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BE2FF" w14:textId="77777777" w:rsidR="006B75EA" w:rsidRDefault="006B75EA" w:rsidP="006B75EA">
      <w:pPr>
        <w:jc w:val="both"/>
        <w:rPr>
          <w:rFonts w:ascii="Arial" w:hAnsi="Arial" w:cs="Arial"/>
          <w:color w:val="000000"/>
          <w:sz w:val="22"/>
          <w:szCs w:val="22"/>
        </w:rPr>
      </w:pPr>
      <w:r w:rsidRPr="00655885">
        <w:rPr>
          <w:rFonts w:ascii="Arial" w:hAnsi="Arial" w:cs="Arial"/>
          <w:b/>
          <w:color w:val="000000"/>
          <w:sz w:val="22"/>
          <w:szCs w:val="22"/>
        </w:rPr>
        <w:t>OBČINA ŽALEC</w:t>
      </w:r>
      <w:r w:rsidRPr="00655885">
        <w:rPr>
          <w:rFonts w:ascii="Arial" w:hAnsi="Arial" w:cs="Arial"/>
          <w:color w:val="000000"/>
          <w:sz w:val="22"/>
          <w:szCs w:val="22"/>
        </w:rPr>
        <w:t>, Ulica Savinjske čete 5, 3310 Žalec</w:t>
      </w:r>
      <w:r>
        <w:rPr>
          <w:rFonts w:ascii="Arial" w:hAnsi="Arial" w:cs="Arial"/>
          <w:color w:val="000000"/>
          <w:sz w:val="22"/>
          <w:szCs w:val="22"/>
        </w:rPr>
        <w:t>, matična št.: 5881544, davčna št.: 62546708</w:t>
      </w:r>
      <w:r w:rsidRPr="00655885">
        <w:rPr>
          <w:rFonts w:ascii="Arial" w:hAnsi="Arial" w:cs="Arial"/>
          <w:color w:val="000000"/>
          <w:sz w:val="22"/>
          <w:szCs w:val="22"/>
        </w:rPr>
        <w:t xml:space="preserve">, ki jo zastopa župan Janko Kos </w:t>
      </w:r>
    </w:p>
    <w:p w14:paraId="55D0180B" w14:textId="77777777" w:rsidR="006B75EA" w:rsidRPr="00655885" w:rsidRDefault="006B75EA" w:rsidP="006B75EA">
      <w:pPr>
        <w:jc w:val="both"/>
        <w:rPr>
          <w:rFonts w:ascii="Arial" w:hAnsi="Arial" w:cs="Arial"/>
          <w:color w:val="000000"/>
          <w:sz w:val="22"/>
          <w:szCs w:val="22"/>
        </w:rPr>
      </w:pPr>
      <w:r>
        <w:rPr>
          <w:rFonts w:ascii="Arial" w:hAnsi="Arial" w:cs="Arial"/>
          <w:color w:val="000000"/>
          <w:sz w:val="22"/>
          <w:szCs w:val="22"/>
        </w:rPr>
        <w:t>v nadaljevanju: Občina Žalec</w:t>
      </w:r>
      <w:r w:rsidRPr="00655885">
        <w:rPr>
          <w:rFonts w:ascii="Arial" w:hAnsi="Arial" w:cs="Arial"/>
          <w:color w:val="000000"/>
          <w:sz w:val="22"/>
          <w:szCs w:val="22"/>
        </w:rPr>
        <w:t>,</w:t>
      </w:r>
    </w:p>
    <w:p w14:paraId="2B373BCF" w14:textId="77777777" w:rsidR="006B75EA" w:rsidRPr="008E1826" w:rsidRDefault="006B75EA" w:rsidP="006B75EA">
      <w:pPr>
        <w:jc w:val="both"/>
        <w:rPr>
          <w:color w:val="000000"/>
        </w:rPr>
      </w:pPr>
    </w:p>
    <w:p w14:paraId="00FE3790" w14:textId="77777777" w:rsidR="006B75EA" w:rsidRPr="00655885" w:rsidRDefault="006B75EA" w:rsidP="006B75EA">
      <w:pPr>
        <w:jc w:val="both"/>
        <w:rPr>
          <w:rFonts w:ascii="Arial" w:hAnsi="Arial" w:cs="Arial"/>
          <w:color w:val="000000"/>
          <w:sz w:val="22"/>
          <w:szCs w:val="22"/>
        </w:rPr>
      </w:pPr>
      <w:r w:rsidRPr="00655885">
        <w:rPr>
          <w:rFonts w:ascii="Arial" w:hAnsi="Arial" w:cs="Arial"/>
          <w:color w:val="000000"/>
          <w:sz w:val="22"/>
          <w:szCs w:val="22"/>
        </w:rPr>
        <w:t>in</w:t>
      </w:r>
    </w:p>
    <w:p w14:paraId="33A64E1A" w14:textId="77777777" w:rsidR="006B75EA" w:rsidRPr="00655885" w:rsidRDefault="006B75EA" w:rsidP="006B75EA">
      <w:pPr>
        <w:jc w:val="both"/>
        <w:rPr>
          <w:rFonts w:ascii="Arial" w:hAnsi="Arial" w:cs="Arial"/>
          <w:color w:val="000000"/>
          <w:sz w:val="22"/>
          <w:szCs w:val="22"/>
        </w:rPr>
      </w:pPr>
    </w:p>
    <w:p w14:paraId="0E0F1D88" w14:textId="77777777" w:rsidR="006B75EA" w:rsidRDefault="006B75EA" w:rsidP="006B75EA">
      <w:pPr>
        <w:jc w:val="both"/>
        <w:rPr>
          <w:rFonts w:ascii="Arial" w:hAnsi="Arial" w:cs="Arial"/>
          <w:color w:val="000000"/>
          <w:sz w:val="22"/>
          <w:szCs w:val="22"/>
        </w:rPr>
      </w:pPr>
      <w:r>
        <w:rPr>
          <w:rFonts w:ascii="Arial" w:hAnsi="Arial" w:cs="Arial"/>
          <w:b/>
          <w:color w:val="000000"/>
          <w:sz w:val="22"/>
          <w:szCs w:val="22"/>
        </w:rPr>
        <w:t>SUBJEKT</w:t>
      </w:r>
      <w:r w:rsidRPr="00655885">
        <w:rPr>
          <w:rFonts w:ascii="Arial" w:hAnsi="Arial" w:cs="Arial"/>
          <w:b/>
          <w:color w:val="000000"/>
          <w:sz w:val="22"/>
          <w:szCs w:val="22"/>
        </w:rPr>
        <w:t>:</w:t>
      </w:r>
      <w:r w:rsidRPr="00655885">
        <w:rPr>
          <w:rFonts w:ascii="Arial" w:hAnsi="Arial" w:cs="Arial"/>
          <w:color w:val="000000"/>
          <w:sz w:val="22"/>
          <w:szCs w:val="22"/>
        </w:rPr>
        <w:t>____________________</w:t>
      </w:r>
      <w:r>
        <w:rPr>
          <w:rFonts w:ascii="Arial" w:hAnsi="Arial" w:cs="Arial"/>
          <w:b/>
          <w:color w:val="000000"/>
          <w:sz w:val="22"/>
          <w:szCs w:val="22"/>
        </w:rPr>
        <w:t xml:space="preserve">, </w:t>
      </w:r>
      <w:r>
        <w:rPr>
          <w:rFonts w:ascii="Arial" w:hAnsi="Arial" w:cs="Arial"/>
          <w:color w:val="000000"/>
          <w:sz w:val="22"/>
          <w:szCs w:val="22"/>
        </w:rPr>
        <w:t>naslov:___________________, matična št.</w:t>
      </w:r>
      <w:r w:rsidRPr="00344F0C">
        <w:rPr>
          <w:rFonts w:ascii="Arial" w:hAnsi="Arial" w:cs="Arial"/>
          <w:color w:val="000000"/>
          <w:sz w:val="22"/>
          <w:szCs w:val="22"/>
        </w:rPr>
        <w:t>:_________________</w:t>
      </w:r>
      <w:r>
        <w:rPr>
          <w:rFonts w:ascii="Arial" w:hAnsi="Arial" w:cs="Arial"/>
          <w:color w:val="000000"/>
          <w:sz w:val="22"/>
          <w:szCs w:val="22"/>
        </w:rPr>
        <w:t>, davčna št.</w:t>
      </w:r>
      <w:r w:rsidRPr="00344F0C">
        <w:rPr>
          <w:rFonts w:ascii="Arial" w:hAnsi="Arial" w:cs="Arial"/>
          <w:color w:val="000000"/>
          <w:sz w:val="22"/>
          <w:szCs w:val="22"/>
        </w:rPr>
        <w:t>:_________________,</w:t>
      </w:r>
      <w:r>
        <w:rPr>
          <w:rFonts w:ascii="Arial" w:hAnsi="Arial" w:cs="Arial"/>
          <w:color w:val="000000"/>
          <w:sz w:val="22"/>
          <w:szCs w:val="22"/>
        </w:rPr>
        <w:t xml:space="preserve"> </w:t>
      </w:r>
      <w:r w:rsidRPr="00655885">
        <w:rPr>
          <w:rFonts w:ascii="Arial" w:hAnsi="Arial" w:cs="Arial"/>
          <w:color w:val="000000"/>
          <w:sz w:val="22"/>
          <w:szCs w:val="22"/>
        </w:rPr>
        <w:t xml:space="preserve">ki ga zastopa </w:t>
      </w:r>
      <w:r>
        <w:rPr>
          <w:rFonts w:ascii="Arial" w:hAnsi="Arial" w:cs="Arial"/>
          <w:color w:val="000000"/>
          <w:sz w:val="22"/>
          <w:szCs w:val="22"/>
        </w:rPr>
        <w:t>zakoniti zastopnik______________</w:t>
      </w:r>
    </w:p>
    <w:p w14:paraId="74ECA077" w14:textId="77777777" w:rsidR="006B75EA" w:rsidRPr="00655885" w:rsidRDefault="006B75EA" w:rsidP="006B75EA">
      <w:pPr>
        <w:jc w:val="both"/>
        <w:rPr>
          <w:rFonts w:ascii="Arial" w:hAnsi="Arial" w:cs="Arial"/>
          <w:color w:val="000000"/>
          <w:sz w:val="22"/>
          <w:szCs w:val="22"/>
        </w:rPr>
      </w:pPr>
      <w:r w:rsidRPr="00655885">
        <w:rPr>
          <w:rFonts w:ascii="Arial" w:hAnsi="Arial" w:cs="Arial"/>
          <w:color w:val="000000"/>
          <w:sz w:val="22"/>
          <w:szCs w:val="22"/>
        </w:rPr>
        <w:t>v nadaljevanju</w:t>
      </w:r>
      <w:r>
        <w:rPr>
          <w:rFonts w:ascii="Arial" w:hAnsi="Arial" w:cs="Arial"/>
          <w:color w:val="000000"/>
          <w:sz w:val="22"/>
          <w:szCs w:val="22"/>
        </w:rPr>
        <w:t>: prejemnik proračunskih sredstev</w:t>
      </w:r>
      <w:r w:rsidRPr="00655885">
        <w:rPr>
          <w:rFonts w:ascii="Arial" w:hAnsi="Arial" w:cs="Arial"/>
          <w:color w:val="000000"/>
          <w:sz w:val="22"/>
          <w:szCs w:val="22"/>
        </w:rPr>
        <w:t>,</w:t>
      </w:r>
    </w:p>
    <w:p w14:paraId="34D4E450" w14:textId="77777777" w:rsidR="006B75EA" w:rsidRPr="00655885" w:rsidRDefault="006B75EA" w:rsidP="006B75EA">
      <w:pPr>
        <w:jc w:val="both"/>
        <w:rPr>
          <w:rFonts w:ascii="Arial" w:hAnsi="Arial" w:cs="Arial"/>
          <w:color w:val="000000"/>
          <w:sz w:val="22"/>
          <w:szCs w:val="22"/>
        </w:rPr>
      </w:pPr>
    </w:p>
    <w:p w14:paraId="6647A2A8" w14:textId="77777777" w:rsidR="006B75EA" w:rsidRPr="00655885" w:rsidRDefault="006B75EA" w:rsidP="006B75EA">
      <w:pPr>
        <w:jc w:val="both"/>
        <w:rPr>
          <w:rFonts w:ascii="Arial" w:hAnsi="Arial" w:cs="Arial"/>
          <w:color w:val="000000"/>
          <w:sz w:val="22"/>
          <w:szCs w:val="22"/>
        </w:rPr>
      </w:pPr>
      <w:r w:rsidRPr="00655885">
        <w:rPr>
          <w:rFonts w:ascii="Arial" w:hAnsi="Arial" w:cs="Arial"/>
          <w:color w:val="000000"/>
          <w:sz w:val="22"/>
          <w:szCs w:val="22"/>
        </w:rPr>
        <w:t>skleneta naslednjo</w:t>
      </w:r>
    </w:p>
    <w:p w14:paraId="6537FFD0" w14:textId="77777777" w:rsidR="006B75EA" w:rsidRPr="00655885" w:rsidRDefault="006B75EA" w:rsidP="006B75EA">
      <w:pPr>
        <w:jc w:val="right"/>
        <w:rPr>
          <w:rFonts w:ascii="Arial" w:hAnsi="Arial" w:cs="Arial"/>
          <w:color w:val="000000"/>
          <w:sz w:val="22"/>
          <w:szCs w:val="22"/>
        </w:rPr>
      </w:pPr>
    </w:p>
    <w:p w14:paraId="305DC746" w14:textId="77777777" w:rsidR="006B75EA" w:rsidRPr="00655885" w:rsidRDefault="006B75EA" w:rsidP="006B75EA">
      <w:pPr>
        <w:jc w:val="both"/>
        <w:rPr>
          <w:rFonts w:ascii="Arial" w:hAnsi="Arial" w:cs="Arial"/>
          <w:color w:val="000000"/>
          <w:sz w:val="22"/>
          <w:szCs w:val="22"/>
        </w:rPr>
      </w:pPr>
    </w:p>
    <w:p w14:paraId="18B293CF" w14:textId="77777777" w:rsidR="006B75EA" w:rsidRDefault="006B75EA" w:rsidP="006B75EA">
      <w:pPr>
        <w:jc w:val="center"/>
        <w:rPr>
          <w:rFonts w:ascii="Arial" w:hAnsi="Arial" w:cs="Arial"/>
          <w:b/>
          <w:sz w:val="22"/>
          <w:szCs w:val="22"/>
        </w:rPr>
      </w:pPr>
      <w:r>
        <w:rPr>
          <w:rFonts w:ascii="Arial" w:hAnsi="Arial" w:cs="Arial"/>
          <w:b/>
          <w:color w:val="000000"/>
          <w:sz w:val="22"/>
          <w:szCs w:val="22"/>
        </w:rPr>
        <w:t xml:space="preserve">POGODBO ŠT. ________ </w:t>
      </w:r>
      <w:r>
        <w:rPr>
          <w:rFonts w:ascii="Arial" w:hAnsi="Arial" w:cs="Arial"/>
          <w:b/>
          <w:sz w:val="22"/>
          <w:szCs w:val="22"/>
        </w:rPr>
        <w:t>O ZAGOTOVITVI SREDSTEV IZ OBČINSKEGA PRORAČUNA</w:t>
      </w:r>
    </w:p>
    <w:p w14:paraId="15DD3BB3" w14:textId="77777777" w:rsidR="006B75EA" w:rsidRPr="00344F0C" w:rsidRDefault="006B75EA" w:rsidP="006B75EA">
      <w:pPr>
        <w:autoSpaceDE w:val="0"/>
        <w:autoSpaceDN w:val="0"/>
        <w:adjustRightInd w:val="0"/>
        <w:spacing w:before="300"/>
        <w:jc w:val="center"/>
        <w:rPr>
          <w:rFonts w:ascii="Arial" w:eastAsia="Calibri" w:hAnsi="Arial" w:cs="Arial"/>
          <w:color w:val="000000"/>
          <w:sz w:val="22"/>
          <w:szCs w:val="22"/>
        </w:rPr>
      </w:pPr>
      <w:r w:rsidRPr="00344F0C">
        <w:rPr>
          <w:rFonts w:ascii="Arial" w:eastAsia="Calibri" w:hAnsi="Arial" w:cs="Arial"/>
          <w:color w:val="000000"/>
          <w:sz w:val="22"/>
          <w:szCs w:val="22"/>
        </w:rPr>
        <w:t>1. člen</w:t>
      </w:r>
    </w:p>
    <w:p w14:paraId="63481126" w14:textId="5525F2BA" w:rsidR="006B75EA" w:rsidRPr="00344F0C" w:rsidRDefault="006B75EA" w:rsidP="006B75EA">
      <w:pPr>
        <w:autoSpaceDE w:val="0"/>
        <w:autoSpaceDN w:val="0"/>
        <w:adjustRightInd w:val="0"/>
        <w:jc w:val="both"/>
        <w:rPr>
          <w:rFonts w:ascii="Arial" w:eastAsia="Calibri" w:hAnsi="Arial" w:cs="Arial"/>
          <w:bCs/>
          <w:color w:val="000000"/>
          <w:sz w:val="22"/>
          <w:szCs w:val="22"/>
        </w:rPr>
      </w:pPr>
      <w:r w:rsidRPr="00344F0C">
        <w:rPr>
          <w:rFonts w:ascii="Arial" w:eastAsia="Calibri" w:hAnsi="Arial" w:cs="Arial"/>
          <w:color w:val="000000"/>
          <w:sz w:val="22"/>
          <w:szCs w:val="22"/>
        </w:rPr>
        <w:t xml:space="preserve">Občina Žalec se na podlagi izvedenega javnega razpisa za </w:t>
      </w:r>
      <w:r w:rsidRPr="00344F0C">
        <w:rPr>
          <w:rFonts w:ascii="Arial" w:eastAsia="Calibri" w:hAnsi="Arial" w:cs="Arial"/>
          <w:b/>
          <w:color w:val="000000"/>
          <w:sz w:val="22"/>
          <w:szCs w:val="22"/>
        </w:rPr>
        <w:t>»Sprejem pokroviteljstva v letu</w:t>
      </w:r>
      <w:r>
        <w:rPr>
          <w:rFonts w:ascii="Arial" w:eastAsia="Calibri" w:hAnsi="Arial" w:cs="Arial"/>
          <w:b/>
          <w:color w:val="000000"/>
          <w:sz w:val="22"/>
          <w:szCs w:val="22"/>
        </w:rPr>
        <w:t xml:space="preserve"> 202</w:t>
      </w:r>
      <w:r w:rsidR="00D74378">
        <w:rPr>
          <w:rFonts w:ascii="Arial" w:eastAsia="Calibri" w:hAnsi="Arial" w:cs="Arial"/>
          <w:b/>
          <w:color w:val="000000"/>
          <w:sz w:val="22"/>
          <w:szCs w:val="22"/>
        </w:rPr>
        <w:t>4</w:t>
      </w:r>
      <w:r w:rsidRPr="00344F0C">
        <w:rPr>
          <w:rFonts w:ascii="Arial" w:eastAsia="Calibri" w:hAnsi="Arial" w:cs="Arial"/>
          <w:b/>
          <w:color w:val="000000"/>
          <w:sz w:val="22"/>
          <w:szCs w:val="22"/>
        </w:rPr>
        <w:t>«</w:t>
      </w:r>
      <w:r w:rsidRPr="00344F0C">
        <w:rPr>
          <w:rFonts w:ascii="Arial" w:eastAsia="Calibri" w:hAnsi="Arial" w:cs="Arial"/>
          <w:color w:val="000000"/>
          <w:sz w:val="22"/>
          <w:szCs w:val="22"/>
        </w:rPr>
        <w:t xml:space="preserve"> (objavljenega na s</w:t>
      </w:r>
      <w:r>
        <w:rPr>
          <w:rFonts w:ascii="Arial" w:eastAsia="Calibri" w:hAnsi="Arial" w:cs="Arial"/>
          <w:color w:val="000000"/>
          <w:sz w:val="22"/>
          <w:szCs w:val="22"/>
        </w:rPr>
        <w:t>pletni strani Občine Žalec dne</w:t>
      </w:r>
      <w:r w:rsidRPr="00344F0C">
        <w:rPr>
          <w:rFonts w:ascii="Arial" w:eastAsia="Calibri" w:hAnsi="Arial" w:cs="Arial"/>
          <w:color w:val="000000"/>
          <w:sz w:val="22"/>
          <w:szCs w:val="22"/>
        </w:rPr>
        <w:t xml:space="preserve"> </w:t>
      </w:r>
      <w:r w:rsidRPr="00344F0C">
        <w:rPr>
          <w:rFonts w:ascii="Arial" w:eastAsia="Calibri" w:hAnsi="Arial" w:cs="Arial"/>
          <w:color w:val="000000"/>
          <w:sz w:val="22"/>
          <w:szCs w:val="22"/>
        </w:rPr>
        <w:softHyphen/>
      </w:r>
      <w:r w:rsidRPr="00344F0C">
        <w:rPr>
          <w:rFonts w:ascii="Arial" w:eastAsia="Calibri" w:hAnsi="Arial" w:cs="Arial"/>
          <w:color w:val="000000"/>
          <w:sz w:val="22"/>
          <w:szCs w:val="22"/>
        </w:rPr>
        <w:softHyphen/>
      </w:r>
      <w:r w:rsidRPr="00344F0C">
        <w:rPr>
          <w:rFonts w:ascii="Arial" w:eastAsia="Calibri" w:hAnsi="Arial" w:cs="Arial"/>
          <w:color w:val="000000"/>
          <w:sz w:val="22"/>
          <w:szCs w:val="22"/>
        </w:rPr>
        <w:softHyphen/>
      </w:r>
      <w:r w:rsidRPr="00344F0C">
        <w:rPr>
          <w:rFonts w:ascii="Arial" w:eastAsia="Calibri" w:hAnsi="Arial" w:cs="Arial"/>
          <w:color w:val="000000"/>
          <w:sz w:val="22"/>
          <w:szCs w:val="22"/>
        </w:rPr>
        <w:softHyphen/>
      </w:r>
      <w:r w:rsidRPr="00344F0C">
        <w:rPr>
          <w:rFonts w:ascii="Arial" w:eastAsia="Calibri" w:hAnsi="Arial" w:cs="Arial"/>
          <w:color w:val="000000"/>
          <w:sz w:val="22"/>
          <w:szCs w:val="22"/>
        </w:rPr>
        <w:softHyphen/>
      </w:r>
      <w:r w:rsidRPr="00344F0C">
        <w:rPr>
          <w:rFonts w:ascii="Arial" w:eastAsia="Calibri" w:hAnsi="Arial" w:cs="Arial"/>
          <w:color w:val="000000"/>
          <w:sz w:val="22"/>
          <w:szCs w:val="22"/>
        </w:rPr>
        <w:softHyphen/>
      </w:r>
      <w:r w:rsidRPr="00344F0C">
        <w:rPr>
          <w:rFonts w:ascii="Arial" w:eastAsia="Calibri" w:hAnsi="Arial" w:cs="Arial"/>
          <w:color w:val="000000"/>
          <w:sz w:val="22"/>
          <w:szCs w:val="22"/>
        </w:rPr>
        <w:softHyphen/>
      </w:r>
      <w:r w:rsidRPr="00344F0C">
        <w:rPr>
          <w:rFonts w:ascii="Arial" w:eastAsia="Calibri" w:hAnsi="Arial" w:cs="Arial"/>
          <w:color w:val="000000"/>
          <w:sz w:val="22"/>
          <w:szCs w:val="22"/>
        </w:rPr>
        <w:softHyphen/>
      </w:r>
      <w:r w:rsidRPr="00344F0C">
        <w:rPr>
          <w:rFonts w:ascii="Arial" w:eastAsia="Calibri" w:hAnsi="Arial" w:cs="Arial"/>
          <w:color w:val="000000"/>
          <w:sz w:val="22"/>
          <w:szCs w:val="22"/>
        </w:rPr>
        <w:softHyphen/>
      </w:r>
      <w:r w:rsidRPr="00344F0C">
        <w:rPr>
          <w:rFonts w:ascii="Arial" w:eastAsia="Calibri" w:hAnsi="Arial" w:cs="Arial"/>
          <w:color w:val="000000"/>
          <w:sz w:val="22"/>
          <w:szCs w:val="22"/>
        </w:rPr>
        <w:softHyphen/>
      </w:r>
      <w:r w:rsidRPr="00344F0C">
        <w:rPr>
          <w:rFonts w:ascii="Arial" w:eastAsia="Calibri" w:hAnsi="Arial" w:cs="Arial"/>
          <w:color w:val="000000"/>
          <w:sz w:val="22"/>
          <w:szCs w:val="22"/>
        </w:rPr>
        <w:softHyphen/>
        <w:t xml:space="preserve">_______) ter v skladu s to pogodbo obvezuje, da bo prejemniku proračunskih sredstev za pokroviteljstva v letu </w:t>
      </w:r>
      <w:r w:rsidR="00D74378">
        <w:rPr>
          <w:rFonts w:ascii="Arial" w:eastAsia="Calibri" w:hAnsi="Arial" w:cs="Arial"/>
          <w:bCs/>
          <w:color w:val="000000"/>
          <w:sz w:val="22"/>
          <w:szCs w:val="22"/>
        </w:rPr>
        <w:t>2024</w:t>
      </w:r>
      <w:r w:rsidRPr="00344F0C">
        <w:rPr>
          <w:rFonts w:ascii="Arial" w:eastAsia="Calibri" w:hAnsi="Arial" w:cs="Arial"/>
          <w:b/>
          <w:bCs/>
          <w:color w:val="000000"/>
          <w:sz w:val="22"/>
          <w:szCs w:val="22"/>
        </w:rPr>
        <w:t xml:space="preserve"> </w:t>
      </w:r>
      <w:r w:rsidRPr="00344F0C">
        <w:rPr>
          <w:rFonts w:ascii="Arial" w:eastAsia="Calibri" w:hAnsi="Arial" w:cs="Arial"/>
          <w:color w:val="000000"/>
          <w:sz w:val="22"/>
          <w:szCs w:val="22"/>
        </w:rPr>
        <w:t>na podlagi prejetega razpisnega obrazca št.</w:t>
      </w:r>
      <w:r w:rsidR="00996C72">
        <w:rPr>
          <w:rFonts w:ascii="Arial" w:eastAsia="Calibri" w:hAnsi="Arial" w:cs="Arial"/>
          <w:color w:val="000000"/>
          <w:sz w:val="22"/>
          <w:szCs w:val="22"/>
        </w:rPr>
        <w:t xml:space="preserve"> </w:t>
      </w:r>
      <w:r w:rsidRPr="00344F0C">
        <w:rPr>
          <w:rFonts w:ascii="Arial" w:eastAsia="Calibri" w:hAnsi="Arial" w:cs="Arial"/>
          <w:color w:val="000000"/>
          <w:sz w:val="22"/>
          <w:szCs w:val="22"/>
        </w:rPr>
        <w:t xml:space="preserve">3: Poročilo o realizaciji dogodka/projekta za izplačilo zagotovila </w:t>
      </w:r>
      <w:r w:rsidRPr="00AD443E">
        <w:rPr>
          <w:rFonts w:ascii="Arial" w:eastAsia="Calibri" w:hAnsi="Arial" w:cs="Arial"/>
          <w:b/>
          <w:bCs/>
          <w:color w:val="000000"/>
          <w:sz w:val="22"/>
          <w:szCs w:val="22"/>
        </w:rPr>
        <w:t>___________ EUR</w:t>
      </w:r>
      <w:r w:rsidRPr="00344F0C">
        <w:rPr>
          <w:rFonts w:ascii="Arial" w:eastAsia="Calibri" w:hAnsi="Arial" w:cs="Arial"/>
          <w:b/>
          <w:bCs/>
          <w:color w:val="000000"/>
          <w:sz w:val="22"/>
          <w:szCs w:val="22"/>
        </w:rPr>
        <w:t xml:space="preserve"> </w:t>
      </w:r>
      <w:r w:rsidRPr="00344F0C">
        <w:rPr>
          <w:rFonts w:ascii="Arial" w:eastAsia="Calibri" w:hAnsi="Arial" w:cs="Arial"/>
          <w:color w:val="000000"/>
          <w:sz w:val="22"/>
          <w:szCs w:val="22"/>
        </w:rPr>
        <w:t xml:space="preserve">proračunskih sredstev, na transakcijski račun št.: </w:t>
      </w:r>
      <w:r w:rsidRPr="00344F0C">
        <w:rPr>
          <w:rFonts w:ascii="Arial" w:eastAsia="Calibri" w:hAnsi="Arial" w:cs="Arial"/>
          <w:bCs/>
          <w:color w:val="000000"/>
          <w:sz w:val="22"/>
          <w:szCs w:val="22"/>
        </w:rPr>
        <w:t>_______________________________________________, odprt pri</w:t>
      </w:r>
      <w:r w:rsidRPr="00344F0C">
        <w:rPr>
          <w:rFonts w:ascii="Arial" w:eastAsia="Calibri" w:hAnsi="Arial" w:cs="Arial"/>
          <w:bCs/>
          <w:color w:val="000000"/>
          <w:sz w:val="22"/>
          <w:szCs w:val="22"/>
        </w:rPr>
        <w:softHyphen/>
      </w:r>
      <w:r w:rsidRPr="00344F0C">
        <w:rPr>
          <w:rFonts w:ascii="Arial" w:eastAsia="Calibri" w:hAnsi="Arial" w:cs="Arial"/>
          <w:bCs/>
          <w:color w:val="000000"/>
          <w:sz w:val="22"/>
          <w:szCs w:val="22"/>
        </w:rPr>
        <w:softHyphen/>
        <w:t xml:space="preserve"> </w:t>
      </w:r>
      <w:r w:rsidRPr="00344F0C">
        <w:rPr>
          <w:rFonts w:ascii="Arial" w:eastAsia="Calibri" w:hAnsi="Arial" w:cs="Arial"/>
          <w:bCs/>
          <w:color w:val="000000"/>
          <w:sz w:val="22"/>
          <w:szCs w:val="22"/>
        </w:rPr>
        <w:softHyphen/>
        <w:t>__________________.</w:t>
      </w:r>
    </w:p>
    <w:p w14:paraId="5EC6D7D0" w14:textId="77777777" w:rsidR="006B75EA" w:rsidRPr="00FE55AE" w:rsidRDefault="006B75EA" w:rsidP="006B75EA">
      <w:pPr>
        <w:autoSpaceDE w:val="0"/>
        <w:autoSpaceDN w:val="0"/>
        <w:adjustRightInd w:val="0"/>
        <w:spacing w:before="300"/>
        <w:jc w:val="center"/>
        <w:rPr>
          <w:rFonts w:ascii="Arial" w:eastAsia="Calibri" w:hAnsi="Arial" w:cs="Arial"/>
          <w:color w:val="000000"/>
          <w:sz w:val="22"/>
          <w:szCs w:val="22"/>
        </w:rPr>
      </w:pPr>
      <w:r w:rsidRPr="00FE55AE">
        <w:rPr>
          <w:rFonts w:ascii="Arial" w:eastAsia="Calibri" w:hAnsi="Arial" w:cs="Arial"/>
          <w:color w:val="000000"/>
          <w:sz w:val="22"/>
          <w:szCs w:val="22"/>
        </w:rPr>
        <w:t>2. člen</w:t>
      </w:r>
    </w:p>
    <w:p w14:paraId="0D522DD1" w14:textId="411356F2" w:rsidR="006B75EA" w:rsidRPr="00E91BCC" w:rsidRDefault="006B75EA" w:rsidP="006B75EA">
      <w:pPr>
        <w:autoSpaceDE w:val="0"/>
        <w:autoSpaceDN w:val="0"/>
        <w:adjustRightInd w:val="0"/>
        <w:jc w:val="both"/>
        <w:rPr>
          <w:rFonts w:ascii="Arial" w:hAnsi="Arial" w:cs="Arial"/>
          <w:sz w:val="22"/>
          <w:szCs w:val="22"/>
        </w:rPr>
      </w:pPr>
      <w:r w:rsidRPr="00EF5930">
        <w:rPr>
          <w:rFonts w:ascii="Arial" w:eastAsia="Calibri" w:hAnsi="Arial" w:cs="Arial"/>
          <w:color w:val="000000"/>
          <w:sz w:val="22"/>
          <w:szCs w:val="22"/>
        </w:rPr>
        <w:t xml:space="preserve">Sredstva so zagotovljena v Odloku proračuna Občine Žalec </w:t>
      </w:r>
      <w:r>
        <w:rPr>
          <w:rFonts w:ascii="Arial" w:hAnsi="Arial" w:cs="Arial"/>
          <w:sz w:val="22"/>
          <w:szCs w:val="22"/>
        </w:rPr>
        <w:t>za leto 202</w:t>
      </w:r>
      <w:r w:rsidR="00D74378">
        <w:rPr>
          <w:rFonts w:ascii="Arial" w:hAnsi="Arial" w:cs="Arial"/>
          <w:sz w:val="22"/>
          <w:szCs w:val="22"/>
        </w:rPr>
        <w:t>4</w:t>
      </w:r>
      <w:r w:rsidR="00E91BCC">
        <w:rPr>
          <w:rFonts w:ascii="Arial" w:hAnsi="Arial" w:cs="Arial"/>
          <w:sz w:val="22"/>
          <w:szCs w:val="22"/>
        </w:rPr>
        <w:t xml:space="preserve"> </w:t>
      </w:r>
      <w:r w:rsidRPr="00EF5930">
        <w:rPr>
          <w:rFonts w:ascii="Arial" w:hAnsi="Arial" w:cs="Arial"/>
          <w:sz w:val="22"/>
          <w:szCs w:val="22"/>
        </w:rPr>
        <w:t>(Uradni list RS, št.</w:t>
      </w:r>
      <w:r w:rsidR="00183C59">
        <w:rPr>
          <w:rFonts w:ascii="Arial" w:hAnsi="Arial" w:cs="Arial"/>
          <w:sz w:val="22"/>
          <w:szCs w:val="22"/>
        </w:rPr>
        <w:t xml:space="preserve"> </w:t>
      </w:r>
      <w:r w:rsidR="005B4962" w:rsidRPr="005B4962">
        <w:rPr>
          <w:rFonts w:ascii="Arial" w:hAnsi="Arial" w:cs="Arial"/>
          <w:sz w:val="22"/>
          <w:szCs w:val="22"/>
        </w:rPr>
        <w:t>37/23</w:t>
      </w:r>
      <w:r w:rsidRPr="00EF5930">
        <w:rPr>
          <w:rFonts w:ascii="Arial" w:hAnsi="Arial" w:cs="Arial"/>
          <w:sz w:val="22"/>
          <w:szCs w:val="22"/>
        </w:rPr>
        <w:t xml:space="preserve">) </w:t>
      </w:r>
      <w:r w:rsidRPr="00EF5930">
        <w:rPr>
          <w:rFonts w:ascii="Arial" w:eastAsia="Calibri" w:hAnsi="Arial" w:cs="Arial"/>
          <w:b/>
          <w:bCs/>
          <w:color w:val="000000"/>
          <w:sz w:val="22"/>
          <w:szCs w:val="22"/>
        </w:rPr>
        <w:t>na proračunski postavki 04040 Pokroviteljstva občine</w:t>
      </w:r>
      <w:r w:rsidRPr="00EF5930">
        <w:rPr>
          <w:rFonts w:ascii="Arial" w:eastAsia="Calibri" w:hAnsi="Arial" w:cs="Arial"/>
          <w:bCs/>
          <w:color w:val="000000"/>
          <w:sz w:val="22"/>
          <w:szCs w:val="22"/>
        </w:rPr>
        <w:t>.</w:t>
      </w:r>
    </w:p>
    <w:p w14:paraId="24B469F1" w14:textId="77777777" w:rsidR="006B75EA" w:rsidRPr="00B438FB" w:rsidRDefault="006B75EA" w:rsidP="006B75EA">
      <w:pPr>
        <w:autoSpaceDE w:val="0"/>
        <w:autoSpaceDN w:val="0"/>
        <w:adjustRightInd w:val="0"/>
        <w:spacing w:before="300"/>
        <w:jc w:val="center"/>
        <w:rPr>
          <w:rFonts w:ascii="Arial" w:eastAsia="Calibri" w:hAnsi="Arial" w:cs="Arial"/>
          <w:color w:val="000000"/>
          <w:sz w:val="22"/>
          <w:szCs w:val="22"/>
        </w:rPr>
      </w:pPr>
      <w:r w:rsidRPr="00B438FB">
        <w:rPr>
          <w:rFonts w:ascii="Arial" w:eastAsia="Calibri" w:hAnsi="Arial" w:cs="Arial"/>
          <w:color w:val="000000"/>
          <w:sz w:val="22"/>
          <w:szCs w:val="22"/>
        </w:rPr>
        <w:t>3. člen</w:t>
      </w:r>
    </w:p>
    <w:p w14:paraId="3851132D" w14:textId="7055DAD8" w:rsidR="006B75EA" w:rsidRDefault="006B75EA" w:rsidP="006B75EA">
      <w:pPr>
        <w:autoSpaceDE w:val="0"/>
        <w:autoSpaceDN w:val="0"/>
        <w:adjustRightInd w:val="0"/>
        <w:jc w:val="both"/>
        <w:rPr>
          <w:rFonts w:ascii="Arial" w:eastAsia="Calibri" w:hAnsi="Arial" w:cs="Arial"/>
          <w:color w:val="000000"/>
          <w:sz w:val="22"/>
          <w:szCs w:val="22"/>
        </w:rPr>
      </w:pPr>
      <w:r>
        <w:rPr>
          <w:rFonts w:ascii="Arial" w:eastAsia="Calibri" w:hAnsi="Arial" w:cs="Arial"/>
          <w:color w:val="000000"/>
          <w:sz w:val="22"/>
          <w:szCs w:val="22"/>
        </w:rPr>
        <w:t>Prejemnik</w:t>
      </w:r>
      <w:r w:rsidRPr="00B438FB">
        <w:rPr>
          <w:rFonts w:ascii="Arial" w:eastAsia="Calibri" w:hAnsi="Arial" w:cs="Arial"/>
          <w:color w:val="000000"/>
          <w:sz w:val="22"/>
          <w:szCs w:val="22"/>
        </w:rPr>
        <w:t xml:space="preserve"> proračunskih sredstev je dolžan prejeta sredstva porabiti za projekt, s katerimi se je prijavil na javni razpis za »Sp</w:t>
      </w:r>
      <w:r>
        <w:rPr>
          <w:rFonts w:ascii="Arial" w:eastAsia="Calibri" w:hAnsi="Arial" w:cs="Arial"/>
          <w:color w:val="000000"/>
          <w:sz w:val="22"/>
          <w:szCs w:val="22"/>
        </w:rPr>
        <w:t>rejem pokroviteljstva v letu 202</w:t>
      </w:r>
      <w:r w:rsidR="00D74378">
        <w:rPr>
          <w:rFonts w:ascii="Arial" w:eastAsia="Calibri" w:hAnsi="Arial" w:cs="Arial"/>
          <w:color w:val="000000"/>
          <w:sz w:val="22"/>
          <w:szCs w:val="22"/>
        </w:rPr>
        <w:t>4</w:t>
      </w:r>
      <w:r w:rsidRPr="00B438FB">
        <w:rPr>
          <w:rFonts w:ascii="Arial" w:eastAsia="Calibri" w:hAnsi="Arial" w:cs="Arial"/>
          <w:color w:val="000000"/>
          <w:sz w:val="22"/>
          <w:szCs w:val="22"/>
        </w:rPr>
        <w:t>« in sicer za dogodek/projekt:</w:t>
      </w:r>
    </w:p>
    <w:p w14:paraId="195969E9" w14:textId="77777777" w:rsidR="006B75EA" w:rsidRDefault="006B75EA" w:rsidP="006B75EA">
      <w:pPr>
        <w:autoSpaceDE w:val="0"/>
        <w:autoSpaceDN w:val="0"/>
        <w:adjustRightInd w:val="0"/>
        <w:jc w:val="both"/>
        <w:rPr>
          <w:rFonts w:ascii="Arial" w:eastAsia="Calibri" w:hAnsi="Arial" w:cs="Arial"/>
          <w:color w:val="000000"/>
          <w:sz w:val="22"/>
          <w:szCs w:val="22"/>
        </w:rPr>
      </w:pPr>
      <w:r>
        <w:rPr>
          <w:rFonts w:ascii="Arial" w:eastAsia="Calibri" w:hAnsi="Arial" w:cs="Arial"/>
          <w:color w:val="000000"/>
          <w:sz w:val="22"/>
          <w:szCs w:val="22"/>
        </w:rPr>
        <w:t>_________________________________________________________________________.</w:t>
      </w:r>
    </w:p>
    <w:p w14:paraId="1640CAD7" w14:textId="77777777" w:rsidR="006B75EA" w:rsidRPr="000B5003" w:rsidRDefault="006B75EA" w:rsidP="006B75EA">
      <w:pPr>
        <w:autoSpaceDE w:val="0"/>
        <w:autoSpaceDN w:val="0"/>
        <w:adjustRightInd w:val="0"/>
        <w:spacing w:before="300"/>
        <w:jc w:val="center"/>
        <w:rPr>
          <w:rFonts w:ascii="Arial" w:eastAsia="Calibri" w:hAnsi="Arial" w:cs="Arial"/>
          <w:color w:val="000000"/>
          <w:sz w:val="22"/>
          <w:szCs w:val="22"/>
        </w:rPr>
      </w:pPr>
      <w:r w:rsidRPr="000B5003">
        <w:rPr>
          <w:rFonts w:ascii="Arial" w:eastAsia="Calibri" w:hAnsi="Arial" w:cs="Arial"/>
          <w:color w:val="000000"/>
          <w:sz w:val="22"/>
          <w:szCs w:val="22"/>
        </w:rPr>
        <w:t>4. člen</w:t>
      </w:r>
    </w:p>
    <w:p w14:paraId="2C313DF4" w14:textId="29D4281E" w:rsidR="006B75EA" w:rsidRDefault="006B75EA" w:rsidP="006B75EA">
      <w:pPr>
        <w:autoSpaceDE w:val="0"/>
        <w:autoSpaceDN w:val="0"/>
        <w:adjustRightInd w:val="0"/>
        <w:jc w:val="both"/>
        <w:rPr>
          <w:rFonts w:ascii="Arial" w:eastAsia="Calibri" w:hAnsi="Arial" w:cs="Arial"/>
          <w:sz w:val="22"/>
          <w:szCs w:val="22"/>
        </w:rPr>
      </w:pPr>
      <w:r w:rsidRPr="000B5003">
        <w:rPr>
          <w:rFonts w:ascii="Arial" w:eastAsia="Calibri" w:hAnsi="Arial" w:cs="Arial"/>
          <w:sz w:val="22"/>
          <w:szCs w:val="22"/>
        </w:rPr>
        <w:t xml:space="preserve">Občina Žalec bo </w:t>
      </w:r>
      <w:r>
        <w:rPr>
          <w:rFonts w:ascii="Arial" w:eastAsia="Calibri" w:hAnsi="Arial" w:cs="Arial"/>
          <w:sz w:val="22"/>
          <w:szCs w:val="22"/>
        </w:rPr>
        <w:t>pre</w:t>
      </w:r>
      <w:r w:rsidRPr="00EF5930">
        <w:rPr>
          <w:rFonts w:ascii="Arial" w:eastAsia="Calibri" w:hAnsi="Arial" w:cs="Arial"/>
          <w:sz w:val="22"/>
          <w:szCs w:val="22"/>
        </w:rPr>
        <w:t xml:space="preserve">jemniku proračunskih sredstev izplačala sredstva do višine, opredeljene v 1. členu te pogodbe, za izvedbo projekta iz 3. člena te pogodbe, na podlagi prejetega  razpisanega obrazca št. 3: </w:t>
      </w:r>
      <w:r w:rsidRPr="00EF5930">
        <w:rPr>
          <w:rFonts w:ascii="Arial" w:hAnsi="Arial" w:cs="Arial"/>
          <w:sz w:val="22"/>
          <w:szCs w:val="22"/>
        </w:rPr>
        <w:t>Poročilo o realizaciji dogodka/projekta</w:t>
      </w:r>
      <w:r w:rsidRPr="00EF5930">
        <w:rPr>
          <w:rFonts w:ascii="Arial" w:eastAsia="Calibri" w:hAnsi="Arial" w:cs="Arial"/>
          <w:sz w:val="22"/>
          <w:szCs w:val="22"/>
        </w:rPr>
        <w:t xml:space="preserve"> s prilogami (npr. kopije računov), ki ga prejemnik proračunskih sredstev</w:t>
      </w:r>
      <w:r>
        <w:rPr>
          <w:rFonts w:ascii="Arial" w:eastAsia="Calibri" w:hAnsi="Arial" w:cs="Arial"/>
          <w:sz w:val="22"/>
          <w:szCs w:val="22"/>
        </w:rPr>
        <w:t xml:space="preserve"> pošlje</w:t>
      </w:r>
      <w:r w:rsidRPr="00EF5930">
        <w:rPr>
          <w:rFonts w:ascii="Arial" w:eastAsia="Calibri" w:hAnsi="Arial" w:cs="Arial"/>
          <w:sz w:val="22"/>
          <w:szCs w:val="22"/>
        </w:rPr>
        <w:t xml:space="preserve"> </w:t>
      </w:r>
      <w:r>
        <w:rPr>
          <w:rFonts w:ascii="Arial" w:eastAsia="Calibri" w:hAnsi="Arial" w:cs="Arial"/>
          <w:sz w:val="22"/>
          <w:szCs w:val="22"/>
        </w:rPr>
        <w:t>po pošti ali elektronsko</w:t>
      </w:r>
      <w:r w:rsidRPr="00EF5930">
        <w:rPr>
          <w:rFonts w:ascii="Arial" w:eastAsia="Calibri" w:hAnsi="Arial" w:cs="Arial"/>
          <w:sz w:val="22"/>
          <w:szCs w:val="22"/>
        </w:rPr>
        <w:t xml:space="preserve">, najkasneje do </w:t>
      </w:r>
      <w:r>
        <w:rPr>
          <w:rFonts w:ascii="Arial" w:eastAsia="Calibri" w:hAnsi="Arial" w:cs="Arial"/>
          <w:sz w:val="22"/>
          <w:szCs w:val="22"/>
        </w:rPr>
        <w:t>30.11.202</w:t>
      </w:r>
      <w:r w:rsidR="00D74378">
        <w:rPr>
          <w:rFonts w:ascii="Arial" w:eastAsia="Calibri" w:hAnsi="Arial" w:cs="Arial"/>
          <w:sz w:val="22"/>
          <w:szCs w:val="22"/>
        </w:rPr>
        <w:t>4</w:t>
      </w:r>
      <w:r w:rsidRPr="00EF5930">
        <w:rPr>
          <w:rFonts w:ascii="Arial" w:eastAsia="Calibri" w:hAnsi="Arial" w:cs="Arial"/>
          <w:sz w:val="22"/>
          <w:szCs w:val="22"/>
        </w:rPr>
        <w:t>.</w:t>
      </w:r>
    </w:p>
    <w:p w14:paraId="5FCBBB03" w14:textId="77777777" w:rsidR="006B75EA" w:rsidRPr="00023CF3" w:rsidRDefault="006B75EA" w:rsidP="006B75EA">
      <w:pPr>
        <w:autoSpaceDE w:val="0"/>
        <w:autoSpaceDN w:val="0"/>
        <w:adjustRightInd w:val="0"/>
        <w:spacing w:before="300"/>
        <w:jc w:val="center"/>
        <w:rPr>
          <w:rFonts w:ascii="Arial" w:eastAsia="Calibri" w:hAnsi="Arial" w:cs="Arial"/>
          <w:sz w:val="22"/>
          <w:szCs w:val="22"/>
        </w:rPr>
      </w:pPr>
      <w:r w:rsidRPr="00023CF3">
        <w:rPr>
          <w:rFonts w:ascii="Arial" w:eastAsia="Calibri" w:hAnsi="Arial" w:cs="Arial"/>
          <w:sz w:val="22"/>
          <w:szCs w:val="22"/>
        </w:rPr>
        <w:t>5. člen</w:t>
      </w:r>
    </w:p>
    <w:p w14:paraId="25D24838" w14:textId="77777777" w:rsidR="006B75EA" w:rsidRDefault="006B75EA" w:rsidP="006B75EA">
      <w:pPr>
        <w:autoSpaceDE w:val="0"/>
        <w:autoSpaceDN w:val="0"/>
        <w:adjustRightInd w:val="0"/>
        <w:jc w:val="both"/>
        <w:rPr>
          <w:rFonts w:ascii="Arial" w:eastAsia="Calibri" w:hAnsi="Arial" w:cs="Arial"/>
          <w:sz w:val="22"/>
          <w:szCs w:val="22"/>
        </w:rPr>
      </w:pPr>
      <w:r>
        <w:rPr>
          <w:rFonts w:ascii="Arial" w:eastAsia="Calibri" w:hAnsi="Arial" w:cs="Arial"/>
          <w:sz w:val="22"/>
          <w:szCs w:val="22"/>
        </w:rPr>
        <w:t>Prejemnik</w:t>
      </w:r>
      <w:r w:rsidRPr="00023CF3">
        <w:rPr>
          <w:rFonts w:ascii="Arial" w:eastAsia="Calibri" w:hAnsi="Arial" w:cs="Arial"/>
          <w:sz w:val="22"/>
          <w:szCs w:val="22"/>
        </w:rPr>
        <w:t xml:space="preserve"> proračunskih sredstev se zavezuje, da bo logotip Občine Žalec objavil na vabilu ali spletni strani dogodka ali predvajal </w:t>
      </w:r>
      <w:r>
        <w:rPr>
          <w:rFonts w:ascii="Arial" w:eastAsia="Calibri" w:hAnsi="Arial" w:cs="Arial"/>
          <w:sz w:val="22"/>
          <w:szCs w:val="22"/>
        </w:rPr>
        <w:t>na projekciji na samem dogodku.</w:t>
      </w:r>
    </w:p>
    <w:p w14:paraId="0F2955ED" w14:textId="77777777" w:rsidR="006B75EA" w:rsidRPr="00023CF3" w:rsidRDefault="006B75EA" w:rsidP="006B75EA">
      <w:pPr>
        <w:autoSpaceDE w:val="0"/>
        <w:autoSpaceDN w:val="0"/>
        <w:adjustRightInd w:val="0"/>
        <w:spacing w:before="300"/>
        <w:jc w:val="center"/>
        <w:rPr>
          <w:rFonts w:ascii="Arial" w:eastAsia="Calibri" w:hAnsi="Arial" w:cs="Arial"/>
          <w:sz w:val="22"/>
          <w:szCs w:val="22"/>
        </w:rPr>
      </w:pPr>
      <w:r w:rsidRPr="00023CF3">
        <w:rPr>
          <w:rFonts w:ascii="Arial" w:eastAsia="Calibri" w:hAnsi="Arial" w:cs="Arial"/>
          <w:sz w:val="22"/>
          <w:szCs w:val="22"/>
        </w:rPr>
        <w:t>6. člen</w:t>
      </w:r>
    </w:p>
    <w:p w14:paraId="3FD226CF" w14:textId="77777777" w:rsidR="006B75EA" w:rsidRDefault="006B75EA" w:rsidP="006B75EA">
      <w:pPr>
        <w:autoSpaceDE w:val="0"/>
        <w:autoSpaceDN w:val="0"/>
        <w:adjustRightInd w:val="0"/>
        <w:jc w:val="both"/>
        <w:rPr>
          <w:rFonts w:ascii="Arial" w:eastAsia="Calibri" w:hAnsi="Arial" w:cs="Arial"/>
          <w:sz w:val="22"/>
          <w:szCs w:val="22"/>
        </w:rPr>
      </w:pPr>
      <w:r>
        <w:rPr>
          <w:rFonts w:ascii="Arial" w:eastAsia="Calibri" w:hAnsi="Arial" w:cs="Arial"/>
          <w:sz w:val="22"/>
          <w:szCs w:val="22"/>
        </w:rPr>
        <w:t>Prejemnik proračunskih sredstev je dolžan n</w:t>
      </w:r>
      <w:r w:rsidRPr="00023CF3">
        <w:rPr>
          <w:rFonts w:ascii="Arial" w:eastAsia="Calibri" w:hAnsi="Arial" w:cs="Arial"/>
          <w:sz w:val="22"/>
          <w:szCs w:val="22"/>
        </w:rPr>
        <w:t xml:space="preserve">adzornemu odboru omogočiti nadzor nad njegovim finančnim poslovanjem v zvezi z namensko porabo dodeljenih sredstev. </w:t>
      </w:r>
    </w:p>
    <w:p w14:paraId="7C27B880" w14:textId="77777777" w:rsidR="006B75EA" w:rsidRPr="00EF5930" w:rsidRDefault="006B75EA" w:rsidP="006B75EA">
      <w:pPr>
        <w:autoSpaceDE w:val="0"/>
        <w:autoSpaceDN w:val="0"/>
        <w:adjustRightInd w:val="0"/>
        <w:jc w:val="both"/>
        <w:rPr>
          <w:rFonts w:ascii="Arial" w:eastAsia="Calibri" w:hAnsi="Arial" w:cs="Arial"/>
          <w:b/>
          <w:sz w:val="22"/>
          <w:szCs w:val="22"/>
        </w:rPr>
      </w:pPr>
    </w:p>
    <w:p w14:paraId="1ADDF685" w14:textId="77777777" w:rsidR="006B75EA" w:rsidRPr="00023CF3" w:rsidRDefault="006B75EA" w:rsidP="006B75EA">
      <w:pPr>
        <w:autoSpaceDE w:val="0"/>
        <w:autoSpaceDN w:val="0"/>
        <w:adjustRightInd w:val="0"/>
        <w:spacing w:before="300"/>
        <w:jc w:val="center"/>
        <w:rPr>
          <w:rFonts w:ascii="Arial" w:eastAsia="Calibri" w:hAnsi="Arial" w:cs="Arial"/>
          <w:sz w:val="22"/>
          <w:szCs w:val="22"/>
        </w:rPr>
      </w:pPr>
      <w:r w:rsidRPr="00023CF3">
        <w:rPr>
          <w:rFonts w:ascii="Arial" w:eastAsia="Calibri" w:hAnsi="Arial" w:cs="Arial"/>
          <w:sz w:val="22"/>
          <w:szCs w:val="22"/>
        </w:rPr>
        <w:t>7. člen</w:t>
      </w:r>
    </w:p>
    <w:p w14:paraId="50471512" w14:textId="77777777" w:rsidR="006B75EA" w:rsidRPr="00023CF3" w:rsidRDefault="006B75EA" w:rsidP="006B75EA">
      <w:pPr>
        <w:autoSpaceDE w:val="0"/>
        <w:autoSpaceDN w:val="0"/>
        <w:adjustRightInd w:val="0"/>
        <w:jc w:val="both"/>
        <w:rPr>
          <w:rFonts w:ascii="Arial" w:eastAsia="Calibri" w:hAnsi="Arial" w:cs="Arial"/>
          <w:sz w:val="22"/>
          <w:szCs w:val="22"/>
        </w:rPr>
      </w:pPr>
      <w:r w:rsidRPr="00023CF3">
        <w:rPr>
          <w:rFonts w:ascii="Arial" w:eastAsia="Calibri" w:hAnsi="Arial" w:cs="Arial"/>
          <w:sz w:val="22"/>
          <w:szCs w:val="22"/>
        </w:rPr>
        <w:t xml:space="preserve">Pogodba se razveže, če se po sklenitvi pogodbe ugotovi, da je </w:t>
      </w:r>
      <w:r>
        <w:rPr>
          <w:rFonts w:ascii="Arial" w:eastAsia="Calibri" w:hAnsi="Arial" w:cs="Arial"/>
          <w:sz w:val="22"/>
          <w:szCs w:val="22"/>
        </w:rPr>
        <w:t>prejemnik</w:t>
      </w:r>
      <w:r w:rsidRPr="00023CF3">
        <w:rPr>
          <w:rFonts w:ascii="Arial" w:eastAsia="Calibri" w:hAnsi="Arial" w:cs="Arial"/>
          <w:sz w:val="22"/>
          <w:szCs w:val="22"/>
        </w:rPr>
        <w:t xml:space="preserve"> proračunskih sredstev: </w:t>
      </w:r>
    </w:p>
    <w:p w14:paraId="52003BB0" w14:textId="77777777" w:rsidR="006B75EA" w:rsidRDefault="006B75EA" w:rsidP="006B75EA">
      <w:pPr>
        <w:pStyle w:val="Odstavekseznama"/>
        <w:numPr>
          <w:ilvl w:val="0"/>
          <w:numId w:val="2"/>
        </w:numPr>
        <w:autoSpaceDE w:val="0"/>
        <w:autoSpaceDN w:val="0"/>
        <w:adjustRightInd w:val="0"/>
        <w:spacing w:after="38"/>
        <w:jc w:val="both"/>
        <w:rPr>
          <w:rFonts w:ascii="Arial" w:eastAsia="Calibri" w:hAnsi="Arial" w:cs="Arial"/>
          <w:sz w:val="22"/>
          <w:szCs w:val="22"/>
        </w:rPr>
      </w:pPr>
      <w:r w:rsidRPr="00023CF3">
        <w:rPr>
          <w:rFonts w:ascii="Arial" w:eastAsia="Calibri" w:hAnsi="Arial" w:cs="Arial"/>
          <w:sz w:val="22"/>
          <w:szCs w:val="22"/>
        </w:rPr>
        <w:t xml:space="preserve">na razpisnih obrazcih navajal napačne in neresnične podatke, </w:t>
      </w:r>
    </w:p>
    <w:p w14:paraId="6DFEBB35" w14:textId="77777777" w:rsidR="006B75EA" w:rsidRDefault="006B75EA" w:rsidP="006B75EA">
      <w:pPr>
        <w:pStyle w:val="Odstavekseznama"/>
        <w:numPr>
          <w:ilvl w:val="0"/>
          <w:numId w:val="2"/>
        </w:numPr>
        <w:autoSpaceDE w:val="0"/>
        <w:autoSpaceDN w:val="0"/>
        <w:adjustRightInd w:val="0"/>
        <w:spacing w:after="38"/>
        <w:jc w:val="both"/>
        <w:rPr>
          <w:rFonts w:ascii="Arial" w:eastAsia="Calibri" w:hAnsi="Arial" w:cs="Arial"/>
          <w:sz w:val="22"/>
          <w:szCs w:val="22"/>
        </w:rPr>
      </w:pPr>
      <w:r w:rsidRPr="00023CF3">
        <w:rPr>
          <w:rFonts w:ascii="Arial" w:eastAsia="Calibri" w:hAnsi="Arial" w:cs="Arial"/>
          <w:sz w:val="22"/>
          <w:szCs w:val="22"/>
        </w:rPr>
        <w:lastRenderedPageBreak/>
        <w:t xml:space="preserve">večkrat uveljavljal iste stroške za izplačilo iz proračuna Občine Žalec (prepoved dvojnega financiranja), </w:t>
      </w:r>
    </w:p>
    <w:p w14:paraId="6060CC26" w14:textId="77777777" w:rsidR="006B75EA" w:rsidRDefault="006B75EA" w:rsidP="006B75EA">
      <w:pPr>
        <w:pStyle w:val="Odstavekseznama"/>
        <w:numPr>
          <w:ilvl w:val="0"/>
          <w:numId w:val="2"/>
        </w:numPr>
        <w:autoSpaceDE w:val="0"/>
        <w:autoSpaceDN w:val="0"/>
        <w:adjustRightInd w:val="0"/>
        <w:spacing w:after="38"/>
        <w:jc w:val="both"/>
        <w:rPr>
          <w:rFonts w:ascii="Arial" w:eastAsia="Calibri" w:hAnsi="Arial" w:cs="Arial"/>
          <w:sz w:val="22"/>
          <w:szCs w:val="22"/>
        </w:rPr>
      </w:pPr>
      <w:r w:rsidRPr="00023CF3">
        <w:rPr>
          <w:rFonts w:ascii="Arial" w:eastAsia="Calibri" w:hAnsi="Arial" w:cs="Arial"/>
          <w:sz w:val="22"/>
          <w:szCs w:val="22"/>
        </w:rPr>
        <w:t>ni porabil sredstev  za  projekte iz 3. člena te pogodbe.</w:t>
      </w:r>
    </w:p>
    <w:p w14:paraId="7C84BD38" w14:textId="77777777" w:rsidR="006B75EA" w:rsidRDefault="006B75EA" w:rsidP="006B75EA">
      <w:pPr>
        <w:autoSpaceDE w:val="0"/>
        <w:autoSpaceDN w:val="0"/>
        <w:adjustRightInd w:val="0"/>
        <w:spacing w:after="38"/>
        <w:jc w:val="both"/>
        <w:rPr>
          <w:rFonts w:ascii="Arial" w:eastAsia="Calibri" w:hAnsi="Arial" w:cs="Arial"/>
          <w:sz w:val="22"/>
          <w:szCs w:val="22"/>
        </w:rPr>
      </w:pPr>
    </w:p>
    <w:p w14:paraId="0B5C115F" w14:textId="77777777" w:rsidR="006B75EA" w:rsidRDefault="006B75EA" w:rsidP="006B75EA">
      <w:pPr>
        <w:autoSpaceDE w:val="0"/>
        <w:autoSpaceDN w:val="0"/>
        <w:adjustRightInd w:val="0"/>
        <w:jc w:val="both"/>
        <w:rPr>
          <w:rFonts w:ascii="Arial" w:eastAsia="Calibri" w:hAnsi="Arial" w:cs="Arial"/>
          <w:sz w:val="22"/>
          <w:szCs w:val="22"/>
        </w:rPr>
      </w:pPr>
      <w:r w:rsidRPr="00D75018">
        <w:rPr>
          <w:rFonts w:ascii="Arial" w:eastAsia="Calibri" w:hAnsi="Arial" w:cs="Arial"/>
          <w:sz w:val="22"/>
          <w:szCs w:val="22"/>
        </w:rPr>
        <w:t xml:space="preserve">Prejemnik proračunskih sredstev mora ob ugotovljeni porabi sredstev, ki ni v skladu s 3. členom te pogodbe, sredstva skupaj z zakonitimi zamudnimi obrestmi vrniti v proračun </w:t>
      </w:r>
      <w:r>
        <w:rPr>
          <w:rFonts w:ascii="Arial" w:eastAsia="Calibri" w:hAnsi="Arial" w:cs="Arial"/>
          <w:sz w:val="22"/>
          <w:szCs w:val="22"/>
        </w:rPr>
        <w:t xml:space="preserve">Občine Žalec </w:t>
      </w:r>
      <w:r w:rsidRPr="00D75018">
        <w:rPr>
          <w:rFonts w:ascii="Arial" w:eastAsia="Calibri" w:hAnsi="Arial" w:cs="Arial"/>
          <w:sz w:val="22"/>
          <w:szCs w:val="22"/>
        </w:rPr>
        <w:t xml:space="preserve">v roku treh mesecev, računajoč od dneva, ko so bila nakazana prejemniku. </w:t>
      </w:r>
    </w:p>
    <w:p w14:paraId="66131F15" w14:textId="77777777" w:rsidR="006B75EA" w:rsidRPr="00590C1C" w:rsidRDefault="006B75EA" w:rsidP="006B75EA">
      <w:pPr>
        <w:autoSpaceDE w:val="0"/>
        <w:autoSpaceDN w:val="0"/>
        <w:adjustRightInd w:val="0"/>
        <w:spacing w:before="300"/>
        <w:jc w:val="center"/>
        <w:rPr>
          <w:rFonts w:ascii="Arial" w:eastAsia="Calibri" w:hAnsi="Arial" w:cs="Arial"/>
          <w:color w:val="000000"/>
          <w:sz w:val="22"/>
          <w:szCs w:val="22"/>
        </w:rPr>
      </w:pPr>
      <w:r>
        <w:rPr>
          <w:rFonts w:ascii="Arial" w:eastAsia="Calibri" w:hAnsi="Arial" w:cs="Arial"/>
          <w:color w:val="000000"/>
          <w:sz w:val="22"/>
          <w:szCs w:val="22"/>
        </w:rPr>
        <w:t>8</w:t>
      </w:r>
      <w:r w:rsidRPr="00590C1C">
        <w:rPr>
          <w:rFonts w:ascii="Arial" w:eastAsia="Calibri" w:hAnsi="Arial" w:cs="Arial"/>
          <w:color w:val="000000"/>
          <w:sz w:val="22"/>
          <w:szCs w:val="22"/>
        </w:rPr>
        <w:t>. člen</w:t>
      </w:r>
    </w:p>
    <w:p w14:paraId="069C63F7" w14:textId="0698548B" w:rsidR="006B75EA" w:rsidRDefault="006B75EA" w:rsidP="006B75EA">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Občina Žalec določi </w:t>
      </w:r>
      <w:r w:rsidR="004A003A">
        <w:rPr>
          <w:rFonts w:ascii="Arial" w:eastAsia="Calibri" w:hAnsi="Arial" w:cs="Arial"/>
          <w:sz w:val="22"/>
          <w:szCs w:val="22"/>
        </w:rPr>
        <w:t>Samanto Potočnik</w:t>
      </w:r>
      <w:r>
        <w:rPr>
          <w:rFonts w:ascii="Arial" w:eastAsia="Calibri" w:hAnsi="Arial" w:cs="Arial"/>
          <w:sz w:val="22"/>
          <w:szCs w:val="22"/>
        </w:rPr>
        <w:t>, svetovalko Urada za negospodarske javne službe, kot pooblaščeno predstavnico, ki bo kontrolirala izvedbo te pogodbe in porabo sredstev na proračunski postavki iz 2. člena. Prejemnik proračunskih sredstev pa za svojega pooblaščenega predstavnika pri izvrševanju te pogodbe imenuje svojega zakonitega zastopnika</w:t>
      </w:r>
      <w:r w:rsidRPr="00590C1C">
        <w:rPr>
          <w:rFonts w:ascii="Arial" w:eastAsia="Calibri" w:hAnsi="Arial" w:cs="Arial"/>
          <w:sz w:val="22"/>
          <w:szCs w:val="22"/>
        </w:rPr>
        <w:t xml:space="preserve">. </w:t>
      </w:r>
    </w:p>
    <w:p w14:paraId="38B3AD75" w14:textId="77777777" w:rsidR="006B75EA" w:rsidRPr="00590C1C" w:rsidRDefault="006B75EA" w:rsidP="006B75EA">
      <w:pPr>
        <w:autoSpaceDE w:val="0"/>
        <w:autoSpaceDN w:val="0"/>
        <w:adjustRightInd w:val="0"/>
        <w:spacing w:before="300"/>
        <w:jc w:val="center"/>
        <w:rPr>
          <w:rFonts w:ascii="Arial" w:eastAsia="Calibri" w:hAnsi="Arial" w:cs="Arial"/>
          <w:color w:val="000000"/>
          <w:sz w:val="22"/>
          <w:szCs w:val="22"/>
        </w:rPr>
      </w:pPr>
      <w:r w:rsidRPr="00590C1C">
        <w:rPr>
          <w:rFonts w:ascii="Arial" w:eastAsia="Calibri" w:hAnsi="Arial" w:cs="Arial"/>
          <w:color w:val="000000"/>
          <w:sz w:val="22"/>
          <w:szCs w:val="22"/>
        </w:rPr>
        <w:t>9. člen</w:t>
      </w:r>
    </w:p>
    <w:p w14:paraId="60123A38" w14:textId="77777777" w:rsidR="006B75EA" w:rsidRPr="00D75018" w:rsidRDefault="006B75EA" w:rsidP="006B75EA">
      <w:pPr>
        <w:autoSpaceDE w:val="0"/>
        <w:autoSpaceDN w:val="0"/>
        <w:adjustRightInd w:val="0"/>
        <w:jc w:val="both"/>
        <w:rPr>
          <w:rFonts w:ascii="Arial" w:eastAsia="Calibri" w:hAnsi="Arial" w:cs="Arial"/>
          <w:sz w:val="22"/>
          <w:szCs w:val="22"/>
        </w:rPr>
      </w:pPr>
      <w:r>
        <w:rPr>
          <w:rFonts w:ascii="Arial" w:eastAsia="Calibri" w:hAnsi="Arial" w:cs="Arial"/>
          <w:sz w:val="22"/>
          <w:szCs w:val="22"/>
        </w:rPr>
        <w:t>Prejemnik proračunskih sredstev se zaveže, da s prejeti proračunskimi sredstvi ne bo financiral gospodarske dejavnosti</w:t>
      </w:r>
      <w:r w:rsidRPr="00590C1C">
        <w:rPr>
          <w:rFonts w:ascii="Arial" w:eastAsia="Calibri" w:hAnsi="Arial" w:cs="Arial"/>
          <w:sz w:val="22"/>
          <w:szCs w:val="22"/>
        </w:rPr>
        <w:t xml:space="preserve">. </w:t>
      </w:r>
    </w:p>
    <w:p w14:paraId="36505295" w14:textId="77777777" w:rsidR="006B75EA" w:rsidRPr="00590C1C" w:rsidRDefault="006B75EA" w:rsidP="006B75EA">
      <w:pPr>
        <w:autoSpaceDE w:val="0"/>
        <w:autoSpaceDN w:val="0"/>
        <w:adjustRightInd w:val="0"/>
        <w:spacing w:before="300"/>
        <w:jc w:val="center"/>
        <w:rPr>
          <w:rFonts w:ascii="Arial" w:eastAsia="Calibri" w:hAnsi="Arial" w:cs="Arial"/>
          <w:color w:val="000000"/>
          <w:sz w:val="22"/>
          <w:szCs w:val="22"/>
        </w:rPr>
      </w:pPr>
      <w:r>
        <w:rPr>
          <w:rFonts w:ascii="Arial" w:eastAsia="Calibri" w:hAnsi="Arial" w:cs="Arial"/>
          <w:color w:val="000000"/>
          <w:sz w:val="22"/>
          <w:szCs w:val="22"/>
        </w:rPr>
        <w:t>10</w:t>
      </w:r>
      <w:r w:rsidRPr="00590C1C">
        <w:rPr>
          <w:rFonts w:ascii="Arial" w:eastAsia="Calibri" w:hAnsi="Arial" w:cs="Arial"/>
          <w:color w:val="000000"/>
          <w:sz w:val="22"/>
          <w:szCs w:val="22"/>
        </w:rPr>
        <w:t>. člen</w:t>
      </w:r>
    </w:p>
    <w:p w14:paraId="427CE89C" w14:textId="77777777" w:rsidR="006B75EA" w:rsidRPr="00590C1C" w:rsidRDefault="006B75EA" w:rsidP="006B75EA">
      <w:pPr>
        <w:autoSpaceDE w:val="0"/>
        <w:autoSpaceDN w:val="0"/>
        <w:adjustRightInd w:val="0"/>
        <w:jc w:val="both"/>
        <w:rPr>
          <w:rFonts w:ascii="Arial" w:eastAsia="Calibri" w:hAnsi="Arial" w:cs="Arial"/>
          <w:sz w:val="22"/>
          <w:szCs w:val="22"/>
        </w:rPr>
      </w:pPr>
      <w:r w:rsidRPr="00590C1C">
        <w:rPr>
          <w:rFonts w:ascii="Arial" w:eastAsia="Calibri" w:hAnsi="Arial" w:cs="Arial"/>
          <w:sz w:val="22"/>
          <w:szCs w:val="22"/>
        </w:rPr>
        <w:t xml:space="preserve">Pogodbeni stranki bosta morebitne spore reševali sporazumno, sicer jih bo rešilo pristojno sodišče. </w:t>
      </w:r>
    </w:p>
    <w:p w14:paraId="4CF47147" w14:textId="77777777" w:rsidR="006B75EA" w:rsidRPr="00590C1C" w:rsidRDefault="006B75EA" w:rsidP="006B75EA">
      <w:pPr>
        <w:autoSpaceDE w:val="0"/>
        <w:autoSpaceDN w:val="0"/>
        <w:adjustRightInd w:val="0"/>
        <w:spacing w:before="300"/>
        <w:jc w:val="center"/>
        <w:rPr>
          <w:rFonts w:ascii="Arial" w:eastAsia="Calibri" w:hAnsi="Arial" w:cs="Arial"/>
          <w:sz w:val="22"/>
          <w:szCs w:val="22"/>
        </w:rPr>
      </w:pPr>
      <w:r>
        <w:rPr>
          <w:rFonts w:ascii="Arial" w:eastAsia="Calibri" w:hAnsi="Arial" w:cs="Arial"/>
          <w:sz w:val="22"/>
          <w:szCs w:val="22"/>
        </w:rPr>
        <w:t>11</w:t>
      </w:r>
      <w:r w:rsidRPr="00590C1C">
        <w:rPr>
          <w:rFonts w:ascii="Arial" w:eastAsia="Calibri" w:hAnsi="Arial" w:cs="Arial"/>
          <w:sz w:val="22"/>
          <w:szCs w:val="22"/>
        </w:rPr>
        <w:t>. člen</w:t>
      </w:r>
    </w:p>
    <w:p w14:paraId="58AA8B01" w14:textId="77777777" w:rsidR="006B75EA" w:rsidRDefault="006B75EA" w:rsidP="006B75EA">
      <w:pPr>
        <w:autoSpaceDE w:val="0"/>
        <w:autoSpaceDN w:val="0"/>
        <w:adjustRightInd w:val="0"/>
        <w:jc w:val="both"/>
        <w:rPr>
          <w:rFonts w:ascii="Arial" w:eastAsia="Calibri" w:hAnsi="Arial" w:cs="Arial"/>
          <w:sz w:val="22"/>
          <w:szCs w:val="22"/>
        </w:rPr>
      </w:pPr>
      <w:r w:rsidRPr="00590C1C">
        <w:rPr>
          <w:rFonts w:ascii="Arial" w:eastAsia="Calibri" w:hAnsi="Arial" w:cs="Arial"/>
          <w:sz w:val="22"/>
          <w:szCs w:val="22"/>
        </w:rPr>
        <w:t xml:space="preserve">Pogodba je napisana v 4 (štirih) izvodih, od katerih prejme vsaka pogodbena stranka po 2 (dva) izvoda in postane veljavna, ko jo podpišeta obe pogodbeni stranki. </w:t>
      </w:r>
    </w:p>
    <w:p w14:paraId="21A399E1" w14:textId="77777777" w:rsidR="006B75EA" w:rsidRDefault="006B75EA" w:rsidP="006B75EA">
      <w:pPr>
        <w:autoSpaceDE w:val="0"/>
        <w:autoSpaceDN w:val="0"/>
        <w:adjustRightInd w:val="0"/>
        <w:jc w:val="both"/>
        <w:rPr>
          <w:rFonts w:ascii="Arial" w:eastAsia="Calibri" w:hAnsi="Arial" w:cs="Arial"/>
          <w:sz w:val="22"/>
          <w:szCs w:val="22"/>
        </w:rPr>
      </w:pPr>
    </w:p>
    <w:p w14:paraId="1C531186" w14:textId="77777777" w:rsidR="006B75EA" w:rsidRDefault="006B75EA" w:rsidP="006B75EA">
      <w:pPr>
        <w:autoSpaceDE w:val="0"/>
        <w:autoSpaceDN w:val="0"/>
        <w:adjustRightInd w:val="0"/>
        <w:jc w:val="both"/>
        <w:rPr>
          <w:rFonts w:ascii="Arial" w:eastAsia="Calibri" w:hAnsi="Arial" w:cs="Arial"/>
          <w:sz w:val="22"/>
          <w:szCs w:val="22"/>
        </w:rPr>
      </w:pPr>
    </w:p>
    <w:p w14:paraId="39D411C7" w14:textId="77777777" w:rsidR="006B75EA" w:rsidRDefault="006B75EA" w:rsidP="006B75EA">
      <w:pPr>
        <w:autoSpaceDE w:val="0"/>
        <w:autoSpaceDN w:val="0"/>
        <w:adjustRightInd w:val="0"/>
        <w:jc w:val="both"/>
        <w:rPr>
          <w:rFonts w:ascii="Arial" w:eastAsia="Calibri" w:hAnsi="Arial" w:cs="Arial"/>
          <w:sz w:val="22"/>
          <w:szCs w:val="22"/>
        </w:rPr>
      </w:pPr>
      <w:r>
        <w:rPr>
          <w:rFonts w:ascii="Arial" w:eastAsia="Calibri" w:hAnsi="Arial" w:cs="Arial"/>
          <w:sz w:val="22"/>
          <w:szCs w:val="22"/>
        </w:rPr>
        <w:t>Št. zadeve: __________</w:t>
      </w:r>
    </w:p>
    <w:p w14:paraId="17BADFCE" w14:textId="77777777" w:rsidR="006B75EA" w:rsidRDefault="006B75EA" w:rsidP="006B75EA">
      <w:pPr>
        <w:autoSpaceDE w:val="0"/>
        <w:autoSpaceDN w:val="0"/>
        <w:adjustRightInd w:val="0"/>
        <w:jc w:val="both"/>
        <w:rPr>
          <w:rFonts w:ascii="Arial" w:eastAsia="Calibri" w:hAnsi="Arial" w:cs="Arial"/>
          <w:sz w:val="22"/>
          <w:szCs w:val="22"/>
        </w:rPr>
      </w:pPr>
      <w:r>
        <w:rPr>
          <w:rFonts w:ascii="Arial" w:eastAsia="Calibri" w:hAnsi="Arial" w:cs="Arial"/>
          <w:sz w:val="22"/>
          <w:szCs w:val="22"/>
        </w:rPr>
        <w:t>Št. pogodbe: _________</w:t>
      </w:r>
    </w:p>
    <w:p w14:paraId="77289383" w14:textId="77777777" w:rsidR="006B75EA" w:rsidRDefault="006B75EA" w:rsidP="006B75EA">
      <w:pPr>
        <w:autoSpaceDE w:val="0"/>
        <w:autoSpaceDN w:val="0"/>
        <w:adjustRightInd w:val="0"/>
        <w:jc w:val="both"/>
        <w:rPr>
          <w:rFonts w:ascii="Arial" w:eastAsia="Calibri" w:hAnsi="Arial" w:cs="Arial"/>
          <w:sz w:val="22"/>
          <w:szCs w:val="22"/>
        </w:rPr>
      </w:pPr>
    </w:p>
    <w:p w14:paraId="6AAFF2D6" w14:textId="77777777" w:rsidR="006B75EA" w:rsidRDefault="006B75EA" w:rsidP="006B75EA">
      <w:pPr>
        <w:autoSpaceDE w:val="0"/>
        <w:autoSpaceDN w:val="0"/>
        <w:adjustRightInd w:val="0"/>
        <w:jc w:val="both"/>
        <w:rPr>
          <w:rFonts w:ascii="Arial" w:eastAsia="Calibri"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694"/>
        <w:gridCol w:w="3284"/>
        <w:gridCol w:w="2989"/>
      </w:tblGrid>
      <w:tr w:rsidR="006B75EA" w:rsidRPr="007B45ED" w14:paraId="765770FC" w14:textId="77777777" w:rsidTr="00BD28DA">
        <w:trPr>
          <w:trHeight w:val="353"/>
        </w:trPr>
        <w:tc>
          <w:tcPr>
            <w:tcW w:w="2694" w:type="dxa"/>
          </w:tcPr>
          <w:p w14:paraId="7B03EB75" w14:textId="77777777" w:rsidR="006B75EA" w:rsidRDefault="006B75EA" w:rsidP="00BD28DA">
            <w:pPr>
              <w:autoSpaceDE w:val="0"/>
              <w:autoSpaceDN w:val="0"/>
              <w:adjustRightInd w:val="0"/>
              <w:spacing w:line="360" w:lineRule="auto"/>
              <w:jc w:val="both"/>
              <w:rPr>
                <w:rFonts w:ascii="Arial" w:eastAsia="Calibri" w:hAnsi="Arial" w:cs="Arial"/>
                <w:b/>
                <w:color w:val="000000"/>
                <w:sz w:val="22"/>
                <w:szCs w:val="22"/>
              </w:rPr>
            </w:pPr>
            <w:r w:rsidRPr="00A93538">
              <w:rPr>
                <w:rFonts w:ascii="Arial" w:eastAsia="Calibri" w:hAnsi="Arial" w:cs="Arial"/>
                <w:b/>
                <w:color w:val="000000"/>
                <w:sz w:val="22"/>
                <w:szCs w:val="22"/>
              </w:rPr>
              <w:t xml:space="preserve">Občina Žalec </w:t>
            </w:r>
          </w:p>
          <w:p w14:paraId="606CE109" w14:textId="77777777" w:rsidR="006B75EA" w:rsidRPr="00A93538" w:rsidRDefault="006B75EA" w:rsidP="00BD28DA">
            <w:pPr>
              <w:autoSpaceDE w:val="0"/>
              <w:autoSpaceDN w:val="0"/>
              <w:adjustRightInd w:val="0"/>
              <w:spacing w:line="360" w:lineRule="auto"/>
              <w:jc w:val="both"/>
              <w:rPr>
                <w:rFonts w:ascii="Arial" w:eastAsia="Calibri" w:hAnsi="Arial" w:cs="Arial"/>
                <w:b/>
                <w:color w:val="000000"/>
                <w:sz w:val="22"/>
                <w:szCs w:val="22"/>
              </w:rPr>
            </w:pPr>
            <w:r w:rsidRPr="00590C1C">
              <w:rPr>
                <w:rFonts w:ascii="Arial" w:eastAsia="Calibri" w:hAnsi="Arial" w:cs="Arial"/>
                <w:color w:val="000000"/>
                <w:sz w:val="22"/>
                <w:szCs w:val="22"/>
              </w:rPr>
              <w:t xml:space="preserve">Janko Kos, župan </w:t>
            </w:r>
          </w:p>
          <w:p w14:paraId="4C020816" w14:textId="77777777" w:rsidR="006B75EA" w:rsidRPr="00590C1C" w:rsidRDefault="006B75EA" w:rsidP="00BD28DA">
            <w:pPr>
              <w:autoSpaceDE w:val="0"/>
              <w:autoSpaceDN w:val="0"/>
              <w:adjustRightInd w:val="0"/>
              <w:spacing w:line="360" w:lineRule="auto"/>
              <w:jc w:val="both"/>
              <w:rPr>
                <w:rFonts w:ascii="Arial" w:eastAsia="Calibri" w:hAnsi="Arial" w:cs="Arial"/>
                <w:color w:val="000000"/>
                <w:sz w:val="22"/>
                <w:szCs w:val="22"/>
              </w:rPr>
            </w:pPr>
          </w:p>
          <w:p w14:paraId="04FD0A77" w14:textId="77777777" w:rsidR="006B75EA" w:rsidRPr="00590C1C" w:rsidRDefault="006B75EA" w:rsidP="00BD28DA">
            <w:pPr>
              <w:autoSpaceDE w:val="0"/>
              <w:autoSpaceDN w:val="0"/>
              <w:adjustRightInd w:val="0"/>
              <w:spacing w:line="360" w:lineRule="auto"/>
              <w:jc w:val="both"/>
              <w:rPr>
                <w:rFonts w:ascii="Arial" w:eastAsia="Calibri" w:hAnsi="Arial" w:cs="Arial"/>
                <w:color w:val="000000"/>
                <w:sz w:val="22"/>
                <w:szCs w:val="22"/>
              </w:rPr>
            </w:pPr>
          </w:p>
        </w:tc>
        <w:tc>
          <w:tcPr>
            <w:tcW w:w="3284" w:type="dxa"/>
          </w:tcPr>
          <w:p w14:paraId="7A871BDE" w14:textId="77777777" w:rsidR="006B75EA" w:rsidRPr="00590C1C" w:rsidRDefault="006B75EA" w:rsidP="00BD28DA">
            <w:pPr>
              <w:autoSpaceDE w:val="0"/>
              <w:autoSpaceDN w:val="0"/>
              <w:adjustRightInd w:val="0"/>
              <w:spacing w:line="360" w:lineRule="auto"/>
              <w:jc w:val="center"/>
              <w:rPr>
                <w:rFonts w:ascii="Arial" w:eastAsia="Calibri" w:hAnsi="Arial" w:cs="Arial"/>
                <w:color w:val="000000"/>
                <w:sz w:val="22"/>
                <w:szCs w:val="22"/>
              </w:rPr>
            </w:pPr>
            <w:r w:rsidRPr="00590C1C">
              <w:rPr>
                <w:rFonts w:ascii="Arial" w:eastAsia="Calibri" w:hAnsi="Arial" w:cs="Arial"/>
                <w:color w:val="000000"/>
                <w:sz w:val="22"/>
                <w:szCs w:val="22"/>
              </w:rPr>
              <w:t>žig</w:t>
            </w:r>
          </w:p>
        </w:tc>
        <w:tc>
          <w:tcPr>
            <w:tcW w:w="2989" w:type="dxa"/>
          </w:tcPr>
          <w:p w14:paraId="2C450D09" w14:textId="77777777" w:rsidR="006B75EA" w:rsidRPr="00590C1C" w:rsidRDefault="006B75EA" w:rsidP="00BD28DA">
            <w:pPr>
              <w:autoSpaceDE w:val="0"/>
              <w:autoSpaceDN w:val="0"/>
              <w:adjustRightInd w:val="0"/>
              <w:spacing w:line="360" w:lineRule="auto"/>
              <w:jc w:val="both"/>
              <w:rPr>
                <w:rFonts w:ascii="Arial" w:eastAsia="Calibri" w:hAnsi="Arial" w:cs="Arial"/>
                <w:color w:val="000000"/>
                <w:sz w:val="22"/>
                <w:szCs w:val="22"/>
              </w:rPr>
            </w:pPr>
            <w:r w:rsidRPr="00590C1C">
              <w:rPr>
                <w:rFonts w:ascii="Arial" w:eastAsia="Calibri" w:hAnsi="Arial" w:cs="Arial"/>
                <w:color w:val="000000"/>
                <w:sz w:val="22"/>
                <w:szCs w:val="22"/>
              </w:rPr>
              <w:t xml:space="preserve">Kraj: Žalec </w:t>
            </w:r>
          </w:p>
          <w:p w14:paraId="7011CFA2" w14:textId="77777777" w:rsidR="006B75EA" w:rsidRPr="00590C1C" w:rsidRDefault="006B75EA" w:rsidP="00BD28DA">
            <w:pPr>
              <w:autoSpaceDE w:val="0"/>
              <w:autoSpaceDN w:val="0"/>
              <w:adjustRightInd w:val="0"/>
              <w:spacing w:line="360" w:lineRule="auto"/>
              <w:jc w:val="both"/>
              <w:rPr>
                <w:rFonts w:ascii="Arial" w:eastAsia="Calibri" w:hAnsi="Arial" w:cs="Arial"/>
                <w:color w:val="000000"/>
                <w:sz w:val="22"/>
                <w:szCs w:val="22"/>
              </w:rPr>
            </w:pPr>
            <w:r w:rsidRPr="00590C1C">
              <w:rPr>
                <w:rFonts w:ascii="Arial" w:eastAsia="Calibri" w:hAnsi="Arial" w:cs="Arial"/>
                <w:color w:val="000000"/>
                <w:sz w:val="22"/>
                <w:szCs w:val="22"/>
              </w:rPr>
              <w:t xml:space="preserve">Datum: ___________ </w:t>
            </w:r>
          </w:p>
        </w:tc>
      </w:tr>
      <w:tr w:rsidR="006B75EA" w:rsidRPr="007B45ED" w14:paraId="5833D3B1" w14:textId="77777777" w:rsidTr="00BD28DA">
        <w:trPr>
          <w:trHeight w:val="353"/>
        </w:trPr>
        <w:tc>
          <w:tcPr>
            <w:tcW w:w="2694" w:type="dxa"/>
          </w:tcPr>
          <w:p w14:paraId="13966C8F" w14:textId="77777777" w:rsidR="006B75EA" w:rsidRPr="00A93538" w:rsidRDefault="006B75EA" w:rsidP="00BD28DA">
            <w:pPr>
              <w:autoSpaceDE w:val="0"/>
              <w:autoSpaceDN w:val="0"/>
              <w:adjustRightInd w:val="0"/>
              <w:jc w:val="both"/>
              <w:rPr>
                <w:rFonts w:ascii="Arial" w:eastAsia="Calibri" w:hAnsi="Arial" w:cs="Arial"/>
                <w:b/>
                <w:color w:val="000000"/>
                <w:sz w:val="22"/>
                <w:szCs w:val="22"/>
              </w:rPr>
            </w:pPr>
            <w:r w:rsidRPr="00A93538">
              <w:rPr>
                <w:rFonts w:ascii="Arial" w:eastAsia="Calibri" w:hAnsi="Arial" w:cs="Arial"/>
                <w:b/>
                <w:color w:val="000000"/>
                <w:sz w:val="22"/>
                <w:szCs w:val="22"/>
              </w:rPr>
              <w:t>Prejemnik proračunskih sredstev</w:t>
            </w:r>
          </w:p>
          <w:p w14:paraId="0CCF6AEA" w14:textId="77777777" w:rsidR="006B75EA" w:rsidRDefault="006B75EA" w:rsidP="00BD28DA">
            <w:pPr>
              <w:autoSpaceDE w:val="0"/>
              <w:autoSpaceDN w:val="0"/>
              <w:adjustRightInd w:val="0"/>
              <w:spacing w:line="360" w:lineRule="auto"/>
              <w:jc w:val="both"/>
              <w:rPr>
                <w:rFonts w:ascii="Arial" w:eastAsia="Calibri" w:hAnsi="Arial" w:cs="Arial"/>
                <w:color w:val="000000"/>
                <w:sz w:val="22"/>
                <w:szCs w:val="22"/>
              </w:rPr>
            </w:pPr>
          </w:p>
          <w:p w14:paraId="0C4558FF" w14:textId="77777777" w:rsidR="006B75EA" w:rsidRPr="00590C1C" w:rsidRDefault="006B75EA" w:rsidP="00BD28DA">
            <w:pPr>
              <w:autoSpaceDE w:val="0"/>
              <w:autoSpaceDN w:val="0"/>
              <w:adjustRightInd w:val="0"/>
              <w:spacing w:line="360" w:lineRule="auto"/>
              <w:jc w:val="both"/>
              <w:rPr>
                <w:rFonts w:ascii="Arial" w:eastAsia="Calibri" w:hAnsi="Arial" w:cs="Arial"/>
                <w:color w:val="000000"/>
                <w:sz w:val="22"/>
                <w:szCs w:val="22"/>
              </w:rPr>
            </w:pPr>
            <w:r w:rsidRPr="00590C1C">
              <w:rPr>
                <w:rFonts w:ascii="Arial" w:eastAsia="Calibri" w:hAnsi="Arial" w:cs="Arial"/>
                <w:color w:val="000000"/>
                <w:sz w:val="22"/>
                <w:szCs w:val="22"/>
              </w:rPr>
              <w:t xml:space="preserve">Zakoniti zastopnik: </w:t>
            </w:r>
          </w:p>
          <w:p w14:paraId="5B73D4C6" w14:textId="59B2469B" w:rsidR="006B75EA" w:rsidRPr="00590C1C" w:rsidRDefault="006B75EA" w:rsidP="00BD28DA">
            <w:pPr>
              <w:autoSpaceDE w:val="0"/>
              <w:autoSpaceDN w:val="0"/>
              <w:adjustRightInd w:val="0"/>
              <w:spacing w:line="360" w:lineRule="auto"/>
              <w:jc w:val="both"/>
              <w:rPr>
                <w:rFonts w:ascii="Arial" w:eastAsia="Calibri" w:hAnsi="Arial" w:cs="Arial"/>
                <w:color w:val="000000"/>
                <w:sz w:val="22"/>
                <w:szCs w:val="22"/>
              </w:rPr>
            </w:pPr>
            <w:r w:rsidRPr="00590C1C">
              <w:rPr>
                <w:rFonts w:ascii="Arial" w:eastAsia="Calibri" w:hAnsi="Arial" w:cs="Arial"/>
                <w:color w:val="000000"/>
                <w:sz w:val="22"/>
                <w:szCs w:val="22"/>
              </w:rPr>
              <w:t xml:space="preserve">Podpis: </w:t>
            </w:r>
          </w:p>
        </w:tc>
        <w:tc>
          <w:tcPr>
            <w:tcW w:w="3284" w:type="dxa"/>
          </w:tcPr>
          <w:p w14:paraId="05B69B3B" w14:textId="77777777" w:rsidR="006B75EA" w:rsidRPr="00590C1C" w:rsidRDefault="006B75EA" w:rsidP="00BD28DA">
            <w:pPr>
              <w:autoSpaceDE w:val="0"/>
              <w:autoSpaceDN w:val="0"/>
              <w:adjustRightInd w:val="0"/>
              <w:spacing w:line="360" w:lineRule="auto"/>
              <w:jc w:val="center"/>
              <w:rPr>
                <w:rFonts w:ascii="Arial" w:eastAsia="Calibri" w:hAnsi="Arial" w:cs="Arial"/>
                <w:color w:val="000000"/>
                <w:sz w:val="22"/>
                <w:szCs w:val="22"/>
              </w:rPr>
            </w:pPr>
            <w:r w:rsidRPr="00590C1C">
              <w:rPr>
                <w:rFonts w:ascii="Arial" w:eastAsia="Calibri" w:hAnsi="Arial" w:cs="Arial"/>
                <w:color w:val="000000"/>
                <w:sz w:val="22"/>
                <w:szCs w:val="22"/>
              </w:rPr>
              <w:t>žig</w:t>
            </w:r>
          </w:p>
        </w:tc>
        <w:tc>
          <w:tcPr>
            <w:tcW w:w="2989" w:type="dxa"/>
          </w:tcPr>
          <w:p w14:paraId="496DDE1B" w14:textId="77777777" w:rsidR="006B75EA" w:rsidRPr="00590C1C" w:rsidRDefault="006B75EA" w:rsidP="00BD28DA">
            <w:pPr>
              <w:autoSpaceDE w:val="0"/>
              <w:autoSpaceDN w:val="0"/>
              <w:adjustRightInd w:val="0"/>
              <w:spacing w:line="360" w:lineRule="auto"/>
              <w:jc w:val="both"/>
              <w:rPr>
                <w:rFonts w:ascii="Arial" w:eastAsia="Calibri" w:hAnsi="Arial" w:cs="Arial"/>
                <w:color w:val="000000"/>
                <w:sz w:val="22"/>
                <w:szCs w:val="22"/>
              </w:rPr>
            </w:pPr>
            <w:r w:rsidRPr="00590C1C">
              <w:rPr>
                <w:rFonts w:ascii="Arial" w:eastAsia="Calibri" w:hAnsi="Arial" w:cs="Arial"/>
                <w:color w:val="000000"/>
                <w:sz w:val="22"/>
                <w:szCs w:val="22"/>
              </w:rPr>
              <w:t xml:space="preserve">Kraj: ______________ </w:t>
            </w:r>
          </w:p>
          <w:p w14:paraId="16EE8A14" w14:textId="77777777" w:rsidR="006B75EA" w:rsidRPr="00590C1C" w:rsidRDefault="006B75EA" w:rsidP="00BD28DA">
            <w:pPr>
              <w:autoSpaceDE w:val="0"/>
              <w:autoSpaceDN w:val="0"/>
              <w:adjustRightInd w:val="0"/>
              <w:spacing w:line="360" w:lineRule="auto"/>
              <w:jc w:val="both"/>
              <w:rPr>
                <w:rFonts w:ascii="Arial" w:eastAsia="Calibri" w:hAnsi="Arial" w:cs="Arial"/>
                <w:color w:val="000000"/>
                <w:sz w:val="22"/>
                <w:szCs w:val="22"/>
              </w:rPr>
            </w:pPr>
            <w:r w:rsidRPr="00590C1C">
              <w:rPr>
                <w:rFonts w:ascii="Arial" w:eastAsia="Calibri" w:hAnsi="Arial" w:cs="Arial"/>
                <w:color w:val="000000"/>
                <w:sz w:val="22"/>
                <w:szCs w:val="22"/>
              </w:rPr>
              <w:t xml:space="preserve">Datum: ____________ </w:t>
            </w:r>
          </w:p>
        </w:tc>
      </w:tr>
    </w:tbl>
    <w:p w14:paraId="574D1081" w14:textId="77777777" w:rsidR="006B75EA" w:rsidRPr="00590C1C" w:rsidRDefault="006B75EA" w:rsidP="006B75EA">
      <w:pPr>
        <w:autoSpaceDE w:val="0"/>
        <w:autoSpaceDN w:val="0"/>
        <w:adjustRightInd w:val="0"/>
        <w:jc w:val="both"/>
        <w:rPr>
          <w:rFonts w:ascii="Arial" w:eastAsia="Calibri" w:hAnsi="Arial" w:cs="Arial"/>
          <w:sz w:val="22"/>
          <w:szCs w:val="22"/>
        </w:rPr>
      </w:pPr>
    </w:p>
    <w:p w14:paraId="427F1196" w14:textId="77777777" w:rsidR="006B75EA" w:rsidRDefault="006B75EA" w:rsidP="006B75EA">
      <w:pPr>
        <w:jc w:val="both"/>
        <w:rPr>
          <w:rFonts w:ascii="Arial" w:hAnsi="Arial" w:cs="Arial"/>
          <w:sz w:val="22"/>
          <w:szCs w:val="22"/>
        </w:rPr>
      </w:pPr>
    </w:p>
    <w:p w14:paraId="1FD2707A" w14:textId="77777777" w:rsidR="006B75EA" w:rsidRPr="000B5003" w:rsidRDefault="006B75EA" w:rsidP="006B75EA">
      <w:pPr>
        <w:autoSpaceDE w:val="0"/>
        <w:autoSpaceDN w:val="0"/>
        <w:adjustRightInd w:val="0"/>
        <w:jc w:val="both"/>
        <w:rPr>
          <w:rFonts w:ascii="Arial" w:eastAsia="Calibri" w:hAnsi="Arial" w:cs="Arial"/>
          <w:sz w:val="22"/>
          <w:szCs w:val="22"/>
        </w:rPr>
      </w:pPr>
    </w:p>
    <w:p w14:paraId="6731A8A6" w14:textId="77777777" w:rsidR="006B75EA" w:rsidRPr="00B438FB" w:rsidRDefault="006B75EA" w:rsidP="006B75EA">
      <w:pPr>
        <w:autoSpaceDE w:val="0"/>
        <w:autoSpaceDN w:val="0"/>
        <w:adjustRightInd w:val="0"/>
        <w:jc w:val="both"/>
        <w:rPr>
          <w:rFonts w:ascii="Arial" w:eastAsia="Calibri" w:hAnsi="Arial" w:cs="Arial"/>
          <w:color w:val="000000"/>
          <w:sz w:val="22"/>
          <w:szCs w:val="22"/>
        </w:rPr>
      </w:pPr>
    </w:p>
    <w:p w14:paraId="771FC836" w14:textId="77777777" w:rsidR="000C3F9D" w:rsidRDefault="000C3F9D"/>
    <w:sectPr w:rsidR="000C3F9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358E2" w14:textId="77777777" w:rsidR="000919AE" w:rsidRDefault="00183C59">
      <w:r>
        <w:separator/>
      </w:r>
    </w:p>
  </w:endnote>
  <w:endnote w:type="continuationSeparator" w:id="0">
    <w:p w14:paraId="74507F1E" w14:textId="77777777" w:rsidR="000919AE" w:rsidRDefault="0018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74737"/>
      <w:docPartObj>
        <w:docPartGallery w:val="Page Numbers (Bottom of Page)"/>
        <w:docPartUnique/>
      </w:docPartObj>
    </w:sdtPr>
    <w:sdtEndPr>
      <w:rPr>
        <w:rFonts w:ascii="Arial" w:hAnsi="Arial" w:cs="Arial"/>
        <w:sz w:val="20"/>
        <w:szCs w:val="20"/>
      </w:rPr>
    </w:sdtEndPr>
    <w:sdtContent>
      <w:p w14:paraId="009A0982" w14:textId="77777777" w:rsidR="00FD3FE5" w:rsidRPr="00FD3FE5" w:rsidRDefault="006B75EA">
        <w:pPr>
          <w:pStyle w:val="Noga"/>
          <w:jc w:val="right"/>
          <w:rPr>
            <w:rFonts w:ascii="Arial" w:hAnsi="Arial" w:cs="Arial"/>
            <w:sz w:val="20"/>
            <w:szCs w:val="20"/>
          </w:rPr>
        </w:pPr>
        <w:r w:rsidRPr="00FD3FE5">
          <w:rPr>
            <w:rFonts w:ascii="Arial" w:hAnsi="Arial" w:cs="Arial"/>
            <w:sz w:val="20"/>
            <w:szCs w:val="20"/>
          </w:rPr>
          <w:fldChar w:fldCharType="begin"/>
        </w:r>
        <w:r w:rsidRPr="00FD3FE5">
          <w:rPr>
            <w:rFonts w:ascii="Arial" w:hAnsi="Arial" w:cs="Arial"/>
            <w:sz w:val="20"/>
            <w:szCs w:val="20"/>
          </w:rPr>
          <w:instrText>PAGE   \* MERGEFORMAT</w:instrText>
        </w:r>
        <w:r w:rsidRPr="00FD3FE5">
          <w:rPr>
            <w:rFonts w:ascii="Arial" w:hAnsi="Arial" w:cs="Arial"/>
            <w:sz w:val="20"/>
            <w:szCs w:val="20"/>
          </w:rPr>
          <w:fldChar w:fldCharType="separate"/>
        </w:r>
        <w:r w:rsidR="00183C59">
          <w:rPr>
            <w:rFonts w:ascii="Arial" w:hAnsi="Arial" w:cs="Arial"/>
            <w:noProof/>
            <w:sz w:val="20"/>
            <w:szCs w:val="20"/>
          </w:rPr>
          <w:t>2</w:t>
        </w:r>
        <w:r w:rsidRPr="00FD3FE5">
          <w:rPr>
            <w:rFonts w:ascii="Arial" w:hAnsi="Arial" w:cs="Arial"/>
            <w:sz w:val="20"/>
            <w:szCs w:val="20"/>
          </w:rPr>
          <w:fldChar w:fldCharType="end"/>
        </w:r>
      </w:p>
    </w:sdtContent>
  </w:sdt>
  <w:p w14:paraId="306B6E62" w14:textId="77777777" w:rsidR="00FD3FE5" w:rsidRDefault="00D743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0ACA4" w14:textId="77777777" w:rsidR="000919AE" w:rsidRDefault="00183C59">
      <w:r>
        <w:separator/>
      </w:r>
    </w:p>
  </w:footnote>
  <w:footnote w:type="continuationSeparator" w:id="0">
    <w:p w14:paraId="45202E9E" w14:textId="77777777" w:rsidR="000919AE" w:rsidRDefault="0018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37FE" w14:textId="77777777" w:rsidR="00FE55AE" w:rsidRPr="00623D24" w:rsidRDefault="006B75EA" w:rsidP="00FE55AE">
    <w:pPr>
      <w:pStyle w:val="Glava"/>
      <w:numPr>
        <w:ilvl w:val="0"/>
        <w:numId w:val="1"/>
      </w:numPr>
      <w:jc w:val="right"/>
      <w:rPr>
        <w:rFonts w:ascii="Arial" w:hAnsi="Arial" w:cs="Arial"/>
        <w:sz w:val="22"/>
        <w:szCs w:val="22"/>
      </w:rPr>
    </w:pPr>
    <w:r w:rsidRPr="00623D24">
      <w:rPr>
        <w:rFonts w:ascii="Arial" w:hAnsi="Arial" w:cs="Arial"/>
        <w:sz w:val="22"/>
        <w:szCs w:val="22"/>
      </w:rPr>
      <w:t xml:space="preserve">OSNUTEK POGODBE </w:t>
    </w:r>
  </w:p>
  <w:p w14:paraId="7316CDF5" w14:textId="77777777" w:rsidR="00FE55AE" w:rsidRDefault="00D7437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7CC"/>
    <w:multiLevelType w:val="hybridMultilevel"/>
    <w:tmpl w:val="BE3A6058"/>
    <w:lvl w:ilvl="0" w:tplc="3D5C54F6">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06E47EB"/>
    <w:multiLevelType w:val="hybridMultilevel"/>
    <w:tmpl w:val="4D7CE560"/>
    <w:lvl w:ilvl="0" w:tplc="E1E0E1EA">
      <w:start w:val="3"/>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5EA"/>
    <w:rsid w:val="000919AE"/>
    <w:rsid w:val="000C3F9D"/>
    <w:rsid w:val="00111E37"/>
    <w:rsid w:val="00183C59"/>
    <w:rsid w:val="004A003A"/>
    <w:rsid w:val="005B4962"/>
    <w:rsid w:val="006B75EA"/>
    <w:rsid w:val="007A7F76"/>
    <w:rsid w:val="007E74E7"/>
    <w:rsid w:val="00996C72"/>
    <w:rsid w:val="00D74378"/>
    <w:rsid w:val="00E91B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F3C8"/>
  <w15:chartTrackingRefBased/>
  <w15:docId w15:val="{0D10BAB8-836E-4431-A604-4750CE35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75EA"/>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6B75EA"/>
    <w:pPr>
      <w:tabs>
        <w:tab w:val="center" w:pos="4536"/>
        <w:tab w:val="right" w:pos="9072"/>
      </w:tabs>
    </w:pPr>
  </w:style>
  <w:style w:type="character" w:customStyle="1" w:styleId="GlavaZnak">
    <w:name w:val="Glava Znak"/>
    <w:basedOn w:val="Privzetapisavaodstavka"/>
    <w:link w:val="Glava"/>
    <w:rsid w:val="006B75EA"/>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6B75EA"/>
    <w:pPr>
      <w:tabs>
        <w:tab w:val="center" w:pos="4536"/>
        <w:tab w:val="right" w:pos="9072"/>
      </w:tabs>
    </w:pPr>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6B75EA"/>
  </w:style>
  <w:style w:type="paragraph" w:styleId="Odstavekseznama">
    <w:name w:val="List Paragraph"/>
    <w:basedOn w:val="Navaden"/>
    <w:uiPriority w:val="34"/>
    <w:qFormat/>
    <w:rsid w:val="006B7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561</Words>
  <Characters>3204</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Franja Vihernik</dc:creator>
  <cp:keywords/>
  <dc:description/>
  <cp:lastModifiedBy>Samanta Potočnik</cp:lastModifiedBy>
  <cp:revision>7</cp:revision>
  <cp:lastPrinted>2023-03-30T07:07:00Z</cp:lastPrinted>
  <dcterms:created xsi:type="dcterms:W3CDTF">2022-02-22T12:05:00Z</dcterms:created>
  <dcterms:modified xsi:type="dcterms:W3CDTF">2024-01-19T12:01:00Z</dcterms:modified>
</cp:coreProperties>
</file>