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8B75D" w14:textId="77777777" w:rsidR="00BC3969" w:rsidRDefault="00BC3969" w:rsidP="00BA5997">
      <w:pPr>
        <w:jc w:val="both"/>
        <w:rPr>
          <w:rFonts w:ascii="Arial" w:hAnsi="Arial" w:cs="Arial"/>
        </w:rPr>
      </w:pPr>
    </w:p>
    <w:p w14:paraId="066ED8D2" w14:textId="54D72C95" w:rsidR="00002EDD" w:rsidRPr="00002EDD" w:rsidRDefault="00002EDD" w:rsidP="00BA5997">
      <w:pPr>
        <w:jc w:val="both"/>
        <w:rPr>
          <w:rFonts w:ascii="Arial" w:hAnsi="Arial" w:cs="Arial"/>
        </w:rPr>
      </w:pPr>
      <w:r w:rsidRPr="00002EDD">
        <w:rPr>
          <w:rFonts w:ascii="Arial" w:hAnsi="Arial" w:cs="Arial"/>
        </w:rPr>
        <w:t>Na podlagi 19. člena</w:t>
      </w:r>
      <w:r w:rsidRPr="00BA5997">
        <w:rPr>
          <w:rFonts w:ascii="Arial" w:hAnsi="Arial" w:cs="Arial"/>
        </w:rPr>
        <w:t xml:space="preserve"> Zakona o lokalnih volitvah (</w:t>
      </w:r>
      <w:r w:rsidR="00D309DB" w:rsidRPr="00D309DB">
        <w:rPr>
          <w:rFonts w:ascii="Arial" w:hAnsi="Arial" w:cs="Arial"/>
        </w:rPr>
        <w:t xml:space="preserve">Uradni list RS, št. 94/07 – uradno prečiščeno besedilo, 45/08, 83/12, 68/17, 93/20 – </w:t>
      </w:r>
      <w:proofErr w:type="spellStart"/>
      <w:r w:rsidR="00D309DB" w:rsidRPr="00D309DB">
        <w:rPr>
          <w:rFonts w:ascii="Arial" w:hAnsi="Arial" w:cs="Arial"/>
        </w:rPr>
        <w:t>odl</w:t>
      </w:r>
      <w:proofErr w:type="spellEnd"/>
      <w:r w:rsidR="00D309DB" w:rsidRPr="00D309DB">
        <w:rPr>
          <w:rFonts w:ascii="Arial" w:hAnsi="Arial" w:cs="Arial"/>
        </w:rPr>
        <w:t>. US in 102/24</w:t>
      </w:r>
      <w:r w:rsidRPr="00BA5997">
        <w:rPr>
          <w:rFonts w:ascii="Arial" w:hAnsi="Arial" w:cs="Arial"/>
        </w:rPr>
        <w:t>)</w:t>
      </w:r>
      <w:r w:rsidR="00BA5997" w:rsidRPr="00BA5997">
        <w:rPr>
          <w:rFonts w:ascii="Arial" w:hAnsi="Arial" w:cs="Arial"/>
        </w:rPr>
        <w:t xml:space="preserve"> </w:t>
      </w:r>
      <w:r w:rsidRPr="00002EDD">
        <w:rPr>
          <w:rFonts w:ascii="Arial" w:hAnsi="Arial" w:cs="Arial"/>
        </w:rPr>
        <w:t>in</w:t>
      </w:r>
      <w:r w:rsidR="00BA5997" w:rsidRPr="00BA5997">
        <w:rPr>
          <w:rFonts w:ascii="Arial" w:hAnsi="Arial" w:cs="Arial"/>
        </w:rPr>
        <w:t xml:space="preserve"> 16. člena Statuta Občine Vransko (Uradni list RS, št. 17/10 in 53/10 ter Uradne objave Občine Vransko, št. 21/2012, 46/2015</w:t>
      </w:r>
      <w:r w:rsidR="00D309DB">
        <w:rPr>
          <w:rFonts w:ascii="Arial" w:hAnsi="Arial" w:cs="Arial"/>
        </w:rPr>
        <w:t>,</w:t>
      </w:r>
      <w:r w:rsidR="00BA5997" w:rsidRPr="00BA5997">
        <w:rPr>
          <w:rFonts w:ascii="Arial" w:hAnsi="Arial" w:cs="Arial"/>
        </w:rPr>
        <w:t xml:space="preserve"> 54/2016</w:t>
      </w:r>
      <w:r w:rsidR="00D309DB">
        <w:rPr>
          <w:rFonts w:ascii="Arial" w:hAnsi="Arial" w:cs="Arial"/>
        </w:rPr>
        <w:t xml:space="preserve"> in 4/2025</w:t>
      </w:r>
      <w:r w:rsidR="00BA5997" w:rsidRPr="00BA5997">
        <w:rPr>
          <w:rFonts w:ascii="Arial" w:hAnsi="Arial" w:cs="Arial"/>
        </w:rPr>
        <w:t>) je Občinski svet Občine Vransko na …</w:t>
      </w:r>
      <w:r w:rsidR="00D309DB">
        <w:rPr>
          <w:rFonts w:ascii="Arial" w:hAnsi="Arial" w:cs="Arial"/>
        </w:rPr>
        <w:t>..</w:t>
      </w:r>
      <w:r w:rsidR="00BA5997" w:rsidRPr="00BA5997">
        <w:rPr>
          <w:rFonts w:ascii="Arial" w:hAnsi="Arial" w:cs="Arial"/>
        </w:rPr>
        <w:t>….. seji dne …</w:t>
      </w:r>
      <w:r w:rsidR="00D309DB">
        <w:rPr>
          <w:rFonts w:ascii="Arial" w:hAnsi="Arial" w:cs="Arial"/>
        </w:rPr>
        <w:t>..</w:t>
      </w:r>
      <w:r w:rsidR="00BA5997" w:rsidRPr="00BA5997">
        <w:rPr>
          <w:rFonts w:ascii="Arial" w:hAnsi="Arial" w:cs="Arial"/>
        </w:rPr>
        <w:t>….. sprejel</w:t>
      </w:r>
    </w:p>
    <w:p w14:paraId="4951BD3F" w14:textId="77777777" w:rsidR="00BA5997" w:rsidRDefault="00BA5997" w:rsidP="00BA5997">
      <w:pPr>
        <w:jc w:val="center"/>
        <w:rPr>
          <w:rFonts w:ascii="Arial" w:hAnsi="Arial" w:cs="Arial"/>
          <w:b/>
          <w:bCs/>
        </w:rPr>
      </w:pPr>
    </w:p>
    <w:p w14:paraId="65809F31" w14:textId="567A2203" w:rsidR="00002EDD" w:rsidRPr="00002EDD" w:rsidRDefault="00002EDD" w:rsidP="00BA59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2EDD">
        <w:rPr>
          <w:rFonts w:ascii="Arial" w:hAnsi="Arial" w:cs="Arial"/>
          <w:b/>
          <w:bCs/>
          <w:sz w:val="24"/>
          <w:szCs w:val="24"/>
        </w:rPr>
        <w:t>O D L O K</w:t>
      </w:r>
      <w:r w:rsidRPr="00002EDD">
        <w:rPr>
          <w:rFonts w:ascii="Arial" w:hAnsi="Arial" w:cs="Arial"/>
          <w:b/>
          <w:bCs/>
          <w:sz w:val="24"/>
          <w:szCs w:val="24"/>
        </w:rPr>
        <w:br/>
        <w:t xml:space="preserve">o </w:t>
      </w:r>
      <w:r w:rsidR="00D309DB">
        <w:rPr>
          <w:rFonts w:ascii="Arial" w:hAnsi="Arial" w:cs="Arial"/>
          <w:b/>
          <w:bCs/>
          <w:sz w:val="24"/>
          <w:szCs w:val="24"/>
        </w:rPr>
        <w:t>sprememb</w:t>
      </w:r>
      <w:r w:rsidR="00E968EA">
        <w:rPr>
          <w:rFonts w:ascii="Arial" w:hAnsi="Arial" w:cs="Arial"/>
          <w:b/>
          <w:bCs/>
          <w:sz w:val="24"/>
          <w:szCs w:val="24"/>
        </w:rPr>
        <w:t>i</w:t>
      </w:r>
      <w:r w:rsidR="00D309DB">
        <w:rPr>
          <w:rFonts w:ascii="Arial" w:hAnsi="Arial" w:cs="Arial"/>
          <w:b/>
          <w:bCs/>
          <w:sz w:val="24"/>
          <w:szCs w:val="24"/>
        </w:rPr>
        <w:t xml:space="preserve"> Odloka o </w:t>
      </w:r>
      <w:r w:rsidRPr="00002EDD">
        <w:rPr>
          <w:rFonts w:ascii="Arial" w:hAnsi="Arial" w:cs="Arial"/>
          <w:b/>
          <w:bCs/>
          <w:sz w:val="24"/>
          <w:szCs w:val="24"/>
        </w:rPr>
        <w:t>določitvi volilni</w:t>
      </w:r>
      <w:r w:rsidR="00BA5997" w:rsidRPr="0072552F">
        <w:rPr>
          <w:rFonts w:ascii="Arial" w:hAnsi="Arial" w:cs="Arial"/>
          <w:b/>
          <w:bCs/>
          <w:sz w:val="24"/>
          <w:szCs w:val="24"/>
        </w:rPr>
        <w:t>h</w:t>
      </w:r>
      <w:r w:rsidRPr="00002EDD">
        <w:rPr>
          <w:rFonts w:ascii="Arial" w:hAnsi="Arial" w:cs="Arial"/>
          <w:b/>
          <w:bCs/>
          <w:sz w:val="24"/>
          <w:szCs w:val="24"/>
        </w:rPr>
        <w:t xml:space="preserve"> enot </w:t>
      </w:r>
      <w:r w:rsidR="00D309DB">
        <w:rPr>
          <w:rFonts w:ascii="Arial" w:hAnsi="Arial" w:cs="Arial"/>
          <w:b/>
          <w:bCs/>
          <w:sz w:val="24"/>
          <w:szCs w:val="24"/>
        </w:rPr>
        <w:t xml:space="preserve">v </w:t>
      </w:r>
      <w:r w:rsidRPr="00002EDD">
        <w:rPr>
          <w:rFonts w:ascii="Arial" w:hAnsi="Arial" w:cs="Arial"/>
          <w:b/>
          <w:bCs/>
          <w:sz w:val="24"/>
          <w:szCs w:val="24"/>
        </w:rPr>
        <w:t>Občin</w:t>
      </w:r>
      <w:r w:rsidR="00D309DB">
        <w:rPr>
          <w:rFonts w:ascii="Arial" w:hAnsi="Arial" w:cs="Arial"/>
          <w:b/>
          <w:bCs/>
          <w:sz w:val="24"/>
          <w:szCs w:val="24"/>
        </w:rPr>
        <w:t>i</w:t>
      </w:r>
      <w:r w:rsidRPr="00002EDD">
        <w:rPr>
          <w:rFonts w:ascii="Arial" w:hAnsi="Arial" w:cs="Arial"/>
          <w:b/>
          <w:bCs/>
          <w:sz w:val="24"/>
          <w:szCs w:val="24"/>
        </w:rPr>
        <w:t xml:space="preserve"> Vransko</w:t>
      </w:r>
    </w:p>
    <w:p w14:paraId="09D57368" w14:textId="77777777" w:rsidR="00B77819" w:rsidRPr="00002EDD" w:rsidRDefault="00B77819" w:rsidP="00BA5997">
      <w:pPr>
        <w:jc w:val="both"/>
        <w:rPr>
          <w:rFonts w:ascii="Arial" w:hAnsi="Arial" w:cs="Arial"/>
        </w:rPr>
      </w:pPr>
    </w:p>
    <w:p w14:paraId="3D319A6F" w14:textId="77777777" w:rsidR="00002EDD" w:rsidRPr="00EC7287" w:rsidRDefault="00002EDD" w:rsidP="00BA5997">
      <w:pPr>
        <w:jc w:val="center"/>
        <w:rPr>
          <w:rFonts w:ascii="Arial" w:hAnsi="Arial" w:cs="Arial"/>
          <w:b/>
          <w:bCs/>
        </w:rPr>
      </w:pPr>
      <w:r w:rsidRPr="00EC7287">
        <w:rPr>
          <w:rFonts w:ascii="Arial" w:hAnsi="Arial" w:cs="Arial"/>
          <w:b/>
          <w:bCs/>
        </w:rPr>
        <w:t>1. člen</w:t>
      </w:r>
    </w:p>
    <w:p w14:paraId="774FF5B6" w14:textId="0E22569C" w:rsidR="00D309DB" w:rsidRDefault="000A5850" w:rsidP="00E968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309DB">
        <w:rPr>
          <w:rFonts w:ascii="Arial" w:hAnsi="Arial" w:cs="Arial"/>
        </w:rPr>
        <w:t xml:space="preserve"> Odlok</w:t>
      </w:r>
      <w:r>
        <w:rPr>
          <w:rFonts w:ascii="Arial" w:hAnsi="Arial" w:cs="Arial"/>
        </w:rPr>
        <w:t>u</w:t>
      </w:r>
      <w:r w:rsidR="00D309DB">
        <w:rPr>
          <w:rFonts w:ascii="Arial" w:hAnsi="Arial" w:cs="Arial"/>
        </w:rPr>
        <w:t xml:space="preserve"> o določitvi volilnih enot v Občini Vransko (Uradni list RS, št. 38/02 in 97/06) se </w:t>
      </w:r>
      <w:r>
        <w:rPr>
          <w:rFonts w:ascii="Arial" w:hAnsi="Arial" w:cs="Arial"/>
        </w:rPr>
        <w:br/>
        <w:t xml:space="preserve">2. člen </w:t>
      </w:r>
      <w:r w:rsidR="00D309DB">
        <w:rPr>
          <w:rFonts w:ascii="Arial" w:hAnsi="Arial" w:cs="Arial"/>
        </w:rPr>
        <w:t>spremeni tako, da se glasi:</w:t>
      </w:r>
    </w:p>
    <w:p w14:paraId="7FBBC351" w14:textId="1698CA35" w:rsidR="00D309DB" w:rsidRPr="00D309DB" w:rsidRDefault="00D309DB" w:rsidP="00902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Pr="00D309DB">
        <w:rPr>
          <w:rFonts w:ascii="Arial" w:hAnsi="Arial" w:cs="Arial"/>
        </w:rPr>
        <w:t>Za volitve članov občinskega sveta se določi</w:t>
      </w:r>
      <w:r>
        <w:rPr>
          <w:rFonts w:ascii="Arial" w:hAnsi="Arial" w:cs="Arial"/>
        </w:rPr>
        <w:t>jo</w:t>
      </w:r>
      <w:r w:rsidRPr="00D309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štiri</w:t>
      </w:r>
      <w:r w:rsidRPr="00D309DB">
        <w:rPr>
          <w:rFonts w:ascii="Arial" w:hAnsi="Arial" w:cs="Arial"/>
        </w:rPr>
        <w:t xml:space="preserve"> voliln</w:t>
      </w:r>
      <w:r>
        <w:rPr>
          <w:rFonts w:ascii="Arial" w:hAnsi="Arial" w:cs="Arial"/>
        </w:rPr>
        <w:t>e</w:t>
      </w:r>
      <w:r w:rsidRPr="00D309DB">
        <w:rPr>
          <w:rFonts w:ascii="Arial" w:hAnsi="Arial" w:cs="Arial"/>
        </w:rPr>
        <w:t xml:space="preserve"> enot</w:t>
      </w:r>
      <w:r>
        <w:rPr>
          <w:rFonts w:ascii="Arial" w:hAnsi="Arial" w:cs="Arial"/>
        </w:rPr>
        <w:t>e</w:t>
      </w:r>
      <w:r w:rsidRPr="00D309DB">
        <w:rPr>
          <w:rFonts w:ascii="Arial" w:hAnsi="Arial" w:cs="Arial"/>
        </w:rPr>
        <w:t>, v katerih se skupno voli enajst članov občinskega sveta:</w:t>
      </w:r>
    </w:p>
    <w:p w14:paraId="1D1CC4A5" w14:textId="015DF3DB" w:rsidR="00D309DB" w:rsidRDefault="00D309DB" w:rsidP="00902FA0">
      <w:pPr>
        <w:pStyle w:val="Odstavekseznam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D309DB">
        <w:rPr>
          <w:rFonts w:ascii="Arial" w:hAnsi="Arial" w:cs="Arial"/>
        </w:rPr>
        <w:t>volilna enota obsega območje naselij Prekopa,</w:t>
      </w:r>
      <w:r>
        <w:rPr>
          <w:rFonts w:ascii="Arial" w:hAnsi="Arial" w:cs="Arial"/>
        </w:rPr>
        <w:t xml:space="preserve"> Čeplje in Stopnik, v kateri se volijo tri</w:t>
      </w:r>
      <w:r w:rsidR="00902FA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člani občinskega sveta;</w:t>
      </w:r>
    </w:p>
    <w:p w14:paraId="46AE3005" w14:textId="77777777" w:rsidR="00902FA0" w:rsidRDefault="00902FA0" w:rsidP="00902FA0">
      <w:pPr>
        <w:pStyle w:val="Odstavekseznama"/>
        <w:ind w:left="426" w:hanging="284"/>
        <w:jc w:val="both"/>
        <w:rPr>
          <w:rFonts w:ascii="Arial" w:hAnsi="Arial" w:cs="Arial"/>
        </w:rPr>
      </w:pPr>
    </w:p>
    <w:p w14:paraId="058D0386" w14:textId="245EB34D" w:rsidR="00902FA0" w:rsidRDefault="00D309DB" w:rsidP="00902FA0">
      <w:pPr>
        <w:pStyle w:val="Odstavekseznam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volilna enota obsega območje naselij Brode, Selo pri Vranskem – del (od hišne št. 1 do hišne št. 14), Ločica pri Vranskem, Zajasovnik-del (od hišne št. 13 do hišne št. 20), v kateri se volita dva člana občinskega sveta;</w:t>
      </w:r>
    </w:p>
    <w:p w14:paraId="282C6830" w14:textId="77777777" w:rsidR="00902FA0" w:rsidRPr="00902FA0" w:rsidRDefault="00902FA0" w:rsidP="00902FA0">
      <w:pPr>
        <w:pStyle w:val="Odstavekseznama"/>
        <w:ind w:left="426" w:hanging="284"/>
        <w:jc w:val="both"/>
        <w:rPr>
          <w:rFonts w:ascii="Arial" w:hAnsi="Arial" w:cs="Arial"/>
        </w:rPr>
      </w:pPr>
    </w:p>
    <w:p w14:paraId="652D5960" w14:textId="6011590D" w:rsidR="00902FA0" w:rsidRDefault="00D309DB" w:rsidP="00902FA0">
      <w:pPr>
        <w:pStyle w:val="Odstavekseznam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volilna enota obsega območje naselij Limovce, </w:t>
      </w:r>
      <w:r w:rsidR="00902FA0">
        <w:rPr>
          <w:rFonts w:ascii="Arial" w:hAnsi="Arial" w:cs="Arial"/>
        </w:rPr>
        <w:t xml:space="preserve">Zaplanina, </w:t>
      </w:r>
      <w:r>
        <w:rPr>
          <w:rFonts w:ascii="Arial" w:hAnsi="Arial" w:cs="Arial"/>
        </w:rPr>
        <w:t>Zahomce</w:t>
      </w:r>
      <w:r w:rsidR="00902FA0">
        <w:rPr>
          <w:rFonts w:ascii="Arial" w:hAnsi="Arial" w:cs="Arial"/>
        </w:rPr>
        <w:t>, Prapreče, Vologa, Jeronim, Tešova, Čreta in Selo pri Vranskem – del (od hišne št. 15 do hišne št. 19), v kateri se volijo trije člani občinskega sveta;</w:t>
      </w:r>
    </w:p>
    <w:p w14:paraId="36259F5C" w14:textId="77777777" w:rsidR="00902FA0" w:rsidRPr="00902FA0" w:rsidRDefault="00902FA0" w:rsidP="00902FA0">
      <w:pPr>
        <w:pStyle w:val="Odstavekseznama"/>
        <w:ind w:left="426" w:hanging="284"/>
        <w:jc w:val="both"/>
        <w:rPr>
          <w:rFonts w:ascii="Arial" w:hAnsi="Arial" w:cs="Arial"/>
        </w:rPr>
      </w:pPr>
    </w:p>
    <w:p w14:paraId="4CA46BF8" w14:textId="14923DE3" w:rsidR="00902FA0" w:rsidRPr="00D309DB" w:rsidRDefault="00902FA0" w:rsidP="00902FA0">
      <w:pPr>
        <w:pStyle w:val="Odstavekseznam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volilna enota obsega območje naselja Vransko, v kateri se volijo trije člani občinskega sveta</w:t>
      </w:r>
      <w:r w:rsidRPr="00902FA0">
        <w:rPr>
          <w:rFonts w:ascii="Arial" w:hAnsi="Arial" w:cs="Arial"/>
        </w:rPr>
        <w:t>.</w:t>
      </w:r>
      <w:r w:rsidR="00E968EA">
        <w:rPr>
          <w:rFonts w:ascii="Arial" w:hAnsi="Arial" w:cs="Arial"/>
        </w:rPr>
        <w:t>«</w:t>
      </w:r>
    </w:p>
    <w:p w14:paraId="75D25C78" w14:textId="77777777" w:rsidR="00D309DB" w:rsidRDefault="00D309DB" w:rsidP="00D309DB">
      <w:pPr>
        <w:jc w:val="center"/>
        <w:rPr>
          <w:rFonts w:ascii="Arial" w:hAnsi="Arial" w:cs="Arial"/>
        </w:rPr>
      </w:pPr>
    </w:p>
    <w:p w14:paraId="0B547CF8" w14:textId="1E4765F2" w:rsidR="00002EDD" w:rsidRPr="00EC7287" w:rsidRDefault="00002EDD" w:rsidP="00BA5997">
      <w:pPr>
        <w:jc w:val="center"/>
        <w:rPr>
          <w:rFonts w:ascii="Arial" w:hAnsi="Arial" w:cs="Arial"/>
          <w:b/>
          <w:bCs/>
        </w:rPr>
      </w:pPr>
      <w:r w:rsidRPr="00EC7287">
        <w:rPr>
          <w:rFonts w:ascii="Arial" w:hAnsi="Arial" w:cs="Arial"/>
          <w:b/>
          <w:bCs/>
        </w:rPr>
        <w:t>2. člen</w:t>
      </w:r>
    </w:p>
    <w:p w14:paraId="178AD1DD" w14:textId="7863152D" w:rsidR="00E968EA" w:rsidRDefault="00D136AE" w:rsidP="00E968EA">
      <w:pPr>
        <w:jc w:val="both"/>
        <w:rPr>
          <w:rFonts w:ascii="Arial" w:hAnsi="Arial" w:cs="Arial"/>
        </w:rPr>
      </w:pPr>
      <w:r w:rsidRPr="00D136AE">
        <w:rPr>
          <w:rFonts w:ascii="Arial" w:hAnsi="Arial" w:cs="Arial"/>
        </w:rPr>
        <w:t xml:space="preserve">Do začetka uporabe tega odloka se uporabljajo določbe Odloka o določitvi volilnih enot </w:t>
      </w:r>
      <w:r>
        <w:rPr>
          <w:rFonts w:ascii="Arial" w:hAnsi="Arial" w:cs="Arial"/>
        </w:rPr>
        <w:t>v Občini Vransko</w:t>
      </w:r>
      <w:r w:rsidRPr="00D136AE">
        <w:rPr>
          <w:rFonts w:ascii="Arial" w:hAnsi="Arial" w:cs="Arial"/>
        </w:rPr>
        <w:t xml:space="preserve"> (Uradni list RS, št. </w:t>
      </w:r>
      <w:r>
        <w:rPr>
          <w:rFonts w:ascii="Arial" w:hAnsi="Arial" w:cs="Arial"/>
        </w:rPr>
        <w:t>38/02 in 97/06</w:t>
      </w:r>
      <w:r w:rsidRPr="00D136AE">
        <w:rPr>
          <w:rFonts w:ascii="Arial" w:hAnsi="Arial" w:cs="Arial"/>
        </w:rPr>
        <w:t>).</w:t>
      </w:r>
    </w:p>
    <w:p w14:paraId="0220C148" w14:textId="662A859D" w:rsidR="00002EDD" w:rsidRDefault="00BD5A61" w:rsidP="007255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E968EA" w:rsidRPr="00EC7287">
        <w:rPr>
          <w:rFonts w:ascii="Arial" w:hAnsi="Arial" w:cs="Arial"/>
          <w:b/>
          <w:bCs/>
        </w:rPr>
        <w:t>3</w:t>
      </w:r>
      <w:r w:rsidR="00002EDD" w:rsidRPr="00EC7287">
        <w:rPr>
          <w:rFonts w:ascii="Arial" w:hAnsi="Arial" w:cs="Arial"/>
          <w:b/>
          <w:bCs/>
        </w:rPr>
        <w:t>. člen</w:t>
      </w:r>
    </w:p>
    <w:p w14:paraId="47A9B373" w14:textId="597B712F" w:rsidR="00002EDD" w:rsidRDefault="00002EDD" w:rsidP="00BA5997">
      <w:pPr>
        <w:jc w:val="both"/>
        <w:rPr>
          <w:rFonts w:ascii="Arial" w:hAnsi="Arial" w:cs="Arial"/>
        </w:rPr>
      </w:pPr>
      <w:r w:rsidRPr="00002EDD">
        <w:rPr>
          <w:rFonts w:ascii="Arial" w:hAnsi="Arial" w:cs="Arial"/>
        </w:rPr>
        <w:t>Ta odlok začne veljati petnajsti dan po objavi v</w:t>
      </w:r>
      <w:r w:rsidR="0072552F">
        <w:rPr>
          <w:rFonts w:ascii="Arial" w:hAnsi="Arial" w:cs="Arial"/>
        </w:rPr>
        <w:t xml:space="preserve"> </w:t>
      </w:r>
      <w:r w:rsidR="00E968EA">
        <w:rPr>
          <w:rFonts w:ascii="Arial" w:hAnsi="Arial" w:cs="Arial"/>
        </w:rPr>
        <w:t xml:space="preserve">uradnem glasilu Občine Vransko »Občinski informator - </w:t>
      </w:r>
      <w:r w:rsidR="0072552F">
        <w:rPr>
          <w:rFonts w:ascii="Arial" w:hAnsi="Arial" w:cs="Arial"/>
        </w:rPr>
        <w:t>Uradn</w:t>
      </w:r>
      <w:r w:rsidR="00E968EA">
        <w:rPr>
          <w:rFonts w:ascii="Arial" w:hAnsi="Arial" w:cs="Arial"/>
        </w:rPr>
        <w:t>e</w:t>
      </w:r>
      <w:r w:rsidR="0072552F">
        <w:rPr>
          <w:rFonts w:ascii="Arial" w:hAnsi="Arial" w:cs="Arial"/>
        </w:rPr>
        <w:t xml:space="preserve"> objav</w:t>
      </w:r>
      <w:r w:rsidR="00E968EA">
        <w:rPr>
          <w:rFonts w:ascii="Arial" w:hAnsi="Arial" w:cs="Arial"/>
        </w:rPr>
        <w:t>e</w:t>
      </w:r>
      <w:r w:rsidR="0072552F">
        <w:rPr>
          <w:rFonts w:ascii="Arial" w:hAnsi="Arial" w:cs="Arial"/>
        </w:rPr>
        <w:t xml:space="preserve"> Občine Vransko</w:t>
      </w:r>
      <w:r w:rsidR="00E968EA">
        <w:rPr>
          <w:rFonts w:ascii="Arial" w:hAnsi="Arial" w:cs="Arial"/>
        </w:rPr>
        <w:t>«</w:t>
      </w:r>
      <w:r w:rsidR="00BD6B4F">
        <w:rPr>
          <w:rFonts w:ascii="Arial" w:hAnsi="Arial" w:cs="Arial"/>
        </w:rPr>
        <w:t>, uporabljati pa se začne za prve redne lokalne volitve, razpisane po uveljavitvi tega odloka</w:t>
      </w:r>
      <w:r w:rsidRPr="00002EDD">
        <w:rPr>
          <w:rFonts w:ascii="Arial" w:hAnsi="Arial" w:cs="Arial"/>
        </w:rPr>
        <w:t>.</w:t>
      </w:r>
    </w:p>
    <w:p w14:paraId="6535D37A" w14:textId="00C8B714" w:rsidR="007818E8" w:rsidRDefault="007818E8" w:rsidP="00BA5997">
      <w:pPr>
        <w:jc w:val="both"/>
        <w:rPr>
          <w:rFonts w:ascii="Arial" w:hAnsi="Arial" w:cs="Arial"/>
        </w:rPr>
      </w:pPr>
    </w:p>
    <w:p w14:paraId="053D216B" w14:textId="28F4A651" w:rsidR="0072552F" w:rsidRPr="00C54B05" w:rsidRDefault="0072552F" w:rsidP="0072552F">
      <w:pPr>
        <w:rPr>
          <w:rFonts w:ascii="Arial" w:hAnsi="Arial" w:cs="Arial"/>
        </w:rPr>
      </w:pPr>
      <w:r w:rsidRPr="00CD1883">
        <w:rPr>
          <w:rFonts w:ascii="Arial" w:hAnsi="Arial" w:cs="Arial"/>
        </w:rPr>
        <w:t xml:space="preserve">Številka: </w:t>
      </w:r>
      <w:r w:rsidR="00E968EA">
        <w:rPr>
          <w:rFonts w:ascii="Arial" w:hAnsi="Arial" w:cs="Arial"/>
        </w:rPr>
        <w:t>007-01/2025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Županja Občine Vransko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Vransko</w:t>
      </w:r>
      <w:proofErr w:type="spellEnd"/>
      <w:r>
        <w:rPr>
          <w:rFonts w:ascii="Arial" w:hAnsi="Arial" w:cs="Arial"/>
        </w:rPr>
        <w:t>, ………………</w:t>
      </w:r>
      <w:r w:rsidR="002725DB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Nataša Juhart</w:t>
      </w:r>
    </w:p>
    <w:p w14:paraId="67AAB19B" w14:textId="77777777" w:rsidR="0072552F" w:rsidRPr="00BA5997" w:rsidRDefault="0072552F" w:rsidP="00BA5997">
      <w:pPr>
        <w:jc w:val="both"/>
        <w:rPr>
          <w:rFonts w:ascii="Arial" w:hAnsi="Arial" w:cs="Arial"/>
        </w:rPr>
      </w:pPr>
    </w:p>
    <w:sectPr w:rsidR="0072552F" w:rsidRPr="00BA5997" w:rsidSect="00BC3969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46F17" w14:textId="77777777" w:rsidR="009A55AD" w:rsidRDefault="009A55AD" w:rsidP="00D4114B">
      <w:pPr>
        <w:spacing w:after="0" w:line="240" w:lineRule="auto"/>
      </w:pPr>
      <w:r>
        <w:separator/>
      </w:r>
    </w:p>
  </w:endnote>
  <w:endnote w:type="continuationSeparator" w:id="0">
    <w:p w14:paraId="33B72873" w14:textId="77777777" w:rsidR="009A55AD" w:rsidRDefault="009A55AD" w:rsidP="00D4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4001" w14:textId="77777777" w:rsidR="009A55AD" w:rsidRDefault="009A55AD" w:rsidP="00D4114B">
      <w:pPr>
        <w:spacing w:after="0" w:line="240" w:lineRule="auto"/>
      </w:pPr>
      <w:r>
        <w:separator/>
      </w:r>
    </w:p>
  </w:footnote>
  <w:footnote w:type="continuationSeparator" w:id="0">
    <w:p w14:paraId="3D0976D5" w14:textId="77777777" w:rsidR="009A55AD" w:rsidRDefault="009A55AD" w:rsidP="00D4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95BC" w14:textId="2B38421B" w:rsidR="00D4114B" w:rsidRDefault="00D309DB" w:rsidP="00D4114B">
    <w:pPr>
      <w:pStyle w:val="Glava"/>
      <w:jc w:val="right"/>
    </w:pPr>
    <w:r>
      <w:t>PREDLOG</w:t>
    </w:r>
    <w:r w:rsidR="00F0708F">
      <w:t xml:space="preserve"> – </w:t>
    </w:r>
    <w:r>
      <w:t>1.</w:t>
    </w:r>
    <w:r w:rsidR="00A510CF">
      <w:t xml:space="preserve"> </w:t>
    </w:r>
    <w:r w:rsidR="00F0708F">
      <w:t>obravnav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2456F"/>
    <w:multiLevelType w:val="hybridMultilevel"/>
    <w:tmpl w:val="E3BC2F4C"/>
    <w:lvl w:ilvl="0" w:tplc="D6E4A2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64A32"/>
    <w:multiLevelType w:val="hybridMultilevel"/>
    <w:tmpl w:val="133EB7B6"/>
    <w:lvl w:ilvl="0" w:tplc="DDB04D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305DD"/>
    <w:multiLevelType w:val="hybridMultilevel"/>
    <w:tmpl w:val="1ED89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9843">
    <w:abstractNumId w:val="2"/>
  </w:num>
  <w:num w:numId="2" w16cid:durableId="1211529023">
    <w:abstractNumId w:val="1"/>
  </w:num>
  <w:num w:numId="3" w16cid:durableId="9941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2C"/>
    <w:rsid w:val="00002EDD"/>
    <w:rsid w:val="000A1ECB"/>
    <w:rsid w:val="000A5850"/>
    <w:rsid w:val="000A6B32"/>
    <w:rsid w:val="00165151"/>
    <w:rsid w:val="00215FBC"/>
    <w:rsid w:val="00223711"/>
    <w:rsid w:val="002725DB"/>
    <w:rsid w:val="00307A70"/>
    <w:rsid w:val="003651EA"/>
    <w:rsid w:val="003D7F3F"/>
    <w:rsid w:val="00490A77"/>
    <w:rsid w:val="004E1ACC"/>
    <w:rsid w:val="00614057"/>
    <w:rsid w:val="00666740"/>
    <w:rsid w:val="0072552F"/>
    <w:rsid w:val="007818E8"/>
    <w:rsid w:val="0079042C"/>
    <w:rsid w:val="007969C8"/>
    <w:rsid w:val="007F7D87"/>
    <w:rsid w:val="0082538F"/>
    <w:rsid w:val="00857A9D"/>
    <w:rsid w:val="00864FD8"/>
    <w:rsid w:val="00902FA0"/>
    <w:rsid w:val="0091749C"/>
    <w:rsid w:val="00945D3F"/>
    <w:rsid w:val="009A55AD"/>
    <w:rsid w:val="00A510CF"/>
    <w:rsid w:val="00B36BAF"/>
    <w:rsid w:val="00B72409"/>
    <w:rsid w:val="00B74323"/>
    <w:rsid w:val="00B772D4"/>
    <w:rsid w:val="00B77819"/>
    <w:rsid w:val="00BA5997"/>
    <w:rsid w:val="00BC3969"/>
    <w:rsid w:val="00BD5A61"/>
    <w:rsid w:val="00BD6B4F"/>
    <w:rsid w:val="00BE31F8"/>
    <w:rsid w:val="00C74043"/>
    <w:rsid w:val="00C81CCE"/>
    <w:rsid w:val="00D136AE"/>
    <w:rsid w:val="00D309DB"/>
    <w:rsid w:val="00D4114B"/>
    <w:rsid w:val="00D9100B"/>
    <w:rsid w:val="00E23AF0"/>
    <w:rsid w:val="00E600C6"/>
    <w:rsid w:val="00E6538C"/>
    <w:rsid w:val="00E718A2"/>
    <w:rsid w:val="00E968EA"/>
    <w:rsid w:val="00EC7287"/>
    <w:rsid w:val="00F0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9DB6"/>
  <w15:chartTrackingRefBased/>
  <w15:docId w15:val="{9B813EBC-C1C7-4C6F-AF77-395C9864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2ED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02ED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D7F3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4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114B"/>
  </w:style>
  <w:style w:type="paragraph" w:styleId="Noga">
    <w:name w:val="footer"/>
    <w:basedOn w:val="Navaden"/>
    <w:link w:val="NogaZnak"/>
    <w:uiPriority w:val="99"/>
    <w:unhideWhenUsed/>
    <w:rsid w:val="00D4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114B"/>
  </w:style>
  <w:style w:type="paragraph" w:styleId="Revizija">
    <w:name w:val="Revision"/>
    <w:hidden/>
    <w:uiPriority w:val="99"/>
    <w:semiHidden/>
    <w:rsid w:val="000A1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CA13C4-B0FB-4FFA-904F-0841DE08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8</cp:revision>
  <cp:lastPrinted>2025-09-11T04:50:00Z</cp:lastPrinted>
  <dcterms:created xsi:type="dcterms:W3CDTF">2025-09-10T15:16:00Z</dcterms:created>
  <dcterms:modified xsi:type="dcterms:W3CDTF">2025-09-11T04:52:00Z</dcterms:modified>
</cp:coreProperties>
</file>