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5B7A" w14:textId="40078189" w:rsidR="00C71316" w:rsidRPr="006E4408" w:rsidRDefault="00261EC8" w:rsidP="00120FDB">
      <w:pPr>
        <w:jc w:val="both"/>
        <w:rPr>
          <w:rFonts w:ascii="Trebuchet MS" w:hAnsi="Trebuchet MS"/>
          <w:sz w:val="20"/>
          <w:szCs w:val="20"/>
        </w:rPr>
      </w:pPr>
      <w:r w:rsidRPr="006E4408">
        <w:rPr>
          <w:rFonts w:ascii="Trebuchet MS" w:hAnsi="Trebuchet MS"/>
          <w:sz w:val="20"/>
          <w:szCs w:val="20"/>
        </w:rPr>
        <w:t xml:space="preserve">Na podlagi tretjega odstavka 70. člena </w:t>
      </w:r>
      <w:r w:rsidR="007870D4" w:rsidRPr="006E4408">
        <w:rPr>
          <w:rFonts w:ascii="Trebuchet MS" w:hAnsi="Trebuchet MS"/>
          <w:sz w:val="20"/>
          <w:szCs w:val="20"/>
        </w:rPr>
        <w:t>Zakon</w:t>
      </w:r>
      <w:r w:rsidR="00120FDB" w:rsidRPr="006E4408">
        <w:rPr>
          <w:rFonts w:ascii="Trebuchet MS" w:hAnsi="Trebuchet MS"/>
          <w:sz w:val="20"/>
          <w:szCs w:val="20"/>
        </w:rPr>
        <w:t>a</w:t>
      </w:r>
      <w:r w:rsidR="007870D4" w:rsidRPr="006E4408">
        <w:rPr>
          <w:rFonts w:ascii="Trebuchet MS" w:hAnsi="Trebuchet MS"/>
          <w:sz w:val="20"/>
          <w:szCs w:val="20"/>
        </w:rPr>
        <w:t xml:space="preserve"> o javnih uslužbencih (Uradni list RS, št. </w:t>
      </w:r>
      <w:hyperlink r:id="rId7" w:tgtFrame="_blank" w:tooltip="Zakon o javnih uslužbencih (uradno prečiščeno besedilo)" w:history="1">
        <w:r w:rsidR="007870D4" w:rsidRPr="006E4408">
          <w:rPr>
            <w:rFonts w:ascii="Trebuchet MS" w:hAnsi="Trebuchet MS"/>
            <w:sz w:val="20"/>
            <w:szCs w:val="20"/>
          </w:rPr>
          <w:t>63/07</w:t>
        </w:r>
      </w:hyperlink>
      <w:r w:rsidR="007870D4" w:rsidRPr="006E4408">
        <w:rPr>
          <w:rFonts w:ascii="Trebuchet MS" w:hAnsi="Trebuchet MS"/>
          <w:sz w:val="20"/>
          <w:szCs w:val="20"/>
        </w:rPr>
        <w:t xml:space="preserve"> – uradno prečiščeno besedilo, </w:t>
      </w:r>
      <w:hyperlink r:id="rId8" w:tgtFrame="_blank" w:tooltip="Zakon o spremembah in dopolnitvah Zakona o javnih uslužbencih" w:history="1">
        <w:r w:rsidR="007870D4" w:rsidRPr="006E4408">
          <w:rPr>
            <w:rFonts w:ascii="Trebuchet MS" w:hAnsi="Trebuchet MS"/>
            <w:sz w:val="20"/>
            <w:szCs w:val="20"/>
          </w:rPr>
          <w:t>65/08</w:t>
        </w:r>
      </w:hyperlink>
      <w:r w:rsidR="007870D4" w:rsidRPr="006E4408">
        <w:rPr>
          <w:rFonts w:ascii="Trebuchet MS" w:hAnsi="Trebuchet MS"/>
          <w:sz w:val="20"/>
          <w:szCs w:val="20"/>
        </w:rPr>
        <w:t xml:space="preserve">, </w:t>
      </w:r>
      <w:hyperlink r:id="rId9" w:tgtFrame="_blank" w:tooltip="Zakon o spremembah in dopolnitvah Zakona o trgu finančnih instrumentov" w:history="1">
        <w:r w:rsidR="007870D4" w:rsidRPr="006E4408">
          <w:rPr>
            <w:rFonts w:ascii="Trebuchet MS" w:hAnsi="Trebuchet MS"/>
            <w:sz w:val="20"/>
            <w:szCs w:val="20"/>
          </w:rPr>
          <w:t>69/08</w:t>
        </w:r>
      </w:hyperlink>
      <w:r w:rsidR="007870D4" w:rsidRPr="006E4408">
        <w:rPr>
          <w:rFonts w:ascii="Trebuchet MS" w:hAnsi="Trebuchet MS"/>
          <w:sz w:val="20"/>
          <w:szCs w:val="20"/>
        </w:rPr>
        <w:t xml:space="preserve"> – ZTFI-A, </w:t>
      </w:r>
      <w:hyperlink r:id="rId10" w:tgtFrame="_blank" w:tooltip="Zakon o spremembah in dopolnitvah Zakona o zavarovalništvu" w:history="1">
        <w:r w:rsidR="007870D4" w:rsidRPr="006E4408">
          <w:rPr>
            <w:rFonts w:ascii="Trebuchet MS" w:hAnsi="Trebuchet MS"/>
            <w:sz w:val="20"/>
            <w:szCs w:val="20"/>
          </w:rPr>
          <w:t>69/08</w:t>
        </w:r>
      </w:hyperlink>
      <w:r w:rsidR="007870D4" w:rsidRPr="006E4408">
        <w:rPr>
          <w:rFonts w:ascii="Trebuchet MS" w:hAnsi="Trebuchet MS"/>
          <w:sz w:val="20"/>
          <w:szCs w:val="20"/>
        </w:rPr>
        <w:t xml:space="preserve"> – ZZavar-E, </w:t>
      </w:r>
      <w:hyperlink r:id="rId11" w:tgtFrame="_blank" w:tooltip="Zakon za uravnoteženje javnih financ" w:history="1">
        <w:r w:rsidR="007870D4" w:rsidRPr="006E4408">
          <w:rPr>
            <w:rFonts w:ascii="Trebuchet MS" w:hAnsi="Trebuchet MS"/>
            <w:sz w:val="20"/>
            <w:szCs w:val="20"/>
          </w:rPr>
          <w:t>40/12</w:t>
        </w:r>
      </w:hyperlink>
      <w:r w:rsidR="007870D4" w:rsidRPr="006E4408">
        <w:rPr>
          <w:rFonts w:ascii="Trebuchet MS" w:hAnsi="Trebuchet MS"/>
          <w:sz w:val="20"/>
          <w:szCs w:val="20"/>
        </w:rPr>
        <w:t xml:space="preserve"> – ZUJF, </w:t>
      </w:r>
      <w:hyperlink r:id="rId12" w:tgtFrame="_blank" w:tooltip="Zakon o spremembah in dopolnitvah Zakona o integriteti in preprečevanju korupcije" w:history="1">
        <w:r w:rsidR="007870D4" w:rsidRPr="006E4408">
          <w:rPr>
            <w:rFonts w:ascii="Trebuchet MS" w:hAnsi="Trebuchet MS"/>
            <w:sz w:val="20"/>
            <w:szCs w:val="20"/>
          </w:rPr>
          <w:t>158/20</w:t>
        </w:r>
      </w:hyperlink>
      <w:r w:rsidR="007870D4" w:rsidRPr="006E4408">
        <w:rPr>
          <w:rFonts w:ascii="Trebuchet MS" w:hAnsi="Trebuchet MS"/>
          <w:sz w:val="20"/>
          <w:szCs w:val="20"/>
        </w:rPr>
        <w:t xml:space="preserve"> – </w:t>
      </w:r>
      <w:proofErr w:type="spellStart"/>
      <w:r w:rsidR="007870D4" w:rsidRPr="006E4408">
        <w:rPr>
          <w:rFonts w:ascii="Trebuchet MS" w:hAnsi="Trebuchet MS"/>
          <w:sz w:val="20"/>
          <w:szCs w:val="20"/>
        </w:rPr>
        <w:t>ZIntPK</w:t>
      </w:r>
      <w:proofErr w:type="spellEnd"/>
      <w:r w:rsidR="007870D4" w:rsidRPr="006E4408">
        <w:rPr>
          <w:rFonts w:ascii="Trebuchet MS" w:hAnsi="Trebuchet MS"/>
          <w:sz w:val="20"/>
          <w:szCs w:val="20"/>
        </w:rPr>
        <w:t xml:space="preserve">-C, </w:t>
      </w:r>
      <w:hyperlink r:id="rId13" w:tgtFrame="_blank" w:tooltip="Zakon o interventnih ukrepih za pomoč pri omilitvi posledic drugega vala epidemije COVID-19" w:history="1">
        <w:r w:rsidR="007870D4" w:rsidRPr="006E4408">
          <w:rPr>
            <w:rFonts w:ascii="Trebuchet MS" w:hAnsi="Trebuchet MS"/>
            <w:sz w:val="20"/>
            <w:szCs w:val="20"/>
          </w:rPr>
          <w:t>203/20</w:t>
        </w:r>
      </w:hyperlink>
      <w:r w:rsidR="007870D4" w:rsidRPr="006E4408">
        <w:rPr>
          <w:rFonts w:ascii="Trebuchet MS" w:hAnsi="Trebuchet MS"/>
          <w:sz w:val="20"/>
          <w:szCs w:val="20"/>
        </w:rPr>
        <w:t xml:space="preserve"> – ZIUPOPDVE, </w:t>
      </w:r>
      <w:hyperlink r:id="rId14" w:tgtFrame="_blank" w:tooltip="Odločba o razveljavitvi tretjega, četrtega in petega odstavka 89. člena Zakona o delovnih razmerjih ter 156.a člena Zakona o javnih uslužbencih" w:history="1">
        <w:r w:rsidR="007870D4" w:rsidRPr="006E4408">
          <w:rPr>
            <w:rFonts w:ascii="Trebuchet MS" w:hAnsi="Trebuchet MS"/>
            <w:sz w:val="20"/>
            <w:szCs w:val="20"/>
          </w:rPr>
          <w:t>202/21</w:t>
        </w:r>
      </w:hyperlink>
      <w:r w:rsidR="007870D4" w:rsidRPr="006E4408">
        <w:rPr>
          <w:rFonts w:ascii="Trebuchet MS" w:hAnsi="Trebuchet MS"/>
          <w:sz w:val="20"/>
          <w:szCs w:val="20"/>
        </w:rPr>
        <w:t xml:space="preserve"> – </w:t>
      </w:r>
      <w:proofErr w:type="spellStart"/>
      <w:r w:rsidR="007870D4" w:rsidRPr="006E4408">
        <w:rPr>
          <w:rFonts w:ascii="Trebuchet MS" w:hAnsi="Trebuchet MS"/>
          <w:sz w:val="20"/>
          <w:szCs w:val="20"/>
        </w:rPr>
        <w:t>odl</w:t>
      </w:r>
      <w:proofErr w:type="spellEnd"/>
      <w:r w:rsidR="007870D4" w:rsidRPr="006E4408">
        <w:rPr>
          <w:rFonts w:ascii="Trebuchet MS" w:hAnsi="Trebuchet MS"/>
          <w:sz w:val="20"/>
          <w:szCs w:val="20"/>
        </w:rPr>
        <w:t xml:space="preserve">. US in </w:t>
      </w:r>
      <w:hyperlink r:id="rId15" w:tgtFrame="_blank" w:tooltip="Zakon o debirokratizaciji" w:history="1">
        <w:r w:rsidR="007870D4" w:rsidRPr="006E4408">
          <w:rPr>
            <w:rFonts w:ascii="Trebuchet MS" w:hAnsi="Trebuchet MS"/>
            <w:sz w:val="20"/>
            <w:szCs w:val="20"/>
          </w:rPr>
          <w:t>3/22</w:t>
        </w:r>
      </w:hyperlink>
      <w:r w:rsidR="007870D4" w:rsidRPr="006E4408">
        <w:rPr>
          <w:rFonts w:ascii="Trebuchet MS" w:hAnsi="Trebuchet MS"/>
          <w:sz w:val="20"/>
          <w:szCs w:val="20"/>
        </w:rPr>
        <w:t xml:space="preserve"> – </w:t>
      </w:r>
      <w:proofErr w:type="spellStart"/>
      <w:r w:rsidR="007870D4" w:rsidRPr="006E4408">
        <w:rPr>
          <w:rFonts w:ascii="Trebuchet MS" w:hAnsi="Trebuchet MS"/>
          <w:sz w:val="20"/>
          <w:szCs w:val="20"/>
        </w:rPr>
        <w:t>ZDeb</w:t>
      </w:r>
      <w:proofErr w:type="spellEnd"/>
      <w:r w:rsidR="007870D4" w:rsidRPr="006E4408">
        <w:rPr>
          <w:rFonts w:ascii="Trebuchet MS" w:hAnsi="Trebuchet MS"/>
          <w:sz w:val="20"/>
          <w:szCs w:val="20"/>
        </w:rPr>
        <w:t>)</w:t>
      </w:r>
      <w:r w:rsidR="00C71316" w:rsidRPr="006E4408">
        <w:rPr>
          <w:rFonts w:ascii="Trebuchet MS" w:hAnsi="Trebuchet MS"/>
          <w:sz w:val="20"/>
          <w:szCs w:val="20"/>
        </w:rPr>
        <w:t xml:space="preserve">, </w:t>
      </w:r>
      <w:r w:rsidRPr="006E4408">
        <w:rPr>
          <w:rFonts w:ascii="Trebuchet MS" w:hAnsi="Trebuchet MS"/>
          <w:sz w:val="20"/>
          <w:szCs w:val="20"/>
        </w:rPr>
        <w:t xml:space="preserve">25. člena Zakona o delovnih razmerjih </w:t>
      </w:r>
      <w:r w:rsidR="00120FDB" w:rsidRPr="006E4408">
        <w:rPr>
          <w:rFonts w:ascii="Trebuchet MS" w:hAnsi="Trebuchet MS"/>
          <w:sz w:val="20"/>
          <w:szCs w:val="20"/>
        </w:rPr>
        <w:t xml:space="preserve">(Uradni list RS, št. </w:t>
      </w:r>
      <w:hyperlink r:id="rId16" w:tgtFrame="_blank" w:tooltip="Zakon o delovnih razmerjih (ZDR-1)" w:history="1">
        <w:r w:rsidR="00120FDB" w:rsidRPr="006E4408">
          <w:rPr>
            <w:rFonts w:ascii="Trebuchet MS" w:hAnsi="Trebuchet MS"/>
            <w:sz w:val="20"/>
            <w:szCs w:val="20"/>
          </w:rPr>
          <w:t>21/13</w:t>
        </w:r>
      </w:hyperlink>
      <w:r w:rsidR="00120FDB" w:rsidRPr="006E4408">
        <w:rPr>
          <w:rFonts w:ascii="Trebuchet MS" w:hAnsi="Trebuchet MS"/>
          <w:sz w:val="20"/>
          <w:szCs w:val="20"/>
        </w:rPr>
        <w:t xml:space="preserve">, </w:t>
      </w:r>
      <w:hyperlink r:id="rId17" w:tgtFrame="_blank" w:tooltip="Popravek Zakona o delovnih razmerjih" w:history="1">
        <w:r w:rsidR="00120FDB" w:rsidRPr="006E4408">
          <w:rPr>
            <w:rFonts w:ascii="Trebuchet MS" w:hAnsi="Trebuchet MS"/>
            <w:sz w:val="20"/>
            <w:szCs w:val="20"/>
          </w:rPr>
          <w:t xml:space="preserve">78/13 – </w:t>
        </w:r>
        <w:proofErr w:type="spellStart"/>
        <w:r w:rsidR="00120FDB" w:rsidRPr="006E4408">
          <w:rPr>
            <w:rFonts w:ascii="Trebuchet MS" w:hAnsi="Trebuchet MS"/>
            <w:sz w:val="20"/>
            <w:szCs w:val="20"/>
          </w:rPr>
          <w:t>popr</w:t>
        </w:r>
        <w:proofErr w:type="spellEnd"/>
        <w:r w:rsidR="00120FDB" w:rsidRPr="006E4408">
          <w:rPr>
            <w:rFonts w:ascii="Trebuchet MS" w:hAnsi="Trebuchet MS"/>
            <w:sz w:val="20"/>
            <w:szCs w:val="20"/>
          </w:rPr>
          <w:t>.</w:t>
        </w:r>
      </w:hyperlink>
      <w:r w:rsidR="00120FDB" w:rsidRPr="006E4408">
        <w:rPr>
          <w:rFonts w:ascii="Trebuchet MS" w:hAnsi="Trebuchet MS"/>
          <w:sz w:val="20"/>
          <w:szCs w:val="20"/>
        </w:rPr>
        <w:t xml:space="preserve">, </w:t>
      </w:r>
      <w:hyperlink r:id="rId18" w:tgtFrame="_blank" w:tooltip="Zakon o zaposlovanju, samozaposlovanju in delu tujcev" w:history="1">
        <w:r w:rsidR="00120FDB" w:rsidRPr="006E4408">
          <w:rPr>
            <w:rFonts w:ascii="Trebuchet MS" w:hAnsi="Trebuchet MS"/>
            <w:sz w:val="20"/>
            <w:szCs w:val="20"/>
          </w:rPr>
          <w:t>47/15</w:t>
        </w:r>
      </w:hyperlink>
      <w:r w:rsidR="00120FDB" w:rsidRPr="006E4408">
        <w:rPr>
          <w:rFonts w:ascii="Trebuchet MS" w:hAnsi="Trebuchet MS"/>
          <w:sz w:val="20"/>
          <w:szCs w:val="20"/>
        </w:rPr>
        <w:t xml:space="preserve"> – ZZSDT, </w:t>
      </w:r>
      <w:hyperlink r:id="rId19" w:tgtFrame="_blank" w:tooltip="Zakon o spremembah in dopolnitvah Pomorskega zakonika" w:history="1">
        <w:r w:rsidR="00120FDB" w:rsidRPr="006E4408">
          <w:rPr>
            <w:rFonts w:ascii="Trebuchet MS" w:hAnsi="Trebuchet MS"/>
            <w:sz w:val="20"/>
            <w:szCs w:val="20"/>
          </w:rPr>
          <w:t>33/16</w:t>
        </w:r>
      </w:hyperlink>
      <w:r w:rsidR="00120FDB" w:rsidRPr="006E4408">
        <w:rPr>
          <w:rFonts w:ascii="Trebuchet MS" w:hAnsi="Trebuchet MS"/>
          <w:sz w:val="20"/>
          <w:szCs w:val="20"/>
        </w:rPr>
        <w:t xml:space="preserve"> – PZ-F, </w:t>
      </w:r>
      <w:hyperlink r:id="rId20" w:tgtFrame="_blank" w:tooltip="Zakon o dopolnitvah Zakona o delovnih razmerjih" w:history="1">
        <w:r w:rsidR="00120FDB" w:rsidRPr="006E4408">
          <w:rPr>
            <w:rFonts w:ascii="Trebuchet MS" w:hAnsi="Trebuchet MS"/>
            <w:sz w:val="20"/>
            <w:szCs w:val="20"/>
          </w:rPr>
          <w:t>52/16</w:t>
        </w:r>
      </w:hyperlink>
      <w:r w:rsidR="00120FDB" w:rsidRPr="006E4408">
        <w:rPr>
          <w:rFonts w:ascii="Trebuchet MS" w:hAnsi="Trebuchet MS"/>
          <w:sz w:val="20"/>
          <w:szCs w:val="20"/>
        </w:rPr>
        <w:t xml:space="preserve">, </w:t>
      </w:r>
      <w:hyperlink r:id="rId21" w:tgtFrame="_blank" w:tooltip="Odločba o razveljavitvi četrtega odstavka 88. člena Zakona o delovnih razmerjih in delni razveljavitvi sklepa Vrhovnega sodišča, sklepa Višjega delovnega in socialnega sodišča in sklepa Delovnega sodišča v Mariboru" w:history="1">
        <w:r w:rsidR="00120FDB" w:rsidRPr="006E4408">
          <w:rPr>
            <w:rFonts w:ascii="Trebuchet MS" w:hAnsi="Trebuchet MS"/>
            <w:sz w:val="20"/>
            <w:szCs w:val="20"/>
          </w:rPr>
          <w:t>15/17</w:t>
        </w:r>
      </w:hyperlink>
      <w:r w:rsidR="00120FDB" w:rsidRPr="006E4408">
        <w:rPr>
          <w:rFonts w:ascii="Trebuchet MS" w:hAnsi="Trebuchet MS"/>
          <w:sz w:val="20"/>
          <w:szCs w:val="20"/>
        </w:rPr>
        <w:t xml:space="preserve"> – </w:t>
      </w:r>
      <w:proofErr w:type="spellStart"/>
      <w:r w:rsidR="00120FDB" w:rsidRPr="006E4408">
        <w:rPr>
          <w:rFonts w:ascii="Trebuchet MS" w:hAnsi="Trebuchet MS"/>
          <w:sz w:val="20"/>
          <w:szCs w:val="20"/>
        </w:rPr>
        <w:t>odl</w:t>
      </w:r>
      <w:proofErr w:type="spellEnd"/>
      <w:r w:rsidR="00120FDB" w:rsidRPr="006E4408">
        <w:rPr>
          <w:rFonts w:ascii="Trebuchet MS" w:hAnsi="Trebuchet MS"/>
          <w:sz w:val="20"/>
          <w:szCs w:val="20"/>
        </w:rPr>
        <w:t xml:space="preserve">. US, </w:t>
      </w:r>
      <w:hyperlink r:id="rId22" w:tgtFrame="_blank" w:tooltip="Zakon o poslovni skrivnosti" w:history="1">
        <w:r w:rsidR="00120FDB" w:rsidRPr="006E4408">
          <w:rPr>
            <w:rFonts w:ascii="Trebuchet MS" w:hAnsi="Trebuchet MS"/>
            <w:sz w:val="20"/>
            <w:szCs w:val="20"/>
          </w:rPr>
          <w:t>22/19</w:t>
        </w:r>
      </w:hyperlink>
      <w:r w:rsidR="00120FDB" w:rsidRPr="006E4408">
        <w:rPr>
          <w:rFonts w:ascii="Trebuchet MS" w:hAnsi="Trebuchet MS"/>
          <w:sz w:val="20"/>
          <w:szCs w:val="20"/>
        </w:rPr>
        <w:t xml:space="preserve"> – </w:t>
      </w:r>
      <w:proofErr w:type="spellStart"/>
      <w:r w:rsidR="00120FDB" w:rsidRPr="006E4408">
        <w:rPr>
          <w:rFonts w:ascii="Trebuchet MS" w:hAnsi="Trebuchet MS"/>
          <w:sz w:val="20"/>
          <w:szCs w:val="20"/>
        </w:rPr>
        <w:t>ZPosS</w:t>
      </w:r>
      <w:proofErr w:type="spellEnd"/>
      <w:r w:rsidR="00120FDB" w:rsidRPr="006E4408">
        <w:rPr>
          <w:rFonts w:ascii="Trebuchet MS" w:hAnsi="Trebuchet MS"/>
          <w:sz w:val="20"/>
          <w:szCs w:val="20"/>
        </w:rPr>
        <w:t xml:space="preserve">, </w:t>
      </w:r>
      <w:hyperlink r:id="rId23" w:tgtFrame="_blank" w:tooltip="Zakon o dopolnitvi Zakona o delovnih razmerjih" w:history="1">
        <w:r w:rsidR="00120FDB" w:rsidRPr="006E4408">
          <w:rPr>
            <w:rFonts w:ascii="Trebuchet MS" w:hAnsi="Trebuchet MS"/>
            <w:sz w:val="20"/>
            <w:szCs w:val="20"/>
          </w:rPr>
          <w:t>81/19</w:t>
        </w:r>
      </w:hyperlink>
      <w:r w:rsidR="00120FDB" w:rsidRPr="006E4408">
        <w:rPr>
          <w:rFonts w:ascii="Trebuchet MS" w:hAnsi="Trebuchet MS"/>
          <w:sz w:val="20"/>
          <w:szCs w:val="20"/>
        </w:rPr>
        <w:t xml:space="preserve">, </w:t>
      </w:r>
      <w:hyperlink r:id="rId24" w:tgtFrame="_blank" w:tooltip="Zakon o interventnih ukrepih za pomoč pri omilitvi posledic drugega vala epidemije COVID-19" w:history="1">
        <w:r w:rsidR="00120FDB" w:rsidRPr="006E4408">
          <w:rPr>
            <w:rFonts w:ascii="Trebuchet MS" w:hAnsi="Trebuchet MS"/>
            <w:sz w:val="20"/>
            <w:szCs w:val="20"/>
          </w:rPr>
          <w:t>203/20</w:t>
        </w:r>
      </w:hyperlink>
      <w:r w:rsidR="00120FDB" w:rsidRPr="006E4408">
        <w:rPr>
          <w:rFonts w:ascii="Trebuchet MS" w:hAnsi="Trebuchet MS"/>
          <w:sz w:val="20"/>
          <w:szCs w:val="20"/>
        </w:rPr>
        <w:t xml:space="preserve"> – ZIUPOPDVE, </w:t>
      </w:r>
      <w:hyperlink r:id="rId25" w:tgtFrame="_blank" w:tooltip="Zakon o spremembah in dopolnitvah Zakona o čezmejnem izvajanju storitev" w:history="1">
        <w:r w:rsidR="00120FDB" w:rsidRPr="006E4408">
          <w:rPr>
            <w:rFonts w:ascii="Trebuchet MS" w:hAnsi="Trebuchet MS"/>
            <w:sz w:val="20"/>
            <w:szCs w:val="20"/>
          </w:rPr>
          <w:t>119/21</w:t>
        </w:r>
      </w:hyperlink>
      <w:r w:rsidR="00120FDB" w:rsidRPr="006E4408">
        <w:rPr>
          <w:rFonts w:ascii="Trebuchet MS" w:hAnsi="Trebuchet MS"/>
          <w:sz w:val="20"/>
          <w:szCs w:val="20"/>
        </w:rPr>
        <w:t xml:space="preserve"> – </w:t>
      </w:r>
      <w:proofErr w:type="spellStart"/>
      <w:r w:rsidR="00120FDB" w:rsidRPr="006E4408">
        <w:rPr>
          <w:rFonts w:ascii="Trebuchet MS" w:hAnsi="Trebuchet MS"/>
          <w:sz w:val="20"/>
          <w:szCs w:val="20"/>
        </w:rPr>
        <w:t>ZČmIS</w:t>
      </w:r>
      <w:proofErr w:type="spellEnd"/>
      <w:r w:rsidR="00120FDB" w:rsidRPr="006E4408">
        <w:rPr>
          <w:rFonts w:ascii="Trebuchet MS" w:hAnsi="Trebuchet MS"/>
          <w:sz w:val="20"/>
          <w:szCs w:val="20"/>
        </w:rPr>
        <w:t xml:space="preserve">-A, </w:t>
      </w:r>
      <w:hyperlink r:id="rId26" w:tgtFrame="_blank" w:tooltip="Odločba o razveljavitvi tretjega, četrtega in petega odstavka 89. člena Zakona o delovnih razmerjih ter 156.a člena Zakona o javnih uslužbencih" w:history="1">
        <w:r w:rsidR="00120FDB" w:rsidRPr="006E4408">
          <w:rPr>
            <w:rFonts w:ascii="Trebuchet MS" w:hAnsi="Trebuchet MS"/>
            <w:sz w:val="20"/>
            <w:szCs w:val="20"/>
          </w:rPr>
          <w:t>202/21</w:t>
        </w:r>
      </w:hyperlink>
      <w:r w:rsidR="00120FDB" w:rsidRPr="006E4408">
        <w:rPr>
          <w:rFonts w:ascii="Trebuchet MS" w:hAnsi="Trebuchet MS"/>
          <w:sz w:val="20"/>
          <w:szCs w:val="20"/>
        </w:rPr>
        <w:t xml:space="preserve"> – </w:t>
      </w:r>
      <w:proofErr w:type="spellStart"/>
      <w:r w:rsidR="00120FDB" w:rsidRPr="006E4408">
        <w:rPr>
          <w:rFonts w:ascii="Trebuchet MS" w:hAnsi="Trebuchet MS"/>
          <w:sz w:val="20"/>
          <w:szCs w:val="20"/>
        </w:rPr>
        <w:t>odl</w:t>
      </w:r>
      <w:proofErr w:type="spellEnd"/>
      <w:r w:rsidR="00120FDB" w:rsidRPr="006E4408">
        <w:rPr>
          <w:rFonts w:ascii="Trebuchet MS" w:hAnsi="Trebuchet MS"/>
          <w:sz w:val="20"/>
          <w:szCs w:val="20"/>
        </w:rPr>
        <w:t xml:space="preserve">. US, </w:t>
      </w:r>
      <w:hyperlink r:id="rId27" w:tgtFrame="_blank" w:tooltip="Zakon o spremembah Zakona o delovnih razmerjih" w:history="1">
        <w:r w:rsidR="00120FDB" w:rsidRPr="006E4408">
          <w:rPr>
            <w:rFonts w:ascii="Trebuchet MS" w:hAnsi="Trebuchet MS"/>
            <w:sz w:val="20"/>
            <w:szCs w:val="20"/>
          </w:rPr>
          <w:t>15/22</w:t>
        </w:r>
      </w:hyperlink>
      <w:r w:rsidR="00120FDB" w:rsidRPr="006E4408">
        <w:rPr>
          <w:rFonts w:ascii="Trebuchet MS" w:hAnsi="Trebuchet MS"/>
          <w:sz w:val="20"/>
          <w:szCs w:val="20"/>
        </w:rPr>
        <w:t xml:space="preserve"> in </w:t>
      </w:r>
      <w:hyperlink r:id="rId28" w:tgtFrame="_blank" w:tooltip="Zakon za urejanje položaja študentov" w:history="1">
        <w:r w:rsidR="00120FDB" w:rsidRPr="006E4408">
          <w:rPr>
            <w:rFonts w:ascii="Trebuchet MS" w:hAnsi="Trebuchet MS"/>
            <w:sz w:val="20"/>
            <w:szCs w:val="20"/>
          </w:rPr>
          <w:t>54/22</w:t>
        </w:r>
      </w:hyperlink>
      <w:r w:rsidR="00120FDB" w:rsidRPr="006E4408">
        <w:rPr>
          <w:rFonts w:ascii="Trebuchet MS" w:hAnsi="Trebuchet MS"/>
          <w:sz w:val="20"/>
          <w:szCs w:val="20"/>
        </w:rPr>
        <w:t xml:space="preserve"> – ZUPŠ-1)</w:t>
      </w:r>
      <w:r w:rsidR="00120FDB" w:rsidRPr="006E4408">
        <w:rPr>
          <w:rFonts w:ascii="Trebuchet MS" w:hAnsi="Trebuchet MS"/>
          <w:sz w:val="20"/>
          <w:szCs w:val="20"/>
        </w:rPr>
        <w:t xml:space="preserve"> </w:t>
      </w:r>
      <w:r w:rsidRPr="006E4408">
        <w:rPr>
          <w:rFonts w:ascii="Trebuchet MS" w:hAnsi="Trebuchet MS"/>
          <w:sz w:val="20"/>
          <w:szCs w:val="20"/>
        </w:rPr>
        <w:t xml:space="preserve">in </w:t>
      </w:r>
      <w:sdt>
        <w:sdtPr>
          <w:rPr>
            <w:rFonts w:ascii="Trebuchet MS" w:hAnsi="Trebuchet MS"/>
            <w:sz w:val="20"/>
            <w:szCs w:val="20"/>
          </w:rPr>
          <w:alias w:val="Navesti splošni akt - sistemizacijo"/>
          <w:tag w:val="Navesti splošni akt - sistemizacijo"/>
          <w:id w:val="-1054773406"/>
          <w:placeholder>
            <w:docPart w:val="CFA269F01FEE4803999C4FAB571D3BAB"/>
          </w:placeholder>
        </w:sdtPr>
        <w:sdtEndPr/>
        <w:sdtContent>
          <w:r w:rsidR="0070475E" w:rsidRPr="006E4408">
            <w:rPr>
              <w:rFonts w:ascii="Trebuchet MS" w:hAnsi="Trebuchet MS"/>
              <w:sz w:val="20"/>
              <w:szCs w:val="20"/>
            </w:rPr>
            <w:t xml:space="preserve">Pravilnika o organizaciji in sistemizaciji delovnih mest v Občinski upravi Občine Vransko </w:t>
          </w:r>
        </w:sdtContent>
      </w:sdt>
      <w:r w:rsidR="00C71316" w:rsidRPr="006E4408">
        <w:rPr>
          <w:rFonts w:ascii="Trebuchet MS" w:hAnsi="Trebuchet MS"/>
          <w:sz w:val="20"/>
          <w:szCs w:val="20"/>
        </w:rPr>
        <w:t xml:space="preserve">št. </w:t>
      </w:r>
      <w:r w:rsidR="00C6466A" w:rsidRPr="006E4408">
        <w:rPr>
          <w:rFonts w:ascii="Trebuchet MS" w:hAnsi="Trebuchet MS"/>
          <w:sz w:val="20"/>
          <w:szCs w:val="20"/>
        </w:rPr>
        <w:t>100/20</w:t>
      </w:r>
      <w:r w:rsidR="00120FDB" w:rsidRPr="006E4408">
        <w:rPr>
          <w:rFonts w:ascii="Trebuchet MS" w:hAnsi="Trebuchet MS"/>
          <w:sz w:val="20"/>
          <w:szCs w:val="20"/>
        </w:rPr>
        <w:t>22</w:t>
      </w:r>
      <w:r w:rsidR="00C6466A" w:rsidRPr="006E4408">
        <w:rPr>
          <w:rFonts w:ascii="Trebuchet MS" w:hAnsi="Trebuchet MS"/>
          <w:sz w:val="20"/>
          <w:szCs w:val="20"/>
        </w:rPr>
        <w:t xml:space="preserve">-01 </w:t>
      </w:r>
      <w:r w:rsidR="00C71316" w:rsidRPr="006E4408">
        <w:rPr>
          <w:rFonts w:ascii="Trebuchet MS" w:hAnsi="Trebuchet MS"/>
          <w:sz w:val="20"/>
          <w:szCs w:val="20"/>
        </w:rPr>
        <w:t xml:space="preserve">z dne </w:t>
      </w:r>
      <w:r w:rsidR="009147A8" w:rsidRPr="006E4408">
        <w:rPr>
          <w:rFonts w:ascii="Trebuchet MS" w:hAnsi="Trebuchet MS"/>
          <w:sz w:val="20"/>
          <w:szCs w:val="20"/>
        </w:rPr>
        <w:t>1</w:t>
      </w:r>
      <w:r w:rsidR="00120FDB" w:rsidRPr="006E4408">
        <w:rPr>
          <w:rFonts w:ascii="Trebuchet MS" w:hAnsi="Trebuchet MS"/>
          <w:sz w:val="20"/>
          <w:szCs w:val="20"/>
        </w:rPr>
        <w:t>5</w:t>
      </w:r>
      <w:r w:rsidR="009147A8" w:rsidRPr="006E4408">
        <w:rPr>
          <w:rFonts w:ascii="Trebuchet MS" w:hAnsi="Trebuchet MS"/>
          <w:sz w:val="20"/>
          <w:szCs w:val="20"/>
        </w:rPr>
        <w:t>.</w:t>
      </w:r>
      <w:r w:rsidR="00120FDB" w:rsidRPr="006E4408">
        <w:rPr>
          <w:rFonts w:ascii="Trebuchet MS" w:hAnsi="Trebuchet MS"/>
          <w:sz w:val="20"/>
          <w:szCs w:val="20"/>
        </w:rPr>
        <w:t>06</w:t>
      </w:r>
      <w:r w:rsidR="009147A8" w:rsidRPr="006E4408">
        <w:rPr>
          <w:rFonts w:ascii="Trebuchet MS" w:hAnsi="Trebuchet MS"/>
          <w:sz w:val="20"/>
          <w:szCs w:val="20"/>
        </w:rPr>
        <w:t>.20</w:t>
      </w:r>
      <w:r w:rsidR="00120FDB" w:rsidRPr="006E4408">
        <w:rPr>
          <w:rFonts w:ascii="Trebuchet MS" w:hAnsi="Trebuchet MS"/>
          <w:sz w:val="20"/>
          <w:szCs w:val="20"/>
        </w:rPr>
        <w:t>22</w:t>
      </w:r>
      <w:r w:rsidR="009147A8" w:rsidRPr="006E4408">
        <w:rPr>
          <w:rFonts w:ascii="Trebuchet MS" w:hAnsi="Trebuchet MS"/>
          <w:sz w:val="20"/>
          <w:szCs w:val="20"/>
        </w:rPr>
        <w:t xml:space="preserve">, </w:t>
      </w:r>
      <w:r w:rsidR="00C71316" w:rsidRPr="006E4408">
        <w:rPr>
          <w:rFonts w:ascii="Trebuchet MS" w:hAnsi="Trebuchet MS"/>
          <w:sz w:val="20"/>
          <w:szCs w:val="20"/>
        </w:rPr>
        <w:t xml:space="preserve">župan Občine </w:t>
      </w:r>
      <w:r w:rsidR="00047524" w:rsidRPr="006E4408">
        <w:rPr>
          <w:rFonts w:ascii="Trebuchet MS" w:hAnsi="Trebuchet MS"/>
          <w:sz w:val="20"/>
          <w:szCs w:val="20"/>
        </w:rPr>
        <w:t>Vransko</w:t>
      </w:r>
      <w:r w:rsidR="00C71316" w:rsidRPr="006E4408">
        <w:rPr>
          <w:rFonts w:ascii="Trebuchet MS" w:hAnsi="Trebuchet MS"/>
          <w:sz w:val="20"/>
          <w:szCs w:val="20"/>
        </w:rPr>
        <w:t xml:space="preserve"> objavlja prosto</w:t>
      </w:r>
      <w:r w:rsidR="00047524" w:rsidRPr="006E4408">
        <w:rPr>
          <w:rFonts w:ascii="Trebuchet MS" w:hAnsi="Trebuchet MS"/>
          <w:sz w:val="20"/>
          <w:szCs w:val="20"/>
        </w:rPr>
        <w:t xml:space="preserve"> uradniško</w:t>
      </w:r>
      <w:r w:rsidR="00C71316" w:rsidRPr="006E4408">
        <w:rPr>
          <w:rFonts w:ascii="Trebuchet MS" w:hAnsi="Trebuchet MS"/>
          <w:sz w:val="20"/>
          <w:szCs w:val="20"/>
        </w:rPr>
        <w:t xml:space="preserve"> delovno mesto</w:t>
      </w:r>
      <w:r w:rsidR="00C71316" w:rsidRPr="006E4408">
        <w:rPr>
          <w:rFonts w:ascii="Trebuchet MS" w:hAnsi="Trebuchet MS"/>
        </w:rPr>
        <w:t xml:space="preserve"> </w:t>
      </w:r>
    </w:p>
    <w:p w14:paraId="16B10A80" w14:textId="77777777" w:rsidR="00261EC8" w:rsidRPr="006E4408" w:rsidRDefault="00261EC8" w:rsidP="0070475E">
      <w:pPr>
        <w:pStyle w:val="Brezrazmikov"/>
      </w:pPr>
    </w:p>
    <w:p w14:paraId="20EC864D" w14:textId="77777777" w:rsidR="00261EC8" w:rsidRPr="006E4408" w:rsidRDefault="00261EC8" w:rsidP="0070475E">
      <w:pPr>
        <w:pStyle w:val="Brezrazmikov"/>
      </w:pPr>
    </w:p>
    <w:p w14:paraId="2CE8FB7C" w14:textId="3D6EC7EC" w:rsidR="00261EC8" w:rsidRPr="006E4408" w:rsidRDefault="00550778" w:rsidP="0070475E">
      <w:pPr>
        <w:pStyle w:val="Brezrazmikov"/>
        <w:jc w:val="center"/>
        <w:rPr>
          <w:b/>
          <w:sz w:val="22"/>
        </w:rPr>
      </w:pPr>
      <w:r w:rsidRPr="006E4408">
        <w:rPr>
          <w:b/>
          <w:sz w:val="22"/>
        </w:rPr>
        <w:t>»</w:t>
      </w:r>
      <w:r w:rsidR="00047524" w:rsidRPr="006E4408">
        <w:rPr>
          <w:b/>
          <w:sz w:val="22"/>
        </w:rPr>
        <w:t xml:space="preserve">SVETOVALEC za </w:t>
      </w:r>
      <w:r w:rsidR="000F3939" w:rsidRPr="006E4408">
        <w:rPr>
          <w:b/>
          <w:sz w:val="22"/>
        </w:rPr>
        <w:t>izdajanje potrdil iz uradnih evidenc, ki so v pristojnosti lokalne skupnosti</w:t>
      </w:r>
      <w:r w:rsidRPr="006E4408">
        <w:rPr>
          <w:b/>
          <w:sz w:val="22"/>
        </w:rPr>
        <w:t>«</w:t>
      </w:r>
      <w:r w:rsidR="00C71316" w:rsidRPr="006E4408">
        <w:rPr>
          <w:b/>
          <w:sz w:val="22"/>
        </w:rPr>
        <w:t xml:space="preserve"> </w:t>
      </w:r>
      <w:r w:rsidR="00261EC8" w:rsidRPr="006E4408">
        <w:rPr>
          <w:b/>
          <w:sz w:val="22"/>
        </w:rPr>
        <w:t>(m/ž)</w:t>
      </w:r>
    </w:p>
    <w:p w14:paraId="010490C7" w14:textId="77777777" w:rsidR="00261EC8" w:rsidRPr="006E4408" w:rsidRDefault="00261EC8" w:rsidP="0070475E">
      <w:pPr>
        <w:pStyle w:val="Brezrazmikov"/>
        <w:jc w:val="center"/>
        <w:rPr>
          <w:b/>
          <w:sz w:val="22"/>
        </w:rPr>
      </w:pPr>
      <w:r w:rsidRPr="006E4408">
        <w:rPr>
          <w:b/>
          <w:sz w:val="22"/>
        </w:rPr>
        <w:t>(šifra delovnega mesta:</w:t>
      </w:r>
      <w:r w:rsidRPr="006E4408">
        <w:rPr>
          <w:sz w:val="32"/>
        </w:rPr>
        <w:t xml:space="preserve"> </w:t>
      </w:r>
      <w:r w:rsidR="00047524" w:rsidRPr="006E4408">
        <w:rPr>
          <w:b/>
          <w:sz w:val="22"/>
        </w:rPr>
        <w:t>C027010</w:t>
      </w:r>
      <w:r w:rsidRPr="006E4408">
        <w:rPr>
          <w:b/>
          <w:sz w:val="22"/>
        </w:rPr>
        <w:t>)</w:t>
      </w:r>
    </w:p>
    <w:p w14:paraId="2732D5C5" w14:textId="0BD7AEF2" w:rsidR="00261EC8" w:rsidRPr="006E4408" w:rsidRDefault="00261EC8" w:rsidP="0070475E">
      <w:pPr>
        <w:pStyle w:val="Brezrazmikov"/>
        <w:jc w:val="center"/>
        <w:rPr>
          <w:b/>
          <w:sz w:val="22"/>
        </w:rPr>
      </w:pPr>
      <w:r w:rsidRPr="006E4408">
        <w:rPr>
          <w:b/>
          <w:sz w:val="22"/>
        </w:rPr>
        <w:t xml:space="preserve">za določen čas, tj. </w:t>
      </w:r>
      <w:r w:rsidR="0070475E" w:rsidRPr="006E4408">
        <w:rPr>
          <w:b/>
          <w:sz w:val="22"/>
        </w:rPr>
        <w:t>1 leto</w:t>
      </w:r>
      <w:r w:rsidR="00470B01" w:rsidRPr="006E4408">
        <w:rPr>
          <w:b/>
          <w:sz w:val="22"/>
        </w:rPr>
        <w:t>, z možnostjo podaljšanja</w:t>
      </w:r>
    </w:p>
    <w:p w14:paraId="643FB83D" w14:textId="77777777" w:rsidR="00261EC8" w:rsidRPr="006E4408" w:rsidRDefault="00261EC8" w:rsidP="0070475E">
      <w:pPr>
        <w:pStyle w:val="Brezrazmikov"/>
        <w:rPr>
          <w:b/>
        </w:rPr>
      </w:pPr>
    </w:p>
    <w:p w14:paraId="7B8BE10C" w14:textId="77777777" w:rsidR="00261EC8" w:rsidRPr="006E4408" w:rsidRDefault="00261EC8" w:rsidP="0070475E">
      <w:pPr>
        <w:pStyle w:val="Brezrazmikov"/>
        <w:rPr>
          <w:b/>
        </w:rPr>
      </w:pPr>
    </w:p>
    <w:p w14:paraId="40458CA2" w14:textId="77777777" w:rsidR="00C71316" w:rsidRPr="006E4408" w:rsidRDefault="00C71316" w:rsidP="0070475E">
      <w:pPr>
        <w:pStyle w:val="Brezrazmikov"/>
      </w:pPr>
      <w:r w:rsidRPr="006E4408">
        <w:t>Kandidati, ki se bodo prijavili na prosto delovno mesto, morajo poleg splošnih pogojev, ki jih določajo predpisi s področja delovnega prava, izpolnjevati nasled</w:t>
      </w:r>
      <w:bookmarkStart w:id="0" w:name="_GoBack"/>
      <w:bookmarkEnd w:id="0"/>
      <w:r w:rsidRPr="006E4408">
        <w:t>nje pogoje:</w:t>
      </w:r>
    </w:p>
    <w:p w14:paraId="473105AF" w14:textId="77777777" w:rsidR="00047524" w:rsidRPr="006E4408" w:rsidRDefault="00047524" w:rsidP="0070475E">
      <w:pPr>
        <w:pStyle w:val="Brezrazmikov"/>
        <w:numPr>
          <w:ilvl w:val="0"/>
          <w:numId w:val="14"/>
        </w:numPr>
        <w:rPr>
          <w:bCs/>
        </w:rPr>
      </w:pPr>
      <w:r w:rsidRPr="006E4408">
        <w:rPr>
          <w:bCs/>
        </w:rPr>
        <w:t>ima pridobljeno izobrazbo, ki ustreza najmanj specializaciji po višješolski izobrazbi (prejšnj</w:t>
      </w:r>
      <w:r w:rsidR="00290F98" w:rsidRPr="006E4408">
        <w:rPr>
          <w:bCs/>
        </w:rPr>
        <w:t>i</w:t>
      </w:r>
      <w:r w:rsidRPr="006E4408">
        <w:rPr>
          <w:bCs/>
        </w:rPr>
        <w:t>) ali najmanj visokošolski strokovni izobrazbi (prejšnj</w:t>
      </w:r>
      <w:r w:rsidR="00290F98" w:rsidRPr="006E4408">
        <w:rPr>
          <w:bCs/>
        </w:rPr>
        <w:t>i</w:t>
      </w:r>
      <w:r w:rsidRPr="006E4408">
        <w:rPr>
          <w:bCs/>
        </w:rPr>
        <w:t>) ali najmanj visokošolski strokovni izobrazbi (1. bolonjsk</w:t>
      </w:r>
      <w:r w:rsidR="00752AFA" w:rsidRPr="006E4408">
        <w:rPr>
          <w:bCs/>
        </w:rPr>
        <w:t>i</w:t>
      </w:r>
      <w:r w:rsidRPr="006E4408">
        <w:rPr>
          <w:bCs/>
        </w:rPr>
        <w:t xml:space="preserve"> stopnj</w:t>
      </w:r>
      <w:r w:rsidR="00752AFA" w:rsidRPr="006E4408">
        <w:rPr>
          <w:bCs/>
        </w:rPr>
        <w:t>i</w:t>
      </w:r>
      <w:r w:rsidRPr="006E4408">
        <w:rPr>
          <w:bCs/>
        </w:rPr>
        <w:t>) ali najmanj visokošolski univerzitetni izobrazbi (1. bolonjsk</w:t>
      </w:r>
      <w:r w:rsidR="00752AFA" w:rsidRPr="006E4408">
        <w:rPr>
          <w:bCs/>
        </w:rPr>
        <w:t>i</w:t>
      </w:r>
      <w:r w:rsidRPr="006E4408">
        <w:rPr>
          <w:bCs/>
        </w:rPr>
        <w:t xml:space="preserve"> stopnj</w:t>
      </w:r>
      <w:r w:rsidR="00752AFA" w:rsidRPr="006E4408">
        <w:rPr>
          <w:bCs/>
        </w:rPr>
        <w:t>i</w:t>
      </w:r>
      <w:r w:rsidRPr="006E4408">
        <w:rPr>
          <w:bCs/>
        </w:rPr>
        <w:t>),</w:t>
      </w:r>
    </w:p>
    <w:p w14:paraId="3EB3D474" w14:textId="77777777" w:rsidR="00261EC8" w:rsidRPr="006E4408" w:rsidRDefault="00C71316" w:rsidP="0070475E">
      <w:pPr>
        <w:pStyle w:val="Brezrazmikov"/>
        <w:numPr>
          <w:ilvl w:val="0"/>
          <w:numId w:val="7"/>
        </w:numPr>
        <w:rPr>
          <w:rFonts w:cs="Calibri"/>
          <w:bCs/>
        </w:rPr>
      </w:pPr>
      <w:r w:rsidRPr="006E4408">
        <w:rPr>
          <w:rFonts w:cs="Calibri"/>
          <w:bCs/>
        </w:rPr>
        <w:t xml:space="preserve">ima </w:t>
      </w:r>
      <w:r w:rsidR="00261EC8" w:rsidRPr="006E4408">
        <w:rPr>
          <w:rFonts w:cs="Calibri"/>
          <w:bCs/>
        </w:rPr>
        <w:t xml:space="preserve">najmanj </w:t>
      </w:r>
      <w:r w:rsidR="00047524" w:rsidRPr="006E4408">
        <w:rPr>
          <w:rFonts w:cs="Calibri"/>
          <w:bCs/>
        </w:rPr>
        <w:t>7 mesecev</w:t>
      </w:r>
      <w:r w:rsidRPr="006E4408">
        <w:rPr>
          <w:rFonts w:cs="Calibri"/>
          <w:bCs/>
        </w:rPr>
        <w:t xml:space="preserve"> </w:t>
      </w:r>
      <w:r w:rsidR="00261EC8" w:rsidRPr="006E4408">
        <w:rPr>
          <w:rFonts w:cs="Calibri"/>
          <w:bCs/>
        </w:rPr>
        <w:t>delovnih izkušenj,</w:t>
      </w:r>
    </w:p>
    <w:p w14:paraId="13EA43BB" w14:textId="7404A2C2" w:rsidR="00261EC8" w:rsidRPr="006E4408" w:rsidRDefault="00C71316" w:rsidP="0070475E">
      <w:pPr>
        <w:pStyle w:val="Brezrazmikov"/>
        <w:numPr>
          <w:ilvl w:val="0"/>
          <w:numId w:val="7"/>
        </w:numPr>
        <w:rPr>
          <w:rFonts w:cs="Calibri"/>
          <w:bCs/>
        </w:rPr>
      </w:pPr>
      <w:r w:rsidRPr="006E4408">
        <w:rPr>
          <w:rFonts w:cs="Calibri"/>
          <w:bCs/>
        </w:rPr>
        <w:t xml:space="preserve">ima opravljen </w:t>
      </w:r>
      <w:r w:rsidR="00261EC8" w:rsidRPr="006E4408">
        <w:rPr>
          <w:rFonts w:cs="Calibri"/>
          <w:bCs/>
        </w:rPr>
        <w:t>strokovni izpit iz splošnega upravnega postopka (</w:t>
      </w:r>
      <w:r w:rsidRPr="006E4408">
        <w:rPr>
          <w:rFonts w:cs="Calibri"/>
          <w:bCs/>
        </w:rPr>
        <w:t>če izbrani kandidat nima opravljenega strokovnega izpita iz upravnega postopka, ga mora opraviti najkasneje v treh mesecih od sklenitve delovnega razmerja</w:t>
      </w:r>
      <w:r w:rsidR="00261EC8" w:rsidRPr="006E4408">
        <w:rPr>
          <w:rFonts w:cs="Calibri"/>
          <w:bCs/>
        </w:rPr>
        <w:t>),</w:t>
      </w:r>
    </w:p>
    <w:p w14:paraId="70E4F12C" w14:textId="4C189ACF" w:rsidR="004855DE" w:rsidRPr="006E4408" w:rsidRDefault="004855DE" w:rsidP="0070475E">
      <w:pPr>
        <w:pStyle w:val="Brezrazmikov"/>
        <w:numPr>
          <w:ilvl w:val="0"/>
          <w:numId w:val="7"/>
        </w:numPr>
        <w:rPr>
          <w:rFonts w:cs="Calibri"/>
          <w:bCs/>
        </w:rPr>
      </w:pPr>
      <w:r w:rsidRPr="006E4408">
        <w:rPr>
          <w:rFonts w:cs="Calibri"/>
          <w:bCs/>
        </w:rPr>
        <w:t>ima opravljen vozniški izpit B kategorije,</w:t>
      </w:r>
    </w:p>
    <w:p w14:paraId="1D350B64" w14:textId="77777777" w:rsidR="00C71316" w:rsidRPr="006E4408" w:rsidRDefault="00C71316" w:rsidP="0070475E">
      <w:pPr>
        <w:pStyle w:val="Brezrazmikov"/>
        <w:numPr>
          <w:ilvl w:val="0"/>
          <w:numId w:val="7"/>
        </w:numPr>
      </w:pPr>
      <w:r w:rsidRPr="006E4408">
        <w:t>ima znanje uradnega jezika,</w:t>
      </w:r>
    </w:p>
    <w:p w14:paraId="1702C67C" w14:textId="77777777" w:rsidR="00C71316" w:rsidRPr="006E4408" w:rsidRDefault="00C71316" w:rsidP="0070475E">
      <w:pPr>
        <w:pStyle w:val="Brezrazmikov"/>
        <w:numPr>
          <w:ilvl w:val="0"/>
          <w:numId w:val="7"/>
        </w:numPr>
      </w:pPr>
      <w:r w:rsidRPr="006E4408">
        <w:t>je državljan Republike Slovenije,</w:t>
      </w:r>
    </w:p>
    <w:p w14:paraId="60853DA4" w14:textId="085A1D50" w:rsidR="00C71316" w:rsidRPr="006E4408" w:rsidRDefault="00C71316" w:rsidP="0070475E">
      <w:pPr>
        <w:pStyle w:val="Brezrazmikov"/>
        <w:numPr>
          <w:ilvl w:val="0"/>
          <w:numId w:val="7"/>
        </w:numPr>
      </w:pPr>
      <w:r w:rsidRPr="006E4408">
        <w:t>ni pravnomočno obsojen zaradi naklepnega kaznivega dejanja, ki se preganja po uradni dolžnosti in da ni obsojen na nepogojno kazen zapora v trajanju več kot šest mesecev,</w:t>
      </w:r>
    </w:p>
    <w:p w14:paraId="729A9810" w14:textId="77777777" w:rsidR="00C71316" w:rsidRPr="006E4408" w:rsidRDefault="00C71316" w:rsidP="0070475E">
      <w:pPr>
        <w:pStyle w:val="Brezrazmikov"/>
        <w:numPr>
          <w:ilvl w:val="0"/>
          <w:numId w:val="7"/>
        </w:numPr>
      </w:pPr>
      <w:r w:rsidRPr="006E4408">
        <w:t>zoper kandidata ni vložena pravnomočna obtožnica zaradi naklepnega kaznivega dejanja, ki se preganja po uradni dolžnosti.</w:t>
      </w:r>
    </w:p>
    <w:p w14:paraId="2FC895B3" w14:textId="77777777" w:rsidR="00261EC8" w:rsidRPr="006E4408" w:rsidRDefault="00261EC8" w:rsidP="0070475E">
      <w:pPr>
        <w:pStyle w:val="Brezrazmikov"/>
      </w:pPr>
    </w:p>
    <w:p w14:paraId="3D23BF7B" w14:textId="0BB7B8F2" w:rsidR="00C71316" w:rsidRPr="006E4408" w:rsidRDefault="00C71316" w:rsidP="0070475E">
      <w:pPr>
        <w:pStyle w:val="Brezrazmikov"/>
      </w:pPr>
      <w:r w:rsidRPr="006E4408">
        <w:t>Prednost pri izbiri bodo imeli kandidati</w:t>
      </w:r>
      <w:r w:rsidR="00883F2D" w:rsidRPr="006E4408">
        <w:t xml:space="preserve"> s pridobljeno izobrazbo smeri</w:t>
      </w:r>
      <w:r w:rsidR="00000D26" w:rsidRPr="006E4408">
        <w:t>;</w:t>
      </w:r>
      <w:r w:rsidR="00883F2D" w:rsidRPr="006E4408">
        <w:t xml:space="preserve"> gradbeništvo, </w:t>
      </w:r>
      <w:r w:rsidR="00425F43" w:rsidRPr="006E4408">
        <w:t>arhitektura</w:t>
      </w:r>
      <w:r w:rsidR="00883F2D" w:rsidRPr="006E4408">
        <w:t xml:space="preserve">, geologija, ali </w:t>
      </w:r>
      <w:r w:rsidR="002C2953" w:rsidRPr="006E4408">
        <w:t>vodarstvo in okoljsko inženirstvo</w:t>
      </w:r>
      <w:r w:rsidRPr="006E4408">
        <w:t>.</w:t>
      </w:r>
    </w:p>
    <w:p w14:paraId="1F75A827" w14:textId="77777777" w:rsidR="00C71316" w:rsidRPr="006E4408" w:rsidRDefault="00C71316" w:rsidP="0070475E">
      <w:pPr>
        <w:pStyle w:val="Brezrazmikov"/>
      </w:pPr>
    </w:p>
    <w:p w14:paraId="7FC0AB2B" w14:textId="579257C3" w:rsidR="00C71316" w:rsidRPr="006E4408" w:rsidRDefault="00C71316" w:rsidP="0070475E">
      <w:pPr>
        <w:pStyle w:val="Brezrazmikov"/>
      </w:pPr>
      <w:r w:rsidRPr="006E4408">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w:t>
      </w:r>
      <w:r w:rsidR="00752AFA" w:rsidRPr="006E4408">
        <w:t xml:space="preserve"> Kot delovne izkušnje se upošteva tudi delo na enaki stopnji zahtevnosti, kot je delovno mesto, za katero oseba kandidira. </w:t>
      </w:r>
      <w:r w:rsidR="00000D26" w:rsidRPr="006E4408">
        <w:t>Delovne izkušnje se dokazujejo z verodostojnimi listinami, iz katerih sta razvidna čas opravljanja dela in stopnja izobrazbe.</w:t>
      </w:r>
    </w:p>
    <w:p w14:paraId="1D738A02" w14:textId="77777777" w:rsidR="00C71316" w:rsidRPr="006E4408" w:rsidRDefault="00C71316" w:rsidP="0070475E">
      <w:pPr>
        <w:pStyle w:val="Brezrazmikov"/>
      </w:pPr>
    </w:p>
    <w:p w14:paraId="74822C17" w14:textId="77777777" w:rsidR="00BB7E56" w:rsidRPr="006E4408" w:rsidRDefault="00BB7E56" w:rsidP="0070475E">
      <w:pPr>
        <w:pStyle w:val="Brezrazmikov"/>
      </w:pPr>
      <w:r w:rsidRPr="006E4408">
        <w:t>D</w:t>
      </w:r>
      <w:r w:rsidR="00C71316" w:rsidRPr="006E4408">
        <w:t xml:space="preserve">elovne izkušnje </w:t>
      </w:r>
      <w:r w:rsidRPr="006E4408">
        <w:t xml:space="preserve">se </w:t>
      </w:r>
      <w:r w:rsidR="00C71316" w:rsidRPr="006E4408">
        <w:t xml:space="preserve">skrajšajo za tretjino v primeru, da </w:t>
      </w:r>
      <w:r w:rsidRPr="006E4408">
        <w:t>ima kandidat</w:t>
      </w:r>
      <w:r w:rsidR="00C71316" w:rsidRPr="006E4408">
        <w:t xml:space="preserve"> univerzitetno izobrazbo ali visoko strokovno izobrazbo s specializacijo oziroma magisterijem znanosti.</w:t>
      </w:r>
    </w:p>
    <w:p w14:paraId="40E2657E" w14:textId="77777777" w:rsidR="00C71316" w:rsidRPr="006E4408" w:rsidRDefault="00C71316" w:rsidP="0070475E">
      <w:pPr>
        <w:pStyle w:val="Brezrazmikov"/>
      </w:pPr>
    </w:p>
    <w:p w14:paraId="485C656B" w14:textId="4653A381" w:rsidR="00C71316" w:rsidRPr="006E4408" w:rsidRDefault="00C71316" w:rsidP="0070475E">
      <w:pPr>
        <w:pStyle w:val="Brezrazmikov"/>
      </w:pPr>
      <w:r w:rsidRPr="006E4408">
        <w:lastRenderedPageBreak/>
        <w:t>V primeru, da izbrani kandidat nima opravljenega strokovnega izpita iz upravnega postopka, ga mora skladno s tretjim odstavkom 31. člena Zakona o splošnem upravnem postopku (Uradni list RS, št. 24/06 – UPB, 105/06 – ZUS-1, 126/07, 65/08, 8/10 in 82/13) opraviti najkasneje v treh mesecih od sklenitve delovnega razmerja.</w:t>
      </w:r>
    </w:p>
    <w:p w14:paraId="11B46328" w14:textId="77777777" w:rsidR="00553089" w:rsidRPr="006E4408" w:rsidRDefault="00553089" w:rsidP="0070475E">
      <w:pPr>
        <w:pStyle w:val="Brezrazmikov"/>
      </w:pPr>
    </w:p>
    <w:p w14:paraId="225107A4" w14:textId="34451109" w:rsidR="009358B8" w:rsidRPr="006E4408" w:rsidRDefault="00553089" w:rsidP="0070475E">
      <w:pPr>
        <w:pStyle w:val="Brezrazmikov"/>
      </w:pPr>
      <w:r w:rsidRPr="006E4408">
        <w:t>Izbirni postopek, v katerega se uvrstijo kandidati, ki izpolnjujejo pogoje za zasedbo uradniškega delovnega mesta, bo potekal na podlagi pregleda prejete dokumentacije</w:t>
      </w:r>
      <w:r w:rsidR="00425F43" w:rsidRPr="006E4408">
        <w:t>.</w:t>
      </w:r>
    </w:p>
    <w:p w14:paraId="58AB4489" w14:textId="77777777" w:rsidR="00425F43" w:rsidRPr="006E4408" w:rsidRDefault="00425F43" w:rsidP="0070475E">
      <w:pPr>
        <w:pStyle w:val="Brezrazmikov"/>
      </w:pPr>
    </w:p>
    <w:p w14:paraId="199EEF34" w14:textId="77777777" w:rsidR="00261EC8" w:rsidRPr="006E4408" w:rsidRDefault="00261EC8" w:rsidP="0070475E">
      <w:pPr>
        <w:pStyle w:val="Brezrazmikov"/>
        <w:rPr>
          <w:rFonts w:cs="Calibri"/>
          <w:u w:val="single"/>
        </w:rPr>
      </w:pPr>
      <w:r w:rsidRPr="006E4408">
        <w:rPr>
          <w:rFonts w:cs="Calibri"/>
          <w:u w:val="single"/>
        </w:rPr>
        <w:t>Prijava na prosto uradniško delovno mesto mora vsebovati:</w:t>
      </w:r>
    </w:p>
    <w:p w14:paraId="014B6274" w14:textId="43481C4A" w:rsidR="00261EC8" w:rsidRPr="006E4408" w:rsidRDefault="004E5A74" w:rsidP="0070475E">
      <w:pPr>
        <w:pStyle w:val="Brezrazmikov"/>
        <w:numPr>
          <w:ilvl w:val="0"/>
          <w:numId w:val="12"/>
        </w:numPr>
        <w:rPr>
          <w:rFonts w:cs="Calibri"/>
          <w:iCs/>
        </w:rPr>
      </w:pPr>
      <w:r w:rsidRPr="006E4408">
        <w:rPr>
          <w:rFonts w:cs="Calibri"/>
          <w:iCs/>
        </w:rPr>
        <w:t xml:space="preserve">pisno </w:t>
      </w:r>
      <w:r w:rsidR="00261EC8" w:rsidRPr="006E4408">
        <w:rPr>
          <w:rFonts w:cs="Calibri"/>
          <w:iCs/>
        </w:rPr>
        <w:t>izjavo</w:t>
      </w:r>
      <w:r w:rsidR="00E63AB3" w:rsidRPr="006E4408">
        <w:rPr>
          <w:rFonts w:cs="Calibri"/>
          <w:iCs/>
        </w:rPr>
        <w:t xml:space="preserve"> in dokazilo oziroma verodostojno listino</w:t>
      </w:r>
      <w:r w:rsidR="00261EC8" w:rsidRPr="006E4408">
        <w:rPr>
          <w:rFonts w:cs="Calibri"/>
          <w:iCs/>
        </w:rPr>
        <w:t xml:space="preserve"> o izpolnjevanju pogoja glede zahtevane izobrazbe, iz katere mora biti razvidna stopnja in smer izobrazbe ter datum (dan, mesec in leto) zaključka izobraževanja ter ustanova, na kateri je bila izobrazba pridobljena, </w:t>
      </w:r>
    </w:p>
    <w:p w14:paraId="440CB756" w14:textId="4D1F650E" w:rsidR="004E5A74" w:rsidRPr="006E4408" w:rsidRDefault="004E5A74" w:rsidP="0070475E">
      <w:pPr>
        <w:pStyle w:val="Brezrazmikov"/>
        <w:numPr>
          <w:ilvl w:val="0"/>
          <w:numId w:val="12"/>
        </w:numPr>
      </w:pPr>
      <w:r w:rsidRPr="006E4408">
        <w:t xml:space="preserve">pisno izjavo </w:t>
      </w:r>
      <w:r w:rsidR="00E63AB3" w:rsidRPr="006E4408">
        <w:t xml:space="preserve">in dokazilo oziroma verodostojno listino </w:t>
      </w:r>
      <w:r w:rsidR="0096530B" w:rsidRPr="006E4408">
        <w:t>o delovnih izkušnjah, iz katere je razvidno izpolnjevanje pogoja glede zahtevanih delovnih izkušenj (čas opravljanja dela - datum sklenitve in datum prekinitve delovnega razmerja, opis dela in stopnja/raven izobrazbe, na delovnih mestih pri posameznem delodajalcu)</w:t>
      </w:r>
      <w:r w:rsidRPr="006E4408">
        <w:t>,</w:t>
      </w:r>
    </w:p>
    <w:p w14:paraId="36E224C0" w14:textId="34EC1CA9" w:rsidR="00261EC8" w:rsidRPr="006E4408" w:rsidRDefault="00261EC8" w:rsidP="0070475E">
      <w:pPr>
        <w:pStyle w:val="Brezrazmikov"/>
        <w:numPr>
          <w:ilvl w:val="0"/>
          <w:numId w:val="12"/>
        </w:numPr>
        <w:rPr>
          <w:rFonts w:cs="Calibri"/>
          <w:iCs/>
        </w:rPr>
      </w:pPr>
      <w:r w:rsidRPr="006E4408">
        <w:rPr>
          <w:rFonts w:cs="Calibri"/>
          <w:iCs/>
        </w:rPr>
        <w:t>pisno izjavo o opravljenem strokovnem izpitu iz upravnega postopka, iz katere mora biti razvidna ustanova</w:t>
      </w:r>
      <w:r w:rsidR="00550778" w:rsidRPr="006E4408">
        <w:rPr>
          <w:rFonts w:cs="Calibri"/>
          <w:iCs/>
        </w:rPr>
        <w:t>,</w:t>
      </w:r>
      <w:r w:rsidRPr="006E4408">
        <w:rPr>
          <w:rFonts w:cs="Calibri"/>
          <w:iCs/>
        </w:rPr>
        <w:t xml:space="preserve"> na kateri je kandidat opravljal izpit in leto opravljanja izpita (če ima kandidat izpit),</w:t>
      </w:r>
    </w:p>
    <w:p w14:paraId="6114526A" w14:textId="2B5B6BA6" w:rsidR="00321CFD" w:rsidRPr="006E4408" w:rsidRDefault="00321CFD" w:rsidP="0070475E">
      <w:pPr>
        <w:pStyle w:val="Brezrazmikov"/>
        <w:numPr>
          <w:ilvl w:val="0"/>
          <w:numId w:val="12"/>
        </w:numPr>
        <w:rPr>
          <w:rFonts w:cs="Calibri"/>
          <w:iCs/>
        </w:rPr>
      </w:pPr>
      <w:r w:rsidRPr="006E4408">
        <w:rPr>
          <w:rFonts w:cs="Calibri"/>
          <w:iCs/>
        </w:rPr>
        <w:t>pisno izjavo o opravljenem vozniškem izpitu B kategorije,</w:t>
      </w:r>
    </w:p>
    <w:p w14:paraId="1CA8BC22" w14:textId="03827EB7" w:rsidR="00261EC8" w:rsidRPr="006E4408" w:rsidRDefault="0096530B" w:rsidP="0070475E">
      <w:pPr>
        <w:pStyle w:val="Brezrazmikov"/>
        <w:numPr>
          <w:ilvl w:val="0"/>
          <w:numId w:val="12"/>
        </w:numPr>
        <w:rPr>
          <w:rFonts w:cs="Calibri"/>
          <w:iCs/>
        </w:rPr>
      </w:pPr>
      <w:r w:rsidRPr="006E4408">
        <w:rPr>
          <w:rFonts w:cs="Calibri"/>
          <w:iCs/>
        </w:rPr>
        <w:t xml:space="preserve">pisno </w:t>
      </w:r>
      <w:r w:rsidR="00261EC8" w:rsidRPr="006E4408">
        <w:rPr>
          <w:rFonts w:cs="Calibri"/>
          <w:iCs/>
        </w:rPr>
        <w:t>izjavo kandidata, da:</w:t>
      </w:r>
    </w:p>
    <w:p w14:paraId="10462ACA" w14:textId="77777777" w:rsidR="00261EC8" w:rsidRPr="006E4408" w:rsidRDefault="00261EC8" w:rsidP="0070475E">
      <w:pPr>
        <w:pStyle w:val="Brezrazmikov"/>
        <w:numPr>
          <w:ilvl w:val="1"/>
          <w:numId w:val="12"/>
        </w:numPr>
        <w:rPr>
          <w:rFonts w:cs="Calibri"/>
          <w:iCs/>
        </w:rPr>
      </w:pPr>
      <w:r w:rsidRPr="006E4408">
        <w:rPr>
          <w:rFonts w:cs="Calibri"/>
          <w:iCs/>
        </w:rPr>
        <w:t>je državljan Republike Slovenije,</w:t>
      </w:r>
    </w:p>
    <w:p w14:paraId="6EE430F7" w14:textId="77777777" w:rsidR="00261EC8" w:rsidRPr="006E4408" w:rsidRDefault="00261EC8" w:rsidP="0070475E">
      <w:pPr>
        <w:pStyle w:val="Brezrazmikov"/>
        <w:numPr>
          <w:ilvl w:val="1"/>
          <w:numId w:val="12"/>
        </w:numPr>
        <w:rPr>
          <w:rFonts w:cs="Calibri"/>
          <w:iCs/>
        </w:rPr>
      </w:pPr>
      <w:r w:rsidRPr="006E4408">
        <w:rPr>
          <w:rFonts w:cs="Calibri"/>
          <w:iCs/>
        </w:rPr>
        <w:t>ni bil pravnomočno obsojen zaradi naklepnega kaznivega dejanja, ki se preganja po uradni dolžnosti, in da ni bil obsojen na nepogojno kazen zapora v trajanju več kot šest mesecev,</w:t>
      </w:r>
    </w:p>
    <w:p w14:paraId="43376CAA" w14:textId="77777777" w:rsidR="00261EC8" w:rsidRPr="006E4408" w:rsidRDefault="00261EC8" w:rsidP="0070475E">
      <w:pPr>
        <w:pStyle w:val="Brezrazmikov"/>
        <w:numPr>
          <w:ilvl w:val="1"/>
          <w:numId w:val="12"/>
        </w:numPr>
        <w:rPr>
          <w:rFonts w:cs="Calibri"/>
          <w:iCs/>
        </w:rPr>
      </w:pPr>
      <w:r w:rsidRPr="006E4408">
        <w:rPr>
          <w:rFonts w:cs="Calibri"/>
          <w:iCs/>
        </w:rPr>
        <w:t>zoper njega ni bila vložena pravnomočna obtožnica zaradi naklepnega kaznivega dejanja, ki se preganja po uradni dolžnosti,</w:t>
      </w:r>
    </w:p>
    <w:p w14:paraId="40509631" w14:textId="2FB5A436" w:rsidR="00261EC8" w:rsidRPr="006E4408" w:rsidRDefault="003D1848" w:rsidP="0070475E">
      <w:pPr>
        <w:pStyle w:val="Brezrazmikov"/>
        <w:numPr>
          <w:ilvl w:val="0"/>
          <w:numId w:val="12"/>
        </w:numPr>
        <w:rPr>
          <w:rFonts w:cs="Calibri"/>
          <w:iCs/>
        </w:rPr>
      </w:pPr>
      <w:r w:rsidRPr="006E4408">
        <w:rPr>
          <w:rFonts w:cs="Calibri"/>
          <w:iCs/>
        </w:rPr>
        <w:t xml:space="preserve">pisno </w:t>
      </w:r>
      <w:r w:rsidR="00261EC8" w:rsidRPr="006E4408">
        <w:rPr>
          <w:rFonts w:cs="Calibri"/>
          <w:iCs/>
        </w:rPr>
        <w:t xml:space="preserve">izjavo, da za namen te objave dovoljuje Občini </w:t>
      </w:r>
      <w:r w:rsidR="009D71A9" w:rsidRPr="006E4408">
        <w:rPr>
          <w:rFonts w:cs="Calibri"/>
          <w:iCs/>
        </w:rPr>
        <w:t>Vransko</w:t>
      </w:r>
      <w:r w:rsidR="004E5A74" w:rsidRPr="006E4408">
        <w:rPr>
          <w:rFonts w:cs="Calibri"/>
          <w:iCs/>
        </w:rPr>
        <w:t xml:space="preserve"> </w:t>
      </w:r>
      <w:r w:rsidR="00261EC8" w:rsidRPr="006E4408">
        <w:rPr>
          <w:rFonts w:cs="Calibri"/>
          <w:iCs/>
        </w:rPr>
        <w:t>pridobiti podatke iz uradnih evidenc, ki so naveden</w:t>
      </w:r>
      <w:r w:rsidR="004E5A74" w:rsidRPr="006E4408">
        <w:rPr>
          <w:rFonts w:cs="Calibri"/>
          <w:iCs/>
        </w:rPr>
        <w:t xml:space="preserve">e </w:t>
      </w:r>
      <w:r w:rsidR="00261EC8" w:rsidRPr="006E4408">
        <w:rPr>
          <w:rFonts w:cs="Calibri"/>
          <w:iCs/>
        </w:rPr>
        <w:t>v 4. točki. V primeru, da kandidat s tem ne soglaša, mora sam predložiti ustrezna dokazila.</w:t>
      </w:r>
    </w:p>
    <w:p w14:paraId="6E9EA6DF" w14:textId="77777777" w:rsidR="00261EC8" w:rsidRPr="006E4408" w:rsidRDefault="00261EC8" w:rsidP="0070475E">
      <w:pPr>
        <w:pStyle w:val="Brezrazmikov"/>
        <w:rPr>
          <w:rFonts w:cs="Calibri"/>
        </w:rPr>
      </w:pPr>
    </w:p>
    <w:p w14:paraId="5774A761" w14:textId="77777777" w:rsidR="00261EC8" w:rsidRPr="006E4408" w:rsidRDefault="00261EC8" w:rsidP="0070475E">
      <w:pPr>
        <w:pStyle w:val="Brezrazmikov"/>
        <w:rPr>
          <w:rFonts w:cs="Calibri"/>
        </w:rPr>
      </w:pPr>
      <w:r w:rsidRPr="006E4408">
        <w:rPr>
          <w:rFonts w:cs="Calibri"/>
        </w:rPr>
        <w:t>Namesto zgoraj navedenih pisnih izjav lahko kandidat predloži tudi fotokopije dokazil iz katerih je razvidno izpolnjevanje pogojev.</w:t>
      </w:r>
    </w:p>
    <w:p w14:paraId="31462382" w14:textId="77777777" w:rsidR="00261EC8" w:rsidRPr="006E4408" w:rsidRDefault="00261EC8" w:rsidP="0070475E">
      <w:pPr>
        <w:pStyle w:val="Brezrazmikov"/>
        <w:rPr>
          <w:rFonts w:cs="Calibri"/>
        </w:rPr>
      </w:pPr>
    </w:p>
    <w:p w14:paraId="6ACD01F3" w14:textId="7A8D8D7E" w:rsidR="00261EC8" w:rsidRPr="006E4408" w:rsidRDefault="00261EC8" w:rsidP="0070475E">
      <w:pPr>
        <w:pStyle w:val="Brezrazmikov"/>
        <w:rPr>
          <w:rFonts w:cs="Calibri"/>
        </w:rPr>
      </w:pPr>
      <w:r w:rsidRPr="006E4408">
        <w:rPr>
          <w:rFonts w:cs="Calibri"/>
        </w:rPr>
        <w:t xml:space="preserve">Zaželeno je, da kandidat k prijavi z dokazili priloži tudi kratek življenjepis. V prijavi lahko poleg formalne izobrazbe navede tudi druga znanja in veščine, ki jih je pridobil. </w:t>
      </w:r>
    </w:p>
    <w:p w14:paraId="55D0AB4E" w14:textId="77777777" w:rsidR="00261EC8" w:rsidRPr="006E4408" w:rsidRDefault="00261EC8" w:rsidP="0070475E">
      <w:pPr>
        <w:pStyle w:val="Brezrazmikov"/>
        <w:rPr>
          <w:rFonts w:cs="Calibri"/>
        </w:rPr>
      </w:pPr>
    </w:p>
    <w:p w14:paraId="4148BC0F" w14:textId="43849E6B" w:rsidR="004E5A74" w:rsidRPr="006E4408" w:rsidRDefault="004E5A74" w:rsidP="0070475E">
      <w:pPr>
        <w:pStyle w:val="Brezrazmikov"/>
        <w:rPr>
          <w:b/>
        </w:rPr>
      </w:pPr>
      <w:r w:rsidRPr="006E4408">
        <w:rPr>
          <w:b/>
        </w:rPr>
        <w:t xml:space="preserve">Kandidat vloži prijavo v pisni obliki, ki jo pošlje v zaprti ovojnici z označbo: »za javno objavo za uradniško delovno mesto </w:t>
      </w:r>
      <w:r w:rsidR="009D71A9" w:rsidRPr="006E4408">
        <w:rPr>
          <w:b/>
        </w:rPr>
        <w:t xml:space="preserve">SVETOVALEC za </w:t>
      </w:r>
      <w:r w:rsidR="00CC22EB" w:rsidRPr="006E4408">
        <w:rPr>
          <w:b/>
        </w:rPr>
        <w:t>izdajanje potrdil iz uradnih evidenc, ki so v pristojnosti lokalne skupnosti«</w:t>
      </w:r>
      <w:r w:rsidRPr="006E4408">
        <w:rPr>
          <w:b/>
        </w:rPr>
        <w:t xml:space="preserve">, na naslov: </w:t>
      </w:r>
      <w:r w:rsidRPr="006E4408">
        <w:rPr>
          <w:b/>
          <w:u w:val="single"/>
        </w:rPr>
        <w:t xml:space="preserve">Občina </w:t>
      </w:r>
      <w:r w:rsidR="009D71A9" w:rsidRPr="006E4408">
        <w:rPr>
          <w:b/>
          <w:u w:val="single"/>
        </w:rPr>
        <w:t>Vransko</w:t>
      </w:r>
      <w:r w:rsidRPr="006E4408">
        <w:rPr>
          <w:b/>
          <w:u w:val="single"/>
        </w:rPr>
        <w:t xml:space="preserve">, </w:t>
      </w:r>
      <w:r w:rsidR="009D71A9" w:rsidRPr="006E4408">
        <w:rPr>
          <w:b/>
          <w:u w:val="single"/>
        </w:rPr>
        <w:t>Vransko 59, 3305 Vransko</w:t>
      </w:r>
      <w:r w:rsidRPr="006E4408">
        <w:rPr>
          <w:b/>
        </w:rPr>
        <w:t xml:space="preserve">, in sicer v roku </w:t>
      </w:r>
      <w:r w:rsidR="009358B8" w:rsidRPr="006E4408">
        <w:rPr>
          <w:b/>
        </w:rPr>
        <w:t>3</w:t>
      </w:r>
      <w:r w:rsidR="009358B8" w:rsidRPr="006E4408">
        <w:rPr>
          <w:b/>
          <w:color w:val="FF0000"/>
        </w:rPr>
        <w:t xml:space="preserve"> </w:t>
      </w:r>
      <w:r w:rsidR="009358B8" w:rsidRPr="006E4408">
        <w:rPr>
          <w:b/>
        </w:rPr>
        <w:t>dni</w:t>
      </w:r>
      <w:r w:rsidRPr="006E4408">
        <w:rPr>
          <w:b/>
        </w:rPr>
        <w:t xml:space="preserve"> od objave na spletni strani Občine </w:t>
      </w:r>
      <w:r w:rsidR="009D71A9" w:rsidRPr="006E4408">
        <w:rPr>
          <w:b/>
        </w:rPr>
        <w:t>Vransko</w:t>
      </w:r>
      <w:r w:rsidRPr="006E4408">
        <w:rPr>
          <w:b/>
        </w:rPr>
        <w:t xml:space="preserve"> in spletnih straneh Zavoda Republike Slovenije za zaposlovanje. Za pisno obliko prijave se šteje tudi elektronska oblika, poslana na elektronski naslov </w:t>
      </w:r>
      <w:r w:rsidR="00FF1EF8" w:rsidRPr="006E4408">
        <w:rPr>
          <w:b/>
          <w:u w:val="single"/>
        </w:rPr>
        <w:t>obcina.vransko@vransko.si</w:t>
      </w:r>
      <w:hyperlink r:id="rId29" w:history="1"/>
      <w:r w:rsidR="00FF1EF8" w:rsidRPr="006E4408">
        <w:rPr>
          <w:b/>
        </w:rPr>
        <w:t xml:space="preserve">, </w:t>
      </w:r>
      <w:r w:rsidRPr="006E4408">
        <w:rPr>
          <w:b/>
        </w:rPr>
        <w:t>pri čemer veljavnost prijave ni pogojena z elektronskim podpisom.</w:t>
      </w:r>
    </w:p>
    <w:p w14:paraId="1E63546F" w14:textId="77777777" w:rsidR="004E5A74" w:rsidRPr="006E4408" w:rsidRDefault="004E5A74" w:rsidP="0070475E">
      <w:pPr>
        <w:pStyle w:val="Brezrazmikov"/>
      </w:pPr>
    </w:p>
    <w:p w14:paraId="63AAD6A7" w14:textId="77777777" w:rsidR="004E5A74" w:rsidRPr="006E4408" w:rsidRDefault="004E5A74" w:rsidP="0070475E">
      <w:pPr>
        <w:pStyle w:val="Brezrazmikov"/>
      </w:pPr>
      <w:r w:rsidRPr="006E4408">
        <w:t>Če je prijava poslana po pošti, se šteje, da je pravočasna, če je bila oddana na pošto najkasneje zadnji dan roka za prijavo</w:t>
      </w:r>
      <w:r w:rsidR="002A772F" w:rsidRPr="006E4408">
        <w:t xml:space="preserve">. </w:t>
      </w:r>
    </w:p>
    <w:p w14:paraId="2BF9A494" w14:textId="77777777" w:rsidR="004E5A74" w:rsidRPr="006E4408" w:rsidRDefault="004E5A74" w:rsidP="0070475E">
      <w:pPr>
        <w:pStyle w:val="Brezrazmikov"/>
      </w:pPr>
    </w:p>
    <w:p w14:paraId="232B886D" w14:textId="0DF5FF58" w:rsidR="00261EC8" w:rsidRPr="006E4408" w:rsidRDefault="001A1E37" w:rsidP="0070475E">
      <w:pPr>
        <w:pStyle w:val="Brezrazmikov"/>
      </w:pPr>
      <w:r w:rsidRPr="006E4408">
        <w:rPr>
          <w:rFonts w:cs="Calibri"/>
          <w:color w:val="000000"/>
        </w:rPr>
        <w:t>Kandidati bodo o izbiri pisno obveščeni v osmih dneh po zaključenem postopku izbire.</w:t>
      </w:r>
      <w:r w:rsidR="009358B8" w:rsidRPr="006E4408">
        <w:rPr>
          <w:rFonts w:cs="Calibri"/>
          <w:color w:val="000000"/>
        </w:rPr>
        <w:t xml:space="preserve"> </w:t>
      </w:r>
      <w:r w:rsidR="004E5A74" w:rsidRPr="006E4408">
        <w:rPr>
          <w:rFonts w:cs="Calibri"/>
          <w:color w:val="000000"/>
        </w:rPr>
        <w:t xml:space="preserve">Obvestilo o končani javni objavi bo objavljeno na spletni strani </w:t>
      </w:r>
      <w:r w:rsidR="004E5A74" w:rsidRPr="006E4408">
        <w:t xml:space="preserve">Občine </w:t>
      </w:r>
      <w:r w:rsidR="009D71A9" w:rsidRPr="006E4408">
        <w:t>Vransko</w:t>
      </w:r>
      <w:r w:rsidR="004E5A74" w:rsidRPr="006E4408">
        <w:t xml:space="preserve"> (</w:t>
      </w:r>
      <w:hyperlink r:id="rId30" w:history="1">
        <w:r w:rsidR="009358B8" w:rsidRPr="006E4408">
          <w:rPr>
            <w:rStyle w:val="Hiperpovezava"/>
            <w:color w:val="auto"/>
            <w:u w:val="none"/>
          </w:rPr>
          <w:t>https://www.vransko.si/</w:t>
        </w:r>
      </w:hyperlink>
      <w:r w:rsidR="004E5A74" w:rsidRPr="006E4408">
        <w:t>).</w:t>
      </w:r>
    </w:p>
    <w:p w14:paraId="581D7C16" w14:textId="77777777" w:rsidR="009358B8" w:rsidRPr="006E4408" w:rsidRDefault="009358B8" w:rsidP="0070475E">
      <w:pPr>
        <w:pStyle w:val="Brezrazmikov"/>
      </w:pPr>
    </w:p>
    <w:p w14:paraId="7E2E448F" w14:textId="5322A413" w:rsidR="004E5A74" w:rsidRPr="006E4408" w:rsidRDefault="004E5A74" w:rsidP="0070475E">
      <w:pPr>
        <w:autoSpaceDE w:val="0"/>
        <w:autoSpaceDN w:val="0"/>
        <w:adjustRightInd w:val="0"/>
        <w:spacing w:line="276" w:lineRule="auto"/>
        <w:jc w:val="both"/>
        <w:rPr>
          <w:rFonts w:ascii="Trebuchet MS" w:hAnsi="Trebuchet MS" w:cs="Calibri"/>
          <w:color w:val="000000"/>
          <w:sz w:val="20"/>
          <w:szCs w:val="20"/>
        </w:rPr>
      </w:pPr>
      <w:r w:rsidRPr="006E4408">
        <w:rPr>
          <w:rFonts w:ascii="Trebuchet MS" w:hAnsi="Trebuchet MS" w:cs="Calibri"/>
          <w:color w:val="000000"/>
          <w:sz w:val="20"/>
          <w:szCs w:val="20"/>
        </w:rPr>
        <w:t xml:space="preserve">Izbranemu kandidatu bodo na delovnem mestu </w:t>
      </w:r>
      <w:r w:rsidR="00D00103" w:rsidRPr="006E4408">
        <w:rPr>
          <w:rFonts w:ascii="Trebuchet MS" w:hAnsi="Trebuchet MS" w:cs="Calibri"/>
          <w:color w:val="000000"/>
          <w:sz w:val="20"/>
          <w:szCs w:val="20"/>
        </w:rPr>
        <w:t>»SVETOVALEC</w:t>
      </w:r>
      <w:r w:rsidR="00CC22EB" w:rsidRPr="006E4408">
        <w:rPr>
          <w:rFonts w:ascii="Trebuchet MS" w:hAnsi="Trebuchet MS" w:cs="Calibri"/>
          <w:color w:val="000000"/>
          <w:sz w:val="20"/>
          <w:szCs w:val="20"/>
        </w:rPr>
        <w:t xml:space="preserve"> </w:t>
      </w:r>
      <w:r w:rsidR="00CC22EB" w:rsidRPr="006E4408">
        <w:rPr>
          <w:rFonts w:ascii="Trebuchet MS" w:hAnsi="Trebuchet MS" w:cs="Calibri"/>
          <w:color w:val="000000"/>
          <w:sz w:val="20"/>
          <w:szCs w:val="20"/>
        </w:rPr>
        <w:t>izdajanje potrdil iz uradnih evidenc, ki so v pristojnosti lokalne skupnosti«</w:t>
      </w:r>
      <w:r w:rsidRPr="006E4408">
        <w:rPr>
          <w:rFonts w:ascii="Trebuchet MS" w:hAnsi="Trebuchet MS" w:cs="Calibri"/>
          <w:color w:val="000000"/>
          <w:sz w:val="20"/>
          <w:szCs w:val="20"/>
        </w:rPr>
        <w:t xml:space="preserve"> določene pravice in obveznosti glede na uradniški naziv </w:t>
      </w:r>
      <w:r w:rsidR="00D00103" w:rsidRPr="006E4408">
        <w:rPr>
          <w:rFonts w:ascii="Trebuchet MS" w:hAnsi="Trebuchet MS" w:cs="Calibri"/>
          <w:color w:val="000000"/>
          <w:sz w:val="20"/>
          <w:szCs w:val="20"/>
        </w:rPr>
        <w:t>IX</w:t>
      </w:r>
      <w:r w:rsidRPr="006E4408">
        <w:rPr>
          <w:rFonts w:ascii="Trebuchet MS" w:hAnsi="Trebuchet MS" w:cs="Calibri"/>
          <w:color w:val="000000"/>
          <w:sz w:val="20"/>
          <w:szCs w:val="20"/>
        </w:rPr>
        <w:t xml:space="preserve">. stopnje, </w:t>
      </w:r>
      <w:r w:rsidR="00D00103" w:rsidRPr="006E4408">
        <w:rPr>
          <w:rFonts w:ascii="Trebuchet MS" w:hAnsi="Trebuchet MS" w:cs="Calibri"/>
          <w:color w:val="000000"/>
          <w:sz w:val="20"/>
          <w:szCs w:val="20"/>
        </w:rPr>
        <w:t>Svetovalec III</w:t>
      </w:r>
      <w:r w:rsidRPr="006E4408">
        <w:rPr>
          <w:rFonts w:ascii="Trebuchet MS" w:hAnsi="Trebuchet MS" w:cs="Calibri"/>
          <w:color w:val="000000"/>
          <w:sz w:val="20"/>
          <w:szCs w:val="20"/>
        </w:rPr>
        <w:t xml:space="preserve">, brez imenovanja v naziv. Z izbranim kandidatom bo sklenjena pogodba o zaposlitvi za določen čas, </w:t>
      </w:r>
      <w:r w:rsidR="00D00ADD" w:rsidRPr="006E4408">
        <w:rPr>
          <w:rFonts w:ascii="Trebuchet MS" w:hAnsi="Trebuchet MS" w:cs="Calibri"/>
          <w:color w:val="000000"/>
          <w:sz w:val="20"/>
          <w:szCs w:val="20"/>
        </w:rPr>
        <w:t xml:space="preserve">tj. </w:t>
      </w:r>
      <w:r w:rsidRPr="006E4408">
        <w:rPr>
          <w:rFonts w:ascii="Trebuchet MS" w:hAnsi="Trebuchet MS" w:cs="Calibri"/>
          <w:color w:val="000000"/>
          <w:sz w:val="20"/>
          <w:szCs w:val="20"/>
        </w:rPr>
        <w:t xml:space="preserve"> </w:t>
      </w:r>
      <w:r w:rsidR="009D3816" w:rsidRPr="006E4408">
        <w:rPr>
          <w:rFonts w:ascii="Trebuchet MS" w:hAnsi="Trebuchet MS" w:cs="Calibri"/>
          <w:color w:val="000000"/>
          <w:sz w:val="20"/>
          <w:szCs w:val="20"/>
        </w:rPr>
        <w:t>1 let</w:t>
      </w:r>
      <w:r w:rsidR="00D00ADD" w:rsidRPr="006E4408">
        <w:rPr>
          <w:rFonts w:ascii="Trebuchet MS" w:hAnsi="Trebuchet MS" w:cs="Calibri"/>
          <w:color w:val="000000"/>
          <w:sz w:val="20"/>
          <w:szCs w:val="20"/>
        </w:rPr>
        <w:t>o</w:t>
      </w:r>
      <w:r w:rsidRPr="006E4408">
        <w:rPr>
          <w:rFonts w:ascii="Trebuchet MS" w:hAnsi="Trebuchet MS" w:cs="Calibri"/>
          <w:color w:val="000000"/>
          <w:sz w:val="20"/>
          <w:szCs w:val="20"/>
        </w:rPr>
        <w:t>,</w:t>
      </w:r>
      <w:r w:rsidR="00D00ADD" w:rsidRPr="006E4408">
        <w:rPr>
          <w:rFonts w:ascii="Trebuchet MS" w:hAnsi="Trebuchet MS" w:cs="Calibri"/>
          <w:color w:val="000000"/>
          <w:sz w:val="20"/>
          <w:szCs w:val="20"/>
        </w:rPr>
        <w:t xml:space="preserve"> z možnostjo podaljšanja,</w:t>
      </w:r>
      <w:r w:rsidRPr="006E4408">
        <w:rPr>
          <w:rFonts w:ascii="Trebuchet MS" w:hAnsi="Trebuchet MS" w:cs="Calibri"/>
          <w:color w:val="000000"/>
          <w:sz w:val="20"/>
          <w:szCs w:val="20"/>
        </w:rPr>
        <w:t xml:space="preserve"> s polnim delovnim časom (40 ur/teden)</w:t>
      </w:r>
      <w:r w:rsidR="009D3816" w:rsidRPr="006E4408">
        <w:rPr>
          <w:rFonts w:ascii="Trebuchet MS" w:hAnsi="Trebuchet MS" w:cs="Calibri"/>
          <w:color w:val="000000"/>
          <w:sz w:val="20"/>
          <w:szCs w:val="20"/>
        </w:rPr>
        <w:t xml:space="preserve"> in</w:t>
      </w:r>
      <w:r w:rsidRPr="006E4408">
        <w:rPr>
          <w:rFonts w:ascii="Trebuchet MS" w:hAnsi="Trebuchet MS" w:cs="Calibri"/>
          <w:color w:val="000000"/>
          <w:sz w:val="20"/>
          <w:szCs w:val="20"/>
        </w:rPr>
        <w:t xml:space="preserve"> </w:t>
      </w:r>
      <w:r w:rsidR="00D00103" w:rsidRPr="006E4408">
        <w:rPr>
          <w:rFonts w:ascii="Trebuchet MS" w:hAnsi="Trebuchet MS" w:cs="Calibri"/>
          <w:color w:val="000000"/>
          <w:sz w:val="20"/>
          <w:szCs w:val="20"/>
        </w:rPr>
        <w:t>3 mesečnim</w:t>
      </w:r>
      <w:r w:rsidRPr="006E4408">
        <w:rPr>
          <w:rFonts w:ascii="Trebuchet MS" w:hAnsi="Trebuchet MS" w:cs="Calibri"/>
          <w:color w:val="000000"/>
          <w:sz w:val="20"/>
          <w:szCs w:val="20"/>
        </w:rPr>
        <w:t xml:space="preserve"> poskusnim delom. Izbrani kandidat bo delo opravljal v uradnih prostorih v prostorih Občine </w:t>
      </w:r>
      <w:r w:rsidR="00D00103" w:rsidRPr="006E4408">
        <w:rPr>
          <w:rFonts w:ascii="Trebuchet MS" w:hAnsi="Trebuchet MS" w:cs="Calibri"/>
          <w:color w:val="000000"/>
          <w:sz w:val="20"/>
          <w:szCs w:val="20"/>
        </w:rPr>
        <w:t>Vransko</w:t>
      </w:r>
      <w:r w:rsidRPr="006E4408">
        <w:rPr>
          <w:rFonts w:ascii="Trebuchet MS" w:hAnsi="Trebuchet MS" w:cs="Calibri"/>
          <w:color w:val="000000"/>
          <w:sz w:val="20"/>
          <w:szCs w:val="20"/>
        </w:rPr>
        <w:t xml:space="preserve">, </w:t>
      </w:r>
      <w:r w:rsidR="00D00103" w:rsidRPr="006E4408">
        <w:rPr>
          <w:rFonts w:ascii="Trebuchet MS" w:hAnsi="Trebuchet MS" w:cs="Calibri"/>
          <w:color w:val="000000"/>
          <w:sz w:val="20"/>
          <w:szCs w:val="20"/>
        </w:rPr>
        <w:t>Vransko 59, 3305 Vransko</w:t>
      </w:r>
      <w:r w:rsidRPr="006E4408">
        <w:rPr>
          <w:rFonts w:ascii="Trebuchet MS" w:hAnsi="Trebuchet MS" w:cs="Calibri"/>
          <w:color w:val="000000"/>
          <w:sz w:val="20"/>
          <w:szCs w:val="20"/>
        </w:rPr>
        <w:t>, oziroma v drugih uradnih prostorih, kjer organ opravlja svoje naloge.</w:t>
      </w:r>
    </w:p>
    <w:p w14:paraId="640B78E5" w14:textId="77777777" w:rsidR="00D00ADD" w:rsidRPr="006E4408" w:rsidRDefault="00D00ADD" w:rsidP="0070475E">
      <w:pPr>
        <w:autoSpaceDE w:val="0"/>
        <w:autoSpaceDN w:val="0"/>
        <w:adjustRightInd w:val="0"/>
        <w:spacing w:line="276" w:lineRule="auto"/>
        <w:jc w:val="both"/>
        <w:rPr>
          <w:rFonts w:ascii="Trebuchet MS" w:hAnsi="Trebuchet MS" w:cs="Calibri"/>
          <w:color w:val="000000"/>
          <w:sz w:val="20"/>
          <w:szCs w:val="20"/>
        </w:rPr>
      </w:pPr>
    </w:p>
    <w:p w14:paraId="0A9256C8" w14:textId="77777777" w:rsidR="004E5A74" w:rsidRPr="006E4408" w:rsidRDefault="004E5A74" w:rsidP="0070475E">
      <w:pPr>
        <w:pStyle w:val="Brezrazmikov"/>
        <w:rPr>
          <w:u w:val="single"/>
        </w:rPr>
      </w:pPr>
      <w:r w:rsidRPr="006E4408">
        <w:rPr>
          <w:u w:val="single"/>
        </w:rPr>
        <w:t>Izbrani kandidat bo na delovnem mestu opravljal naslednje naloge:</w:t>
      </w:r>
    </w:p>
    <w:p w14:paraId="2B17EF74" w14:textId="5CCA4DE1" w:rsidR="004E5A74" w:rsidRPr="006E4408" w:rsidRDefault="00CC22EB" w:rsidP="0070475E">
      <w:pPr>
        <w:pStyle w:val="Brezrazmikov"/>
        <w:numPr>
          <w:ilvl w:val="0"/>
          <w:numId w:val="13"/>
        </w:numPr>
      </w:pPr>
      <w:r w:rsidRPr="006E4408">
        <w:t>izdajanje potrdil iz uradnih evidenc, ki so v pristojnosti lokalne skupnosti</w:t>
      </w:r>
      <w:r w:rsidR="00D00103" w:rsidRPr="006E4408">
        <w:t>,</w:t>
      </w:r>
    </w:p>
    <w:p w14:paraId="504A02D7" w14:textId="6D2B9983" w:rsidR="00D00103" w:rsidRPr="006E4408" w:rsidRDefault="00CC22EB" w:rsidP="0070475E">
      <w:pPr>
        <w:pStyle w:val="Brezrazmikov"/>
        <w:numPr>
          <w:ilvl w:val="0"/>
          <w:numId w:val="13"/>
        </w:numPr>
      </w:pPr>
      <w:r w:rsidRPr="006E4408">
        <w:t>administrativna pomoč pri vodenju investicij</w:t>
      </w:r>
      <w:r w:rsidR="00D00103" w:rsidRPr="006E4408">
        <w:t>,</w:t>
      </w:r>
    </w:p>
    <w:p w14:paraId="2BE93CD7" w14:textId="77777777" w:rsidR="00D00103" w:rsidRPr="006E4408" w:rsidRDefault="00D00103" w:rsidP="0070475E">
      <w:pPr>
        <w:pStyle w:val="Brezrazmikov"/>
        <w:numPr>
          <w:ilvl w:val="0"/>
          <w:numId w:val="13"/>
        </w:numPr>
      </w:pPr>
      <w:r w:rsidRPr="006E4408">
        <w:t>opravljanje drugih del po nalogu predstojnika.</w:t>
      </w:r>
    </w:p>
    <w:p w14:paraId="2DCFD089" w14:textId="77777777" w:rsidR="00261EC8" w:rsidRPr="006E4408" w:rsidRDefault="00261EC8" w:rsidP="0070475E">
      <w:pPr>
        <w:pStyle w:val="Brezrazmikov"/>
      </w:pPr>
    </w:p>
    <w:p w14:paraId="187FD5BD" w14:textId="72FD5A72" w:rsidR="004E5A74" w:rsidRPr="006E4408" w:rsidRDefault="004E5A74" w:rsidP="0070475E">
      <w:pPr>
        <w:autoSpaceDE w:val="0"/>
        <w:autoSpaceDN w:val="0"/>
        <w:adjustRightInd w:val="0"/>
        <w:spacing w:line="276" w:lineRule="auto"/>
        <w:jc w:val="both"/>
        <w:rPr>
          <w:rFonts w:ascii="Trebuchet MS" w:hAnsi="Trebuchet MS" w:cs="Calibri"/>
          <w:color w:val="000000"/>
          <w:sz w:val="20"/>
          <w:szCs w:val="20"/>
        </w:rPr>
      </w:pPr>
      <w:r w:rsidRPr="006E4408">
        <w:rPr>
          <w:rFonts w:ascii="Trebuchet MS" w:hAnsi="Trebuchet MS" w:cs="Calibri"/>
          <w:color w:val="000000"/>
          <w:sz w:val="20"/>
          <w:szCs w:val="20"/>
        </w:rPr>
        <w:t xml:space="preserve">Dodatne informacije o </w:t>
      </w:r>
      <w:r w:rsidR="009D3816" w:rsidRPr="006E4408">
        <w:rPr>
          <w:rFonts w:ascii="Trebuchet MS" w:hAnsi="Trebuchet MS" w:cs="Calibri"/>
          <w:color w:val="000000"/>
          <w:sz w:val="20"/>
          <w:szCs w:val="20"/>
        </w:rPr>
        <w:t>javni objavi</w:t>
      </w:r>
      <w:r w:rsidRPr="006E4408">
        <w:rPr>
          <w:rFonts w:ascii="Trebuchet MS" w:hAnsi="Trebuchet MS" w:cs="Calibri"/>
          <w:color w:val="000000"/>
          <w:sz w:val="20"/>
          <w:szCs w:val="20"/>
        </w:rPr>
        <w:t xml:space="preserve"> in delovnem področju je mogoče dobiti po elektronski pošti</w:t>
      </w:r>
      <w:r w:rsidR="00D00ADD" w:rsidRPr="006E4408">
        <w:rPr>
          <w:rFonts w:ascii="Trebuchet MS" w:hAnsi="Trebuchet MS" w:cs="Calibri"/>
          <w:color w:val="000000"/>
          <w:sz w:val="20"/>
          <w:szCs w:val="20"/>
        </w:rPr>
        <w:t xml:space="preserve"> marija.jerman@vransko.si</w:t>
      </w:r>
      <w:r w:rsidRPr="006E4408">
        <w:rPr>
          <w:rFonts w:ascii="Trebuchet MS" w:hAnsi="Trebuchet MS" w:cs="Calibri"/>
          <w:color w:val="000000"/>
          <w:sz w:val="20"/>
          <w:szCs w:val="20"/>
        </w:rPr>
        <w:t>.</w:t>
      </w:r>
    </w:p>
    <w:p w14:paraId="7B376F73" w14:textId="77777777" w:rsidR="004E5A74" w:rsidRPr="006E4408" w:rsidRDefault="004E5A74" w:rsidP="0070475E">
      <w:pPr>
        <w:autoSpaceDE w:val="0"/>
        <w:autoSpaceDN w:val="0"/>
        <w:adjustRightInd w:val="0"/>
        <w:spacing w:line="276" w:lineRule="auto"/>
        <w:jc w:val="both"/>
        <w:rPr>
          <w:rFonts w:ascii="Trebuchet MS" w:hAnsi="Trebuchet MS" w:cs="Calibri"/>
          <w:color w:val="000000"/>
          <w:sz w:val="20"/>
          <w:szCs w:val="20"/>
        </w:rPr>
      </w:pPr>
    </w:p>
    <w:p w14:paraId="18BB8D09" w14:textId="77777777" w:rsidR="00261EC8" w:rsidRPr="006E4408" w:rsidRDefault="00261EC8" w:rsidP="0070475E">
      <w:pPr>
        <w:autoSpaceDE w:val="0"/>
        <w:autoSpaceDN w:val="0"/>
        <w:adjustRightInd w:val="0"/>
        <w:spacing w:line="276" w:lineRule="auto"/>
        <w:jc w:val="both"/>
        <w:rPr>
          <w:rFonts w:ascii="Trebuchet MS" w:hAnsi="Trebuchet MS" w:cs="Calibri"/>
          <w:color w:val="000000"/>
          <w:sz w:val="20"/>
          <w:szCs w:val="20"/>
        </w:rPr>
      </w:pPr>
      <w:r w:rsidRPr="006E4408">
        <w:rPr>
          <w:rFonts w:ascii="Trebuchet MS" w:hAnsi="Trebuchet MS" w:cs="Calibri"/>
          <w:color w:val="000000"/>
          <w:sz w:val="20"/>
          <w:szCs w:val="20"/>
        </w:rPr>
        <w:t>V objavi o prostem uradniškem delovnem mestu se izraz kandidat, zapisan v moški slovnični obliki, uporablja kot nevtralen tako za ženske kot moške.</w:t>
      </w:r>
    </w:p>
    <w:p w14:paraId="6E1E484A" w14:textId="77777777" w:rsidR="00261EC8" w:rsidRPr="006E4408" w:rsidRDefault="00261EC8" w:rsidP="0070475E">
      <w:pPr>
        <w:autoSpaceDE w:val="0"/>
        <w:autoSpaceDN w:val="0"/>
        <w:adjustRightInd w:val="0"/>
        <w:spacing w:line="276" w:lineRule="auto"/>
        <w:jc w:val="both"/>
        <w:rPr>
          <w:rFonts w:ascii="Trebuchet MS" w:hAnsi="Trebuchet MS" w:cs="Calibri"/>
          <w:color w:val="000000"/>
          <w:sz w:val="20"/>
          <w:szCs w:val="20"/>
        </w:rPr>
      </w:pPr>
    </w:p>
    <w:p w14:paraId="1AC83DAA" w14:textId="77777777" w:rsidR="00261EC8" w:rsidRPr="006E4408" w:rsidRDefault="00261EC8" w:rsidP="0070475E">
      <w:pPr>
        <w:autoSpaceDE w:val="0"/>
        <w:autoSpaceDN w:val="0"/>
        <w:adjustRightInd w:val="0"/>
        <w:spacing w:line="276" w:lineRule="auto"/>
        <w:jc w:val="both"/>
        <w:rPr>
          <w:rFonts w:ascii="Trebuchet MS" w:hAnsi="Trebuchet MS" w:cs="Calibri"/>
          <w:color w:val="000000"/>
          <w:sz w:val="20"/>
          <w:szCs w:val="20"/>
        </w:rPr>
      </w:pPr>
    </w:p>
    <w:p w14:paraId="0EF26320" w14:textId="6D922FF1" w:rsidR="004E5A74" w:rsidRPr="006E4408" w:rsidRDefault="00261EC8" w:rsidP="0070475E">
      <w:pPr>
        <w:autoSpaceDE w:val="0"/>
        <w:autoSpaceDN w:val="0"/>
        <w:adjustRightInd w:val="0"/>
        <w:spacing w:line="276" w:lineRule="auto"/>
        <w:jc w:val="both"/>
        <w:rPr>
          <w:rFonts w:ascii="Trebuchet MS" w:hAnsi="Trebuchet MS" w:cs="Calibri"/>
          <w:color w:val="000000"/>
          <w:sz w:val="20"/>
          <w:szCs w:val="20"/>
        </w:rPr>
      </w:pPr>
      <w:r w:rsidRPr="006E4408">
        <w:rPr>
          <w:rFonts w:ascii="Trebuchet MS" w:hAnsi="Trebuchet MS" w:cs="Calibri"/>
          <w:color w:val="000000"/>
          <w:sz w:val="20"/>
          <w:szCs w:val="20"/>
        </w:rPr>
        <w:t>Številka:</w:t>
      </w:r>
      <w:r w:rsidR="004E5A74" w:rsidRPr="006E4408">
        <w:rPr>
          <w:rFonts w:ascii="Trebuchet MS" w:hAnsi="Trebuchet MS" w:cs="Calibri"/>
          <w:color w:val="000000"/>
          <w:sz w:val="20"/>
          <w:szCs w:val="20"/>
        </w:rPr>
        <w:t xml:space="preserve"> </w:t>
      </w:r>
      <w:r w:rsidR="002E200F" w:rsidRPr="006E4408">
        <w:rPr>
          <w:rFonts w:ascii="Trebuchet MS" w:hAnsi="Trebuchet MS" w:cs="Calibri"/>
          <w:color w:val="000000"/>
          <w:sz w:val="20"/>
          <w:szCs w:val="20"/>
        </w:rPr>
        <w:t>1</w:t>
      </w:r>
      <w:r w:rsidR="00B53A77" w:rsidRPr="006E4408">
        <w:rPr>
          <w:rFonts w:ascii="Trebuchet MS" w:hAnsi="Trebuchet MS" w:cs="Calibri"/>
          <w:color w:val="000000"/>
          <w:sz w:val="20"/>
          <w:szCs w:val="20"/>
        </w:rPr>
        <w:t>1</w:t>
      </w:r>
      <w:r w:rsidR="002E200F" w:rsidRPr="006E4408">
        <w:rPr>
          <w:rFonts w:ascii="Trebuchet MS" w:hAnsi="Trebuchet MS" w:cs="Calibri"/>
          <w:color w:val="000000"/>
          <w:sz w:val="20"/>
          <w:szCs w:val="20"/>
        </w:rPr>
        <w:t>0-0</w:t>
      </w:r>
      <w:r w:rsidR="0058159F" w:rsidRPr="006E4408">
        <w:rPr>
          <w:rFonts w:ascii="Trebuchet MS" w:hAnsi="Trebuchet MS" w:cs="Calibri"/>
          <w:color w:val="000000"/>
          <w:sz w:val="20"/>
          <w:szCs w:val="20"/>
        </w:rPr>
        <w:t>001</w:t>
      </w:r>
      <w:r w:rsidR="002E200F" w:rsidRPr="006E4408">
        <w:rPr>
          <w:rFonts w:ascii="Trebuchet MS" w:hAnsi="Trebuchet MS" w:cs="Calibri"/>
          <w:color w:val="000000"/>
          <w:sz w:val="20"/>
          <w:szCs w:val="20"/>
        </w:rPr>
        <w:t>/202</w:t>
      </w:r>
      <w:r w:rsidR="0077620E" w:rsidRPr="006E4408">
        <w:rPr>
          <w:rFonts w:ascii="Trebuchet MS" w:hAnsi="Trebuchet MS" w:cs="Calibri"/>
          <w:color w:val="000000"/>
          <w:sz w:val="20"/>
          <w:szCs w:val="20"/>
        </w:rPr>
        <w:t>2</w:t>
      </w:r>
      <w:r w:rsidR="002E200F" w:rsidRPr="006E4408">
        <w:rPr>
          <w:rFonts w:ascii="Trebuchet MS" w:hAnsi="Trebuchet MS" w:cs="Calibri"/>
          <w:color w:val="000000"/>
          <w:sz w:val="20"/>
          <w:szCs w:val="20"/>
        </w:rPr>
        <w:t>-01</w:t>
      </w:r>
    </w:p>
    <w:p w14:paraId="03D1773B" w14:textId="27CB2625" w:rsidR="004E5A74" w:rsidRPr="006E4408" w:rsidRDefault="00261EC8" w:rsidP="0070475E">
      <w:pPr>
        <w:autoSpaceDE w:val="0"/>
        <w:autoSpaceDN w:val="0"/>
        <w:adjustRightInd w:val="0"/>
        <w:spacing w:line="276" w:lineRule="auto"/>
        <w:jc w:val="both"/>
        <w:rPr>
          <w:rFonts w:ascii="Trebuchet MS" w:hAnsi="Trebuchet MS" w:cs="Calibri"/>
          <w:bCs/>
          <w:sz w:val="20"/>
          <w:szCs w:val="20"/>
        </w:rPr>
      </w:pPr>
      <w:r w:rsidRPr="006E4408">
        <w:rPr>
          <w:rFonts w:ascii="Trebuchet MS" w:hAnsi="Trebuchet MS" w:cs="Calibri"/>
          <w:sz w:val="20"/>
          <w:szCs w:val="20"/>
        </w:rPr>
        <w:t>Datum</w:t>
      </w:r>
      <w:r w:rsidRPr="006E4408">
        <w:rPr>
          <w:rFonts w:ascii="Trebuchet MS" w:hAnsi="Trebuchet MS" w:cs="Calibri"/>
          <w:bCs/>
          <w:sz w:val="20"/>
          <w:szCs w:val="20"/>
        </w:rPr>
        <w:t>:</w:t>
      </w:r>
      <w:r w:rsidR="004E5A74" w:rsidRPr="006E4408">
        <w:rPr>
          <w:rFonts w:ascii="Trebuchet MS" w:hAnsi="Trebuchet MS" w:cs="Calibri"/>
          <w:bCs/>
          <w:sz w:val="20"/>
          <w:szCs w:val="20"/>
        </w:rPr>
        <w:t xml:space="preserve"> </w:t>
      </w:r>
      <w:r w:rsidR="0077620E" w:rsidRPr="006E4408">
        <w:rPr>
          <w:rFonts w:ascii="Trebuchet MS" w:hAnsi="Trebuchet MS" w:cs="Calibri"/>
          <w:bCs/>
          <w:sz w:val="20"/>
          <w:szCs w:val="20"/>
        </w:rPr>
        <w:t>5</w:t>
      </w:r>
      <w:r w:rsidR="002E200F" w:rsidRPr="006E4408">
        <w:rPr>
          <w:rFonts w:ascii="Trebuchet MS" w:hAnsi="Trebuchet MS" w:cs="Calibri"/>
          <w:bCs/>
          <w:sz w:val="20"/>
          <w:szCs w:val="20"/>
        </w:rPr>
        <w:t xml:space="preserve">. </w:t>
      </w:r>
      <w:r w:rsidR="0077620E" w:rsidRPr="006E4408">
        <w:rPr>
          <w:rFonts w:ascii="Trebuchet MS" w:hAnsi="Trebuchet MS" w:cs="Calibri"/>
          <w:bCs/>
          <w:sz w:val="20"/>
          <w:szCs w:val="20"/>
        </w:rPr>
        <w:t>7</w:t>
      </w:r>
      <w:r w:rsidR="002E200F" w:rsidRPr="006E4408">
        <w:rPr>
          <w:rFonts w:ascii="Trebuchet MS" w:hAnsi="Trebuchet MS" w:cs="Calibri"/>
          <w:bCs/>
          <w:sz w:val="20"/>
          <w:szCs w:val="20"/>
        </w:rPr>
        <w:t>. 202</w:t>
      </w:r>
      <w:r w:rsidR="0077620E" w:rsidRPr="006E4408">
        <w:rPr>
          <w:rFonts w:ascii="Trebuchet MS" w:hAnsi="Trebuchet MS" w:cs="Calibri"/>
          <w:bCs/>
          <w:sz w:val="20"/>
          <w:szCs w:val="20"/>
        </w:rPr>
        <w:t>2</w:t>
      </w:r>
    </w:p>
    <w:p w14:paraId="15D7B32E" w14:textId="77777777" w:rsidR="004E5A74" w:rsidRPr="006E4408" w:rsidRDefault="004E5A74" w:rsidP="0070475E">
      <w:pPr>
        <w:autoSpaceDE w:val="0"/>
        <w:autoSpaceDN w:val="0"/>
        <w:adjustRightInd w:val="0"/>
        <w:spacing w:line="276" w:lineRule="auto"/>
        <w:jc w:val="both"/>
        <w:rPr>
          <w:rFonts w:ascii="Trebuchet MS" w:hAnsi="Trebuchet MS" w:cs="Calibri"/>
          <w:bCs/>
          <w:sz w:val="20"/>
          <w:szCs w:val="20"/>
        </w:rPr>
      </w:pPr>
    </w:p>
    <w:p w14:paraId="0F01ADA7" w14:textId="77777777" w:rsidR="004E5A74" w:rsidRPr="006E4408" w:rsidRDefault="004E5A74" w:rsidP="0070475E">
      <w:pPr>
        <w:autoSpaceDE w:val="0"/>
        <w:autoSpaceDN w:val="0"/>
        <w:adjustRightInd w:val="0"/>
        <w:spacing w:line="276" w:lineRule="auto"/>
        <w:jc w:val="both"/>
        <w:rPr>
          <w:rFonts w:ascii="Trebuchet MS" w:hAnsi="Trebuchet MS" w:cs="Calibri"/>
          <w:bCs/>
          <w:sz w:val="20"/>
          <w:szCs w:val="20"/>
        </w:rPr>
      </w:pPr>
    </w:p>
    <w:p w14:paraId="4E6F8D26" w14:textId="77777777" w:rsidR="004E5A74" w:rsidRPr="006E4408" w:rsidRDefault="00D00103" w:rsidP="0070475E">
      <w:pPr>
        <w:autoSpaceDE w:val="0"/>
        <w:autoSpaceDN w:val="0"/>
        <w:adjustRightInd w:val="0"/>
        <w:spacing w:line="276" w:lineRule="auto"/>
        <w:ind w:left="5954"/>
        <w:jc w:val="center"/>
        <w:rPr>
          <w:rFonts w:ascii="Trebuchet MS" w:hAnsi="Trebuchet MS" w:cs="Calibri"/>
          <w:sz w:val="20"/>
          <w:szCs w:val="20"/>
        </w:rPr>
      </w:pPr>
      <w:r w:rsidRPr="006E4408">
        <w:rPr>
          <w:rFonts w:ascii="Trebuchet MS" w:hAnsi="Trebuchet MS" w:cs="Calibri"/>
          <w:sz w:val="20"/>
          <w:szCs w:val="20"/>
        </w:rPr>
        <w:t>Franc Sušnik</w:t>
      </w:r>
    </w:p>
    <w:p w14:paraId="2886CE76" w14:textId="1B044173" w:rsidR="00261EC8" w:rsidRPr="006E4408" w:rsidRDefault="00D00103" w:rsidP="0070475E">
      <w:pPr>
        <w:autoSpaceDE w:val="0"/>
        <w:autoSpaceDN w:val="0"/>
        <w:adjustRightInd w:val="0"/>
        <w:spacing w:line="276" w:lineRule="auto"/>
        <w:ind w:left="5954"/>
        <w:jc w:val="center"/>
        <w:rPr>
          <w:rFonts w:ascii="Trebuchet MS" w:hAnsi="Trebuchet MS" w:cs="Calibri"/>
          <w:sz w:val="20"/>
          <w:szCs w:val="20"/>
        </w:rPr>
      </w:pPr>
      <w:r w:rsidRPr="006E4408">
        <w:rPr>
          <w:rFonts w:ascii="Trebuchet MS" w:hAnsi="Trebuchet MS" w:cs="Calibri"/>
          <w:sz w:val="20"/>
          <w:szCs w:val="20"/>
        </w:rPr>
        <w:t>ž</w:t>
      </w:r>
      <w:r w:rsidR="00261EC8" w:rsidRPr="006E4408">
        <w:rPr>
          <w:rFonts w:ascii="Trebuchet MS" w:hAnsi="Trebuchet MS" w:cs="Calibri"/>
          <w:sz w:val="20"/>
          <w:szCs w:val="20"/>
        </w:rPr>
        <w:t>upan</w:t>
      </w:r>
      <w:r w:rsidRPr="006E4408">
        <w:rPr>
          <w:rFonts w:ascii="Trebuchet MS" w:hAnsi="Trebuchet MS" w:cs="Calibri"/>
          <w:sz w:val="20"/>
          <w:szCs w:val="20"/>
        </w:rPr>
        <w:t xml:space="preserve"> Občine Vransko</w:t>
      </w:r>
      <w:r w:rsidR="0077620E" w:rsidRPr="006E4408">
        <w:rPr>
          <w:rFonts w:ascii="Trebuchet MS" w:hAnsi="Trebuchet MS" w:cs="Calibri"/>
          <w:sz w:val="20"/>
          <w:szCs w:val="20"/>
        </w:rPr>
        <w:t xml:space="preserve">, </w:t>
      </w:r>
      <w:proofErr w:type="spellStart"/>
      <w:r w:rsidR="0077620E" w:rsidRPr="006E4408">
        <w:rPr>
          <w:rFonts w:ascii="Trebuchet MS" w:hAnsi="Trebuchet MS" w:cs="Calibri"/>
          <w:sz w:val="20"/>
          <w:szCs w:val="20"/>
        </w:rPr>
        <w:t>l.r</w:t>
      </w:r>
      <w:proofErr w:type="spellEnd"/>
      <w:r w:rsidR="0077620E" w:rsidRPr="006E4408">
        <w:rPr>
          <w:rFonts w:ascii="Trebuchet MS" w:hAnsi="Trebuchet MS" w:cs="Calibri"/>
          <w:sz w:val="20"/>
          <w:szCs w:val="20"/>
        </w:rPr>
        <w:t>.</w:t>
      </w:r>
    </w:p>
    <w:p w14:paraId="56AB4EAC" w14:textId="77777777" w:rsidR="00A62E64" w:rsidRPr="006E4408" w:rsidRDefault="00A62E64" w:rsidP="0070475E">
      <w:pPr>
        <w:spacing w:line="276" w:lineRule="auto"/>
        <w:rPr>
          <w:rFonts w:ascii="Trebuchet MS" w:hAnsi="Trebuchet MS"/>
          <w:sz w:val="20"/>
          <w:szCs w:val="20"/>
        </w:rPr>
      </w:pPr>
    </w:p>
    <w:sectPr w:rsidR="00A62E64" w:rsidRPr="006E4408" w:rsidSect="00ED24F8">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FF7C" w14:textId="77777777" w:rsidR="00BF159B" w:rsidRDefault="00BF159B" w:rsidP="00261EC8">
      <w:r>
        <w:separator/>
      </w:r>
    </w:p>
  </w:endnote>
  <w:endnote w:type="continuationSeparator" w:id="0">
    <w:p w14:paraId="3653975E" w14:textId="77777777" w:rsidR="00BF159B" w:rsidRDefault="00BF159B" w:rsidP="0026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3185C" w14:textId="77777777" w:rsidR="00BF159B" w:rsidRDefault="00BF159B" w:rsidP="00261EC8">
      <w:r>
        <w:separator/>
      </w:r>
    </w:p>
  </w:footnote>
  <w:footnote w:type="continuationSeparator" w:id="0">
    <w:p w14:paraId="7946FA6A" w14:textId="77777777" w:rsidR="00BF159B" w:rsidRDefault="00BF159B" w:rsidP="00261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16A"/>
    <w:multiLevelType w:val="hybridMultilevel"/>
    <w:tmpl w:val="4FBE93A0"/>
    <w:lvl w:ilvl="0" w:tplc="99E6935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B86318"/>
    <w:multiLevelType w:val="hybridMultilevel"/>
    <w:tmpl w:val="C5DE795A"/>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155D3E"/>
    <w:multiLevelType w:val="hybridMultilevel"/>
    <w:tmpl w:val="CAA0F1F8"/>
    <w:lvl w:ilvl="0" w:tplc="99E6935E">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232866"/>
    <w:multiLevelType w:val="hybridMultilevel"/>
    <w:tmpl w:val="09CAF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F027FE"/>
    <w:multiLevelType w:val="hybridMultilevel"/>
    <w:tmpl w:val="F096654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6D70C43"/>
    <w:multiLevelType w:val="hybridMultilevel"/>
    <w:tmpl w:val="0EFE71F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B3E6810"/>
    <w:multiLevelType w:val="hybridMultilevel"/>
    <w:tmpl w:val="002275DA"/>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2E3D01"/>
    <w:multiLevelType w:val="hybridMultilevel"/>
    <w:tmpl w:val="44FCC874"/>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1CD2622"/>
    <w:multiLevelType w:val="hybridMultilevel"/>
    <w:tmpl w:val="4394DEFE"/>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324E52"/>
    <w:multiLevelType w:val="hybridMultilevel"/>
    <w:tmpl w:val="EFD2FDB2"/>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006D1A"/>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5F51479"/>
    <w:multiLevelType w:val="hybridMultilevel"/>
    <w:tmpl w:val="353A5F38"/>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E50311"/>
    <w:multiLevelType w:val="hybridMultilevel"/>
    <w:tmpl w:val="BAF49E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400A96"/>
    <w:multiLevelType w:val="hybridMultilevel"/>
    <w:tmpl w:val="B75CB93C"/>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7"/>
  </w:num>
  <w:num w:numId="6">
    <w:abstractNumId w:val="11"/>
  </w:num>
  <w:num w:numId="7">
    <w:abstractNumId w:val="8"/>
  </w:num>
  <w:num w:numId="8">
    <w:abstractNumId w:val="0"/>
  </w:num>
  <w:num w:numId="9">
    <w:abstractNumId w:val="2"/>
  </w:num>
  <w:num w:numId="10">
    <w:abstractNumId w:val="9"/>
  </w:num>
  <w:num w:numId="11">
    <w:abstractNumId w:val="6"/>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C"/>
    <w:rsid w:val="00000D26"/>
    <w:rsid w:val="00047524"/>
    <w:rsid w:val="000F3939"/>
    <w:rsid w:val="00120FDB"/>
    <w:rsid w:val="001A1E37"/>
    <w:rsid w:val="001B0012"/>
    <w:rsid w:val="00261EC8"/>
    <w:rsid w:val="00290F98"/>
    <w:rsid w:val="002A772F"/>
    <w:rsid w:val="002C1827"/>
    <w:rsid w:val="002C2426"/>
    <w:rsid w:val="002C2953"/>
    <w:rsid w:val="002E200F"/>
    <w:rsid w:val="002F6F34"/>
    <w:rsid w:val="003171EC"/>
    <w:rsid w:val="00321CFD"/>
    <w:rsid w:val="00352D3D"/>
    <w:rsid w:val="003A0890"/>
    <w:rsid w:val="003D1848"/>
    <w:rsid w:val="00425F43"/>
    <w:rsid w:val="00470B01"/>
    <w:rsid w:val="004855DE"/>
    <w:rsid w:val="004A39C5"/>
    <w:rsid w:val="004C1C19"/>
    <w:rsid w:val="004E5A74"/>
    <w:rsid w:val="00550778"/>
    <w:rsid w:val="00553089"/>
    <w:rsid w:val="00554840"/>
    <w:rsid w:val="0058159F"/>
    <w:rsid w:val="005C3F85"/>
    <w:rsid w:val="006249D1"/>
    <w:rsid w:val="00654333"/>
    <w:rsid w:val="006715E6"/>
    <w:rsid w:val="006D73FF"/>
    <w:rsid w:val="006E4408"/>
    <w:rsid w:val="006F0E9F"/>
    <w:rsid w:val="0070475E"/>
    <w:rsid w:val="00752AFA"/>
    <w:rsid w:val="0077620E"/>
    <w:rsid w:val="007870D4"/>
    <w:rsid w:val="007B5D7D"/>
    <w:rsid w:val="007D0E73"/>
    <w:rsid w:val="00881247"/>
    <w:rsid w:val="00883F2D"/>
    <w:rsid w:val="009147A8"/>
    <w:rsid w:val="009358B8"/>
    <w:rsid w:val="0096530B"/>
    <w:rsid w:val="009D3816"/>
    <w:rsid w:val="009D4509"/>
    <w:rsid w:val="009D71A9"/>
    <w:rsid w:val="00A62E64"/>
    <w:rsid w:val="00B53A77"/>
    <w:rsid w:val="00BB7E56"/>
    <w:rsid w:val="00BF159B"/>
    <w:rsid w:val="00C02C60"/>
    <w:rsid w:val="00C6466A"/>
    <w:rsid w:val="00C71316"/>
    <w:rsid w:val="00C92AB0"/>
    <w:rsid w:val="00CC22EB"/>
    <w:rsid w:val="00CE3DF5"/>
    <w:rsid w:val="00D00103"/>
    <w:rsid w:val="00D00ADD"/>
    <w:rsid w:val="00D1109D"/>
    <w:rsid w:val="00DE4AA1"/>
    <w:rsid w:val="00E63AB3"/>
    <w:rsid w:val="00FD4776"/>
    <w:rsid w:val="00FF1E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82A9"/>
  <w15:chartTrackingRefBased/>
  <w15:docId w15:val="{7E9B30C5-3192-4C89-8A2D-9D317492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61EC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61EC8"/>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261EC8"/>
    <w:pPr>
      <w:tabs>
        <w:tab w:val="center" w:pos="4536"/>
        <w:tab w:val="right" w:pos="9072"/>
      </w:tabs>
    </w:pPr>
  </w:style>
  <w:style w:type="character" w:customStyle="1" w:styleId="GlavaZnak">
    <w:name w:val="Glava Znak"/>
    <w:basedOn w:val="Privzetapisavaodstavka"/>
    <w:link w:val="Glava"/>
    <w:uiPriority w:val="99"/>
    <w:rsid w:val="00261EC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261EC8"/>
    <w:pPr>
      <w:tabs>
        <w:tab w:val="center" w:pos="4536"/>
        <w:tab w:val="right" w:pos="9072"/>
      </w:tabs>
    </w:pPr>
  </w:style>
  <w:style w:type="character" w:customStyle="1" w:styleId="NogaZnak">
    <w:name w:val="Noga Znak"/>
    <w:basedOn w:val="Privzetapisavaodstavka"/>
    <w:link w:val="Noga"/>
    <w:uiPriority w:val="99"/>
    <w:rsid w:val="00261EC8"/>
    <w:rPr>
      <w:rFonts w:ascii="Times New Roman" w:eastAsia="Times New Roman" w:hAnsi="Times New Roman" w:cs="Times New Roman"/>
      <w:sz w:val="24"/>
      <w:szCs w:val="24"/>
      <w:lang w:eastAsia="sl-SI"/>
    </w:rPr>
  </w:style>
  <w:style w:type="paragraph" w:styleId="Brezrazmikov">
    <w:name w:val="No Spacing"/>
    <w:uiPriority w:val="1"/>
    <w:qFormat/>
    <w:rsid w:val="00C71316"/>
    <w:pPr>
      <w:spacing w:after="0" w:line="276" w:lineRule="auto"/>
      <w:jc w:val="both"/>
    </w:pPr>
    <w:rPr>
      <w:rFonts w:ascii="Trebuchet MS" w:eastAsia="Times New Roman" w:hAnsi="Trebuchet MS" w:cs="Times New Roman"/>
      <w:sz w:val="20"/>
      <w:szCs w:val="20"/>
      <w:lang w:eastAsia="sl-SI"/>
    </w:rPr>
  </w:style>
  <w:style w:type="character" w:styleId="Besedilooznabemesta">
    <w:name w:val="Placeholder Text"/>
    <w:basedOn w:val="Privzetapisavaodstavka"/>
    <w:uiPriority w:val="99"/>
    <w:semiHidden/>
    <w:rsid w:val="00C71316"/>
    <w:rPr>
      <w:color w:val="808080"/>
    </w:rPr>
  </w:style>
  <w:style w:type="paragraph" w:styleId="Odstavekseznama">
    <w:name w:val="List Paragraph"/>
    <w:basedOn w:val="Navaden"/>
    <w:uiPriority w:val="34"/>
    <w:qFormat/>
    <w:rsid w:val="00C71316"/>
    <w:pPr>
      <w:ind w:left="720"/>
      <w:contextualSpacing/>
    </w:pPr>
  </w:style>
  <w:style w:type="character" w:styleId="Hiperpovezava">
    <w:name w:val="Hyperlink"/>
    <w:rsid w:val="004E5A74"/>
    <w:rPr>
      <w:color w:val="0000FF"/>
      <w:u w:val="single"/>
    </w:rPr>
  </w:style>
  <w:style w:type="character" w:styleId="Nerazreenaomemba">
    <w:name w:val="Unresolved Mention"/>
    <w:basedOn w:val="Privzetapisavaodstavka"/>
    <w:uiPriority w:val="99"/>
    <w:semiHidden/>
    <w:unhideWhenUsed/>
    <w:rsid w:val="004E5A74"/>
    <w:rPr>
      <w:color w:val="605E5C"/>
      <w:shd w:val="clear" w:color="auto" w:fill="E1DFDD"/>
    </w:rPr>
  </w:style>
  <w:style w:type="paragraph" w:styleId="Besedilooblaka">
    <w:name w:val="Balloon Text"/>
    <w:basedOn w:val="Navaden"/>
    <w:link w:val="BesedilooblakaZnak"/>
    <w:uiPriority w:val="99"/>
    <w:semiHidden/>
    <w:unhideWhenUsed/>
    <w:rsid w:val="0004752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7524"/>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9358B8"/>
    <w:rPr>
      <w:sz w:val="16"/>
      <w:szCs w:val="16"/>
    </w:rPr>
  </w:style>
  <w:style w:type="paragraph" w:styleId="Pripombabesedilo">
    <w:name w:val="annotation text"/>
    <w:basedOn w:val="Navaden"/>
    <w:link w:val="PripombabesediloZnak"/>
    <w:uiPriority w:val="99"/>
    <w:semiHidden/>
    <w:unhideWhenUsed/>
    <w:rsid w:val="009358B8"/>
    <w:rPr>
      <w:sz w:val="20"/>
      <w:szCs w:val="20"/>
    </w:rPr>
  </w:style>
  <w:style w:type="character" w:customStyle="1" w:styleId="PripombabesediloZnak">
    <w:name w:val="Pripomba – besedilo Znak"/>
    <w:basedOn w:val="Privzetapisavaodstavka"/>
    <w:link w:val="Pripombabesedilo"/>
    <w:uiPriority w:val="99"/>
    <w:semiHidden/>
    <w:rsid w:val="009358B8"/>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358B8"/>
    <w:rPr>
      <w:b/>
      <w:bCs/>
    </w:rPr>
  </w:style>
  <w:style w:type="character" w:customStyle="1" w:styleId="ZadevapripombeZnak">
    <w:name w:val="Zadeva pripombe Znak"/>
    <w:basedOn w:val="PripombabesediloZnak"/>
    <w:link w:val="Zadevapripombe"/>
    <w:uiPriority w:val="99"/>
    <w:semiHidden/>
    <w:rsid w:val="009358B8"/>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26266">
      <w:bodyDiv w:val="1"/>
      <w:marLeft w:val="0"/>
      <w:marRight w:val="0"/>
      <w:marTop w:val="0"/>
      <w:marBottom w:val="0"/>
      <w:divBdr>
        <w:top w:val="none" w:sz="0" w:space="0" w:color="auto"/>
        <w:left w:val="none" w:sz="0" w:space="0" w:color="auto"/>
        <w:bottom w:val="none" w:sz="0" w:space="0" w:color="auto"/>
        <w:right w:val="none" w:sz="0" w:space="0" w:color="auto"/>
      </w:divBdr>
    </w:div>
    <w:div w:id="15827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15-01-1930" TargetMode="External"/><Relationship Id="rId26" Type="http://schemas.openxmlformats.org/officeDocument/2006/relationships/hyperlink" Target="http://www.uradni-list.si/1/objava.jsp?sop=2021-01-4069" TargetMode="External"/><Relationship Id="rId3" Type="http://schemas.openxmlformats.org/officeDocument/2006/relationships/settings" Target="settings.xml"/><Relationship Id="rId21" Type="http://schemas.openxmlformats.org/officeDocument/2006/relationships/hyperlink" Target="http://www.uradni-list.si/1/objava.jsp?sop=2017-01-0741" TargetMode="Externa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13-21-2826" TargetMode="External"/><Relationship Id="rId25" Type="http://schemas.openxmlformats.org/officeDocument/2006/relationships/hyperlink" Target="http://www.uradni-list.si/1/objava.jsp?sop=2021-01-255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3-01-0784" TargetMode="External"/><Relationship Id="rId20" Type="http://schemas.openxmlformats.org/officeDocument/2006/relationships/hyperlink" Target="http://www.uradni-list.si/1/objava.jsp?sop=2016-01-2296" TargetMode="External"/><Relationship Id="rId29" Type="http://schemas.openxmlformats.org/officeDocument/2006/relationships/hyperlink" Target="mailto:tjasa.klavora@miren-kostanjevica.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20-01-3772"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19-01-3722" TargetMode="External"/><Relationship Id="rId28" Type="http://schemas.openxmlformats.org/officeDocument/2006/relationships/hyperlink" Target="http://www.uradni-list.si/1/objava.jsp?sop=2022-01-1186" TargetMode="Externa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16-01-142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yperlink" Target="http://www.uradni-list.si/1/objava.jsp?sop=2019-01-0914" TargetMode="External"/><Relationship Id="rId27" Type="http://schemas.openxmlformats.org/officeDocument/2006/relationships/hyperlink" Target="http://www.uradni-list.si/1/objava.jsp?sop=2022-01-0215" TargetMode="External"/><Relationship Id="rId30" Type="http://schemas.openxmlformats.org/officeDocument/2006/relationships/hyperlink" Target="https://www.vransko.si/" TargetMode="External"/><Relationship Id="rId8" Type="http://schemas.openxmlformats.org/officeDocument/2006/relationships/hyperlink" Target="http://www.uradni-list.si/1/objava.jsp?sop=2008-01-28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269F01FEE4803999C4FAB571D3BAB"/>
        <w:category>
          <w:name w:val="Splošno"/>
          <w:gallery w:val="placeholder"/>
        </w:category>
        <w:types>
          <w:type w:val="bbPlcHdr"/>
        </w:types>
        <w:behaviors>
          <w:behavior w:val="content"/>
        </w:behaviors>
        <w:guid w:val="{5084A53B-7C7A-4539-81B7-73367BD1E98C}"/>
      </w:docPartPr>
      <w:docPartBody>
        <w:p w:rsidR="00BE4164" w:rsidRDefault="00BE4164">
          <w:pPr>
            <w:pStyle w:val="CFA269F01FEE4803999C4FAB571D3BAB"/>
          </w:pPr>
          <w:r w:rsidRPr="0081209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64"/>
    <w:rsid w:val="00BE4164"/>
    <w:rsid w:val="00E27533"/>
    <w:rsid w:val="00E27BCD"/>
    <w:rsid w:val="00FD33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CFA269F01FEE4803999C4FAB571D3BAB">
    <w:name w:val="CFA269F01FEE4803999C4FAB571D3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9433</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Dobaj</dc:creator>
  <cp:keywords/>
  <dc:description/>
  <cp:lastModifiedBy>Marija Jerman</cp:lastModifiedBy>
  <cp:revision>2</cp:revision>
  <cp:lastPrinted>2022-07-05T09:37:00Z</cp:lastPrinted>
  <dcterms:created xsi:type="dcterms:W3CDTF">2022-07-05T10:11:00Z</dcterms:created>
  <dcterms:modified xsi:type="dcterms:W3CDTF">2022-07-05T10:11:00Z</dcterms:modified>
</cp:coreProperties>
</file>