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0D" w:rsidRPr="0044398E" w:rsidRDefault="007751C5" w:rsidP="00F60C1E">
      <w:pPr>
        <w:rPr>
          <w:rFonts w:ascii="Arial" w:hAnsi="Arial" w:cs="Arial"/>
        </w:rPr>
      </w:pPr>
      <w:bookmarkStart w:id="0" w:name="_GoBack"/>
      <w:bookmarkEnd w:id="0"/>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 3212 Vojnik, ki jo zastopa župan Branko Petre</w:t>
      </w:r>
      <w:r w:rsidRPr="0044398E">
        <w:rPr>
          <w:rFonts w:ascii="Arial" w:hAnsi="Arial" w:cs="Arial"/>
        </w:rPr>
        <w:t>, n</w:t>
      </w:r>
      <w:r w:rsidR="0015698D" w:rsidRPr="0044398E">
        <w:rPr>
          <w:rFonts w:ascii="Arial" w:hAnsi="Arial" w:cs="Arial"/>
        </w:rPr>
        <w:t>a podlagi 51</w:t>
      </w:r>
      <w:r w:rsidR="006D0A4C" w:rsidRPr="0044398E">
        <w:rPr>
          <w:rFonts w:ascii="Arial" w:hAnsi="Arial" w:cs="Arial"/>
        </w:rPr>
        <w:t>. člena Zakona o stvarnem premoženju države in samoupravnih lokalnih skupnosti (</w:t>
      </w:r>
      <w:r w:rsidR="00214311" w:rsidRPr="0044398E">
        <w:rPr>
          <w:rFonts w:ascii="Arial" w:hAnsi="Arial" w:cs="Arial"/>
        </w:rPr>
        <w:t xml:space="preserve">ZSPDSLS-1; </w:t>
      </w:r>
      <w:r w:rsidR="00FB2F25" w:rsidRPr="0044398E">
        <w:rPr>
          <w:rFonts w:ascii="Arial" w:hAnsi="Arial" w:cs="Arial"/>
        </w:rPr>
        <w:t xml:space="preserve">Uradni list RS, št. </w:t>
      </w:r>
      <w:r w:rsidR="0015698D" w:rsidRPr="0044398E">
        <w:rPr>
          <w:rFonts w:ascii="Arial" w:hAnsi="Arial" w:cs="Arial"/>
        </w:rPr>
        <w:t>11/18</w:t>
      </w:r>
      <w:r w:rsidR="00803E6D">
        <w:rPr>
          <w:rFonts w:ascii="Arial" w:hAnsi="Arial" w:cs="Arial"/>
        </w:rPr>
        <w:t>), 16</w:t>
      </w:r>
      <w:r w:rsidR="006D0A4C" w:rsidRPr="0044398E">
        <w:rPr>
          <w:rFonts w:ascii="Arial" w:hAnsi="Arial" w:cs="Arial"/>
        </w:rPr>
        <w:t>. člen</w:t>
      </w:r>
      <w:r w:rsidR="00FB2F25" w:rsidRPr="0044398E">
        <w:rPr>
          <w:rFonts w:ascii="Arial" w:hAnsi="Arial" w:cs="Arial"/>
        </w:rPr>
        <w:t>a</w:t>
      </w:r>
      <w:r w:rsidR="006D0A4C" w:rsidRPr="0044398E">
        <w:rPr>
          <w:rFonts w:ascii="Arial" w:hAnsi="Arial" w:cs="Arial"/>
        </w:rPr>
        <w:t xml:space="preserve"> Uredbe o stvarnem premoženju države in samoupravnih lokaln</w:t>
      </w:r>
      <w:r w:rsidRPr="0044398E">
        <w:rPr>
          <w:rFonts w:ascii="Arial" w:hAnsi="Arial" w:cs="Arial"/>
        </w:rPr>
        <w:t>ih skupnosti (</w:t>
      </w:r>
      <w:r w:rsidR="00FB2F25" w:rsidRPr="0044398E">
        <w:rPr>
          <w:rFonts w:ascii="Arial" w:hAnsi="Arial" w:cs="Arial"/>
        </w:rPr>
        <w:t xml:space="preserve">Uradni list RS, št. </w:t>
      </w:r>
      <w:r w:rsidR="0015698D" w:rsidRPr="0044398E">
        <w:rPr>
          <w:rFonts w:ascii="Arial" w:hAnsi="Arial" w:cs="Arial"/>
        </w:rPr>
        <w:t>31/18</w:t>
      </w:r>
      <w:r w:rsidRPr="0044398E">
        <w:rPr>
          <w:rFonts w:ascii="Arial" w:hAnsi="Arial" w:cs="Arial"/>
        </w:rPr>
        <w:t xml:space="preserve">) in </w:t>
      </w:r>
      <w:r w:rsidR="00FB2F25" w:rsidRPr="0044398E">
        <w:rPr>
          <w:rFonts w:ascii="Arial" w:hAnsi="Arial" w:cs="Arial"/>
        </w:rPr>
        <w:t xml:space="preserve">v skladu z </w:t>
      </w:r>
      <w:r w:rsidRPr="0044398E">
        <w:rPr>
          <w:rFonts w:ascii="Arial" w:hAnsi="Arial" w:cs="Arial"/>
        </w:rPr>
        <w:t>Letnim načrtom razpolaganja z nepremičnim premo</w:t>
      </w:r>
      <w:r w:rsidR="00E613A5" w:rsidRPr="0044398E">
        <w:rPr>
          <w:rFonts w:ascii="Arial" w:hAnsi="Arial" w:cs="Arial"/>
        </w:rPr>
        <w:t xml:space="preserve">ženjem Občine Vojnik </w:t>
      </w:r>
      <w:r w:rsidR="007F4C5C">
        <w:rPr>
          <w:rFonts w:ascii="Arial" w:hAnsi="Arial" w:cs="Arial"/>
        </w:rPr>
        <w:t xml:space="preserve"> za leto 2023</w:t>
      </w:r>
      <w:r w:rsidRPr="0044398E">
        <w:rPr>
          <w:rFonts w:ascii="Arial" w:hAnsi="Arial" w:cs="Arial"/>
        </w:rPr>
        <w:t xml:space="preserve"> objavlja</w:t>
      </w:r>
    </w:p>
    <w:p w:rsidR="007751C5" w:rsidRPr="0044398E" w:rsidRDefault="007751C5" w:rsidP="00F60C1E">
      <w:pPr>
        <w:rPr>
          <w:rFonts w:ascii="Arial" w:hAnsi="Arial" w:cs="Arial"/>
        </w:rPr>
      </w:pPr>
    </w:p>
    <w:p w:rsidR="007751C5" w:rsidRPr="0044398E" w:rsidRDefault="007751C5" w:rsidP="00F60C1E">
      <w:pPr>
        <w:jc w:val="center"/>
        <w:rPr>
          <w:rFonts w:ascii="Arial" w:hAnsi="Arial" w:cs="Arial"/>
          <w:b/>
        </w:rPr>
      </w:pPr>
      <w:r w:rsidRPr="0044398E">
        <w:rPr>
          <w:rFonts w:ascii="Arial" w:hAnsi="Arial" w:cs="Arial"/>
          <w:b/>
        </w:rPr>
        <w:t>javno zbiranje ponudb</w:t>
      </w:r>
    </w:p>
    <w:p w:rsidR="007751C5" w:rsidRPr="0044398E" w:rsidRDefault="007751C5" w:rsidP="00F60C1E">
      <w:pPr>
        <w:jc w:val="center"/>
        <w:rPr>
          <w:rFonts w:ascii="Arial" w:hAnsi="Arial" w:cs="Arial"/>
          <w:b/>
        </w:rPr>
      </w:pPr>
      <w:r w:rsidRPr="0044398E">
        <w:rPr>
          <w:rFonts w:ascii="Arial" w:hAnsi="Arial" w:cs="Arial"/>
          <w:b/>
        </w:rPr>
        <w:t>za pro</w:t>
      </w:r>
      <w:r w:rsidR="00FB2F25" w:rsidRPr="0044398E">
        <w:rPr>
          <w:rFonts w:ascii="Arial" w:hAnsi="Arial" w:cs="Arial"/>
          <w:b/>
        </w:rPr>
        <w:t>dajo nepremičnine v lasti O</w:t>
      </w:r>
      <w:r w:rsidR="00E613A5" w:rsidRPr="0044398E">
        <w:rPr>
          <w:rFonts w:ascii="Arial" w:hAnsi="Arial" w:cs="Arial"/>
          <w:b/>
        </w:rPr>
        <w:t>bčine Vojnik</w:t>
      </w:r>
    </w:p>
    <w:p w:rsidR="007751C5" w:rsidRPr="0044398E" w:rsidRDefault="007751C5" w:rsidP="00F60C1E">
      <w:pPr>
        <w:rPr>
          <w:rFonts w:ascii="Arial" w:hAnsi="Arial" w:cs="Arial"/>
        </w:rPr>
      </w:pPr>
    </w:p>
    <w:p w:rsidR="006B1C2A" w:rsidRPr="0044398E" w:rsidRDefault="00BC21CA" w:rsidP="00F60C1E">
      <w:pPr>
        <w:pStyle w:val="Odstavekseznama"/>
        <w:numPr>
          <w:ilvl w:val="0"/>
          <w:numId w:val="2"/>
        </w:numPr>
        <w:rPr>
          <w:rFonts w:ascii="Arial" w:hAnsi="Arial" w:cs="Arial"/>
        </w:rPr>
      </w:pPr>
      <w:r w:rsidRPr="0044398E">
        <w:rPr>
          <w:rFonts w:ascii="Arial" w:hAnsi="Arial" w:cs="Arial"/>
          <w:u w:val="single"/>
        </w:rPr>
        <w:t>Naziv in sedež prodajalca in organizatorja javnega zbiranja ponudb</w:t>
      </w:r>
      <w:r w:rsidRPr="0044398E">
        <w:rPr>
          <w:rFonts w:ascii="Arial" w:hAnsi="Arial" w:cs="Arial"/>
        </w:rPr>
        <w:t xml:space="preserve">: </w:t>
      </w:r>
    </w:p>
    <w:p w:rsidR="00BC21CA" w:rsidRPr="0044398E" w:rsidRDefault="00BC21CA" w:rsidP="001E6903">
      <w:pPr>
        <w:rPr>
          <w:rFonts w:ascii="Arial" w:hAnsi="Arial" w:cs="Arial"/>
        </w:rPr>
      </w:pPr>
      <w:r w:rsidRPr="0044398E">
        <w:rPr>
          <w:rFonts w:ascii="Arial" w:hAnsi="Arial" w:cs="Arial"/>
        </w:rPr>
        <w:t>Občina</w:t>
      </w:r>
      <w:r w:rsidR="00E613A5" w:rsidRPr="0044398E">
        <w:rPr>
          <w:rFonts w:ascii="Arial" w:hAnsi="Arial" w:cs="Arial"/>
        </w:rPr>
        <w:t xml:space="preserve"> Vojnik, </w:t>
      </w:r>
      <w:proofErr w:type="spellStart"/>
      <w:r w:rsidR="00E613A5" w:rsidRPr="0044398E">
        <w:rPr>
          <w:rFonts w:ascii="Arial" w:hAnsi="Arial" w:cs="Arial"/>
        </w:rPr>
        <w:t>Keršova</w:t>
      </w:r>
      <w:proofErr w:type="spellEnd"/>
      <w:r w:rsidR="00E613A5" w:rsidRPr="0044398E">
        <w:rPr>
          <w:rFonts w:ascii="Arial" w:hAnsi="Arial" w:cs="Arial"/>
        </w:rPr>
        <w:t xml:space="preserve"> ulica 8,3212 Vojnik</w:t>
      </w:r>
      <w:r w:rsidRPr="0044398E">
        <w:rPr>
          <w:rFonts w:ascii="Arial" w:hAnsi="Arial" w:cs="Arial"/>
        </w:rPr>
        <w:t>.</w:t>
      </w:r>
    </w:p>
    <w:p w:rsidR="006B1C2A" w:rsidRPr="0044398E" w:rsidRDefault="006B1C2A" w:rsidP="00F60C1E">
      <w:pPr>
        <w:ind w:left="360"/>
        <w:rPr>
          <w:rFonts w:ascii="Arial" w:hAnsi="Arial" w:cs="Arial"/>
        </w:rPr>
      </w:pPr>
    </w:p>
    <w:p w:rsidR="00BC21CA" w:rsidRPr="0044398E" w:rsidRDefault="006B1C2A" w:rsidP="00F60C1E">
      <w:pPr>
        <w:pStyle w:val="Odstavekseznama"/>
        <w:numPr>
          <w:ilvl w:val="0"/>
          <w:numId w:val="2"/>
        </w:numPr>
        <w:rPr>
          <w:rFonts w:ascii="Arial" w:hAnsi="Arial" w:cs="Arial"/>
          <w:u w:val="single"/>
        </w:rPr>
      </w:pPr>
      <w:r w:rsidRPr="0044398E">
        <w:rPr>
          <w:rFonts w:ascii="Arial" w:hAnsi="Arial" w:cs="Arial"/>
          <w:u w:val="single"/>
        </w:rPr>
        <w:t>Predmet</w:t>
      </w:r>
      <w:r w:rsidR="00BC21CA" w:rsidRPr="0044398E">
        <w:rPr>
          <w:rFonts w:ascii="Arial" w:hAnsi="Arial" w:cs="Arial"/>
          <w:u w:val="single"/>
        </w:rPr>
        <w:t xml:space="preserve"> javnega zbiranja ponudb in izhodiščna cen</w:t>
      </w:r>
      <w:r w:rsidR="00D816A2" w:rsidRPr="0044398E">
        <w:rPr>
          <w:rFonts w:ascii="Arial" w:hAnsi="Arial" w:cs="Arial"/>
          <w:u w:val="single"/>
        </w:rPr>
        <w:t>a</w:t>
      </w:r>
      <w:r w:rsidR="00BC21CA" w:rsidRPr="0044398E">
        <w:rPr>
          <w:rFonts w:ascii="Arial" w:hAnsi="Arial" w:cs="Arial"/>
        </w:rPr>
        <w:t>:</w:t>
      </w:r>
    </w:p>
    <w:p w:rsidR="00980A29" w:rsidRPr="00E53599" w:rsidRDefault="00980A29" w:rsidP="00980A29">
      <w:pPr>
        <w:rPr>
          <w:rFonts w:ascii="Arial" w:hAnsi="Arial" w:cs="Arial"/>
        </w:rPr>
      </w:pPr>
      <w:r w:rsidRPr="0044398E">
        <w:rPr>
          <w:rFonts w:ascii="Arial" w:hAnsi="Arial" w:cs="Arial"/>
        </w:rPr>
        <w:t>P</w:t>
      </w:r>
      <w:r w:rsidR="00BC21CA" w:rsidRPr="0044398E">
        <w:rPr>
          <w:rFonts w:ascii="Arial" w:hAnsi="Arial" w:cs="Arial"/>
        </w:rPr>
        <w:t>redmet javnega zbiranja ponudb je</w:t>
      </w:r>
      <w:r w:rsidR="005E09A4" w:rsidRPr="0044398E">
        <w:rPr>
          <w:rFonts w:ascii="Arial" w:hAnsi="Arial" w:cs="Arial"/>
        </w:rPr>
        <w:t xml:space="preserve"> </w:t>
      </w:r>
      <w:r w:rsidR="00D13A30">
        <w:rPr>
          <w:rFonts w:ascii="Arial" w:hAnsi="Arial" w:cs="Arial"/>
        </w:rPr>
        <w:t>posamezni del</w:t>
      </w:r>
      <w:r w:rsidR="004252A1">
        <w:rPr>
          <w:rFonts w:ascii="Arial" w:hAnsi="Arial" w:cs="Arial"/>
        </w:rPr>
        <w:t xml:space="preserve"> št. </w:t>
      </w:r>
      <w:r w:rsidR="00C826F5">
        <w:rPr>
          <w:rFonts w:ascii="Arial" w:hAnsi="Arial" w:cs="Arial"/>
        </w:rPr>
        <w:t xml:space="preserve">1 z ID znakom </w:t>
      </w:r>
      <w:r w:rsidR="00E53599">
        <w:rPr>
          <w:rFonts w:ascii="Arial" w:hAnsi="Arial" w:cs="Arial"/>
        </w:rPr>
        <w:t xml:space="preserve">del stavbe 1053-220-1 v izmeri 77,7 m2 in posamezni del št. 2 z ID znakom del stavbe 1053-220-2 v izmeri 48,2 m2, vse v 1. etaži na naslovu Frankolovo 7, 3213 Frankolovo, </w:t>
      </w:r>
      <w:r w:rsidR="001C1F89" w:rsidRPr="009A090D">
        <w:rPr>
          <w:rFonts w:ascii="Arial" w:hAnsi="Arial" w:cs="Arial"/>
        </w:rPr>
        <w:t xml:space="preserve">ki leži na </w:t>
      </w:r>
      <w:proofErr w:type="spellStart"/>
      <w:r w:rsidR="001C1F89" w:rsidRPr="009A090D">
        <w:rPr>
          <w:rFonts w:ascii="Arial" w:hAnsi="Arial" w:cs="Arial"/>
        </w:rPr>
        <w:t>parc</w:t>
      </w:r>
      <w:proofErr w:type="spellEnd"/>
      <w:r w:rsidR="001C1F89" w:rsidRPr="009A090D">
        <w:rPr>
          <w:rFonts w:ascii="Arial" w:hAnsi="Arial" w:cs="Arial"/>
        </w:rPr>
        <w:t>. št.</w:t>
      </w:r>
      <w:r w:rsidR="00B60C3C">
        <w:rPr>
          <w:rFonts w:ascii="Arial" w:hAnsi="Arial" w:cs="Arial"/>
        </w:rPr>
        <w:t xml:space="preserve"> 474/5 k.o. Loka</w:t>
      </w:r>
      <w:r w:rsidR="001C1F89" w:rsidRPr="009A090D">
        <w:rPr>
          <w:rFonts w:ascii="Arial" w:hAnsi="Arial" w:cs="Arial"/>
          <w:shd w:val="clear" w:color="auto" w:fill="FFFFFF"/>
        </w:rPr>
        <w:t xml:space="preserve">, </w:t>
      </w:r>
      <w:r w:rsidR="001C1F89" w:rsidRPr="009A090D">
        <w:rPr>
          <w:rFonts w:ascii="Arial" w:eastAsia="Calibri" w:hAnsi="Arial" w:cs="Arial"/>
        </w:rPr>
        <w:t xml:space="preserve">skupaj s </w:t>
      </w:r>
      <w:r w:rsidR="001C1F89" w:rsidRPr="0044398E">
        <w:rPr>
          <w:rFonts w:ascii="Arial" w:eastAsia="Calibri" w:hAnsi="Arial" w:cs="Arial"/>
        </w:rPr>
        <w:t xml:space="preserve">solastniškim deležem na </w:t>
      </w:r>
      <w:r w:rsidR="00B60C3C">
        <w:rPr>
          <w:rFonts w:ascii="Arial" w:eastAsia="Calibri" w:hAnsi="Arial" w:cs="Arial"/>
        </w:rPr>
        <w:t>splošnih skupnih delih</w:t>
      </w:r>
      <w:r w:rsidR="00E613A5" w:rsidRPr="0044398E">
        <w:rPr>
          <w:rFonts w:ascii="Arial" w:eastAsia="Calibri" w:hAnsi="Arial" w:cs="Arial"/>
        </w:rPr>
        <w:t xml:space="preserve"> </w:t>
      </w:r>
      <w:r w:rsidR="001C1F89" w:rsidRPr="0044398E">
        <w:rPr>
          <w:rFonts w:ascii="Arial" w:eastAsia="Calibri" w:hAnsi="Arial" w:cs="Arial"/>
        </w:rPr>
        <w:t>te stanovanjske stavbe</w:t>
      </w:r>
      <w:r w:rsidRPr="0044398E">
        <w:rPr>
          <w:rFonts w:ascii="Arial" w:eastAsia="Calibri" w:hAnsi="Arial" w:cs="Arial"/>
        </w:rPr>
        <w:t>.</w:t>
      </w:r>
      <w:r w:rsidR="00D13A30">
        <w:rPr>
          <w:rFonts w:ascii="Arial" w:eastAsia="Calibri" w:hAnsi="Arial" w:cs="Arial"/>
        </w:rPr>
        <w:t xml:space="preserve"> </w:t>
      </w:r>
      <w:r w:rsidR="009A090D">
        <w:rPr>
          <w:rFonts w:ascii="Arial" w:eastAsia="Calibri" w:hAnsi="Arial" w:cs="Arial"/>
        </w:rPr>
        <w:t>Skupna kvadratura posame</w:t>
      </w:r>
      <w:r w:rsidR="00B60C3C">
        <w:rPr>
          <w:rFonts w:ascii="Arial" w:eastAsia="Calibri" w:hAnsi="Arial" w:cs="Arial"/>
        </w:rPr>
        <w:t>znih delov 1 in 2 je 125,90 m2, posamezna</w:t>
      </w:r>
      <w:r w:rsidR="009A090D">
        <w:rPr>
          <w:rFonts w:ascii="Arial" w:eastAsia="Calibri" w:hAnsi="Arial" w:cs="Arial"/>
        </w:rPr>
        <w:t xml:space="preserve"> </w:t>
      </w:r>
      <w:r w:rsidR="00B60C3C">
        <w:rPr>
          <w:rFonts w:ascii="Arial" w:eastAsia="Calibri" w:hAnsi="Arial" w:cs="Arial"/>
        </w:rPr>
        <w:t>dela se prodajata</w:t>
      </w:r>
      <w:r w:rsidR="009A090D" w:rsidRPr="0047137E">
        <w:rPr>
          <w:rFonts w:ascii="Arial" w:eastAsia="Calibri" w:hAnsi="Arial" w:cs="Arial"/>
        </w:rPr>
        <w:t xml:space="preserve"> skupaj kot celota. Lastnik posameznih delov je Občina Vojnik in so</w:t>
      </w:r>
      <w:r w:rsidR="00D13A30" w:rsidRPr="0047137E">
        <w:rPr>
          <w:rFonts w:ascii="Arial" w:eastAsia="Calibri" w:hAnsi="Arial" w:cs="Arial"/>
        </w:rPr>
        <w:t xml:space="preserve"> </w:t>
      </w:r>
      <w:r w:rsidR="009A090D" w:rsidRPr="0047137E">
        <w:rPr>
          <w:rFonts w:ascii="Arial" w:eastAsia="Calibri" w:hAnsi="Arial" w:cs="Arial"/>
        </w:rPr>
        <w:t>bremen prosti.</w:t>
      </w:r>
      <w:r w:rsidR="006A6319">
        <w:rPr>
          <w:rFonts w:ascii="Arial" w:eastAsia="Calibri" w:hAnsi="Arial" w:cs="Arial"/>
        </w:rPr>
        <w:t xml:space="preserve"> Po podatkih GURS je posamezni del št. 1 opredeljen kot poslovni prostor in posamezni del št. 2 kot klet. </w:t>
      </w:r>
    </w:p>
    <w:p w:rsidR="009A090D" w:rsidRPr="0044398E" w:rsidRDefault="009A090D" w:rsidP="00980A29">
      <w:pPr>
        <w:rPr>
          <w:rFonts w:ascii="Arial" w:hAnsi="Arial" w:cs="Arial"/>
        </w:rPr>
      </w:pPr>
    </w:p>
    <w:p w:rsidR="005E09A4" w:rsidRPr="0044398E" w:rsidRDefault="00980A29" w:rsidP="00980A29">
      <w:pPr>
        <w:rPr>
          <w:rFonts w:ascii="Arial" w:hAnsi="Arial" w:cs="Arial"/>
        </w:rPr>
      </w:pPr>
      <w:r w:rsidRPr="0044398E">
        <w:rPr>
          <w:rFonts w:ascii="Arial" w:hAnsi="Arial" w:cs="Arial"/>
        </w:rPr>
        <w:t>I</w:t>
      </w:r>
      <w:r w:rsidR="00770450" w:rsidRPr="0044398E">
        <w:rPr>
          <w:rFonts w:ascii="Arial" w:hAnsi="Arial" w:cs="Arial"/>
        </w:rPr>
        <w:t>zhodiščna cena</w:t>
      </w:r>
      <w:r w:rsidR="00B875F5" w:rsidRPr="0044398E">
        <w:rPr>
          <w:rFonts w:ascii="Arial" w:hAnsi="Arial" w:cs="Arial"/>
        </w:rPr>
        <w:t xml:space="preserve"> za </w:t>
      </w:r>
      <w:r w:rsidR="00B60C3C">
        <w:rPr>
          <w:rFonts w:ascii="Arial" w:hAnsi="Arial" w:cs="Arial"/>
        </w:rPr>
        <w:t>navedeno nepremičnino je 57.000</w:t>
      </w:r>
      <w:r w:rsidR="009A090D">
        <w:rPr>
          <w:rFonts w:ascii="Arial" w:hAnsi="Arial" w:cs="Arial"/>
        </w:rPr>
        <w:t>,00</w:t>
      </w:r>
      <w:r w:rsidR="00FA7271" w:rsidRPr="0044398E">
        <w:rPr>
          <w:rFonts w:ascii="Arial" w:hAnsi="Arial" w:cs="Arial"/>
        </w:rPr>
        <w:t xml:space="preserve"> EUR</w:t>
      </w:r>
      <w:r w:rsidR="00970CE4" w:rsidRPr="0044398E">
        <w:rPr>
          <w:rFonts w:ascii="Arial" w:hAnsi="Arial" w:cs="Arial"/>
        </w:rPr>
        <w:t>.</w:t>
      </w:r>
      <w:r w:rsidR="00B875F5" w:rsidRPr="0044398E">
        <w:rPr>
          <w:rFonts w:ascii="Arial" w:hAnsi="Arial" w:cs="Arial"/>
        </w:rPr>
        <w:t xml:space="preserve"> </w:t>
      </w:r>
      <w:r w:rsidR="00D816A2" w:rsidRPr="0044398E">
        <w:rPr>
          <w:rFonts w:ascii="Arial" w:hAnsi="Arial" w:cs="Arial"/>
        </w:rPr>
        <w:t>Izhodiščna cena ne vsebuje davka na promet nepremičnin</w:t>
      </w:r>
      <w:r w:rsidR="006A6319">
        <w:rPr>
          <w:rFonts w:ascii="Arial" w:hAnsi="Arial" w:cs="Arial"/>
        </w:rPr>
        <w:t>, ki ga plača kupec</w:t>
      </w:r>
      <w:r w:rsidR="00D816A2" w:rsidRPr="0044398E">
        <w:rPr>
          <w:rFonts w:ascii="Arial" w:hAnsi="Arial" w:cs="Arial"/>
        </w:rPr>
        <w:t>.</w:t>
      </w:r>
      <w:r w:rsidR="006B1C2A" w:rsidRPr="0044398E">
        <w:rPr>
          <w:rFonts w:ascii="Arial" w:hAnsi="Arial" w:cs="Arial"/>
        </w:rPr>
        <w:t xml:space="preserve"> Ponudba za navedeno nepr</w:t>
      </w:r>
      <w:r w:rsidR="009A090D">
        <w:rPr>
          <w:rFonts w:ascii="Arial" w:hAnsi="Arial" w:cs="Arial"/>
        </w:rPr>
        <w:t>emi</w:t>
      </w:r>
      <w:r w:rsidR="00B60C3C">
        <w:rPr>
          <w:rFonts w:ascii="Arial" w:hAnsi="Arial" w:cs="Arial"/>
        </w:rPr>
        <w:t>čnino ne sme biti nižja od 57.00</w:t>
      </w:r>
      <w:r w:rsidR="009A090D">
        <w:rPr>
          <w:rFonts w:ascii="Arial" w:hAnsi="Arial" w:cs="Arial"/>
        </w:rPr>
        <w:t>0,00</w:t>
      </w:r>
      <w:r w:rsidR="006B1C2A" w:rsidRPr="0044398E">
        <w:rPr>
          <w:rFonts w:ascii="Arial" w:hAnsi="Arial" w:cs="Arial"/>
        </w:rPr>
        <w:t xml:space="preserve"> EUR, pri čemer kupca bremeni še 2 % davek na prom</w:t>
      </w:r>
      <w:r w:rsidR="00A92BC2" w:rsidRPr="0044398E">
        <w:rPr>
          <w:rFonts w:ascii="Arial" w:hAnsi="Arial" w:cs="Arial"/>
        </w:rPr>
        <w:t>et</w:t>
      </w:r>
      <w:r w:rsidR="000236B5">
        <w:rPr>
          <w:rFonts w:ascii="Arial" w:hAnsi="Arial" w:cs="Arial"/>
        </w:rPr>
        <w:t xml:space="preserve"> n</w:t>
      </w:r>
      <w:r w:rsidR="00B82F5C">
        <w:rPr>
          <w:rFonts w:ascii="Arial" w:hAnsi="Arial" w:cs="Arial"/>
        </w:rPr>
        <w:t>epremičnin. Varščina znaša 5.700</w:t>
      </w:r>
      <w:r w:rsidR="000236B5">
        <w:rPr>
          <w:rFonts w:ascii="Arial" w:hAnsi="Arial" w:cs="Arial"/>
        </w:rPr>
        <w:t>,00</w:t>
      </w:r>
      <w:r w:rsidR="006B1C2A" w:rsidRPr="0044398E">
        <w:rPr>
          <w:rFonts w:ascii="Arial" w:hAnsi="Arial" w:cs="Arial"/>
        </w:rPr>
        <w:t xml:space="preserve"> EUR. </w:t>
      </w:r>
    </w:p>
    <w:p w:rsidR="007531E6" w:rsidRPr="0044398E" w:rsidRDefault="007531E6" w:rsidP="00F60C1E">
      <w:pPr>
        <w:rPr>
          <w:rFonts w:ascii="Arial" w:hAnsi="Arial" w:cs="Arial"/>
        </w:rPr>
      </w:pPr>
    </w:p>
    <w:p w:rsidR="00214311" w:rsidRPr="0044398E" w:rsidRDefault="00214311" w:rsidP="00F60C1E">
      <w:pPr>
        <w:pStyle w:val="Odstavekseznama"/>
        <w:numPr>
          <w:ilvl w:val="0"/>
          <w:numId w:val="2"/>
        </w:numPr>
        <w:rPr>
          <w:rFonts w:ascii="Arial" w:hAnsi="Arial" w:cs="Arial"/>
          <w:u w:val="single"/>
        </w:rPr>
      </w:pPr>
      <w:r w:rsidRPr="0044398E">
        <w:rPr>
          <w:rFonts w:ascii="Arial" w:hAnsi="Arial" w:cs="Arial"/>
          <w:u w:val="single"/>
        </w:rPr>
        <w:t>Komisija, cenilec in izjava skladno z določilom sedmega in devetega odstavka 51.</w:t>
      </w:r>
      <w:r w:rsidR="004C6B84" w:rsidRPr="0044398E">
        <w:rPr>
          <w:rFonts w:ascii="Arial" w:hAnsi="Arial" w:cs="Arial"/>
          <w:u w:val="single"/>
        </w:rPr>
        <w:t> </w:t>
      </w:r>
      <w:r w:rsidRPr="0044398E">
        <w:rPr>
          <w:rFonts w:ascii="Arial" w:hAnsi="Arial" w:cs="Arial"/>
          <w:u w:val="single"/>
        </w:rPr>
        <w:t>člena ZSPDSLS-1</w:t>
      </w:r>
      <w:r w:rsidRPr="0044398E">
        <w:rPr>
          <w:rFonts w:ascii="Arial" w:hAnsi="Arial" w:cs="Arial"/>
        </w:rPr>
        <w:t>:</w:t>
      </w:r>
    </w:p>
    <w:p w:rsidR="00214311" w:rsidRPr="0044398E" w:rsidRDefault="00214311" w:rsidP="001E6903">
      <w:pPr>
        <w:rPr>
          <w:rFonts w:ascii="Arial" w:hAnsi="Arial" w:cs="Arial"/>
        </w:rPr>
      </w:pPr>
      <w:r w:rsidRPr="0044398E">
        <w:rPr>
          <w:rFonts w:ascii="Arial" w:hAnsi="Arial" w:cs="Arial"/>
        </w:rPr>
        <w:t xml:space="preserve">Postopek javnega zbiranja ponudb </w:t>
      </w:r>
      <w:r w:rsidR="00A92BC2" w:rsidRPr="0044398E">
        <w:rPr>
          <w:rFonts w:ascii="Arial" w:hAnsi="Arial" w:cs="Arial"/>
        </w:rPr>
        <w:t>bo izvedla komisija Občine Vojnik</w:t>
      </w:r>
      <w:r w:rsidRPr="0044398E">
        <w:rPr>
          <w:rFonts w:ascii="Arial" w:hAnsi="Arial" w:cs="Arial"/>
        </w:rPr>
        <w:t xml:space="preserve"> </w:t>
      </w:r>
      <w:r w:rsidR="00B52723" w:rsidRPr="0044398E">
        <w:rPr>
          <w:rFonts w:ascii="Arial" w:hAnsi="Arial" w:cs="Arial"/>
        </w:rPr>
        <w:t>v sestavi:</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Tanja Golec Prevoršek</w:t>
      </w:r>
      <w:r w:rsidR="00B52723" w:rsidRPr="0044398E">
        <w:rPr>
          <w:rFonts w:ascii="Arial" w:hAnsi="Arial" w:cs="Arial"/>
        </w:rPr>
        <w:t xml:space="preserve"> – predsednica</w:t>
      </w:r>
      <w:r w:rsidR="009670ED" w:rsidRPr="0044398E">
        <w:rPr>
          <w:rFonts w:ascii="Arial" w:hAnsi="Arial" w:cs="Arial"/>
        </w:rPr>
        <w:t>,</w:t>
      </w:r>
    </w:p>
    <w:p w:rsidR="00B52723" w:rsidRPr="0044398E" w:rsidRDefault="00A92BC2" w:rsidP="00F60C1E">
      <w:pPr>
        <w:pStyle w:val="Odstavekseznama"/>
        <w:numPr>
          <w:ilvl w:val="0"/>
          <w:numId w:val="3"/>
        </w:numPr>
        <w:rPr>
          <w:rFonts w:ascii="Arial" w:hAnsi="Arial" w:cs="Arial"/>
        </w:rPr>
      </w:pPr>
      <w:r w:rsidRPr="0044398E">
        <w:rPr>
          <w:rFonts w:ascii="Arial" w:hAnsi="Arial" w:cs="Arial"/>
        </w:rPr>
        <w:t>Jelka Gregorc</w:t>
      </w:r>
      <w:r w:rsidR="00B52723" w:rsidRPr="0044398E">
        <w:rPr>
          <w:rFonts w:ascii="Arial" w:hAnsi="Arial" w:cs="Arial"/>
        </w:rPr>
        <w:t xml:space="preserve"> – članica</w:t>
      </w:r>
      <w:r w:rsidR="009670ED" w:rsidRPr="0044398E">
        <w:rPr>
          <w:rFonts w:ascii="Arial" w:hAnsi="Arial" w:cs="Arial"/>
        </w:rPr>
        <w:t>,</w:t>
      </w:r>
    </w:p>
    <w:p w:rsidR="00E6498C" w:rsidRPr="0044398E" w:rsidRDefault="00E6498C" w:rsidP="00E6498C">
      <w:pPr>
        <w:pStyle w:val="Odstavekseznama"/>
        <w:numPr>
          <w:ilvl w:val="0"/>
          <w:numId w:val="3"/>
        </w:numPr>
        <w:rPr>
          <w:rFonts w:ascii="Arial" w:hAnsi="Arial" w:cs="Arial"/>
        </w:rPr>
      </w:pPr>
      <w:r>
        <w:rPr>
          <w:rFonts w:ascii="Arial" w:hAnsi="Arial" w:cs="Arial"/>
        </w:rPr>
        <w:t>Ines Novak</w:t>
      </w:r>
      <w:r w:rsidRPr="0044398E">
        <w:rPr>
          <w:rFonts w:ascii="Arial" w:hAnsi="Arial" w:cs="Arial"/>
        </w:rPr>
        <w:t>– članica,</w:t>
      </w:r>
    </w:p>
    <w:p w:rsidR="00B52723" w:rsidRPr="0044398E" w:rsidRDefault="00E6498C" w:rsidP="00F60C1E">
      <w:pPr>
        <w:pStyle w:val="Odstavekseznama"/>
        <w:numPr>
          <w:ilvl w:val="0"/>
          <w:numId w:val="3"/>
        </w:numPr>
        <w:rPr>
          <w:rFonts w:ascii="Arial" w:hAnsi="Arial" w:cs="Arial"/>
        </w:rPr>
      </w:pPr>
      <w:r>
        <w:rPr>
          <w:rFonts w:ascii="Arial" w:hAnsi="Arial" w:cs="Arial"/>
        </w:rPr>
        <w:t>Tine Venišnik</w:t>
      </w:r>
      <w:r w:rsidR="00EB436D" w:rsidRPr="0044398E">
        <w:rPr>
          <w:rFonts w:ascii="Arial" w:hAnsi="Arial" w:cs="Arial"/>
        </w:rPr>
        <w:t xml:space="preserve"> </w:t>
      </w:r>
      <w:r w:rsidR="00B52723" w:rsidRPr="0044398E">
        <w:rPr>
          <w:rFonts w:ascii="Arial" w:hAnsi="Arial" w:cs="Arial"/>
        </w:rPr>
        <w:t xml:space="preserve">– </w:t>
      </w:r>
      <w:r>
        <w:rPr>
          <w:rFonts w:ascii="Arial" w:hAnsi="Arial" w:cs="Arial"/>
        </w:rPr>
        <w:t>nadomestni član</w:t>
      </w:r>
      <w:r w:rsidR="009670ED" w:rsidRPr="0044398E">
        <w:rPr>
          <w:rFonts w:ascii="Arial" w:hAnsi="Arial" w:cs="Arial"/>
        </w:rPr>
        <w:t>.</w:t>
      </w:r>
    </w:p>
    <w:p w:rsidR="001E6903" w:rsidRPr="0044398E" w:rsidRDefault="001E6903" w:rsidP="00F60C1E">
      <w:pPr>
        <w:rPr>
          <w:rFonts w:ascii="Arial" w:hAnsi="Arial" w:cs="Arial"/>
        </w:rPr>
      </w:pPr>
    </w:p>
    <w:p w:rsidR="00F30C5B" w:rsidRPr="0044398E" w:rsidRDefault="00F30C5B" w:rsidP="00F60C1E">
      <w:pPr>
        <w:rPr>
          <w:rFonts w:ascii="Arial" w:hAnsi="Arial" w:cs="Arial"/>
        </w:rPr>
      </w:pPr>
      <w:r w:rsidRPr="0044398E">
        <w:rPr>
          <w:rFonts w:ascii="Arial" w:hAnsi="Arial" w:cs="Arial"/>
        </w:rPr>
        <w:t>Zaradi nepredvidljivih dogodkov se lahko sestava komisije spremeni, o čemer bodo zainteresirani kupci obveščeni.</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t>Za nepremičnino, ki je predmet prodaje, je oceno vrednosti opravila Milka Leskošek, cenilka stvarnega premoženja.</w:t>
      </w:r>
    </w:p>
    <w:p w:rsidR="00895661" w:rsidRPr="0044398E" w:rsidRDefault="00895661" w:rsidP="00F60C1E">
      <w:pPr>
        <w:rPr>
          <w:rFonts w:ascii="Arial" w:hAnsi="Arial" w:cs="Arial"/>
        </w:rPr>
      </w:pPr>
    </w:p>
    <w:p w:rsidR="00895661" w:rsidRPr="0044398E" w:rsidRDefault="00895661" w:rsidP="00F60C1E">
      <w:pPr>
        <w:rPr>
          <w:rFonts w:ascii="Arial" w:hAnsi="Arial" w:cs="Arial"/>
        </w:rPr>
      </w:pPr>
      <w:r w:rsidRPr="0044398E">
        <w:rPr>
          <w:rFonts w:ascii="Arial" w:hAnsi="Arial" w:cs="Arial"/>
        </w:rPr>
        <w:t xml:space="preserve">Ponudniki morajo najkasneje pred sklenitvijo pravnega posla podati pisno izjavo o nepovezanosti s člani komisije in cenilko </w:t>
      </w:r>
      <w:r w:rsidR="00F60C1E" w:rsidRPr="0044398E">
        <w:rPr>
          <w:rFonts w:ascii="Arial" w:hAnsi="Arial" w:cs="Arial"/>
        </w:rPr>
        <w:t>v smislu</w:t>
      </w:r>
      <w:r w:rsidRPr="0044398E">
        <w:rPr>
          <w:rFonts w:ascii="Arial" w:hAnsi="Arial" w:cs="Arial"/>
        </w:rPr>
        <w:t xml:space="preserve"> sedme</w:t>
      </w:r>
      <w:r w:rsidR="00F60C1E" w:rsidRPr="0044398E">
        <w:rPr>
          <w:rFonts w:ascii="Arial" w:hAnsi="Arial" w:cs="Arial"/>
        </w:rPr>
        <w:t>ga</w:t>
      </w:r>
      <w:r w:rsidRPr="0044398E">
        <w:rPr>
          <w:rFonts w:ascii="Arial" w:hAnsi="Arial" w:cs="Arial"/>
        </w:rPr>
        <w:t xml:space="preserve"> odstavk</w:t>
      </w:r>
      <w:r w:rsidR="00F60C1E" w:rsidRPr="0044398E">
        <w:rPr>
          <w:rFonts w:ascii="Arial" w:hAnsi="Arial" w:cs="Arial"/>
        </w:rPr>
        <w:t>a</w:t>
      </w:r>
      <w:r w:rsidRPr="0044398E">
        <w:rPr>
          <w:rFonts w:ascii="Arial" w:hAnsi="Arial" w:cs="Arial"/>
        </w:rPr>
        <w:t xml:space="preserve"> </w:t>
      </w:r>
      <w:r w:rsidR="00F60C1E" w:rsidRPr="0044398E">
        <w:rPr>
          <w:rFonts w:ascii="Arial" w:hAnsi="Arial" w:cs="Arial"/>
        </w:rPr>
        <w:t xml:space="preserve">51. člena ZSPDSLS-1, po katerem se za povezano osebo štejejo: </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fizična oseba, ki je s članom komisije ali cenilcem v odnosu skrbništva ali posvojenca oziroma posvojitelja,</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pravna oseba, v kapitalu katere ima član komisije ali cenilec delež večji od 50 odstotkov in</w:t>
      </w:r>
    </w:p>
    <w:p w:rsidR="00F60C1E" w:rsidRPr="0044398E" w:rsidRDefault="00F60C1E" w:rsidP="00F60C1E">
      <w:pPr>
        <w:pStyle w:val="docplain"/>
        <w:shd w:val="clear" w:color="auto" w:fill="FFFFFF"/>
        <w:spacing w:before="0" w:beforeAutospacing="0" w:after="0" w:afterAutospacing="0"/>
        <w:jc w:val="both"/>
        <w:rPr>
          <w:rFonts w:ascii="Arial" w:hAnsi="Arial" w:cs="Arial"/>
          <w:sz w:val="22"/>
          <w:szCs w:val="22"/>
        </w:rPr>
      </w:pPr>
      <w:r w:rsidRPr="0044398E">
        <w:rPr>
          <w:rFonts w:ascii="Arial" w:hAnsi="Arial" w:cs="Arial"/>
          <w:sz w:val="22"/>
          <w:szCs w:val="22"/>
        </w:rPr>
        <w:t>- druge osebe, s katerimi je glede na znane okoliščine ali na kakršnem koli pravnem temelju povezan član komisije ali cenilec, tako da zaradi te povezave obstaja dvom o njegovi nepristranskosti pri opravljanju funkcije člana komisije ali cenilca.</w:t>
      </w:r>
    </w:p>
    <w:p w:rsidR="00F60C1E" w:rsidRPr="0044398E" w:rsidRDefault="00F60C1E" w:rsidP="00F60C1E">
      <w:pPr>
        <w:rPr>
          <w:rFonts w:ascii="Arial" w:hAnsi="Arial" w:cs="Arial"/>
        </w:rPr>
      </w:pPr>
    </w:p>
    <w:p w:rsidR="00214311" w:rsidRPr="0044398E" w:rsidRDefault="00B659BE" w:rsidP="00F60C1E">
      <w:pPr>
        <w:rPr>
          <w:rFonts w:ascii="Arial" w:hAnsi="Arial" w:cs="Arial"/>
        </w:rPr>
      </w:pPr>
      <w:r w:rsidRPr="0044398E">
        <w:rPr>
          <w:rFonts w:ascii="Arial" w:hAnsi="Arial" w:cs="Arial"/>
        </w:rPr>
        <w:t>V primeru, da se sestava komisije zaradi nepredvidenih okoliščin na dan odpiranja</w:t>
      </w:r>
      <w:r w:rsidR="004C6B84" w:rsidRPr="0044398E">
        <w:rPr>
          <w:rFonts w:ascii="Arial" w:hAnsi="Arial" w:cs="Arial"/>
        </w:rPr>
        <w:t xml:space="preserve"> </w:t>
      </w:r>
      <w:r w:rsidR="009768D9" w:rsidRPr="0044398E">
        <w:rPr>
          <w:rFonts w:ascii="Arial" w:hAnsi="Arial" w:cs="Arial"/>
        </w:rPr>
        <w:t>ponudb spremeni, poda komisija odločitev o izpolnjevanju pogojev za udeležbo v postopku ter najugodnejšem ponudniku po prejemu nove izjave najugodnejšega ponudnika ter po potrebi preostalih sodelujočih.</w:t>
      </w:r>
    </w:p>
    <w:p w:rsidR="00B659BE" w:rsidRPr="0044398E" w:rsidRDefault="00B659BE"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Vrsta pravnega posla</w:t>
      </w:r>
      <w:r w:rsidRPr="0044398E">
        <w:rPr>
          <w:rFonts w:ascii="Arial" w:hAnsi="Arial" w:cs="Arial"/>
        </w:rPr>
        <w:t>:</w:t>
      </w:r>
    </w:p>
    <w:p w:rsidR="001B6365" w:rsidRPr="0044398E" w:rsidRDefault="000004CD" w:rsidP="001B6365">
      <w:pPr>
        <w:rPr>
          <w:rFonts w:ascii="Arial" w:hAnsi="Arial" w:cs="Arial"/>
        </w:rPr>
      </w:pPr>
      <w:r w:rsidRPr="0044398E">
        <w:rPr>
          <w:rFonts w:ascii="Arial" w:hAnsi="Arial" w:cs="Arial"/>
        </w:rPr>
        <w:t xml:space="preserve">Prodaja nepremičnine. Pogodba mora biti sklenjena v roku 15 dni po </w:t>
      </w:r>
      <w:r w:rsidR="00E1451F" w:rsidRPr="0044398E">
        <w:rPr>
          <w:rFonts w:ascii="Arial" w:hAnsi="Arial" w:cs="Arial"/>
        </w:rPr>
        <w:t>opravljeni izbiri</w:t>
      </w:r>
      <w:r w:rsidRPr="0044398E">
        <w:rPr>
          <w:rFonts w:ascii="Arial" w:hAnsi="Arial" w:cs="Arial"/>
        </w:rPr>
        <w:t xml:space="preserve"> najugodnejšega ponudnika.</w:t>
      </w:r>
      <w:r w:rsidR="00E1451F" w:rsidRPr="0044398E">
        <w:rPr>
          <w:rFonts w:ascii="Arial" w:hAnsi="Arial" w:cs="Arial"/>
        </w:rPr>
        <w:t xml:space="preserve"> </w:t>
      </w:r>
      <w:r w:rsidR="001B6365" w:rsidRPr="0044398E">
        <w:rPr>
          <w:rFonts w:ascii="Arial" w:hAnsi="Arial" w:cs="Arial"/>
        </w:rPr>
        <w:t xml:space="preserve">Če ponudnik ne sklene pogodbe v navedenem roku, se mu lahko podaljša rok za sklenitev pogodbe, vendar ne </w:t>
      </w:r>
      <w:r w:rsidR="00E1451F" w:rsidRPr="0044398E">
        <w:rPr>
          <w:rFonts w:ascii="Arial" w:hAnsi="Arial" w:cs="Arial"/>
        </w:rPr>
        <w:t xml:space="preserve">za </w:t>
      </w:r>
      <w:r w:rsidR="001B6365" w:rsidRPr="0044398E">
        <w:rPr>
          <w:rFonts w:ascii="Arial" w:hAnsi="Arial" w:cs="Arial"/>
        </w:rPr>
        <w:t xml:space="preserve">več kot 15 dni, ali pa občina zadrži njegovo varščino. Če ponudnik </w:t>
      </w:r>
      <w:r w:rsidR="00E1451F" w:rsidRPr="0044398E">
        <w:rPr>
          <w:rFonts w:ascii="Arial" w:hAnsi="Arial" w:cs="Arial"/>
        </w:rPr>
        <w:t>niti</w:t>
      </w:r>
      <w:r w:rsidR="001B6365" w:rsidRPr="0044398E">
        <w:rPr>
          <w:rFonts w:ascii="Arial" w:hAnsi="Arial" w:cs="Arial"/>
        </w:rPr>
        <w:t xml:space="preserve"> v podaljšanem roku ne podpiše pogodbe, </w:t>
      </w:r>
      <w:r w:rsidR="00E1451F" w:rsidRPr="0044398E">
        <w:rPr>
          <w:rFonts w:ascii="Arial" w:hAnsi="Arial" w:cs="Arial"/>
        </w:rPr>
        <w:t>občina</w:t>
      </w:r>
      <w:r w:rsidR="001B6365" w:rsidRPr="0044398E">
        <w:rPr>
          <w:rFonts w:ascii="Arial" w:hAnsi="Arial" w:cs="Arial"/>
        </w:rPr>
        <w:t xml:space="preserve"> zadrži </w:t>
      </w:r>
      <w:r w:rsidR="00E1451F" w:rsidRPr="0044398E">
        <w:rPr>
          <w:rFonts w:ascii="Arial" w:hAnsi="Arial" w:cs="Arial"/>
        </w:rPr>
        <w:t>njegovo</w:t>
      </w:r>
      <w:r w:rsidR="001B6365" w:rsidRPr="0044398E">
        <w:rPr>
          <w:rFonts w:ascii="Arial" w:hAnsi="Arial" w:cs="Arial"/>
        </w:rPr>
        <w:t xml:space="preserve"> varščino.</w:t>
      </w:r>
    </w:p>
    <w:p w:rsidR="001B6365" w:rsidRPr="0044398E" w:rsidRDefault="001B6365" w:rsidP="00F60C1E">
      <w:pPr>
        <w:rPr>
          <w:rFonts w:ascii="Arial" w:hAnsi="Arial" w:cs="Arial"/>
        </w:rPr>
      </w:pPr>
    </w:p>
    <w:p w:rsidR="000004CD" w:rsidRPr="0044398E" w:rsidRDefault="000004CD" w:rsidP="000004CD">
      <w:pPr>
        <w:pStyle w:val="Odstavekseznama"/>
        <w:numPr>
          <w:ilvl w:val="0"/>
          <w:numId w:val="2"/>
        </w:numPr>
        <w:rPr>
          <w:rFonts w:ascii="Arial" w:hAnsi="Arial" w:cs="Arial"/>
          <w:u w:val="single"/>
        </w:rPr>
      </w:pPr>
      <w:r w:rsidRPr="0044398E">
        <w:rPr>
          <w:rFonts w:ascii="Arial" w:hAnsi="Arial" w:cs="Arial"/>
          <w:u w:val="single"/>
        </w:rPr>
        <w:t>Najnižja pogodbena cena</w:t>
      </w:r>
      <w:r w:rsidRPr="0044398E">
        <w:rPr>
          <w:rFonts w:ascii="Arial" w:hAnsi="Arial" w:cs="Arial"/>
        </w:rPr>
        <w:t>:</w:t>
      </w:r>
    </w:p>
    <w:p w:rsidR="000004CD" w:rsidRPr="0044398E" w:rsidRDefault="000004CD" w:rsidP="00F60C1E">
      <w:pPr>
        <w:rPr>
          <w:rFonts w:ascii="Arial" w:hAnsi="Arial" w:cs="Arial"/>
        </w:rPr>
      </w:pPr>
      <w:r w:rsidRPr="0044398E">
        <w:rPr>
          <w:rFonts w:ascii="Arial" w:hAnsi="Arial" w:cs="Arial"/>
        </w:rPr>
        <w:t>Ponudb</w:t>
      </w:r>
      <w:r w:rsidR="000236B5">
        <w:rPr>
          <w:rFonts w:ascii="Arial" w:hAnsi="Arial" w:cs="Arial"/>
        </w:rPr>
        <w:t>ena</w:t>
      </w:r>
      <w:r w:rsidR="005C22E3">
        <w:rPr>
          <w:rFonts w:ascii="Arial" w:hAnsi="Arial" w:cs="Arial"/>
        </w:rPr>
        <w:t xml:space="preserve"> cena ne sme biti nižja od 57.00</w:t>
      </w:r>
      <w:r w:rsidR="000236B5">
        <w:rPr>
          <w:rFonts w:ascii="Arial" w:hAnsi="Arial" w:cs="Arial"/>
        </w:rPr>
        <w:t>0,00</w:t>
      </w:r>
      <w:r w:rsidRPr="0044398E">
        <w:rPr>
          <w:rFonts w:ascii="Arial" w:hAnsi="Arial" w:cs="Arial"/>
        </w:rPr>
        <w:t xml:space="preserve"> EUR, pri čemer ponudbena cena predstavlja znesek kupnine brez 2 % davka na promet nepremičnin, ki ga</w:t>
      </w:r>
      <w:r w:rsidR="005C22E3">
        <w:rPr>
          <w:rFonts w:ascii="Arial" w:hAnsi="Arial" w:cs="Arial"/>
        </w:rPr>
        <w:t>,</w:t>
      </w:r>
      <w:r w:rsidRPr="0044398E">
        <w:rPr>
          <w:rFonts w:ascii="Arial" w:hAnsi="Arial" w:cs="Arial"/>
        </w:rPr>
        <w:t xml:space="preserve"> </w:t>
      </w:r>
      <w:r w:rsidR="005C22E3">
        <w:rPr>
          <w:rFonts w:ascii="Arial" w:hAnsi="Arial" w:cs="Arial"/>
        </w:rPr>
        <w:t xml:space="preserve">poleg kupnine, </w:t>
      </w:r>
      <w:r w:rsidRPr="0044398E">
        <w:rPr>
          <w:rFonts w:ascii="Arial" w:hAnsi="Arial" w:cs="Arial"/>
        </w:rPr>
        <w:t>plača kupec.</w:t>
      </w:r>
    </w:p>
    <w:p w:rsidR="000004CD" w:rsidRPr="0044398E" w:rsidRDefault="000004CD" w:rsidP="00F60C1E">
      <w:pPr>
        <w:rPr>
          <w:rFonts w:ascii="Arial" w:hAnsi="Arial" w:cs="Arial"/>
        </w:rPr>
      </w:pPr>
    </w:p>
    <w:p w:rsidR="000004CD" w:rsidRPr="0044398E" w:rsidRDefault="001E6903" w:rsidP="000004CD">
      <w:pPr>
        <w:pStyle w:val="Odstavekseznama"/>
        <w:numPr>
          <w:ilvl w:val="0"/>
          <w:numId w:val="2"/>
        </w:numPr>
        <w:rPr>
          <w:rFonts w:ascii="Arial" w:hAnsi="Arial" w:cs="Arial"/>
          <w:u w:val="single"/>
        </w:rPr>
      </w:pPr>
      <w:r w:rsidRPr="0044398E">
        <w:rPr>
          <w:rFonts w:ascii="Arial" w:hAnsi="Arial" w:cs="Arial"/>
          <w:u w:val="single"/>
        </w:rPr>
        <w:t>Način in rok plačila kupnine</w:t>
      </w:r>
      <w:r w:rsidRPr="0044398E">
        <w:rPr>
          <w:rFonts w:ascii="Arial" w:hAnsi="Arial" w:cs="Arial"/>
        </w:rPr>
        <w:t>:</w:t>
      </w:r>
    </w:p>
    <w:p w:rsidR="000004CD" w:rsidRPr="0044398E" w:rsidRDefault="001E6903" w:rsidP="00F60C1E">
      <w:pPr>
        <w:rPr>
          <w:rFonts w:ascii="Arial" w:hAnsi="Arial" w:cs="Arial"/>
        </w:rPr>
      </w:pPr>
      <w:r w:rsidRPr="0044398E">
        <w:rPr>
          <w:rFonts w:ascii="Arial" w:hAnsi="Arial" w:cs="Arial"/>
        </w:rPr>
        <w:t xml:space="preserve">Kupnino bo kupec poravnal v enkratnem znesku na </w:t>
      </w:r>
      <w:r w:rsidR="00E10E69" w:rsidRPr="0044398E">
        <w:rPr>
          <w:rFonts w:ascii="Arial" w:hAnsi="Arial" w:cs="Arial"/>
        </w:rPr>
        <w:t>transakcijski račun Občine Vojnik</w:t>
      </w:r>
      <w:r w:rsidRPr="0044398E">
        <w:rPr>
          <w:rFonts w:ascii="Arial" w:hAnsi="Arial" w:cs="Arial"/>
        </w:rPr>
        <w:t xml:space="preserve"> št. </w:t>
      </w:r>
      <w:r w:rsidR="00E10E69" w:rsidRPr="0044398E">
        <w:rPr>
          <w:rFonts w:ascii="Arial" w:hAnsi="Arial" w:cs="Arial"/>
        </w:rPr>
        <w:t xml:space="preserve">01339-0100003082  </w:t>
      </w:r>
      <w:r w:rsidRPr="0044398E">
        <w:rPr>
          <w:rFonts w:ascii="Arial" w:hAnsi="Arial" w:cs="Arial"/>
        </w:rPr>
        <w:t>v roku 30 dni po sklenitvi pogodbe. Kupec je poleg ponujene kupnine dolžan plačati še davek na promet nepremičnin, stroške notarske overitve podpisa zakonitega zastopnika prodajalca na prodajni pogodbi in stroške vknjižbe lastninske pravice na svoje ime v zemljiški knjigi.</w:t>
      </w:r>
    </w:p>
    <w:p w:rsidR="000004CD" w:rsidRPr="0044398E" w:rsidRDefault="000004CD" w:rsidP="00F60C1E">
      <w:pPr>
        <w:rPr>
          <w:rFonts w:ascii="Arial" w:hAnsi="Arial" w:cs="Arial"/>
        </w:rPr>
      </w:pPr>
    </w:p>
    <w:p w:rsidR="001E6903" w:rsidRPr="0044398E" w:rsidRDefault="001E6903" w:rsidP="00F60C1E">
      <w:pPr>
        <w:rPr>
          <w:rFonts w:ascii="Arial" w:hAnsi="Arial" w:cs="Arial"/>
        </w:rPr>
      </w:pPr>
      <w:r w:rsidRPr="0044398E">
        <w:rPr>
          <w:rFonts w:ascii="Arial" w:hAnsi="Arial" w:cs="Arial"/>
        </w:rPr>
        <w:t>Plačilo celotne kupnine v določenem roku po sklenitvi prodajne pogodbe je bistvena sestavina pogodbe.</w:t>
      </w:r>
    </w:p>
    <w:p w:rsidR="001E6903" w:rsidRPr="0044398E" w:rsidRDefault="001E6903" w:rsidP="00F60C1E">
      <w:pPr>
        <w:rPr>
          <w:rFonts w:ascii="Arial" w:hAnsi="Arial" w:cs="Arial"/>
        </w:rPr>
      </w:pPr>
    </w:p>
    <w:p w:rsidR="005E09A4" w:rsidRPr="0044398E" w:rsidRDefault="004E70E8" w:rsidP="000004CD">
      <w:pPr>
        <w:pStyle w:val="Odstavekseznama"/>
        <w:numPr>
          <w:ilvl w:val="0"/>
          <w:numId w:val="2"/>
        </w:numPr>
        <w:rPr>
          <w:rFonts w:ascii="Arial" w:hAnsi="Arial" w:cs="Arial"/>
          <w:u w:val="single"/>
        </w:rPr>
      </w:pPr>
      <w:r w:rsidRPr="0044398E">
        <w:rPr>
          <w:rFonts w:ascii="Arial" w:hAnsi="Arial" w:cs="Arial"/>
          <w:u w:val="single"/>
        </w:rPr>
        <w:t>Sklenitev pogodbe</w:t>
      </w:r>
      <w:r w:rsidR="00D816A2" w:rsidRPr="0044398E">
        <w:rPr>
          <w:rFonts w:ascii="Arial" w:hAnsi="Arial" w:cs="Arial"/>
        </w:rPr>
        <w:t>:</w:t>
      </w:r>
    </w:p>
    <w:p w:rsidR="004E70E8" w:rsidRPr="0044398E" w:rsidRDefault="004E70E8" w:rsidP="004E70E8">
      <w:pPr>
        <w:rPr>
          <w:rFonts w:ascii="Arial" w:hAnsi="Arial" w:cs="Arial"/>
        </w:rPr>
      </w:pPr>
      <w:r w:rsidRPr="0044398E">
        <w:rPr>
          <w:rFonts w:ascii="Arial" w:hAnsi="Arial" w:cs="Arial"/>
        </w:rPr>
        <w:t>Pogodba bo sklenjena s tistim ponudnikom, ki bo ponudil najvišjo odkupno ceno</w:t>
      </w:r>
      <w:r w:rsidR="00A06E7D">
        <w:rPr>
          <w:rFonts w:ascii="Arial" w:hAnsi="Arial" w:cs="Arial"/>
        </w:rPr>
        <w:t>.</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 primeru, da bo v roku prispelo več enakih ponudb, bo organizirano dodatno pogajanje na način javne dražbe.</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Cene in drugi elementi ponudbe, ponujeni na pogajanjih, so zavezujoči.</w:t>
      </w:r>
    </w:p>
    <w:p w:rsidR="004E70E8" w:rsidRPr="0044398E" w:rsidRDefault="004E70E8" w:rsidP="00E36FA2">
      <w:pPr>
        <w:rPr>
          <w:rFonts w:ascii="Arial" w:hAnsi="Arial" w:cs="Arial"/>
        </w:rPr>
      </w:pPr>
    </w:p>
    <w:p w:rsidR="004E70E8" w:rsidRPr="0044398E" w:rsidRDefault="004E70E8" w:rsidP="00E36FA2">
      <w:pPr>
        <w:rPr>
          <w:rFonts w:ascii="Arial" w:hAnsi="Arial" w:cs="Arial"/>
        </w:rPr>
      </w:pPr>
      <w:r w:rsidRPr="0044398E">
        <w:rPr>
          <w:rFonts w:ascii="Arial" w:hAnsi="Arial" w:cs="Arial"/>
        </w:rPr>
        <w:t>Vse stroške v zvezi s prenosom lastništva (overitve, takse, vpis v zemljiško knjigo in drugo) plača kupec.</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Nepremičnina je naprodaj po načelu »videno – kupljeno«, zato morebitne reklamacije po sklenitvi prodajne pogodbe ne bodo upoštevane. Prodajalec ne jamči za izmero površine, niti za njen namen uporabe. Kupec sam prevzema obveznost odprave morebitnih pomanjkljivosti v zvezi s kvaliteto in obsegom predmeta prodaje.</w:t>
      </w:r>
    </w:p>
    <w:p w:rsidR="004E70E8" w:rsidRPr="0044398E" w:rsidRDefault="004E70E8" w:rsidP="004E70E8">
      <w:pPr>
        <w:rPr>
          <w:rFonts w:ascii="Arial" w:hAnsi="Arial" w:cs="Arial"/>
        </w:rPr>
      </w:pPr>
    </w:p>
    <w:p w:rsidR="004E70E8" w:rsidRPr="0044398E" w:rsidRDefault="004E70E8" w:rsidP="004E70E8">
      <w:pPr>
        <w:rPr>
          <w:rFonts w:ascii="Arial" w:hAnsi="Arial" w:cs="Arial"/>
        </w:rPr>
      </w:pPr>
      <w:r w:rsidRPr="0044398E">
        <w:rPr>
          <w:rFonts w:ascii="Arial" w:hAnsi="Arial" w:cs="Arial"/>
        </w:rPr>
        <w:t>Organizator si pridržuje pravico, da lahko do sklenitve pravnega posla brez odškodninske odgovornosti odstopi od pogajanj</w:t>
      </w:r>
      <w:r w:rsidR="003D7E02">
        <w:rPr>
          <w:rFonts w:ascii="Arial" w:hAnsi="Arial" w:cs="Arial"/>
        </w:rPr>
        <w:t xml:space="preserve"> in ne sklene pravnega posla</w:t>
      </w:r>
      <w:r w:rsidRPr="0044398E">
        <w:rPr>
          <w:rFonts w:ascii="Arial" w:hAnsi="Arial" w:cs="Arial"/>
        </w:rPr>
        <w:t>.</w:t>
      </w:r>
    </w:p>
    <w:p w:rsidR="00C444B4" w:rsidRPr="0044398E" w:rsidRDefault="00C444B4" w:rsidP="00141D0E">
      <w:pPr>
        <w:rPr>
          <w:rFonts w:ascii="Arial" w:hAnsi="Arial" w:cs="Arial"/>
        </w:rPr>
      </w:pPr>
    </w:p>
    <w:p w:rsidR="003308D3" w:rsidRPr="0044398E" w:rsidRDefault="003308D3" w:rsidP="003308D3">
      <w:pPr>
        <w:pStyle w:val="Odstavekseznama"/>
        <w:numPr>
          <w:ilvl w:val="0"/>
          <w:numId w:val="2"/>
        </w:numPr>
        <w:rPr>
          <w:rFonts w:ascii="Arial" w:hAnsi="Arial" w:cs="Arial"/>
          <w:u w:val="single"/>
        </w:rPr>
      </w:pPr>
      <w:r w:rsidRPr="0044398E">
        <w:rPr>
          <w:rFonts w:ascii="Arial" w:hAnsi="Arial" w:cs="Arial"/>
          <w:u w:val="single"/>
        </w:rPr>
        <w:t>Varščina</w:t>
      </w:r>
      <w:r w:rsidRPr="0044398E">
        <w:rPr>
          <w:rFonts w:ascii="Arial" w:hAnsi="Arial" w:cs="Arial"/>
        </w:rPr>
        <w:t>:</w:t>
      </w:r>
    </w:p>
    <w:p w:rsidR="003308D3" w:rsidRPr="0044398E" w:rsidRDefault="003308D3" w:rsidP="003308D3">
      <w:pPr>
        <w:rPr>
          <w:rFonts w:ascii="Arial" w:hAnsi="Arial" w:cs="Arial"/>
        </w:rPr>
      </w:pPr>
      <w:r w:rsidRPr="0044398E">
        <w:rPr>
          <w:rFonts w:ascii="Arial" w:hAnsi="Arial" w:cs="Arial"/>
        </w:rPr>
        <w:t>Var</w:t>
      </w:r>
      <w:r w:rsidR="00E10E69" w:rsidRPr="0044398E">
        <w:rPr>
          <w:rFonts w:ascii="Arial" w:hAnsi="Arial" w:cs="Arial"/>
        </w:rPr>
        <w:t>šč</w:t>
      </w:r>
      <w:r w:rsidR="00A06E7D">
        <w:rPr>
          <w:rFonts w:ascii="Arial" w:hAnsi="Arial" w:cs="Arial"/>
        </w:rPr>
        <w:t>in</w:t>
      </w:r>
      <w:r w:rsidR="003D7E02">
        <w:rPr>
          <w:rFonts w:ascii="Arial" w:hAnsi="Arial" w:cs="Arial"/>
        </w:rPr>
        <w:t>a za predmet prodaje znaša 5.700</w:t>
      </w:r>
      <w:r w:rsidR="00A06E7D">
        <w:rPr>
          <w:rFonts w:ascii="Arial" w:hAnsi="Arial" w:cs="Arial"/>
        </w:rPr>
        <w:t>,00</w:t>
      </w:r>
      <w:r w:rsidRPr="0044398E">
        <w:rPr>
          <w:rFonts w:ascii="Arial" w:hAnsi="Arial" w:cs="Arial"/>
        </w:rPr>
        <w:t xml:space="preserve"> EUR.</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Ponudniki morajo vplačati varščino </w:t>
      </w:r>
      <w:r w:rsidRPr="0047137E">
        <w:rPr>
          <w:rFonts w:ascii="Arial" w:hAnsi="Arial" w:cs="Arial"/>
        </w:rPr>
        <w:t xml:space="preserve">najkasneje </w:t>
      </w:r>
      <w:r w:rsidR="00472218">
        <w:rPr>
          <w:rFonts w:ascii="Arial" w:hAnsi="Arial" w:cs="Arial"/>
          <w:b/>
        </w:rPr>
        <w:t>do 16. 6. 2023</w:t>
      </w:r>
      <w:r w:rsidR="00980A29" w:rsidRPr="0047137E">
        <w:rPr>
          <w:rFonts w:ascii="Arial" w:hAnsi="Arial" w:cs="Arial"/>
          <w:b/>
        </w:rPr>
        <w:t xml:space="preserve"> do 24. ure</w:t>
      </w:r>
      <w:r w:rsidRPr="0047137E">
        <w:rPr>
          <w:rFonts w:ascii="Arial" w:hAnsi="Arial" w:cs="Arial"/>
        </w:rPr>
        <w:t xml:space="preserve"> na </w:t>
      </w:r>
      <w:r w:rsidR="00E10E69" w:rsidRPr="0047137E">
        <w:rPr>
          <w:rFonts w:ascii="Arial" w:hAnsi="Arial" w:cs="Arial"/>
        </w:rPr>
        <w:t xml:space="preserve">transakcijski račun Občine Vojnik </w:t>
      </w:r>
      <w:r w:rsidRPr="0047137E">
        <w:rPr>
          <w:rFonts w:ascii="Arial" w:hAnsi="Arial" w:cs="Arial"/>
        </w:rPr>
        <w:t xml:space="preserve"> št. </w:t>
      </w:r>
      <w:r w:rsidR="00E10E69" w:rsidRPr="0047137E">
        <w:rPr>
          <w:rFonts w:ascii="Arial" w:hAnsi="Arial" w:cs="Arial"/>
        </w:rPr>
        <w:t xml:space="preserve">01339-0100003082  </w:t>
      </w:r>
      <w:r w:rsidRPr="0047137E">
        <w:rPr>
          <w:rFonts w:ascii="Arial" w:hAnsi="Arial" w:cs="Arial"/>
        </w:rPr>
        <w:t xml:space="preserve">z navedbo »javno </w:t>
      </w:r>
      <w:r w:rsidRPr="0044398E">
        <w:rPr>
          <w:rFonts w:ascii="Arial" w:hAnsi="Arial" w:cs="Arial"/>
        </w:rPr>
        <w:t xml:space="preserve">zbiranje ponudb </w:t>
      </w:r>
      <w:r w:rsidR="00472218">
        <w:rPr>
          <w:rFonts w:ascii="Arial" w:hAnsi="Arial" w:cs="Arial"/>
        </w:rPr>
        <w:t>Frankolovo 7, Frankolovo</w:t>
      </w:r>
      <w:r w:rsidRPr="0044398E">
        <w:rPr>
          <w:rFonts w:ascii="Arial" w:hAnsi="Arial" w:cs="Arial"/>
        </w:rPr>
        <w:t>– navedba imena in priimka oziroma naziva ponudnika«.</w:t>
      </w:r>
    </w:p>
    <w:p w:rsidR="003308D3" w:rsidRPr="0044398E" w:rsidRDefault="003308D3" w:rsidP="003308D3">
      <w:pPr>
        <w:rPr>
          <w:rFonts w:ascii="Arial" w:hAnsi="Arial" w:cs="Arial"/>
        </w:rPr>
      </w:pPr>
    </w:p>
    <w:p w:rsidR="003308D3" w:rsidRPr="0044398E" w:rsidRDefault="003308D3" w:rsidP="003308D3">
      <w:pPr>
        <w:rPr>
          <w:rFonts w:ascii="Arial" w:hAnsi="Arial" w:cs="Arial"/>
        </w:rPr>
      </w:pPr>
      <w:r w:rsidRPr="0044398E">
        <w:rPr>
          <w:rFonts w:ascii="Arial" w:hAnsi="Arial" w:cs="Arial"/>
        </w:rPr>
        <w:t xml:space="preserve">Vplačana varščina se bo uspelemu ponudniku vštela v kupnino, drugim ponudnikom, ki niso uspeli v postopku javnega zbiranja ponudb, pa bo brezobrestno vrnjena v roku 30 dni po </w:t>
      </w:r>
      <w:r w:rsidRPr="0044398E">
        <w:rPr>
          <w:rFonts w:ascii="Arial" w:hAnsi="Arial" w:cs="Arial"/>
        </w:rPr>
        <w:lastRenderedPageBreak/>
        <w:t xml:space="preserve">izboru najugodnejšega ponudnika. Če najugodnejši ponudnik ne sklene pogodbe ali ne plača kupnine, se varščina zadrži. </w:t>
      </w:r>
    </w:p>
    <w:p w:rsidR="003308D3" w:rsidRPr="0044398E" w:rsidRDefault="003308D3" w:rsidP="002277CB">
      <w:pPr>
        <w:rPr>
          <w:rFonts w:ascii="Arial" w:hAnsi="Arial" w:cs="Arial"/>
        </w:rPr>
      </w:pPr>
    </w:p>
    <w:p w:rsidR="007C0B4B" w:rsidRPr="0044398E" w:rsidRDefault="007C0B4B" w:rsidP="000004CD">
      <w:pPr>
        <w:pStyle w:val="Odstavekseznama"/>
        <w:numPr>
          <w:ilvl w:val="0"/>
          <w:numId w:val="2"/>
        </w:numPr>
        <w:rPr>
          <w:rFonts w:ascii="Arial" w:hAnsi="Arial" w:cs="Arial"/>
          <w:u w:val="single"/>
        </w:rPr>
      </w:pPr>
      <w:r w:rsidRPr="0044398E">
        <w:rPr>
          <w:rFonts w:ascii="Arial" w:hAnsi="Arial" w:cs="Arial"/>
          <w:u w:val="single"/>
        </w:rPr>
        <w:t>P</w:t>
      </w:r>
      <w:r w:rsidR="002277CB" w:rsidRPr="0044398E">
        <w:rPr>
          <w:rFonts w:ascii="Arial" w:hAnsi="Arial" w:cs="Arial"/>
          <w:u w:val="single"/>
        </w:rPr>
        <w:t>odrobnejši p</w:t>
      </w:r>
      <w:r w:rsidRPr="0044398E">
        <w:rPr>
          <w:rFonts w:ascii="Arial" w:hAnsi="Arial" w:cs="Arial"/>
          <w:u w:val="single"/>
        </w:rPr>
        <w:t>ogoji javnega zbiranja ponudb</w:t>
      </w:r>
      <w:r w:rsidRPr="0044398E">
        <w:rPr>
          <w:rFonts w:ascii="Arial" w:hAnsi="Arial" w:cs="Arial"/>
        </w:rPr>
        <w:t>:</w:t>
      </w:r>
    </w:p>
    <w:p w:rsidR="002277CB" w:rsidRPr="0044398E" w:rsidRDefault="002277CB" w:rsidP="00B4659D">
      <w:pPr>
        <w:rPr>
          <w:rFonts w:ascii="Arial" w:hAnsi="Arial" w:cs="Arial"/>
        </w:rPr>
      </w:pPr>
      <w:r w:rsidRPr="0044398E">
        <w:rPr>
          <w:rFonts w:ascii="Arial" w:hAnsi="Arial" w:cs="Arial"/>
        </w:rPr>
        <w:t>Na javnem zbiranju ponudb lahko sodelujejo pravne in fizične osebe, ki v skladu s pravnim redom Republike Slovenije lahko postanejo lastniki nepremičnin.</w:t>
      </w:r>
    </w:p>
    <w:p w:rsidR="002277CB" w:rsidRPr="0044398E" w:rsidRDefault="002277CB" w:rsidP="00B4659D">
      <w:pPr>
        <w:rPr>
          <w:rFonts w:ascii="Arial" w:hAnsi="Arial" w:cs="Arial"/>
        </w:rPr>
      </w:pPr>
    </w:p>
    <w:p w:rsidR="002277CB" w:rsidRPr="0044398E" w:rsidRDefault="002277CB" w:rsidP="00B4659D">
      <w:pPr>
        <w:rPr>
          <w:rFonts w:ascii="Arial" w:hAnsi="Arial" w:cs="Arial"/>
        </w:rPr>
      </w:pPr>
      <w:r w:rsidRPr="0044398E">
        <w:rPr>
          <w:rFonts w:ascii="Arial" w:hAnsi="Arial" w:cs="Arial"/>
        </w:rPr>
        <w:t xml:space="preserve">Ponudnik mora </w:t>
      </w:r>
      <w:r w:rsidR="00830EFB" w:rsidRPr="0044398E">
        <w:rPr>
          <w:rFonts w:ascii="Arial" w:hAnsi="Arial" w:cs="Arial"/>
        </w:rPr>
        <w:t xml:space="preserve">poslati </w:t>
      </w:r>
      <w:r w:rsidR="00E10E69" w:rsidRPr="0044398E">
        <w:rPr>
          <w:rFonts w:ascii="Arial" w:hAnsi="Arial" w:cs="Arial"/>
        </w:rPr>
        <w:t xml:space="preserve">ponudbo </w:t>
      </w:r>
      <w:r w:rsidRPr="0044398E">
        <w:rPr>
          <w:rFonts w:ascii="Arial" w:hAnsi="Arial" w:cs="Arial"/>
        </w:rPr>
        <w:t>s priporočeno pošiljko na naslov Občina</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Pr="0044398E">
        <w:rPr>
          <w:rFonts w:ascii="Arial" w:hAnsi="Arial" w:cs="Arial"/>
        </w:rPr>
        <w:t xml:space="preserve">, ali </w:t>
      </w:r>
      <w:r w:rsidR="000E539B" w:rsidRPr="0044398E">
        <w:rPr>
          <w:rFonts w:ascii="Arial" w:hAnsi="Arial" w:cs="Arial"/>
        </w:rPr>
        <w:t xml:space="preserve">v zaprti ovojnici </w:t>
      </w:r>
      <w:r w:rsidR="00830EFB" w:rsidRPr="0044398E">
        <w:rPr>
          <w:rFonts w:ascii="Arial" w:hAnsi="Arial" w:cs="Arial"/>
        </w:rPr>
        <w:t xml:space="preserve">oddati </w:t>
      </w:r>
      <w:r w:rsidRPr="0044398E">
        <w:rPr>
          <w:rFonts w:ascii="Arial" w:hAnsi="Arial" w:cs="Arial"/>
        </w:rPr>
        <w:t>osebno v tajništvo:</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izpolnjen in las</w:t>
      </w:r>
      <w:r w:rsidR="00472218">
        <w:rPr>
          <w:rFonts w:ascii="Arial" w:hAnsi="Arial" w:cs="Arial"/>
        </w:rPr>
        <w:t>tnoročno podpisan</w:t>
      </w:r>
      <w:r w:rsidRPr="0044398E">
        <w:rPr>
          <w:rFonts w:ascii="Arial" w:hAnsi="Arial" w:cs="Arial"/>
        </w:rPr>
        <w:t xml:space="preserve"> obrazec, ki je priloga te objave,</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potrdilo o vplačani varščini,</w:t>
      </w:r>
    </w:p>
    <w:p w:rsidR="00B330FE" w:rsidRPr="0044398E" w:rsidRDefault="00B330FE" w:rsidP="00B330FE">
      <w:pPr>
        <w:pStyle w:val="Odstavekseznama"/>
        <w:numPr>
          <w:ilvl w:val="0"/>
          <w:numId w:val="3"/>
        </w:numPr>
        <w:rPr>
          <w:rFonts w:ascii="Arial" w:hAnsi="Arial" w:cs="Arial"/>
        </w:rPr>
      </w:pPr>
      <w:r w:rsidRPr="0044398E">
        <w:rPr>
          <w:rFonts w:ascii="Arial" w:hAnsi="Arial" w:cs="Arial"/>
        </w:rPr>
        <w:t>kopijo osebnega dokumenta – potnega lista ali osebne izkaznice (fizične osebe in samostojni podjetniki)</w:t>
      </w:r>
      <w:r w:rsidR="000E539B" w:rsidRPr="0044398E">
        <w:rPr>
          <w:rFonts w:ascii="Arial" w:hAnsi="Arial" w:cs="Arial"/>
        </w:rPr>
        <w:t>,</w:t>
      </w:r>
    </w:p>
    <w:p w:rsidR="000E539B" w:rsidRPr="0044398E" w:rsidRDefault="000E539B" w:rsidP="000E539B">
      <w:pPr>
        <w:rPr>
          <w:rFonts w:ascii="Arial" w:hAnsi="Arial" w:cs="Arial"/>
        </w:rPr>
      </w:pPr>
      <w:r w:rsidRPr="0044398E">
        <w:rPr>
          <w:rFonts w:ascii="Arial" w:hAnsi="Arial" w:cs="Arial"/>
        </w:rPr>
        <w:t>z nazivom zadeve »PONUDBA ZA</w:t>
      </w:r>
      <w:r w:rsidR="00A06E7D">
        <w:rPr>
          <w:rFonts w:ascii="Arial" w:hAnsi="Arial" w:cs="Arial"/>
        </w:rPr>
        <w:t xml:space="preserve"> NAKUP POSAMEZNI</w:t>
      </w:r>
      <w:r w:rsidR="00472218">
        <w:rPr>
          <w:rFonts w:ascii="Arial" w:hAnsi="Arial" w:cs="Arial"/>
        </w:rPr>
        <w:t>H DELOV FRANKOLOVO 7, FRANKOLOVO</w:t>
      </w:r>
      <w:r w:rsidRPr="0044398E">
        <w:rPr>
          <w:rFonts w:ascii="Arial" w:hAnsi="Arial" w:cs="Arial"/>
        </w:rPr>
        <w:t>«.</w:t>
      </w:r>
    </w:p>
    <w:p w:rsidR="00B330FE" w:rsidRPr="0044398E" w:rsidRDefault="00B330FE" w:rsidP="00B4659D">
      <w:pPr>
        <w:rPr>
          <w:rFonts w:ascii="Arial" w:hAnsi="Arial" w:cs="Arial"/>
        </w:rPr>
      </w:pPr>
    </w:p>
    <w:p w:rsidR="007C0B4B" w:rsidRPr="0047137E" w:rsidRDefault="007C0B4B" w:rsidP="00B4659D">
      <w:pPr>
        <w:rPr>
          <w:rFonts w:ascii="Arial" w:hAnsi="Arial" w:cs="Arial"/>
          <w:b/>
        </w:rPr>
      </w:pPr>
      <w:r w:rsidRPr="0044398E">
        <w:rPr>
          <w:rFonts w:ascii="Arial" w:hAnsi="Arial" w:cs="Arial"/>
        </w:rPr>
        <w:t>Ponudniki morajo oddati popolno ponudbo z vsemi prilogami najkasneje do</w:t>
      </w:r>
      <w:r w:rsidR="002E2346" w:rsidRPr="0044398E">
        <w:rPr>
          <w:rFonts w:ascii="Arial" w:hAnsi="Arial" w:cs="Arial"/>
        </w:rPr>
        <w:t xml:space="preserve"> </w:t>
      </w:r>
      <w:r w:rsidR="00472218">
        <w:rPr>
          <w:rFonts w:ascii="Arial" w:hAnsi="Arial" w:cs="Arial"/>
          <w:b/>
        </w:rPr>
        <w:t>20</w:t>
      </w:r>
      <w:r w:rsidR="00A25130" w:rsidRPr="0047137E">
        <w:rPr>
          <w:rFonts w:ascii="Arial" w:hAnsi="Arial" w:cs="Arial"/>
          <w:b/>
        </w:rPr>
        <w:t>.</w:t>
      </w:r>
      <w:r w:rsidR="00B4659D" w:rsidRPr="0047137E">
        <w:rPr>
          <w:rFonts w:ascii="Arial" w:hAnsi="Arial" w:cs="Arial"/>
          <w:b/>
        </w:rPr>
        <w:t> </w:t>
      </w:r>
      <w:r w:rsidR="00472218">
        <w:rPr>
          <w:rFonts w:ascii="Arial" w:hAnsi="Arial" w:cs="Arial"/>
          <w:b/>
        </w:rPr>
        <w:t>6</w:t>
      </w:r>
      <w:r w:rsidR="00A25130" w:rsidRPr="0047137E">
        <w:rPr>
          <w:rFonts w:ascii="Arial" w:hAnsi="Arial" w:cs="Arial"/>
          <w:b/>
        </w:rPr>
        <w:t>.</w:t>
      </w:r>
      <w:r w:rsidR="00B4659D" w:rsidRPr="0047137E">
        <w:rPr>
          <w:rFonts w:ascii="Arial" w:hAnsi="Arial" w:cs="Arial"/>
          <w:b/>
        </w:rPr>
        <w:t> </w:t>
      </w:r>
      <w:r w:rsidR="00472218">
        <w:rPr>
          <w:rFonts w:ascii="Arial" w:hAnsi="Arial" w:cs="Arial"/>
          <w:b/>
        </w:rPr>
        <w:t>2023</w:t>
      </w:r>
      <w:r w:rsidRPr="0047137E">
        <w:rPr>
          <w:rFonts w:ascii="Arial" w:hAnsi="Arial" w:cs="Arial"/>
          <w:b/>
        </w:rPr>
        <w:t xml:space="preserve"> do </w:t>
      </w:r>
      <w:r w:rsidR="00A25130" w:rsidRPr="0047137E">
        <w:rPr>
          <w:rFonts w:ascii="Arial" w:hAnsi="Arial" w:cs="Arial"/>
          <w:b/>
        </w:rPr>
        <w:t>1</w:t>
      </w:r>
      <w:r w:rsidR="006E1A57" w:rsidRPr="0047137E">
        <w:rPr>
          <w:rFonts w:ascii="Arial" w:hAnsi="Arial" w:cs="Arial"/>
          <w:b/>
        </w:rPr>
        <w:t>1</w:t>
      </w:r>
      <w:r w:rsidR="00A25130" w:rsidRPr="0047137E">
        <w:rPr>
          <w:rFonts w:ascii="Arial" w:hAnsi="Arial" w:cs="Arial"/>
          <w:b/>
        </w:rPr>
        <w:t>.00</w:t>
      </w:r>
      <w:r w:rsidR="002E2346" w:rsidRPr="0047137E">
        <w:rPr>
          <w:rFonts w:ascii="Arial" w:hAnsi="Arial" w:cs="Arial"/>
          <w:b/>
        </w:rPr>
        <w:t>.</w:t>
      </w:r>
    </w:p>
    <w:p w:rsidR="00830EFB" w:rsidRPr="0044398E" w:rsidRDefault="00830EFB" w:rsidP="00B4659D">
      <w:pPr>
        <w:rPr>
          <w:rFonts w:ascii="Arial" w:hAnsi="Arial" w:cs="Arial"/>
        </w:rPr>
      </w:pPr>
    </w:p>
    <w:p w:rsidR="00830EFB" w:rsidRPr="00D73B76" w:rsidRDefault="00830EFB" w:rsidP="00B4659D">
      <w:pPr>
        <w:rPr>
          <w:rFonts w:ascii="Arial" w:hAnsi="Arial" w:cs="Arial"/>
        </w:rPr>
      </w:pPr>
      <w:r w:rsidRPr="0044398E">
        <w:rPr>
          <w:rFonts w:ascii="Arial" w:hAnsi="Arial" w:cs="Arial"/>
        </w:rPr>
        <w:t xml:space="preserve">Če je ponudba poslana s priporočeno pošiljko po navadni pošti ali oddana osebno v vložišče organizatorja zbiranja ponudb, se šteje, da je pravočasna, če </w:t>
      </w:r>
      <w:r w:rsidRPr="0044398E">
        <w:rPr>
          <w:rFonts w:ascii="Arial" w:hAnsi="Arial" w:cs="Arial"/>
          <w:b/>
        </w:rPr>
        <w:t>prispe</w:t>
      </w:r>
      <w:r w:rsidRPr="0044398E">
        <w:rPr>
          <w:rFonts w:ascii="Arial" w:hAnsi="Arial" w:cs="Arial"/>
        </w:rPr>
        <w:t xml:space="preserve"> na naslov organizatorja zbiranja ponudb </w:t>
      </w:r>
      <w:r w:rsidRPr="00472218">
        <w:rPr>
          <w:rFonts w:ascii="Arial" w:hAnsi="Arial" w:cs="Arial"/>
          <w:b/>
        </w:rPr>
        <w:t xml:space="preserve">najkasneje do </w:t>
      </w:r>
      <w:r w:rsidR="00472218" w:rsidRPr="00472218">
        <w:rPr>
          <w:rFonts w:ascii="Arial" w:hAnsi="Arial" w:cs="Arial"/>
          <w:b/>
        </w:rPr>
        <w:t>20. 6. 2023</w:t>
      </w:r>
      <w:r w:rsidR="00803E6D" w:rsidRPr="00472218">
        <w:rPr>
          <w:rFonts w:ascii="Arial" w:hAnsi="Arial" w:cs="Arial"/>
          <w:b/>
        </w:rPr>
        <w:t xml:space="preserve"> do 11</w:t>
      </w:r>
      <w:r w:rsidRPr="00472218">
        <w:rPr>
          <w:rFonts w:ascii="Arial" w:hAnsi="Arial" w:cs="Arial"/>
          <w:b/>
        </w:rPr>
        <w:t>.00</w:t>
      </w:r>
      <w:r w:rsidRPr="00D73B76">
        <w:rPr>
          <w:rFonts w:ascii="Arial" w:hAnsi="Arial" w:cs="Arial"/>
        </w:rPr>
        <w:t>.</w:t>
      </w:r>
      <w:r w:rsidR="001609EA" w:rsidRPr="00D73B76">
        <w:rPr>
          <w:rFonts w:ascii="Arial" w:hAnsi="Arial" w:cs="Arial"/>
        </w:rPr>
        <w:t xml:space="preserve"> </w:t>
      </w:r>
      <w:r w:rsidRPr="00D73B76">
        <w:rPr>
          <w:rFonts w:ascii="Arial" w:hAnsi="Arial" w:cs="Arial"/>
        </w:rPr>
        <w:t>Ponudbe, predložene po izteku roka, bodo izločene iz postopka.</w:t>
      </w:r>
    </w:p>
    <w:p w:rsidR="00830EFB" w:rsidRPr="0044398E" w:rsidRDefault="00830EFB" w:rsidP="00B4659D">
      <w:pPr>
        <w:rPr>
          <w:rFonts w:ascii="Arial" w:hAnsi="Arial" w:cs="Arial"/>
        </w:rPr>
      </w:pPr>
    </w:p>
    <w:p w:rsidR="00B4659D" w:rsidRPr="0044398E" w:rsidRDefault="00830EFB" w:rsidP="00B4659D">
      <w:pPr>
        <w:rPr>
          <w:rFonts w:ascii="Arial" w:hAnsi="Arial" w:cs="Arial"/>
        </w:rPr>
      </w:pPr>
      <w:r w:rsidRPr="0044398E">
        <w:rPr>
          <w:rFonts w:ascii="Arial" w:hAnsi="Arial" w:cs="Arial"/>
        </w:rPr>
        <w:t xml:space="preserve">Odpiranje ponudb </w:t>
      </w:r>
      <w:r w:rsidR="000E539B" w:rsidRPr="0044398E">
        <w:rPr>
          <w:rFonts w:ascii="Arial" w:hAnsi="Arial" w:cs="Arial"/>
        </w:rPr>
        <w:t xml:space="preserve">bo izvedla komisija za vodenje postopka javnega zbiranja ponudb dne </w:t>
      </w:r>
      <w:r w:rsidR="00472218">
        <w:rPr>
          <w:rFonts w:ascii="Arial" w:hAnsi="Arial" w:cs="Arial"/>
          <w:b/>
        </w:rPr>
        <w:t>20</w:t>
      </w:r>
      <w:r w:rsidR="000E539B" w:rsidRPr="00FF0629">
        <w:rPr>
          <w:rFonts w:ascii="Arial" w:hAnsi="Arial" w:cs="Arial"/>
          <w:b/>
        </w:rPr>
        <w:t>.</w:t>
      </w:r>
      <w:r w:rsidR="00472218">
        <w:rPr>
          <w:rFonts w:ascii="Arial" w:hAnsi="Arial" w:cs="Arial"/>
          <w:b/>
        </w:rPr>
        <w:t> 6</w:t>
      </w:r>
      <w:r w:rsidR="000E539B" w:rsidRPr="00FF0629">
        <w:rPr>
          <w:rFonts w:ascii="Arial" w:hAnsi="Arial" w:cs="Arial"/>
          <w:b/>
        </w:rPr>
        <w:t>. 20</w:t>
      </w:r>
      <w:r w:rsidR="00472218">
        <w:rPr>
          <w:rFonts w:ascii="Arial" w:hAnsi="Arial" w:cs="Arial"/>
          <w:b/>
        </w:rPr>
        <w:t>23</w:t>
      </w:r>
      <w:r w:rsidR="001D0C55" w:rsidRPr="00FF0629">
        <w:rPr>
          <w:rFonts w:ascii="Arial" w:hAnsi="Arial" w:cs="Arial"/>
          <w:b/>
        </w:rPr>
        <w:t xml:space="preserve"> ob 12</w:t>
      </w:r>
      <w:r w:rsidR="000E539B" w:rsidRPr="00FF0629">
        <w:rPr>
          <w:rFonts w:ascii="Arial" w:hAnsi="Arial" w:cs="Arial"/>
          <w:b/>
        </w:rPr>
        <w:t>. uri.</w:t>
      </w:r>
      <w:r w:rsidR="000E539B" w:rsidRPr="00FF0629">
        <w:rPr>
          <w:rFonts w:ascii="Arial" w:hAnsi="Arial" w:cs="Arial"/>
        </w:rPr>
        <w:t xml:space="preserve"> Odpiranje </w:t>
      </w:r>
      <w:r w:rsidRPr="00FF0629">
        <w:rPr>
          <w:rFonts w:ascii="Arial" w:hAnsi="Arial" w:cs="Arial"/>
        </w:rPr>
        <w:t xml:space="preserve">bo javno in bo potekalo </w:t>
      </w:r>
      <w:r w:rsidR="00042A3A" w:rsidRPr="0044398E">
        <w:rPr>
          <w:rFonts w:ascii="Arial" w:hAnsi="Arial" w:cs="Arial"/>
        </w:rPr>
        <w:t>v sejni sobi</w:t>
      </w:r>
      <w:r w:rsidRPr="0044398E">
        <w:rPr>
          <w:rFonts w:ascii="Arial" w:hAnsi="Arial" w:cs="Arial"/>
        </w:rPr>
        <w:t xml:space="preserve"> Občin</w:t>
      </w:r>
      <w:r w:rsidR="00042A3A" w:rsidRPr="0044398E">
        <w:rPr>
          <w:rFonts w:ascii="Arial" w:hAnsi="Arial" w:cs="Arial"/>
        </w:rPr>
        <w:t>e</w:t>
      </w:r>
      <w:r w:rsidRPr="0044398E">
        <w:rPr>
          <w:rFonts w:ascii="Arial" w:hAnsi="Arial" w:cs="Arial"/>
        </w:rPr>
        <w:t xml:space="preserve"> </w:t>
      </w:r>
      <w:r w:rsidR="00E10E69" w:rsidRPr="0044398E">
        <w:rPr>
          <w:rFonts w:ascii="Arial" w:hAnsi="Arial" w:cs="Arial"/>
        </w:rPr>
        <w:t xml:space="preserve">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p>
    <w:p w:rsidR="007C0B4B" w:rsidRPr="0044398E" w:rsidRDefault="000E539B" w:rsidP="00B4659D">
      <w:pPr>
        <w:rPr>
          <w:rFonts w:ascii="Arial" w:hAnsi="Arial" w:cs="Arial"/>
        </w:rPr>
      </w:pPr>
      <w:r w:rsidRPr="0044398E">
        <w:rPr>
          <w:rFonts w:ascii="Arial" w:hAnsi="Arial" w:cs="Arial"/>
        </w:rPr>
        <w:t>Ponudniki bodo o rezultatih zbiranja ponudb obveščeni na njihov elektronski naslov najkasneje 7 dni po zaključenem zbiranju ponudb.</w:t>
      </w:r>
    </w:p>
    <w:p w:rsidR="000E539B" w:rsidRPr="0044398E" w:rsidRDefault="000E539B" w:rsidP="00B4659D">
      <w:pPr>
        <w:rPr>
          <w:rFonts w:ascii="Arial" w:hAnsi="Arial" w:cs="Arial"/>
        </w:rPr>
      </w:pPr>
    </w:p>
    <w:p w:rsidR="00B4659D" w:rsidRPr="0044398E" w:rsidRDefault="000E539B" w:rsidP="00B4659D">
      <w:pPr>
        <w:rPr>
          <w:rFonts w:ascii="Arial" w:hAnsi="Arial" w:cs="Arial"/>
        </w:rPr>
      </w:pPr>
      <w:r w:rsidRPr="0044398E">
        <w:rPr>
          <w:rFonts w:ascii="Arial" w:hAnsi="Arial" w:cs="Arial"/>
        </w:rPr>
        <w:t>Ponudniki, ki ne bodo izpolnjevali pogojev iz te točke, bodo po sklepu komisije, ki bo vodila javno zbiranje ponudb, izločeni iz postopka.</w:t>
      </w:r>
    </w:p>
    <w:p w:rsidR="00E46271" w:rsidRPr="0044398E" w:rsidRDefault="00E46271" w:rsidP="00E46271">
      <w:pPr>
        <w:rPr>
          <w:rFonts w:ascii="Arial" w:hAnsi="Arial" w:cs="Arial"/>
        </w:rPr>
      </w:pPr>
    </w:p>
    <w:p w:rsidR="00F87F94" w:rsidRPr="0044398E" w:rsidRDefault="002C13C6" w:rsidP="000004CD">
      <w:pPr>
        <w:pStyle w:val="Odstavekseznama"/>
        <w:numPr>
          <w:ilvl w:val="0"/>
          <w:numId w:val="2"/>
        </w:numPr>
        <w:rPr>
          <w:rFonts w:ascii="Arial" w:hAnsi="Arial" w:cs="Arial"/>
          <w:u w:val="single"/>
        </w:rPr>
      </w:pPr>
      <w:r>
        <w:rPr>
          <w:rFonts w:ascii="Arial" w:hAnsi="Arial" w:cs="Arial"/>
          <w:u w:val="single"/>
        </w:rPr>
        <w:t>Dodatne informacije</w:t>
      </w:r>
      <w:r w:rsidR="00F87F94" w:rsidRPr="0044398E">
        <w:rPr>
          <w:rFonts w:ascii="Arial" w:hAnsi="Arial" w:cs="Arial"/>
        </w:rPr>
        <w:t>:</w:t>
      </w:r>
    </w:p>
    <w:p w:rsidR="00F87F94" w:rsidRPr="00F160D5" w:rsidRDefault="00F87F94" w:rsidP="001E38CB">
      <w:pPr>
        <w:rPr>
          <w:rFonts w:ascii="Arial" w:hAnsi="Arial" w:cs="Arial"/>
        </w:rPr>
      </w:pPr>
      <w:r w:rsidRPr="0044398E">
        <w:rPr>
          <w:rFonts w:ascii="Arial" w:hAnsi="Arial" w:cs="Arial"/>
        </w:rPr>
        <w:t xml:space="preserve">Dodatne informacije </w:t>
      </w:r>
      <w:r w:rsidR="001E38CB" w:rsidRPr="0044398E">
        <w:rPr>
          <w:rFonts w:ascii="Arial" w:hAnsi="Arial" w:cs="Arial"/>
        </w:rPr>
        <w:t>v zvezi s predmetom javnega zbiranja ponudb</w:t>
      </w:r>
      <w:r w:rsidR="00F14215" w:rsidRPr="0044398E">
        <w:rPr>
          <w:rFonts w:ascii="Arial" w:hAnsi="Arial" w:cs="Arial"/>
        </w:rPr>
        <w:t xml:space="preserve"> </w:t>
      </w:r>
      <w:r w:rsidRPr="0044398E">
        <w:rPr>
          <w:rFonts w:ascii="Arial" w:hAnsi="Arial" w:cs="Arial"/>
        </w:rPr>
        <w:t xml:space="preserve">dobijo interesenti na </w:t>
      </w:r>
      <w:r w:rsidR="00127A07" w:rsidRPr="0044398E">
        <w:rPr>
          <w:rFonts w:ascii="Arial" w:hAnsi="Arial" w:cs="Arial"/>
        </w:rPr>
        <w:t>O</w:t>
      </w:r>
      <w:r w:rsidRPr="0044398E">
        <w:rPr>
          <w:rFonts w:ascii="Arial" w:hAnsi="Arial" w:cs="Arial"/>
        </w:rPr>
        <w:t>bčini</w:t>
      </w:r>
      <w:r w:rsidR="00E10E69" w:rsidRPr="0044398E">
        <w:rPr>
          <w:rFonts w:as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w:hAnsi="Arial" w:cs="Arial"/>
        </w:rPr>
        <w:t xml:space="preserve"> ulica 8, 3212 Vojnik</w:t>
      </w:r>
      <w:r w:rsidR="001E38CB" w:rsidRPr="0044398E">
        <w:rPr>
          <w:rFonts w:ascii="Arial" w:hAnsi="Arial" w:cs="Arial"/>
        </w:rPr>
        <w:t>, pri</w:t>
      </w:r>
      <w:r w:rsidR="00E10E69" w:rsidRPr="0044398E">
        <w:rPr>
          <w:rFonts w:ascii="Arial" w:hAnsi="Arial" w:cs="Arial"/>
        </w:rPr>
        <w:t xml:space="preserve"> Tanji Golec Prevoršek, tel. 03/7800628</w:t>
      </w:r>
      <w:r w:rsidR="001E38CB" w:rsidRPr="0044398E">
        <w:rPr>
          <w:rFonts w:ascii="Arial" w:hAnsi="Arial" w:cs="Arial"/>
        </w:rPr>
        <w:t xml:space="preserve">, el. pošta: </w:t>
      </w:r>
      <w:proofErr w:type="spellStart"/>
      <w:r w:rsidR="00E10E69" w:rsidRPr="003F71E3">
        <w:rPr>
          <w:rFonts w:ascii="Arial" w:hAnsi="Arial" w:cs="Arial"/>
        </w:rPr>
        <w:t>pravna.sluzba@</w:t>
      </w:r>
      <w:r w:rsidR="00E10E69" w:rsidRPr="003F71E3">
        <w:rPr>
          <w:rStyle w:val="Hiperpovezava"/>
          <w:rFonts w:ascii="Arial" w:hAnsi="Arial" w:cs="Arial"/>
          <w:color w:val="auto"/>
          <w:u w:val="none"/>
        </w:rPr>
        <w:t>vojnik.si</w:t>
      </w:r>
      <w:proofErr w:type="spellEnd"/>
      <w:r w:rsidR="001E38CB" w:rsidRPr="0044398E">
        <w:rPr>
          <w:rFonts w:ascii="Arial" w:hAnsi="Arial" w:cs="Arial"/>
        </w:rPr>
        <w:t xml:space="preserve"> </w:t>
      </w:r>
      <w:r w:rsidR="001D0C55">
        <w:rPr>
          <w:rFonts w:ascii="Arial" w:hAnsi="Arial" w:cs="Arial"/>
        </w:rPr>
        <w:t xml:space="preserve">in sicer </w:t>
      </w:r>
      <w:r w:rsidR="001D0C55" w:rsidRPr="00F160D5">
        <w:rPr>
          <w:rFonts w:ascii="Arial" w:hAnsi="Arial" w:cs="Arial"/>
        </w:rPr>
        <w:t xml:space="preserve">najkasneje </w:t>
      </w:r>
      <w:r w:rsidR="00472218">
        <w:rPr>
          <w:rFonts w:ascii="Arial" w:hAnsi="Arial" w:cs="Arial"/>
        </w:rPr>
        <w:t>do 16. 6. 2023 do 12.00</w:t>
      </w:r>
      <w:r w:rsidR="001E38CB" w:rsidRPr="00F160D5">
        <w:rPr>
          <w:rFonts w:ascii="Arial" w:hAnsi="Arial" w:cs="Arial"/>
        </w:rPr>
        <w:t>.</w:t>
      </w:r>
    </w:p>
    <w:p w:rsidR="001E38CB" w:rsidRPr="00A06E7D" w:rsidRDefault="001E38CB" w:rsidP="001E38CB">
      <w:pPr>
        <w:rPr>
          <w:rFonts w:ascii="Arial" w:hAnsi="Arial" w:cs="Arial"/>
          <w:color w:val="C00000"/>
        </w:rPr>
      </w:pPr>
    </w:p>
    <w:p w:rsidR="001E38CB" w:rsidRPr="0044398E" w:rsidRDefault="001E38CB" w:rsidP="001E38CB">
      <w:pPr>
        <w:pStyle w:val="Odstavekseznama"/>
        <w:numPr>
          <w:ilvl w:val="0"/>
          <w:numId w:val="2"/>
        </w:numPr>
        <w:rPr>
          <w:rFonts w:ascii="Arial" w:hAnsi="Arial" w:cs="Arial"/>
          <w:u w:val="single"/>
        </w:rPr>
      </w:pPr>
      <w:r w:rsidRPr="0044398E">
        <w:rPr>
          <w:rFonts w:ascii="Arial" w:hAnsi="Arial" w:cs="Arial"/>
          <w:u w:val="single"/>
        </w:rPr>
        <w:t>Opozorilo</w:t>
      </w:r>
      <w:r w:rsidRPr="0044398E">
        <w:rPr>
          <w:rFonts w:ascii="Arial" w:hAnsi="Arial" w:cs="Arial"/>
        </w:rPr>
        <w:t>:</w:t>
      </w:r>
    </w:p>
    <w:p w:rsidR="001E38CB" w:rsidRPr="0044398E" w:rsidRDefault="001E38CB" w:rsidP="001E38CB">
      <w:pPr>
        <w:rPr>
          <w:rFonts w:ascii="Arial" w:hAnsi="Arial" w:cs="Arial"/>
        </w:rPr>
      </w:pPr>
      <w:r w:rsidRPr="0044398E">
        <w:rPr>
          <w:rFonts w:ascii="Arial" w:hAnsi="Arial" w:cs="Arial"/>
        </w:rPr>
        <w:t>Organizator lahko do sklenitve pravnega posla postopek javnega zbiranja ponudb ustavi oziroma ne sklene pogodbe z uspelim ponudnikom brez odškodninske odgovornosti.</w:t>
      </w:r>
    </w:p>
    <w:p w:rsidR="00F87F94" w:rsidRPr="0044398E" w:rsidRDefault="00F87F94" w:rsidP="00F87F94">
      <w:pPr>
        <w:rPr>
          <w:rFonts w:ascii="Arial" w:hAnsi="Arial" w:cs="Arial"/>
        </w:rPr>
      </w:pPr>
    </w:p>
    <w:p w:rsidR="00EA4917" w:rsidRPr="0044398E" w:rsidRDefault="009E56B6" w:rsidP="00E10E69">
      <w:pPr>
        <w:ind w:left="6372"/>
        <w:jc w:val="center"/>
        <w:rPr>
          <w:rFonts w:ascii="Arial" w:hAnsi="Arial" w:cs="Arial"/>
        </w:rPr>
      </w:pPr>
      <w:r w:rsidRPr="0044398E">
        <w:rPr>
          <w:rFonts w:ascii="Arial" w:hAnsi="Arial" w:cs="Arial"/>
        </w:rPr>
        <w:t xml:space="preserve">Občina </w:t>
      </w:r>
      <w:r w:rsidR="00E10E69" w:rsidRPr="0044398E">
        <w:rPr>
          <w:rFonts w:ascii="Arial" w:hAnsi="Arial" w:cs="Arial"/>
        </w:rPr>
        <w:t>Vojnik</w:t>
      </w:r>
    </w:p>
    <w:p w:rsidR="00E10E69" w:rsidRPr="00001B96" w:rsidRDefault="00EA4917" w:rsidP="00EA4917">
      <w:pPr>
        <w:rPr>
          <w:rFonts w:ascii="Arial" w:hAnsi="Arial" w:cs="Arial"/>
        </w:rPr>
      </w:pPr>
      <w:r w:rsidRPr="00223AFE">
        <w:rPr>
          <w:rFonts w:ascii="Arial" w:hAnsi="Arial" w:cs="Arial"/>
        </w:rPr>
        <w:t xml:space="preserve">Številka: </w:t>
      </w:r>
      <w:r w:rsidR="005C1913" w:rsidRPr="005C1913">
        <w:rPr>
          <w:rFonts w:ascii="Arial" w:hAnsi="Arial" w:cs="Arial"/>
        </w:rPr>
        <w:t>478-0031/2023</w:t>
      </w:r>
      <w:r w:rsidR="00001B96" w:rsidRPr="005C1913">
        <w:rPr>
          <w:rFonts w:ascii="Arial" w:hAnsi="Arial" w:cs="Arial"/>
        </w:rPr>
        <w:t>/2</w:t>
      </w:r>
      <w:r w:rsidR="00AB28E0" w:rsidRPr="005C1913">
        <w:rPr>
          <w:rFonts w:ascii="Arial" w:hAnsi="Arial" w:cs="Arial"/>
        </w:rPr>
        <w:t xml:space="preserve"> </w:t>
      </w:r>
      <w:r w:rsidR="0044398E" w:rsidRPr="005C1913">
        <w:rPr>
          <w:rFonts w:ascii="Arial" w:hAnsi="Arial" w:cs="Arial"/>
        </w:rPr>
        <w:t xml:space="preserve">                                      </w:t>
      </w:r>
      <w:r w:rsidR="00001B96" w:rsidRPr="005C1913">
        <w:rPr>
          <w:rFonts w:ascii="Arial" w:hAnsi="Arial" w:cs="Arial"/>
        </w:rPr>
        <w:t xml:space="preserve">                        </w:t>
      </w:r>
      <w:r w:rsidR="0044398E" w:rsidRPr="005C1913">
        <w:rPr>
          <w:rFonts w:ascii="Arial" w:hAnsi="Arial" w:cs="Arial"/>
        </w:rPr>
        <w:t xml:space="preserve">    </w:t>
      </w:r>
      <w:r w:rsidR="0044398E" w:rsidRPr="00001B96">
        <w:rPr>
          <w:rFonts w:ascii="Arial" w:hAnsi="Arial" w:cs="Arial"/>
        </w:rPr>
        <w:t>Branko Petre, župan</w:t>
      </w:r>
    </w:p>
    <w:p w:rsidR="00EA4917" w:rsidRPr="0044398E" w:rsidRDefault="001C1F89" w:rsidP="00EA4917">
      <w:pPr>
        <w:rPr>
          <w:rFonts w:ascii="Arial" w:hAnsi="Arial" w:cs="Arial"/>
        </w:rPr>
      </w:pPr>
      <w:r w:rsidRPr="0044398E">
        <w:rPr>
          <w:rFonts w:ascii="Arial" w:hAnsi="Arial" w:cs="Arial"/>
        </w:rPr>
        <w:t xml:space="preserve">Datum: </w:t>
      </w:r>
      <w:r w:rsidR="002B0D91">
        <w:rPr>
          <w:rFonts w:ascii="Arial" w:hAnsi="Arial" w:cs="Arial"/>
        </w:rPr>
        <w:t>2</w:t>
      </w:r>
      <w:r w:rsidR="00A06E7D">
        <w:rPr>
          <w:rFonts w:ascii="Arial" w:hAnsi="Arial" w:cs="Arial"/>
        </w:rPr>
        <w:t>5</w:t>
      </w:r>
      <w:r w:rsidRPr="0044398E">
        <w:rPr>
          <w:rFonts w:ascii="Arial" w:hAnsi="Arial" w:cs="Arial"/>
        </w:rPr>
        <w:t>. </w:t>
      </w:r>
      <w:r w:rsidR="002B0D91">
        <w:rPr>
          <w:rFonts w:ascii="Arial" w:hAnsi="Arial" w:cs="Arial"/>
        </w:rPr>
        <w:t>5</w:t>
      </w:r>
      <w:r w:rsidR="00EA4917" w:rsidRPr="0044398E">
        <w:rPr>
          <w:rFonts w:ascii="Arial" w:hAnsi="Arial" w:cs="Arial"/>
        </w:rPr>
        <w:t>.</w:t>
      </w:r>
      <w:r w:rsidR="002B0D91">
        <w:rPr>
          <w:rFonts w:ascii="Arial" w:hAnsi="Arial" w:cs="Arial"/>
        </w:rPr>
        <w:t> 2023</w:t>
      </w:r>
    </w:p>
    <w:sectPr w:rsidR="00EA4917" w:rsidRPr="0044398E" w:rsidSect="00DE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678"/>
    <w:multiLevelType w:val="hybridMultilevel"/>
    <w:tmpl w:val="1CA65DEE"/>
    <w:lvl w:ilvl="0" w:tplc="B3B2526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7992CF6"/>
    <w:multiLevelType w:val="hybridMultilevel"/>
    <w:tmpl w:val="1CECE91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251310F"/>
    <w:multiLevelType w:val="hybridMultilevel"/>
    <w:tmpl w:val="3970FD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3D31409"/>
    <w:multiLevelType w:val="hybridMultilevel"/>
    <w:tmpl w:val="13F05C40"/>
    <w:lvl w:ilvl="0" w:tplc="F67EEC5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A2D37F2"/>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7B716D67"/>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BBF1E1E"/>
    <w:multiLevelType w:val="multilevel"/>
    <w:tmpl w:val="E7C87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2C"/>
    <w:rsid w:val="000004CD"/>
    <w:rsid w:val="00001B96"/>
    <w:rsid w:val="000130CD"/>
    <w:rsid w:val="000236B5"/>
    <w:rsid w:val="00042A3A"/>
    <w:rsid w:val="000861B4"/>
    <w:rsid w:val="000E539B"/>
    <w:rsid w:val="00126079"/>
    <w:rsid w:val="00127A07"/>
    <w:rsid w:val="00141D0E"/>
    <w:rsid w:val="0015698D"/>
    <w:rsid w:val="001609EA"/>
    <w:rsid w:val="001B6365"/>
    <w:rsid w:val="001C1F89"/>
    <w:rsid w:val="001D0099"/>
    <w:rsid w:val="001D0C55"/>
    <w:rsid w:val="001E38CB"/>
    <w:rsid w:val="001E6903"/>
    <w:rsid w:val="00214311"/>
    <w:rsid w:val="00216B21"/>
    <w:rsid w:val="00223AFE"/>
    <w:rsid w:val="002277CB"/>
    <w:rsid w:val="0023392D"/>
    <w:rsid w:val="00251360"/>
    <w:rsid w:val="002652F7"/>
    <w:rsid w:val="002A1431"/>
    <w:rsid w:val="002B0D91"/>
    <w:rsid w:val="002C13C6"/>
    <w:rsid w:val="002E2346"/>
    <w:rsid w:val="00303D4F"/>
    <w:rsid w:val="003240ED"/>
    <w:rsid w:val="003308D3"/>
    <w:rsid w:val="0034043E"/>
    <w:rsid w:val="00366AFB"/>
    <w:rsid w:val="003D1D93"/>
    <w:rsid w:val="003D7E02"/>
    <w:rsid w:val="003F441D"/>
    <w:rsid w:val="003F71E3"/>
    <w:rsid w:val="00421B19"/>
    <w:rsid w:val="004252A1"/>
    <w:rsid w:val="0044398E"/>
    <w:rsid w:val="00444427"/>
    <w:rsid w:val="00464117"/>
    <w:rsid w:val="0047137E"/>
    <w:rsid w:val="00472218"/>
    <w:rsid w:val="00474370"/>
    <w:rsid w:val="004B4A0C"/>
    <w:rsid w:val="004C0626"/>
    <w:rsid w:val="004C6B84"/>
    <w:rsid w:val="004E70E8"/>
    <w:rsid w:val="004F7241"/>
    <w:rsid w:val="00522C5C"/>
    <w:rsid w:val="005456E5"/>
    <w:rsid w:val="005B1165"/>
    <w:rsid w:val="005C1913"/>
    <w:rsid w:val="005C22E3"/>
    <w:rsid w:val="005D6845"/>
    <w:rsid w:val="005E09A4"/>
    <w:rsid w:val="006071A4"/>
    <w:rsid w:val="0062692E"/>
    <w:rsid w:val="00643ECC"/>
    <w:rsid w:val="00665AE1"/>
    <w:rsid w:val="00667C2C"/>
    <w:rsid w:val="006A6319"/>
    <w:rsid w:val="006B1C2A"/>
    <w:rsid w:val="006C2495"/>
    <w:rsid w:val="006D0A4C"/>
    <w:rsid w:val="006E1A57"/>
    <w:rsid w:val="006F0C8B"/>
    <w:rsid w:val="006F7CB7"/>
    <w:rsid w:val="00731B4D"/>
    <w:rsid w:val="007531E6"/>
    <w:rsid w:val="00770450"/>
    <w:rsid w:val="007751C5"/>
    <w:rsid w:val="007A74D7"/>
    <w:rsid w:val="007C0B4B"/>
    <w:rsid w:val="007C0D42"/>
    <w:rsid w:val="007E1199"/>
    <w:rsid w:val="007F4C5C"/>
    <w:rsid w:val="00803C2D"/>
    <w:rsid w:val="00803E6D"/>
    <w:rsid w:val="00811813"/>
    <w:rsid w:val="00830EFB"/>
    <w:rsid w:val="00861069"/>
    <w:rsid w:val="00895661"/>
    <w:rsid w:val="00900ADA"/>
    <w:rsid w:val="0092422C"/>
    <w:rsid w:val="00925F9A"/>
    <w:rsid w:val="00933294"/>
    <w:rsid w:val="00943FB7"/>
    <w:rsid w:val="009670ED"/>
    <w:rsid w:val="00970CE4"/>
    <w:rsid w:val="009768D9"/>
    <w:rsid w:val="00980A29"/>
    <w:rsid w:val="009A090D"/>
    <w:rsid w:val="009B5F69"/>
    <w:rsid w:val="009D60FA"/>
    <w:rsid w:val="009E56B6"/>
    <w:rsid w:val="00A06E7D"/>
    <w:rsid w:val="00A25130"/>
    <w:rsid w:val="00A702FB"/>
    <w:rsid w:val="00A73333"/>
    <w:rsid w:val="00A80B2F"/>
    <w:rsid w:val="00A92BC2"/>
    <w:rsid w:val="00AB28E0"/>
    <w:rsid w:val="00AD3FDE"/>
    <w:rsid w:val="00AE1338"/>
    <w:rsid w:val="00AE7578"/>
    <w:rsid w:val="00B00D72"/>
    <w:rsid w:val="00B1400F"/>
    <w:rsid w:val="00B330FE"/>
    <w:rsid w:val="00B4659D"/>
    <w:rsid w:val="00B52723"/>
    <w:rsid w:val="00B554A0"/>
    <w:rsid w:val="00B60C3C"/>
    <w:rsid w:val="00B659BE"/>
    <w:rsid w:val="00B82F5C"/>
    <w:rsid w:val="00B875F5"/>
    <w:rsid w:val="00BA0CA6"/>
    <w:rsid w:val="00BC21CA"/>
    <w:rsid w:val="00BD1105"/>
    <w:rsid w:val="00BD4B8B"/>
    <w:rsid w:val="00BF505C"/>
    <w:rsid w:val="00C1779E"/>
    <w:rsid w:val="00C444B4"/>
    <w:rsid w:val="00C70170"/>
    <w:rsid w:val="00C826F5"/>
    <w:rsid w:val="00CA0686"/>
    <w:rsid w:val="00D13A30"/>
    <w:rsid w:val="00D3690C"/>
    <w:rsid w:val="00D65495"/>
    <w:rsid w:val="00D73B76"/>
    <w:rsid w:val="00D816A2"/>
    <w:rsid w:val="00D95918"/>
    <w:rsid w:val="00DD792F"/>
    <w:rsid w:val="00DE470D"/>
    <w:rsid w:val="00DF73DC"/>
    <w:rsid w:val="00E10E69"/>
    <w:rsid w:val="00E1451F"/>
    <w:rsid w:val="00E165E2"/>
    <w:rsid w:val="00E20B42"/>
    <w:rsid w:val="00E35113"/>
    <w:rsid w:val="00E36FA2"/>
    <w:rsid w:val="00E46271"/>
    <w:rsid w:val="00E53599"/>
    <w:rsid w:val="00E613A5"/>
    <w:rsid w:val="00E6498C"/>
    <w:rsid w:val="00E67668"/>
    <w:rsid w:val="00E84B48"/>
    <w:rsid w:val="00EA4917"/>
    <w:rsid w:val="00EA7926"/>
    <w:rsid w:val="00EB436D"/>
    <w:rsid w:val="00F14215"/>
    <w:rsid w:val="00F160D5"/>
    <w:rsid w:val="00F30C5B"/>
    <w:rsid w:val="00F60C1E"/>
    <w:rsid w:val="00F87F94"/>
    <w:rsid w:val="00FA7271"/>
    <w:rsid w:val="00FB2F25"/>
    <w:rsid w:val="00FC489F"/>
    <w:rsid w:val="00FF06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7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1CA"/>
    <w:pPr>
      <w:ind w:left="720"/>
      <w:contextualSpacing/>
    </w:pPr>
  </w:style>
  <w:style w:type="paragraph" w:styleId="Besedilooblaka">
    <w:name w:val="Balloon Text"/>
    <w:basedOn w:val="Navaden"/>
    <w:link w:val="BesedilooblakaZnak"/>
    <w:rsid w:val="00665AE1"/>
    <w:pPr>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65AE1"/>
    <w:rPr>
      <w:rFonts w:ascii="Tahoma" w:eastAsia="Times New Roman" w:hAnsi="Tahoma" w:cs="Tahoma"/>
      <w:sz w:val="16"/>
      <w:szCs w:val="16"/>
      <w:lang w:eastAsia="sl-SI"/>
    </w:rPr>
  </w:style>
  <w:style w:type="paragraph" w:customStyle="1" w:styleId="docplain">
    <w:name w:val="doc_plain"/>
    <w:basedOn w:val="Navaden"/>
    <w:rsid w:val="00F60C1E"/>
    <w:pPr>
      <w:spacing w:before="100" w:beforeAutospacing="1" w:after="100" w:after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2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F7576-7828-410A-B0BA-6949C770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Buser</dc:creator>
  <cp:lastModifiedBy>LEA</cp:lastModifiedBy>
  <cp:revision>2</cp:revision>
  <cp:lastPrinted>2019-01-24T11:42:00Z</cp:lastPrinted>
  <dcterms:created xsi:type="dcterms:W3CDTF">2023-05-25T13:37:00Z</dcterms:created>
  <dcterms:modified xsi:type="dcterms:W3CDTF">2023-05-25T13:37:00Z</dcterms:modified>
</cp:coreProperties>
</file>