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5"/>
        <w:gridCol w:w="8119"/>
      </w:tblGrid>
      <w:tr w:rsidR="00F43B54" w:rsidTr="005053F2">
        <w:tc>
          <w:tcPr>
            <w:tcW w:w="1345" w:type="dxa"/>
          </w:tcPr>
          <w:p w:rsidR="00F43B54" w:rsidRDefault="00F43B54" w:rsidP="005053F2">
            <w:pPr>
              <w:pStyle w:val="Telobesedila3"/>
              <w:spacing w:before="120" w:after="12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8119" w:type="dxa"/>
          </w:tcPr>
          <w:p w:rsidR="00F43B54" w:rsidRDefault="008A7B28" w:rsidP="00A77FA7">
            <w:pPr>
              <w:pStyle w:val="Telobesedila3"/>
              <w:spacing w:before="120" w:after="120"/>
              <w:ind w:left="315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 w:val="28"/>
                <w:szCs w:val="28"/>
              </w:rPr>
              <w:t xml:space="preserve">         </w:t>
            </w:r>
            <w:r w:rsidR="00F43B54">
              <w:rPr>
                <w:rFonts w:cs="Arial"/>
                <w:color w:val="000000"/>
                <w:sz w:val="28"/>
                <w:szCs w:val="28"/>
              </w:rPr>
              <w:t xml:space="preserve">NAČRT </w:t>
            </w:r>
            <w:r w:rsidR="009F2415">
              <w:rPr>
                <w:rFonts w:cs="Arial"/>
                <w:color w:val="000000"/>
                <w:sz w:val="28"/>
                <w:szCs w:val="28"/>
              </w:rPr>
              <w:t xml:space="preserve">  </w:t>
            </w:r>
            <w:r w:rsidR="00F43B54">
              <w:rPr>
                <w:rFonts w:cs="Arial"/>
                <w:color w:val="000000"/>
                <w:sz w:val="28"/>
                <w:szCs w:val="28"/>
              </w:rPr>
              <w:t>ARHITEKTURE</w:t>
            </w:r>
            <w:r w:rsidR="009F2415">
              <w:rPr>
                <w:rFonts w:cs="Arial"/>
                <w:color w:val="000000"/>
                <w:sz w:val="28"/>
                <w:szCs w:val="28"/>
              </w:rPr>
              <w:t xml:space="preserve">  </w:t>
            </w:r>
            <w:r w:rsidR="00F43B54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cs="Arial"/>
                <w:color w:val="000000"/>
                <w:sz w:val="28"/>
                <w:szCs w:val="28"/>
              </w:rPr>
              <w:t xml:space="preserve">ŠT. </w:t>
            </w:r>
            <w:r w:rsidR="009F2415">
              <w:rPr>
                <w:rFonts w:cs="Arial"/>
                <w:color w:val="000000"/>
                <w:sz w:val="28"/>
                <w:szCs w:val="28"/>
              </w:rPr>
              <w:t>201</w:t>
            </w:r>
            <w:r w:rsidR="00EC6205">
              <w:rPr>
                <w:rFonts w:cs="Arial"/>
                <w:color w:val="000000"/>
                <w:sz w:val="28"/>
                <w:szCs w:val="28"/>
              </w:rPr>
              <w:t>7</w:t>
            </w:r>
            <w:r w:rsidR="009F2415">
              <w:rPr>
                <w:rFonts w:cs="Arial"/>
                <w:color w:val="000000"/>
                <w:sz w:val="28"/>
                <w:szCs w:val="28"/>
              </w:rPr>
              <w:t>-</w:t>
            </w:r>
            <w:r w:rsidR="00EC6205">
              <w:rPr>
                <w:rFonts w:cs="Arial"/>
                <w:color w:val="000000"/>
                <w:sz w:val="28"/>
                <w:szCs w:val="28"/>
              </w:rPr>
              <w:t xml:space="preserve">02 </w:t>
            </w:r>
            <w:r w:rsidR="00A77FA7">
              <w:rPr>
                <w:rFonts w:cs="Arial"/>
                <w:color w:val="000000"/>
                <w:sz w:val="28"/>
                <w:szCs w:val="28"/>
              </w:rPr>
              <w:t>-1</w:t>
            </w:r>
          </w:p>
        </w:tc>
      </w:tr>
    </w:tbl>
    <w:p w:rsidR="00F43B54" w:rsidRDefault="00F43B54" w:rsidP="00F43B54">
      <w:pPr>
        <w:pStyle w:val="Telobesedila3"/>
        <w:jc w:val="left"/>
        <w:rPr>
          <w:rFonts w:cs="Arial"/>
          <w:color w:val="000000"/>
        </w:rPr>
      </w:pP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498"/>
      </w:tblGrid>
      <w:tr w:rsidR="00F43B54" w:rsidTr="00E22753">
        <w:trPr>
          <w:trHeight w:val="1958"/>
        </w:trPr>
        <w:tc>
          <w:tcPr>
            <w:tcW w:w="9498" w:type="dxa"/>
          </w:tcPr>
          <w:p w:rsidR="00F43B54" w:rsidRDefault="00F43B54" w:rsidP="00F43B54">
            <w:pPr>
              <w:pStyle w:val="Telobesedila3"/>
              <w:jc w:val="left"/>
              <w:rPr>
                <w:rFonts w:cs="Arial"/>
                <w:color w:val="000000"/>
              </w:rPr>
            </w:pPr>
          </w:p>
          <w:p w:rsidR="00F43B54" w:rsidRPr="00BD7011" w:rsidRDefault="00F43B54" w:rsidP="005053F2">
            <w:pPr>
              <w:pStyle w:val="Telobesedila3"/>
              <w:rPr>
                <w:rFonts w:cs="Arial"/>
                <w:color w:val="C0504D" w:themeColor="accent2"/>
                <w:sz w:val="28"/>
                <w:szCs w:val="28"/>
              </w:rPr>
            </w:pPr>
            <w:r w:rsidRPr="00BD7011">
              <w:rPr>
                <w:rFonts w:cs="Arial"/>
                <w:color w:val="C0504D" w:themeColor="accent2"/>
                <w:sz w:val="28"/>
                <w:szCs w:val="28"/>
              </w:rPr>
              <w:t>1 - ARHITEKTURA</w:t>
            </w:r>
          </w:p>
          <w:p w:rsidR="00F43B54" w:rsidRDefault="00F43B54" w:rsidP="00F43B54">
            <w:pPr>
              <w:pStyle w:val="Telobesedila3"/>
              <w:jc w:val="left"/>
              <w:rPr>
                <w:rFonts w:cs="Arial"/>
                <w:color w:val="000000"/>
              </w:rPr>
            </w:pPr>
          </w:p>
          <w:p w:rsidR="00F43B54" w:rsidRPr="00F43B54" w:rsidRDefault="00F43B54" w:rsidP="005053F2">
            <w:pPr>
              <w:pStyle w:val="Telobesedila3"/>
              <w:rPr>
                <w:rFonts w:cs="Arial"/>
                <w:b w:val="0"/>
                <w:color w:val="1F497D" w:themeColor="text2"/>
                <w:sz w:val="20"/>
              </w:rPr>
            </w:pPr>
            <w:r w:rsidRPr="00F43B54">
              <w:rPr>
                <w:rFonts w:cs="Arial"/>
                <w:b w:val="0"/>
                <w:color w:val="1F497D" w:themeColor="text2"/>
                <w:sz w:val="20"/>
              </w:rPr>
              <w:t>INVESTITOR:</w:t>
            </w:r>
          </w:p>
          <w:p w:rsidR="00F43B54" w:rsidRPr="00F43B54" w:rsidRDefault="00F43B54" w:rsidP="00F43B54">
            <w:pPr>
              <w:pStyle w:val="Telobesedila3"/>
              <w:ind w:left="1080"/>
              <w:jc w:val="left"/>
              <w:rPr>
                <w:rFonts w:cs="Arial"/>
                <w:b w:val="0"/>
                <w:color w:val="000000"/>
                <w:sz w:val="20"/>
              </w:rPr>
            </w:pPr>
            <w:r>
              <w:rPr>
                <w:rFonts w:cs="Arial"/>
                <w:color w:val="000000"/>
                <w:sz w:val="24"/>
                <w:szCs w:val="28"/>
              </w:rPr>
              <w:t xml:space="preserve">                                    </w:t>
            </w:r>
            <w:r w:rsidR="00EC6205">
              <w:rPr>
                <w:rFonts w:cs="Arial"/>
                <w:color w:val="000000"/>
                <w:sz w:val="24"/>
                <w:szCs w:val="28"/>
              </w:rPr>
              <w:t xml:space="preserve">   </w:t>
            </w:r>
            <w:r>
              <w:rPr>
                <w:rFonts w:cs="Arial"/>
                <w:color w:val="000000"/>
                <w:sz w:val="24"/>
                <w:szCs w:val="28"/>
              </w:rPr>
              <w:t xml:space="preserve"> </w:t>
            </w:r>
            <w:r w:rsidR="00EC6205">
              <w:rPr>
                <w:rFonts w:cs="Arial"/>
                <w:color w:val="000000"/>
                <w:sz w:val="24"/>
                <w:szCs w:val="28"/>
              </w:rPr>
              <w:t>OBČINA VOJNIK</w:t>
            </w:r>
          </w:p>
          <w:p w:rsidR="00BD7011" w:rsidRDefault="00EC6205" w:rsidP="00E22753">
            <w:pPr>
              <w:pStyle w:val="Telobesedila3"/>
              <w:ind w:left="360"/>
              <w:rPr>
                <w:rFonts w:cs="Arial"/>
                <w:color w:val="000000"/>
                <w:sz w:val="24"/>
                <w:szCs w:val="28"/>
              </w:rPr>
            </w:pPr>
            <w:r>
              <w:rPr>
                <w:rFonts w:cs="Arial"/>
                <w:color w:val="000000"/>
                <w:sz w:val="24"/>
                <w:szCs w:val="28"/>
              </w:rPr>
              <w:t>KERŠOVA UL</w:t>
            </w:r>
            <w:r w:rsidR="00BD7011">
              <w:rPr>
                <w:rFonts w:cs="Arial"/>
                <w:color w:val="000000"/>
                <w:sz w:val="24"/>
                <w:szCs w:val="28"/>
              </w:rPr>
              <w:t>. 8</w:t>
            </w:r>
            <w:r>
              <w:rPr>
                <w:rFonts w:cs="Arial"/>
                <w:color w:val="000000"/>
                <w:sz w:val="24"/>
                <w:szCs w:val="28"/>
              </w:rPr>
              <w:t xml:space="preserve"> </w:t>
            </w:r>
          </w:p>
          <w:p w:rsidR="00F43B54" w:rsidRPr="00E22753" w:rsidRDefault="00EC6205" w:rsidP="00E22753">
            <w:pPr>
              <w:pStyle w:val="Telobesedila3"/>
              <w:ind w:left="360"/>
              <w:rPr>
                <w:rFonts w:cs="Arial"/>
                <w:color w:val="000000"/>
                <w:sz w:val="24"/>
                <w:szCs w:val="28"/>
              </w:rPr>
            </w:pPr>
            <w:r>
              <w:rPr>
                <w:rFonts w:cs="Arial"/>
                <w:color w:val="000000"/>
                <w:sz w:val="24"/>
                <w:szCs w:val="28"/>
              </w:rPr>
              <w:t>3212 VOJNIK</w:t>
            </w:r>
          </w:p>
        </w:tc>
      </w:tr>
      <w:tr w:rsidR="00F43B54" w:rsidTr="00BD7011">
        <w:trPr>
          <w:trHeight w:val="1613"/>
        </w:trPr>
        <w:tc>
          <w:tcPr>
            <w:tcW w:w="9498" w:type="dxa"/>
          </w:tcPr>
          <w:p w:rsidR="00F43B54" w:rsidRDefault="00F43B54" w:rsidP="00F43B54">
            <w:pPr>
              <w:pStyle w:val="Telobesedila3"/>
              <w:jc w:val="left"/>
              <w:rPr>
                <w:rFonts w:cs="Arial"/>
                <w:color w:val="000000"/>
              </w:rPr>
            </w:pPr>
          </w:p>
          <w:p w:rsidR="00F43B54" w:rsidRPr="00F43B54" w:rsidRDefault="00F43B54" w:rsidP="005053F2">
            <w:pPr>
              <w:pStyle w:val="Telobesedila3"/>
              <w:rPr>
                <w:rFonts w:cs="Arial"/>
                <w:b w:val="0"/>
                <w:color w:val="1F497D" w:themeColor="text2"/>
                <w:sz w:val="20"/>
              </w:rPr>
            </w:pPr>
            <w:r w:rsidRPr="00F43B54">
              <w:rPr>
                <w:rFonts w:cs="Arial"/>
                <w:b w:val="0"/>
                <w:color w:val="1F497D" w:themeColor="text2"/>
                <w:sz w:val="20"/>
              </w:rPr>
              <w:t>OBJEKT:</w:t>
            </w:r>
          </w:p>
          <w:p w:rsidR="00BD7011" w:rsidRDefault="00C84AB9" w:rsidP="00C84AB9">
            <w:pPr>
              <w:pStyle w:val="Telobesedila3"/>
              <w:rPr>
                <w:rFonts w:cs="Arial"/>
                <w:color w:val="000000"/>
                <w:sz w:val="24"/>
                <w:szCs w:val="28"/>
              </w:rPr>
            </w:pPr>
            <w:r>
              <w:rPr>
                <w:rFonts w:cs="Arial"/>
                <w:color w:val="000000"/>
                <w:sz w:val="24"/>
                <w:szCs w:val="28"/>
              </w:rPr>
              <w:t xml:space="preserve">REKONSTRUKCIJA IN </w:t>
            </w:r>
            <w:r w:rsidR="00EC6205">
              <w:rPr>
                <w:rFonts w:cs="Arial"/>
                <w:color w:val="000000"/>
                <w:sz w:val="24"/>
                <w:szCs w:val="28"/>
              </w:rPr>
              <w:t>SPREMEMBA NAMEMBNOSTI</w:t>
            </w:r>
          </w:p>
          <w:p w:rsidR="00BD7011" w:rsidRDefault="00EC6205" w:rsidP="00BD7011">
            <w:pPr>
              <w:pStyle w:val="Telobesedila3"/>
              <w:rPr>
                <w:rFonts w:cs="Arial"/>
                <w:color w:val="000000"/>
                <w:sz w:val="24"/>
                <w:szCs w:val="28"/>
              </w:rPr>
            </w:pPr>
            <w:r>
              <w:rPr>
                <w:rFonts w:cs="Arial"/>
                <w:color w:val="000000"/>
                <w:sz w:val="24"/>
                <w:szCs w:val="28"/>
              </w:rPr>
              <w:t xml:space="preserve"> NEIZKORIŠČENEGA PODSTREŠJA</w:t>
            </w:r>
            <w:r w:rsidR="00C84AB9">
              <w:rPr>
                <w:rFonts w:cs="Arial"/>
                <w:color w:val="000000"/>
                <w:sz w:val="24"/>
                <w:szCs w:val="28"/>
              </w:rPr>
              <w:t xml:space="preserve"> </w:t>
            </w:r>
          </w:p>
          <w:p w:rsidR="00EC6205" w:rsidRPr="00C84AB9" w:rsidRDefault="00EC6205" w:rsidP="00BD7011">
            <w:pPr>
              <w:pStyle w:val="Telobesedila3"/>
              <w:rPr>
                <w:rFonts w:cs="Arial"/>
                <w:color w:val="000000"/>
                <w:sz w:val="24"/>
                <w:szCs w:val="28"/>
              </w:rPr>
            </w:pPr>
            <w:r>
              <w:rPr>
                <w:rFonts w:cs="Arial"/>
                <w:color w:val="000000"/>
                <w:sz w:val="24"/>
                <w:szCs w:val="28"/>
              </w:rPr>
              <w:t>OSNOVNA ŠOLA VOJNIK</w:t>
            </w:r>
          </w:p>
        </w:tc>
      </w:tr>
      <w:tr w:rsidR="00F43B54" w:rsidTr="00BD7011">
        <w:trPr>
          <w:trHeight w:val="1267"/>
        </w:trPr>
        <w:tc>
          <w:tcPr>
            <w:tcW w:w="9498" w:type="dxa"/>
          </w:tcPr>
          <w:p w:rsidR="00F43B54" w:rsidRDefault="00F43B54" w:rsidP="005053F2">
            <w:pPr>
              <w:pStyle w:val="BodyText33"/>
              <w:rPr>
                <w:rFonts w:cs="Arial"/>
                <w:b/>
                <w:color w:val="000000"/>
                <w:szCs w:val="22"/>
              </w:rPr>
            </w:pPr>
          </w:p>
          <w:p w:rsidR="00F43B54" w:rsidRPr="00F43B54" w:rsidRDefault="00F43B54" w:rsidP="005053F2">
            <w:pPr>
              <w:pStyle w:val="BodyText33"/>
              <w:jc w:val="center"/>
              <w:rPr>
                <w:rFonts w:cs="Arial"/>
                <w:color w:val="1F497D" w:themeColor="text2"/>
                <w:sz w:val="20"/>
                <w:szCs w:val="22"/>
              </w:rPr>
            </w:pPr>
            <w:r w:rsidRPr="00F43B54">
              <w:rPr>
                <w:rFonts w:cs="Arial"/>
                <w:color w:val="1F497D" w:themeColor="text2"/>
                <w:sz w:val="20"/>
                <w:szCs w:val="22"/>
              </w:rPr>
              <w:t>VRSTA PROJEKTNE DOKUMENTACIJE:</w:t>
            </w:r>
          </w:p>
          <w:p w:rsidR="00BD7011" w:rsidRDefault="00BD7011" w:rsidP="005053F2">
            <w:pPr>
              <w:pStyle w:val="BodyText33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PROJEKT ZA PRIDOBITEV</w:t>
            </w:r>
          </w:p>
          <w:p w:rsidR="00F43B54" w:rsidRPr="00D01B40" w:rsidRDefault="00BD7011" w:rsidP="005053F2">
            <w:pPr>
              <w:pStyle w:val="BodyText33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 xml:space="preserve"> GRADBENEGA DOVOLJENJA</w:t>
            </w:r>
            <w:r w:rsidR="00A95D05">
              <w:rPr>
                <w:rFonts w:cs="Arial"/>
                <w:b/>
                <w:color w:val="000000"/>
                <w:sz w:val="24"/>
                <w:szCs w:val="24"/>
              </w:rPr>
              <w:t xml:space="preserve"> (PGD)</w:t>
            </w:r>
          </w:p>
          <w:p w:rsidR="00F43B54" w:rsidRDefault="00F43B54" w:rsidP="005053F2">
            <w:pPr>
              <w:pStyle w:val="BodyText33"/>
              <w:jc w:val="center"/>
              <w:rPr>
                <w:rFonts w:cs="Arial"/>
                <w:b/>
                <w:color w:val="000000"/>
                <w:szCs w:val="22"/>
              </w:rPr>
            </w:pPr>
          </w:p>
        </w:tc>
      </w:tr>
      <w:tr w:rsidR="00F43B54" w:rsidTr="00BD7011">
        <w:trPr>
          <w:trHeight w:val="1116"/>
        </w:trPr>
        <w:tc>
          <w:tcPr>
            <w:tcW w:w="9498" w:type="dxa"/>
          </w:tcPr>
          <w:p w:rsidR="00F43B54" w:rsidRPr="00F43B54" w:rsidRDefault="00F43B54" w:rsidP="005053F2">
            <w:pPr>
              <w:pStyle w:val="Telobesedila3"/>
              <w:rPr>
                <w:rFonts w:cs="Arial"/>
                <w:b w:val="0"/>
                <w:color w:val="1F497D" w:themeColor="text2"/>
                <w:sz w:val="20"/>
              </w:rPr>
            </w:pPr>
            <w:r w:rsidRPr="00F43B54">
              <w:rPr>
                <w:rFonts w:cs="Arial"/>
                <w:b w:val="0"/>
                <w:color w:val="1F497D" w:themeColor="text2"/>
                <w:sz w:val="20"/>
              </w:rPr>
              <w:t>ZA GRADNJO:</w:t>
            </w:r>
          </w:p>
          <w:p w:rsidR="00F43B54" w:rsidRDefault="00BD7011" w:rsidP="005053F2">
            <w:pPr>
              <w:pStyle w:val="Telobesedila3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 xml:space="preserve">REKONSTRUKCIJA IN </w:t>
            </w:r>
            <w:r w:rsidR="009834AA">
              <w:rPr>
                <w:rFonts w:cs="Arial"/>
                <w:color w:val="000000"/>
                <w:sz w:val="24"/>
                <w:szCs w:val="24"/>
              </w:rPr>
              <w:t>SPREMEMBA NAMEMBNOSTI</w:t>
            </w:r>
          </w:p>
          <w:p w:rsidR="00F43B54" w:rsidRPr="00D01B40" w:rsidRDefault="00F43B54" w:rsidP="005053F2">
            <w:pPr>
              <w:pStyle w:val="Telobesedila3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F43B54" w:rsidTr="00F43B54">
        <w:trPr>
          <w:trHeight w:val="949"/>
        </w:trPr>
        <w:tc>
          <w:tcPr>
            <w:tcW w:w="9498" w:type="dxa"/>
          </w:tcPr>
          <w:p w:rsidR="00F43B54" w:rsidRPr="00F43B54" w:rsidRDefault="00F43B54" w:rsidP="005053F2">
            <w:pPr>
              <w:pStyle w:val="Telobesedila3"/>
              <w:rPr>
                <w:rFonts w:cs="Arial"/>
                <w:b w:val="0"/>
                <w:color w:val="1F497D" w:themeColor="text2"/>
                <w:sz w:val="20"/>
              </w:rPr>
            </w:pPr>
            <w:r w:rsidRPr="00F43B54">
              <w:rPr>
                <w:rFonts w:cs="Arial"/>
                <w:b w:val="0"/>
                <w:color w:val="1F497D" w:themeColor="text2"/>
                <w:sz w:val="20"/>
              </w:rPr>
              <w:t>PROJEKTANT</w:t>
            </w:r>
            <w:r>
              <w:rPr>
                <w:rFonts w:cs="Arial"/>
                <w:b w:val="0"/>
                <w:color w:val="1F497D" w:themeColor="text2"/>
                <w:sz w:val="20"/>
              </w:rPr>
              <w:t xml:space="preserve">, </w:t>
            </w:r>
            <w:r w:rsidRPr="00F43B54">
              <w:rPr>
                <w:rFonts w:cs="Arial"/>
                <w:b w:val="0"/>
                <w:color w:val="1F497D" w:themeColor="text2"/>
                <w:sz w:val="18"/>
              </w:rPr>
              <w:t>žig in podpis</w:t>
            </w:r>
            <w:r w:rsidRPr="00F43B54">
              <w:rPr>
                <w:rFonts w:cs="Arial"/>
                <w:b w:val="0"/>
                <w:color w:val="1F497D" w:themeColor="text2"/>
                <w:sz w:val="20"/>
              </w:rPr>
              <w:t xml:space="preserve">: </w:t>
            </w:r>
          </w:p>
          <w:p w:rsidR="00F43B54" w:rsidRDefault="00EC6205" w:rsidP="00F43B54">
            <w:pPr>
              <w:pStyle w:val="Telobesedila3"/>
              <w:ind w:left="65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RAZVOJ VIZIJE – gradbeni inženiring</w:t>
            </w:r>
            <w:r w:rsidR="009F2415">
              <w:rPr>
                <w:rFonts w:cs="Arial"/>
                <w:color w:val="000000"/>
                <w:sz w:val="24"/>
                <w:szCs w:val="24"/>
              </w:rPr>
              <w:t xml:space="preserve"> Renata Vežnaver s.p.</w:t>
            </w:r>
            <w:r>
              <w:rPr>
                <w:rFonts w:cs="Arial"/>
                <w:color w:val="000000"/>
                <w:sz w:val="24"/>
                <w:szCs w:val="24"/>
              </w:rPr>
              <w:t>,</w:t>
            </w:r>
          </w:p>
          <w:p w:rsidR="00BD7011" w:rsidRDefault="00EC6205" w:rsidP="00F43B54">
            <w:pPr>
              <w:pStyle w:val="Telobesedila3"/>
              <w:ind w:left="65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Ulica</w:t>
            </w:r>
            <w:r w:rsidR="00BD7011">
              <w:rPr>
                <w:rFonts w:cs="Arial"/>
                <w:color w:val="000000"/>
                <w:sz w:val="24"/>
                <w:szCs w:val="24"/>
              </w:rPr>
              <w:t xml:space="preserve"> Talcev 35</w:t>
            </w:r>
          </w:p>
          <w:p w:rsidR="00A95D05" w:rsidRPr="00F43B54" w:rsidRDefault="00A95D05" w:rsidP="00F43B54">
            <w:pPr>
              <w:pStyle w:val="Telobesedila3"/>
              <w:ind w:left="650"/>
              <w:rPr>
                <w:rFonts w:cs="Arial"/>
                <w:i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 xml:space="preserve"> 2312 Orehova vas</w:t>
            </w:r>
          </w:p>
          <w:p w:rsidR="00F43B54" w:rsidRPr="00F43B54" w:rsidRDefault="00F43B54" w:rsidP="00F43B54">
            <w:pPr>
              <w:pStyle w:val="Telobesedila3"/>
              <w:tabs>
                <w:tab w:val="left" w:pos="4790"/>
              </w:tabs>
              <w:jc w:val="left"/>
              <w:rPr>
                <w:rFonts w:cs="Arial"/>
                <w:b w:val="0"/>
                <w:color w:val="000000"/>
                <w:sz w:val="18"/>
              </w:rPr>
            </w:pPr>
            <w:r>
              <w:rPr>
                <w:rFonts w:cs="Arial"/>
                <w:color w:val="000000"/>
                <w:szCs w:val="22"/>
              </w:rPr>
              <w:t xml:space="preserve">                </w:t>
            </w:r>
          </w:p>
        </w:tc>
      </w:tr>
      <w:tr w:rsidR="00F43B54" w:rsidTr="00BD7011">
        <w:trPr>
          <w:trHeight w:val="4078"/>
        </w:trPr>
        <w:tc>
          <w:tcPr>
            <w:tcW w:w="9498" w:type="dxa"/>
          </w:tcPr>
          <w:p w:rsidR="00F43B54" w:rsidRDefault="00F43B54" w:rsidP="00F43B54">
            <w:pPr>
              <w:pStyle w:val="Telobesedila3"/>
              <w:jc w:val="left"/>
              <w:rPr>
                <w:rFonts w:cs="Arial"/>
                <w:color w:val="000000"/>
              </w:rPr>
            </w:pPr>
          </w:p>
          <w:p w:rsidR="00F43B54" w:rsidRPr="00F43B54" w:rsidRDefault="00F43B54" w:rsidP="005053F2">
            <w:pPr>
              <w:pStyle w:val="Telobesedila3"/>
              <w:rPr>
                <w:rFonts w:cs="Arial"/>
                <w:b w:val="0"/>
                <w:color w:val="1F497D" w:themeColor="text2"/>
                <w:sz w:val="20"/>
              </w:rPr>
            </w:pPr>
            <w:r w:rsidRPr="00F43B54">
              <w:rPr>
                <w:rFonts w:cs="Arial"/>
                <w:b w:val="0"/>
                <w:color w:val="1F497D" w:themeColor="text2"/>
                <w:sz w:val="20"/>
              </w:rPr>
              <w:t>ODGOVORNI VODJA PROJEKTA</w:t>
            </w:r>
            <w:r>
              <w:rPr>
                <w:rFonts w:cs="Arial"/>
                <w:b w:val="0"/>
                <w:color w:val="1F497D" w:themeColor="text2"/>
                <w:sz w:val="20"/>
              </w:rPr>
              <w:t>,</w:t>
            </w:r>
            <w:r>
              <w:rPr>
                <w:rFonts w:cs="Arial"/>
                <w:b w:val="0"/>
                <w:color w:val="000000"/>
                <w:sz w:val="18"/>
              </w:rPr>
              <w:t xml:space="preserve"> </w:t>
            </w:r>
            <w:r w:rsidRPr="00F43B54">
              <w:rPr>
                <w:rFonts w:cs="Arial"/>
                <w:b w:val="0"/>
                <w:color w:val="1F497D" w:themeColor="text2"/>
                <w:sz w:val="18"/>
              </w:rPr>
              <w:t>identifikacijska številka, osebni žig, podpis</w:t>
            </w:r>
            <w:r w:rsidRPr="00F43B54">
              <w:rPr>
                <w:rFonts w:cs="Arial"/>
                <w:b w:val="0"/>
                <w:color w:val="1F497D" w:themeColor="text2"/>
                <w:sz w:val="20"/>
              </w:rPr>
              <w:t xml:space="preserve">: </w:t>
            </w:r>
          </w:p>
          <w:p w:rsidR="00F43B54" w:rsidRDefault="00F43B54" w:rsidP="005053F2">
            <w:pPr>
              <w:pStyle w:val="Telobesedila3"/>
              <w:jc w:val="left"/>
              <w:rPr>
                <w:rFonts w:cs="Arial"/>
                <w:b w:val="0"/>
                <w:color w:val="000000"/>
              </w:rPr>
            </w:pPr>
          </w:p>
          <w:p w:rsidR="00F43B54" w:rsidRDefault="00F43B54" w:rsidP="005053F2">
            <w:pPr>
              <w:pStyle w:val="Telobesedila3"/>
              <w:ind w:left="650"/>
              <w:jc w:val="left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 xml:space="preserve">                  Renata Vežnaver</w:t>
            </w:r>
            <w:r w:rsidRPr="00D01B40">
              <w:rPr>
                <w:rFonts w:cs="Arial"/>
                <w:color w:val="000000"/>
                <w:sz w:val="24"/>
                <w:szCs w:val="24"/>
              </w:rPr>
              <w:t>,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D01B40">
              <w:rPr>
                <w:rFonts w:cs="Arial"/>
                <w:color w:val="000000"/>
                <w:sz w:val="24"/>
                <w:szCs w:val="24"/>
              </w:rPr>
              <w:t>univ.dipl.inž.</w:t>
            </w:r>
            <w:proofErr w:type="spellStart"/>
            <w:r>
              <w:rPr>
                <w:rFonts w:cs="Arial"/>
                <w:color w:val="000000"/>
                <w:sz w:val="24"/>
                <w:szCs w:val="24"/>
              </w:rPr>
              <w:t>gradb</w:t>
            </w:r>
            <w:proofErr w:type="spellEnd"/>
            <w:r w:rsidRPr="00D01B40">
              <w:rPr>
                <w:rFonts w:cs="Arial"/>
                <w:color w:val="000000"/>
                <w:sz w:val="24"/>
                <w:szCs w:val="24"/>
              </w:rPr>
              <w:t>.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D01B40">
              <w:rPr>
                <w:rFonts w:cs="Arial"/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F43B54" w:rsidRDefault="00F43B54" w:rsidP="005053F2">
            <w:pPr>
              <w:pStyle w:val="Telobesedila3"/>
              <w:ind w:left="650"/>
              <w:jc w:val="left"/>
              <w:rPr>
                <w:rFonts w:cs="Arial"/>
                <w:color w:val="000000"/>
                <w:sz w:val="24"/>
                <w:szCs w:val="24"/>
              </w:rPr>
            </w:pPr>
            <w:r w:rsidRPr="00D01B40">
              <w:rPr>
                <w:rFonts w:cs="Arial"/>
                <w:color w:val="000000"/>
                <w:sz w:val="24"/>
                <w:szCs w:val="24"/>
              </w:rPr>
              <w:t xml:space="preserve">                  </w:t>
            </w:r>
            <w:r w:rsidR="00950FC5">
              <w:rPr>
                <w:rFonts w:cs="Arial"/>
                <w:color w:val="000000"/>
                <w:sz w:val="24"/>
                <w:szCs w:val="24"/>
              </w:rPr>
              <w:t>IZS G-2607</w:t>
            </w:r>
            <w:r w:rsidR="00950FC5" w:rsidRPr="00D01B40">
              <w:rPr>
                <w:rFonts w:cs="Arial"/>
                <w:color w:val="000000"/>
                <w:sz w:val="24"/>
                <w:szCs w:val="24"/>
              </w:rPr>
              <w:t xml:space="preserve">  </w:t>
            </w:r>
            <w:r w:rsidRPr="00D01B40">
              <w:rPr>
                <w:rFonts w:cs="Arial"/>
                <w:color w:val="000000"/>
                <w:sz w:val="24"/>
                <w:szCs w:val="24"/>
              </w:rPr>
              <w:t xml:space="preserve">                               </w:t>
            </w:r>
          </w:p>
          <w:p w:rsidR="00950FC5" w:rsidRDefault="00950FC5" w:rsidP="00EC6205">
            <w:pPr>
              <w:pStyle w:val="Telobesedila3"/>
              <w:jc w:val="left"/>
              <w:rPr>
                <w:rFonts w:cs="Arial"/>
                <w:color w:val="000000"/>
                <w:sz w:val="24"/>
                <w:szCs w:val="24"/>
              </w:rPr>
            </w:pPr>
          </w:p>
          <w:p w:rsidR="00F43B54" w:rsidRPr="00D01B40" w:rsidRDefault="00EC6205" w:rsidP="005053F2">
            <w:pPr>
              <w:pStyle w:val="Telobesedila3"/>
              <w:ind w:left="650"/>
              <w:jc w:val="left"/>
              <w:rPr>
                <w:rFonts w:cs="Arial"/>
                <w:b w:val="0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 xml:space="preserve">                    </w:t>
            </w:r>
            <w:r w:rsidR="00E22753">
              <w:rPr>
                <w:rFonts w:cs="Arial"/>
                <w:color w:val="000000"/>
                <w:sz w:val="24"/>
                <w:szCs w:val="24"/>
              </w:rPr>
              <w:t xml:space="preserve">  </w:t>
            </w:r>
            <w:r w:rsidR="00F43B54" w:rsidRPr="00D01B40">
              <w:rPr>
                <w:rFonts w:cs="Arial"/>
                <w:color w:val="000000"/>
                <w:sz w:val="24"/>
                <w:szCs w:val="24"/>
              </w:rPr>
              <w:t xml:space="preserve">                    </w:t>
            </w:r>
          </w:p>
          <w:p w:rsidR="00F43B54" w:rsidRDefault="00F43B54" w:rsidP="00F43B54">
            <w:pPr>
              <w:pStyle w:val="Telobesedila3"/>
              <w:rPr>
                <w:rFonts w:cs="Arial"/>
                <w:b w:val="0"/>
                <w:color w:val="000000"/>
                <w:sz w:val="18"/>
              </w:rPr>
            </w:pPr>
            <w:r>
              <w:rPr>
                <w:rFonts w:cs="Arial"/>
                <w:b w:val="0"/>
                <w:color w:val="000000"/>
                <w:sz w:val="18"/>
              </w:rPr>
              <w:t xml:space="preserve">                                                                                                    </w:t>
            </w:r>
          </w:p>
          <w:p w:rsidR="00F43B54" w:rsidRPr="00F43B54" w:rsidRDefault="00F43B54" w:rsidP="00F43B54">
            <w:pPr>
              <w:pStyle w:val="Telobesedila3"/>
              <w:rPr>
                <w:rFonts w:cs="Arial"/>
                <w:b w:val="0"/>
                <w:color w:val="1F497D" w:themeColor="text2"/>
                <w:sz w:val="20"/>
              </w:rPr>
            </w:pPr>
            <w:r w:rsidRPr="00F43B54">
              <w:rPr>
                <w:rFonts w:cs="Arial"/>
                <w:b w:val="0"/>
                <w:color w:val="1F497D" w:themeColor="text2"/>
                <w:sz w:val="20"/>
              </w:rPr>
              <w:t>ODGOVORNI PROJEKTANT</w:t>
            </w:r>
            <w:r>
              <w:rPr>
                <w:rFonts w:cs="Arial"/>
                <w:b w:val="0"/>
                <w:color w:val="1F497D" w:themeColor="text2"/>
                <w:sz w:val="20"/>
              </w:rPr>
              <w:t xml:space="preserve">, </w:t>
            </w:r>
            <w:r w:rsidRPr="00F43B54">
              <w:rPr>
                <w:rFonts w:cs="Arial"/>
                <w:b w:val="0"/>
                <w:color w:val="1F497D" w:themeColor="text2"/>
                <w:sz w:val="18"/>
              </w:rPr>
              <w:t>identifikacijska številka, osebni žig, podpis</w:t>
            </w:r>
            <w:r w:rsidRPr="00F43B54">
              <w:rPr>
                <w:rFonts w:cs="Arial"/>
                <w:b w:val="0"/>
                <w:color w:val="1F497D" w:themeColor="text2"/>
                <w:sz w:val="20"/>
              </w:rPr>
              <w:t xml:space="preserve">:: </w:t>
            </w:r>
          </w:p>
          <w:p w:rsidR="00F43B54" w:rsidRDefault="00F43B54" w:rsidP="00F43B54">
            <w:pPr>
              <w:pStyle w:val="Telobesedila3"/>
              <w:jc w:val="left"/>
              <w:rPr>
                <w:rFonts w:cs="Arial"/>
                <w:b w:val="0"/>
                <w:color w:val="000000"/>
              </w:rPr>
            </w:pPr>
          </w:p>
          <w:p w:rsidR="00F43B54" w:rsidRDefault="00F43B54" w:rsidP="00F43B54">
            <w:pPr>
              <w:pStyle w:val="Telobesedila3"/>
              <w:ind w:left="650"/>
              <w:jc w:val="left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 xml:space="preserve">                  </w:t>
            </w:r>
            <w:r w:rsidR="00EC6205">
              <w:rPr>
                <w:rFonts w:cs="Arial"/>
                <w:color w:val="000000"/>
                <w:sz w:val="24"/>
                <w:szCs w:val="24"/>
              </w:rPr>
              <w:t>Boris Drašković</w:t>
            </w:r>
            <w:r w:rsidRPr="00D01B40">
              <w:rPr>
                <w:rFonts w:cs="Arial"/>
                <w:color w:val="000000"/>
                <w:sz w:val="24"/>
                <w:szCs w:val="24"/>
              </w:rPr>
              <w:t>,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="00EC6205">
              <w:rPr>
                <w:rFonts w:cs="Arial"/>
                <w:color w:val="000000"/>
                <w:sz w:val="24"/>
                <w:szCs w:val="24"/>
              </w:rPr>
              <w:t>gr.teh.</w:t>
            </w:r>
          </w:p>
          <w:p w:rsidR="00F43B54" w:rsidRPr="00D01B40" w:rsidRDefault="00F43B54" w:rsidP="00F43B54">
            <w:pPr>
              <w:pStyle w:val="Telobesedila3"/>
              <w:ind w:left="650"/>
              <w:jc w:val="left"/>
              <w:rPr>
                <w:rFonts w:cs="Arial"/>
                <w:b w:val="0"/>
                <w:color w:val="000000"/>
                <w:sz w:val="24"/>
                <w:szCs w:val="24"/>
              </w:rPr>
            </w:pPr>
            <w:r w:rsidRPr="00D01B40">
              <w:rPr>
                <w:rFonts w:cs="Arial"/>
                <w:color w:val="000000"/>
                <w:sz w:val="24"/>
                <w:szCs w:val="24"/>
              </w:rPr>
              <w:t xml:space="preserve">                  </w:t>
            </w:r>
            <w:r w:rsidR="00950FC5">
              <w:rPr>
                <w:rFonts w:cs="Arial"/>
                <w:color w:val="000000"/>
                <w:sz w:val="24"/>
                <w:szCs w:val="24"/>
              </w:rPr>
              <w:t xml:space="preserve">ZAPS </w:t>
            </w:r>
            <w:r w:rsidR="00EC6205">
              <w:rPr>
                <w:rFonts w:cs="Arial"/>
                <w:color w:val="000000"/>
                <w:sz w:val="24"/>
                <w:szCs w:val="24"/>
              </w:rPr>
              <w:t>A-9136</w:t>
            </w:r>
            <w:r w:rsidRPr="00D01B40">
              <w:rPr>
                <w:rFonts w:cs="Arial"/>
                <w:color w:val="000000"/>
                <w:sz w:val="24"/>
                <w:szCs w:val="24"/>
              </w:rPr>
              <w:t xml:space="preserve">                                        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                               </w:t>
            </w:r>
            <w:r w:rsidRPr="00D01B40">
              <w:rPr>
                <w:rFonts w:cs="Arial"/>
                <w:color w:val="000000"/>
                <w:sz w:val="24"/>
                <w:szCs w:val="24"/>
              </w:rPr>
              <w:t xml:space="preserve">          </w:t>
            </w:r>
          </w:p>
          <w:p w:rsidR="00F43B54" w:rsidRDefault="00F43B54" w:rsidP="00F43B54">
            <w:pPr>
              <w:pStyle w:val="Telobesedila3"/>
              <w:rPr>
                <w:rFonts w:cs="Arial"/>
                <w:b w:val="0"/>
                <w:color w:val="000000"/>
                <w:sz w:val="16"/>
              </w:rPr>
            </w:pPr>
          </w:p>
        </w:tc>
      </w:tr>
      <w:tr w:rsidR="00F43B54" w:rsidTr="00BD7011">
        <w:trPr>
          <w:trHeight w:val="720"/>
        </w:trPr>
        <w:tc>
          <w:tcPr>
            <w:tcW w:w="9498" w:type="dxa"/>
          </w:tcPr>
          <w:p w:rsidR="00F43B54" w:rsidRPr="00F43B54" w:rsidRDefault="00F43B54" w:rsidP="005053F2">
            <w:pPr>
              <w:pStyle w:val="Telobesedila3"/>
              <w:rPr>
                <w:rFonts w:cs="Arial"/>
                <w:b w:val="0"/>
                <w:color w:val="1F497D" w:themeColor="text2"/>
                <w:sz w:val="20"/>
              </w:rPr>
            </w:pPr>
            <w:r w:rsidRPr="00F43B54">
              <w:rPr>
                <w:rFonts w:cs="Arial"/>
                <w:b w:val="0"/>
                <w:color w:val="1F497D" w:themeColor="text2"/>
                <w:sz w:val="20"/>
              </w:rPr>
              <w:t xml:space="preserve">ŠTEVILKA PROJEKTA IN IZVODA, KRAJ IN DATUM IZDELAVE PROJEKTA: </w:t>
            </w:r>
          </w:p>
          <w:p w:rsidR="00950FC5" w:rsidRPr="00F43B54" w:rsidRDefault="00A95D05" w:rsidP="00EC6205">
            <w:pPr>
              <w:pStyle w:val="Telobesedila3"/>
              <w:tabs>
                <w:tab w:val="left" w:pos="3680"/>
              </w:tabs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201</w:t>
            </w:r>
            <w:r w:rsidR="00EC6205">
              <w:rPr>
                <w:rFonts w:cs="Arial"/>
                <w:bCs/>
                <w:color w:val="000000"/>
              </w:rPr>
              <w:t>7-02</w:t>
            </w:r>
            <w:r w:rsidR="00F43B54">
              <w:rPr>
                <w:rFonts w:cs="Arial"/>
                <w:bCs/>
                <w:color w:val="000000"/>
              </w:rPr>
              <w:t xml:space="preserve">                        1 2 3 4 5 6                      </w:t>
            </w:r>
            <w:r w:rsidR="00F43B54">
              <w:rPr>
                <w:rFonts w:cs="Arial"/>
                <w:b w:val="0"/>
                <w:color w:val="000000"/>
              </w:rPr>
              <w:t xml:space="preserve"> </w:t>
            </w:r>
            <w:r w:rsidR="00EC6205">
              <w:rPr>
                <w:rFonts w:cs="Arial"/>
                <w:bCs/>
                <w:color w:val="000000"/>
              </w:rPr>
              <w:t>Celje</w:t>
            </w:r>
            <w:r w:rsidR="00F43B54">
              <w:rPr>
                <w:rFonts w:cs="Arial"/>
                <w:bCs/>
                <w:color w:val="000000"/>
              </w:rPr>
              <w:t xml:space="preserve">, </w:t>
            </w:r>
            <w:r w:rsidR="00EC6205">
              <w:rPr>
                <w:rFonts w:cs="Arial"/>
                <w:bCs/>
                <w:color w:val="000000"/>
              </w:rPr>
              <w:t>februar</w:t>
            </w:r>
            <w:r w:rsidR="00F43B54">
              <w:rPr>
                <w:rFonts w:cs="Arial"/>
                <w:bCs/>
                <w:color w:val="000000"/>
              </w:rPr>
              <w:t xml:space="preserve"> 201</w:t>
            </w:r>
            <w:r w:rsidR="00EC6205">
              <w:rPr>
                <w:rFonts w:cs="Arial"/>
                <w:bCs/>
                <w:color w:val="000000"/>
              </w:rPr>
              <w:t>7</w:t>
            </w:r>
          </w:p>
        </w:tc>
      </w:tr>
    </w:tbl>
    <w:p w:rsidR="00F43B54" w:rsidRDefault="00F43B54" w:rsidP="00F43B54">
      <w:pPr>
        <w:pStyle w:val="Telobesedila3"/>
        <w:ind w:right="565"/>
        <w:jc w:val="both"/>
        <w:outlineLvl w:val="0"/>
        <w:rPr>
          <w:rFonts w:cs="Arial"/>
          <w:color w:val="000000"/>
          <w:spacing w:val="40"/>
          <w:sz w:val="28"/>
          <w:szCs w:val="28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8226"/>
      </w:tblGrid>
      <w:tr w:rsidR="00F43B54" w:rsidTr="005053F2">
        <w:tc>
          <w:tcPr>
            <w:tcW w:w="1134" w:type="dxa"/>
          </w:tcPr>
          <w:p w:rsidR="00F43B54" w:rsidRDefault="008A7B28" w:rsidP="005053F2">
            <w:pPr>
              <w:pStyle w:val="Telobesedila3"/>
              <w:spacing w:before="120" w:after="120"/>
              <w:rPr>
                <w:rFonts w:cs="Arial"/>
                <w:color w:val="000000"/>
                <w:sz w:val="32"/>
              </w:rPr>
            </w:pPr>
            <w:r>
              <w:rPr>
                <w:rFonts w:cs="Arial"/>
                <w:color w:val="000000"/>
                <w:spacing w:val="40"/>
                <w:sz w:val="28"/>
                <w:szCs w:val="28"/>
              </w:rPr>
              <w:t>1</w:t>
            </w:r>
            <w:r w:rsidR="00F43B54">
              <w:rPr>
                <w:rFonts w:cs="Arial"/>
                <w:color w:val="000000"/>
                <w:spacing w:val="40"/>
                <w:sz w:val="28"/>
                <w:szCs w:val="28"/>
              </w:rPr>
              <w:t>.2</w:t>
            </w:r>
          </w:p>
        </w:tc>
        <w:tc>
          <w:tcPr>
            <w:tcW w:w="8226" w:type="dxa"/>
          </w:tcPr>
          <w:p w:rsidR="00F02AB4" w:rsidRDefault="00F43B54" w:rsidP="00EC6205">
            <w:pPr>
              <w:pStyle w:val="Telobesedila3"/>
              <w:spacing w:before="120" w:after="120"/>
              <w:ind w:left="356"/>
              <w:jc w:val="left"/>
              <w:rPr>
                <w:rFonts w:cs="Arial"/>
                <w:color w:val="000000"/>
                <w:spacing w:val="40"/>
                <w:sz w:val="28"/>
                <w:szCs w:val="28"/>
              </w:rPr>
            </w:pPr>
            <w:r>
              <w:rPr>
                <w:rFonts w:cs="Arial"/>
                <w:color w:val="000000"/>
                <w:spacing w:val="40"/>
                <w:sz w:val="28"/>
                <w:szCs w:val="28"/>
              </w:rPr>
              <w:t>KAZALO</w:t>
            </w:r>
            <w:r w:rsidR="00EC6205">
              <w:rPr>
                <w:rFonts w:cs="Arial"/>
                <w:color w:val="000000"/>
                <w:spacing w:val="40"/>
                <w:sz w:val="28"/>
                <w:szCs w:val="28"/>
              </w:rPr>
              <w:t xml:space="preserve">                      </w:t>
            </w:r>
            <w:r>
              <w:rPr>
                <w:rFonts w:cs="Arial"/>
                <w:color w:val="000000"/>
                <w:spacing w:val="40"/>
                <w:sz w:val="28"/>
                <w:szCs w:val="28"/>
              </w:rPr>
              <w:t xml:space="preserve"> </w:t>
            </w:r>
          </w:p>
          <w:p w:rsidR="00F43B54" w:rsidRPr="008A7B28" w:rsidRDefault="00F43B54" w:rsidP="00F02AB4">
            <w:pPr>
              <w:pStyle w:val="Telobesedila3"/>
              <w:spacing w:before="120" w:after="120"/>
              <w:ind w:left="356"/>
              <w:jc w:val="left"/>
              <w:rPr>
                <w:rFonts w:cs="Arial"/>
                <w:color w:val="000000"/>
                <w:spacing w:val="40"/>
                <w:sz w:val="28"/>
                <w:szCs w:val="28"/>
              </w:rPr>
            </w:pPr>
            <w:r>
              <w:rPr>
                <w:rFonts w:cs="Arial"/>
                <w:color w:val="000000"/>
                <w:spacing w:val="40"/>
                <w:sz w:val="28"/>
                <w:szCs w:val="28"/>
              </w:rPr>
              <w:t>št.</w:t>
            </w:r>
            <w:r w:rsidR="008A7B28">
              <w:rPr>
                <w:rFonts w:cs="Arial"/>
                <w:color w:val="000000"/>
                <w:spacing w:val="40"/>
                <w:sz w:val="28"/>
                <w:szCs w:val="28"/>
              </w:rPr>
              <w:t xml:space="preserve"> načrta</w:t>
            </w:r>
            <w:r>
              <w:rPr>
                <w:rFonts w:cs="Arial"/>
                <w:color w:val="000000"/>
                <w:spacing w:val="40"/>
                <w:sz w:val="28"/>
                <w:szCs w:val="28"/>
              </w:rPr>
              <w:t xml:space="preserve"> </w:t>
            </w:r>
            <w:r w:rsidR="00A95D05">
              <w:rPr>
                <w:rFonts w:cs="Arial"/>
                <w:color w:val="000000"/>
                <w:spacing w:val="40"/>
                <w:sz w:val="28"/>
                <w:szCs w:val="28"/>
              </w:rPr>
              <w:t>201</w:t>
            </w:r>
            <w:r w:rsidR="00EC6205">
              <w:rPr>
                <w:rFonts w:cs="Arial"/>
                <w:color w:val="000000"/>
                <w:spacing w:val="40"/>
                <w:sz w:val="28"/>
                <w:szCs w:val="28"/>
              </w:rPr>
              <w:t xml:space="preserve">7-02 </w:t>
            </w:r>
            <w:r w:rsidR="00F02AB4">
              <w:rPr>
                <w:rFonts w:cs="Arial"/>
                <w:color w:val="000000"/>
                <w:spacing w:val="40"/>
                <w:sz w:val="28"/>
                <w:szCs w:val="28"/>
              </w:rPr>
              <w:t>-1</w:t>
            </w:r>
          </w:p>
        </w:tc>
      </w:tr>
    </w:tbl>
    <w:p w:rsidR="0000194B" w:rsidRPr="008D77DB" w:rsidRDefault="0000194B" w:rsidP="0000194B">
      <w:pPr>
        <w:rPr>
          <w:rFonts w:asciiTheme="minorHAnsi" w:hAnsiTheme="minorHAnsi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8226"/>
      </w:tblGrid>
      <w:tr w:rsidR="0000194B" w:rsidRPr="008D77DB" w:rsidTr="001F7B22">
        <w:trPr>
          <w:trHeight w:hRule="exact" w:val="480"/>
        </w:trPr>
        <w:tc>
          <w:tcPr>
            <w:tcW w:w="1134" w:type="dxa"/>
          </w:tcPr>
          <w:p w:rsidR="0000194B" w:rsidRPr="008D77DB" w:rsidRDefault="0000194B" w:rsidP="001F7B22">
            <w:pPr>
              <w:pStyle w:val="Telobesedila3"/>
              <w:jc w:val="both"/>
              <w:rPr>
                <w:rFonts w:asciiTheme="minorHAnsi" w:hAnsiTheme="minorHAnsi" w:cs="Arial"/>
                <w:b w:val="0"/>
                <w:color w:val="000000"/>
              </w:rPr>
            </w:pPr>
            <w:r w:rsidRPr="008D77DB">
              <w:rPr>
                <w:rFonts w:asciiTheme="minorHAnsi" w:hAnsiTheme="minorHAnsi" w:cs="Arial"/>
                <w:b w:val="0"/>
                <w:color w:val="000000"/>
              </w:rPr>
              <w:t>1.1</w:t>
            </w:r>
          </w:p>
        </w:tc>
        <w:tc>
          <w:tcPr>
            <w:tcW w:w="8226" w:type="dxa"/>
          </w:tcPr>
          <w:p w:rsidR="0000194B" w:rsidRPr="008D77DB" w:rsidRDefault="0000194B" w:rsidP="001F7B22">
            <w:pPr>
              <w:pStyle w:val="Telobesedila3"/>
              <w:jc w:val="left"/>
              <w:rPr>
                <w:rFonts w:asciiTheme="minorHAnsi" w:hAnsiTheme="minorHAnsi" w:cs="Arial"/>
                <w:b w:val="0"/>
                <w:color w:val="000000"/>
              </w:rPr>
            </w:pPr>
            <w:r w:rsidRPr="008D77DB">
              <w:rPr>
                <w:rFonts w:asciiTheme="minorHAnsi" w:hAnsiTheme="minorHAnsi" w:cs="Arial"/>
                <w:b w:val="0"/>
                <w:color w:val="000000"/>
              </w:rPr>
              <w:t>Naslovna stran s ključnimi podatki o načrtu</w:t>
            </w:r>
          </w:p>
          <w:p w:rsidR="0000194B" w:rsidRPr="008D77DB" w:rsidRDefault="0000194B" w:rsidP="001F7B22">
            <w:pPr>
              <w:pStyle w:val="Telobesedila3"/>
              <w:jc w:val="right"/>
              <w:rPr>
                <w:rFonts w:asciiTheme="minorHAnsi" w:hAnsiTheme="minorHAnsi" w:cs="Arial"/>
                <w:b w:val="0"/>
                <w:color w:val="000000"/>
                <w:sz w:val="16"/>
                <w:szCs w:val="16"/>
              </w:rPr>
            </w:pPr>
          </w:p>
        </w:tc>
      </w:tr>
      <w:tr w:rsidR="0000194B" w:rsidRPr="008D77DB" w:rsidTr="001F7B22">
        <w:trPr>
          <w:trHeight w:hRule="exact" w:val="480"/>
        </w:trPr>
        <w:tc>
          <w:tcPr>
            <w:tcW w:w="1134" w:type="dxa"/>
          </w:tcPr>
          <w:p w:rsidR="0000194B" w:rsidRPr="008D77DB" w:rsidRDefault="0000194B" w:rsidP="001F7B22">
            <w:pPr>
              <w:pStyle w:val="Telobesedila3"/>
              <w:jc w:val="both"/>
              <w:rPr>
                <w:rFonts w:asciiTheme="minorHAnsi" w:hAnsiTheme="minorHAnsi" w:cs="Arial"/>
                <w:b w:val="0"/>
                <w:color w:val="000000"/>
              </w:rPr>
            </w:pPr>
            <w:r w:rsidRPr="008D77DB">
              <w:rPr>
                <w:rFonts w:asciiTheme="minorHAnsi" w:hAnsiTheme="minorHAnsi" w:cs="Arial"/>
                <w:b w:val="0"/>
                <w:color w:val="000000"/>
              </w:rPr>
              <w:t>1.2</w:t>
            </w:r>
          </w:p>
        </w:tc>
        <w:tc>
          <w:tcPr>
            <w:tcW w:w="8226" w:type="dxa"/>
          </w:tcPr>
          <w:p w:rsidR="0000194B" w:rsidRPr="008D77DB" w:rsidRDefault="0000194B" w:rsidP="001F7B22">
            <w:pPr>
              <w:pStyle w:val="Telobesedila3"/>
              <w:jc w:val="left"/>
              <w:rPr>
                <w:rFonts w:asciiTheme="minorHAnsi" w:hAnsiTheme="minorHAnsi" w:cs="Arial"/>
                <w:b w:val="0"/>
                <w:color w:val="000000"/>
              </w:rPr>
            </w:pPr>
            <w:r w:rsidRPr="008D77DB">
              <w:rPr>
                <w:rFonts w:asciiTheme="minorHAnsi" w:hAnsiTheme="minorHAnsi" w:cs="Arial"/>
                <w:b w:val="0"/>
                <w:color w:val="000000"/>
              </w:rPr>
              <w:t>Kazalo vsebine načrta</w:t>
            </w:r>
          </w:p>
          <w:p w:rsidR="0000194B" w:rsidRPr="008D77DB" w:rsidRDefault="0000194B" w:rsidP="001F7B22">
            <w:pPr>
              <w:pStyle w:val="Telobesedila3"/>
              <w:jc w:val="right"/>
              <w:rPr>
                <w:rFonts w:asciiTheme="minorHAnsi" w:hAnsiTheme="minorHAnsi" w:cs="Arial"/>
                <w:b w:val="0"/>
                <w:color w:val="000000"/>
                <w:sz w:val="16"/>
                <w:szCs w:val="16"/>
              </w:rPr>
            </w:pPr>
          </w:p>
          <w:p w:rsidR="0000194B" w:rsidRPr="008D77DB" w:rsidRDefault="0000194B" w:rsidP="001F7B22">
            <w:pPr>
              <w:pStyle w:val="Telobesedila3"/>
              <w:jc w:val="right"/>
              <w:rPr>
                <w:rFonts w:asciiTheme="minorHAnsi" w:hAnsiTheme="minorHAnsi" w:cs="Arial"/>
                <w:b w:val="0"/>
                <w:color w:val="000000"/>
                <w:sz w:val="16"/>
                <w:szCs w:val="16"/>
              </w:rPr>
            </w:pPr>
          </w:p>
          <w:p w:rsidR="0000194B" w:rsidRPr="008D77DB" w:rsidRDefault="0000194B" w:rsidP="001F7B22">
            <w:pPr>
              <w:pStyle w:val="Telobesedila3"/>
              <w:jc w:val="right"/>
              <w:rPr>
                <w:rFonts w:asciiTheme="minorHAnsi" w:hAnsiTheme="minorHAnsi" w:cs="Arial"/>
                <w:b w:val="0"/>
                <w:color w:val="000000"/>
                <w:sz w:val="16"/>
                <w:szCs w:val="16"/>
              </w:rPr>
            </w:pPr>
          </w:p>
        </w:tc>
      </w:tr>
      <w:tr w:rsidR="0000194B" w:rsidRPr="008D77DB" w:rsidTr="001F7B22">
        <w:trPr>
          <w:trHeight w:hRule="exact" w:val="549"/>
        </w:trPr>
        <w:tc>
          <w:tcPr>
            <w:tcW w:w="1134" w:type="dxa"/>
          </w:tcPr>
          <w:p w:rsidR="0000194B" w:rsidRPr="00587AB7" w:rsidRDefault="0000194B" w:rsidP="001F7B22">
            <w:pPr>
              <w:pStyle w:val="Telobesedila3"/>
              <w:jc w:val="both"/>
              <w:rPr>
                <w:rFonts w:asciiTheme="minorHAnsi" w:hAnsiTheme="minorHAnsi" w:cs="Arial"/>
                <w:b w:val="0"/>
                <w:color w:val="000000"/>
              </w:rPr>
            </w:pPr>
            <w:r w:rsidRPr="00587AB7">
              <w:rPr>
                <w:rFonts w:asciiTheme="minorHAnsi" w:hAnsiTheme="minorHAnsi" w:cs="Arial"/>
                <w:b w:val="0"/>
                <w:color w:val="000000"/>
              </w:rPr>
              <w:t>1.3</w:t>
            </w:r>
          </w:p>
        </w:tc>
        <w:tc>
          <w:tcPr>
            <w:tcW w:w="8226" w:type="dxa"/>
          </w:tcPr>
          <w:p w:rsidR="0000194B" w:rsidRPr="00587AB7" w:rsidRDefault="0000194B" w:rsidP="001F7B22">
            <w:pPr>
              <w:pStyle w:val="Telobesedila3"/>
              <w:jc w:val="left"/>
              <w:rPr>
                <w:rFonts w:asciiTheme="minorHAnsi" w:hAnsiTheme="minorHAnsi" w:cs="Arial"/>
                <w:b w:val="0"/>
                <w:color w:val="000000"/>
              </w:rPr>
            </w:pPr>
            <w:r w:rsidRPr="00587AB7">
              <w:rPr>
                <w:rFonts w:asciiTheme="minorHAnsi" w:hAnsiTheme="minorHAnsi" w:cs="Arial"/>
                <w:b w:val="0"/>
                <w:color w:val="000000"/>
              </w:rPr>
              <w:t>Izjava odgovornega projektanta načrta v projektu za pridobitev gradbenega dovoljenja</w:t>
            </w:r>
          </w:p>
          <w:p w:rsidR="0000194B" w:rsidRPr="00271D3A" w:rsidRDefault="0000194B" w:rsidP="001F7B22">
            <w:pPr>
              <w:pStyle w:val="Telobesedila3"/>
              <w:jc w:val="right"/>
              <w:rPr>
                <w:rFonts w:asciiTheme="minorHAnsi" w:hAnsiTheme="minorHAnsi" w:cs="Arial"/>
                <w:b w:val="0"/>
                <w:strike/>
                <w:color w:val="000000"/>
                <w:sz w:val="16"/>
                <w:szCs w:val="16"/>
              </w:rPr>
            </w:pPr>
          </w:p>
        </w:tc>
      </w:tr>
      <w:tr w:rsidR="0000194B" w:rsidRPr="008D77DB" w:rsidTr="001F7B22">
        <w:trPr>
          <w:trHeight w:hRule="exact" w:val="539"/>
        </w:trPr>
        <w:tc>
          <w:tcPr>
            <w:tcW w:w="1134" w:type="dxa"/>
          </w:tcPr>
          <w:p w:rsidR="0000194B" w:rsidRPr="008D77DB" w:rsidRDefault="0000194B" w:rsidP="001F7B22">
            <w:pPr>
              <w:pStyle w:val="Telobesedila3"/>
              <w:jc w:val="both"/>
              <w:rPr>
                <w:rFonts w:asciiTheme="minorHAnsi" w:hAnsiTheme="minorHAnsi" w:cs="Arial"/>
                <w:b w:val="0"/>
                <w:color w:val="000000"/>
              </w:rPr>
            </w:pPr>
            <w:r w:rsidRPr="008D77DB">
              <w:rPr>
                <w:rFonts w:asciiTheme="minorHAnsi" w:hAnsiTheme="minorHAnsi" w:cs="Arial"/>
                <w:b w:val="0"/>
                <w:color w:val="000000"/>
              </w:rPr>
              <w:t>1.4</w:t>
            </w:r>
          </w:p>
        </w:tc>
        <w:tc>
          <w:tcPr>
            <w:tcW w:w="8226" w:type="dxa"/>
          </w:tcPr>
          <w:p w:rsidR="0000194B" w:rsidRPr="008D77DB" w:rsidRDefault="0000194B" w:rsidP="001F7B22">
            <w:pPr>
              <w:pStyle w:val="Telobesedila3"/>
              <w:jc w:val="left"/>
              <w:rPr>
                <w:rFonts w:asciiTheme="minorHAnsi" w:hAnsiTheme="minorHAnsi" w:cs="Arial"/>
                <w:b w:val="0"/>
                <w:color w:val="000000"/>
              </w:rPr>
            </w:pPr>
            <w:r w:rsidRPr="008D77DB">
              <w:rPr>
                <w:rFonts w:asciiTheme="minorHAnsi" w:hAnsiTheme="minorHAnsi" w:cs="Arial"/>
                <w:b w:val="0"/>
                <w:color w:val="000000"/>
              </w:rPr>
              <w:t>Tehnično poročilo</w:t>
            </w:r>
          </w:p>
          <w:p w:rsidR="0000194B" w:rsidRPr="008D77DB" w:rsidRDefault="0000194B" w:rsidP="001F7B22">
            <w:pPr>
              <w:pStyle w:val="Telobesedila3"/>
              <w:jc w:val="right"/>
              <w:rPr>
                <w:rFonts w:asciiTheme="minorHAnsi" w:hAnsiTheme="minorHAnsi" w:cs="Arial"/>
                <w:b w:val="0"/>
                <w:color w:val="000000"/>
                <w:sz w:val="16"/>
                <w:szCs w:val="16"/>
              </w:rPr>
            </w:pPr>
          </w:p>
        </w:tc>
      </w:tr>
      <w:tr w:rsidR="0000194B" w:rsidRPr="008D77DB" w:rsidTr="001F7B22">
        <w:trPr>
          <w:trHeight w:hRule="exact" w:val="517"/>
        </w:trPr>
        <w:tc>
          <w:tcPr>
            <w:tcW w:w="1134" w:type="dxa"/>
          </w:tcPr>
          <w:p w:rsidR="0000194B" w:rsidRPr="008D77DB" w:rsidRDefault="0000194B" w:rsidP="001F7B22">
            <w:pPr>
              <w:pStyle w:val="Telobesedila3"/>
              <w:jc w:val="both"/>
              <w:rPr>
                <w:rFonts w:asciiTheme="minorHAnsi" w:hAnsiTheme="minorHAnsi" w:cs="Arial"/>
                <w:b w:val="0"/>
                <w:color w:val="000000"/>
              </w:rPr>
            </w:pPr>
            <w:r w:rsidRPr="008D77DB">
              <w:rPr>
                <w:rFonts w:asciiTheme="minorHAnsi" w:hAnsiTheme="minorHAnsi" w:cs="Arial"/>
                <w:b w:val="0"/>
                <w:color w:val="000000"/>
              </w:rPr>
              <w:t>1.5</w:t>
            </w:r>
          </w:p>
        </w:tc>
        <w:tc>
          <w:tcPr>
            <w:tcW w:w="8226" w:type="dxa"/>
          </w:tcPr>
          <w:p w:rsidR="0000194B" w:rsidRPr="008D77DB" w:rsidRDefault="0000194B" w:rsidP="001F7B22">
            <w:pPr>
              <w:pStyle w:val="Telobesedila3"/>
              <w:jc w:val="left"/>
              <w:rPr>
                <w:rFonts w:asciiTheme="minorHAnsi" w:hAnsiTheme="minorHAnsi" w:cs="Arial"/>
                <w:b w:val="0"/>
                <w:color w:val="000000"/>
              </w:rPr>
            </w:pPr>
            <w:r w:rsidRPr="008D77DB">
              <w:rPr>
                <w:rFonts w:asciiTheme="minorHAnsi" w:hAnsiTheme="minorHAnsi" w:cs="Arial"/>
                <w:b w:val="0"/>
                <w:color w:val="000000"/>
              </w:rPr>
              <w:t>Risbe</w:t>
            </w:r>
          </w:p>
          <w:p w:rsidR="0000194B" w:rsidRPr="008D77DB" w:rsidRDefault="0000194B" w:rsidP="001F7B22">
            <w:pPr>
              <w:pStyle w:val="Telobesedila3"/>
              <w:jc w:val="right"/>
              <w:rPr>
                <w:rFonts w:asciiTheme="minorHAnsi" w:hAnsiTheme="minorHAnsi" w:cs="Arial"/>
                <w:b w:val="0"/>
                <w:color w:val="000000"/>
                <w:sz w:val="16"/>
                <w:szCs w:val="16"/>
              </w:rPr>
            </w:pPr>
          </w:p>
          <w:p w:rsidR="0000194B" w:rsidRPr="008D77DB" w:rsidRDefault="0000194B" w:rsidP="001F7B22">
            <w:pPr>
              <w:pStyle w:val="Telobesedila3"/>
              <w:jc w:val="right"/>
              <w:rPr>
                <w:rFonts w:asciiTheme="minorHAnsi" w:hAnsiTheme="minorHAnsi" w:cs="Arial"/>
                <w:b w:val="0"/>
                <w:color w:val="000000"/>
                <w:sz w:val="16"/>
                <w:szCs w:val="16"/>
              </w:rPr>
            </w:pPr>
          </w:p>
        </w:tc>
      </w:tr>
    </w:tbl>
    <w:p w:rsidR="0000194B" w:rsidRPr="008D77DB" w:rsidRDefault="0000194B" w:rsidP="0000194B">
      <w:pPr>
        <w:rPr>
          <w:rFonts w:asciiTheme="minorHAnsi" w:hAnsiTheme="minorHAnsi"/>
          <w:b/>
        </w:rPr>
      </w:pPr>
    </w:p>
    <w:p w:rsidR="0000194B" w:rsidRPr="008D77DB" w:rsidRDefault="0000194B" w:rsidP="0000194B">
      <w:pPr>
        <w:rPr>
          <w:rFonts w:asciiTheme="minorHAnsi" w:hAnsiTheme="minorHAnsi"/>
          <w:b/>
        </w:rPr>
      </w:pPr>
    </w:p>
    <w:p w:rsidR="0000194B" w:rsidRPr="008D77DB" w:rsidRDefault="0000194B" w:rsidP="0000194B">
      <w:pPr>
        <w:rPr>
          <w:rFonts w:asciiTheme="minorHAnsi" w:hAnsiTheme="minorHAnsi"/>
          <w:b/>
        </w:rPr>
      </w:pPr>
    </w:p>
    <w:p w:rsidR="0000194B" w:rsidRPr="008D77DB" w:rsidRDefault="0000194B" w:rsidP="0000194B">
      <w:pPr>
        <w:rPr>
          <w:rFonts w:asciiTheme="minorHAnsi" w:hAnsiTheme="minorHAnsi"/>
          <w:b/>
        </w:rPr>
      </w:pPr>
    </w:p>
    <w:p w:rsidR="0000194B" w:rsidRPr="008D77DB" w:rsidRDefault="0000194B" w:rsidP="0000194B">
      <w:pPr>
        <w:rPr>
          <w:rFonts w:asciiTheme="minorHAnsi" w:hAnsiTheme="minorHAnsi"/>
          <w:b/>
        </w:rPr>
      </w:pPr>
    </w:p>
    <w:p w:rsidR="0000194B" w:rsidRPr="008D77DB" w:rsidRDefault="0000194B" w:rsidP="0000194B">
      <w:pPr>
        <w:rPr>
          <w:rFonts w:asciiTheme="minorHAnsi" w:hAnsiTheme="minorHAnsi"/>
          <w:b/>
        </w:rPr>
      </w:pPr>
    </w:p>
    <w:p w:rsidR="0000194B" w:rsidRPr="008D77DB" w:rsidRDefault="0000194B" w:rsidP="0000194B">
      <w:pPr>
        <w:rPr>
          <w:rFonts w:asciiTheme="minorHAnsi" w:hAnsiTheme="minorHAnsi"/>
          <w:b/>
        </w:rPr>
      </w:pPr>
    </w:p>
    <w:p w:rsidR="00F43B54" w:rsidRDefault="00F43B54" w:rsidP="00F43B54">
      <w:pPr>
        <w:rPr>
          <w:b/>
        </w:rPr>
      </w:pPr>
    </w:p>
    <w:p w:rsidR="00F43B54" w:rsidRDefault="00F43B54" w:rsidP="00F43B54">
      <w:pPr>
        <w:rPr>
          <w:b/>
        </w:rPr>
      </w:pPr>
    </w:p>
    <w:p w:rsidR="00F43B54" w:rsidRDefault="00F43B54" w:rsidP="00F43B54">
      <w:pPr>
        <w:rPr>
          <w:b/>
        </w:rPr>
      </w:pPr>
    </w:p>
    <w:p w:rsidR="00F43B54" w:rsidRDefault="00F43B54" w:rsidP="00F43B54">
      <w:pPr>
        <w:rPr>
          <w:b/>
        </w:rPr>
      </w:pPr>
    </w:p>
    <w:p w:rsidR="00F43B54" w:rsidRDefault="00F43B54" w:rsidP="00F43B54">
      <w:pPr>
        <w:rPr>
          <w:b/>
        </w:rPr>
      </w:pPr>
    </w:p>
    <w:p w:rsidR="00F43B54" w:rsidRDefault="00F43B54" w:rsidP="00F43B54">
      <w:pPr>
        <w:rPr>
          <w:b/>
        </w:rPr>
      </w:pPr>
    </w:p>
    <w:p w:rsidR="00F43B54" w:rsidRDefault="00F43B54" w:rsidP="00F43B54">
      <w:pPr>
        <w:rPr>
          <w:b/>
        </w:rPr>
      </w:pPr>
    </w:p>
    <w:p w:rsidR="0000194B" w:rsidRDefault="0000194B" w:rsidP="00F43B54">
      <w:pPr>
        <w:rPr>
          <w:b/>
        </w:rPr>
      </w:pPr>
    </w:p>
    <w:p w:rsidR="0000194B" w:rsidRDefault="0000194B" w:rsidP="0000194B">
      <w:pPr>
        <w:pStyle w:val="Telobesedila3"/>
        <w:ind w:right="565"/>
        <w:jc w:val="both"/>
        <w:outlineLvl w:val="0"/>
        <w:rPr>
          <w:rFonts w:cs="Arial"/>
          <w:color w:val="000000"/>
          <w:spacing w:val="40"/>
          <w:sz w:val="28"/>
          <w:szCs w:val="28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8226"/>
      </w:tblGrid>
      <w:tr w:rsidR="0000194B" w:rsidTr="001F7B22">
        <w:tc>
          <w:tcPr>
            <w:tcW w:w="1134" w:type="dxa"/>
          </w:tcPr>
          <w:p w:rsidR="0000194B" w:rsidRDefault="0000194B" w:rsidP="0000194B">
            <w:pPr>
              <w:pStyle w:val="Telobesedila3"/>
              <w:spacing w:before="120" w:after="120"/>
              <w:rPr>
                <w:rFonts w:cs="Arial"/>
                <w:color w:val="000000"/>
                <w:sz w:val="32"/>
              </w:rPr>
            </w:pPr>
            <w:r>
              <w:rPr>
                <w:rFonts w:cs="Arial"/>
                <w:color w:val="000000"/>
                <w:spacing w:val="40"/>
                <w:sz w:val="28"/>
                <w:szCs w:val="28"/>
              </w:rPr>
              <w:lastRenderedPageBreak/>
              <w:t>1.3</w:t>
            </w:r>
          </w:p>
        </w:tc>
        <w:tc>
          <w:tcPr>
            <w:tcW w:w="8226" w:type="dxa"/>
          </w:tcPr>
          <w:p w:rsidR="0000194B" w:rsidRPr="008A7B28" w:rsidRDefault="0000194B" w:rsidP="001F7B22">
            <w:pPr>
              <w:pStyle w:val="Telobesedila3"/>
              <w:spacing w:before="120" w:after="120"/>
              <w:ind w:left="356"/>
              <w:jc w:val="left"/>
              <w:rPr>
                <w:rFonts w:cs="Arial"/>
                <w:color w:val="000000"/>
                <w:spacing w:val="40"/>
                <w:sz w:val="28"/>
                <w:szCs w:val="28"/>
              </w:rPr>
            </w:pPr>
            <w:r w:rsidRPr="008D77DB">
              <w:rPr>
                <w:rFonts w:asciiTheme="minorHAnsi" w:hAnsiTheme="minorHAnsi" w:cs="Arial"/>
                <w:color w:val="000000"/>
                <w:spacing w:val="40"/>
                <w:sz w:val="24"/>
                <w:szCs w:val="24"/>
              </w:rPr>
              <w:t>IZJAVA ODGOVORNEGA PROJEKTANTA NAČRTA V PROJEKTU ZA PRIDOBITEV GRADBENEGA DOVOLJENJA</w:t>
            </w:r>
          </w:p>
        </w:tc>
      </w:tr>
    </w:tbl>
    <w:p w:rsidR="0000194B" w:rsidRDefault="0000194B" w:rsidP="0000194B"/>
    <w:p w:rsidR="0000194B" w:rsidRDefault="0000194B" w:rsidP="0000194B">
      <w:pPr>
        <w:ind w:left="-4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</w:rPr>
        <w:t>Odgovorni projektant</w:t>
      </w:r>
      <w:r w:rsidRPr="008D77DB">
        <w:rPr>
          <w:rFonts w:asciiTheme="minorHAnsi" w:hAnsiTheme="minorHAnsi" w:cs="Arial"/>
        </w:rPr>
        <w:t xml:space="preserve"> načrta </w:t>
      </w:r>
      <w:r w:rsidRPr="008D77DB">
        <w:rPr>
          <w:rFonts w:asciiTheme="minorHAnsi" w:hAnsiTheme="minorHAnsi" w:cs="Arial"/>
          <w:b/>
        </w:rPr>
        <w:t>ARHITEKTURE</w:t>
      </w:r>
      <w:r w:rsidRPr="008D77DB">
        <w:rPr>
          <w:rFonts w:asciiTheme="minorHAnsi" w:hAnsiTheme="minorHAnsi" w:cs="Arial"/>
        </w:rPr>
        <w:t xml:space="preserve"> št.: </w:t>
      </w:r>
      <w:r w:rsidR="00825F45">
        <w:rPr>
          <w:rFonts w:asciiTheme="minorHAnsi" w:hAnsiTheme="minorHAnsi" w:cs="Arial"/>
          <w:b/>
        </w:rPr>
        <w:t xml:space="preserve">2017-02 </w:t>
      </w:r>
      <w:r w:rsidR="00F02AB4">
        <w:rPr>
          <w:rFonts w:asciiTheme="minorHAnsi" w:hAnsiTheme="minorHAnsi" w:cs="Arial"/>
          <w:b/>
        </w:rPr>
        <w:t>- 1</w:t>
      </w:r>
    </w:p>
    <w:p w:rsidR="00825F45" w:rsidRDefault="00825F45" w:rsidP="0000194B">
      <w:pPr>
        <w:ind w:left="-4"/>
        <w:jc w:val="center"/>
        <w:rPr>
          <w:rFonts w:asciiTheme="minorHAnsi" w:hAnsiTheme="minorHAnsi" w:cs="Arial"/>
          <w:b/>
        </w:rPr>
      </w:pPr>
    </w:p>
    <w:p w:rsidR="00F02AB4" w:rsidRDefault="00F02AB4" w:rsidP="0000194B">
      <w:pPr>
        <w:ind w:left="-4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REKONSTRUKCIJA IN </w:t>
      </w:r>
      <w:r w:rsidR="00825F45">
        <w:rPr>
          <w:rFonts w:asciiTheme="minorHAnsi" w:hAnsiTheme="minorHAnsi" w:cs="Arial"/>
          <w:b/>
        </w:rPr>
        <w:t>SPREMEMBA NAMEMBNOSTI</w:t>
      </w:r>
    </w:p>
    <w:p w:rsidR="00825F45" w:rsidRDefault="00825F45" w:rsidP="0000194B">
      <w:pPr>
        <w:ind w:left="-4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NEIZKORIŠČENEGA PODSTREŠJA</w:t>
      </w:r>
      <w:r w:rsidR="00F02AB4">
        <w:rPr>
          <w:rFonts w:asciiTheme="minorHAnsi" w:hAnsiTheme="minorHAnsi" w:cs="Arial"/>
          <w:b/>
        </w:rPr>
        <w:t xml:space="preserve"> </w:t>
      </w:r>
      <w:r>
        <w:rPr>
          <w:rFonts w:asciiTheme="minorHAnsi" w:hAnsiTheme="minorHAnsi" w:cs="Arial"/>
          <w:b/>
        </w:rPr>
        <w:t>OSNOVNA ŠOLA VOJNIK</w:t>
      </w:r>
    </w:p>
    <w:p w:rsidR="0000194B" w:rsidRPr="008D77DB" w:rsidRDefault="0000194B" w:rsidP="00825F45">
      <w:pPr>
        <w:jc w:val="center"/>
        <w:rPr>
          <w:rFonts w:asciiTheme="minorHAnsi" w:hAnsiTheme="minorHAnsi" w:cs="Arial"/>
        </w:rPr>
      </w:pPr>
    </w:p>
    <w:p w:rsidR="00825F45" w:rsidRDefault="00825F45" w:rsidP="00825F45">
      <w:pPr>
        <w:pStyle w:val="Telobesedila3"/>
        <w:ind w:left="650"/>
        <w:jc w:val="left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                                          Boris Drašković</w:t>
      </w:r>
      <w:r w:rsidRPr="00D01B40">
        <w:rPr>
          <w:rFonts w:cs="Arial"/>
          <w:color w:val="000000"/>
          <w:sz w:val="24"/>
          <w:szCs w:val="24"/>
        </w:rPr>
        <w:t>,</w:t>
      </w:r>
      <w:r>
        <w:rPr>
          <w:rFonts w:cs="Arial"/>
          <w:color w:val="000000"/>
          <w:sz w:val="24"/>
          <w:szCs w:val="24"/>
        </w:rPr>
        <w:t xml:space="preserve"> gr.teh.</w:t>
      </w:r>
    </w:p>
    <w:p w:rsidR="0000194B" w:rsidRPr="008D77DB" w:rsidRDefault="0000194B" w:rsidP="0000194B">
      <w:pPr>
        <w:ind w:left="-4"/>
        <w:jc w:val="center"/>
        <w:rPr>
          <w:rFonts w:asciiTheme="minorHAnsi" w:hAnsiTheme="minorHAnsi" w:cs="Arial"/>
          <w:b/>
        </w:rPr>
      </w:pPr>
    </w:p>
    <w:p w:rsidR="0000194B" w:rsidRPr="008D77DB" w:rsidRDefault="0000194B" w:rsidP="0000194B">
      <w:pPr>
        <w:pStyle w:val="Telobesedila3"/>
        <w:jc w:val="left"/>
        <w:rPr>
          <w:rFonts w:asciiTheme="minorHAnsi" w:hAnsiTheme="minorHAnsi" w:cs="Arial"/>
          <w:color w:val="000000"/>
          <w:spacing w:val="40"/>
          <w:sz w:val="28"/>
          <w:szCs w:val="28"/>
        </w:rPr>
      </w:pPr>
    </w:p>
    <w:p w:rsidR="0000194B" w:rsidRPr="008D77DB" w:rsidRDefault="0000194B" w:rsidP="0000194B">
      <w:pPr>
        <w:pStyle w:val="Telobesedila3"/>
        <w:rPr>
          <w:rFonts w:asciiTheme="minorHAnsi" w:hAnsiTheme="minorHAnsi" w:cs="Arial"/>
          <w:color w:val="000000"/>
          <w:spacing w:val="40"/>
          <w:sz w:val="28"/>
          <w:szCs w:val="28"/>
        </w:rPr>
      </w:pPr>
      <w:r w:rsidRPr="008D77DB">
        <w:rPr>
          <w:rFonts w:asciiTheme="minorHAnsi" w:hAnsiTheme="minorHAnsi" w:cs="Arial"/>
          <w:color w:val="000000"/>
          <w:spacing w:val="40"/>
          <w:sz w:val="28"/>
          <w:szCs w:val="28"/>
        </w:rPr>
        <w:t>I Z J A V L J A M,</w:t>
      </w:r>
    </w:p>
    <w:p w:rsidR="0000194B" w:rsidRPr="008D77DB" w:rsidRDefault="0000194B" w:rsidP="0000194B">
      <w:pPr>
        <w:pStyle w:val="Telobesedila3"/>
        <w:rPr>
          <w:rFonts w:asciiTheme="minorHAnsi" w:hAnsiTheme="minorHAnsi" w:cs="Arial"/>
          <w:color w:val="000000"/>
          <w:spacing w:val="40"/>
          <w:sz w:val="28"/>
          <w:szCs w:val="28"/>
        </w:rPr>
      </w:pPr>
    </w:p>
    <w:p w:rsidR="0000194B" w:rsidRPr="008D77DB" w:rsidRDefault="0000194B" w:rsidP="0000194B">
      <w:pPr>
        <w:pStyle w:val="Telobesedila3"/>
        <w:rPr>
          <w:rFonts w:asciiTheme="minorHAnsi" w:hAnsiTheme="minorHAnsi" w:cs="Arial"/>
          <w:color w:val="000000"/>
          <w:spacing w:val="40"/>
          <w:sz w:val="28"/>
          <w:szCs w:val="28"/>
        </w:rPr>
      </w:pPr>
    </w:p>
    <w:p w:rsidR="0000194B" w:rsidRPr="008D77DB" w:rsidRDefault="0000194B" w:rsidP="0000194B">
      <w:pPr>
        <w:pStyle w:val="Telobesedila3"/>
        <w:rPr>
          <w:rFonts w:asciiTheme="minorHAnsi" w:hAnsiTheme="minorHAnsi" w:cs="Arial"/>
          <w:color w:val="000000"/>
          <w:spacing w:val="40"/>
          <w:sz w:val="28"/>
          <w:szCs w:val="28"/>
        </w:rPr>
      </w:pPr>
    </w:p>
    <w:p w:rsidR="0000194B" w:rsidRPr="008D77DB" w:rsidRDefault="0000194B" w:rsidP="0000194B">
      <w:pPr>
        <w:pStyle w:val="Telobesedila3"/>
        <w:numPr>
          <w:ilvl w:val="0"/>
          <w:numId w:val="7"/>
        </w:numPr>
        <w:spacing w:line="360" w:lineRule="auto"/>
        <w:jc w:val="both"/>
        <w:rPr>
          <w:rStyle w:val="Krepko"/>
          <w:rFonts w:asciiTheme="minorHAnsi" w:eastAsia="Arial Unicode MS" w:hAnsiTheme="minorHAnsi"/>
          <w:sz w:val="20"/>
        </w:rPr>
      </w:pPr>
      <w:r w:rsidRPr="008D77DB">
        <w:rPr>
          <w:rStyle w:val="Krepko"/>
          <w:rFonts w:asciiTheme="minorHAnsi" w:eastAsia="Arial Unicode MS" w:hAnsiTheme="minorHAnsi"/>
          <w:sz w:val="20"/>
        </w:rPr>
        <w:t>da je načrt ARHITEKTURE skladen s prostorskim aktom,</w:t>
      </w:r>
    </w:p>
    <w:p w:rsidR="0000194B" w:rsidRPr="008D77DB" w:rsidRDefault="0000194B" w:rsidP="0000194B">
      <w:pPr>
        <w:pStyle w:val="Telobesedila3"/>
        <w:numPr>
          <w:ilvl w:val="0"/>
          <w:numId w:val="7"/>
        </w:numPr>
        <w:spacing w:line="360" w:lineRule="auto"/>
        <w:jc w:val="both"/>
        <w:rPr>
          <w:rStyle w:val="Krepko"/>
          <w:rFonts w:asciiTheme="minorHAnsi" w:eastAsia="Arial Unicode MS" w:hAnsiTheme="minorHAnsi"/>
          <w:sz w:val="20"/>
        </w:rPr>
      </w:pPr>
      <w:r w:rsidRPr="008D77DB">
        <w:rPr>
          <w:rStyle w:val="Krepko"/>
          <w:rFonts w:asciiTheme="minorHAnsi" w:eastAsia="Arial Unicode MS" w:hAnsiTheme="minorHAnsi"/>
          <w:sz w:val="20"/>
        </w:rPr>
        <w:t>da je načrt skladen z gradbenimi predpisi,</w:t>
      </w:r>
    </w:p>
    <w:p w:rsidR="0000194B" w:rsidRPr="008D77DB" w:rsidRDefault="0000194B" w:rsidP="0000194B">
      <w:pPr>
        <w:pStyle w:val="Telobesedila3"/>
        <w:numPr>
          <w:ilvl w:val="0"/>
          <w:numId w:val="7"/>
        </w:numPr>
        <w:spacing w:line="360" w:lineRule="auto"/>
        <w:jc w:val="both"/>
        <w:rPr>
          <w:rStyle w:val="Krepko"/>
          <w:rFonts w:asciiTheme="minorHAnsi" w:eastAsia="Arial Unicode MS" w:hAnsiTheme="minorHAnsi"/>
          <w:sz w:val="20"/>
        </w:rPr>
      </w:pPr>
      <w:r w:rsidRPr="008D77DB">
        <w:rPr>
          <w:rStyle w:val="Krepko"/>
          <w:rFonts w:asciiTheme="minorHAnsi" w:eastAsia="Arial Unicode MS" w:hAnsiTheme="minorHAnsi"/>
          <w:sz w:val="20"/>
        </w:rPr>
        <w:t>da je načrt skladen s projektnimi pogoji oz. soglasji za priključitev,</w:t>
      </w:r>
    </w:p>
    <w:p w:rsidR="0000194B" w:rsidRDefault="0000194B" w:rsidP="0000194B">
      <w:pPr>
        <w:pStyle w:val="Telobesedila3"/>
        <w:numPr>
          <w:ilvl w:val="0"/>
          <w:numId w:val="7"/>
        </w:numPr>
        <w:spacing w:line="360" w:lineRule="auto"/>
        <w:jc w:val="both"/>
        <w:rPr>
          <w:rStyle w:val="Krepko"/>
          <w:rFonts w:asciiTheme="minorHAnsi" w:eastAsia="Arial Unicode MS" w:hAnsiTheme="minorHAnsi"/>
          <w:sz w:val="20"/>
        </w:rPr>
      </w:pPr>
      <w:r w:rsidRPr="008D77DB">
        <w:rPr>
          <w:rStyle w:val="Krepko"/>
          <w:rFonts w:asciiTheme="minorHAnsi" w:eastAsia="Arial Unicode MS" w:hAnsiTheme="minorHAnsi"/>
          <w:sz w:val="20"/>
        </w:rPr>
        <w:t xml:space="preserve">da so bile pri izdelavi načrta upoštevane vse ustrezne bistvene zahteve in da je načrt izdelan tako, </w:t>
      </w:r>
    </w:p>
    <w:p w:rsidR="0000194B" w:rsidRPr="008D77DB" w:rsidRDefault="0000194B" w:rsidP="0000194B">
      <w:pPr>
        <w:pStyle w:val="Telobesedila3"/>
        <w:spacing w:line="360" w:lineRule="auto"/>
        <w:ind w:left="720"/>
        <w:jc w:val="both"/>
        <w:rPr>
          <w:rStyle w:val="Krepko"/>
          <w:rFonts w:asciiTheme="minorHAnsi" w:eastAsia="Arial Unicode MS" w:hAnsiTheme="minorHAnsi"/>
          <w:sz w:val="20"/>
        </w:rPr>
      </w:pPr>
      <w:r w:rsidRPr="008D77DB">
        <w:rPr>
          <w:rStyle w:val="Krepko"/>
          <w:rFonts w:asciiTheme="minorHAnsi" w:eastAsia="Arial Unicode MS" w:hAnsiTheme="minorHAnsi"/>
          <w:sz w:val="20"/>
        </w:rPr>
        <w:t>da bo gradnja, izvedena v skladu z njim, zanesljiva,</w:t>
      </w:r>
    </w:p>
    <w:p w:rsidR="0000194B" w:rsidRPr="00B92091" w:rsidRDefault="0000194B" w:rsidP="0000194B">
      <w:pPr>
        <w:pStyle w:val="Telobesedila3"/>
        <w:numPr>
          <w:ilvl w:val="0"/>
          <w:numId w:val="7"/>
        </w:numPr>
        <w:spacing w:line="360" w:lineRule="auto"/>
        <w:jc w:val="both"/>
        <w:rPr>
          <w:rStyle w:val="Krepko"/>
          <w:rFonts w:asciiTheme="minorHAnsi" w:eastAsia="Arial Unicode MS" w:hAnsiTheme="minorHAnsi"/>
          <w:sz w:val="20"/>
        </w:rPr>
      </w:pPr>
      <w:r w:rsidRPr="008D77DB">
        <w:rPr>
          <w:rStyle w:val="Krepko"/>
          <w:rFonts w:asciiTheme="minorHAnsi" w:eastAsia="Arial Unicode MS" w:hAnsiTheme="minorHAnsi"/>
          <w:sz w:val="20"/>
        </w:rPr>
        <w:t xml:space="preserve">da so v načrtu </w:t>
      </w:r>
      <w:r w:rsidR="00B92091">
        <w:rPr>
          <w:rStyle w:val="Krepko"/>
          <w:rFonts w:asciiTheme="minorHAnsi" w:eastAsia="Arial Unicode MS" w:hAnsiTheme="minorHAnsi"/>
          <w:sz w:val="20"/>
        </w:rPr>
        <w:t>upoštevane</w:t>
      </w:r>
      <w:r w:rsidRPr="008D77DB">
        <w:rPr>
          <w:rStyle w:val="Krepko"/>
          <w:rFonts w:asciiTheme="minorHAnsi" w:eastAsia="Arial Unicode MS" w:hAnsiTheme="minorHAnsi"/>
          <w:sz w:val="20"/>
        </w:rPr>
        <w:t xml:space="preserve"> zahteve elaboratov</w:t>
      </w:r>
    </w:p>
    <w:p w:rsidR="0000194B" w:rsidRPr="008D77DB" w:rsidRDefault="0000194B" w:rsidP="0000194B">
      <w:pPr>
        <w:pStyle w:val="Telobesedila3"/>
        <w:spacing w:line="360" w:lineRule="auto"/>
        <w:jc w:val="both"/>
        <w:rPr>
          <w:rStyle w:val="Krepko"/>
          <w:rFonts w:asciiTheme="minorHAnsi" w:eastAsia="Arial Unicode MS" w:hAnsiTheme="minorHAnsi"/>
          <w:sz w:val="20"/>
        </w:rPr>
      </w:pPr>
    </w:p>
    <w:p w:rsidR="0000194B" w:rsidRPr="008D77DB" w:rsidRDefault="0000194B" w:rsidP="0000194B">
      <w:pPr>
        <w:pStyle w:val="Telobesedila3"/>
        <w:jc w:val="both"/>
        <w:rPr>
          <w:rFonts w:asciiTheme="minorHAnsi" w:eastAsia="Arial Unicode MS" w:hAnsiTheme="minorHAnsi" w:cs="Arial"/>
          <w:b w:val="0"/>
          <w:color w:val="000000"/>
          <w:spacing w:val="40"/>
          <w:sz w:val="20"/>
        </w:rPr>
      </w:pPr>
    </w:p>
    <w:p w:rsidR="0000194B" w:rsidRPr="008D77DB" w:rsidRDefault="0000194B" w:rsidP="0000194B">
      <w:pPr>
        <w:pStyle w:val="Telobesedila3"/>
        <w:jc w:val="both"/>
        <w:rPr>
          <w:rFonts w:asciiTheme="minorHAnsi" w:eastAsia="Arial Unicode MS" w:hAnsiTheme="minorHAnsi" w:cs="Arial"/>
          <w:b w:val="0"/>
          <w:color w:val="000000"/>
          <w:spacing w:val="40"/>
          <w:sz w:val="20"/>
        </w:rPr>
      </w:pPr>
    </w:p>
    <w:p w:rsidR="0000194B" w:rsidRPr="00B92091" w:rsidRDefault="00A95D05" w:rsidP="0000194B">
      <w:pPr>
        <w:pStyle w:val="Telobesedila3"/>
        <w:jc w:val="both"/>
        <w:rPr>
          <w:rStyle w:val="Krepko"/>
          <w:rFonts w:asciiTheme="minorHAnsi" w:eastAsia="Arial Unicode MS" w:hAnsiTheme="minorHAnsi"/>
          <w:sz w:val="24"/>
        </w:rPr>
      </w:pPr>
      <w:r>
        <w:rPr>
          <w:rFonts w:asciiTheme="minorHAnsi" w:eastAsia="Arial Unicode MS" w:hAnsiTheme="minorHAnsi" w:cs="Arial"/>
          <w:b w:val="0"/>
          <w:color w:val="000000"/>
          <w:spacing w:val="40"/>
          <w:sz w:val="20"/>
        </w:rPr>
        <w:t xml:space="preserve">     </w:t>
      </w:r>
      <w:r w:rsidR="00B92091">
        <w:rPr>
          <w:rFonts w:asciiTheme="minorHAnsi" w:eastAsia="Arial Unicode MS" w:hAnsiTheme="minorHAnsi" w:cs="Arial"/>
          <w:b w:val="0"/>
          <w:color w:val="000000"/>
          <w:spacing w:val="40"/>
          <w:sz w:val="20"/>
        </w:rPr>
        <w:t xml:space="preserve">   </w:t>
      </w:r>
      <w:r>
        <w:rPr>
          <w:rFonts w:asciiTheme="minorHAnsi" w:eastAsia="Arial Unicode MS" w:hAnsiTheme="minorHAnsi" w:cs="Arial"/>
          <w:b w:val="0"/>
          <w:color w:val="000000"/>
          <w:spacing w:val="40"/>
          <w:sz w:val="20"/>
        </w:rPr>
        <w:t xml:space="preserve"> </w:t>
      </w:r>
      <w:r w:rsidR="00F02AB4">
        <w:rPr>
          <w:rStyle w:val="Krepko"/>
          <w:rFonts w:asciiTheme="minorHAnsi" w:eastAsia="Arial Unicode MS" w:hAnsiTheme="minorHAnsi"/>
          <w:sz w:val="24"/>
        </w:rPr>
        <w:t>2017-02-1</w:t>
      </w:r>
      <w:r w:rsidR="00B92091">
        <w:rPr>
          <w:rStyle w:val="Krepko"/>
          <w:rFonts w:asciiTheme="minorHAnsi" w:eastAsia="Arial Unicode MS" w:hAnsiTheme="minorHAnsi"/>
          <w:sz w:val="24"/>
        </w:rPr>
        <w:t xml:space="preserve">     </w:t>
      </w:r>
      <w:r w:rsidR="0000194B" w:rsidRPr="00B92091">
        <w:rPr>
          <w:rStyle w:val="Krepko"/>
          <w:rFonts w:asciiTheme="minorHAnsi" w:eastAsia="Arial Unicode MS" w:hAnsiTheme="minorHAnsi"/>
          <w:sz w:val="24"/>
        </w:rPr>
        <w:t xml:space="preserve">           </w:t>
      </w:r>
      <w:r w:rsidR="00F02AB4">
        <w:rPr>
          <w:rStyle w:val="Krepko"/>
          <w:rFonts w:asciiTheme="minorHAnsi" w:eastAsia="Arial Unicode MS" w:hAnsiTheme="minorHAnsi"/>
          <w:sz w:val="24"/>
        </w:rPr>
        <w:tab/>
      </w:r>
      <w:r w:rsidR="00F02AB4">
        <w:rPr>
          <w:rStyle w:val="Krepko"/>
          <w:rFonts w:asciiTheme="minorHAnsi" w:eastAsia="Arial Unicode MS" w:hAnsiTheme="minorHAnsi"/>
          <w:sz w:val="24"/>
        </w:rPr>
        <w:tab/>
      </w:r>
      <w:r w:rsidR="0000194B" w:rsidRPr="00B92091">
        <w:rPr>
          <w:rStyle w:val="Krepko"/>
          <w:rFonts w:asciiTheme="minorHAnsi" w:eastAsia="Arial Unicode MS" w:hAnsiTheme="minorHAnsi"/>
          <w:sz w:val="24"/>
        </w:rPr>
        <w:t xml:space="preserve">    </w:t>
      </w:r>
      <w:r w:rsidR="00F02AB4">
        <w:rPr>
          <w:rStyle w:val="Krepko"/>
          <w:rFonts w:asciiTheme="minorHAnsi" w:eastAsia="Arial Unicode MS" w:hAnsiTheme="minorHAnsi"/>
          <w:sz w:val="24"/>
        </w:rPr>
        <w:tab/>
      </w:r>
      <w:r w:rsidR="00B92091" w:rsidRPr="00B92091">
        <w:rPr>
          <w:rStyle w:val="Krepko"/>
          <w:rFonts w:asciiTheme="minorHAnsi" w:eastAsia="Arial Unicode MS" w:hAnsiTheme="minorHAnsi"/>
          <w:sz w:val="24"/>
        </w:rPr>
        <w:t>Boris Drašković, gr. teh., ZAPS-A 9136</w:t>
      </w:r>
    </w:p>
    <w:p w:rsidR="0000194B" w:rsidRPr="008D77DB" w:rsidRDefault="0000194B" w:rsidP="0000194B">
      <w:pPr>
        <w:pStyle w:val="Telobesedila3"/>
        <w:jc w:val="both"/>
        <w:rPr>
          <w:rStyle w:val="Krepko"/>
          <w:rFonts w:asciiTheme="minorHAnsi" w:eastAsia="Arial Unicode MS" w:hAnsiTheme="minorHAnsi"/>
          <w:sz w:val="18"/>
          <w:szCs w:val="18"/>
        </w:rPr>
      </w:pPr>
      <w:r w:rsidRPr="008D77DB">
        <w:rPr>
          <w:rStyle w:val="Krepko"/>
          <w:rFonts w:asciiTheme="minorHAnsi" w:eastAsia="Arial Unicode MS" w:hAnsiTheme="minorHAnsi"/>
          <w:sz w:val="18"/>
          <w:szCs w:val="18"/>
        </w:rPr>
        <w:t xml:space="preserve">                   (Št. projekta)                </w:t>
      </w:r>
      <w:r>
        <w:rPr>
          <w:rStyle w:val="Krepko"/>
          <w:rFonts w:asciiTheme="minorHAnsi" w:eastAsia="Arial Unicode MS" w:hAnsiTheme="minorHAnsi"/>
          <w:sz w:val="18"/>
          <w:szCs w:val="18"/>
        </w:rPr>
        <w:t xml:space="preserve">         </w:t>
      </w:r>
      <w:r w:rsidR="00F02AB4">
        <w:rPr>
          <w:rStyle w:val="Krepko"/>
          <w:rFonts w:asciiTheme="minorHAnsi" w:eastAsia="Arial Unicode MS" w:hAnsiTheme="minorHAnsi"/>
          <w:sz w:val="18"/>
          <w:szCs w:val="18"/>
        </w:rPr>
        <w:tab/>
      </w:r>
      <w:r w:rsidR="00F02AB4">
        <w:rPr>
          <w:rStyle w:val="Krepko"/>
          <w:rFonts w:asciiTheme="minorHAnsi" w:eastAsia="Arial Unicode MS" w:hAnsiTheme="minorHAnsi"/>
          <w:sz w:val="18"/>
          <w:szCs w:val="18"/>
        </w:rPr>
        <w:tab/>
      </w:r>
      <w:r>
        <w:rPr>
          <w:rStyle w:val="Krepko"/>
          <w:rFonts w:asciiTheme="minorHAnsi" w:eastAsia="Arial Unicode MS" w:hAnsiTheme="minorHAnsi"/>
          <w:sz w:val="18"/>
          <w:szCs w:val="18"/>
        </w:rPr>
        <w:t xml:space="preserve"> </w:t>
      </w:r>
      <w:r w:rsidRPr="008D77DB">
        <w:rPr>
          <w:rStyle w:val="Krepko"/>
          <w:rFonts w:asciiTheme="minorHAnsi" w:eastAsia="Arial Unicode MS" w:hAnsiTheme="minorHAnsi"/>
          <w:sz w:val="18"/>
          <w:szCs w:val="18"/>
        </w:rPr>
        <w:t xml:space="preserve"> </w:t>
      </w:r>
      <w:r w:rsidR="00F02AB4">
        <w:rPr>
          <w:rStyle w:val="Krepko"/>
          <w:rFonts w:asciiTheme="minorHAnsi" w:eastAsia="Arial Unicode MS" w:hAnsiTheme="minorHAnsi"/>
          <w:sz w:val="18"/>
          <w:szCs w:val="18"/>
        </w:rPr>
        <w:tab/>
      </w:r>
      <w:r w:rsidRPr="008D77DB">
        <w:rPr>
          <w:rStyle w:val="Krepko"/>
          <w:rFonts w:asciiTheme="minorHAnsi" w:eastAsia="Arial Unicode MS" w:hAnsiTheme="minorHAnsi"/>
          <w:sz w:val="18"/>
          <w:szCs w:val="18"/>
        </w:rPr>
        <w:t>(ime in priimek, strokovna izobrazba, identifikacijska številka)</w:t>
      </w:r>
    </w:p>
    <w:p w:rsidR="0000194B" w:rsidRPr="008D77DB" w:rsidRDefault="0000194B" w:rsidP="0000194B">
      <w:pPr>
        <w:pStyle w:val="Telobesedila3"/>
        <w:jc w:val="both"/>
        <w:rPr>
          <w:rStyle w:val="Krepko"/>
          <w:rFonts w:asciiTheme="minorHAnsi" w:eastAsia="Arial Unicode MS" w:hAnsiTheme="minorHAnsi"/>
          <w:sz w:val="18"/>
          <w:szCs w:val="18"/>
        </w:rPr>
      </w:pPr>
    </w:p>
    <w:p w:rsidR="0000194B" w:rsidRPr="008D77DB" w:rsidRDefault="0000194B" w:rsidP="0000194B">
      <w:pPr>
        <w:pStyle w:val="Telobesedila3"/>
        <w:jc w:val="both"/>
        <w:rPr>
          <w:rStyle w:val="Krepko"/>
          <w:rFonts w:asciiTheme="minorHAnsi" w:eastAsia="Arial Unicode MS" w:hAnsiTheme="minorHAnsi"/>
          <w:sz w:val="18"/>
          <w:szCs w:val="18"/>
        </w:rPr>
      </w:pPr>
    </w:p>
    <w:p w:rsidR="0000194B" w:rsidRPr="008D77DB" w:rsidRDefault="0000194B" w:rsidP="0000194B">
      <w:pPr>
        <w:pStyle w:val="Telobesedila3"/>
        <w:jc w:val="both"/>
        <w:rPr>
          <w:rStyle w:val="Krepko"/>
          <w:rFonts w:asciiTheme="minorHAnsi" w:eastAsia="Arial Unicode MS" w:hAnsiTheme="minorHAnsi"/>
          <w:sz w:val="18"/>
          <w:szCs w:val="18"/>
        </w:rPr>
      </w:pPr>
    </w:p>
    <w:p w:rsidR="0000194B" w:rsidRPr="008D77DB" w:rsidRDefault="0000194B" w:rsidP="0000194B">
      <w:pPr>
        <w:pStyle w:val="Telobesedila3"/>
        <w:jc w:val="both"/>
        <w:rPr>
          <w:rStyle w:val="Krepko"/>
          <w:rFonts w:asciiTheme="minorHAnsi" w:eastAsia="Arial Unicode MS" w:hAnsiTheme="minorHAnsi"/>
          <w:sz w:val="18"/>
          <w:szCs w:val="18"/>
        </w:rPr>
      </w:pPr>
    </w:p>
    <w:p w:rsidR="0000194B" w:rsidRPr="008D77DB" w:rsidRDefault="0000194B" w:rsidP="0000194B">
      <w:pPr>
        <w:pStyle w:val="Telobesedila3"/>
        <w:jc w:val="both"/>
        <w:rPr>
          <w:rStyle w:val="Krepko"/>
          <w:rFonts w:asciiTheme="minorHAnsi" w:eastAsia="Arial Unicode MS" w:hAnsiTheme="minorHAnsi"/>
        </w:rPr>
      </w:pPr>
    </w:p>
    <w:p w:rsidR="0000194B" w:rsidRPr="008D77DB" w:rsidRDefault="0000194B" w:rsidP="0000194B">
      <w:pPr>
        <w:pStyle w:val="Telobesedila3"/>
        <w:jc w:val="both"/>
        <w:rPr>
          <w:rStyle w:val="Krepko"/>
          <w:rFonts w:asciiTheme="minorHAnsi" w:eastAsia="Arial Unicode MS" w:hAnsiTheme="minorHAnsi"/>
        </w:rPr>
      </w:pPr>
      <w:r>
        <w:rPr>
          <w:rStyle w:val="Krepko"/>
          <w:rFonts w:asciiTheme="minorHAnsi" w:eastAsia="Arial Unicode MS" w:hAnsiTheme="minorHAnsi"/>
        </w:rPr>
        <w:t xml:space="preserve">  </w:t>
      </w:r>
      <w:r w:rsidR="00F02AB4">
        <w:rPr>
          <w:rStyle w:val="Krepko"/>
          <w:rFonts w:asciiTheme="minorHAnsi" w:eastAsia="Arial Unicode MS" w:hAnsiTheme="minorHAnsi"/>
        </w:rPr>
        <w:t>Radizel</w:t>
      </w:r>
      <w:r>
        <w:rPr>
          <w:rStyle w:val="Krepko"/>
          <w:rFonts w:asciiTheme="minorHAnsi" w:eastAsia="Arial Unicode MS" w:hAnsiTheme="minorHAnsi"/>
        </w:rPr>
        <w:t xml:space="preserve">, </w:t>
      </w:r>
      <w:r w:rsidR="00B92091">
        <w:rPr>
          <w:rStyle w:val="Krepko"/>
          <w:rFonts w:asciiTheme="minorHAnsi" w:eastAsia="Arial Unicode MS" w:hAnsiTheme="minorHAnsi"/>
        </w:rPr>
        <w:t xml:space="preserve">februar </w:t>
      </w:r>
      <w:r w:rsidRPr="008D77DB">
        <w:rPr>
          <w:rStyle w:val="Krepko"/>
          <w:rFonts w:asciiTheme="minorHAnsi" w:eastAsia="Arial Unicode MS" w:hAnsiTheme="minorHAnsi"/>
        </w:rPr>
        <w:t>201</w:t>
      </w:r>
      <w:r w:rsidR="00B92091">
        <w:rPr>
          <w:rStyle w:val="Krepko"/>
          <w:rFonts w:asciiTheme="minorHAnsi" w:eastAsia="Arial Unicode MS" w:hAnsiTheme="minorHAnsi"/>
        </w:rPr>
        <w:t>7</w:t>
      </w:r>
      <w:r w:rsidRPr="008D77DB">
        <w:rPr>
          <w:rStyle w:val="Krepko"/>
          <w:rFonts w:asciiTheme="minorHAnsi" w:eastAsia="Arial Unicode MS" w:hAnsiTheme="minorHAnsi"/>
        </w:rPr>
        <w:t xml:space="preserve">             </w:t>
      </w:r>
      <w:r w:rsidR="00F02AB4">
        <w:rPr>
          <w:rStyle w:val="Krepko"/>
          <w:rFonts w:asciiTheme="minorHAnsi" w:eastAsia="Arial Unicode MS" w:hAnsiTheme="minorHAnsi"/>
        </w:rPr>
        <w:tab/>
      </w:r>
      <w:r w:rsidR="00F02AB4">
        <w:rPr>
          <w:rStyle w:val="Krepko"/>
          <w:rFonts w:asciiTheme="minorHAnsi" w:eastAsia="Arial Unicode MS" w:hAnsiTheme="minorHAnsi"/>
        </w:rPr>
        <w:tab/>
      </w:r>
      <w:r w:rsidR="00A95D05">
        <w:rPr>
          <w:rStyle w:val="Krepko"/>
          <w:rFonts w:asciiTheme="minorHAnsi" w:eastAsia="Arial Unicode MS" w:hAnsiTheme="minorHAnsi"/>
        </w:rPr>
        <w:t xml:space="preserve">         </w:t>
      </w:r>
      <w:r w:rsidR="00F02AB4">
        <w:rPr>
          <w:rStyle w:val="Krepko"/>
          <w:rFonts w:asciiTheme="minorHAnsi" w:eastAsia="Arial Unicode MS" w:hAnsiTheme="minorHAnsi"/>
        </w:rPr>
        <w:tab/>
      </w:r>
      <w:r w:rsidR="00F02AB4">
        <w:rPr>
          <w:rStyle w:val="Krepko"/>
          <w:rFonts w:asciiTheme="minorHAnsi" w:eastAsia="Arial Unicode MS" w:hAnsiTheme="minorHAnsi"/>
        </w:rPr>
        <w:tab/>
      </w:r>
      <w:r w:rsidR="00A95D05">
        <w:rPr>
          <w:rStyle w:val="Krepko"/>
          <w:rFonts w:asciiTheme="minorHAnsi" w:eastAsia="Arial Unicode MS" w:hAnsiTheme="minorHAnsi"/>
        </w:rPr>
        <w:t xml:space="preserve"> </w:t>
      </w:r>
      <w:r w:rsidRPr="008D77DB">
        <w:rPr>
          <w:rStyle w:val="Krepko"/>
          <w:rFonts w:asciiTheme="minorHAnsi" w:eastAsia="Arial Unicode MS" w:hAnsiTheme="minorHAnsi"/>
        </w:rPr>
        <w:t>……………………………………………………………</w:t>
      </w:r>
    </w:p>
    <w:p w:rsidR="0000194B" w:rsidRPr="008D77DB" w:rsidRDefault="0000194B" w:rsidP="0000194B">
      <w:pPr>
        <w:rPr>
          <w:rFonts w:asciiTheme="minorHAnsi" w:hAnsiTheme="minorHAnsi" w:cs="Arial"/>
          <w:sz w:val="18"/>
          <w:szCs w:val="18"/>
        </w:rPr>
      </w:pPr>
      <w:r w:rsidRPr="008D77DB">
        <w:rPr>
          <w:rFonts w:asciiTheme="minorHAnsi" w:hAnsiTheme="minorHAnsi" w:cs="Arial"/>
          <w:sz w:val="18"/>
          <w:szCs w:val="18"/>
        </w:rPr>
        <w:t xml:space="preserve">       </w:t>
      </w:r>
      <w:r>
        <w:rPr>
          <w:rFonts w:asciiTheme="minorHAnsi" w:hAnsiTheme="minorHAnsi" w:cs="Arial"/>
          <w:sz w:val="18"/>
          <w:szCs w:val="18"/>
        </w:rPr>
        <w:t xml:space="preserve">    </w:t>
      </w:r>
      <w:r w:rsidRPr="008D77DB">
        <w:rPr>
          <w:rFonts w:asciiTheme="minorHAnsi" w:hAnsiTheme="minorHAnsi" w:cs="Arial"/>
          <w:sz w:val="18"/>
          <w:szCs w:val="18"/>
        </w:rPr>
        <w:t xml:space="preserve">        (kraj in datum)                  </w:t>
      </w:r>
      <w:r>
        <w:rPr>
          <w:rFonts w:asciiTheme="minorHAnsi" w:hAnsiTheme="minorHAnsi" w:cs="Arial"/>
          <w:sz w:val="18"/>
          <w:szCs w:val="18"/>
        </w:rPr>
        <w:t xml:space="preserve">  </w:t>
      </w:r>
      <w:r w:rsidR="00F02AB4">
        <w:rPr>
          <w:rFonts w:asciiTheme="minorHAnsi" w:hAnsiTheme="minorHAnsi" w:cs="Arial"/>
          <w:sz w:val="18"/>
          <w:szCs w:val="18"/>
        </w:rPr>
        <w:tab/>
      </w:r>
      <w:r w:rsidR="00F02AB4">
        <w:rPr>
          <w:rFonts w:asciiTheme="minorHAnsi" w:hAnsiTheme="minorHAnsi" w:cs="Arial"/>
          <w:sz w:val="18"/>
          <w:szCs w:val="18"/>
        </w:rPr>
        <w:tab/>
      </w:r>
      <w:r w:rsidR="00F02AB4">
        <w:rPr>
          <w:rFonts w:asciiTheme="minorHAnsi" w:hAnsiTheme="minorHAnsi" w:cs="Arial"/>
          <w:sz w:val="18"/>
          <w:szCs w:val="18"/>
        </w:rPr>
        <w:tab/>
      </w:r>
      <w:r w:rsidR="00F02AB4">
        <w:rPr>
          <w:rFonts w:asciiTheme="minorHAnsi" w:hAnsiTheme="minorHAnsi" w:cs="Arial"/>
          <w:sz w:val="18"/>
          <w:szCs w:val="18"/>
        </w:rPr>
        <w:tab/>
      </w:r>
      <w:r w:rsidR="00F02AB4">
        <w:rPr>
          <w:rFonts w:asciiTheme="minorHAnsi" w:hAnsiTheme="minorHAnsi" w:cs="Arial"/>
          <w:sz w:val="18"/>
          <w:szCs w:val="18"/>
        </w:rPr>
        <w:tab/>
      </w:r>
      <w:r>
        <w:rPr>
          <w:rFonts w:asciiTheme="minorHAnsi" w:hAnsiTheme="minorHAnsi" w:cs="Arial"/>
          <w:sz w:val="18"/>
          <w:szCs w:val="18"/>
        </w:rPr>
        <w:t xml:space="preserve">         </w:t>
      </w:r>
      <w:r w:rsidRPr="008D77DB">
        <w:rPr>
          <w:rFonts w:asciiTheme="minorHAnsi" w:hAnsiTheme="minorHAnsi" w:cs="Arial"/>
          <w:sz w:val="18"/>
          <w:szCs w:val="18"/>
        </w:rPr>
        <w:t>(osebni žig in podpis)</w:t>
      </w:r>
    </w:p>
    <w:p w:rsidR="00F43B54" w:rsidRDefault="00F43B54" w:rsidP="00F43B54">
      <w:pPr>
        <w:rPr>
          <w:b/>
        </w:rPr>
      </w:pPr>
    </w:p>
    <w:p w:rsidR="0000194B" w:rsidRDefault="0000194B" w:rsidP="0000194B">
      <w:pPr>
        <w:pStyle w:val="Telobesedila3"/>
        <w:ind w:right="565"/>
        <w:jc w:val="both"/>
        <w:outlineLvl w:val="0"/>
        <w:rPr>
          <w:rFonts w:cs="Arial"/>
          <w:color w:val="000000"/>
          <w:spacing w:val="40"/>
          <w:sz w:val="28"/>
          <w:szCs w:val="28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8226"/>
      </w:tblGrid>
      <w:tr w:rsidR="0000194B" w:rsidTr="001F7B22">
        <w:tc>
          <w:tcPr>
            <w:tcW w:w="1134" w:type="dxa"/>
          </w:tcPr>
          <w:p w:rsidR="0000194B" w:rsidRPr="0000194B" w:rsidRDefault="0000194B" w:rsidP="0000194B">
            <w:pPr>
              <w:pStyle w:val="Telobesedila3"/>
              <w:spacing w:before="120" w:after="120"/>
              <w:rPr>
                <w:rFonts w:cs="Arial"/>
                <w:color w:val="000000"/>
                <w:spacing w:val="40"/>
                <w:sz w:val="10"/>
                <w:szCs w:val="10"/>
              </w:rPr>
            </w:pPr>
          </w:p>
          <w:p w:rsidR="0000194B" w:rsidRDefault="0000194B" w:rsidP="0000194B">
            <w:pPr>
              <w:pStyle w:val="Telobesedila3"/>
              <w:spacing w:before="120" w:after="120"/>
              <w:rPr>
                <w:rFonts w:cs="Arial"/>
                <w:color w:val="000000"/>
                <w:sz w:val="32"/>
              </w:rPr>
            </w:pPr>
            <w:r>
              <w:rPr>
                <w:rFonts w:cs="Arial"/>
                <w:color w:val="000000"/>
                <w:spacing w:val="40"/>
                <w:sz w:val="28"/>
                <w:szCs w:val="28"/>
              </w:rPr>
              <w:t>1.4</w:t>
            </w:r>
          </w:p>
        </w:tc>
        <w:tc>
          <w:tcPr>
            <w:tcW w:w="8226" w:type="dxa"/>
          </w:tcPr>
          <w:p w:rsidR="00A95D05" w:rsidRPr="00A95D05" w:rsidRDefault="00A95D05" w:rsidP="0000194B">
            <w:pPr>
              <w:autoSpaceDE w:val="0"/>
              <w:autoSpaceDN w:val="0"/>
              <w:adjustRightInd w:val="0"/>
              <w:spacing w:after="0" w:line="252" w:lineRule="auto"/>
              <w:rPr>
                <w:rFonts w:cs="Calibri"/>
                <w:b/>
                <w:bCs/>
                <w:sz w:val="18"/>
                <w:szCs w:val="82"/>
              </w:rPr>
            </w:pPr>
          </w:p>
          <w:p w:rsidR="0000194B" w:rsidRPr="00A95D05" w:rsidRDefault="00C84AB9" w:rsidP="0000194B">
            <w:pPr>
              <w:autoSpaceDE w:val="0"/>
              <w:autoSpaceDN w:val="0"/>
              <w:adjustRightInd w:val="0"/>
              <w:spacing w:after="0" w:line="252" w:lineRule="auto"/>
              <w:rPr>
                <w:rFonts w:cs="Calibri"/>
                <w:b/>
                <w:bCs/>
                <w:sz w:val="82"/>
                <w:szCs w:val="82"/>
              </w:rPr>
            </w:pPr>
            <w:r>
              <w:rPr>
                <w:rFonts w:cs="Calibri"/>
                <w:b/>
                <w:bCs/>
                <w:sz w:val="44"/>
                <w:szCs w:val="82"/>
              </w:rPr>
              <w:t xml:space="preserve">   </w:t>
            </w:r>
            <w:r w:rsidR="0000194B" w:rsidRPr="00A95D05">
              <w:rPr>
                <w:rFonts w:cs="Calibri"/>
                <w:b/>
                <w:bCs/>
                <w:sz w:val="44"/>
                <w:szCs w:val="82"/>
              </w:rPr>
              <w:t>TEHNIČNO POROČILO</w:t>
            </w:r>
          </w:p>
        </w:tc>
      </w:tr>
    </w:tbl>
    <w:p w:rsidR="00BB4DAC" w:rsidRDefault="00BB4DAC"/>
    <w:p w:rsidR="00A02F26" w:rsidRPr="00554B1C" w:rsidRDefault="00C84AB9" w:rsidP="005327DB">
      <w:pPr>
        <w:jc w:val="both"/>
        <w:rPr>
          <w:b/>
          <w:color w:val="7F7F7F"/>
          <w:sz w:val="28"/>
        </w:rPr>
      </w:pPr>
      <w:r>
        <w:rPr>
          <w:b/>
          <w:color w:val="7F7F7F"/>
          <w:sz w:val="28"/>
        </w:rPr>
        <w:t>PROJEKTNA NALOGA</w:t>
      </w:r>
    </w:p>
    <w:p w:rsidR="00A02F26" w:rsidRDefault="00B92091" w:rsidP="005327DB">
      <w:pPr>
        <w:pStyle w:val="Brezrazmikov"/>
        <w:jc w:val="both"/>
      </w:pPr>
      <w:r>
        <w:t>Zaradi prostorske stiske na matični osnovni šoli Vojnik, želi i</w:t>
      </w:r>
      <w:r w:rsidR="00C84AB9">
        <w:t>n</w:t>
      </w:r>
      <w:r>
        <w:t xml:space="preserve">vestitor izkoristiti tudi do sedaj neizkoriščeno podstrešje na vzhodnem delu šolskega kompleksa. </w:t>
      </w:r>
    </w:p>
    <w:p w:rsidR="00B92091" w:rsidRDefault="00B92091" w:rsidP="005327DB">
      <w:pPr>
        <w:pStyle w:val="Brezrazmikov"/>
        <w:jc w:val="both"/>
      </w:pPr>
      <w:r>
        <w:t xml:space="preserve">Vzhodni del šole je bil zgrajen v skupno štirih etažah, od tega je zadnja neizkoriščeno podstrešje. V podstrešnem delu je edini prostor, kjer šola še lahko uredi potrebne prostore za pouk oz. dodatne dejavnosti v skupinah. </w:t>
      </w:r>
    </w:p>
    <w:p w:rsidR="00AD68F1" w:rsidRDefault="00AD68F1" w:rsidP="005327DB">
      <w:pPr>
        <w:pStyle w:val="Brezrazmikov"/>
        <w:jc w:val="both"/>
      </w:pPr>
    </w:p>
    <w:p w:rsidR="00B92091" w:rsidRDefault="00B92091" w:rsidP="005327DB">
      <w:pPr>
        <w:pStyle w:val="Brezrazmikov"/>
        <w:jc w:val="both"/>
      </w:pPr>
      <w:r>
        <w:t xml:space="preserve">Projektna naloga za ureditev podstrešja </w:t>
      </w:r>
      <w:r w:rsidR="00AD68F1">
        <w:t xml:space="preserve">je bila usklajena z vodstvom Osnovne šole Vojnik na podlagi njihovih najnujnejših potreb ter </w:t>
      </w:r>
      <w:r w:rsidR="00FD233C">
        <w:t>zajema sledečo programsko shemo</w:t>
      </w:r>
      <w:r>
        <w:t>:</w:t>
      </w:r>
    </w:p>
    <w:p w:rsidR="00AD68F1" w:rsidRDefault="00AD68F1" w:rsidP="005327DB">
      <w:pPr>
        <w:pStyle w:val="Brezrazmikov"/>
        <w:jc w:val="both"/>
      </w:pPr>
    </w:p>
    <w:p w:rsidR="00B92091" w:rsidRDefault="00B92091" w:rsidP="00B92091">
      <w:pPr>
        <w:pStyle w:val="Brezrazmikov"/>
        <w:numPr>
          <w:ilvl w:val="0"/>
          <w:numId w:val="10"/>
        </w:numPr>
        <w:jc w:val="both"/>
      </w:pPr>
      <w:r>
        <w:t>tri učilnice</w:t>
      </w:r>
    </w:p>
    <w:p w:rsidR="00B92091" w:rsidRDefault="00B92091" w:rsidP="00B92091">
      <w:pPr>
        <w:pStyle w:val="Brezrazmikov"/>
        <w:numPr>
          <w:ilvl w:val="0"/>
          <w:numId w:val="10"/>
        </w:numPr>
        <w:jc w:val="both"/>
      </w:pPr>
      <w:r>
        <w:t>en kabinet</w:t>
      </w:r>
    </w:p>
    <w:p w:rsidR="00B92091" w:rsidRDefault="00B92091" w:rsidP="00B92091">
      <w:pPr>
        <w:pStyle w:val="Brezrazmikov"/>
        <w:numPr>
          <w:ilvl w:val="0"/>
          <w:numId w:val="10"/>
        </w:numPr>
        <w:jc w:val="both"/>
      </w:pPr>
      <w:r>
        <w:t>sanitarije</w:t>
      </w:r>
    </w:p>
    <w:p w:rsidR="00B92091" w:rsidRDefault="00B92091" w:rsidP="00B92091">
      <w:pPr>
        <w:pStyle w:val="Brezrazmikov"/>
        <w:numPr>
          <w:ilvl w:val="0"/>
          <w:numId w:val="10"/>
        </w:numPr>
        <w:jc w:val="both"/>
      </w:pPr>
      <w:r>
        <w:t>prostor za čistila</w:t>
      </w:r>
    </w:p>
    <w:p w:rsidR="00B92091" w:rsidRDefault="00B92091" w:rsidP="00B92091">
      <w:pPr>
        <w:pStyle w:val="Brezrazmikov"/>
        <w:numPr>
          <w:ilvl w:val="0"/>
          <w:numId w:val="10"/>
        </w:numPr>
        <w:jc w:val="both"/>
      </w:pPr>
      <w:r>
        <w:t>prostor za hišnika v predelu, kjer je dostop na streho s sončno elektrarno</w:t>
      </w:r>
    </w:p>
    <w:p w:rsidR="00B92091" w:rsidRDefault="00B92091" w:rsidP="00B92091">
      <w:pPr>
        <w:pStyle w:val="Brezrazmikov"/>
        <w:numPr>
          <w:ilvl w:val="0"/>
          <w:numId w:val="10"/>
        </w:numPr>
        <w:jc w:val="both"/>
      </w:pPr>
      <w:r>
        <w:t>v predelu z manjšo višino stropa – prostori za shranjevanje</w:t>
      </w:r>
    </w:p>
    <w:p w:rsidR="00AD68F1" w:rsidRDefault="00AD68F1" w:rsidP="00FD233C">
      <w:pPr>
        <w:pStyle w:val="Brezrazmikov"/>
        <w:jc w:val="both"/>
      </w:pPr>
    </w:p>
    <w:p w:rsidR="00FD233C" w:rsidRDefault="00FD233C" w:rsidP="00FD233C">
      <w:pPr>
        <w:pStyle w:val="Brezrazmikov"/>
        <w:jc w:val="both"/>
      </w:pPr>
      <w:r>
        <w:t>Podstrešni prostor je pri vzhodni kapni legi visok le 120 cm, zato je potrebno prostore razporediti skladno s prostorskimi danostmi.</w:t>
      </w:r>
    </w:p>
    <w:p w:rsidR="00AD68F1" w:rsidRDefault="00AD68F1" w:rsidP="00FD233C">
      <w:pPr>
        <w:pStyle w:val="Brezrazmikov"/>
        <w:jc w:val="both"/>
      </w:pPr>
    </w:p>
    <w:p w:rsidR="00AD68F1" w:rsidRDefault="00AD68F1" w:rsidP="00FD233C">
      <w:pPr>
        <w:pStyle w:val="Brezrazmikov"/>
        <w:jc w:val="both"/>
      </w:pPr>
      <w:r>
        <w:t>Januarja 2017 je bila s strani Osnovne šole Vojnik izbrana in potrjena sledeča tlorisna dispozicija, ki služi kot podlaga za nadaljnje projektiranje:</w:t>
      </w:r>
    </w:p>
    <w:p w:rsidR="003702A7" w:rsidRDefault="003702A7" w:rsidP="005327DB">
      <w:pPr>
        <w:pStyle w:val="Brezrazmikov"/>
        <w:jc w:val="both"/>
      </w:pPr>
    </w:p>
    <w:p w:rsidR="00935A5C" w:rsidRDefault="00935A5C" w:rsidP="005327DB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>
            <wp:extent cx="5972810" cy="282448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F1" w:rsidRDefault="00AD68F1" w:rsidP="005327DB">
      <w:pPr>
        <w:pStyle w:val="Brezrazmikov"/>
        <w:jc w:val="both"/>
        <w:rPr>
          <w:b/>
          <w:color w:val="7F7F7F"/>
          <w:sz w:val="28"/>
        </w:rPr>
      </w:pPr>
    </w:p>
    <w:p w:rsidR="005327DB" w:rsidRPr="00554B1C" w:rsidRDefault="00FD233C" w:rsidP="005327DB">
      <w:pPr>
        <w:pStyle w:val="Brezrazmikov"/>
        <w:jc w:val="both"/>
        <w:rPr>
          <w:b/>
          <w:color w:val="7F7F7F"/>
          <w:sz w:val="28"/>
        </w:rPr>
      </w:pPr>
      <w:r>
        <w:rPr>
          <w:b/>
          <w:color w:val="7F7F7F"/>
          <w:sz w:val="28"/>
        </w:rPr>
        <w:lastRenderedPageBreak/>
        <w:t>OBSTOJEČE STANJE - PODSTREŠJE</w:t>
      </w:r>
    </w:p>
    <w:p w:rsidR="005327DB" w:rsidRDefault="005327DB" w:rsidP="005327DB">
      <w:pPr>
        <w:pStyle w:val="Brezrazmikov"/>
        <w:jc w:val="both"/>
      </w:pPr>
    </w:p>
    <w:p w:rsidR="00C2022A" w:rsidRDefault="00766BAA" w:rsidP="005327DB">
      <w:pPr>
        <w:pStyle w:val="Brezrazmikov"/>
        <w:jc w:val="both"/>
      </w:pPr>
      <w:r>
        <w:t xml:space="preserve">Obstoječi podstrešni prostor zajema </w:t>
      </w:r>
      <w:r w:rsidR="00C2022A">
        <w:t xml:space="preserve">cca. </w:t>
      </w:r>
      <w:r>
        <w:t xml:space="preserve">360 m2, od tega je cca. 210 m2 prostora z minimalno višino 220 cm. </w:t>
      </w:r>
      <w:r w:rsidR="00C2022A">
        <w:t xml:space="preserve">Ostali del podstrešja ima nižji strop, pri čemer je najnižja višina od armiranobetonske plošče do strešnega </w:t>
      </w:r>
      <w:proofErr w:type="spellStart"/>
      <w:r w:rsidR="00C2022A">
        <w:t>špirovca</w:t>
      </w:r>
      <w:proofErr w:type="spellEnd"/>
      <w:r w:rsidR="00C2022A">
        <w:t xml:space="preserve"> 120 cm. </w:t>
      </w:r>
    </w:p>
    <w:p w:rsidR="00A70EEC" w:rsidRDefault="00A70EEC" w:rsidP="005327DB">
      <w:pPr>
        <w:pStyle w:val="Brezrazmikov"/>
        <w:jc w:val="both"/>
      </w:pPr>
    </w:p>
    <w:p w:rsidR="00A70EEC" w:rsidRDefault="00766BAA" w:rsidP="005327DB">
      <w:pPr>
        <w:pStyle w:val="Brezrazmikov"/>
        <w:jc w:val="both"/>
      </w:pPr>
      <w:r>
        <w:t xml:space="preserve">Podstrešje ni bilo </w:t>
      </w:r>
      <w:proofErr w:type="spellStart"/>
      <w:r>
        <w:t>finaliz</w:t>
      </w:r>
      <w:r w:rsidR="006F05A1">
        <w:t>irano</w:t>
      </w:r>
      <w:proofErr w:type="spellEnd"/>
      <w:r w:rsidR="006F05A1">
        <w:t xml:space="preserve"> v fazi izgradnje objekta. Ostrešje enokapnice je delno podprto z lesenimi sohami, delno pa z armiranobetonskimi stenami. T</w:t>
      </w:r>
      <w:r w:rsidR="00A70EEC">
        <w:t>e deloma</w:t>
      </w:r>
      <w:r w:rsidR="006F05A1">
        <w:t xml:space="preserve"> pregrajujejo prostor v štiri večje enote. </w:t>
      </w:r>
    </w:p>
    <w:p w:rsidR="003043EB" w:rsidRDefault="003043EB" w:rsidP="005327DB">
      <w:pPr>
        <w:pStyle w:val="Brezrazmikov"/>
        <w:jc w:val="both"/>
      </w:pPr>
    </w:p>
    <w:p w:rsidR="003043EB" w:rsidRDefault="003043EB" w:rsidP="005327DB">
      <w:pPr>
        <w:pStyle w:val="Brezrazmikov"/>
        <w:jc w:val="both"/>
      </w:pPr>
      <w:r>
        <w:t xml:space="preserve">Lesena konstrukcija ostrešja je klasična; kapne lege in stebri so mere med 18/18 cm do 20/20 cm, </w:t>
      </w:r>
      <w:proofErr w:type="spellStart"/>
      <w:r>
        <w:t>špirovci</w:t>
      </w:r>
      <w:proofErr w:type="spellEnd"/>
      <w:r>
        <w:t xml:space="preserve"> 18/18 cm. V prostoru je 8 lesenih stebrov, ki so sestavni del ostrešja.</w:t>
      </w:r>
    </w:p>
    <w:p w:rsidR="00A70EEC" w:rsidRDefault="00A70EEC" w:rsidP="005327DB">
      <w:pPr>
        <w:pStyle w:val="Brezrazmikov"/>
        <w:jc w:val="both"/>
      </w:pPr>
    </w:p>
    <w:p w:rsidR="00766BAA" w:rsidRDefault="006F05A1" w:rsidP="005327DB">
      <w:pPr>
        <w:pStyle w:val="Brezrazmikov"/>
        <w:jc w:val="both"/>
      </w:pPr>
      <w:r>
        <w:t xml:space="preserve">Na leseno ostrešje je položena </w:t>
      </w:r>
      <w:r w:rsidR="00A70EEC">
        <w:t xml:space="preserve">panelna </w:t>
      </w:r>
      <w:r>
        <w:t>kritina</w:t>
      </w:r>
      <w:r w:rsidR="00C84AB9">
        <w:t xml:space="preserve"> TPO 1000</w:t>
      </w:r>
      <w:r>
        <w:t xml:space="preserve">, ostrešje pa ni </w:t>
      </w:r>
      <w:r w:rsidR="00A70EEC">
        <w:t xml:space="preserve">dovolj </w:t>
      </w:r>
      <w:r>
        <w:t>toplotno izolirano</w:t>
      </w:r>
      <w:r w:rsidR="00A70EEC">
        <w:t xml:space="preserve"> za dejansko uporabo</w:t>
      </w:r>
      <w:r>
        <w:t>. Toplotna izolacija – kamena volna je prosto položena na talno ploščo.</w:t>
      </w:r>
    </w:p>
    <w:p w:rsidR="00A70EEC" w:rsidRDefault="00A70EEC" w:rsidP="005327DB">
      <w:pPr>
        <w:pStyle w:val="Brezrazmikov"/>
        <w:jc w:val="both"/>
      </w:pPr>
    </w:p>
    <w:p w:rsidR="003043EB" w:rsidRDefault="00EC53A5" w:rsidP="005327DB">
      <w:pPr>
        <w:pStyle w:val="Brezrazmikov"/>
        <w:jc w:val="both"/>
      </w:pPr>
      <w:r>
        <w:t>Podstrešje je dostopno z glavnega</w:t>
      </w:r>
      <w:r w:rsidR="00BB4DAC">
        <w:t xml:space="preserve"> šolskega</w:t>
      </w:r>
      <w:r>
        <w:t xml:space="preserve"> stopnišča</w:t>
      </w:r>
      <w:r w:rsidR="00A70EEC">
        <w:t>, širina rame 160 cm</w:t>
      </w:r>
      <w:r>
        <w:t xml:space="preserve">. </w:t>
      </w:r>
      <w:r w:rsidR="00A70EEC">
        <w:t>Stopnišče s pode</w:t>
      </w:r>
      <w:r w:rsidR="003043EB">
        <w:t>stom je krito z ravno streho, ta</w:t>
      </w:r>
      <w:r w:rsidR="00A70EEC">
        <w:t xml:space="preserve"> </w:t>
      </w:r>
      <w:r w:rsidR="003043EB">
        <w:t xml:space="preserve">pa </w:t>
      </w:r>
      <w:r w:rsidR="00A70EEC">
        <w:t xml:space="preserve">se dviga nad enokapnico, ki pokriva </w:t>
      </w:r>
      <w:r w:rsidR="003043EB">
        <w:t xml:space="preserve">komplet </w:t>
      </w:r>
      <w:r w:rsidR="00A70EEC">
        <w:t xml:space="preserve">podstrešni del. </w:t>
      </w:r>
      <w:r w:rsidR="003043EB">
        <w:t xml:space="preserve">Naklon strehe je 12 stopinj. </w:t>
      </w:r>
    </w:p>
    <w:p w:rsidR="003043EB" w:rsidRDefault="003043EB" w:rsidP="005327DB">
      <w:pPr>
        <w:pStyle w:val="Brezrazmikov"/>
        <w:jc w:val="both"/>
      </w:pPr>
    </w:p>
    <w:p w:rsidR="006F05A1" w:rsidRDefault="00EC53A5" w:rsidP="005327DB">
      <w:pPr>
        <w:pStyle w:val="Brezrazmikov"/>
        <w:jc w:val="both"/>
      </w:pPr>
      <w:r>
        <w:t>S podstrešja je</w:t>
      </w:r>
      <w:r w:rsidR="003043EB">
        <w:t xml:space="preserve"> en</w:t>
      </w:r>
      <w:r>
        <w:t xml:space="preserve"> izhod / dostop n</w:t>
      </w:r>
      <w:r w:rsidR="003043EB">
        <w:t xml:space="preserve">a streho s solarno elektrarno, drugi pa je pripravljen za evakuacijsko pot. </w:t>
      </w:r>
      <w:r>
        <w:t>Zunanje požarno stopnišče ni bilo izvedeno do podstrešja, so pa na severnem delu izvedena požarna</w:t>
      </w:r>
      <w:r w:rsidR="003043EB">
        <w:t xml:space="preserve"> vrata</w:t>
      </w:r>
      <w:r w:rsidR="00BB4DAC">
        <w:t>.</w:t>
      </w:r>
    </w:p>
    <w:p w:rsidR="00A70EEC" w:rsidRDefault="00A70EEC" w:rsidP="005327DB">
      <w:pPr>
        <w:pStyle w:val="Brezrazmikov"/>
        <w:jc w:val="both"/>
      </w:pPr>
    </w:p>
    <w:p w:rsidR="003702A7" w:rsidRDefault="00BB4DAC" w:rsidP="005327DB">
      <w:pPr>
        <w:pStyle w:val="Brezrazmikov"/>
        <w:jc w:val="both"/>
      </w:pPr>
      <w:r>
        <w:t xml:space="preserve">Obstoječ fasadni ovoj je armiranobetonski zid debeline 20 cm z 8 cm toplotnoizolacijskim ovojem. Vsak od štirih delov podstrešja ima po tri okna. </w:t>
      </w:r>
    </w:p>
    <w:p w:rsidR="00BB4DAC" w:rsidRDefault="00BB4DAC" w:rsidP="00415A5A">
      <w:pPr>
        <w:jc w:val="both"/>
        <w:rPr>
          <w:b/>
          <w:color w:val="7F7F7F"/>
          <w:sz w:val="28"/>
        </w:rPr>
      </w:pPr>
    </w:p>
    <w:p w:rsidR="00A70EEC" w:rsidRDefault="00A70EEC" w:rsidP="00415A5A">
      <w:pPr>
        <w:jc w:val="both"/>
        <w:rPr>
          <w:b/>
          <w:color w:val="7F7F7F"/>
          <w:sz w:val="28"/>
        </w:rPr>
      </w:pPr>
      <w:r>
        <w:rPr>
          <w:noProof/>
          <w:lang w:eastAsia="sl-SI"/>
        </w:rPr>
        <w:drawing>
          <wp:inline distT="0" distB="0" distL="0" distR="0">
            <wp:extent cx="2933700" cy="195684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886" cy="19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F7F7F"/>
          <w:sz w:val="28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952750" cy="19695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693" cy="197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F7F7F"/>
          <w:sz w:val="28"/>
        </w:rPr>
        <w:t xml:space="preserve"> </w:t>
      </w:r>
    </w:p>
    <w:p w:rsidR="00A70EEC" w:rsidRPr="00A70EEC" w:rsidRDefault="00A70EEC" w:rsidP="00415A5A">
      <w:pPr>
        <w:jc w:val="both"/>
        <w:rPr>
          <w:i/>
        </w:rPr>
      </w:pPr>
      <w:r>
        <w:rPr>
          <w:i/>
        </w:rPr>
        <w:t>Na fotografijah</w:t>
      </w:r>
      <w:r w:rsidRPr="00A70EEC">
        <w:rPr>
          <w:i/>
        </w:rPr>
        <w:t>: obstoječe stanje</w:t>
      </w:r>
    </w:p>
    <w:p w:rsidR="00A70EEC" w:rsidRDefault="00A70EEC" w:rsidP="00415A5A">
      <w:pPr>
        <w:jc w:val="both"/>
        <w:rPr>
          <w:b/>
          <w:color w:val="7F7F7F"/>
          <w:sz w:val="28"/>
        </w:rPr>
      </w:pPr>
    </w:p>
    <w:p w:rsidR="00A70EEC" w:rsidRDefault="00A70EEC" w:rsidP="00415A5A">
      <w:pPr>
        <w:jc w:val="both"/>
        <w:rPr>
          <w:b/>
          <w:color w:val="7F7F7F"/>
          <w:sz w:val="28"/>
        </w:rPr>
      </w:pPr>
    </w:p>
    <w:p w:rsidR="00A70EEC" w:rsidRDefault="00A70EEC" w:rsidP="00415A5A">
      <w:pPr>
        <w:jc w:val="both"/>
        <w:rPr>
          <w:b/>
          <w:color w:val="7F7F7F"/>
          <w:sz w:val="28"/>
        </w:rPr>
      </w:pPr>
    </w:p>
    <w:p w:rsidR="00415A5A" w:rsidRPr="00554B1C" w:rsidRDefault="005B3721" w:rsidP="00415A5A">
      <w:pPr>
        <w:jc w:val="both"/>
        <w:rPr>
          <w:b/>
          <w:color w:val="7F7F7F"/>
          <w:sz w:val="28"/>
        </w:rPr>
      </w:pPr>
      <w:r>
        <w:rPr>
          <w:b/>
          <w:color w:val="7F7F7F"/>
          <w:sz w:val="28"/>
        </w:rPr>
        <w:lastRenderedPageBreak/>
        <w:t>ŠTEVILSKI PODATKI</w:t>
      </w:r>
      <w:r w:rsidR="00C521D8">
        <w:rPr>
          <w:b/>
          <w:color w:val="7F7F7F"/>
          <w:sz w:val="28"/>
        </w:rPr>
        <w:t xml:space="preserve"> </w:t>
      </w:r>
      <w:r>
        <w:rPr>
          <w:b/>
          <w:color w:val="7F7F7F"/>
          <w:sz w:val="28"/>
        </w:rPr>
        <w:t xml:space="preserve"> (kvadrature, </w:t>
      </w:r>
      <w:proofErr w:type="spellStart"/>
      <w:r>
        <w:rPr>
          <w:b/>
          <w:color w:val="7F7F7F"/>
          <w:sz w:val="28"/>
        </w:rPr>
        <w:t>kubature</w:t>
      </w:r>
      <w:proofErr w:type="spellEnd"/>
      <w:r>
        <w:rPr>
          <w:b/>
          <w:color w:val="7F7F7F"/>
          <w:sz w:val="28"/>
        </w:rPr>
        <w:t>, število oseb itd.)</w:t>
      </w:r>
    </w:p>
    <w:p w:rsidR="00C521D8" w:rsidRDefault="00C521D8" w:rsidP="00415A5A">
      <w:pPr>
        <w:pStyle w:val="Brezrazmikov"/>
        <w:jc w:val="both"/>
      </w:pPr>
    </w:p>
    <w:p w:rsidR="003043EB" w:rsidRDefault="00BB4DAC" w:rsidP="00415A5A">
      <w:pPr>
        <w:pStyle w:val="Brezrazmikov"/>
        <w:jc w:val="both"/>
      </w:pPr>
      <w:r>
        <w:t>Obstoječe podstrešje:</w:t>
      </w:r>
    </w:p>
    <w:p w:rsidR="003043EB" w:rsidRDefault="00BB4DAC" w:rsidP="003043EB">
      <w:pPr>
        <w:pStyle w:val="Brezrazmikov"/>
        <w:numPr>
          <w:ilvl w:val="0"/>
          <w:numId w:val="10"/>
        </w:numPr>
        <w:jc w:val="both"/>
      </w:pPr>
      <w:r>
        <w:t xml:space="preserve">skupno cca. 360 m2 </w:t>
      </w:r>
      <w:proofErr w:type="spellStart"/>
      <w:r>
        <w:t>netto</w:t>
      </w:r>
      <w:proofErr w:type="spellEnd"/>
      <w:r>
        <w:t xml:space="preserve"> (površine brez zidov)</w:t>
      </w:r>
    </w:p>
    <w:p w:rsidR="00BB4DAC" w:rsidRDefault="00BB4DAC" w:rsidP="003043EB">
      <w:pPr>
        <w:pStyle w:val="Brezrazmikov"/>
        <w:numPr>
          <w:ilvl w:val="0"/>
          <w:numId w:val="10"/>
        </w:numPr>
        <w:jc w:val="both"/>
      </w:pPr>
      <w:r>
        <w:t xml:space="preserve">440 m2 bruto (z zunanjimi zidovi). </w:t>
      </w:r>
    </w:p>
    <w:p w:rsidR="00BB4DAC" w:rsidRDefault="00BB4DAC" w:rsidP="00415A5A">
      <w:pPr>
        <w:pStyle w:val="Brezrazmikov"/>
        <w:jc w:val="both"/>
      </w:pPr>
    </w:p>
    <w:p w:rsidR="003043EB" w:rsidRDefault="003043EB" w:rsidP="00415A5A">
      <w:pPr>
        <w:pStyle w:val="Brezrazmikov"/>
        <w:jc w:val="both"/>
      </w:pPr>
    </w:p>
    <w:p w:rsidR="003702A7" w:rsidRDefault="00415A5A" w:rsidP="00415A5A">
      <w:pPr>
        <w:pStyle w:val="Brezrazmikov"/>
        <w:jc w:val="both"/>
      </w:pPr>
      <w:r>
        <w:t>Preurejeno podstrešje bo zajemalo sledeče prostore:</w:t>
      </w:r>
    </w:p>
    <w:p w:rsidR="00415A5A" w:rsidRDefault="00415A5A" w:rsidP="00415A5A">
      <w:pPr>
        <w:pStyle w:val="Brezrazmikov"/>
        <w:jc w:val="both"/>
      </w:pPr>
    </w:p>
    <w:p w:rsidR="00415A5A" w:rsidRDefault="00BB4DAC" w:rsidP="005327DB">
      <w:pPr>
        <w:pStyle w:val="Brezrazmikov"/>
        <w:jc w:val="both"/>
      </w:pPr>
      <w:r>
        <w:t>UČILNICA 1</w:t>
      </w:r>
      <w:r>
        <w:tab/>
      </w:r>
      <w:r>
        <w:tab/>
      </w:r>
      <w:r w:rsidR="00935A5C">
        <w:t>...</w:t>
      </w:r>
      <w:r>
        <w:tab/>
      </w:r>
      <w:r w:rsidR="008E794D">
        <w:t>55,5</w:t>
      </w:r>
      <w:r>
        <w:t xml:space="preserve"> m2</w:t>
      </w:r>
      <w:r w:rsidR="00C521D8">
        <w:tab/>
      </w:r>
      <w:r w:rsidR="008E794D">
        <w:t>169,3</w:t>
      </w:r>
      <w:r w:rsidR="00C521D8">
        <w:t xml:space="preserve"> m3</w:t>
      </w:r>
    </w:p>
    <w:p w:rsidR="00BB4DAC" w:rsidRDefault="00BB4DAC" w:rsidP="005327DB">
      <w:pPr>
        <w:pStyle w:val="Brezrazmikov"/>
        <w:jc w:val="both"/>
      </w:pPr>
      <w:r>
        <w:t>UČILNICA 2</w:t>
      </w:r>
      <w:r>
        <w:tab/>
      </w:r>
      <w:r>
        <w:tab/>
      </w:r>
      <w:r w:rsidR="00935A5C">
        <w:t>...</w:t>
      </w:r>
      <w:r>
        <w:tab/>
        <w:t>40,3 m2</w:t>
      </w:r>
      <w:r w:rsidR="00C521D8">
        <w:tab/>
        <w:t>120,9 m3</w:t>
      </w:r>
    </w:p>
    <w:p w:rsidR="00BB4DAC" w:rsidRDefault="00BB4DAC" w:rsidP="005327DB">
      <w:pPr>
        <w:pStyle w:val="Brezrazmikov"/>
        <w:jc w:val="both"/>
      </w:pPr>
      <w:r>
        <w:t>UČILNICA 3</w:t>
      </w:r>
      <w:r>
        <w:tab/>
      </w:r>
      <w:r>
        <w:tab/>
      </w:r>
      <w:r w:rsidR="00935A5C">
        <w:t>...</w:t>
      </w:r>
      <w:r>
        <w:tab/>
      </w:r>
      <w:r w:rsidR="008E794D">
        <w:t>62,6</w:t>
      </w:r>
      <w:r>
        <w:t xml:space="preserve"> m2</w:t>
      </w:r>
      <w:r w:rsidR="00935A5C">
        <w:tab/>
      </w:r>
      <w:r w:rsidR="008E794D">
        <w:t>175,3</w:t>
      </w:r>
      <w:r w:rsidR="00935A5C">
        <w:t xml:space="preserve"> m2</w:t>
      </w:r>
    </w:p>
    <w:p w:rsidR="00BB4DAC" w:rsidRDefault="00BB4DAC" w:rsidP="005327DB">
      <w:pPr>
        <w:pStyle w:val="Brezrazmikov"/>
        <w:jc w:val="both"/>
      </w:pPr>
      <w:r>
        <w:t>KABINET</w:t>
      </w:r>
      <w:r>
        <w:tab/>
      </w:r>
      <w:r>
        <w:tab/>
      </w:r>
      <w:r w:rsidR="00935A5C">
        <w:t>...</w:t>
      </w:r>
      <w:r>
        <w:tab/>
        <w:t>16,8 m2</w:t>
      </w:r>
    </w:p>
    <w:p w:rsidR="00BB4DAC" w:rsidRDefault="00BB4DAC" w:rsidP="005327DB">
      <w:pPr>
        <w:pStyle w:val="Brezrazmikov"/>
        <w:jc w:val="both"/>
      </w:pPr>
      <w:r>
        <w:t>HODNIK</w:t>
      </w:r>
      <w:r>
        <w:tab/>
      </w:r>
      <w:r>
        <w:tab/>
      </w:r>
      <w:r w:rsidR="00935A5C">
        <w:t>...</w:t>
      </w:r>
      <w:r>
        <w:tab/>
      </w:r>
      <w:r w:rsidR="008E794D">
        <w:t>20,8</w:t>
      </w:r>
      <w:r>
        <w:t xml:space="preserve"> m2</w:t>
      </w:r>
    </w:p>
    <w:p w:rsidR="00BB4DAC" w:rsidRDefault="00BB4DAC" w:rsidP="005327DB">
      <w:pPr>
        <w:pStyle w:val="Brezrazmikov"/>
        <w:jc w:val="both"/>
      </w:pPr>
      <w:r>
        <w:t>WC DEČKI</w:t>
      </w:r>
      <w:r>
        <w:tab/>
      </w:r>
      <w:r>
        <w:tab/>
      </w:r>
      <w:r w:rsidR="00935A5C">
        <w:t>...</w:t>
      </w:r>
      <w:r>
        <w:tab/>
      </w:r>
      <w:r w:rsidR="008E794D">
        <w:t>5,2</w:t>
      </w:r>
      <w:r>
        <w:t xml:space="preserve"> m2</w:t>
      </w:r>
    </w:p>
    <w:p w:rsidR="00BB4DAC" w:rsidRDefault="00BB4DAC" w:rsidP="005327DB">
      <w:pPr>
        <w:pStyle w:val="Brezrazmikov"/>
        <w:jc w:val="both"/>
      </w:pPr>
      <w:r>
        <w:t>ČISTILA</w:t>
      </w:r>
      <w:r>
        <w:tab/>
      </w:r>
      <w:r>
        <w:tab/>
      </w:r>
      <w:r>
        <w:tab/>
      </w:r>
      <w:r w:rsidR="00935A5C">
        <w:t>...</w:t>
      </w:r>
      <w:r>
        <w:tab/>
      </w:r>
      <w:r w:rsidR="008E794D">
        <w:t>1,9</w:t>
      </w:r>
      <w:r>
        <w:t xml:space="preserve"> m2</w:t>
      </w:r>
    </w:p>
    <w:p w:rsidR="00BB4DAC" w:rsidRDefault="00BB4DAC" w:rsidP="005327DB">
      <w:pPr>
        <w:pStyle w:val="Brezrazmikov"/>
        <w:jc w:val="both"/>
      </w:pPr>
      <w:r>
        <w:t>WC DEKLICE</w:t>
      </w:r>
      <w:r>
        <w:tab/>
      </w:r>
      <w:r>
        <w:tab/>
      </w:r>
      <w:r w:rsidR="00935A5C">
        <w:t>...</w:t>
      </w:r>
      <w:r>
        <w:tab/>
      </w:r>
      <w:r w:rsidR="008E794D">
        <w:t>3,7</w:t>
      </w:r>
      <w:r>
        <w:t xml:space="preserve"> m2</w:t>
      </w:r>
    </w:p>
    <w:p w:rsidR="00BB4DAC" w:rsidRDefault="00BB4DAC" w:rsidP="005327DB">
      <w:pPr>
        <w:pStyle w:val="Brezrazmikov"/>
        <w:jc w:val="both"/>
      </w:pPr>
      <w:r>
        <w:t>SKLADIŠČE / HIŠNIK</w:t>
      </w:r>
      <w:r>
        <w:tab/>
      </w:r>
      <w:r w:rsidR="00935A5C">
        <w:t>...</w:t>
      </w:r>
      <w:r>
        <w:tab/>
        <w:t>71,5 m2</w:t>
      </w:r>
    </w:p>
    <w:p w:rsidR="00BB4DAC" w:rsidRDefault="00BB4DAC" w:rsidP="005327DB">
      <w:pPr>
        <w:pStyle w:val="Brezrazmikov"/>
        <w:jc w:val="both"/>
      </w:pPr>
      <w:r>
        <w:t>NIZKA SHRAMBA 1</w:t>
      </w:r>
      <w:r>
        <w:tab/>
      </w:r>
      <w:r w:rsidR="00935A5C">
        <w:t>...</w:t>
      </w:r>
      <w:r>
        <w:tab/>
        <w:t>33,7 m2</w:t>
      </w:r>
    </w:p>
    <w:p w:rsidR="00BB4DAC" w:rsidRDefault="00BB4DAC" w:rsidP="005327DB">
      <w:pPr>
        <w:pStyle w:val="Brezrazmikov"/>
        <w:jc w:val="both"/>
      </w:pPr>
      <w:r>
        <w:t>NIZKA SHRAMBA 2</w:t>
      </w:r>
      <w:r>
        <w:tab/>
      </w:r>
      <w:r w:rsidR="00935A5C">
        <w:t>...</w:t>
      </w:r>
      <w:r>
        <w:tab/>
      </w:r>
      <w:r w:rsidR="008E794D">
        <w:t>48,7</w:t>
      </w:r>
      <w:r>
        <w:t xml:space="preserve"> m2</w:t>
      </w:r>
    </w:p>
    <w:p w:rsidR="00BB4DAC" w:rsidRDefault="00BB4DAC" w:rsidP="005327DB">
      <w:pPr>
        <w:pStyle w:val="Brezrazmikov"/>
        <w:jc w:val="both"/>
      </w:pPr>
      <w:r>
        <w:t>______________________________</w:t>
      </w:r>
    </w:p>
    <w:p w:rsidR="00BB4DAC" w:rsidRDefault="00BB4DAC" w:rsidP="005327DB">
      <w:pPr>
        <w:pStyle w:val="Brezrazmikov"/>
        <w:jc w:val="both"/>
      </w:pPr>
    </w:p>
    <w:p w:rsidR="00BB4DAC" w:rsidRDefault="00BB4DAC" w:rsidP="005327DB">
      <w:pPr>
        <w:pStyle w:val="Brezrazmikov"/>
        <w:jc w:val="both"/>
      </w:pPr>
      <w:r>
        <w:t>Skupaj</w:t>
      </w:r>
      <w:r>
        <w:tab/>
      </w:r>
      <w:r>
        <w:tab/>
      </w:r>
      <w:r>
        <w:tab/>
      </w:r>
      <w:r w:rsidR="00935A5C">
        <w:t>...</w:t>
      </w:r>
      <w:r>
        <w:tab/>
      </w:r>
      <w:r w:rsidR="008E794D">
        <w:t>360,7</w:t>
      </w:r>
      <w:r w:rsidR="00C521D8">
        <w:t xml:space="preserve"> m2</w:t>
      </w:r>
    </w:p>
    <w:p w:rsidR="00C521D8" w:rsidRDefault="00C521D8" w:rsidP="005327DB">
      <w:pPr>
        <w:pStyle w:val="Brezrazmikov"/>
        <w:jc w:val="both"/>
      </w:pPr>
    </w:p>
    <w:p w:rsidR="00C521D8" w:rsidRDefault="00C521D8" w:rsidP="005327DB">
      <w:pPr>
        <w:pStyle w:val="Brezrazmikov"/>
        <w:jc w:val="both"/>
      </w:pPr>
      <w:r>
        <w:t xml:space="preserve">Od tega zajemajo prostori </w:t>
      </w:r>
      <w:r w:rsidR="00797B7B">
        <w:t>za shrambe in hišnika skupaj 153,9 m2.</w:t>
      </w:r>
    </w:p>
    <w:p w:rsidR="00C521D8" w:rsidRDefault="00C521D8" w:rsidP="005327DB">
      <w:pPr>
        <w:pStyle w:val="Brezrazmikov"/>
        <w:jc w:val="both"/>
      </w:pPr>
    </w:p>
    <w:p w:rsidR="003043EB" w:rsidRDefault="003043EB" w:rsidP="005327DB">
      <w:pPr>
        <w:pStyle w:val="Brezrazmikov"/>
        <w:jc w:val="both"/>
      </w:pPr>
    </w:p>
    <w:p w:rsidR="00C521D8" w:rsidRDefault="00C521D8" w:rsidP="005327DB">
      <w:pPr>
        <w:pStyle w:val="Brezrazmikov"/>
        <w:jc w:val="both"/>
      </w:pPr>
      <w:r>
        <w:t xml:space="preserve">Na vsako učilnico je </w:t>
      </w:r>
      <w:r w:rsidR="00797B7B">
        <w:t xml:space="preserve">najmanj </w:t>
      </w:r>
      <w:r w:rsidR="00935A5C">
        <w:t xml:space="preserve">6,3 m2 obstoječih okenskih površin, kar je več kot 1/10 tlorisne površine. </w:t>
      </w:r>
      <w:r>
        <w:t xml:space="preserve">Okna so orientirana na zahod. </w:t>
      </w:r>
      <w:r w:rsidR="00935A5C">
        <w:t xml:space="preserve">Naravna osvetlitev je ustrezna. </w:t>
      </w:r>
    </w:p>
    <w:p w:rsidR="00935A5C" w:rsidRDefault="00935A5C" w:rsidP="005327DB">
      <w:pPr>
        <w:pStyle w:val="Brezrazmikov"/>
        <w:jc w:val="both"/>
      </w:pPr>
    </w:p>
    <w:p w:rsidR="003043EB" w:rsidRDefault="003043EB" w:rsidP="005327DB">
      <w:pPr>
        <w:pStyle w:val="Brezrazmikov"/>
        <w:jc w:val="both"/>
      </w:pPr>
    </w:p>
    <w:p w:rsidR="00935A5C" w:rsidRDefault="00935A5C" w:rsidP="005327DB">
      <w:pPr>
        <w:pStyle w:val="Brezrazmikov"/>
        <w:jc w:val="both"/>
      </w:pPr>
      <w:r>
        <w:t xml:space="preserve">Glede na prostorske danosti (oblika prostora, </w:t>
      </w:r>
      <w:r w:rsidR="003043EB">
        <w:t>kvadratura, ostrešje</w:t>
      </w:r>
      <w:r>
        <w:t xml:space="preserve">) je </w:t>
      </w:r>
      <w:r w:rsidR="003043EB">
        <w:t>predvideno</w:t>
      </w:r>
      <w:r>
        <w:t xml:space="preserve"> v učilnicah maksimalno število otrok sledeče:</w:t>
      </w:r>
    </w:p>
    <w:p w:rsidR="00257330" w:rsidRDefault="00257330" w:rsidP="005327DB">
      <w:pPr>
        <w:pStyle w:val="Brezrazmikov"/>
        <w:jc w:val="both"/>
      </w:pPr>
    </w:p>
    <w:p w:rsidR="00935A5C" w:rsidRDefault="00935A5C" w:rsidP="005327DB">
      <w:pPr>
        <w:pStyle w:val="Brezrazmikov"/>
        <w:jc w:val="both"/>
      </w:pPr>
      <w:r>
        <w:t>UČILNICA 1</w:t>
      </w:r>
      <w:r>
        <w:tab/>
        <w:t>...</w:t>
      </w:r>
      <w:r>
        <w:tab/>
        <w:t>19 otrok + učiteljica    (</w:t>
      </w:r>
      <w:r w:rsidR="00C84AB9">
        <w:t>8,5</w:t>
      </w:r>
      <w:r>
        <w:t xml:space="preserve"> m3 / osebo)</w:t>
      </w:r>
    </w:p>
    <w:p w:rsidR="00935A5C" w:rsidRDefault="00935A5C" w:rsidP="005327DB">
      <w:pPr>
        <w:pStyle w:val="Brezrazmikov"/>
        <w:jc w:val="both"/>
      </w:pPr>
      <w:r>
        <w:t>UČILNICA 2</w:t>
      </w:r>
      <w:r>
        <w:tab/>
        <w:t>...</w:t>
      </w:r>
      <w:r>
        <w:tab/>
        <w:t>19 otrok + učiteljica    (6,1 m3 / osebo)</w:t>
      </w:r>
    </w:p>
    <w:p w:rsidR="00935A5C" w:rsidRDefault="00935A5C" w:rsidP="005327DB">
      <w:pPr>
        <w:pStyle w:val="Brezrazmikov"/>
        <w:jc w:val="both"/>
      </w:pPr>
      <w:r>
        <w:t>UČILNICA 3</w:t>
      </w:r>
      <w:r>
        <w:tab/>
        <w:t>...</w:t>
      </w:r>
      <w:r>
        <w:tab/>
        <w:t>21 otrok + učiteljica    (</w:t>
      </w:r>
      <w:r w:rsidR="00C84AB9">
        <w:t>8,0</w:t>
      </w:r>
      <w:r>
        <w:t xml:space="preserve"> m3 / osebo)</w:t>
      </w:r>
    </w:p>
    <w:p w:rsidR="003043EB" w:rsidRDefault="003043EB" w:rsidP="005327DB">
      <w:pPr>
        <w:pStyle w:val="Brezrazmikov"/>
        <w:jc w:val="both"/>
      </w:pPr>
      <w:r>
        <w:t>_____________________________________</w:t>
      </w:r>
    </w:p>
    <w:p w:rsidR="003043EB" w:rsidRDefault="003043EB" w:rsidP="005327DB">
      <w:pPr>
        <w:pStyle w:val="Brezrazmikov"/>
        <w:jc w:val="both"/>
      </w:pPr>
    </w:p>
    <w:p w:rsidR="003043EB" w:rsidRDefault="003043EB" w:rsidP="005327DB">
      <w:pPr>
        <w:pStyle w:val="Brezrazmikov"/>
        <w:jc w:val="both"/>
      </w:pPr>
      <w:r>
        <w:t xml:space="preserve">Skupaj </w:t>
      </w:r>
      <w:r>
        <w:tab/>
      </w:r>
      <w:r>
        <w:tab/>
        <w:t>...</w:t>
      </w:r>
      <w:r>
        <w:tab/>
        <w:t>62 oseb</w:t>
      </w:r>
    </w:p>
    <w:p w:rsidR="00C521D8" w:rsidRDefault="00C521D8" w:rsidP="005327DB">
      <w:pPr>
        <w:pStyle w:val="Brezrazmikov"/>
        <w:jc w:val="both"/>
      </w:pPr>
    </w:p>
    <w:p w:rsidR="00C521D8" w:rsidRDefault="00C521D8" w:rsidP="005327DB">
      <w:pPr>
        <w:pStyle w:val="Brezrazmikov"/>
        <w:jc w:val="both"/>
      </w:pPr>
    </w:p>
    <w:p w:rsidR="00C521D8" w:rsidRDefault="00C521D8" w:rsidP="005327DB">
      <w:pPr>
        <w:pStyle w:val="Brezrazmikov"/>
        <w:jc w:val="both"/>
      </w:pPr>
    </w:p>
    <w:p w:rsidR="00C521D8" w:rsidRDefault="00C521D8" w:rsidP="005327DB">
      <w:pPr>
        <w:pStyle w:val="Brezrazmikov"/>
        <w:jc w:val="both"/>
      </w:pPr>
    </w:p>
    <w:p w:rsidR="00257330" w:rsidRDefault="00257330" w:rsidP="005327DB">
      <w:pPr>
        <w:pStyle w:val="Brezrazmikov"/>
        <w:jc w:val="both"/>
      </w:pPr>
    </w:p>
    <w:p w:rsidR="003043EB" w:rsidRDefault="00C521D8" w:rsidP="005327DB">
      <w:pPr>
        <w:pStyle w:val="Brezrazmikov"/>
        <w:jc w:val="both"/>
      </w:pPr>
      <w:r>
        <w:t xml:space="preserve"> </w:t>
      </w:r>
    </w:p>
    <w:p w:rsidR="00415A5A" w:rsidRDefault="00415A5A" w:rsidP="005327DB">
      <w:pPr>
        <w:pStyle w:val="Brezrazmikov"/>
        <w:jc w:val="both"/>
      </w:pPr>
    </w:p>
    <w:p w:rsidR="00504B83" w:rsidRDefault="00504B83" w:rsidP="005327DB">
      <w:pPr>
        <w:pStyle w:val="Brezrazmikov"/>
        <w:jc w:val="both"/>
        <w:rPr>
          <w:b/>
          <w:color w:val="7F7F7F"/>
          <w:sz w:val="28"/>
        </w:rPr>
      </w:pPr>
      <w:r>
        <w:rPr>
          <w:b/>
          <w:color w:val="7F7F7F"/>
          <w:sz w:val="28"/>
        </w:rPr>
        <w:t>DISPOZICIJA IN UPORABA PROSTOROV</w:t>
      </w:r>
      <w:r w:rsidR="003043EB">
        <w:rPr>
          <w:b/>
          <w:color w:val="7F7F7F"/>
          <w:sz w:val="28"/>
        </w:rPr>
        <w:t xml:space="preserve"> </w:t>
      </w:r>
      <w:r>
        <w:rPr>
          <w:b/>
          <w:color w:val="7F7F7F"/>
          <w:sz w:val="28"/>
        </w:rPr>
        <w:t xml:space="preserve"> - </w:t>
      </w:r>
    </w:p>
    <w:p w:rsidR="00554B1C" w:rsidRPr="00554B1C" w:rsidRDefault="00504B83" w:rsidP="005327DB">
      <w:pPr>
        <w:pStyle w:val="Brezrazmikov"/>
        <w:jc w:val="both"/>
        <w:rPr>
          <w:b/>
          <w:color w:val="7F7F7F"/>
          <w:sz w:val="28"/>
        </w:rPr>
      </w:pPr>
      <w:r>
        <w:rPr>
          <w:b/>
          <w:color w:val="7F7F7F"/>
          <w:sz w:val="28"/>
        </w:rPr>
        <w:t xml:space="preserve">PRILAGAJANJE </w:t>
      </w:r>
      <w:r w:rsidR="003043EB">
        <w:rPr>
          <w:b/>
          <w:color w:val="7F7F7F"/>
          <w:sz w:val="28"/>
        </w:rPr>
        <w:t>OBSTOJEČIM PROSTORSKIM DANOSTIM</w:t>
      </w:r>
    </w:p>
    <w:p w:rsidR="00594F63" w:rsidRDefault="00594F63" w:rsidP="00594F63">
      <w:pPr>
        <w:pStyle w:val="Brezrazmikov"/>
        <w:jc w:val="both"/>
      </w:pPr>
    </w:p>
    <w:p w:rsidR="00504B83" w:rsidRDefault="00AD702C" w:rsidP="00594F63">
      <w:pPr>
        <w:pStyle w:val="Brezrazmikov"/>
        <w:jc w:val="both"/>
      </w:pPr>
      <w:r>
        <w:t>Kvadratura podstrešja je enaka kot kvadratura vseh etaž pod njim, vendar je uporabnost omejena z višino prostora. Enokapna streha v 12 stopinjskem naklonu omogoča v zahodnem delu izrabo za funkcionalne prostore, v vzhodnem delu pa  je prostor zaradi premajhne stojne višine možno izkoristiti le za pomožne/</w:t>
      </w:r>
      <w:proofErr w:type="spellStart"/>
      <w:r>
        <w:t>shrambne</w:t>
      </w:r>
      <w:proofErr w:type="spellEnd"/>
      <w:r>
        <w:t xml:space="preserve"> prostore, ki jih šola nujno potrebuje in niso na voljo nikjer drugje v obstoječem kompleksu. </w:t>
      </w:r>
    </w:p>
    <w:p w:rsidR="00AD702C" w:rsidRDefault="00AD702C" w:rsidP="00594F63">
      <w:pPr>
        <w:pStyle w:val="Brezrazmikov"/>
        <w:jc w:val="both"/>
      </w:pPr>
    </w:p>
    <w:p w:rsidR="00AD702C" w:rsidRDefault="00AD702C" w:rsidP="00594F63">
      <w:pPr>
        <w:pStyle w:val="Brezrazmikov"/>
        <w:jc w:val="both"/>
      </w:pPr>
      <w:r>
        <w:t>Da bi v podstrešnem delu lahko uredili funkcionalne prostore, je optimalna dispozicija sledeča:</w:t>
      </w:r>
    </w:p>
    <w:p w:rsidR="009146E6" w:rsidRDefault="009146E6" w:rsidP="00594F63">
      <w:pPr>
        <w:pStyle w:val="Brezrazmikov"/>
        <w:jc w:val="both"/>
      </w:pPr>
    </w:p>
    <w:p w:rsidR="00AD702C" w:rsidRDefault="00AD702C" w:rsidP="009146E6">
      <w:pPr>
        <w:pStyle w:val="Brezrazmikov"/>
        <w:numPr>
          <w:ilvl w:val="0"/>
          <w:numId w:val="11"/>
        </w:numPr>
        <w:jc w:val="both"/>
      </w:pPr>
      <w:r>
        <w:t>Vse tri učil</w:t>
      </w:r>
      <w:r w:rsidR="007E0C9A">
        <w:t>n</w:t>
      </w:r>
      <w:r>
        <w:t>ice ter kabinet so ob zahodni fasadi, kjer je pas oken in ustrezna višina prostora.</w:t>
      </w:r>
    </w:p>
    <w:p w:rsidR="00AD702C" w:rsidRDefault="00AD702C" w:rsidP="009146E6">
      <w:pPr>
        <w:pStyle w:val="Brezrazmikov"/>
        <w:numPr>
          <w:ilvl w:val="0"/>
          <w:numId w:val="11"/>
        </w:numPr>
        <w:jc w:val="both"/>
      </w:pPr>
      <w:r>
        <w:t>Zaradi dostopa na streho s sončno elektrarno je prostor za hišnika na južnem delu podstrešja.</w:t>
      </w:r>
      <w:r w:rsidR="009146E6">
        <w:t xml:space="preserve"> Prehod s stopnišča do prostora za hišnika je možen neposredno s podesta stopnišča, vendar je tam obstoječa višina prostora premajhna. V kolikor se ne izvede višji strop, mora hišnik oz. servisno osebje vstopiti skozi učilnico 1.</w:t>
      </w:r>
      <w:r w:rsidR="00EC0611">
        <w:t xml:space="preserve"> </w:t>
      </w:r>
    </w:p>
    <w:p w:rsidR="00AD702C" w:rsidRDefault="00AD702C" w:rsidP="009146E6">
      <w:pPr>
        <w:pStyle w:val="Brezrazmikov"/>
        <w:numPr>
          <w:ilvl w:val="0"/>
          <w:numId w:val="11"/>
        </w:numPr>
        <w:jc w:val="both"/>
      </w:pPr>
      <w:r>
        <w:t>Vsi deli pr</w:t>
      </w:r>
      <w:r w:rsidR="008046FC">
        <w:t>o</w:t>
      </w:r>
      <w:r>
        <w:t xml:space="preserve">stora, ki </w:t>
      </w:r>
      <w:r w:rsidR="00EC0611">
        <w:t xml:space="preserve">zaradi premajhne višine </w:t>
      </w:r>
      <w:r>
        <w:t xml:space="preserve">niso funkcionalni za šolsko delo, bodo </w:t>
      </w:r>
      <w:r w:rsidR="008046FC">
        <w:t xml:space="preserve">dostopni </w:t>
      </w:r>
      <w:r>
        <w:t>za odlaganje</w:t>
      </w:r>
      <w:r w:rsidR="00C441E2">
        <w:t xml:space="preserve"> občasnih</w:t>
      </w:r>
      <w:r>
        <w:t xml:space="preserve"> šolskih rekvizitov.</w:t>
      </w:r>
    </w:p>
    <w:p w:rsidR="00AD702C" w:rsidRDefault="008046FC" w:rsidP="009146E6">
      <w:pPr>
        <w:pStyle w:val="Brezrazmikov"/>
        <w:numPr>
          <w:ilvl w:val="0"/>
          <w:numId w:val="11"/>
        </w:numPr>
        <w:jc w:val="both"/>
      </w:pPr>
      <w:r>
        <w:t xml:space="preserve">Dostop s stopnišča na hodnik je pogojen z obstoječo konstrukcijo, ki je preplet ravne strehe nad stopniščem ter enokapnice nad podstrešjem. Za namen pretočnosti se stena med podestom ter hodnikom maksimalno odpre, ostanejo pa podporni stebri. </w:t>
      </w:r>
      <w:r w:rsidR="00C441E2">
        <w:t xml:space="preserve">Upoštevati je potrebno zahteve požarnega elaborata, zato so na prehodu iz stopnišča požarna vrata. </w:t>
      </w:r>
    </w:p>
    <w:p w:rsidR="008046FC" w:rsidRDefault="008046FC" w:rsidP="009146E6">
      <w:pPr>
        <w:pStyle w:val="Brezrazmikov"/>
        <w:numPr>
          <w:ilvl w:val="0"/>
          <w:numId w:val="11"/>
        </w:numPr>
        <w:jc w:val="both"/>
      </w:pPr>
      <w:r>
        <w:t xml:space="preserve">Za potrebe treh učilnic so v etaži predvidene tudi sanitarije. Zaradi nizkega stropa in navezave na obstoječi razvod vodovoda in kanalizacije jih je možno umestiti samo v koridor, ki bi sicer zajemal le hodnik. Prostorske danosti omogočajo izvedbo enega dekliškega </w:t>
      </w:r>
      <w:proofErr w:type="spellStart"/>
      <w:r>
        <w:t>wc</w:t>
      </w:r>
      <w:proofErr w:type="spellEnd"/>
      <w:r>
        <w:t xml:space="preserve">-ja ter fantovskega </w:t>
      </w:r>
      <w:proofErr w:type="spellStart"/>
      <w:r>
        <w:t>wc</w:t>
      </w:r>
      <w:proofErr w:type="spellEnd"/>
      <w:r>
        <w:t xml:space="preserve">-ja  in dveh pisoarjev. Dejstvo je, da je v sanitarijah </w:t>
      </w:r>
      <w:r w:rsidR="00C441E2">
        <w:t xml:space="preserve">obstoječi </w:t>
      </w:r>
      <w:r>
        <w:t xml:space="preserve">strop visok med 190 in 220 cm, </w:t>
      </w:r>
      <w:r w:rsidR="00C441E2">
        <w:t>kar ni v skladu niti s predpisi, niti z gradbeno prakso, čeprav bodo uporabniki sanitarij osnovnošolski otroci.</w:t>
      </w:r>
    </w:p>
    <w:p w:rsidR="008046FC" w:rsidRDefault="00C441E2" w:rsidP="009146E6">
      <w:pPr>
        <w:pStyle w:val="Brezrazmikov"/>
        <w:numPr>
          <w:ilvl w:val="0"/>
          <w:numId w:val="11"/>
        </w:numPr>
        <w:jc w:val="both"/>
      </w:pPr>
      <w:r>
        <w:t xml:space="preserve">Obstoječa višina prostora v hodniku je cca. 220 cm, kar ne zadostuje smernicam in predpisom. </w:t>
      </w:r>
      <w:r w:rsidR="009E70A7">
        <w:t>Zaradi nujnosti izvedbe sanitarij ostane za hodnik manj prostora, kot je priporočenih 240 cm. Šola bo organizirala pouk v tej etaži tako, da se otroci nikoli ne bodo zadrževali na hodniku, temveč bodo vedno takoj vstopili v razrede. Zaradi manjših skupin ter te logistike bo pretočnost predvidenega hodnika zadostovala. Prav tako ni težav z evakuacijo, saj imajo osebe iz učilnice 3 neposreden dostop na zunanje požarno stopnišče, za ostale pa zadostuje širina hodnika 150</w:t>
      </w:r>
      <w:r>
        <w:t xml:space="preserve"> do 205</w:t>
      </w:r>
      <w:r w:rsidR="009E70A7">
        <w:t xml:space="preserve"> cm. </w:t>
      </w:r>
    </w:p>
    <w:p w:rsidR="00C441E2" w:rsidRDefault="00C441E2" w:rsidP="009146E6">
      <w:pPr>
        <w:pStyle w:val="Brezrazmikov"/>
        <w:numPr>
          <w:ilvl w:val="0"/>
          <w:numId w:val="11"/>
        </w:numPr>
        <w:jc w:val="both"/>
      </w:pPr>
      <w:r>
        <w:t xml:space="preserve">Da bo etaža delovala kot funkcionalen sklop treh učilnic in pomožnih prostorov, je nujno potrebno povečati višino stropa na hodniku in v sanitarijah. Predvidi se izvedba frčade, s katero se pridobi tudi svetlobni pas za sanitarije in hodnik. </w:t>
      </w:r>
      <w:r w:rsidR="00F64C0D">
        <w:t>Frčada bo simetrična glede na os obstoječega objekta. Za ta minimalni poseg v zunan</w:t>
      </w:r>
      <w:r w:rsidR="007E0C9A">
        <w:t>j</w:t>
      </w:r>
      <w:r w:rsidR="00F64C0D">
        <w:t xml:space="preserve">ost objekta je pridobljeno soglasje odgovornega projektanta arhitekture v projektu PID obstoječega objekta. </w:t>
      </w:r>
    </w:p>
    <w:p w:rsidR="009E70A7" w:rsidRDefault="009E70A7" w:rsidP="009146E6">
      <w:pPr>
        <w:pStyle w:val="Brezrazmikov"/>
        <w:numPr>
          <w:ilvl w:val="0"/>
          <w:numId w:val="11"/>
        </w:numPr>
        <w:jc w:val="both"/>
      </w:pPr>
      <w:r>
        <w:t xml:space="preserve">Vrata učilnic bi naj bila izvedena tako, da se ne odprejo direktno v prostor za pouk, temveč v vogalu ali niši. V učilnici 2 to ni </w:t>
      </w:r>
      <w:r w:rsidR="007E0C9A">
        <w:t>i</w:t>
      </w:r>
      <w:r>
        <w:t xml:space="preserve">zvedljivo oz. je neprimerno, saj bi s tem izgubili dragoceni prostor in bi bila manjša od 40 m2. </w:t>
      </w:r>
    </w:p>
    <w:p w:rsidR="00887300" w:rsidRDefault="00887300" w:rsidP="00887300">
      <w:pPr>
        <w:pStyle w:val="Brezrazmikov"/>
        <w:jc w:val="both"/>
      </w:pPr>
    </w:p>
    <w:p w:rsidR="00887300" w:rsidRDefault="00887300" w:rsidP="00887300">
      <w:pPr>
        <w:pStyle w:val="Brezrazmikov"/>
        <w:jc w:val="both"/>
      </w:pPr>
    </w:p>
    <w:p w:rsidR="009E70A7" w:rsidRDefault="009E70A7" w:rsidP="009146E6">
      <w:pPr>
        <w:pStyle w:val="Brezrazmikov"/>
        <w:numPr>
          <w:ilvl w:val="0"/>
          <w:numId w:val="11"/>
        </w:numPr>
        <w:jc w:val="both"/>
      </w:pPr>
      <w:r>
        <w:lastRenderedPageBreak/>
        <w:t>Učilnici 1 in 2 zadostujeta kriterijem za male predmetne učilnice, učilnica 3 pa za matično učilnico.</w:t>
      </w:r>
    </w:p>
    <w:p w:rsidR="009146E6" w:rsidRDefault="009E70A7" w:rsidP="00887300">
      <w:pPr>
        <w:pStyle w:val="Brezrazmikov"/>
        <w:numPr>
          <w:ilvl w:val="0"/>
          <w:numId w:val="11"/>
        </w:numPr>
        <w:jc w:val="both"/>
      </w:pPr>
      <w:r>
        <w:t xml:space="preserve">Ker so v učilnicah leseni stebri ostrešja, je potrebno prilagoditi dispozicijo pohištva. Le ta narekuje največje število učencev, kakor je tudi vrisano v načrtu arhitekture. </w:t>
      </w:r>
      <w:r w:rsidR="00C441E2">
        <w:t xml:space="preserve">Leseno konstrukcijo, ki bo ostala vidna v prostorih, je potrebno protipožarno zaščititi z ustreznim </w:t>
      </w:r>
      <w:proofErr w:type="spellStart"/>
      <w:r w:rsidR="00C441E2">
        <w:t>opeskom</w:t>
      </w:r>
      <w:proofErr w:type="spellEnd"/>
      <w:r w:rsidR="00C441E2">
        <w:t xml:space="preserve">. </w:t>
      </w:r>
    </w:p>
    <w:p w:rsidR="00887300" w:rsidRDefault="00F64C0D" w:rsidP="00887300">
      <w:pPr>
        <w:pStyle w:val="Brezrazmikov"/>
        <w:numPr>
          <w:ilvl w:val="0"/>
          <w:numId w:val="11"/>
        </w:numPr>
      </w:pPr>
      <w:r>
        <w:t>Zunanje požarno sto</w:t>
      </w:r>
      <w:r w:rsidR="009146E6">
        <w:t>p</w:t>
      </w:r>
      <w:r>
        <w:t xml:space="preserve">nišče je izvedeno samo do spodnje etaže.  Zato je potrebno le tega izvesti do podstrešne etaže. </w:t>
      </w:r>
    </w:p>
    <w:p w:rsidR="00887300" w:rsidRDefault="00887300" w:rsidP="00887300">
      <w:pPr>
        <w:pStyle w:val="Brezrazmikov"/>
        <w:ind w:left="720"/>
      </w:pPr>
    </w:p>
    <w:p w:rsidR="00504B83" w:rsidRPr="00C84AB9" w:rsidRDefault="00C84AB9" w:rsidP="009146E6">
      <w:pPr>
        <w:pStyle w:val="Brezrazmikov"/>
        <w:rPr>
          <w:b/>
          <w:color w:val="808080" w:themeColor="background1" w:themeShade="80"/>
          <w:sz w:val="28"/>
        </w:rPr>
      </w:pPr>
      <w:r w:rsidRPr="00C84AB9">
        <w:rPr>
          <w:b/>
          <w:color w:val="808080" w:themeColor="background1" w:themeShade="80"/>
          <w:sz w:val="28"/>
        </w:rPr>
        <w:t>POSEGI V OBSTOJEČE STANJE</w:t>
      </w:r>
    </w:p>
    <w:p w:rsidR="00C84AB9" w:rsidRDefault="00C84AB9" w:rsidP="009146E6">
      <w:pPr>
        <w:pStyle w:val="Brezrazmikov"/>
      </w:pPr>
    </w:p>
    <w:p w:rsidR="00C84AB9" w:rsidRDefault="00433472" w:rsidP="009146E6">
      <w:pPr>
        <w:pStyle w:val="Brezrazmikov"/>
      </w:pPr>
      <w:r>
        <w:t>Za izvedbo želene dispozicije prostorov je potrebno izvesti sledeče posege v obstoječem prostoru:</w:t>
      </w:r>
    </w:p>
    <w:p w:rsidR="00433472" w:rsidRDefault="00433472" w:rsidP="00433472">
      <w:pPr>
        <w:pStyle w:val="Brezrazmikov"/>
        <w:numPr>
          <w:ilvl w:val="0"/>
          <w:numId w:val="10"/>
        </w:numPr>
      </w:pPr>
      <w:r>
        <w:t>Izvedba frčade z minimalnim naklonom v delu s hodnikom in sanitarijami.</w:t>
      </w:r>
    </w:p>
    <w:p w:rsidR="00433472" w:rsidRDefault="00433472" w:rsidP="00433472">
      <w:pPr>
        <w:pStyle w:val="Brezrazmikov"/>
        <w:numPr>
          <w:ilvl w:val="0"/>
          <w:numId w:val="10"/>
        </w:numPr>
      </w:pPr>
      <w:r>
        <w:t>Minimalna prestavitev nosilne konstrukcije strehe na stiku med ravno streho stopnišča ter enokapnico/frčado, da se zagotovi dovol</w:t>
      </w:r>
      <w:r w:rsidR="007E0C9A">
        <w:t>j</w:t>
      </w:r>
      <w:r>
        <w:t xml:space="preserve"> prostora za prehod s podesta na hodnik.</w:t>
      </w:r>
    </w:p>
    <w:p w:rsidR="00433472" w:rsidRDefault="00433472" w:rsidP="00433472">
      <w:pPr>
        <w:pStyle w:val="Brezrazmikov"/>
        <w:numPr>
          <w:ilvl w:val="0"/>
          <w:numId w:val="10"/>
        </w:numPr>
      </w:pPr>
      <w:r>
        <w:t xml:space="preserve">Dva preboja v obstoječe betonske stene za </w:t>
      </w:r>
      <w:r w:rsidR="007E0C9A">
        <w:t>i</w:t>
      </w:r>
      <w:r>
        <w:t>zvedbo vrat.</w:t>
      </w:r>
    </w:p>
    <w:p w:rsidR="00433472" w:rsidRDefault="00433472" w:rsidP="00433472">
      <w:pPr>
        <w:pStyle w:val="Brezrazmikov"/>
        <w:numPr>
          <w:ilvl w:val="0"/>
          <w:numId w:val="10"/>
        </w:numPr>
      </w:pPr>
      <w:r>
        <w:t xml:space="preserve">Dograditev obstoječega zunanjega požarnega stopnišča za eno etažo. </w:t>
      </w:r>
    </w:p>
    <w:p w:rsidR="00433472" w:rsidRDefault="00433472" w:rsidP="00433472">
      <w:pPr>
        <w:pStyle w:val="Brezrazmikov"/>
      </w:pPr>
    </w:p>
    <w:p w:rsidR="00433472" w:rsidRDefault="00433472" w:rsidP="00433472">
      <w:pPr>
        <w:pStyle w:val="Brezrazmikov"/>
      </w:pPr>
      <w:r>
        <w:t xml:space="preserve">Ostala dela vključujejo izvedbo predelnih sten in instalacij ter finalizacijo. </w:t>
      </w:r>
    </w:p>
    <w:p w:rsidR="00C84AB9" w:rsidRDefault="00C84AB9" w:rsidP="009146E6">
      <w:pPr>
        <w:pStyle w:val="Brezrazmikov"/>
      </w:pPr>
    </w:p>
    <w:p w:rsidR="00C84AB9" w:rsidRDefault="00C84AB9" w:rsidP="009146E6">
      <w:pPr>
        <w:pStyle w:val="Brezrazmikov"/>
      </w:pPr>
    </w:p>
    <w:p w:rsidR="00433472" w:rsidRPr="00433472" w:rsidRDefault="00415A5A" w:rsidP="00433472">
      <w:pPr>
        <w:jc w:val="both"/>
        <w:rPr>
          <w:b/>
          <w:color w:val="7F7F7F"/>
          <w:sz w:val="28"/>
        </w:rPr>
      </w:pPr>
      <w:r>
        <w:rPr>
          <w:b/>
          <w:color w:val="7F7F7F"/>
          <w:sz w:val="28"/>
        </w:rPr>
        <w:t>PREREZI KONSTRUKCIJ</w:t>
      </w:r>
    </w:p>
    <w:p w:rsidR="00C84AB9" w:rsidRPr="00C84AB9" w:rsidRDefault="00C84AB9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>fasada F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zaključni sloj  fasade (obstoječe)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stiropor EPS 8 cm (obstoječe)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armiranobetonski zid 20 cm (obstoječe)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podaljšana apnena malta</w:t>
      </w:r>
    </w:p>
    <w:p w:rsidR="00E22753" w:rsidRPr="00C84AB9" w:rsidRDefault="00C84AB9" w:rsidP="00433472">
      <w:pPr>
        <w:pStyle w:val="Brezrazmikov"/>
        <w:ind w:firstLine="708"/>
        <w:jc w:val="both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notranja obloga: toplotnoizolacijske plošče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Multipor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75 mm</w:t>
      </w:r>
    </w:p>
    <w:p w:rsidR="00433472" w:rsidRPr="00C84AB9" w:rsidRDefault="00433472" w:rsidP="00C84AB9">
      <w:pPr>
        <w:pStyle w:val="Brezrazmikov"/>
        <w:jc w:val="both"/>
        <w:rPr>
          <w:rFonts w:asciiTheme="minorHAnsi" w:hAnsiTheme="minorHAnsi" w:cstheme="minorHAnsi"/>
          <w:color w:val="000000"/>
          <w:szCs w:val="12"/>
          <w:lang w:eastAsia="sl-SI"/>
        </w:rPr>
      </w:pPr>
    </w:p>
    <w:p w:rsidR="00C84AB9" w:rsidRPr="00C84AB9" w:rsidRDefault="00C84AB9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>notranje predelne stene - nove, skupna debelina 12 cm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LSB konstrukcijska plošča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lesene podpore z vmesno toplotno/akustično izolacijo </w:t>
      </w:r>
    </w:p>
    <w:p w:rsidR="00C84AB9" w:rsidRPr="00C84AB9" w:rsidRDefault="007E0C9A" w:rsidP="00433472">
      <w:pPr>
        <w:pStyle w:val="Brezrazmikov"/>
        <w:ind w:firstLine="708"/>
        <w:jc w:val="both"/>
        <w:rPr>
          <w:rFonts w:asciiTheme="minorHAnsi" w:hAnsiTheme="minorHAnsi" w:cstheme="minorHAnsi"/>
          <w:color w:val="000000"/>
          <w:szCs w:val="12"/>
          <w:lang w:eastAsia="sl-SI"/>
        </w:rPr>
      </w:pPr>
      <w:r>
        <w:rPr>
          <w:rFonts w:asciiTheme="minorHAnsi" w:hAnsiTheme="minorHAnsi" w:cstheme="minorHAnsi"/>
          <w:color w:val="000000"/>
          <w:szCs w:val="12"/>
          <w:lang w:eastAsia="sl-SI"/>
        </w:rPr>
        <w:t>- LSB konstrukcijs</w:t>
      </w:r>
      <w:r w:rsidR="00C84AB9" w:rsidRPr="00C84AB9">
        <w:rPr>
          <w:rFonts w:asciiTheme="minorHAnsi" w:hAnsiTheme="minorHAnsi" w:cstheme="minorHAnsi"/>
          <w:color w:val="000000"/>
          <w:szCs w:val="12"/>
          <w:lang w:eastAsia="sl-SI"/>
        </w:rPr>
        <w:t>k</w:t>
      </w:r>
      <w:r>
        <w:rPr>
          <w:rFonts w:asciiTheme="minorHAnsi" w:hAnsiTheme="minorHAnsi" w:cstheme="minorHAnsi"/>
          <w:color w:val="000000"/>
          <w:szCs w:val="12"/>
          <w:lang w:eastAsia="sl-SI"/>
        </w:rPr>
        <w:t>a</w:t>
      </w:r>
      <w:r w:rsidR="00C84AB9"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plošča</w:t>
      </w:r>
    </w:p>
    <w:p w:rsidR="00433472" w:rsidRPr="00C84AB9" w:rsidRDefault="00433472" w:rsidP="00C84AB9">
      <w:pPr>
        <w:pStyle w:val="Brezrazmikov"/>
        <w:jc w:val="both"/>
        <w:rPr>
          <w:rFonts w:asciiTheme="minorHAnsi" w:hAnsiTheme="minorHAnsi" w:cstheme="minorHAnsi"/>
          <w:color w:val="000000"/>
          <w:szCs w:val="12"/>
          <w:lang w:eastAsia="sl-SI"/>
        </w:rPr>
      </w:pPr>
    </w:p>
    <w:p w:rsidR="00C84AB9" w:rsidRPr="00C84AB9" w:rsidRDefault="00C84AB9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>streha S</w:t>
      </w:r>
      <w:r w:rsidR="00433472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 xml:space="preserve"> - enokapnica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strešna kritina TPO1000 (obstoječe)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strešne letve (obstoječe)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prezračevalni prostor med lesenimi letvami 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paroprepustna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folija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toplotna izolacija URSA SF 35  18cm med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špirovci</w:t>
      </w:r>
      <w:proofErr w:type="spellEnd"/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parna ovira</w:t>
      </w:r>
    </w:p>
    <w:p w:rsidR="00C84AB9" w:rsidRPr="00C84AB9" w:rsidRDefault="00C84AB9" w:rsidP="00433472">
      <w:pPr>
        <w:pStyle w:val="Brezrazmikov"/>
        <w:ind w:firstLine="708"/>
        <w:jc w:val="both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finalna obloga (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mavčnokartonske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ali LSB plošče) 15mm</w:t>
      </w:r>
    </w:p>
    <w:p w:rsidR="00C84AB9" w:rsidRPr="00C84AB9" w:rsidRDefault="00C84AB9" w:rsidP="00C84AB9">
      <w:pPr>
        <w:pStyle w:val="Brezrazmikov"/>
        <w:jc w:val="both"/>
        <w:rPr>
          <w:rFonts w:asciiTheme="minorHAnsi" w:hAnsiTheme="minorHAnsi" w:cstheme="minorHAnsi"/>
          <w:color w:val="000000"/>
          <w:szCs w:val="12"/>
          <w:lang w:eastAsia="sl-SI"/>
        </w:rPr>
      </w:pPr>
    </w:p>
    <w:p w:rsidR="00C84AB9" w:rsidRPr="00C84AB9" w:rsidRDefault="00C84AB9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 xml:space="preserve">streha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>Sw</w:t>
      </w:r>
      <w:proofErr w:type="spellEnd"/>
      <w:r w:rsidR="00433472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 xml:space="preserve"> - frčada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kritina - pločevina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podeskan</w:t>
      </w:r>
      <w:r w:rsidR="007E0C9A">
        <w:rPr>
          <w:rFonts w:asciiTheme="minorHAnsi" w:hAnsiTheme="minorHAnsi" w:cstheme="minorHAnsi"/>
          <w:color w:val="000000"/>
          <w:szCs w:val="12"/>
          <w:lang w:eastAsia="sl-SI"/>
        </w:rPr>
        <w:t>o</w:t>
      </w:r>
      <w:proofErr w:type="spellEnd"/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lastRenderedPageBreak/>
        <w:t>- strešne letve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prezračevalni prostor med lesenimi letvami 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paroprepustna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folija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toplotna izolacija URSA SF 35  18cm med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špirovci</w:t>
      </w:r>
      <w:proofErr w:type="spellEnd"/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parna ovira</w:t>
      </w:r>
    </w:p>
    <w:p w:rsid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finalna obloga (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mavčnokartonske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ali LSB plošče) 15mm</w:t>
      </w:r>
    </w:p>
    <w:p w:rsidR="00433472" w:rsidRPr="00433472" w:rsidRDefault="00433472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</w:p>
    <w:p w:rsidR="00C84AB9" w:rsidRPr="00C84AB9" w:rsidRDefault="00C84AB9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>medetažna plošča, tlak v učilnicah - T1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finalna obloga guma (npr.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Noraplan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)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estrih 7 cm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PE folija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Ursa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XPS /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Ursa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TSP   5 cm</w:t>
      </w:r>
    </w:p>
    <w:p w:rsidR="00C84AB9" w:rsidRPr="00C84AB9" w:rsidRDefault="00C84AB9" w:rsidP="00433472">
      <w:pPr>
        <w:pStyle w:val="Brezrazmikov"/>
        <w:ind w:firstLine="708"/>
        <w:jc w:val="both"/>
        <w:rPr>
          <w:rFonts w:asciiTheme="minorHAnsi" w:hAnsiTheme="minorHAnsi" w:cstheme="minorHAnsi"/>
          <w:b/>
          <w:color w:val="7F7F7F"/>
          <w:sz w:val="48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armiranobetonska plošča (obstoječe)</w:t>
      </w:r>
    </w:p>
    <w:p w:rsidR="00257330" w:rsidRDefault="00257330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</w:p>
    <w:p w:rsidR="00C84AB9" w:rsidRPr="00C84AB9" w:rsidRDefault="00C84AB9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>medetažna plošča, tlak v shrambah - T2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estrih 7 cm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PE folija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Ursa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XPS /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Ursa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TSP   5 cm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armiranobetonska plošča (obstoječe)</w:t>
      </w:r>
    </w:p>
    <w:p w:rsidR="00257330" w:rsidRDefault="00257330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</w:p>
    <w:p w:rsidR="00C84AB9" w:rsidRPr="00C84AB9" w:rsidRDefault="00C84AB9" w:rsidP="00C84AB9">
      <w:pPr>
        <w:autoSpaceDE w:val="0"/>
        <w:autoSpaceDN w:val="0"/>
        <w:adjustRightInd w:val="0"/>
        <w:spacing w:after="0" w:line="252" w:lineRule="auto"/>
        <w:rPr>
          <w:rFonts w:asciiTheme="minorHAnsi" w:hAnsiTheme="minorHAnsi" w:cstheme="minorHAnsi"/>
          <w:color w:val="000000"/>
          <w:szCs w:val="12"/>
          <w:u w:val="single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u w:val="single"/>
          <w:lang w:eastAsia="sl-SI"/>
        </w:rPr>
        <w:t>medetažna plošča, tlak v sanitarijah - T3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keramične ploščice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estrih 6 cm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- PE folija</w:t>
      </w:r>
    </w:p>
    <w:p w:rsidR="00C84AB9" w:rsidRPr="00C84AB9" w:rsidRDefault="00C84AB9" w:rsidP="00433472">
      <w:pPr>
        <w:autoSpaceDE w:val="0"/>
        <w:autoSpaceDN w:val="0"/>
        <w:adjustRightInd w:val="0"/>
        <w:spacing w:after="0" w:line="252" w:lineRule="auto"/>
        <w:ind w:firstLine="708"/>
        <w:rPr>
          <w:rFonts w:asciiTheme="minorHAnsi" w:hAnsiTheme="minorHAnsi" w:cstheme="minorHAnsi"/>
          <w:color w:val="000000"/>
          <w:szCs w:val="12"/>
          <w:lang w:eastAsia="sl-SI"/>
        </w:rPr>
      </w:pPr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-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Ursa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XPS / </w:t>
      </w:r>
      <w:proofErr w:type="spellStart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>Ursa</w:t>
      </w:r>
      <w:proofErr w:type="spellEnd"/>
      <w:r w:rsidRPr="00C84AB9">
        <w:rPr>
          <w:rFonts w:asciiTheme="minorHAnsi" w:hAnsiTheme="minorHAnsi" w:cstheme="minorHAnsi"/>
          <w:color w:val="000000"/>
          <w:szCs w:val="12"/>
          <w:lang w:eastAsia="sl-SI"/>
        </w:rPr>
        <w:t xml:space="preserve"> TSP   5 cm</w:t>
      </w:r>
    </w:p>
    <w:p w:rsidR="00C84AB9" w:rsidRPr="00433472" w:rsidRDefault="00C84AB9" w:rsidP="00C84AB9">
      <w:pPr>
        <w:pStyle w:val="Brezrazmikov"/>
        <w:ind w:left="708"/>
        <w:jc w:val="both"/>
        <w:rPr>
          <w:rFonts w:asciiTheme="minorHAnsi" w:hAnsiTheme="minorHAnsi" w:cstheme="minorHAnsi"/>
          <w:b/>
          <w:color w:val="7F7F7F"/>
          <w:sz w:val="48"/>
        </w:rPr>
      </w:pPr>
      <w:r w:rsidRPr="00433472">
        <w:rPr>
          <w:rFonts w:asciiTheme="minorHAnsi" w:hAnsiTheme="minorHAnsi" w:cstheme="minorHAnsi"/>
          <w:color w:val="000000"/>
          <w:szCs w:val="12"/>
          <w:lang w:eastAsia="sl-SI"/>
        </w:rPr>
        <w:t>- armiranobetonska plošča (obstoječe)</w:t>
      </w:r>
    </w:p>
    <w:p w:rsidR="0000194B" w:rsidRDefault="0000194B" w:rsidP="0000194B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 Narrow"/>
          <w:lang w:eastAsia="sl-SI"/>
        </w:rPr>
      </w:pPr>
    </w:p>
    <w:p w:rsidR="0000194B" w:rsidRDefault="0000194B" w:rsidP="0000194B">
      <w:pPr>
        <w:pStyle w:val="Telobesedila3"/>
        <w:ind w:right="565"/>
        <w:jc w:val="both"/>
        <w:outlineLvl w:val="0"/>
        <w:rPr>
          <w:rFonts w:cs="Arial"/>
          <w:color w:val="000000"/>
          <w:spacing w:val="40"/>
          <w:sz w:val="28"/>
          <w:szCs w:val="28"/>
        </w:rPr>
      </w:pPr>
    </w:p>
    <w:p w:rsidR="00257330" w:rsidRDefault="00257330">
      <w:pPr>
        <w:spacing w:after="0" w:line="240" w:lineRule="auto"/>
        <w:rPr>
          <w:rFonts w:ascii="Arial" w:eastAsia="Times New Roman" w:hAnsi="Arial" w:cs="Arial"/>
          <w:b/>
          <w:color w:val="000000"/>
          <w:spacing w:val="40"/>
          <w:sz w:val="28"/>
          <w:szCs w:val="28"/>
          <w:lang w:eastAsia="sl-SI"/>
        </w:rPr>
      </w:pPr>
      <w:r>
        <w:rPr>
          <w:rFonts w:cs="Arial"/>
          <w:color w:val="000000"/>
          <w:spacing w:val="40"/>
          <w:sz w:val="28"/>
          <w:szCs w:val="28"/>
        </w:rPr>
        <w:br w:type="page"/>
      </w:r>
    </w:p>
    <w:p w:rsidR="00433472" w:rsidRDefault="00433472" w:rsidP="0000194B">
      <w:pPr>
        <w:pStyle w:val="Telobesedila3"/>
        <w:ind w:right="565"/>
        <w:jc w:val="both"/>
        <w:outlineLvl w:val="0"/>
        <w:rPr>
          <w:rFonts w:cs="Arial"/>
          <w:color w:val="000000"/>
          <w:spacing w:val="40"/>
          <w:sz w:val="28"/>
          <w:szCs w:val="28"/>
        </w:rPr>
      </w:pPr>
      <w:bookmarkStart w:id="0" w:name="_GoBack"/>
      <w:bookmarkEnd w:id="0"/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8226"/>
      </w:tblGrid>
      <w:tr w:rsidR="0000194B" w:rsidTr="001F7B22">
        <w:tc>
          <w:tcPr>
            <w:tcW w:w="1134" w:type="dxa"/>
          </w:tcPr>
          <w:p w:rsidR="0000194B" w:rsidRDefault="0000194B" w:rsidP="0000194B">
            <w:pPr>
              <w:pStyle w:val="Telobesedila3"/>
              <w:spacing w:before="120" w:after="120"/>
              <w:rPr>
                <w:rFonts w:cs="Arial"/>
                <w:color w:val="000000"/>
                <w:sz w:val="32"/>
              </w:rPr>
            </w:pPr>
            <w:r>
              <w:rPr>
                <w:rFonts w:cs="Arial"/>
                <w:color w:val="000000"/>
                <w:spacing w:val="40"/>
                <w:sz w:val="28"/>
                <w:szCs w:val="28"/>
              </w:rPr>
              <w:t>1.5</w:t>
            </w:r>
          </w:p>
        </w:tc>
        <w:tc>
          <w:tcPr>
            <w:tcW w:w="8226" w:type="dxa"/>
          </w:tcPr>
          <w:p w:rsidR="0000194B" w:rsidRPr="008A7B28" w:rsidRDefault="0000194B" w:rsidP="001F7B22">
            <w:pPr>
              <w:pStyle w:val="Telobesedila3"/>
              <w:spacing w:before="120" w:after="120"/>
              <w:ind w:left="356"/>
              <w:jc w:val="left"/>
              <w:rPr>
                <w:rFonts w:cs="Arial"/>
                <w:color w:val="000000"/>
                <w:spacing w:val="40"/>
                <w:sz w:val="28"/>
                <w:szCs w:val="28"/>
              </w:rPr>
            </w:pPr>
            <w:r>
              <w:rPr>
                <w:rFonts w:cs="Arial"/>
                <w:color w:val="000000"/>
                <w:spacing w:val="40"/>
                <w:sz w:val="28"/>
                <w:szCs w:val="28"/>
              </w:rPr>
              <w:t>RISBE</w:t>
            </w:r>
            <w:r w:rsidR="0053286C">
              <w:rPr>
                <w:rFonts w:cs="Arial"/>
                <w:color w:val="000000"/>
                <w:spacing w:val="40"/>
                <w:sz w:val="28"/>
                <w:szCs w:val="28"/>
              </w:rPr>
              <w:t xml:space="preserve"> </w:t>
            </w:r>
          </w:p>
        </w:tc>
      </w:tr>
    </w:tbl>
    <w:p w:rsidR="0000194B" w:rsidRDefault="0000194B" w:rsidP="0000194B"/>
    <w:p w:rsidR="0053286C" w:rsidRDefault="00904F08">
      <w:pPr>
        <w:pStyle w:val="Brezrazmikov"/>
        <w:jc w:val="both"/>
      </w:pPr>
      <w:r>
        <w:tab/>
      </w:r>
      <w:r>
        <w:tab/>
      </w:r>
    </w:p>
    <w:p w:rsidR="00257330" w:rsidRDefault="00257330" w:rsidP="00DA3A39">
      <w:pPr>
        <w:pStyle w:val="Brezrazmikov"/>
        <w:numPr>
          <w:ilvl w:val="0"/>
          <w:numId w:val="8"/>
        </w:numPr>
        <w:jc w:val="both"/>
      </w:pPr>
      <w:r>
        <w:t>SITUACIJA</w:t>
      </w:r>
    </w:p>
    <w:p w:rsidR="00DA3A39" w:rsidRDefault="00DA3A39" w:rsidP="00DA3A39">
      <w:pPr>
        <w:pStyle w:val="Brezrazmikov"/>
        <w:numPr>
          <w:ilvl w:val="0"/>
          <w:numId w:val="8"/>
        </w:numPr>
        <w:jc w:val="both"/>
      </w:pPr>
      <w:r>
        <w:t>TLORIS</w:t>
      </w:r>
      <w:r w:rsidR="00257330">
        <w:t xml:space="preserve"> IN PREREZ PODSTREŠJA - OBSTOJEČE</w:t>
      </w:r>
    </w:p>
    <w:p w:rsidR="00257330" w:rsidRDefault="00257330" w:rsidP="00DA3A39">
      <w:pPr>
        <w:pStyle w:val="Brezrazmikov"/>
        <w:numPr>
          <w:ilvl w:val="0"/>
          <w:numId w:val="8"/>
        </w:numPr>
        <w:jc w:val="both"/>
      </w:pPr>
      <w:r>
        <w:t>TLORIS OSTREŠJA – OBSTOJEČE</w:t>
      </w:r>
    </w:p>
    <w:p w:rsidR="00257330" w:rsidRDefault="00257330" w:rsidP="00DA3A39">
      <w:pPr>
        <w:pStyle w:val="Brezrazmikov"/>
        <w:numPr>
          <w:ilvl w:val="0"/>
          <w:numId w:val="8"/>
        </w:numPr>
        <w:jc w:val="both"/>
      </w:pPr>
      <w:r>
        <w:t>TLORIS STREHE - OBSTOJEČE</w:t>
      </w:r>
    </w:p>
    <w:p w:rsidR="00554B1C" w:rsidRDefault="00415A5A" w:rsidP="00DA3A39">
      <w:pPr>
        <w:pStyle w:val="Brezrazmikov"/>
        <w:numPr>
          <w:ilvl w:val="0"/>
          <w:numId w:val="8"/>
        </w:numPr>
        <w:jc w:val="both"/>
      </w:pPr>
      <w:r>
        <w:t xml:space="preserve">TLORIS </w:t>
      </w:r>
      <w:r w:rsidR="00257330">
        <w:t>PODSTREŠJA - NOVO</w:t>
      </w:r>
    </w:p>
    <w:p w:rsidR="00257330" w:rsidRDefault="00257330" w:rsidP="00DA3A39">
      <w:pPr>
        <w:pStyle w:val="Brezrazmikov"/>
        <w:numPr>
          <w:ilvl w:val="0"/>
          <w:numId w:val="8"/>
        </w:numPr>
        <w:jc w:val="both"/>
      </w:pPr>
      <w:r>
        <w:t>TLORIS OSTREŠJA – NOVO</w:t>
      </w:r>
    </w:p>
    <w:p w:rsidR="00257330" w:rsidRDefault="00257330" w:rsidP="00DA3A39">
      <w:pPr>
        <w:pStyle w:val="Brezrazmikov"/>
        <w:numPr>
          <w:ilvl w:val="0"/>
          <w:numId w:val="8"/>
        </w:numPr>
        <w:jc w:val="both"/>
      </w:pPr>
      <w:r>
        <w:t>TLORIS TREHE - NOVO</w:t>
      </w:r>
    </w:p>
    <w:p w:rsidR="00257330" w:rsidRDefault="00DA3A39" w:rsidP="00DA3A39">
      <w:pPr>
        <w:pStyle w:val="Brezrazmikov"/>
        <w:numPr>
          <w:ilvl w:val="0"/>
          <w:numId w:val="8"/>
        </w:numPr>
        <w:jc w:val="both"/>
      </w:pPr>
      <w:r>
        <w:t>PREČNA PREREZA A</w:t>
      </w:r>
      <w:r w:rsidR="00257330">
        <w:t xml:space="preserve"> IN </w:t>
      </w:r>
      <w:r>
        <w:t xml:space="preserve"> B </w:t>
      </w:r>
      <w:r w:rsidR="00257330">
        <w:t>– NOVO</w:t>
      </w:r>
    </w:p>
    <w:p w:rsidR="00DA3A39" w:rsidRDefault="00DA3A39" w:rsidP="00DA3A39">
      <w:pPr>
        <w:pStyle w:val="Brezrazmikov"/>
        <w:numPr>
          <w:ilvl w:val="0"/>
          <w:numId w:val="8"/>
        </w:numPr>
        <w:jc w:val="both"/>
      </w:pPr>
      <w:r>
        <w:t>VZDOLŽNI PREREZ C</w:t>
      </w:r>
      <w:r w:rsidR="00257330">
        <w:t xml:space="preserve"> - NOVO</w:t>
      </w:r>
    </w:p>
    <w:p w:rsidR="00433472" w:rsidRDefault="00433472" w:rsidP="0053286C">
      <w:pPr>
        <w:pStyle w:val="Brezrazmikov"/>
        <w:numPr>
          <w:ilvl w:val="0"/>
          <w:numId w:val="8"/>
        </w:numPr>
        <w:jc w:val="both"/>
      </w:pPr>
      <w:r>
        <w:t>VZDOLŽNI FASADI</w:t>
      </w:r>
      <w:r w:rsidR="00754783">
        <w:t xml:space="preserve"> - NOVO</w:t>
      </w:r>
    </w:p>
    <w:sectPr w:rsidR="00433472" w:rsidSect="00BD7011">
      <w:headerReference w:type="default" r:id="rId10"/>
      <w:footerReference w:type="default" r:id="rId11"/>
      <w:pgSz w:w="12240" w:h="15840"/>
      <w:pgMar w:top="1560" w:right="1417" w:bottom="993" w:left="1417" w:header="284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C8E" w:rsidRDefault="00B51C8E" w:rsidP="003702A7">
      <w:pPr>
        <w:spacing w:after="0" w:line="240" w:lineRule="auto"/>
      </w:pPr>
      <w:r>
        <w:separator/>
      </w:r>
    </w:p>
  </w:endnote>
  <w:endnote w:type="continuationSeparator" w:id="0">
    <w:p w:rsidR="00B51C8E" w:rsidRDefault="00B51C8E" w:rsidP="00370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B54" w:rsidRDefault="008B3317" w:rsidP="00F43B54">
    <w:pPr>
      <w:pStyle w:val="Noga"/>
      <w:jc w:val="right"/>
    </w:pPr>
    <w:r>
      <w:fldChar w:fldCharType="begin"/>
    </w:r>
    <w:r w:rsidR="00A257B4">
      <w:instrText xml:space="preserve"> PAGE   \* MERGEFORMAT </w:instrText>
    </w:r>
    <w:r>
      <w:fldChar w:fldCharType="separate"/>
    </w:r>
    <w:r w:rsidR="00A37013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C8E" w:rsidRDefault="00B51C8E" w:rsidP="003702A7">
      <w:pPr>
        <w:spacing w:after="0" w:line="240" w:lineRule="auto"/>
      </w:pPr>
      <w:r>
        <w:separator/>
      </w:r>
    </w:p>
  </w:footnote>
  <w:footnote w:type="continuationSeparator" w:id="0">
    <w:p w:rsidR="00B51C8E" w:rsidRDefault="00B51C8E" w:rsidP="00370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415" w:rsidRDefault="00A77FA7" w:rsidP="009F2415">
    <w:pPr>
      <w:autoSpaceDE w:val="0"/>
      <w:autoSpaceDN w:val="0"/>
      <w:adjustRightInd w:val="0"/>
      <w:spacing w:after="0" w:line="252" w:lineRule="auto"/>
      <w:rPr>
        <w:noProof/>
        <w:color w:val="006666"/>
        <w:sz w:val="20"/>
      </w:rPr>
    </w:pPr>
    <w:r>
      <w:rPr>
        <w:noProof/>
        <w:color w:val="006666"/>
        <w:sz w:val="20"/>
        <w:lang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4308475</wp:posOffset>
          </wp:positionH>
          <wp:positionV relativeFrom="paragraph">
            <wp:posOffset>124460</wp:posOffset>
          </wp:positionV>
          <wp:extent cx="2175510" cy="784860"/>
          <wp:effectExtent l="1905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5510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43B54" w:rsidRPr="009F2415">
      <w:rPr>
        <w:noProof/>
        <w:color w:val="006666"/>
        <w:sz w:val="20"/>
      </w:rPr>
      <w:t xml:space="preserve">                          </w:t>
    </w:r>
    <w:r w:rsidR="009F2415" w:rsidRPr="009F2415">
      <w:rPr>
        <w:noProof/>
        <w:color w:val="006666"/>
        <w:sz w:val="20"/>
      </w:rPr>
      <w:t xml:space="preserve">   </w:t>
    </w:r>
    <w:r w:rsidR="009F2415">
      <w:rPr>
        <w:noProof/>
        <w:color w:val="006666"/>
        <w:sz w:val="20"/>
      </w:rPr>
      <w:t xml:space="preserve">          </w:t>
    </w:r>
    <w:r w:rsidR="009F2415" w:rsidRPr="009F2415">
      <w:rPr>
        <w:noProof/>
        <w:color w:val="006666"/>
        <w:sz w:val="20"/>
      </w:rPr>
      <w:t xml:space="preserve"> </w:t>
    </w:r>
  </w:p>
  <w:p w:rsidR="009F2415" w:rsidRDefault="009F2415" w:rsidP="009F2415">
    <w:pPr>
      <w:autoSpaceDE w:val="0"/>
      <w:autoSpaceDN w:val="0"/>
      <w:adjustRightInd w:val="0"/>
      <w:spacing w:after="0" w:line="252" w:lineRule="auto"/>
      <w:rPr>
        <w:noProof/>
        <w:color w:val="006666"/>
        <w:sz w:val="20"/>
      </w:rPr>
    </w:pPr>
  </w:p>
  <w:p w:rsidR="003702A7" w:rsidRPr="009F2415" w:rsidRDefault="00EC6205" w:rsidP="00A77FA7">
    <w:pPr>
      <w:autoSpaceDE w:val="0"/>
      <w:autoSpaceDN w:val="0"/>
      <w:adjustRightInd w:val="0"/>
      <w:spacing w:after="0" w:line="252" w:lineRule="auto"/>
      <w:rPr>
        <w:rFonts w:cs="Calibri"/>
        <w:b/>
        <w:bCs/>
        <w:color w:val="CCCCCC"/>
        <w:sz w:val="36"/>
        <w:szCs w:val="40"/>
      </w:rPr>
    </w:pPr>
    <w:r>
      <w:rPr>
        <w:rFonts w:cs="Calibri"/>
        <w:b/>
        <w:bCs/>
        <w:color w:val="CCCCCC"/>
        <w:sz w:val="36"/>
        <w:szCs w:val="40"/>
      </w:rPr>
      <w:t>Osnovna šola Vojnik</w:t>
    </w:r>
  </w:p>
  <w:p w:rsidR="009F2415" w:rsidRDefault="00A77FA7" w:rsidP="00A77FA7">
    <w:pPr>
      <w:autoSpaceDE w:val="0"/>
      <w:autoSpaceDN w:val="0"/>
      <w:adjustRightInd w:val="0"/>
      <w:spacing w:after="0" w:line="252" w:lineRule="auto"/>
      <w:rPr>
        <w:rFonts w:cs="Calibri"/>
        <w:b/>
        <w:bCs/>
        <w:color w:val="6A6A6A"/>
        <w:sz w:val="18"/>
        <w:szCs w:val="18"/>
      </w:rPr>
    </w:pPr>
    <w:r>
      <w:rPr>
        <w:rFonts w:cs="Calibri"/>
        <w:b/>
        <w:bCs/>
        <w:noProof/>
        <w:color w:val="6A6A6A"/>
        <w:sz w:val="18"/>
        <w:szCs w:val="18"/>
        <w:lang w:eastAsia="sl-SI"/>
      </w:rPr>
      <w:pict>
        <v:rect id="_x0000_s4097" style="position:absolute;margin-left:106.75pt;margin-top:9.5pt;width:41.4pt;height:7.15pt;z-index:251658752" stroked="f"/>
      </w:pict>
    </w:r>
    <w:r w:rsidR="00C84AB9">
      <w:rPr>
        <w:rFonts w:cs="Calibri"/>
        <w:b/>
        <w:bCs/>
        <w:color w:val="6A6A6A"/>
        <w:sz w:val="18"/>
        <w:szCs w:val="18"/>
      </w:rPr>
      <w:t xml:space="preserve">rekonstrukcija in </w:t>
    </w:r>
    <w:r w:rsidR="00EC6205">
      <w:rPr>
        <w:rFonts w:cs="Calibri"/>
        <w:b/>
        <w:bCs/>
        <w:color w:val="6A6A6A"/>
        <w:sz w:val="18"/>
        <w:szCs w:val="18"/>
      </w:rPr>
      <w:t>sprememba namembnosti neizkoriščenega podstrešja</w:t>
    </w:r>
  </w:p>
  <w:p w:rsidR="009F2415" w:rsidRPr="003702A7" w:rsidRDefault="00A77FA7" w:rsidP="00A95D05">
    <w:pPr>
      <w:autoSpaceDE w:val="0"/>
      <w:autoSpaceDN w:val="0"/>
      <w:adjustRightInd w:val="0"/>
      <w:spacing w:after="0" w:line="252" w:lineRule="auto"/>
      <w:rPr>
        <w:rFonts w:cs="Calibri"/>
        <w:b/>
        <w:bCs/>
        <w:color w:val="6A6A6A"/>
        <w:sz w:val="18"/>
        <w:szCs w:val="18"/>
      </w:rPr>
    </w:pPr>
    <w:r>
      <w:rPr>
        <w:rFonts w:cs="Calibri"/>
        <w:b/>
        <w:bCs/>
        <w:noProof/>
        <w:color w:val="6A6A6A"/>
        <w:sz w:val="18"/>
        <w:szCs w:val="18"/>
        <w:lang w:eastAsia="sl-SI"/>
      </w:rPr>
      <w:pict>
        <v:rect id="_x0000_s4098" style="position:absolute;margin-left:443.35pt;margin-top:1.75pt;width:52.8pt;height:7.15pt;z-index:251659776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17F44"/>
    <w:multiLevelType w:val="hybridMultilevel"/>
    <w:tmpl w:val="24F2A6DE"/>
    <w:lvl w:ilvl="0" w:tplc="223E296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64345"/>
    <w:multiLevelType w:val="multilevel"/>
    <w:tmpl w:val="CA0E17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">
    <w:nsid w:val="23357127"/>
    <w:multiLevelType w:val="hybridMultilevel"/>
    <w:tmpl w:val="E08A9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C0250A"/>
    <w:multiLevelType w:val="hybridMultilevel"/>
    <w:tmpl w:val="7BE43C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E060AD"/>
    <w:multiLevelType w:val="hybridMultilevel"/>
    <w:tmpl w:val="33D4D804"/>
    <w:lvl w:ilvl="0" w:tplc="A1C0CA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1F1BAD"/>
    <w:multiLevelType w:val="hybridMultilevel"/>
    <w:tmpl w:val="816ECE40"/>
    <w:lvl w:ilvl="0" w:tplc="FD707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956E5"/>
    <w:multiLevelType w:val="hybridMultilevel"/>
    <w:tmpl w:val="6DA033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A114D"/>
    <w:multiLevelType w:val="hybridMultilevel"/>
    <w:tmpl w:val="556C6F8A"/>
    <w:lvl w:ilvl="0" w:tplc="BE567830">
      <w:start w:val="20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E272EE"/>
    <w:multiLevelType w:val="hybridMultilevel"/>
    <w:tmpl w:val="43187FB4"/>
    <w:lvl w:ilvl="0" w:tplc="D5F0181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0A3A81"/>
    <w:multiLevelType w:val="hybridMultilevel"/>
    <w:tmpl w:val="2D686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B94CB1"/>
    <w:multiLevelType w:val="hybridMultilevel"/>
    <w:tmpl w:val="DF6847EA"/>
    <w:lvl w:ilvl="0" w:tplc="2E5AA67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5122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02F26"/>
    <w:rsid w:val="0000194B"/>
    <w:rsid w:val="000208AB"/>
    <w:rsid w:val="000A0765"/>
    <w:rsid w:val="000C0866"/>
    <w:rsid w:val="0012409B"/>
    <w:rsid w:val="001445DE"/>
    <w:rsid w:val="00154A9B"/>
    <w:rsid w:val="001642FD"/>
    <w:rsid w:val="001D6FF1"/>
    <w:rsid w:val="001D78DE"/>
    <w:rsid w:val="0021059D"/>
    <w:rsid w:val="00221206"/>
    <w:rsid w:val="00257330"/>
    <w:rsid w:val="00277B13"/>
    <w:rsid w:val="002B42D0"/>
    <w:rsid w:val="002B6637"/>
    <w:rsid w:val="002F369B"/>
    <w:rsid w:val="002F7B5F"/>
    <w:rsid w:val="003043EB"/>
    <w:rsid w:val="00347180"/>
    <w:rsid w:val="003702A7"/>
    <w:rsid w:val="00415A5A"/>
    <w:rsid w:val="004258A9"/>
    <w:rsid w:val="00433472"/>
    <w:rsid w:val="004833D9"/>
    <w:rsid w:val="004D167D"/>
    <w:rsid w:val="004F1F3D"/>
    <w:rsid w:val="00504B83"/>
    <w:rsid w:val="005127CF"/>
    <w:rsid w:val="00523560"/>
    <w:rsid w:val="005327DB"/>
    <w:rsid w:val="0053286C"/>
    <w:rsid w:val="00554B1C"/>
    <w:rsid w:val="00560906"/>
    <w:rsid w:val="00594F63"/>
    <w:rsid w:val="00597200"/>
    <w:rsid w:val="005B3721"/>
    <w:rsid w:val="005C4951"/>
    <w:rsid w:val="005D0BBD"/>
    <w:rsid w:val="00631982"/>
    <w:rsid w:val="00651B07"/>
    <w:rsid w:val="00672E84"/>
    <w:rsid w:val="006A0677"/>
    <w:rsid w:val="006D3BB9"/>
    <w:rsid w:val="006F05A1"/>
    <w:rsid w:val="006F794E"/>
    <w:rsid w:val="00754783"/>
    <w:rsid w:val="00766BAA"/>
    <w:rsid w:val="00793E8A"/>
    <w:rsid w:val="00797B7B"/>
    <w:rsid w:val="007A57D8"/>
    <w:rsid w:val="007E0C9A"/>
    <w:rsid w:val="007F0001"/>
    <w:rsid w:val="008046FC"/>
    <w:rsid w:val="00825F45"/>
    <w:rsid w:val="00871F24"/>
    <w:rsid w:val="00887300"/>
    <w:rsid w:val="008A7B28"/>
    <w:rsid w:val="008B3317"/>
    <w:rsid w:val="008B3F34"/>
    <w:rsid w:val="008E794D"/>
    <w:rsid w:val="00904F08"/>
    <w:rsid w:val="009146E6"/>
    <w:rsid w:val="00935A5C"/>
    <w:rsid w:val="00950FC5"/>
    <w:rsid w:val="00962114"/>
    <w:rsid w:val="009834AA"/>
    <w:rsid w:val="009E70A7"/>
    <w:rsid w:val="009F2415"/>
    <w:rsid w:val="00A02F26"/>
    <w:rsid w:val="00A100CE"/>
    <w:rsid w:val="00A10A11"/>
    <w:rsid w:val="00A2105E"/>
    <w:rsid w:val="00A257B4"/>
    <w:rsid w:val="00A35BB3"/>
    <w:rsid w:val="00A37013"/>
    <w:rsid w:val="00A70EEC"/>
    <w:rsid w:val="00A77FA7"/>
    <w:rsid w:val="00A95D05"/>
    <w:rsid w:val="00AD68F1"/>
    <w:rsid w:val="00AD702C"/>
    <w:rsid w:val="00B07C43"/>
    <w:rsid w:val="00B51C8E"/>
    <w:rsid w:val="00B909CD"/>
    <w:rsid w:val="00B92091"/>
    <w:rsid w:val="00BB4DAC"/>
    <w:rsid w:val="00BD7011"/>
    <w:rsid w:val="00C04373"/>
    <w:rsid w:val="00C2022A"/>
    <w:rsid w:val="00C441E2"/>
    <w:rsid w:val="00C5095B"/>
    <w:rsid w:val="00C521D8"/>
    <w:rsid w:val="00C65F24"/>
    <w:rsid w:val="00C75594"/>
    <w:rsid w:val="00C84AB9"/>
    <w:rsid w:val="00CA71CB"/>
    <w:rsid w:val="00CF4BD6"/>
    <w:rsid w:val="00D26B94"/>
    <w:rsid w:val="00DA3A39"/>
    <w:rsid w:val="00DC1701"/>
    <w:rsid w:val="00DC2916"/>
    <w:rsid w:val="00E22753"/>
    <w:rsid w:val="00E56A6C"/>
    <w:rsid w:val="00E86E54"/>
    <w:rsid w:val="00EC0611"/>
    <w:rsid w:val="00EC53A5"/>
    <w:rsid w:val="00EC6205"/>
    <w:rsid w:val="00ED45C2"/>
    <w:rsid w:val="00F02AB4"/>
    <w:rsid w:val="00F11361"/>
    <w:rsid w:val="00F222A6"/>
    <w:rsid w:val="00F43B54"/>
    <w:rsid w:val="00F64C0D"/>
    <w:rsid w:val="00F671B1"/>
    <w:rsid w:val="00FA0D31"/>
    <w:rsid w:val="00FA632E"/>
    <w:rsid w:val="00FC31DA"/>
    <w:rsid w:val="00FD233C"/>
    <w:rsid w:val="00FD3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D0BBD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642FD"/>
    <w:rPr>
      <w:sz w:val="22"/>
      <w:szCs w:val="22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3702A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702A7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3702A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702A7"/>
    <w:rPr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02A7"/>
    <w:rPr>
      <w:rFonts w:ascii="Tahoma" w:hAnsi="Tahoma" w:cs="Tahoma"/>
      <w:sz w:val="16"/>
      <w:szCs w:val="16"/>
      <w:lang w:eastAsia="en-US"/>
    </w:rPr>
  </w:style>
  <w:style w:type="paragraph" w:styleId="Telobesedila3">
    <w:name w:val="Body Text 3"/>
    <w:aliases w:val="člen"/>
    <w:basedOn w:val="Navaden"/>
    <w:link w:val="Telobesedila3Znak"/>
    <w:rsid w:val="00F43B54"/>
    <w:pPr>
      <w:spacing w:after="0" w:line="240" w:lineRule="auto"/>
      <w:jc w:val="center"/>
    </w:pPr>
    <w:rPr>
      <w:rFonts w:ascii="Arial" w:eastAsia="Times New Roman" w:hAnsi="Arial"/>
      <w:b/>
      <w:szCs w:val="20"/>
      <w:lang w:eastAsia="sl-SI"/>
    </w:rPr>
  </w:style>
  <w:style w:type="character" w:customStyle="1" w:styleId="Telobesedila3Znak">
    <w:name w:val="Telo besedila 3 Znak"/>
    <w:aliases w:val="člen Znak"/>
    <w:basedOn w:val="Privzetapisavaodstavka"/>
    <w:link w:val="Telobesedila3"/>
    <w:rsid w:val="00F43B54"/>
    <w:rPr>
      <w:rFonts w:ascii="Arial" w:eastAsia="Times New Roman" w:hAnsi="Arial"/>
      <w:b/>
      <w:sz w:val="22"/>
    </w:rPr>
  </w:style>
  <w:style w:type="paragraph" w:customStyle="1" w:styleId="BodyText33">
    <w:name w:val="Body Text 33"/>
    <w:basedOn w:val="Navaden"/>
    <w:rsid w:val="00F43B54"/>
    <w:pPr>
      <w:spacing w:after="0" w:line="240" w:lineRule="auto"/>
      <w:jc w:val="both"/>
    </w:pPr>
    <w:rPr>
      <w:rFonts w:ascii="Arial" w:eastAsia="Times New Roman" w:hAnsi="Arial"/>
      <w:szCs w:val="20"/>
      <w:lang w:eastAsia="sl-SI"/>
    </w:rPr>
  </w:style>
  <w:style w:type="character" w:styleId="Krepko">
    <w:name w:val="Strong"/>
    <w:basedOn w:val="Privzetapisavaodstavka"/>
    <w:qFormat/>
    <w:rsid w:val="0000194B"/>
    <w:rPr>
      <w:b/>
      <w:bCs/>
    </w:rPr>
  </w:style>
  <w:style w:type="paragraph" w:styleId="Odstavekseznama">
    <w:name w:val="List Paragraph"/>
    <w:basedOn w:val="Navaden"/>
    <w:uiPriority w:val="34"/>
    <w:qFormat/>
    <w:rsid w:val="009146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BB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42FD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702A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2A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702A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2A7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2A7"/>
    <w:rPr>
      <w:rFonts w:ascii="Tahoma" w:hAnsi="Tahoma" w:cs="Tahoma"/>
      <w:sz w:val="16"/>
      <w:szCs w:val="16"/>
      <w:lang w:eastAsia="en-US"/>
    </w:rPr>
  </w:style>
  <w:style w:type="paragraph" w:styleId="BodyText3">
    <w:name w:val="Body Text 3"/>
    <w:aliases w:val="člen"/>
    <w:basedOn w:val="Normal"/>
    <w:link w:val="BodyText3Char"/>
    <w:rsid w:val="00F43B54"/>
    <w:pPr>
      <w:spacing w:after="0" w:line="240" w:lineRule="auto"/>
      <w:jc w:val="center"/>
    </w:pPr>
    <w:rPr>
      <w:rFonts w:ascii="Arial" w:eastAsia="Times New Roman" w:hAnsi="Arial"/>
      <w:b/>
      <w:szCs w:val="20"/>
      <w:lang w:eastAsia="sl-SI"/>
    </w:rPr>
  </w:style>
  <w:style w:type="character" w:customStyle="1" w:styleId="BodyText3Char">
    <w:name w:val="Body Text 3 Char"/>
    <w:aliases w:val="člen Char"/>
    <w:basedOn w:val="DefaultParagraphFont"/>
    <w:link w:val="BodyText3"/>
    <w:rsid w:val="00F43B54"/>
    <w:rPr>
      <w:rFonts w:ascii="Arial" w:eastAsia="Times New Roman" w:hAnsi="Arial"/>
      <w:b/>
      <w:sz w:val="22"/>
    </w:rPr>
  </w:style>
  <w:style w:type="paragraph" w:customStyle="1" w:styleId="BodyText33">
    <w:name w:val="Body Text 33"/>
    <w:basedOn w:val="Normal"/>
    <w:rsid w:val="00F43B54"/>
    <w:pPr>
      <w:spacing w:after="0" w:line="240" w:lineRule="auto"/>
      <w:jc w:val="both"/>
    </w:pPr>
    <w:rPr>
      <w:rFonts w:ascii="Arial" w:eastAsia="Times New Roman" w:hAnsi="Arial"/>
      <w:szCs w:val="20"/>
      <w:lang w:eastAsia="sl-SI"/>
    </w:rPr>
  </w:style>
  <w:style w:type="character" w:styleId="Strong">
    <w:name w:val="Strong"/>
    <w:basedOn w:val="DefaultParagraphFont"/>
    <w:qFormat/>
    <w:rsid w:val="0000194B"/>
    <w:rPr>
      <w:b/>
      <w:bCs/>
    </w:rPr>
  </w:style>
  <w:style w:type="paragraph" w:styleId="ListParagraph">
    <w:name w:val="List Paragraph"/>
    <w:basedOn w:val="Normal"/>
    <w:uiPriority w:val="34"/>
    <w:qFormat/>
    <w:rsid w:val="009146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1837</Words>
  <Characters>10475</Characters>
  <Application>Microsoft Office Word</Application>
  <DocSecurity>0</DocSecurity>
  <Lines>87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Ceste Mostovi Celje, d.d.</Company>
  <LinksUpToDate>false</LinksUpToDate>
  <CharactersWithSpaces>12288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andrejaravnak</dc:creator>
  <cp:lastModifiedBy>Renata Vežnaver</cp:lastModifiedBy>
  <cp:revision>6</cp:revision>
  <cp:lastPrinted>2017-02-03T00:13:00Z</cp:lastPrinted>
  <dcterms:created xsi:type="dcterms:W3CDTF">2017-02-02T23:24:00Z</dcterms:created>
  <dcterms:modified xsi:type="dcterms:W3CDTF">2017-02-03T00:39:00Z</dcterms:modified>
</cp:coreProperties>
</file>