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2B" w:rsidRPr="00230CFD" w:rsidRDefault="0035582B" w:rsidP="0035582B">
      <w:pPr>
        <w:pStyle w:val="Telobesedila"/>
        <w:tabs>
          <w:tab w:val="left" w:pos="2558"/>
        </w:tabs>
        <w:rPr>
          <w:rFonts w:ascii="Arial" w:hAnsi="Arial" w:cs="Arial"/>
          <w:sz w:val="22"/>
          <w:szCs w:val="22"/>
        </w:rPr>
      </w:pPr>
      <w:r w:rsidRPr="00230CFD">
        <w:rPr>
          <w:rFonts w:ascii="Arial" w:hAnsi="Arial" w:cs="Arial"/>
          <w:sz w:val="22"/>
          <w:szCs w:val="22"/>
        </w:rPr>
        <w:t xml:space="preserve">Na podlagi Odloka o proračunu Občine Vojnik za leto </w:t>
      </w:r>
      <w:r w:rsidR="00086CD7" w:rsidRPr="00230CFD">
        <w:rPr>
          <w:rFonts w:ascii="Arial" w:hAnsi="Arial" w:cs="Arial"/>
          <w:sz w:val="22"/>
          <w:szCs w:val="22"/>
        </w:rPr>
        <w:t>201</w:t>
      </w:r>
      <w:r w:rsidR="00B564EA">
        <w:rPr>
          <w:rFonts w:ascii="Arial" w:hAnsi="Arial" w:cs="Arial"/>
          <w:sz w:val="22"/>
          <w:szCs w:val="22"/>
        </w:rPr>
        <w:t>7</w:t>
      </w:r>
      <w:r w:rsidR="00086CD7" w:rsidRPr="00230CFD">
        <w:rPr>
          <w:rFonts w:ascii="Arial" w:hAnsi="Arial" w:cs="Arial"/>
          <w:sz w:val="22"/>
          <w:szCs w:val="22"/>
        </w:rPr>
        <w:t xml:space="preserve"> (Uradno glasilo slovenskih občin št. </w:t>
      </w:r>
      <w:r w:rsidR="00A70F00">
        <w:rPr>
          <w:rFonts w:ascii="Arial" w:hAnsi="Arial" w:cs="Arial"/>
          <w:sz w:val="22"/>
          <w:szCs w:val="22"/>
        </w:rPr>
        <w:t>63/201</w:t>
      </w:r>
      <w:r w:rsidR="00500123">
        <w:rPr>
          <w:rFonts w:ascii="Arial" w:hAnsi="Arial" w:cs="Arial"/>
          <w:sz w:val="22"/>
          <w:szCs w:val="22"/>
        </w:rPr>
        <w:t>6</w:t>
      </w:r>
      <w:r w:rsidR="00086CD7" w:rsidRPr="00230CFD">
        <w:rPr>
          <w:rFonts w:ascii="Arial" w:hAnsi="Arial" w:cs="Arial"/>
          <w:sz w:val="22"/>
          <w:szCs w:val="22"/>
        </w:rPr>
        <w:t>)</w:t>
      </w:r>
      <w:r w:rsidR="00D04DA9">
        <w:rPr>
          <w:rFonts w:ascii="Arial" w:hAnsi="Arial" w:cs="Arial"/>
          <w:sz w:val="22"/>
          <w:szCs w:val="22"/>
        </w:rPr>
        <w:t xml:space="preserve"> </w:t>
      </w:r>
      <w:r w:rsidRPr="00230CFD">
        <w:rPr>
          <w:rFonts w:ascii="Arial" w:hAnsi="Arial" w:cs="Arial"/>
          <w:sz w:val="22"/>
          <w:szCs w:val="22"/>
        </w:rPr>
        <w:t>ter Pravilnika o dodeljevanju finančnih sredstev za pospeševanje razvoja malega gospodarstva v občini Vojnik (Uradni list RS, št. 61/04 in št. 33/2007)</w:t>
      </w:r>
      <w:r w:rsidR="0072119F" w:rsidRPr="00230CFD">
        <w:rPr>
          <w:rFonts w:ascii="Arial" w:hAnsi="Arial" w:cs="Arial"/>
          <w:sz w:val="22"/>
          <w:szCs w:val="22"/>
        </w:rPr>
        <w:t xml:space="preserve"> ter skladno z Uredbo Komisije (EU) 1407/2013, z dne 18.</w:t>
      </w:r>
      <w:r w:rsidR="00D04DA9">
        <w:rPr>
          <w:rFonts w:ascii="Arial" w:hAnsi="Arial" w:cs="Arial"/>
          <w:sz w:val="22"/>
          <w:szCs w:val="22"/>
        </w:rPr>
        <w:t xml:space="preserve"> </w:t>
      </w:r>
      <w:r w:rsidR="0072119F" w:rsidRPr="00230CFD">
        <w:rPr>
          <w:rFonts w:ascii="Arial" w:hAnsi="Arial" w:cs="Arial"/>
          <w:sz w:val="22"/>
          <w:szCs w:val="22"/>
        </w:rPr>
        <w:t>12.</w:t>
      </w:r>
      <w:r w:rsidR="00D04DA9">
        <w:rPr>
          <w:rFonts w:ascii="Arial" w:hAnsi="Arial" w:cs="Arial"/>
          <w:sz w:val="22"/>
          <w:szCs w:val="22"/>
        </w:rPr>
        <w:t xml:space="preserve"> </w:t>
      </w:r>
      <w:r w:rsidR="0072119F" w:rsidRPr="00230CFD">
        <w:rPr>
          <w:rFonts w:ascii="Arial" w:hAnsi="Arial" w:cs="Arial"/>
          <w:sz w:val="22"/>
          <w:szCs w:val="22"/>
        </w:rPr>
        <w:t xml:space="preserve">2013 o uporabi členov </w:t>
      </w:r>
      <w:r w:rsidR="00AB1FD9" w:rsidRPr="00230CFD">
        <w:rPr>
          <w:rFonts w:ascii="Arial" w:hAnsi="Arial" w:cs="Arial"/>
          <w:sz w:val="22"/>
          <w:szCs w:val="22"/>
        </w:rPr>
        <w:t>107 in 108 Pogodbe o delovanju Evropske unije pri pomoči de minimis (Uradni list EU</w:t>
      </w:r>
      <w:r w:rsidR="00D04DA9">
        <w:rPr>
          <w:rFonts w:ascii="Arial" w:hAnsi="Arial" w:cs="Arial"/>
          <w:sz w:val="22"/>
          <w:szCs w:val="22"/>
        </w:rPr>
        <w:t>,</w:t>
      </w:r>
      <w:r w:rsidR="00AB1FD9" w:rsidRPr="00230CFD">
        <w:rPr>
          <w:rFonts w:ascii="Arial" w:hAnsi="Arial" w:cs="Arial"/>
          <w:sz w:val="22"/>
          <w:szCs w:val="22"/>
        </w:rPr>
        <w:t xml:space="preserve"> L352, 24.</w:t>
      </w:r>
      <w:r w:rsidR="00D04DA9">
        <w:rPr>
          <w:rFonts w:ascii="Arial" w:hAnsi="Arial" w:cs="Arial"/>
          <w:sz w:val="22"/>
          <w:szCs w:val="22"/>
        </w:rPr>
        <w:t xml:space="preserve"> </w:t>
      </w:r>
      <w:r w:rsidR="00AB1FD9" w:rsidRPr="00230CFD">
        <w:rPr>
          <w:rFonts w:ascii="Arial" w:hAnsi="Arial" w:cs="Arial"/>
          <w:sz w:val="22"/>
          <w:szCs w:val="22"/>
        </w:rPr>
        <w:t>12.</w:t>
      </w:r>
      <w:r w:rsidR="00D04DA9">
        <w:rPr>
          <w:rFonts w:ascii="Arial" w:hAnsi="Arial" w:cs="Arial"/>
          <w:sz w:val="22"/>
          <w:szCs w:val="22"/>
        </w:rPr>
        <w:t xml:space="preserve"> </w:t>
      </w:r>
      <w:r w:rsidR="00AB1FD9" w:rsidRPr="00230CFD">
        <w:rPr>
          <w:rFonts w:ascii="Arial" w:hAnsi="Arial" w:cs="Arial"/>
          <w:sz w:val="22"/>
          <w:szCs w:val="22"/>
        </w:rPr>
        <w:t>2013)</w:t>
      </w:r>
      <w:r w:rsidR="00D04DA9">
        <w:rPr>
          <w:rFonts w:ascii="Arial" w:hAnsi="Arial" w:cs="Arial"/>
          <w:sz w:val="22"/>
          <w:szCs w:val="22"/>
        </w:rPr>
        <w:t xml:space="preserve"> </w:t>
      </w:r>
      <w:r w:rsidRPr="00230CFD">
        <w:rPr>
          <w:rFonts w:ascii="Arial" w:hAnsi="Arial" w:cs="Arial"/>
          <w:sz w:val="22"/>
          <w:szCs w:val="22"/>
        </w:rPr>
        <w:t>župan Občine Vojnik objavlja</w:t>
      </w:r>
    </w:p>
    <w:p w:rsidR="0035582B" w:rsidRPr="00230CFD" w:rsidRDefault="0035582B" w:rsidP="0035582B">
      <w:pPr>
        <w:pStyle w:val="Telobesedila"/>
        <w:tabs>
          <w:tab w:val="left" w:pos="2558"/>
        </w:tabs>
        <w:rPr>
          <w:rFonts w:ascii="Arial" w:hAnsi="Arial" w:cs="Arial"/>
          <w:sz w:val="22"/>
          <w:szCs w:val="22"/>
        </w:rPr>
      </w:pPr>
      <w:r w:rsidRPr="00230CFD">
        <w:rPr>
          <w:rFonts w:ascii="Arial" w:hAnsi="Arial" w:cs="Arial"/>
          <w:sz w:val="22"/>
          <w:szCs w:val="22"/>
        </w:rPr>
        <w:t xml:space="preserve"> </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JAVNI RAZPIS</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za dodelitev finančnih sredstev za pospeševanje razvoja malega gospodarstva</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v občini Vojnik v letu 201</w:t>
      </w:r>
      <w:r w:rsidR="00B564EA">
        <w:rPr>
          <w:rFonts w:ascii="Arial" w:hAnsi="Arial" w:cs="Arial"/>
          <w:b/>
          <w:sz w:val="22"/>
          <w:szCs w:val="22"/>
        </w:rPr>
        <w:t>7</w:t>
      </w:r>
      <w:bookmarkStart w:id="0" w:name="_GoBack"/>
      <w:bookmarkEnd w:id="0"/>
    </w:p>
    <w:p w:rsidR="0035582B" w:rsidRPr="00230CFD" w:rsidRDefault="0035582B" w:rsidP="0035582B">
      <w:pPr>
        <w:jc w:val="center"/>
        <w:rPr>
          <w:rFonts w:ascii="Arial" w:hAnsi="Arial" w:cs="Arial"/>
          <w:sz w:val="22"/>
          <w:szCs w:val="22"/>
        </w:rPr>
      </w:pPr>
    </w:p>
    <w:p w:rsidR="002843F7" w:rsidRPr="00230CFD" w:rsidRDefault="0035582B" w:rsidP="00B14121">
      <w:pPr>
        <w:numPr>
          <w:ilvl w:val="0"/>
          <w:numId w:val="6"/>
        </w:numPr>
        <w:jc w:val="both"/>
        <w:rPr>
          <w:rFonts w:ascii="Arial" w:hAnsi="Arial" w:cs="Arial"/>
          <w:b/>
          <w:sz w:val="22"/>
          <w:szCs w:val="22"/>
        </w:rPr>
      </w:pPr>
      <w:r w:rsidRPr="00230CFD">
        <w:rPr>
          <w:rFonts w:ascii="Arial" w:hAnsi="Arial" w:cs="Arial"/>
          <w:b/>
          <w:sz w:val="22"/>
          <w:szCs w:val="22"/>
        </w:rPr>
        <w:t>PREDMET JAVNEGA RAZPISA</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za pospeševanje razvoja malega gospodarstva se namenijo kot nepovratna finančna pomoč v obliki dotacij kot sofinanciranje izvajanja posameznih ukrepov.</w:t>
      </w:r>
    </w:p>
    <w:p w:rsidR="0035582B" w:rsidRDefault="0035582B" w:rsidP="0035582B">
      <w:pPr>
        <w:jc w:val="both"/>
        <w:rPr>
          <w:rFonts w:ascii="Arial" w:hAnsi="Arial" w:cs="Arial"/>
          <w:b/>
          <w:sz w:val="22"/>
          <w:szCs w:val="22"/>
        </w:rPr>
      </w:pPr>
      <w:r w:rsidRPr="00230CFD">
        <w:rPr>
          <w:rFonts w:ascii="Arial" w:hAnsi="Arial" w:cs="Arial"/>
          <w:b/>
          <w:sz w:val="22"/>
          <w:szCs w:val="22"/>
        </w:rPr>
        <w:t>Skupna višina finančnih sredstev, ki se dodeljujejo na podlagi javnega razpisa za pospeševanje razvoja malega gospodarstva</w:t>
      </w:r>
      <w:r w:rsidR="00D04DA9">
        <w:rPr>
          <w:rFonts w:ascii="Arial" w:hAnsi="Arial" w:cs="Arial"/>
          <w:b/>
          <w:sz w:val="22"/>
          <w:szCs w:val="22"/>
        </w:rPr>
        <w:t xml:space="preserve"> </w:t>
      </w:r>
      <w:r w:rsidRPr="00230CFD">
        <w:rPr>
          <w:rFonts w:ascii="Arial" w:hAnsi="Arial" w:cs="Arial"/>
          <w:b/>
          <w:sz w:val="22"/>
          <w:szCs w:val="22"/>
        </w:rPr>
        <w:t xml:space="preserve">v občini Vojnik, </w:t>
      </w:r>
      <w:r w:rsidRPr="00A70F00">
        <w:rPr>
          <w:rFonts w:ascii="Arial" w:hAnsi="Arial" w:cs="Arial"/>
          <w:b/>
          <w:sz w:val="22"/>
          <w:szCs w:val="22"/>
        </w:rPr>
        <w:t>znaša</w:t>
      </w:r>
      <w:r w:rsidR="00D04DA9">
        <w:rPr>
          <w:rFonts w:ascii="Arial" w:hAnsi="Arial" w:cs="Arial"/>
          <w:b/>
          <w:sz w:val="22"/>
          <w:szCs w:val="22"/>
        </w:rPr>
        <w:t xml:space="preserve"> </w:t>
      </w:r>
      <w:r w:rsidR="00A70F00" w:rsidRPr="00A70F00">
        <w:rPr>
          <w:rFonts w:ascii="Arial" w:hAnsi="Arial" w:cs="Arial"/>
          <w:b/>
          <w:sz w:val="22"/>
          <w:szCs w:val="22"/>
        </w:rPr>
        <w:t>22.000,00</w:t>
      </w:r>
      <w:r w:rsidR="00086CD7" w:rsidRPr="00A70F00">
        <w:rPr>
          <w:rFonts w:ascii="Arial" w:hAnsi="Arial" w:cs="Arial"/>
          <w:b/>
          <w:sz w:val="22"/>
          <w:szCs w:val="22"/>
        </w:rPr>
        <w:t xml:space="preserve"> </w:t>
      </w:r>
      <w:r w:rsidR="00D04DA9">
        <w:rPr>
          <w:rFonts w:ascii="Arial" w:hAnsi="Arial" w:cs="Arial"/>
          <w:b/>
          <w:sz w:val="22"/>
          <w:szCs w:val="22"/>
        </w:rPr>
        <w:t>EUR</w:t>
      </w:r>
      <w:r w:rsidRPr="00A70F00">
        <w:rPr>
          <w:rFonts w:ascii="Arial" w:hAnsi="Arial" w:cs="Arial"/>
          <w:b/>
          <w:sz w:val="22"/>
          <w:szCs w:val="22"/>
        </w:rPr>
        <w:t>.</w:t>
      </w:r>
    </w:p>
    <w:p w:rsidR="0035582B" w:rsidRPr="00230CFD" w:rsidRDefault="0035582B" w:rsidP="0035582B">
      <w:pPr>
        <w:jc w:val="both"/>
        <w:rPr>
          <w:rFonts w:ascii="Arial" w:hAnsi="Arial" w:cs="Arial"/>
          <w:b/>
          <w:sz w:val="22"/>
          <w:szCs w:val="22"/>
          <w:u w:val="single"/>
        </w:rPr>
      </w:pPr>
    </w:p>
    <w:p w:rsidR="0035582B" w:rsidRPr="00230CFD" w:rsidRDefault="0035582B" w:rsidP="0035582B">
      <w:pPr>
        <w:numPr>
          <w:ilvl w:val="0"/>
          <w:numId w:val="6"/>
        </w:numPr>
        <w:jc w:val="both"/>
        <w:rPr>
          <w:rFonts w:ascii="Arial" w:hAnsi="Arial" w:cs="Arial"/>
          <w:sz w:val="22"/>
          <w:szCs w:val="22"/>
        </w:rPr>
      </w:pPr>
      <w:r w:rsidRPr="00230CFD">
        <w:rPr>
          <w:rFonts w:ascii="Arial" w:hAnsi="Arial" w:cs="Arial"/>
          <w:b/>
          <w:sz w:val="22"/>
          <w:szCs w:val="22"/>
        </w:rPr>
        <w:t xml:space="preserve">NAMENI, UKREPI IN POGOJI </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se namenijo za:</w:t>
      </w:r>
    </w:p>
    <w:p w:rsidR="0035582B" w:rsidRPr="00230CFD" w:rsidRDefault="0035582B" w:rsidP="0035582B">
      <w:pPr>
        <w:pStyle w:val="Odstavekseznama"/>
        <w:rPr>
          <w:rFonts w:ascii="Arial" w:hAnsi="Arial" w:cs="Arial"/>
          <w:sz w:val="22"/>
          <w:szCs w:val="22"/>
        </w:rPr>
      </w:pPr>
    </w:p>
    <w:p w:rsidR="0035582B" w:rsidRPr="00230CFD" w:rsidRDefault="0035582B" w:rsidP="0035582B">
      <w:pPr>
        <w:numPr>
          <w:ilvl w:val="0"/>
          <w:numId w:val="3"/>
        </w:numPr>
        <w:jc w:val="both"/>
        <w:rPr>
          <w:rFonts w:ascii="Arial" w:hAnsi="Arial" w:cs="Arial"/>
          <w:sz w:val="22"/>
          <w:szCs w:val="22"/>
        </w:rPr>
      </w:pPr>
      <w:r w:rsidRPr="00230CFD">
        <w:rPr>
          <w:rFonts w:ascii="Arial" w:hAnsi="Arial" w:cs="Arial"/>
          <w:b/>
          <w:sz w:val="22"/>
          <w:szCs w:val="22"/>
        </w:rPr>
        <w:t>Odpiranje novih delovnih mest in samozaposlitve:</w:t>
      </w:r>
      <w:r w:rsidRPr="00230CFD">
        <w:rPr>
          <w:rFonts w:ascii="Arial" w:hAnsi="Arial" w:cs="Arial"/>
          <w:sz w:val="22"/>
          <w:szCs w:val="22"/>
        </w:rPr>
        <w:t xml:space="preserve"> Pomoč za nove zaposlitve in samozaposlitev se lahk</w:t>
      </w:r>
      <w:r w:rsidR="00A11E22" w:rsidRPr="00230CFD">
        <w:rPr>
          <w:rFonts w:ascii="Arial" w:hAnsi="Arial" w:cs="Arial"/>
          <w:sz w:val="22"/>
          <w:szCs w:val="22"/>
        </w:rPr>
        <w:t xml:space="preserve">o dodeli za zaposlovanje ljudi, samozaposlitev </w:t>
      </w:r>
      <w:r w:rsidRPr="00230CFD">
        <w:rPr>
          <w:rFonts w:ascii="Arial" w:hAnsi="Arial" w:cs="Arial"/>
          <w:sz w:val="22"/>
          <w:szCs w:val="22"/>
        </w:rPr>
        <w:t>ali pa ob</w:t>
      </w:r>
      <w:r w:rsidR="00D04DA9">
        <w:rPr>
          <w:rFonts w:ascii="Arial" w:hAnsi="Arial" w:cs="Arial"/>
          <w:sz w:val="22"/>
          <w:szCs w:val="22"/>
        </w:rPr>
        <w:t xml:space="preserve"> </w:t>
      </w:r>
      <w:r w:rsidRPr="00230CFD">
        <w:rPr>
          <w:rFonts w:ascii="Arial" w:hAnsi="Arial" w:cs="Arial"/>
          <w:sz w:val="22"/>
          <w:szCs w:val="22"/>
        </w:rPr>
        <w:t xml:space="preserve">spremembi zaposlitve delavca iz določenega v nedoločen čas. </w:t>
      </w:r>
    </w:p>
    <w:p w:rsidR="0035582B" w:rsidRPr="00230CFD" w:rsidRDefault="0035582B" w:rsidP="0035582B">
      <w:pPr>
        <w:jc w:val="both"/>
        <w:rPr>
          <w:rFonts w:ascii="Arial" w:hAnsi="Arial" w:cs="Arial"/>
          <w:b/>
          <w:sz w:val="22"/>
          <w:szCs w:val="22"/>
        </w:rPr>
      </w:pPr>
    </w:p>
    <w:p w:rsidR="009A384E" w:rsidRPr="00230CFD" w:rsidRDefault="0035582B" w:rsidP="0035582B">
      <w:pPr>
        <w:jc w:val="both"/>
        <w:rPr>
          <w:rFonts w:ascii="Arial" w:hAnsi="Arial" w:cs="Arial"/>
          <w:sz w:val="22"/>
          <w:szCs w:val="22"/>
        </w:rPr>
      </w:pPr>
      <w:r w:rsidRPr="00230CFD">
        <w:rPr>
          <w:rFonts w:ascii="Arial" w:hAnsi="Arial" w:cs="Arial"/>
          <w:b/>
          <w:sz w:val="22"/>
          <w:szCs w:val="22"/>
        </w:rPr>
        <w:t>Upravičeni stroški:</w:t>
      </w:r>
      <w:r w:rsidRPr="00230CFD">
        <w:rPr>
          <w:rFonts w:ascii="Arial" w:hAnsi="Arial" w:cs="Arial"/>
          <w:sz w:val="22"/>
          <w:szCs w:val="22"/>
        </w:rPr>
        <w:t xml:space="preserve"> za nove zaposlitve in samozaposlitve so stroški bruto plač za obdobje dveh let oziroma za zaposlitev delavca, ki: </w:t>
      </w:r>
    </w:p>
    <w:p w:rsidR="0035582B" w:rsidRPr="00230CFD" w:rsidRDefault="00D04DA9" w:rsidP="00D04DA9">
      <w:pPr>
        <w:pStyle w:val="Odstavekseznama"/>
        <w:numPr>
          <w:ilvl w:val="0"/>
          <w:numId w:val="9"/>
        </w:numPr>
        <w:tabs>
          <w:tab w:val="left" w:pos="0"/>
          <w:tab w:val="left" w:pos="142"/>
          <w:tab w:val="left" w:pos="284"/>
          <w:tab w:val="left" w:pos="567"/>
        </w:tabs>
        <w:ind w:left="357" w:firstLine="0"/>
        <w:jc w:val="both"/>
        <w:rPr>
          <w:rFonts w:ascii="Arial" w:hAnsi="Arial" w:cs="Arial"/>
          <w:sz w:val="22"/>
          <w:szCs w:val="22"/>
        </w:rPr>
      </w:pPr>
      <w:r>
        <w:rPr>
          <w:rFonts w:ascii="Arial" w:hAnsi="Arial" w:cs="Arial"/>
          <w:sz w:val="22"/>
          <w:szCs w:val="22"/>
        </w:rPr>
        <w:t xml:space="preserve"> </w:t>
      </w:r>
      <w:r w:rsidR="0035582B" w:rsidRPr="00230CFD">
        <w:rPr>
          <w:rFonts w:ascii="Arial" w:hAnsi="Arial" w:cs="Arial"/>
          <w:sz w:val="22"/>
          <w:szCs w:val="22"/>
        </w:rPr>
        <w:t xml:space="preserve">ni občan občine Vojnik, njegovo podjetje pa ima sedež v občini Vojnik v maksimalni višini </w:t>
      </w:r>
      <w:r w:rsidR="0035582B" w:rsidRPr="00230CFD">
        <w:rPr>
          <w:rFonts w:ascii="Arial" w:hAnsi="Arial" w:cs="Arial"/>
          <w:b/>
          <w:sz w:val="22"/>
          <w:szCs w:val="22"/>
        </w:rPr>
        <w:t xml:space="preserve">900,00 </w:t>
      </w:r>
      <w:r>
        <w:rPr>
          <w:rFonts w:ascii="Arial" w:hAnsi="Arial" w:cs="Arial"/>
          <w:b/>
          <w:sz w:val="22"/>
          <w:szCs w:val="22"/>
        </w:rPr>
        <w:t>EUR</w:t>
      </w:r>
      <w:r w:rsidR="0035582B" w:rsidRPr="00230CFD">
        <w:rPr>
          <w:rFonts w:ascii="Arial" w:hAnsi="Arial" w:cs="Arial"/>
          <w:sz w:val="22"/>
          <w:szCs w:val="22"/>
        </w:rPr>
        <w:t>;</w:t>
      </w:r>
    </w:p>
    <w:p w:rsidR="0035582B" w:rsidRPr="00230CFD" w:rsidRDefault="0035582B" w:rsidP="00D04DA9">
      <w:pPr>
        <w:pStyle w:val="Odstavekseznama"/>
        <w:numPr>
          <w:ilvl w:val="0"/>
          <w:numId w:val="9"/>
        </w:numPr>
        <w:tabs>
          <w:tab w:val="left" w:pos="0"/>
          <w:tab w:val="left" w:pos="142"/>
          <w:tab w:val="left" w:pos="284"/>
        </w:tabs>
        <w:ind w:left="357" w:firstLine="0"/>
        <w:jc w:val="both"/>
        <w:rPr>
          <w:rFonts w:ascii="Arial" w:hAnsi="Arial" w:cs="Arial"/>
          <w:sz w:val="22"/>
          <w:szCs w:val="22"/>
        </w:rPr>
      </w:pPr>
      <w:r w:rsidRPr="00230CFD">
        <w:rPr>
          <w:rFonts w:ascii="Arial" w:hAnsi="Arial" w:cs="Arial"/>
          <w:sz w:val="22"/>
          <w:szCs w:val="22"/>
        </w:rPr>
        <w:t xml:space="preserve">občan občine Vojnik, katerega sedež podjetja je v občini Vojnik v maksimalni višini </w:t>
      </w:r>
      <w:r w:rsidRPr="00230CFD">
        <w:rPr>
          <w:rFonts w:ascii="Arial" w:hAnsi="Arial" w:cs="Arial"/>
          <w:b/>
          <w:sz w:val="22"/>
          <w:szCs w:val="22"/>
        </w:rPr>
        <w:t xml:space="preserve">1.500,00 </w:t>
      </w:r>
      <w:r w:rsidR="00D04DA9">
        <w:rPr>
          <w:rFonts w:ascii="Arial" w:hAnsi="Arial" w:cs="Arial"/>
          <w:b/>
          <w:sz w:val="22"/>
          <w:szCs w:val="22"/>
        </w:rPr>
        <w:t>EUR</w:t>
      </w:r>
      <w:r w:rsidR="00D04DA9">
        <w:rPr>
          <w:rFonts w:ascii="Arial" w:hAnsi="Arial" w:cs="Arial"/>
          <w:sz w:val="22"/>
          <w:szCs w:val="22"/>
        </w:rPr>
        <w:t>.</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 xml:space="preserve">Izpolnitev </w:t>
      </w:r>
      <w:r w:rsidR="00D04DA9" w:rsidRPr="00230CFD">
        <w:rPr>
          <w:rFonts w:ascii="Arial" w:hAnsi="Arial" w:cs="Arial"/>
          <w:sz w:val="22"/>
          <w:szCs w:val="22"/>
        </w:rPr>
        <w:t>merila</w:t>
      </w:r>
      <w:r w:rsidRPr="00230CFD">
        <w:rPr>
          <w:rFonts w:ascii="Arial" w:hAnsi="Arial" w:cs="Arial"/>
          <w:sz w:val="22"/>
          <w:szCs w:val="22"/>
        </w:rPr>
        <w:t xml:space="preserve"> se ugotavlja na osnovi</w:t>
      </w:r>
      <w:r w:rsidR="00D04DA9">
        <w:rPr>
          <w:rFonts w:ascii="Arial" w:hAnsi="Arial" w:cs="Arial"/>
          <w:sz w:val="22"/>
          <w:szCs w:val="22"/>
        </w:rPr>
        <w:t xml:space="preserve"> </w:t>
      </w:r>
      <w:r w:rsidRPr="00230CFD">
        <w:rPr>
          <w:rFonts w:ascii="Arial" w:hAnsi="Arial" w:cs="Arial"/>
          <w:sz w:val="22"/>
          <w:szCs w:val="22"/>
        </w:rPr>
        <w:t>dodatnih zaposlitev v podjetju v primerjavi s povprečjem preteklih 12 mesecev. Pri odpiranju novih delovnih mest in zaposlovanju ljudi mora prejemnik pomoči prispevati najmanj 25</w:t>
      </w:r>
      <w:r w:rsidR="00D04DA9">
        <w:rPr>
          <w:rFonts w:ascii="Arial" w:hAnsi="Arial" w:cs="Arial"/>
          <w:sz w:val="22"/>
          <w:szCs w:val="22"/>
        </w:rPr>
        <w:t xml:space="preserve"> </w:t>
      </w:r>
      <w:r w:rsidRPr="00230CFD">
        <w:rPr>
          <w:rFonts w:ascii="Arial" w:hAnsi="Arial" w:cs="Arial"/>
          <w:sz w:val="22"/>
          <w:szCs w:val="22"/>
        </w:rPr>
        <w:t>% sredstev iz lastnih virov, ki ne smejo vsebovati pomoči. Nova zaposlitev mora biti ohranjena v regiji prejemnici pomoči vsaj dve leti.</w:t>
      </w:r>
      <w:r w:rsidR="009A384E" w:rsidRPr="00230CFD">
        <w:rPr>
          <w:rFonts w:ascii="Arial" w:hAnsi="Arial" w:cs="Arial"/>
          <w:sz w:val="22"/>
          <w:szCs w:val="22"/>
        </w:rPr>
        <w:t xml:space="preserve"> </w:t>
      </w:r>
      <w:r w:rsidRPr="00230CFD">
        <w:rPr>
          <w:rFonts w:ascii="Arial" w:hAnsi="Arial" w:cs="Arial"/>
          <w:sz w:val="22"/>
          <w:szCs w:val="22"/>
        </w:rPr>
        <w:t xml:space="preserve">Na javni razpis se lahko prijavijo tiste osebe, ki so se </w:t>
      </w:r>
      <w:r w:rsidRPr="00A70F00">
        <w:rPr>
          <w:rFonts w:ascii="Arial" w:hAnsi="Arial" w:cs="Arial"/>
          <w:b/>
          <w:sz w:val="22"/>
          <w:szCs w:val="22"/>
        </w:rPr>
        <w:t xml:space="preserve">zaposlile </w:t>
      </w:r>
      <w:r w:rsidR="00B564EA" w:rsidRPr="00A70F00">
        <w:rPr>
          <w:rFonts w:ascii="Arial" w:hAnsi="Arial" w:cs="Arial"/>
          <w:b/>
          <w:sz w:val="22"/>
          <w:szCs w:val="22"/>
        </w:rPr>
        <w:t>12.</w:t>
      </w:r>
      <w:r w:rsidR="00D04DA9">
        <w:rPr>
          <w:rFonts w:ascii="Arial" w:hAnsi="Arial" w:cs="Arial"/>
          <w:b/>
          <w:sz w:val="22"/>
          <w:szCs w:val="22"/>
        </w:rPr>
        <w:t xml:space="preserve"> </w:t>
      </w:r>
      <w:r w:rsidR="00B564EA" w:rsidRPr="00A70F00">
        <w:rPr>
          <w:rFonts w:ascii="Arial" w:hAnsi="Arial" w:cs="Arial"/>
          <w:b/>
          <w:sz w:val="22"/>
          <w:szCs w:val="22"/>
        </w:rPr>
        <w:t>11.</w:t>
      </w:r>
      <w:r w:rsidR="00D04DA9">
        <w:rPr>
          <w:rFonts w:ascii="Arial" w:hAnsi="Arial" w:cs="Arial"/>
          <w:b/>
          <w:sz w:val="22"/>
          <w:szCs w:val="22"/>
        </w:rPr>
        <w:t xml:space="preserve"> </w:t>
      </w:r>
      <w:r w:rsidR="00B564EA" w:rsidRPr="00A70F00">
        <w:rPr>
          <w:rFonts w:ascii="Arial" w:hAnsi="Arial" w:cs="Arial"/>
          <w:b/>
          <w:sz w:val="22"/>
          <w:szCs w:val="22"/>
        </w:rPr>
        <w:t>2016</w:t>
      </w:r>
      <w:r w:rsidRPr="00A70F00">
        <w:rPr>
          <w:rFonts w:ascii="Arial" w:hAnsi="Arial" w:cs="Arial"/>
          <w:b/>
          <w:sz w:val="22"/>
          <w:szCs w:val="22"/>
        </w:rPr>
        <w:t xml:space="preserve"> </w:t>
      </w:r>
      <w:r w:rsidRPr="00230CFD">
        <w:rPr>
          <w:rFonts w:ascii="Arial" w:hAnsi="Arial" w:cs="Arial"/>
          <w:b/>
          <w:sz w:val="22"/>
          <w:szCs w:val="22"/>
        </w:rPr>
        <w:t xml:space="preserve">do vključno dneva roka za oddajo vloge. </w:t>
      </w:r>
    </w:p>
    <w:p w:rsidR="0035582B" w:rsidRPr="00230CFD" w:rsidRDefault="0035582B" w:rsidP="0035582B">
      <w:pPr>
        <w:pStyle w:val="Telobesedila"/>
        <w:rPr>
          <w:rFonts w:ascii="Arial" w:hAnsi="Arial" w:cs="Arial"/>
          <w:b/>
          <w:sz w:val="22"/>
          <w:szCs w:val="22"/>
          <w:u w:val="single"/>
        </w:rPr>
      </w:pPr>
    </w:p>
    <w:p w:rsidR="00B14121" w:rsidRPr="00230CFD" w:rsidRDefault="0035582B" w:rsidP="00B14121">
      <w:pPr>
        <w:numPr>
          <w:ilvl w:val="0"/>
          <w:numId w:val="6"/>
        </w:numPr>
        <w:jc w:val="both"/>
        <w:rPr>
          <w:rFonts w:ascii="Arial" w:hAnsi="Arial" w:cs="Arial"/>
          <w:sz w:val="22"/>
          <w:szCs w:val="22"/>
        </w:rPr>
      </w:pPr>
      <w:r w:rsidRPr="00230CFD">
        <w:rPr>
          <w:rFonts w:ascii="Arial" w:hAnsi="Arial" w:cs="Arial"/>
          <w:b/>
          <w:sz w:val="22"/>
          <w:szCs w:val="22"/>
        </w:rPr>
        <w:t>UPRAVIČENCI</w:t>
      </w:r>
      <w:r w:rsidR="00B14121" w:rsidRPr="00230CFD">
        <w:rPr>
          <w:rFonts w:ascii="Arial" w:hAnsi="Arial" w:cs="Arial"/>
          <w:b/>
          <w:sz w:val="22"/>
          <w:szCs w:val="22"/>
        </w:rPr>
        <w:t xml:space="preserve"> IN OSTALE DOLOČBE</w:t>
      </w:r>
    </w:p>
    <w:p w:rsidR="009A384E" w:rsidRPr="00230CFD" w:rsidRDefault="0035582B" w:rsidP="009A384E">
      <w:pPr>
        <w:jc w:val="both"/>
        <w:rPr>
          <w:rFonts w:ascii="Arial" w:hAnsi="Arial" w:cs="Arial"/>
          <w:sz w:val="22"/>
          <w:szCs w:val="22"/>
        </w:rPr>
      </w:pPr>
      <w:r w:rsidRPr="00230CFD">
        <w:rPr>
          <w:rFonts w:ascii="Arial" w:hAnsi="Arial" w:cs="Arial"/>
          <w:sz w:val="22"/>
          <w:szCs w:val="22"/>
        </w:rPr>
        <w:t>Sredstva za razvoj lahko pridobijo fizične in pravne osebe, ki imajo</w:t>
      </w:r>
      <w:r w:rsidR="00D04DA9">
        <w:rPr>
          <w:rFonts w:ascii="Arial" w:hAnsi="Arial" w:cs="Arial"/>
          <w:sz w:val="22"/>
          <w:szCs w:val="22"/>
        </w:rPr>
        <w:t xml:space="preserve"> </w:t>
      </w:r>
      <w:r w:rsidRPr="00230CFD">
        <w:rPr>
          <w:rFonts w:ascii="Arial" w:hAnsi="Arial" w:cs="Arial"/>
          <w:sz w:val="22"/>
          <w:szCs w:val="22"/>
        </w:rPr>
        <w:t>sedež ali enoto na območju</w:t>
      </w:r>
      <w:r w:rsidR="00D04DA9">
        <w:rPr>
          <w:rFonts w:ascii="Arial" w:hAnsi="Arial" w:cs="Arial"/>
          <w:sz w:val="22"/>
          <w:szCs w:val="22"/>
        </w:rPr>
        <w:t xml:space="preserve"> </w:t>
      </w:r>
      <w:r w:rsidRPr="00230CFD">
        <w:rPr>
          <w:rFonts w:ascii="Arial" w:hAnsi="Arial" w:cs="Arial"/>
          <w:sz w:val="22"/>
          <w:szCs w:val="22"/>
        </w:rPr>
        <w:t>občine Vojnik</w:t>
      </w:r>
      <w:r w:rsidR="00D04DA9">
        <w:rPr>
          <w:rFonts w:ascii="Arial" w:hAnsi="Arial" w:cs="Arial"/>
          <w:sz w:val="22"/>
          <w:szCs w:val="22"/>
        </w:rPr>
        <w:t xml:space="preserve"> </w:t>
      </w:r>
      <w:r w:rsidRPr="00230CFD">
        <w:rPr>
          <w:rFonts w:ascii="Arial" w:hAnsi="Arial" w:cs="Arial"/>
          <w:sz w:val="22"/>
          <w:szCs w:val="22"/>
        </w:rPr>
        <w:t>in da poteka</w:t>
      </w:r>
      <w:r w:rsidR="00D04DA9">
        <w:rPr>
          <w:rFonts w:ascii="Arial" w:hAnsi="Arial" w:cs="Arial"/>
          <w:sz w:val="22"/>
          <w:szCs w:val="22"/>
        </w:rPr>
        <w:t xml:space="preserve"> </w:t>
      </w:r>
      <w:r w:rsidRPr="00230CFD">
        <w:rPr>
          <w:rFonts w:ascii="Arial" w:hAnsi="Arial" w:cs="Arial"/>
          <w:sz w:val="22"/>
          <w:szCs w:val="22"/>
        </w:rPr>
        <w:t>investicija na območju Občine Vojnik, in sicer</w:t>
      </w:r>
      <w:r w:rsidR="009A384E" w:rsidRPr="00230CFD">
        <w:rPr>
          <w:rFonts w:ascii="Arial" w:hAnsi="Arial" w:cs="Arial"/>
          <w:sz w:val="22"/>
          <w:szCs w:val="22"/>
        </w:rPr>
        <w:t xml:space="preserve"> </w:t>
      </w:r>
      <w:r w:rsidRPr="00230CFD">
        <w:rPr>
          <w:rFonts w:ascii="Arial" w:hAnsi="Arial" w:cs="Arial"/>
          <w:sz w:val="22"/>
          <w:szCs w:val="22"/>
        </w:rPr>
        <w:t xml:space="preserve">samostojni podjetniki in gospodarske družbe, pri čemer se smiselno uporabljajo pravila </w:t>
      </w:r>
      <w:r w:rsidR="009A384E" w:rsidRPr="00230CFD">
        <w:rPr>
          <w:rFonts w:ascii="Arial" w:hAnsi="Arial" w:cs="Arial"/>
          <w:sz w:val="22"/>
          <w:szCs w:val="22"/>
        </w:rPr>
        <w:t xml:space="preserve">za: </w:t>
      </w:r>
    </w:p>
    <w:p w:rsidR="0072119F" w:rsidRPr="00230CFD" w:rsidRDefault="0072119F" w:rsidP="0072119F">
      <w:pPr>
        <w:pStyle w:val="Odstavekseznama"/>
        <w:numPr>
          <w:ilvl w:val="0"/>
          <w:numId w:val="10"/>
        </w:numPr>
        <w:jc w:val="both"/>
        <w:rPr>
          <w:rFonts w:ascii="Arial" w:hAnsi="Arial" w:cs="Arial"/>
          <w:sz w:val="22"/>
          <w:szCs w:val="22"/>
        </w:rPr>
      </w:pPr>
      <w:r w:rsidRPr="00230CFD">
        <w:rPr>
          <w:rFonts w:ascii="Arial" w:hAnsi="Arial" w:cs="Arial"/>
          <w:b/>
          <w:sz w:val="22"/>
          <w:szCs w:val="22"/>
        </w:rPr>
        <w:t>»mikro-podjetja«</w:t>
      </w:r>
      <w:r w:rsidRPr="00230CFD">
        <w:rPr>
          <w:rFonts w:ascii="Arial" w:hAnsi="Arial" w:cs="Arial"/>
          <w:sz w:val="22"/>
          <w:szCs w:val="22"/>
        </w:rPr>
        <w:t>: imajo manj kot 10 zaposlenih in manj kot 2 milijona EUR letnega prometa;</w:t>
      </w:r>
    </w:p>
    <w:p w:rsidR="009A384E" w:rsidRPr="00230CFD" w:rsidRDefault="0072119F" w:rsidP="009A384E">
      <w:pPr>
        <w:pStyle w:val="Odstavekseznama"/>
        <w:numPr>
          <w:ilvl w:val="0"/>
          <w:numId w:val="12"/>
        </w:numPr>
        <w:jc w:val="both"/>
        <w:rPr>
          <w:rFonts w:ascii="Arial" w:hAnsi="Arial" w:cs="Arial"/>
          <w:sz w:val="22"/>
          <w:szCs w:val="22"/>
        </w:rPr>
      </w:pPr>
      <w:r w:rsidRPr="00230CFD">
        <w:rPr>
          <w:rFonts w:ascii="Arial" w:hAnsi="Arial" w:cs="Arial"/>
          <w:b/>
          <w:sz w:val="22"/>
          <w:szCs w:val="22"/>
        </w:rPr>
        <w:t xml:space="preserve"> </w:t>
      </w:r>
      <w:r w:rsidR="009A384E" w:rsidRPr="00230CFD">
        <w:rPr>
          <w:rFonts w:ascii="Arial" w:hAnsi="Arial" w:cs="Arial"/>
          <w:b/>
          <w:sz w:val="22"/>
          <w:szCs w:val="22"/>
        </w:rPr>
        <w:t xml:space="preserve">»majhna podjetja« </w:t>
      </w:r>
      <w:r w:rsidR="009A384E" w:rsidRPr="00230CFD">
        <w:rPr>
          <w:rFonts w:ascii="Arial" w:hAnsi="Arial" w:cs="Arial"/>
          <w:sz w:val="22"/>
          <w:szCs w:val="22"/>
        </w:rPr>
        <w:t xml:space="preserve">pomeni podjetje, ki ima manj kot 50 zaposlenih in 10 </w:t>
      </w:r>
      <w:r w:rsidR="00D04DA9">
        <w:rPr>
          <w:rFonts w:ascii="Arial" w:hAnsi="Arial" w:cs="Arial"/>
          <w:sz w:val="22"/>
          <w:szCs w:val="22"/>
        </w:rPr>
        <w:t>milijonov evrov letnega prometa.</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Do sredstev niso upravičena podjetja, ki: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a) so iz sektorjev: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ribištva in akvakulture,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primarne proizvodnje kmetijskih proizvodov iz seznama v Prilogi I k Pogodbi o ustanovitvi Evropske skupnosti,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predelave in trženja kmetijskih proizvodov iz seznama v Prilogi I k Pogodbi v naslednjih primerih: </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t>če je znesek pomoči določen na podlagi cene ali količine zadevnih proizvodov, ki so kupljeni od primarnih proizvajalcev ali j</w:t>
      </w:r>
      <w:r w:rsidR="00D04DA9">
        <w:rPr>
          <w:rFonts w:ascii="Arial" w:hAnsi="Arial" w:cs="Arial"/>
          <w:sz w:val="22"/>
          <w:szCs w:val="22"/>
        </w:rPr>
        <w:t>ih zadevna podjetja dajo na trg,</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t>če je pomoč pogojena s tem, da se delno ali v celoti prenese na primarne proi</w:t>
      </w:r>
      <w:r w:rsidR="00D04DA9">
        <w:rPr>
          <w:rFonts w:ascii="Arial" w:hAnsi="Arial" w:cs="Arial"/>
          <w:sz w:val="22"/>
          <w:szCs w:val="22"/>
        </w:rPr>
        <w:t>zvajalce;</w:t>
      </w:r>
      <w:r w:rsidRPr="00230CFD">
        <w:rPr>
          <w:rFonts w:ascii="Arial" w:hAnsi="Arial" w:cs="Arial"/>
          <w:sz w:val="22"/>
          <w:szCs w:val="22"/>
        </w:rPr>
        <w:t xml:space="preserve"> </w:t>
      </w:r>
    </w:p>
    <w:p w:rsidR="009A384E" w:rsidRPr="00230CFD" w:rsidRDefault="009A384E" w:rsidP="009A384E">
      <w:pPr>
        <w:rPr>
          <w:rFonts w:ascii="Arial" w:hAnsi="Arial" w:cs="Arial"/>
          <w:sz w:val="22"/>
          <w:szCs w:val="22"/>
        </w:rPr>
      </w:pPr>
      <w:r w:rsidRPr="00230CFD">
        <w:rPr>
          <w:rFonts w:ascii="Arial" w:hAnsi="Arial" w:cs="Arial"/>
          <w:sz w:val="22"/>
          <w:szCs w:val="22"/>
        </w:rPr>
        <w:lastRenderedPageBreak/>
        <w:t>b) nimajo poravnanih zapadlih obveznosti</w:t>
      </w:r>
      <w:r w:rsidR="00D04DA9">
        <w:rPr>
          <w:rFonts w:ascii="Arial" w:hAnsi="Arial" w:cs="Arial"/>
          <w:sz w:val="22"/>
          <w:szCs w:val="22"/>
        </w:rPr>
        <w:t xml:space="preserve"> do Občine Vojnik ali do države;</w:t>
      </w:r>
      <w:r w:rsidRPr="00230CFD">
        <w:rPr>
          <w:rFonts w:ascii="Arial" w:hAnsi="Arial" w:cs="Arial"/>
          <w:sz w:val="22"/>
          <w:szCs w:val="22"/>
        </w:rPr>
        <w:t xml:space="preserve"> </w:t>
      </w:r>
    </w:p>
    <w:p w:rsidR="009A384E" w:rsidRPr="00230CFD" w:rsidRDefault="009A384E" w:rsidP="009A384E">
      <w:pPr>
        <w:rPr>
          <w:rFonts w:ascii="Arial" w:hAnsi="Arial" w:cs="Arial"/>
          <w:sz w:val="22"/>
          <w:szCs w:val="22"/>
        </w:rPr>
      </w:pPr>
      <w:r w:rsidRPr="00230CFD">
        <w:rPr>
          <w:rFonts w:ascii="Arial" w:hAnsi="Arial" w:cs="Arial"/>
          <w:sz w:val="22"/>
          <w:szCs w:val="22"/>
        </w:rPr>
        <w:t>c) so v skladu z določbami zakonodaje v postopku prenehanja, v stečajnem postopku, postopku prisilne por</w:t>
      </w:r>
      <w:r w:rsidR="00D04DA9">
        <w:rPr>
          <w:rFonts w:ascii="Arial" w:hAnsi="Arial" w:cs="Arial"/>
          <w:sz w:val="22"/>
          <w:szCs w:val="22"/>
        </w:rPr>
        <w:t>avnave ali postopku likvidacije;</w:t>
      </w:r>
      <w:r w:rsidRPr="00230CFD">
        <w:rPr>
          <w:rFonts w:ascii="Arial" w:hAnsi="Arial" w:cs="Arial"/>
          <w:sz w:val="22"/>
          <w:szCs w:val="22"/>
        </w:rPr>
        <w:t xml:space="preserve"> </w:t>
      </w:r>
    </w:p>
    <w:p w:rsidR="0035582B" w:rsidRPr="00230CFD" w:rsidRDefault="009A384E" w:rsidP="009A384E">
      <w:pPr>
        <w:rPr>
          <w:rFonts w:ascii="Arial" w:hAnsi="Arial" w:cs="Arial"/>
          <w:sz w:val="22"/>
          <w:szCs w:val="22"/>
        </w:rPr>
      </w:pPr>
      <w:r w:rsidRPr="00230CFD">
        <w:rPr>
          <w:rFonts w:ascii="Arial" w:hAnsi="Arial" w:cs="Arial"/>
          <w:sz w:val="22"/>
          <w:szCs w:val="22"/>
        </w:rPr>
        <w:t>d) so v težavah v skladu z zakonodajo o reševanju in prestrukturiranju družb v težavah.</w:t>
      </w:r>
    </w:p>
    <w:p w:rsidR="0072119F" w:rsidRPr="00230CFD" w:rsidRDefault="0072119F" w:rsidP="009A384E">
      <w:pPr>
        <w:rPr>
          <w:rFonts w:ascii="Arial" w:hAnsi="Arial" w:cs="Arial"/>
          <w:sz w:val="22"/>
          <w:szCs w:val="22"/>
        </w:rPr>
      </w:pPr>
    </w:p>
    <w:p w:rsidR="0072119F" w:rsidRPr="00230CFD" w:rsidRDefault="0072119F" w:rsidP="009A384E">
      <w:pPr>
        <w:rPr>
          <w:rFonts w:ascii="Arial" w:hAnsi="Arial" w:cs="Arial"/>
          <w:b/>
          <w:sz w:val="22"/>
          <w:szCs w:val="22"/>
        </w:rPr>
      </w:pPr>
      <w:r w:rsidRPr="00230CFD">
        <w:rPr>
          <w:rFonts w:ascii="Arial" w:hAnsi="Arial" w:cs="Arial"/>
          <w:b/>
          <w:sz w:val="22"/>
          <w:szCs w:val="22"/>
        </w:rPr>
        <w:t>Upravičenci lahko pridobijo sredstva na podlagi tega pravilnika le pod pogojem, da za isti namen niso prejeli lokalnih, regionalnih, državnih ali mednarodnih javnih virov.</w:t>
      </w:r>
    </w:p>
    <w:p w:rsidR="0072119F" w:rsidRPr="00230CFD" w:rsidRDefault="0072119F" w:rsidP="0072119F">
      <w:pPr>
        <w:jc w:val="both"/>
        <w:rPr>
          <w:rFonts w:ascii="Arial" w:hAnsi="Arial" w:cs="Arial"/>
          <w:sz w:val="22"/>
          <w:szCs w:val="22"/>
        </w:rPr>
      </w:pPr>
      <w:r w:rsidRPr="00230CFD">
        <w:rPr>
          <w:rFonts w:ascii="Arial" w:hAnsi="Arial" w:cs="Arial"/>
          <w:sz w:val="22"/>
          <w:szCs w:val="22"/>
        </w:rPr>
        <w:t>Sredstva za pospeševanje razvoja malega go</w:t>
      </w:r>
      <w:r w:rsidR="00AB1FD9" w:rsidRPr="00230CFD">
        <w:rPr>
          <w:rFonts w:ascii="Arial" w:hAnsi="Arial" w:cs="Arial"/>
          <w:sz w:val="22"/>
          <w:szCs w:val="22"/>
        </w:rPr>
        <w:t>s</w:t>
      </w:r>
      <w:r w:rsidRPr="00230CFD">
        <w:rPr>
          <w:rFonts w:ascii="Arial" w:hAnsi="Arial" w:cs="Arial"/>
          <w:sz w:val="22"/>
          <w:szCs w:val="22"/>
        </w:rPr>
        <w:t>pod</w:t>
      </w:r>
      <w:r w:rsidR="00AB1FD9" w:rsidRPr="00230CFD">
        <w:rPr>
          <w:rFonts w:ascii="Arial" w:hAnsi="Arial" w:cs="Arial"/>
          <w:sz w:val="22"/>
          <w:szCs w:val="22"/>
        </w:rPr>
        <w:t>a</w:t>
      </w:r>
      <w:r w:rsidRPr="00230CFD">
        <w:rPr>
          <w:rFonts w:ascii="Arial" w:hAnsi="Arial" w:cs="Arial"/>
          <w:sz w:val="22"/>
          <w:szCs w:val="22"/>
        </w:rPr>
        <w:t>rstva dodeljujejo na podlagi pravila de minimis v skladu z Uredbo Komisije (EU) 1407/2013</w:t>
      </w:r>
      <w:r w:rsidR="000D51B3">
        <w:rPr>
          <w:rFonts w:ascii="Arial" w:hAnsi="Arial" w:cs="Arial"/>
          <w:sz w:val="22"/>
          <w:szCs w:val="22"/>
        </w:rPr>
        <w:t>,</w:t>
      </w:r>
      <w:r w:rsidRPr="00230CFD">
        <w:rPr>
          <w:rFonts w:ascii="Arial" w:hAnsi="Arial" w:cs="Arial"/>
          <w:sz w:val="22"/>
          <w:szCs w:val="22"/>
        </w:rPr>
        <w:t xml:space="preserve"> z dne 18. decembra 2013</w:t>
      </w:r>
      <w:r w:rsidR="000D51B3">
        <w:rPr>
          <w:rFonts w:ascii="Arial" w:hAnsi="Arial" w:cs="Arial"/>
          <w:sz w:val="22"/>
          <w:szCs w:val="22"/>
        </w:rPr>
        <w:t>,</w:t>
      </w:r>
      <w:r w:rsidRPr="00230CFD">
        <w:rPr>
          <w:rFonts w:ascii="Arial" w:hAnsi="Arial" w:cs="Arial"/>
          <w:sz w:val="22"/>
          <w:szCs w:val="22"/>
        </w:rPr>
        <w:t xml:space="preserve"> o uporabi členov 107 in 108 Pogodbe o delovanju Evropske unije pri pomoči de minimis (Uradni list EU</w:t>
      </w:r>
      <w:r w:rsidR="000D51B3">
        <w:rPr>
          <w:rFonts w:ascii="Arial" w:hAnsi="Arial" w:cs="Arial"/>
          <w:sz w:val="22"/>
          <w:szCs w:val="22"/>
        </w:rPr>
        <w:t>,</w:t>
      </w:r>
      <w:r w:rsidRPr="00230CFD">
        <w:rPr>
          <w:rFonts w:ascii="Arial" w:hAnsi="Arial" w:cs="Arial"/>
          <w:sz w:val="22"/>
          <w:szCs w:val="22"/>
        </w:rPr>
        <w:t xml:space="preserve"> L 352, 24. 12. 2013). </w:t>
      </w:r>
    </w:p>
    <w:p w:rsidR="0072119F" w:rsidRPr="00230CFD" w:rsidRDefault="0072119F" w:rsidP="0072119F">
      <w:pPr>
        <w:jc w:val="both"/>
        <w:rPr>
          <w:rFonts w:ascii="Arial" w:hAnsi="Arial" w:cs="Arial"/>
          <w:sz w:val="22"/>
          <w:szCs w:val="22"/>
        </w:rPr>
      </w:pPr>
      <w:r w:rsidRPr="00230CFD">
        <w:rPr>
          <w:rFonts w:ascii="Arial" w:hAnsi="Arial" w:cs="Arial"/>
          <w:sz w:val="22"/>
          <w:szCs w:val="22"/>
        </w:rPr>
        <w:t>Skupni znesek pomoči de minimis, dodeljen istemu enotnemu podjetju</w:t>
      </w:r>
      <w:r w:rsidR="000D51B3">
        <w:rPr>
          <w:rFonts w:ascii="Arial" w:hAnsi="Arial" w:cs="Arial"/>
          <w:sz w:val="22"/>
          <w:szCs w:val="22"/>
        </w:rPr>
        <w:t>,</w:t>
      </w:r>
      <w:r w:rsidRPr="00230CFD">
        <w:rPr>
          <w:rFonts w:ascii="Arial" w:hAnsi="Arial" w:cs="Arial"/>
          <w:sz w:val="22"/>
          <w:szCs w:val="22"/>
        </w:rPr>
        <w:t xml:space="preserve"> ne sme presegati 200.000,00 EUR v katerem</w:t>
      </w:r>
      <w:r w:rsidR="000D51B3">
        <w:rPr>
          <w:rFonts w:ascii="Arial" w:hAnsi="Arial" w:cs="Arial"/>
          <w:sz w:val="22"/>
          <w:szCs w:val="22"/>
        </w:rPr>
        <w:t xml:space="preserve"> </w:t>
      </w:r>
      <w:r w:rsidRPr="00230CFD">
        <w:rPr>
          <w:rFonts w:ascii="Arial" w:hAnsi="Arial" w:cs="Arial"/>
          <w:sz w:val="22"/>
          <w:szCs w:val="22"/>
        </w:rPr>
        <w:t xml:space="preserve">koli obdobju zadnjih treh proračunskih let, ne glede na obliko ali namen pomoči ter ne gleda na to, ali se pomoč dodeli iz sredstev države, občine ali Unije (v primeru podjetij, ki delujejo v komercialnem cestnem tovornem prevozu, znaša zgornja dovoljena meja pomoči 100.000,00 EUR). </w:t>
      </w:r>
    </w:p>
    <w:p w:rsidR="0072119F" w:rsidRPr="00230CFD" w:rsidRDefault="0072119F" w:rsidP="0072119F">
      <w:pPr>
        <w:jc w:val="both"/>
        <w:rPr>
          <w:rFonts w:ascii="Arial" w:hAnsi="Arial" w:cs="Arial"/>
          <w:sz w:val="22"/>
          <w:szCs w:val="22"/>
        </w:rPr>
      </w:pPr>
      <w:r w:rsidRPr="00230CFD">
        <w:rPr>
          <w:rFonts w:ascii="Arial" w:hAnsi="Arial" w:cs="Arial"/>
          <w:sz w:val="22"/>
          <w:szCs w:val="22"/>
        </w:rPr>
        <w:t xml:space="preserve">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p>
    <w:p w:rsidR="009A384E" w:rsidRPr="00230CFD" w:rsidRDefault="0072119F" w:rsidP="009A384E">
      <w:pPr>
        <w:rPr>
          <w:rFonts w:ascii="Arial" w:hAnsi="Arial" w:cs="Arial"/>
          <w:sz w:val="22"/>
          <w:szCs w:val="22"/>
        </w:rPr>
      </w:pPr>
      <w:r w:rsidRPr="00230CFD">
        <w:rPr>
          <w:rFonts w:ascii="Arial" w:hAnsi="Arial" w:cs="Arial"/>
          <w:sz w:val="22"/>
          <w:szCs w:val="22"/>
        </w:rPr>
        <w:t>Pomoč ne sme biti namenjena za nakup transportnih sredstev, ki so namenjena prevozu oseb in tovora v cestnem prometu.</w:t>
      </w:r>
    </w:p>
    <w:p w:rsidR="0035582B" w:rsidRPr="00230CFD" w:rsidRDefault="0035582B" w:rsidP="0035582B">
      <w:pPr>
        <w:jc w:val="both"/>
        <w:rPr>
          <w:rFonts w:ascii="Arial" w:hAnsi="Arial" w:cs="Arial"/>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VSEBINA VLOGE</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 xml:space="preserve">Vloga bo na voljo v tajništvu občine v času uradnih ur od dneva te objave ali na </w:t>
      </w:r>
      <w:r w:rsidR="00E408F9">
        <w:rPr>
          <w:rFonts w:ascii="Arial" w:hAnsi="Arial" w:cs="Arial"/>
          <w:sz w:val="22"/>
          <w:szCs w:val="22"/>
        </w:rPr>
        <w:t>spletni</w:t>
      </w:r>
      <w:r w:rsidRPr="00230CFD">
        <w:rPr>
          <w:rFonts w:ascii="Arial" w:hAnsi="Arial" w:cs="Arial"/>
          <w:sz w:val="22"/>
          <w:szCs w:val="22"/>
        </w:rPr>
        <w:t xml:space="preserve"> strani</w:t>
      </w:r>
      <w:r w:rsidR="00D04DA9">
        <w:rPr>
          <w:rFonts w:ascii="Arial" w:hAnsi="Arial" w:cs="Arial"/>
          <w:sz w:val="22"/>
          <w:szCs w:val="22"/>
        </w:rPr>
        <w:t xml:space="preserve"> </w:t>
      </w:r>
      <w:r w:rsidR="00B14121" w:rsidRPr="00230CFD">
        <w:rPr>
          <w:rFonts w:ascii="Arial" w:hAnsi="Arial" w:cs="Arial"/>
          <w:sz w:val="22"/>
          <w:szCs w:val="22"/>
        </w:rPr>
        <w:t>http://www.vojnik.si</w:t>
      </w:r>
      <w:r w:rsidRPr="00230CFD">
        <w:rPr>
          <w:rFonts w:ascii="Arial" w:hAnsi="Arial" w:cs="Arial"/>
          <w:sz w:val="22"/>
          <w:szCs w:val="22"/>
        </w:rPr>
        <w:t>.</w:t>
      </w:r>
    </w:p>
    <w:p w:rsidR="0072119F" w:rsidRPr="00230CFD" w:rsidRDefault="0072119F" w:rsidP="006A3F4D">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b/>
          <w:sz w:val="22"/>
          <w:szCs w:val="22"/>
        </w:rPr>
        <w:t>*</w:t>
      </w:r>
      <w:r w:rsidR="00E408F9">
        <w:rPr>
          <w:rFonts w:ascii="Arial" w:hAnsi="Arial" w:cs="Arial"/>
          <w:sz w:val="22"/>
          <w:szCs w:val="22"/>
        </w:rPr>
        <w:t xml:space="preserve"> Z</w:t>
      </w:r>
      <w:r w:rsidRPr="00230CFD">
        <w:rPr>
          <w:rFonts w:ascii="Arial" w:hAnsi="Arial" w:cs="Arial"/>
          <w:sz w:val="22"/>
          <w:szCs w:val="22"/>
        </w:rPr>
        <w:t>a odpiranje novih delovnih mest in samozaposlitve:</w:t>
      </w:r>
    </w:p>
    <w:p w:rsidR="00B14121" w:rsidRPr="00230CFD" w:rsidRDefault="0035582B" w:rsidP="0035582B">
      <w:pPr>
        <w:numPr>
          <w:ilvl w:val="0"/>
          <w:numId w:val="1"/>
        </w:numPr>
        <w:jc w:val="both"/>
        <w:rPr>
          <w:rFonts w:ascii="Arial" w:hAnsi="Arial" w:cs="Arial"/>
          <w:iCs/>
          <w:sz w:val="22"/>
          <w:szCs w:val="22"/>
        </w:rPr>
      </w:pPr>
      <w:r w:rsidRPr="00230CFD">
        <w:rPr>
          <w:rFonts w:ascii="Arial" w:hAnsi="Arial" w:cs="Arial"/>
          <w:sz w:val="22"/>
          <w:szCs w:val="22"/>
        </w:rPr>
        <w:t>odločbo o izpolnjevanju predpisanih pogojev za opravljanje</w:t>
      </w:r>
      <w:r w:rsidRPr="00230CFD">
        <w:rPr>
          <w:rFonts w:ascii="Arial" w:hAnsi="Arial" w:cs="Arial"/>
          <w:iCs/>
          <w:sz w:val="22"/>
          <w:szCs w:val="22"/>
        </w:rPr>
        <w:t xml:space="preserve"> </w:t>
      </w:r>
      <w:r w:rsidR="00B14121" w:rsidRPr="00230CFD">
        <w:rPr>
          <w:rFonts w:ascii="Arial" w:hAnsi="Arial" w:cs="Arial"/>
          <w:iCs/>
          <w:sz w:val="22"/>
          <w:szCs w:val="22"/>
        </w:rPr>
        <w:t>dejavnosti;</w:t>
      </w:r>
    </w:p>
    <w:p w:rsidR="0035582B" w:rsidRPr="00230CFD" w:rsidRDefault="009F1527" w:rsidP="0035582B">
      <w:pPr>
        <w:numPr>
          <w:ilvl w:val="0"/>
          <w:numId w:val="1"/>
        </w:numPr>
        <w:jc w:val="both"/>
        <w:rPr>
          <w:rFonts w:ascii="Arial" w:hAnsi="Arial" w:cs="Arial"/>
          <w:iCs/>
          <w:sz w:val="22"/>
          <w:szCs w:val="22"/>
        </w:rPr>
      </w:pPr>
      <w:r w:rsidRPr="00230CFD">
        <w:rPr>
          <w:rFonts w:ascii="Arial" w:hAnsi="Arial" w:cs="Arial"/>
          <w:sz w:val="22"/>
          <w:szCs w:val="22"/>
        </w:rPr>
        <w:t>d</w:t>
      </w:r>
      <w:r w:rsidR="0035582B" w:rsidRPr="00230CFD">
        <w:rPr>
          <w:rFonts w:ascii="Arial" w:hAnsi="Arial" w:cs="Arial"/>
          <w:sz w:val="22"/>
          <w:szCs w:val="22"/>
        </w:rPr>
        <w:t>okazilo o zaposlitvi za nedoločen čas (obrazec M1)</w:t>
      </w:r>
      <w:r w:rsidR="00B14121" w:rsidRPr="00230CFD">
        <w:rPr>
          <w:rFonts w:ascii="Arial" w:hAnsi="Arial" w:cs="Arial"/>
          <w:sz w:val="22"/>
          <w:szCs w:val="22"/>
        </w:rPr>
        <w:t>;</w:t>
      </w:r>
      <w:r w:rsidR="0035582B" w:rsidRPr="00230CFD">
        <w:rPr>
          <w:rFonts w:ascii="Arial" w:hAnsi="Arial" w:cs="Arial"/>
          <w:sz w:val="22"/>
          <w:szCs w:val="22"/>
        </w:rPr>
        <w:t xml:space="preserve"> </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 xml:space="preserve">okazilo o povprečni letni plači samozaposlenega </w:t>
      </w:r>
      <w:r w:rsidR="00E408F9">
        <w:rPr>
          <w:rFonts w:ascii="Arial" w:hAnsi="Arial" w:cs="Arial"/>
          <w:sz w:val="22"/>
          <w:szCs w:val="22"/>
        </w:rPr>
        <w:t xml:space="preserve">na </w:t>
      </w:r>
      <w:r w:rsidR="0035582B" w:rsidRPr="00230CFD">
        <w:rPr>
          <w:rFonts w:ascii="Arial" w:hAnsi="Arial" w:cs="Arial"/>
          <w:sz w:val="22"/>
          <w:szCs w:val="22"/>
        </w:rPr>
        <w:t>delovnem mes</w:t>
      </w:r>
      <w:r w:rsidR="00B14121" w:rsidRPr="00230CFD">
        <w:rPr>
          <w:rFonts w:ascii="Arial" w:hAnsi="Arial" w:cs="Arial"/>
          <w:sz w:val="22"/>
          <w:szCs w:val="22"/>
        </w:rPr>
        <w:t>tu;</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otrdilo o staln</w:t>
      </w:r>
      <w:r w:rsidR="00B14121" w:rsidRPr="00230CFD">
        <w:rPr>
          <w:rFonts w:ascii="Arial" w:hAnsi="Arial" w:cs="Arial"/>
          <w:sz w:val="22"/>
          <w:szCs w:val="22"/>
        </w:rPr>
        <w:t>em prebivališču samozaposlenega;</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 xml:space="preserve">otrdilo Zavoda RS za zaposlovanje, da je bila samozaposlena oseba, </w:t>
      </w:r>
      <w:r w:rsidR="00E408F9">
        <w:rPr>
          <w:rFonts w:ascii="Arial" w:hAnsi="Arial" w:cs="Arial"/>
          <w:sz w:val="22"/>
          <w:szCs w:val="22"/>
        </w:rPr>
        <w:t>ki</w:t>
      </w:r>
      <w:r w:rsidR="0035582B" w:rsidRPr="00230CFD">
        <w:rPr>
          <w:rFonts w:ascii="Arial" w:hAnsi="Arial" w:cs="Arial"/>
          <w:sz w:val="22"/>
          <w:szCs w:val="22"/>
        </w:rPr>
        <w:t xml:space="preserve"> uveljavlja subvencijo, registrirana kot brezposelna oseba najmanj en mesec pred dnem zaposlitve ali dokazila, da se oseba prvič zaposluje (</w:t>
      </w:r>
      <w:r w:rsidR="00E408F9">
        <w:rPr>
          <w:rFonts w:ascii="Arial" w:hAnsi="Arial" w:cs="Arial"/>
          <w:sz w:val="22"/>
          <w:szCs w:val="22"/>
        </w:rPr>
        <w:t>fotokopijo</w:t>
      </w:r>
      <w:r w:rsidR="0035582B" w:rsidRPr="00230CFD">
        <w:rPr>
          <w:rFonts w:ascii="Arial" w:hAnsi="Arial" w:cs="Arial"/>
          <w:sz w:val="22"/>
          <w:szCs w:val="22"/>
        </w:rPr>
        <w:t xml:space="preserve"> delovne knjižice ali overjena izjava vlagatelja), ali dokazilo o spremembi zaposlitve delavca iz določenega v nedoločen čas</w:t>
      </w:r>
      <w:r w:rsidR="00B14121" w:rsidRPr="00230CFD">
        <w:rPr>
          <w:rFonts w:ascii="Arial" w:hAnsi="Arial" w:cs="Arial"/>
          <w:sz w:val="22"/>
          <w:szCs w:val="22"/>
        </w:rPr>
        <w:t xml:space="preserve"> (M1)</w:t>
      </w:r>
      <w:r w:rsidR="00E408F9">
        <w:rPr>
          <w:rFonts w:ascii="Arial" w:hAnsi="Arial" w:cs="Arial"/>
          <w:sz w:val="22"/>
          <w:szCs w:val="22"/>
        </w:rPr>
        <w:t>;</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okazilo Zavoda PIZ o številu zaposlenih na 31.</w:t>
      </w:r>
      <w:r w:rsidR="00E408F9">
        <w:rPr>
          <w:rFonts w:ascii="Arial" w:hAnsi="Arial" w:cs="Arial"/>
          <w:sz w:val="22"/>
          <w:szCs w:val="22"/>
        </w:rPr>
        <w:t xml:space="preserve"> </w:t>
      </w:r>
      <w:r w:rsidR="0035582B" w:rsidRPr="00230CFD">
        <w:rPr>
          <w:rFonts w:ascii="Arial" w:hAnsi="Arial" w:cs="Arial"/>
          <w:sz w:val="22"/>
          <w:szCs w:val="22"/>
        </w:rPr>
        <w:t>3.</w:t>
      </w:r>
      <w:r w:rsidR="00E408F9">
        <w:rPr>
          <w:rFonts w:ascii="Arial" w:hAnsi="Arial" w:cs="Arial"/>
          <w:sz w:val="22"/>
          <w:szCs w:val="22"/>
        </w:rPr>
        <w:t>,</w:t>
      </w:r>
      <w:r w:rsidR="0035582B" w:rsidRPr="00230CFD">
        <w:rPr>
          <w:rFonts w:ascii="Arial" w:hAnsi="Arial" w:cs="Arial"/>
          <w:sz w:val="22"/>
          <w:szCs w:val="22"/>
        </w:rPr>
        <w:t xml:space="preserve"> 30.</w:t>
      </w:r>
      <w:r w:rsidR="00E408F9">
        <w:rPr>
          <w:rFonts w:ascii="Arial" w:hAnsi="Arial" w:cs="Arial"/>
          <w:sz w:val="22"/>
          <w:szCs w:val="22"/>
        </w:rPr>
        <w:t xml:space="preserve"> </w:t>
      </w:r>
      <w:r w:rsidR="0035582B" w:rsidRPr="00230CFD">
        <w:rPr>
          <w:rFonts w:ascii="Arial" w:hAnsi="Arial" w:cs="Arial"/>
          <w:sz w:val="22"/>
          <w:szCs w:val="22"/>
        </w:rPr>
        <w:t>6, 30.</w:t>
      </w:r>
      <w:r w:rsidR="00E408F9">
        <w:rPr>
          <w:rFonts w:ascii="Arial" w:hAnsi="Arial" w:cs="Arial"/>
          <w:sz w:val="22"/>
          <w:szCs w:val="22"/>
        </w:rPr>
        <w:t xml:space="preserve"> </w:t>
      </w:r>
      <w:r w:rsidR="0035582B" w:rsidRPr="00230CFD">
        <w:rPr>
          <w:rFonts w:ascii="Arial" w:hAnsi="Arial" w:cs="Arial"/>
          <w:sz w:val="22"/>
          <w:szCs w:val="22"/>
        </w:rPr>
        <w:t>9. in 31.</w:t>
      </w:r>
      <w:r w:rsidR="00B0640B">
        <w:rPr>
          <w:rFonts w:ascii="Arial" w:hAnsi="Arial" w:cs="Arial"/>
          <w:sz w:val="22"/>
          <w:szCs w:val="22"/>
        </w:rPr>
        <w:t xml:space="preserve"> </w:t>
      </w:r>
      <w:r w:rsidR="0035582B" w:rsidRPr="00230CFD">
        <w:rPr>
          <w:rFonts w:ascii="Arial" w:hAnsi="Arial" w:cs="Arial"/>
          <w:sz w:val="22"/>
          <w:szCs w:val="22"/>
        </w:rPr>
        <w:t>12. p</w:t>
      </w:r>
      <w:r w:rsidR="0072119F" w:rsidRPr="00230CFD">
        <w:rPr>
          <w:rFonts w:ascii="Arial" w:hAnsi="Arial" w:cs="Arial"/>
          <w:sz w:val="22"/>
          <w:szCs w:val="22"/>
        </w:rPr>
        <w:t>reteklega leta ter na dan vloge;</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pisno izjavo o vseh drugih pomočeh de minimis, ki jih je podjetje prejelo na podlagi tega pravilnika ali drugih uredb de minimis v predhodnih dveh</w:t>
      </w:r>
      <w:r w:rsidR="00E408F9">
        <w:rPr>
          <w:rFonts w:ascii="Arial" w:hAnsi="Arial" w:cs="Arial"/>
          <w:sz w:val="22"/>
          <w:szCs w:val="22"/>
        </w:rPr>
        <w:t xml:space="preserve"> in v tekočem proračunskem letu;</w:t>
      </w:r>
      <w:r w:rsidRPr="00230CFD">
        <w:rPr>
          <w:rFonts w:ascii="Arial" w:hAnsi="Arial" w:cs="Arial"/>
          <w:sz w:val="22"/>
          <w:szCs w:val="22"/>
        </w:rPr>
        <w:t xml:space="preserve"> </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pisno izjavo o drugih že prejetih (ali zaprošenih) pomočeh za iste upravičene stroške</w:t>
      </w:r>
      <w:r w:rsidR="00E408F9">
        <w:rPr>
          <w:rFonts w:ascii="Arial" w:hAnsi="Arial" w:cs="Arial"/>
          <w:sz w:val="22"/>
          <w:szCs w:val="22"/>
        </w:rPr>
        <w:t>;</w:t>
      </w:r>
      <w:r w:rsidRPr="00230CFD">
        <w:rPr>
          <w:rFonts w:ascii="Arial" w:hAnsi="Arial" w:cs="Arial"/>
          <w:sz w:val="22"/>
          <w:szCs w:val="22"/>
        </w:rPr>
        <w:t xml:space="preserve"> </w:t>
      </w:r>
    </w:p>
    <w:p w:rsidR="0072119F" w:rsidRPr="00230CFD" w:rsidRDefault="0072119F" w:rsidP="00B14121">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izjava o zagotavljanju, da z dodel</w:t>
      </w:r>
      <w:r w:rsidR="00E408F9">
        <w:rPr>
          <w:rFonts w:ascii="Arial" w:hAnsi="Arial" w:cs="Arial"/>
          <w:sz w:val="22"/>
          <w:szCs w:val="22"/>
        </w:rPr>
        <w:t>jenim zneskom pomoči de minimis</w:t>
      </w:r>
      <w:r w:rsidRPr="00230CFD">
        <w:rPr>
          <w:rFonts w:ascii="Arial" w:hAnsi="Arial" w:cs="Arial"/>
          <w:sz w:val="22"/>
          <w:szCs w:val="22"/>
        </w:rPr>
        <w:t xml:space="preserve"> ne bo presežena zgornja meja de minimis pomoči ter intenzivnosti pomoči po drugih predpisih. </w:t>
      </w:r>
    </w:p>
    <w:p w:rsidR="0035582B" w:rsidRPr="00230CFD" w:rsidRDefault="0035582B" w:rsidP="0035582B">
      <w:pPr>
        <w:ind w:left="720"/>
        <w:jc w:val="both"/>
        <w:rPr>
          <w:rFonts w:ascii="Arial" w:hAnsi="Arial" w:cs="Arial"/>
          <w:b/>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ROK IN NAČIN PRIJAVE RAZPISA</w:t>
      </w:r>
    </w:p>
    <w:p w:rsidR="00B14121" w:rsidRPr="00230CFD" w:rsidRDefault="00B14121" w:rsidP="00B14121">
      <w:pPr>
        <w:ind w:left="284"/>
        <w:jc w:val="both"/>
        <w:rPr>
          <w:rFonts w:ascii="Arial" w:hAnsi="Arial" w:cs="Arial"/>
          <w:b/>
          <w:sz w:val="22"/>
          <w:szCs w:val="22"/>
        </w:rPr>
      </w:pPr>
    </w:p>
    <w:p w:rsidR="00B14121" w:rsidRPr="00230CFD" w:rsidRDefault="0035582B" w:rsidP="0035582B">
      <w:pPr>
        <w:jc w:val="both"/>
        <w:rPr>
          <w:rFonts w:ascii="Arial" w:hAnsi="Arial" w:cs="Arial"/>
          <w:sz w:val="22"/>
          <w:szCs w:val="22"/>
        </w:rPr>
      </w:pPr>
      <w:r w:rsidRPr="00230CFD">
        <w:rPr>
          <w:rFonts w:ascii="Arial" w:hAnsi="Arial" w:cs="Arial"/>
          <w:b/>
          <w:bCs/>
          <w:sz w:val="22"/>
          <w:szCs w:val="22"/>
        </w:rPr>
        <w:t xml:space="preserve">Rok za prijavo na javni razpis je od dneva objave do vključno </w:t>
      </w:r>
      <w:r w:rsidR="00A70F00">
        <w:rPr>
          <w:rFonts w:ascii="Arial" w:hAnsi="Arial" w:cs="Arial"/>
          <w:b/>
          <w:bCs/>
          <w:sz w:val="22"/>
          <w:szCs w:val="22"/>
        </w:rPr>
        <w:t>petka, 15.</w:t>
      </w:r>
      <w:r w:rsidR="00B0640B">
        <w:rPr>
          <w:rFonts w:ascii="Arial" w:hAnsi="Arial" w:cs="Arial"/>
          <w:b/>
          <w:bCs/>
          <w:sz w:val="22"/>
          <w:szCs w:val="22"/>
        </w:rPr>
        <w:t xml:space="preserve"> </w:t>
      </w:r>
      <w:r w:rsidR="00A70F00">
        <w:rPr>
          <w:rFonts w:ascii="Arial" w:hAnsi="Arial" w:cs="Arial"/>
          <w:b/>
          <w:bCs/>
          <w:sz w:val="22"/>
          <w:szCs w:val="22"/>
        </w:rPr>
        <w:t>9.</w:t>
      </w:r>
      <w:r w:rsidR="00B0640B">
        <w:rPr>
          <w:rFonts w:ascii="Arial" w:hAnsi="Arial" w:cs="Arial"/>
          <w:b/>
          <w:bCs/>
          <w:sz w:val="22"/>
          <w:szCs w:val="22"/>
        </w:rPr>
        <w:t xml:space="preserve"> </w:t>
      </w:r>
      <w:r w:rsidR="00A70F00">
        <w:rPr>
          <w:rFonts w:ascii="Arial" w:hAnsi="Arial" w:cs="Arial"/>
          <w:b/>
          <w:bCs/>
          <w:sz w:val="22"/>
          <w:szCs w:val="22"/>
        </w:rPr>
        <w:t>2017</w:t>
      </w:r>
      <w:r w:rsidR="00A11E22" w:rsidRPr="00230CFD">
        <w:rPr>
          <w:rFonts w:ascii="Arial" w:hAnsi="Arial" w:cs="Arial"/>
          <w:b/>
          <w:bCs/>
          <w:sz w:val="22"/>
          <w:szCs w:val="22"/>
        </w:rPr>
        <w:t>,</w:t>
      </w:r>
      <w:r w:rsidRPr="00230CFD">
        <w:rPr>
          <w:rFonts w:ascii="Arial" w:hAnsi="Arial" w:cs="Arial"/>
          <w:b/>
          <w:bCs/>
          <w:sz w:val="22"/>
          <w:szCs w:val="22"/>
        </w:rPr>
        <w:t xml:space="preserve"> do 12. ure</w:t>
      </w:r>
      <w:r w:rsidRPr="00230CFD">
        <w:rPr>
          <w:rFonts w:ascii="Arial" w:hAnsi="Arial" w:cs="Arial"/>
          <w:sz w:val="22"/>
          <w:szCs w:val="22"/>
        </w:rPr>
        <w:t xml:space="preserve">. </w:t>
      </w:r>
      <w:r w:rsidR="00B0640B">
        <w:rPr>
          <w:rFonts w:ascii="Arial" w:hAnsi="Arial" w:cs="Arial"/>
          <w:sz w:val="22"/>
          <w:szCs w:val="22"/>
        </w:rPr>
        <w:t>Kot</w:t>
      </w:r>
      <w:r w:rsidRPr="00230CFD">
        <w:rPr>
          <w:rFonts w:ascii="Arial" w:hAnsi="Arial" w:cs="Arial"/>
          <w:sz w:val="22"/>
          <w:szCs w:val="22"/>
        </w:rPr>
        <w:t xml:space="preserve"> pravočasne se bodo štele prijave, </w:t>
      </w:r>
      <w:r w:rsidRPr="00230CFD">
        <w:rPr>
          <w:rFonts w:ascii="Arial" w:hAnsi="Arial" w:cs="Arial"/>
          <w:b/>
          <w:sz w:val="22"/>
          <w:szCs w:val="22"/>
        </w:rPr>
        <w:t>ki bodo prispele do zgoraj navedenega roka na naslov Občina Vojnik, Keršova ulica 8, 3212 Vojnik.</w:t>
      </w:r>
      <w:r w:rsidRPr="00230CFD">
        <w:rPr>
          <w:rFonts w:ascii="Arial" w:hAnsi="Arial" w:cs="Arial"/>
          <w:sz w:val="22"/>
          <w:szCs w:val="22"/>
        </w:rPr>
        <w:t xml:space="preserve"> </w:t>
      </w:r>
    </w:p>
    <w:p w:rsidR="0035582B" w:rsidRPr="00230CFD" w:rsidRDefault="0035582B" w:rsidP="0035582B">
      <w:pPr>
        <w:jc w:val="both"/>
        <w:rPr>
          <w:rFonts w:ascii="Arial" w:hAnsi="Arial" w:cs="Arial"/>
          <w:b/>
          <w:sz w:val="22"/>
          <w:szCs w:val="22"/>
        </w:rPr>
      </w:pPr>
      <w:r w:rsidRPr="00230CFD">
        <w:rPr>
          <w:rFonts w:ascii="Arial" w:hAnsi="Arial" w:cs="Arial"/>
          <w:sz w:val="22"/>
          <w:szCs w:val="22"/>
        </w:rPr>
        <w:t xml:space="preserve">Prijave morajo biti oddane v zaprti </w:t>
      </w:r>
      <w:r w:rsidR="00B0640B" w:rsidRPr="00230CFD">
        <w:rPr>
          <w:rFonts w:ascii="Arial" w:hAnsi="Arial" w:cs="Arial"/>
          <w:sz w:val="22"/>
          <w:szCs w:val="22"/>
        </w:rPr>
        <w:t>ovojnici</w:t>
      </w:r>
      <w:r w:rsidRPr="00230CFD">
        <w:rPr>
          <w:rFonts w:ascii="Arial" w:hAnsi="Arial" w:cs="Arial"/>
          <w:sz w:val="22"/>
          <w:szCs w:val="22"/>
        </w:rPr>
        <w:t xml:space="preserve"> z oznako </w:t>
      </w:r>
      <w:r w:rsidRPr="00230CFD">
        <w:rPr>
          <w:rFonts w:ascii="Arial" w:hAnsi="Arial" w:cs="Arial"/>
          <w:b/>
          <w:sz w:val="22"/>
          <w:szCs w:val="22"/>
        </w:rPr>
        <w:t>»Javni razpis za dodelitev finančnih sredstev za pospeševanje razvoja malega gospodarstva v občini Vojnik v letu 201</w:t>
      </w:r>
      <w:r w:rsidR="00B564EA">
        <w:rPr>
          <w:rFonts w:ascii="Arial" w:hAnsi="Arial" w:cs="Arial"/>
          <w:b/>
          <w:sz w:val="22"/>
          <w:szCs w:val="22"/>
        </w:rPr>
        <w:t>7</w:t>
      </w:r>
      <w:r w:rsidR="00B0640B">
        <w:rPr>
          <w:rFonts w:ascii="Arial" w:hAnsi="Arial" w:cs="Arial"/>
          <w:b/>
          <w:sz w:val="22"/>
          <w:szCs w:val="22"/>
        </w:rPr>
        <w:t xml:space="preserve"> –</w:t>
      </w:r>
      <w:r w:rsidRPr="00230CFD">
        <w:rPr>
          <w:rFonts w:ascii="Arial" w:hAnsi="Arial" w:cs="Arial"/>
          <w:b/>
          <w:sz w:val="22"/>
          <w:szCs w:val="22"/>
        </w:rPr>
        <w:t xml:space="preserve"> NE ODPIRAJ«, </w:t>
      </w:r>
      <w:r w:rsidRPr="00230CFD">
        <w:rPr>
          <w:rFonts w:ascii="Arial" w:hAnsi="Arial" w:cs="Arial"/>
          <w:sz w:val="22"/>
          <w:szCs w:val="22"/>
        </w:rPr>
        <w:t xml:space="preserve">osebno ali priporočeno po pošti na zgornji naslov, v kolikor je vloga poslana </w:t>
      </w:r>
      <w:r w:rsidRPr="00230CFD">
        <w:rPr>
          <w:rFonts w:ascii="Arial" w:hAnsi="Arial" w:cs="Arial"/>
          <w:sz w:val="22"/>
          <w:szCs w:val="22"/>
        </w:rPr>
        <w:lastRenderedPageBreak/>
        <w:t>po pošti se šteje za pravočasno, če prispe na navedeni naslov do zgoraj navedenega datuma in ure. Vloge ni mogoče oddati v elektronski obliki.</w:t>
      </w:r>
    </w:p>
    <w:p w:rsidR="00B14121" w:rsidRPr="00230CFD" w:rsidRDefault="00B14121" w:rsidP="0035582B">
      <w:pPr>
        <w:jc w:val="both"/>
        <w:rPr>
          <w:rFonts w:ascii="Arial" w:hAnsi="Arial" w:cs="Arial"/>
          <w:sz w:val="22"/>
          <w:szCs w:val="22"/>
        </w:rPr>
      </w:pPr>
    </w:p>
    <w:p w:rsidR="0035582B" w:rsidRPr="00230CFD" w:rsidRDefault="0035582B" w:rsidP="00230CFD">
      <w:pPr>
        <w:jc w:val="both"/>
        <w:rPr>
          <w:rFonts w:ascii="Arial" w:hAnsi="Arial" w:cs="Arial"/>
          <w:sz w:val="22"/>
          <w:szCs w:val="22"/>
        </w:rPr>
      </w:pPr>
      <w:r w:rsidRPr="00230CFD">
        <w:rPr>
          <w:rFonts w:ascii="Arial" w:hAnsi="Arial" w:cs="Arial"/>
          <w:sz w:val="22"/>
          <w:szCs w:val="22"/>
        </w:rPr>
        <w:t>Upravni organ Občine Vojnik lahko od prosilca zahteva tudi dodatno dokumentacijo. V primeru, da vloga ne bo dopolnjena v določenem roku, se s sklepom zavrže.</w:t>
      </w:r>
      <w:r w:rsidR="00230CFD" w:rsidRPr="00230CFD">
        <w:rPr>
          <w:rFonts w:ascii="Arial" w:hAnsi="Arial" w:cs="Arial"/>
          <w:sz w:val="22"/>
          <w:szCs w:val="22"/>
        </w:rPr>
        <w:t xml:space="preserve"> </w:t>
      </w:r>
      <w:r w:rsidRPr="00230CFD">
        <w:rPr>
          <w:rFonts w:ascii="Arial" w:hAnsi="Arial" w:cs="Arial"/>
          <w:sz w:val="22"/>
          <w:szCs w:val="22"/>
        </w:rPr>
        <w:t xml:space="preserve">Vse vloge bo obravnavala tričlanska </w:t>
      </w:r>
      <w:r w:rsidR="00B14121" w:rsidRPr="00230CFD">
        <w:rPr>
          <w:rFonts w:ascii="Arial" w:hAnsi="Arial" w:cs="Arial"/>
          <w:sz w:val="22"/>
          <w:szCs w:val="22"/>
        </w:rPr>
        <w:t>K</w:t>
      </w:r>
      <w:r w:rsidRPr="00230CFD">
        <w:rPr>
          <w:rFonts w:ascii="Arial" w:hAnsi="Arial" w:cs="Arial"/>
          <w:sz w:val="22"/>
          <w:szCs w:val="22"/>
        </w:rPr>
        <w:t>omisija za dodelitev sredstev za razvoj malega gospodarstva, ki bo sprejela sklepe o dodelitvi sredstev. Z upravičenci bodo sklenjene pogodbe v roku 40 dni od poteka roka za prijave.</w:t>
      </w:r>
    </w:p>
    <w:p w:rsidR="0035582B" w:rsidRPr="00230CFD" w:rsidRDefault="0035582B" w:rsidP="0035582B">
      <w:pPr>
        <w:pStyle w:val="Telobesedila"/>
        <w:rPr>
          <w:rFonts w:ascii="Arial" w:hAnsi="Arial" w:cs="Arial"/>
          <w:b/>
          <w:sz w:val="22"/>
          <w:szCs w:val="22"/>
        </w:rPr>
      </w:pPr>
      <w:r w:rsidRPr="00230CFD">
        <w:rPr>
          <w:rFonts w:ascii="Arial" w:hAnsi="Arial" w:cs="Arial"/>
          <w:b/>
          <w:sz w:val="22"/>
          <w:szCs w:val="22"/>
        </w:rPr>
        <w:t>Vse informacije lahko dobite na sedežu Občine Vojnik, Keršova</w:t>
      </w:r>
      <w:r w:rsidR="006D4180" w:rsidRPr="00230CFD">
        <w:rPr>
          <w:rFonts w:ascii="Arial" w:hAnsi="Arial" w:cs="Arial"/>
          <w:b/>
          <w:sz w:val="22"/>
          <w:szCs w:val="22"/>
        </w:rPr>
        <w:t xml:space="preserve"> ulica</w:t>
      </w:r>
      <w:r w:rsidRPr="00230CFD">
        <w:rPr>
          <w:rFonts w:ascii="Arial" w:hAnsi="Arial" w:cs="Arial"/>
          <w:b/>
          <w:sz w:val="22"/>
          <w:szCs w:val="22"/>
        </w:rPr>
        <w:t xml:space="preserve"> 8, 3212 Vojnik ali po telefonu</w:t>
      </w:r>
      <w:r w:rsidR="00C94135">
        <w:rPr>
          <w:rFonts w:ascii="Arial" w:hAnsi="Arial" w:cs="Arial"/>
          <w:b/>
          <w:sz w:val="22"/>
          <w:szCs w:val="22"/>
        </w:rPr>
        <w:t xml:space="preserve"> na št.</w:t>
      </w:r>
      <w:r w:rsidRPr="00230CFD">
        <w:rPr>
          <w:rFonts w:ascii="Arial" w:hAnsi="Arial" w:cs="Arial"/>
          <w:b/>
          <w:sz w:val="22"/>
          <w:szCs w:val="22"/>
        </w:rPr>
        <w:t xml:space="preserve"> (03) 78-00-620</w:t>
      </w:r>
      <w:r w:rsidR="00A11E22" w:rsidRPr="00230CFD">
        <w:rPr>
          <w:rFonts w:ascii="Arial" w:hAnsi="Arial" w:cs="Arial"/>
          <w:b/>
          <w:sz w:val="22"/>
          <w:szCs w:val="22"/>
        </w:rPr>
        <w:t>/640/647</w:t>
      </w:r>
      <w:r w:rsidRPr="00230CFD">
        <w:rPr>
          <w:rFonts w:ascii="Arial" w:hAnsi="Arial" w:cs="Arial"/>
          <w:b/>
          <w:sz w:val="22"/>
          <w:szCs w:val="22"/>
        </w:rPr>
        <w:t>, 051 315 841 (Petra Pehar Žgajner) ali po</w:t>
      </w:r>
      <w:r w:rsidR="001345E9">
        <w:rPr>
          <w:rFonts w:ascii="Arial" w:hAnsi="Arial" w:cs="Arial"/>
          <w:b/>
          <w:sz w:val="22"/>
          <w:szCs w:val="22"/>
        </w:rPr>
        <w:t> </w:t>
      </w:r>
      <w:r w:rsidRPr="00230CFD">
        <w:rPr>
          <w:rFonts w:ascii="Arial" w:hAnsi="Arial" w:cs="Arial"/>
          <w:b/>
          <w:sz w:val="22"/>
          <w:szCs w:val="22"/>
        </w:rPr>
        <w:t>e-</w:t>
      </w:r>
      <w:r w:rsidR="001345E9">
        <w:rPr>
          <w:rFonts w:ascii="Arial" w:hAnsi="Arial" w:cs="Arial"/>
          <w:b/>
          <w:sz w:val="22"/>
          <w:szCs w:val="22"/>
        </w:rPr>
        <w:t>p</w:t>
      </w:r>
      <w:r w:rsidRPr="00230CFD">
        <w:rPr>
          <w:rFonts w:ascii="Arial" w:hAnsi="Arial" w:cs="Arial"/>
          <w:b/>
          <w:sz w:val="22"/>
          <w:szCs w:val="22"/>
        </w:rPr>
        <w:t>ošti</w:t>
      </w:r>
      <w:r w:rsidR="006A3F4D" w:rsidRPr="00230CFD">
        <w:rPr>
          <w:rFonts w:ascii="Arial" w:hAnsi="Arial" w:cs="Arial"/>
          <w:b/>
          <w:sz w:val="22"/>
          <w:szCs w:val="22"/>
        </w:rPr>
        <w:t>:</w:t>
      </w:r>
      <w:r w:rsidR="00D04DA9">
        <w:rPr>
          <w:rFonts w:ascii="Arial" w:hAnsi="Arial" w:cs="Arial"/>
          <w:b/>
          <w:sz w:val="22"/>
          <w:szCs w:val="22"/>
        </w:rPr>
        <w:t xml:space="preserve"> </w:t>
      </w:r>
      <w:hyperlink r:id="rId7" w:history="1">
        <w:r w:rsidRPr="00230CFD">
          <w:rPr>
            <w:rStyle w:val="Hiperpovezava"/>
            <w:rFonts w:ascii="Arial" w:hAnsi="Arial" w:cs="Arial"/>
            <w:b/>
            <w:color w:val="auto"/>
            <w:sz w:val="22"/>
            <w:szCs w:val="22"/>
            <w:u w:val="none"/>
          </w:rPr>
          <w:t>obcina@vojnik.si</w:t>
        </w:r>
      </w:hyperlink>
      <w:r w:rsidRPr="00230CFD">
        <w:rPr>
          <w:rFonts w:ascii="Arial" w:hAnsi="Arial" w:cs="Arial"/>
          <w:b/>
          <w:sz w:val="22"/>
          <w:szCs w:val="22"/>
        </w:rPr>
        <w:t>.</w:t>
      </w:r>
    </w:p>
    <w:p w:rsidR="006A3F4D" w:rsidRPr="00230CFD" w:rsidRDefault="006A3F4D" w:rsidP="0035582B">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sz w:val="22"/>
          <w:szCs w:val="22"/>
        </w:rPr>
        <w:t xml:space="preserve"> </w:t>
      </w:r>
    </w:p>
    <w:p w:rsidR="0035582B" w:rsidRPr="00230CFD" w:rsidRDefault="0035582B" w:rsidP="0035582B">
      <w:pPr>
        <w:rPr>
          <w:rFonts w:ascii="Arial" w:hAnsi="Arial" w:cs="Arial"/>
          <w:sz w:val="22"/>
          <w:szCs w:val="22"/>
        </w:rPr>
      </w:pPr>
      <w:r w:rsidRPr="00230CFD">
        <w:rPr>
          <w:rFonts w:ascii="Arial" w:hAnsi="Arial" w:cs="Arial"/>
          <w:sz w:val="22"/>
          <w:szCs w:val="22"/>
        </w:rPr>
        <w:t>Št</w:t>
      </w:r>
      <w:r w:rsidR="00D04DA9">
        <w:rPr>
          <w:rFonts w:ascii="Arial" w:hAnsi="Arial" w:cs="Arial"/>
          <w:sz w:val="22"/>
          <w:szCs w:val="22"/>
        </w:rPr>
        <w:t>evilka</w:t>
      </w:r>
      <w:r w:rsidRPr="00230CFD">
        <w:rPr>
          <w:rFonts w:ascii="Arial" w:hAnsi="Arial" w:cs="Arial"/>
          <w:sz w:val="22"/>
          <w:szCs w:val="22"/>
        </w:rPr>
        <w:t>:</w:t>
      </w:r>
      <w:r w:rsidR="00086CD7" w:rsidRPr="00230CFD">
        <w:rPr>
          <w:rFonts w:ascii="Arial" w:hAnsi="Arial" w:cs="Arial"/>
          <w:sz w:val="22"/>
          <w:szCs w:val="22"/>
        </w:rPr>
        <w:t xml:space="preserve"> 300-0001/</w:t>
      </w:r>
      <w:r w:rsidR="00B564EA">
        <w:rPr>
          <w:rFonts w:ascii="Arial" w:hAnsi="Arial" w:cs="Arial"/>
          <w:sz w:val="22"/>
          <w:szCs w:val="22"/>
        </w:rPr>
        <w:t>2017-1</w:t>
      </w:r>
      <w:r w:rsidRPr="00230CFD">
        <w:rPr>
          <w:rFonts w:ascii="Arial" w:hAnsi="Arial" w:cs="Arial"/>
          <w:sz w:val="22"/>
          <w:szCs w:val="22"/>
        </w:rPr>
        <w:t xml:space="preserve"> </w:t>
      </w:r>
    </w:p>
    <w:p w:rsidR="00D04DA9" w:rsidRDefault="00D04DA9" w:rsidP="00D04DA9">
      <w:pPr>
        <w:rPr>
          <w:rFonts w:ascii="Arial" w:hAnsi="Arial" w:cs="Arial"/>
          <w:sz w:val="22"/>
          <w:szCs w:val="22"/>
        </w:rPr>
      </w:pPr>
      <w:r w:rsidRPr="00230CFD">
        <w:rPr>
          <w:rFonts w:ascii="Arial" w:hAnsi="Arial" w:cs="Arial"/>
          <w:sz w:val="22"/>
          <w:szCs w:val="22"/>
        </w:rPr>
        <w:t xml:space="preserve">Datum: </w:t>
      </w:r>
      <w:r>
        <w:rPr>
          <w:rFonts w:ascii="Arial" w:hAnsi="Arial" w:cs="Arial"/>
          <w:sz w:val="22"/>
          <w:szCs w:val="22"/>
        </w:rPr>
        <w:t>6. 2. 2017</w:t>
      </w:r>
    </w:p>
    <w:p w:rsidR="0035582B" w:rsidRPr="00230CFD" w:rsidRDefault="00D04DA9" w:rsidP="0035582B">
      <w:pPr>
        <w:ind w:left="6372"/>
        <w:rPr>
          <w:rFonts w:ascii="Arial" w:hAnsi="Arial" w:cs="Arial"/>
          <w:sz w:val="22"/>
          <w:szCs w:val="22"/>
        </w:rPr>
      </w:pPr>
      <w:r>
        <w:rPr>
          <w:rFonts w:ascii="Arial" w:hAnsi="Arial" w:cs="Arial"/>
          <w:sz w:val="22"/>
          <w:szCs w:val="22"/>
        </w:rPr>
        <w:t xml:space="preserve"> </w:t>
      </w:r>
    </w:p>
    <w:p w:rsidR="0035582B" w:rsidRPr="00230CFD" w:rsidRDefault="00D04DA9" w:rsidP="00086CD7">
      <w:pPr>
        <w:ind w:left="6372"/>
        <w:jc w:val="right"/>
        <w:rPr>
          <w:rFonts w:ascii="Arial" w:hAnsi="Arial" w:cs="Arial"/>
          <w:sz w:val="22"/>
          <w:szCs w:val="22"/>
        </w:rPr>
      </w:pPr>
      <w:r>
        <w:rPr>
          <w:rFonts w:ascii="Arial" w:hAnsi="Arial" w:cs="Arial"/>
          <w:sz w:val="22"/>
          <w:szCs w:val="22"/>
        </w:rPr>
        <w:t xml:space="preserve"> </w:t>
      </w:r>
      <w:r w:rsidR="002843F7" w:rsidRPr="00230CFD">
        <w:rPr>
          <w:rFonts w:ascii="Arial" w:hAnsi="Arial" w:cs="Arial"/>
          <w:sz w:val="22"/>
          <w:szCs w:val="22"/>
        </w:rPr>
        <w:t>Branko Petre,</w:t>
      </w:r>
    </w:p>
    <w:p w:rsidR="002843F7" w:rsidRPr="00230CFD" w:rsidRDefault="00D04DA9" w:rsidP="00086CD7">
      <w:pPr>
        <w:ind w:left="6372"/>
        <w:jc w:val="right"/>
        <w:rPr>
          <w:rFonts w:ascii="Arial" w:hAnsi="Arial" w:cs="Arial"/>
          <w:sz w:val="22"/>
          <w:szCs w:val="22"/>
        </w:rPr>
      </w:pPr>
      <w:r>
        <w:rPr>
          <w:rFonts w:ascii="Arial" w:hAnsi="Arial" w:cs="Arial"/>
          <w:sz w:val="22"/>
          <w:szCs w:val="22"/>
        </w:rPr>
        <w:t xml:space="preserve"> </w:t>
      </w:r>
      <w:r w:rsidR="00086CD7" w:rsidRPr="00230CFD">
        <w:rPr>
          <w:rFonts w:ascii="Arial" w:hAnsi="Arial" w:cs="Arial"/>
          <w:sz w:val="22"/>
          <w:szCs w:val="22"/>
        </w:rPr>
        <w:t>ž</w:t>
      </w:r>
      <w:r w:rsidR="0035582B" w:rsidRPr="00230CFD">
        <w:rPr>
          <w:rFonts w:ascii="Arial" w:hAnsi="Arial" w:cs="Arial"/>
          <w:sz w:val="22"/>
          <w:szCs w:val="22"/>
        </w:rPr>
        <w:t>upan</w:t>
      </w:r>
      <w:r w:rsidR="00086CD7" w:rsidRPr="00230CFD">
        <w:rPr>
          <w:rFonts w:ascii="Arial" w:hAnsi="Arial" w:cs="Arial"/>
          <w:sz w:val="22"/>
          <w:szCs w:val="22"/>
        </w:rPr>
        <w:t xml:space="preserve"> Občine Vojnik</w:t>
      </w:r>
    </w:p>
    <w:p w:rsidR="0035582B" w:rsidRPr="00230CFD" w:rsidRDefault="0035582B" w:rsidP="00086CD7">
      <w:pPr>
        <w:ind w:left="6372"/>
        <w:jc w:val="right"/>
        <w:rPr>
          <w:rFonts w:ascii="Arial" w:hAnsi="Arial" w:cs="Arial"/>
          <w:sz w:val="22"/>
          <w:szCs w:val="22"/>
        </w:rPr>
      </w:pPr>
      <w:r w:rsidRPr="00230CFD">
        <w:rPr>
          <w:rFonts w:ascii="Arial" w:hAnsi="Arial" w:cs="Arial"/>
          <w:sz w:val="22"/>
          <w:szCs w:val="22"/>
        </w:rPr>
        <w:t xml:space="preserve"> </w:t>
      </w:r>
    </w:p>
    <w:p w:rsidR="002843F7" w:rsidRPr="00230CFD" w:rsidRDefault="002843F7" w:rsidP="0035582B">
      <w:pPr>
        <w:ind w:left="6372"/>
        <w:rPr>
          <w:rFonts w:ascii="Arial" w:hAnsi="Arial" w:cs="Arial"/>
          <w:sz w:val="22"/>
          <w:szCs w:val="22"/>
        </w:rPr>
      </w:pPr>
    </w:p>
    <w:p w:rsidR="002843F7" w:rsidRPr="00230CFD" w:rsidRDefault="002843F7" w:rsidP="002843F7">
      <w:pPr>
        <w:rPr>
          <w:rFonts w:ascii="Arial" w:hAnsi="Arial" w:cs="Arial"/>
          <w:sz w:val="22"/>
          <w:szCs w:val="22"/>
        </w:rPr>
      </w:pPr>
    </w:p>
    <w:sectPr w:rsidR="002843F7" w:rsidRPr="00230CFD" w:rsidSect="005413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25" w:rsidRDefault="002A5C25" w:rsidP="002843F7">
      <w:r>
        <w:separator/>
      </w:r>
    </w:p>
  </w:endnote>
  <w:endnote w:type="continuationSeparator" w:id="0">
    <w:p w:rsidR="002A5C25" w:rsidRDefault="002A5C25" w:rsidP="0028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25" w:rsidRDefault="002A5C25" w:rsidP="002843F7">
      <w:r>
        <w:separator/>
      </w:r>
    </w:p>
  </w:footnote>
  <w:footnote w:type="continuationSeparator" w:id="0">
    <w:p w:rsidR="002A5C25" w:rsidRDefault="002A5C25" w:rsidP="0028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C1B0A"/>
    <w:multiLevelType w:val="singleLevel"/>
    <w:tmpl w:val="04240017"/>
    <w:lvl w:ilvl="0">
      <w:start w:val="1"/>
      <w:numFmt w:val="lowerLetter"/>
      <w:lvlText w:val="%1)"/>
      <w:lvlJc w:val="left"/>
      <w:pPr>
        <w:tabs>
          <w:tab w:val="num" w:pos="360"/>
        </w:tabs>
        <w:ind w:left="360" w:hanging="360"/>
      </w:pPr>
      <w:rPr>
        <w:rFonts w:hint="default"/>
      </w:rPr>
    </w:lvl>
  </w:abstractNum>
  <w:abstractNum w:abstractNumId="1" w15:restartNumberingAfterBreak="0">
    <w:nsid w:val="17BE02E1"/>
    <w:multiLevelType w:val="hybridMultilevel"/>
    <w:tmpl w:val="E8DE4F7E"/>
    <w:lvl w:ilvl="0" w:tplc="08DC5276">
      <w:start w:val="1"/>
      <w:numFmt w:val="decimal"/>
      <w:lvlText w:val="%1."/>
      <w:lvlJc w:val="left"/>
      <w:pPr>
        <w:ind w:left="644"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A22D5F"/>
    <w:multiLevelType w:val="hybridMultilevel"/>
    <w:tmpl w:val="9C2CE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974A66"/>
    <w:multiLevelType w:val="hybridMultilevel"/>
    <w:tmpl w:val="C8DC2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467360"/>
    <w:multiLevelType w:val="hybridMultilevel"/>
    <w:tmpl w:val="541E5BD0"/>
    <w:lvl w:ilvl="0" w:tplc="FFFFFFFF">
      <w:start w:val="1"/>
      <w:numFmt w:val="lowerLetter"/>
      <w:lvlText w:val="%1)"/>
      <w:lvlJc w:val="left"/>
      <w:pPr>
        <w:tabs>
          <w:tab w:val="num" w:pos="720"/>
        </w:tabs>
        <w:ind w:left="720" w:hanging="360"/>
      </w:pPr>
      <w:rPr>
        <w:rFonts w:hint="default"/>
      </w:rPr>
    </w:lvl>
    <w:lvl w:ilvl="1" w:tplc="FFFFFFFF">
      <w:start w:val="3"/>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7A6425"/>
    <w:multiLevelType w:val="hybridMultilevel"/>
    <w:tmpl w:val="6396EB82"/>
    <w:lvl w:ilvl="0" w:tplc="91445E98">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EAA7E59"/>
    <w:multiLevelType w:val="hybridMultilevel"/>
    <w:tmpl w:val="E398C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4465C6"/>
    <w:multiLevelType w:val="hybridMultilevel"/>
    <w:tmpl w:val="724AF264"/>
    <w:lvl w:ilvl="0" w:tplc="FBE65A4C">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E2C88"/>
    <w:multiLevelType w:val="hybridMultilevel"/>
    <w:tmpl w:val="0FB4A82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57232A9E"/>
    <w:multiLevelType w:val="hybridMultilevel"/>
    <w:tmpl w:val="6706C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FA75BB"/>
    <w:multiLevelType w:val="hybridMultilevel"/>
    <w:tmpl w:val="6C44F27C"/>
    <w:lvl w:ilvl="0" w:tplc="04240001">
      <w:start w:val="1"/>
      <w:numFmt w:val="bullet"/>
      <w:lvlText w:val=""/>
      <w:lvlJc w:val="left"/>
      <w:pPr>
        <w:ind w:left="720" w:hanging="360"/>
      </w:pPr>
      <w:rPr>
        <w:rFonts w:ascii="Symbol" w:hAnsi="Symbol" w:hint="default"/>
      </w:rPr>
    </w:lvl>
    <w:lvl w:ilvl="1" w:tplc="333CDF5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FD1ED2"/>
    <w:multiLevelType w:val="hybridMultilevel"/>
    <w:tmpl w:val="0120A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C9450C"/>
    <w:multiLevelType w:val="multilevel"/>
    <w:tmpl w:val="336AE15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D71E47"/>
    <w:multiLevelType w:val="hybridMultilevel"/>
    <w:tmpl w:val="9D58B4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7"/>
  </w:num>
  <w:num w:numId="3">
    <w:abstractNumId w:val="5"/>
  </w:num>
  <w:num w:numId="4">
    <w:abstractNumId w:val="13"/>
  </w:num>
  <w:num w:numId="5">
    <w:abstractNumId w:val="3"/>
  </w:num>
  <w:num w:numId="6">
    <w:abstractNumId w:val="1"/>
  </w:num>
  <w:num w:numId="7">
    <w:abstractNumId w:val="0"/>
  </w:num>
  <w:num w:numId="8">
    <w:abstractNumId w:val="4"/>
  </w:num>
  <w:num w:numId="9">
    <w:abstractNumId w:val="11"/>
  </w:num>
  <w:num w:numId="10">
    <w:abstractNumId w:val="2"/>
  </w:num>
  <w:num w:numId="11">
    <w:abstractNumId w:val="6"/>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2B"/>
    <w:rsid w:val="00086CD7"/>
    <w:rsid w:val="000D50CB"/>
    <w:rsid w:val="000D51B3"/>
    <w:rsid w:val="001345E9"/>
    <w:rsid w:val="0013776B"/>
    <w:rsid w:val="001C4129"/>
    <w:rsid w:val="001E59BF"/>
    <w:rsid w:val="00230CFD"/>
    <w:rsid w:val="00274B9A"/>
    <w:rsid w:val="002843F7"/>
    <w:rsid w:val="002A5C25"/>
    <w:rsid w:val="00300AC8"/>
    <w:rsid w:val="003438F5"/>
    <w:rsid w:val="0035582B"/>
    <w:rsid w:val="00404F2A"/>
    <w:rsid w:val="00422287"/>
    <w:rsid w:val="00500123"/>
    <w:rsid w:val="00541341"/>
    <w:rsid w:val="005F4628"/>
    <w:rsid w:val="00632EDD"/>
    <w:rsid w:val="006A3F4D"/>
    <w:rsid w:val="006D4180"/>
    <w:rsid w:val="007031C1"/>
    <w:rsid w:val="0072119F"/>
    <w:rsid w:val="007379DC"/>
    <w:rsid w:val="00771D8C"/>
    <w:rsid w:val="0079648F"/>
    <w:rsid w:val="00831158"/>
    <w:rsid w:val="008D2D11"/>
    <w:rsid w:val="00915E78"/>
    <w:rsid w:val="00952A87"/>
    <w:rsid w:val="009A384E"/>
    <w:rsid w:val="009F1527"/>
    <w:rsid w:val="00A11E22"/>
    <w:rsid w:val="00A70F00"/>
    <w:rsid w:val="00A73478"/>
    <w:rsid w:val="00AA4A65"/>
    <w:rsid w:val="00AB1FD9"/>
    <w:rsid w:val="00B0640B"/>
    <w:rsid w:val="00B14121"/>
    <w:rsid w:val="00B564EA"/>
    <w:rsid w:val="00C141B0"/>
    <w:rsid w:val="00C94135"/>
    <w:rsid w:val="00CA1035"/>
    <w:rsid w:val="00CC0C3A"/>
    <w:rsid w:val="00D04DA9"/>
    <w:rsid w:val="00D32729"/>
    <w:rsid w:val="00E408F9"/>
    <w:rsid w:val="00E45B99"/>
    <w:rsid w:val="00E859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1FEFD-85B9-4D6F-8D70-4DEED9E4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582B"/>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5582B"/>
    <w:pPr>
      <w:jc w:val="both"/>
    </w:pPr>
  </w:style>
  <w:style w:type="character" w:customStyle="1" w:styleId="TelobesedilaZnak">
    <w:name w:val="Telo besedila Znak"/>
    <w:basedOn w:val="Privzetapisavaodstavka"/>
    <w:link w:val="Telobesedila"/>
    <w:rsid w:val="0035582B"/>
    <w:rPr>
      <w:rFonts w:ascii="Times New Roman" w:eastAsia="Times New Roman" w:hAnsi="Times New Roman" w:cs="Times New Roman"/>
      <w:sz w:val="24"/>
      <w:szCs w:val="20"/>
      <w:lang w:eastAsia="sl-SI"/>
    </w:rPr>
  </w:style>
  <w:style w:type="character" w:styleId="Hiperpovezava">
    <w:name w:val="Hyperlink"/>
    <w:basedOn w:val="Privzetapisavaodstavka"/>
    <w:rsid w:val="0035582B"/>
    <w:rPr>
      <w:color w:val="0000FF"/>
      <w:u w:val="single"/>
    </w:rPr>
  </w:style>
  <w:style w:type="paragraph" w:styleId="Odstavekseznama">
    <w:name w:val="List Paragraph"/>
    <w:basedOn w:val="Navaden"/>
    <w:uiPriority w:val="34"/>
    <w:qFormat/>
    <w:rsid w:val="0035582B"/>
    <w:pPr>
      <w:ind w:left="708"/>
    </w:pPr>
  </w:style>
  <w:style w:type="paragraph" w:styleId="Besedilooblaka">
    <w:name w:val="Balloon Text"/>
    <w:basedOn w:val="Navaden"/>
    <w:link w:val="BesedilooblakaZnak"/>
    <w:uiPriority w:val="99"/>
    <w:semiHidden/>
    <w:unhideWhenUsed/>
    <w:rsid w:val="00C141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1B0"/>
    <w:rPr>
      <w:rFonts w:ascii="Tahoma" w:eastAsia="Times New Roman" w:hAnsi="Tahoma" w:cs="Tahoma"/>
      <w:sz w:val="16"/>
      <w:szCs w:val="16"/>
      <w:lang w:eastAsia="sl-SI"/>
    </w:rPr>
  </w:style>
  <w:style w:type="paragraph" w:styleId="Telobesedila2">
    <w:name w:val="Body Text 2"/>
    <w:basedOn w:val="Navaden"/>
    <w:link w:val="Telobesedila2Znak"/>
    <w:uiPriority w:val="99"/>
    <w:semiHidden/>
    <w:unhideWhenUsed/>
    <w:rsid w:val="002843F7"/>
    <w:pPr>
      <w:spacing w:after="120" w:line="480" w:lineRule="auto"/>
    </w:pPr>
  </w:style>
  <w:style w:type="character" w:customStyle="1" w:styleId="Telobesedila2Znak">
    <w:name w:val="Telo besedila 2 Znak"/>
    <w:basedOn w:val="Privzetapisavaodstavka"/>
    <w:link w:val="Telobesedila2"/>
    <w:uiPriority w:val="99"/>
    <w:semiHidden/>
    <w:rsid w:val="002843F7"/>
    <w:rPr>
      <w:rFonts w:ascii="Times New Roman" w:eastAsia="Times New Roman" w:hAnsi="Times New Roman" w:cs="Times New Roman"/>
      <w:sz w:val="24"/>
      <w:szCs w:val="20"/>
      <w:lang w:eastAsia="sl-SI"/>
    </w:rPr>
  </w:style>
  <w:style w:type="paragraph" w:styleId="Glava">
    <w:name w:val="header"/>
    <w:basedOn w:val="Navaden"/>
    <w:link w:val="GlavaZnak"/>
    <w:uiPriority w:val="99"/>
    <w:semiHidden/>
    <w:unhideWhenUsed/>
    <w:rsid w:val="002843F7"/>
    <w:pPr>
      <w:tabs>
        <w:tab w:val="center" w:pos="4536"/>
        <w:tab w:val="right" w:pos="9072"/>
      </w:tabs>
    </w:pPr>
  </w:style>
  <w:style w:type="character" w:customStyle="1" w:styleId="GlavaZnak">
    <w:name w:val="Glava Znak"/>
    <w:basedOn w:val="Privzetapisavaodstavka"/>
    <w:link w:val="Glava"/>
    <w:uiPriority w:val="99"/>
    <w:semiHidden/>
    <w:rsid w:val="002843F7"/>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2843F7"/>
    <w:pPr>
      <w:tabs>
        <w:tab w:val="center" w:pos="4536"/>
        <w:tab w:val="right" w:pos="9072"/>
      </w:tabs>
    </w:pPr>
  </w:style>
  <w:style w:type="character" w:customStyle="1" w:styleId="NogaZnak">
    <w:name w:val="Noga Znak"/>
    <w:basedOn w:val="Privzetapisavaodstavka"/>
    <w:link w:val="Noga"/>
    <w:uiPriority w:val="99"/>
    <w:semiHidden/>
    <w:rsid w:val="002843F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9A384E"/>
    <w:pPr>
      <w:spacing w:before="100" w:beforeAutospacing="1" w:after="100" w:afterAutospacing="1"/>
    </w:pPr>
    <w:rPr>
      <w:szCs w:val="24"/>
    </w:rPr>
  </w:style>
  <w:style w:type="paragraph" w:customStyle="1" w:styleId="esegmenth4">
    <w:name w:val="esegmenth4"/>
    <w:basedOn w:val="Navaden"/>
    <w:rsid w:val="009A384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85832">
      <w:bodyDiv w:val="1"/>
      <w:marLeft w:val="0"/>
      <w:marRight w:val="0"/>
      <w:marTop w:val="0"/>
      <w:marBottom w:val="0"/>
      <w:divBdr>
        <w:top w:val="none" w:sz="0" w:space="0" w:color="auto"/>
        <w:left w:val="none" w:sz="0" w:space="0" w:color="auto"/>
        <w:bottom w:val="none" w:sz="0" w:space="0" w:color="auto"/>
        <w:right w:val="none" w:sz="0" w:space="0" w:color="auto"/>
      </w:divBdr>
    </w:div>
    <w:div w:id="18101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ina@vojni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1107</Words>
  <Characters>6310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Pehar Žgajner</dc:creator>
  <cp:lastModifiedBy>Tjaša Podergajs</cp:lastModifiedBy>
  <cp:revision>10</cp:revision>
  <cp:lastPrinted>2017-01-28T13:32:00Z</cp:lastPrinted>
  <dcterms:created xsi:type="dcterms:W3CDTF">2017-02-06T11:00:00Z</dcterms:created>
  <dcterms:modified xsi:type="dcterms:W3CDTF">2017-02-07T07:51:00Z</dcterms:modified>
</cp:coreProperties>
</file>