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97DEE" w14:textId="77777777" w:rsidR="00DC354B" w:rsidRDefault="00DC354B" w:rsidP="0019723C">
      <w:pPr>
        <w:spacing w:after="0"/>
        <w:rPr>
          <w:rFonts w:cstheme="minorHAnsi"/>
          <w:sz w:val="24"/>
          <w:szCs w:val="24"/>
        </w:rPr>
      </w:pPr>
    </w:p>
    <w:p w14:paraId="660EB2AC" w14:textId="22B56ADC" w:rsidR="00CA3815" w:rsidRPr="00F843EE" w:rsidRDefault="0019723C" w:rsidP="0019723C">
      <w:pPr>
        <w:spacing w:after="0"/>
        <w:rPr>
          <w:rFonts w:cstheme="minorHAnsi"/>
          <w:sz w:val="24"/>
          <w:szCs w:val="24"/>
        </w:rPr>
      </w:pPr>
      <w:r w:rsidRPr="00F843EE">
        <w:rPr>
          <w:rFonts w:cstheme="minorHAnsi"/>
          <w:sz w:val="24"/>
          <w:szCs w:val="24"/>
        </w:rPr>
        <w:t>Številka:</w:t>
      </w:r>
      <w:r w:rsidR="00066259" w:rsidRPr="00F843EE">
        <w:rPr>
          <w:sz w:val="24"/>
          <w:szCs w:val="24"/>
        </w:rPr>
        <w:t xml:space="preserve"> </w:t>
      </w:r>
      <w:r w:rsidR="007A1043" w:rsidRPr="00F843EE">
        <w:rPr>
          <w:sz w:val="24"/>
          <w:szCs w:val="24"/>
        </w:rPr>
        <w:t>3545-3/2022</w:t>
      </w:r>
      <w:r w:rsidR="00066259" w:rsidRPr="00F843EE">
        <w:rPr>
          <w:rFonts w:cstheme="minorHAnsi"/>
          <w:sz w:val="24"/>
          <w:szCs w:val="24"/>
        </w:rPr>
        <w:tab/>
      </w:r>
      <w:r w:rsidR="00066259" w:rsidRPr="00F843EE">
        <w:rPr>
          <w:rFonts w:cstheme="minorHAnsi"/>
          <w:sz w:val="24"/>
          <w:szCs w:val="24"/>
        </w:rPr>
        <w:tab/>
      </w:r>
      <w:r w:rsidR="00066259" w:rsidRPr="00F843EE">
        <w:rPr>
          <w:rFonts w:cstheme="minorHAnsi"/>
          <w:sz w:val="24"/>
          <w:szCs w:val="24"/>
        </w:rPr>
        <w:tab/>
      </w:r>
      <w:r w:rsidR="00066259" w:rsidRPr="00F843EE">
        <w:rPr>
          <w:rFonts w:cstheme="minorHAnsi"/>
          <w:sz w:val="24"/>
          <w:szCs w:val="24"/>
        </w:rPr>
        <w:tab/>
      </w:r>
      <w:r w:rsidR="00066259" w:rsidRPr="00F843EE">
        <w:rPr>
          <w:rFonts w:cstheme="minorHAnsi"/>
          <w:sz w:val="24"/>
          <w:szCs w:val="24"/>
        </w:rPr>
        <w:tab/>
      </w:r>
      <w:r w:rsidR="00066259" w:rsidRPr="00F843EE">
        <w:rPr>
          <w:rFonts w:cstheme="minorHAnsi"/>
          <w:sz w:val="24"/>
          <w:szCs w:val="24"/>
        </w:rPr>
        <w:tab/>
      </w:r>
      <w:r w:rsidR="00066259" w:rsidRPr="00F843EE">
        <w:rPr>
          <w:rFonts w:cstheme="minorHAnsi"/>
          <w:sz w:val="24"/>
          <w:szCs w:val="24"/>
        </w:rPr>
        <w:tab/>
      </w:r>
      <w:r w:rsidRPr="00F843EE">
        <w:rPr>
          <w:rFonts w:cstheme="minorHAnsi"/>
          <w:sz w:val="24"/>
          <w:szCs w:val="24"/>
        </w:rPr>
        <w:t xml:space="preserve"> </w:t>
      </w:r>
      <w:r w:rsidR="00115DB6" w:rsidRPr="00F843EE">
        <w:rPr>
          <w:rFonts w:cstheme="minorHAnsi"/>
          <w:b/>
          <w:bCs/>
          <w:sz w:val="24"/>
          <w:szCs w:val="24"/>
          <w:bdr w:val="single" w:sz="4" w:space="0" w:color="auto"/>
          <w:shd w:val="clear" w:color="auto" w:fill="8EAADB" w:themeFill="accent1" w:themeFillTint="99"/>
        </w:rPr>
        <w:t>OBR-</w:t>
      </w:r>
      <w:r w:rsidR="00A03139" w:rsidRPr="00F843EE">
        <w:rPr>
          <w:rFonts w:cstheme="minorHAnsi"/>
          <w:b/>
          <w:bCs/>
          <w:sz w:val="24"/>
          <w:szCs w:val="24"/>
          <w:bdr w:val="single" w:sz="4" w:space="0" w:color="auto"/>
          <w:shd w:val="clear" w:color="auto" w:fill="8EAADB" w:themeFill="accent1" w:themeFillTint="99"/>
        </w:rPr>
        <w:t>3</w:t>
      </w:r>
    </w:p>
    <w:p w14:paraId="20D47031" w14:textId="3B555DB9" w:rsidR="002F4F42" w:rsidRPr="00F843EE" w:rsidRDefault="002F4F42" w:rsidP="002F4F42">
      <w:pPr>
        <w:spacing w:after="0"/>
        <w:rPr>
          <w:rFonts w:cstheme="minorHAnsi"/>
          <w:sz w:val="24"/>
          <w:szCs w:val="24"/>
        </w:rPr>
      </w:pPr>
      <w:r w:rsidRPr="00F843EE">
        <w:rPr>
          <w:rFonts w:cstheme="minorHAnsi"/>
          <w:sz w:val="24"/>
          <w:szCs w:val="24"/>
        </w:rPr>
        <w:t xml:space="preserve">Datum:   </w:t>
      </w:r>
      <w:r w:rsidR="00F843EE">
        <w:rPr>
          <w:rFonts w:cstheme="minorHAnsi"/>
          <w:sz w:val="24"/>
          <w:szCs w:val="24"/>
        </w:rPr>
        <w:t>5</w:t>
      </w:r>
      <w:r w:rsidR="007A1043" w:rsidRPr="00F843EE">
        <w:rPr>
          <w:rFonts w:cstheme="minorHAnsi"/>
          <w:sz w:val="24"/>
          <w:szCs w:val="24"/>
        </w:rPr>
        <w:t>.10.2022</w:t>
      </w:r>
    </w:p>
    <w:p w14:paraId="01BD6251" w14:textId="77777777" w:rsidR="0019723C" w:rsidRDefault="0019723C" w:rsidP="0019723C">
      <w:pPr>
        <w:spacing w:after="0"/>
        <w:rPr>
          <w:rFonts w:cstheme="minorHAnsi"/>
          <w:sz w:val="24"/>
          <w:szCs w:val="24"/>
        </w:rPr>
      </w:pPr>
    </w:p>
    <w:p w14:paraId="7C034E2E" w14:textId="77777777" w:rsidR="00A03139" w:rsidRDefault="00A03139" w:rsidP="00A03139">
      <w:pPr>
        <w:spacing w:after="0"/>
        <w:rPr>
          <w:rFonts w:cstheme="minorHAnsi"/>
          <w:sz w:val="24"/>
          <w:szCs w:val="24"/>
        </w:rPr>
      </w:pPr>
    </w:p>
    <w:p w14:paraId="25DB2BC8" w14:textId="77777777" w:rsidR="00A03139" w:rsidRDefault="00A03139" w:rsidP="00A03139">
      <w:pPr>
        <w:spacing w:after="0"/>
        <w:rPr>
          <w:rFonts w:cstheme="minorHAnsi"/>
          <w:sz w:val="24"/>
          <w:szCs w:val="24"/>
        </w:rPr>
      </w:pPr>
    </w:p>
    <w:p w14:paraId="642B4EE0" w14:textId="77777777" w:rsidR="00A03139" w:rsidRDefault="00A03139" w:rsidP="00A03139">
      <w:pPr>
        <w:spacing w:after="0" w:line="360" w:lineRule="auto"/>
        <w:jc w:val="center"/>
        <w:rPr>
          <w:rFonts w:cstheme="minorHAnsi"/>
          <w:b/>
          <w:bCs/>
          <w:sz w:val="24"/>
          <w:szCs w:val="24"/>
        </w:rPr>
      </w:pPr>
      <w:r>
        <w:rPr>
          <w:rFonts w:cstheme="minorHAnsi"/>
          <w:b/>
          <w:bCs/>
          <w:sz w:val="24"/>
          <w:szCs w:val="24"/>
        </w:rPr>
        <w:t>I Z J A V A</w:t>
      </w:r>
    </w:p>
    <w:p w14:paraId="6C7DE28E" w14:textId="77777777" w:rsidR="00A03139" w:rsidRDefault="00A03139" w:rsidP="00A03139">
      <w:pPr>
        <w:spacing w:line="276" w:lineRule="auto"/>
        <w:jc w:val="center"/>
        <w:rPr>
          <w:rFonts w:cstheme="minorHAnsi"/>
          <w:b/>
          <w:bCs/>
          <w:sz w:val="24"/>
          <w:szCs w:val="24"/>
        </w:rPr>
      </w:pPr>
      <w:r>
        <w:rPr>
          <w:rFonts w:cstheme="minorHAnsi"/>
          <w:b/>
          <w:bCs/>
          <w:sz w:val="24"/>
          <w:szCs w:val="24"/>
        </w:rPr>
        <w:t>o finančni in poslovni sposobnosti</w:t>
      </w:r>
    </w:p>
    <w:p w14:paraId="3469531A" w14:textId="77777777" w:rsidR="00A03139" w:rsidRDefault="00A03139" w:rsidP="00A03139">
      <w:pPr>
        <w:spacing w:after="0"/>
        <w:rPr>
          <w:rFonts w:cstheme="minorHAnsi"/>
          <w:sz w:val="24"/>
          <w:szCs w:val="24"/>
        </w:rPr>
      </w:pPr>
    </w:p>
    <w:p w14:paraId="47A5ED7A" w14:textId="77777777" w:rsidR="00A03139" w:rsidRDefault="00A03139" w:rsidP="00A03139">
      <w:pPr>
        <w:spacing w:after="0"/>
        <w:rPr>
          <w:rFonts w:cstheme="minorHAnsi"/>
          <w:sz w:val="24"/>
          <w:szCs w:val="24"/>
        </w:rPr>
      </w:pPr>
    </w:p>
    <w:p w14:paraId="439443C7" w14:textId="77777777" w:rsidR="00A03139" w:rsidRDefault="00A03139" w:rsidP="00A03139">
      <w:pPr>
        <w:spacing w:after="0"/>
        <w:rPr>
          <w:rFonts w:cstheme="minorHAnsi"/>
          <w:sz w:val="24"/>
          <w:szCs w:val="24"/>
        </w:rPr>
      </w:pPr>
      <w:r>
        <w:rPr>
          <w:rFonts w:cstheme="minorHAnsi"/>
          <w:sz w:val="24"/>
          <w:szCs w:val="24"/>
        </w:rPr>
        <w:t>Koncedentu izjavljamo:</w:t>
      </w:r>
    </w:p>
    <w:p w14:paraId="29F8F6B2" w14:textId="77777777" w:rsidR="00A03139" w:rsidRDefault="00A03139" w:rsidP="00A03139">
      <w:pPr>
        <w:spacing w:after="0"/>
        <w:rPr>
          <w:rFonts w:cstheme="minorHAnsi"/>
          <w:sz w:val="24"/>
          <w:szCs w:val="24"/>
        </w:rPr>
      </w:pPr>
    </w:p>
    <w:p w14:paraId="4F1CD67E" w14:textId="77777777" w:rsidR="00A03139" w:rsidRDefault="00A03139" w:rsidP="00A03139">
      <w:pPr>
        <w:pStyle w:val="Odstavekseznama"/>
        <w:numPr>
          <w:ilvl w:val="0"/>
          <w:numId w:val="11"/>
        </w:num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da v preteklem poslovnem letu nismo poslovali z izgubo,</w:t>
      </w:r>
    </w:p>
    <w:p w14:paraId="205D72B9" w14:textId="77777777" w:rsidR="00A03139" w:rsidRDefault="00A03139" w:rsidP="00A03139">
      <w:pPr>
        <w:pStyle w:val="Odstavekseznama"/>
        <w:autoSpaceDE w:val="0"/>
        <w:autoSpaceDN w:val="0"/>
        <w:adjustRightInd w:val="0"/>
        <w:spacing w:after="0" w:line="240" w:lineRule="auto"/>
        <w:jc w:val="both"/>
        <w:rPr>
          <w:rFonts w:cstheme="minorHAnsi"/>
          <w:color w:val="000000"/>
          <w:sz w:val="24"/>
          <w:szCs w:val="24"/>
        </w:rPr>
      </w:pPr>
    </w:p>
    <w:p w14:paraId="3C06D99B" w14:textId="77777777" w:rsidR="00A03139" w:rsidRDefault="00A03139" w:rsidP="00A03139">
      <w:pPr>
        <w:pStyle w:val="Odstavekseznama"/>
        <w:numPr>
          <w:ilvl w:val="0"/>
          <w:numId w:val="11"/>
        </w:num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da v zadnjih šestih mesecih pred objavo razpisa nismo imeli blokiranih poslovnih računov,</w:t>
      </w:r>
    </w:p>
    <w:p w14:paraId="6DD6E433" w14:textId="77777777" w:rsidR="00A03139" w:rsidRDefault="00A03139" w:rsidP="00A03139">
      <w:pPr>
        <w:autoSpaceDE w:val="0"/>
        <w:autoSpaceDN w:val="0"/>
        <w:adjustRightInd w:val="0"/>
        <w:spacing w:after="0" w:line="240" w:lineRule="auto"/>
        <w:jc w:val="both"/>
        <w:rPr>
          <w:rFonts w:cstheme="minorHAnsi"/>
          <w:color w:val="000000"/>
          <w:sz w:val="24"/>
          <w:szCs w:val="24"/>
        </w:rPr>
      </w:pPr>
    </w:p>
    <w:p w14:paraId="67FD7103" w14:textId="77777777" w:rsidR="00A03139" w:rsidRDefault="00A03139" w:rsidP="00A03139">
      <w:pPr>
        <w:pStyle w:val="Odstavekseznama"/>
        <w:numPr>
          <w:ilvl w:val="0"/>
          <w:numId w:val="11"/>
        </w:num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da na dan oddaje ponudbe, nimamo neplačanih obveznosti v zvezi s plačili prispevkov za socialno varnost ali v zvezi s plačili davkov v vrednosti 50 eurov ali več,</w:t>
      </w:r>
    </w:p>
    <w:p w14:paraId="00E55CEE" w14:textId="77777777" w:rsidR="00A03139" w:rsidRDefault="00A03139" w:rsidP="00A03139">
      <w:pPr>
        <w:autoSpaceDE w:val="0"/>
        <w:autoSpaceDN w:val="0"/>
        <w:adjustRightInd w:val="0"/>
        <w:spacing w:after="0" w:line="240" w:lineRule="auto"/>
        <w:jc w:val="both"/>
        <w:rPr>
          <w:rFonts w:cstheme="minorHAnsi"/>
          <w:color w:val="000000"/>
          <w:sz w:val="24"/>
          <w:szCs w:val="24"/>
        </w:rPr>
      </w:pPr>
    </w:p>
    <w:p w14:paraId="7A2ACBF5" w14:textId="77777777" w:rsidR="00A03139" w:rsidRDefault="00A03139" w:rsidP="00A03139">
      <w:pPr>
        <w:pStyle w:val="Odstavekseznama"/>
        <w:numPr>
          <w:ilvl w:val="0"/>
          <w:numId w:val="11"/>
        </w:num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da proti nam kot gospodarskemu subjektu ni uveden ali začet stečajni postopek, postopek prisilne poravnave ali likvidacijski postopek ali drug postopek katerega posledica ali namen je prenehanje našega poslovanja, da poslovanja ne upravlja sodišče, da nismo opustili poslovne dejavnosti ali smo v kateremkoli podobnem položaju in da ni proti nam uveden katerikoli drug postopek, podoben navedenim postopkom.</w:t>
      </w:r>
    </w:p>
    <w:p w14:paraId="56DF6A5E" w14:textId="77777777" w:rsidR="00A03139" w:rsidRDefault="00A03139" w:rsidP="00A03139">
      <w:pPr>
        <w:spacing w:after="0"/>
        <w:rPr>
          <w:rFonts w:cstheme="minorHAnsi"/>
          <w:sz w:val="24"/>
          <w:szCs w:val="24"/>
        </w:rPr>
      </w:pPr>
    </w:p>
    <w:p w14:paraId="540080F9" w14:textId="77777777" w:rsidR="00A03139" w:rsidRDefault="00A03139" w:rsidP="00A03139">
      <w:pPr>
        <w:spacing w:after="0"/>
        <w:rPr>
          <w:rFonts w:cstheme="minorHAnsi"/>
          <w:sz w:val="24"/>
          <w:szCs w:val="24"/>
        </w:rPr>
      </w:pPr>
    </w:p>
    <w:p w14:paraId="3260AEB8" w14:textId="74CEDB53" w:rsidR="00A03139" w:rsidRDefault="00A03139" w:rsidP="00A03139">
      <w:pPr>
        <w:spacing w:after="0"/>
        <w:jc w:val="both"/>
        <w:rPr>
          <w:rFonts w:cstheme="minorHAnsi"/>
          <w:sz w:val="24"/>
          <w:szCs w:val="24"/>
        </w:rPr>
      </w:pPr>
      <w:bookmarkStart w:id="0" w:name="_Hlk44329352"/>
      <w:r>
        <w:rPr>
          <w:rFonts w:cstheme="minorHAnsi"/>
          <w:color w:val="000000"/>
          <w:sz w:val="24"/>
          <w:szCs w:val="24"/>
        </w:rPr>
        <w:t xml:space="preserve">Koncedentu Občini </w:t>
      </w:r>
      <w:r w:rsidR="00183206">
        <w:rPr>
          <w:rFonts w:cstheme="minorHAnsi"/>
          <w:color w:val="000000"/>
          <w:sz w:val="24"/>
          <w:szCs w:val="24"/>
        </w:rPr>
        <w:t>Veržej</w:t>
      </w:r>
      <w:r>
        <w:rPr>
          <w:rFonts w:cstheme="minorHAnsi"/>
          <w:color w:val="000000"/>
          <w:sz w:val="24"/>
          <w:szCs w:val="24"/>
        </w:rPr>
        <w:t>,</w:t>
      </w:r>
      <w:r w:rsidR="00D11718">
        <w:rPr>
          <w:rFonts w:cstheme="minorHAnsi"/>
          <w:color w:val="000000"/>
          <w:sz w:val="24"/>
          <w:szCs w:val="24"/>
        </w:rPr>
        <w:t xml:space="preserve"> Ulica bratstva in enotnosti 8, 9241 Veržej</w:t>
      </w:r>
      <w:r>
        <w:rPr>
          <w:rFonts w:cstheme="minorHAnsi"/>
          <w:color w:val="000000"/>
          <w:sz w:val="24"/>
          <w:szCs w:val="24"/>
        </w:rPr>
        <w:t xml:space="preserve"> dovoljujemo, da sama pridobi ustrezne informacije iz javno dostopnih baz za ponudnika.</w:t>
      </w:r>
    </w:p>
    <w:bookmarkEnd w:id="0"/>
    <w:p w14:paraId="421B8FA7" w14:textId="77777777" w:rsidR="00A03139" w:rsidRDefault="00A03139" w:rsidP="00A03139">
      <w:pPr>
        <w:spacing w:after="0"/>
        <w:rPr>
          <w:rFonts w:cstheme="minorHAnsi"/>
          <w:sz w:val="24"/>
          <w:szCs w:val="24"/>
        </w:rPr>
      </w:pPr>
    </w:p>
    <w:p w14:paraId="3662C619" w14:textId="77777777" w:rsidR="00A03139" w:rsidRDefault="00A03139" w:rsidP="00A03139">
      <w:pPr>
        <w:spacing w:after="0"/>
        <w:rPr>
          <w:rFonts w:cstheme="minorHAnsi"/>
          <w:sz w:val="24"/>
          <w:szCs w:val="24"/>
        </w:rPr>
      </w:pPr>
    </w:p>
    <w:p w14:paraId="06566B0D" w14:textId="77777777" w:rsidR="00A03139" w:rsidRDefault="00A03139" w:rsidP="00A03139">
      <w:pPr>
        <w:spacing w:after="0"/>
        <w:rPr>
          <w:rFonts w:cstheme="minorHAnsi"/>
          <w:sz w:val="24"/>
          <w:szCs w:val="24"/>
        </w:rPr>
      </w:pPr>
    </w:p>
    <w:p w14:paraId="3C558D84" w14:textId="77777777" w:rsidR="00A03139" w:rsidRDefault="00A03139" w:rsidP="00A03139">
      <w:pPr>
        <w:spacing w:after="0"/>
        <w:rPr>
          <w:rFonts w:cstheme="minorHAnsi"/>
          <w:sz w:val="24"/>
          <w:szCs w:val="24"/>
        </w:rPr>
      </w:pPr>
    </w:p>
    <w:p w14:paraId="3922D8D8" w14:textId="77777777" w:rsidR="00A03139" w:rsidRDefault="00A03139" w:rsidP="00A03139">
      <w:pPr>
        <w:spacing w:after="0"/>
        <w:rPr>
          <w:rFonts w:cstheme="minorHAnsi"/>
          <w:sz w:val="24"/>
          <w:szCs w:val="24"/>
        </w:rPr>
      </w:pPr>
      <w:r>
        <w:rPr>
          <w:rFonts w:cstheme="minorHAnsi"/>
          <w:sz w:val="24"/>
          <w:szCs w:val="24"/>
        </w:rPr>
        <w:t>Kraj in datum:                                               žig                                           Ponudnik</w:t>
      </w:r>
    </w:p>
    <w:p w14:paraId="08E5B2C9" w14:textId="77777777" w:rsidR="00A03139" w:rsidRDefault="00A03139" w:rsidP="00A03139">
      <w:pPr>
        <w:spacing w:after="0"/>
        <w:rPr>
          <w:rFonts w:cstheme="minorHAnsi"/>
          <w:sz w:val="24"/>
          <w:szCs w:val="24"/>
        </w:rPr>
      </w:pPr>
    </w:p>
    <w:p w14:paraId="6F08741A" w14:textId="77777777" w:rsidR="00A03139" w:rsidRDefault="00A03139" w:rsidP="00A03139">
      <w:pPr>
        <w:spacing w:after="0"/>
        <w:rPr>
          <w:rFonts w:cstheme="minorHAnsi"/>
          <w:sz w:val="24"/>
          <w:szCs w:val="24"/>
        </w:rPr>
      </w:pPr>
    </w:p>
    <w:p w14:paraId="325AF44B" w14:textId="77777777" w:rsidR="00A03139" w:rsidRDefault="00A03139" w:rsidP="00A03139">
      <w:pPr>
        <w:spacing w:after="0"/>
        <w:rPr>
          <w:rFonts w:cstheme="minorHAnsi"/>
          <w:sz w:val="24"/>
          <w:szCs w:val="24"/>
        </w:rPr>
      </w:pPr>
      <w:r>
        <w:rPr>
          <w:rFonts w:cstheme="minorHAnsi"/>
          <w:sz w:val="24"/>
          <w:szCs w:val="24"/>
        </w:rPr>
        <w:t>_______________                                                                      _________________________</w:t>
      </w:r>
    </w:p>
    <w:p w14:paraId="665ABBFB" w14:textId="77777777" w:rsidR="00A03139" w:rsidRDefault="00A03139" w:rsidP="00A03139">
      <w:pPr>
        <w:spacing w:after="0"/>
        <w:rPr>
          <w:rFonts w:cstheme="minorHAnsi"/>
          <w:sz w:val="24"/>
          <w:szCs w:val="24"/>
        </w:rPr>
      </w:pPr>
      <w:r>
        <w:rPr>
          <w:rFonts w:cstheme="minorHAnsi"/>
          <w:sz w:val="24"/>
          <w:szCs w:val="24"/>
        </w:rPr>
        <w:t xml:space="preserve">                                                                                                         </w:t>
      </w:r>
      <w:r>
        <w:rPr>
          <w:rFonts w:cstheme="minorHAnsi"/>
          <w:sz w:val="16"/>
          <w:szCs w:val="16"/>
        </w:rPr>
        <w:t xml:space="preserve">             (ime in priimek ter podpis)</w:t>
      </w:r>
      <w:r>
        <w:rPr>
          <w:rFonts w:cstheme="minorHAnsi"/>
          <w:sz w:val="24"/>
          <w:szCs w:val="24"/>
        </w:rPr>
        <w:t xml:space="preserve">                 </w:t>
      </w:r>
    </w:p>
    <w:p w14:paraId="08917B4B" w14:textId="6E3ED877" w:rsidR="00E45BF8" w:rsidRDefault="00E45BF8" w:rsidP="00A03139">
      <w:pPr>
        <w:spacing w:after="0"/>
        <w:rPr>
          <w:rFonts w:cstheme="minorHAnsi"/>
          <w:sz w:val="24"/>
          <w:szCs w:val="24"/>
        </w:rPr>
      </w:pPr>
    </w:p>
    <w:sectPr w:rsidR="00E45BF8" w:rsidSect="00067C60">
      <w:headerReference w:type="default" r:id="rId8"/>
      <w:pgSz w:w="11906" w:h="16838"/>
      <w:pgMar w:top="1417" w:right="1700"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06D54" w14:textId="77777777" w:rsidR="00E176E7" w:rsidRDefault="00E176E7" w:rsidP="00CA3815">
      <w:pPr>
        <w:spacing w:after="0" w:line="240" w:lineRule="auto"/>
      </w:pPr>
      <w:r>
        <w:separator/>
      </w:r>
    </w:p>
  </w:endnote>
  <w:endnote w:type="continuationSeparator" w:id="0">
    <w:p w14:paraId="1F5A83B5" w14:textId="77777777" w:rsidR="00E176E7" w:rsidRDefault="00E176E7" w:rsidP="00CA3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1CBF2" w14:textId="77777777" w:rsidR="00E176E7" w:rsidRDefault="00E176E7" w:rsidP="00CA3815">
      <w:pPr>
        <w:spacing w:after="0" w:line="240" w:lineRule="auto"/>
      </w:pPr>
      <w:r>
        <w:separator/>
      </w:r>
    </w:p>
  </w:footnote>
  <w:footnote w:type="continuationSeparator" w:id="0">
    <w:p w14:paraId="6746993B" w14:textId="77777777" w:rsidR="00E176E7" w:rsidRDefault="00E176E7" w:rsidP="00CA3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16418" w14:textId="77777777" w:rsidR="00183206" w:rsidRDefault="00DB6DF5" w:rsidP="00183206">
    <w:pPr>
      <w:pStyle w:val="Glava"/>
      <w:pBdr>
        <w:bottom w:val="single" w:sz="4" w:space="1" w:color="auto"/>
      </w:pBdr>
      <w:jc w:val="center"/>
      <w:rPr>
        <w:rFonts w:ascii="Tahoma" w:hAnsi="Tahoma" w:cs="Tahoma"/>
        <w:b/>
        <w:sz w:val="18"/>
      </w:rPr>
    </w:pPr>
    <w:r>
      <w:tab/>
    </w:r>
    <w:r>
      <w:tab/>
    </w:r>
    <w:r w:rsidR="00183206">
      <w:rPr>
        <w:noProof/>
        <w:color w:val="1F497D"/>
      </w:rPr>
      <w:drawing>
        <wp:anchor distT="0" distB="0" distL="114300" distR="114300" simplePos="0" relativeHeight="251659264" behindDoc="1" locked="0" layoutInCell="1" allowOverlap="1" wp14:anchorId="4C194707" wp14:editId="00C6B116">
          <wp:simplePos x="0" y="0"/>
          <wp:positionH relativeFrom="column">
            <wp:posOffset>2638425</wp:posOffset>
          </wp:positionH>
          <wp:positionV relativeFrom="paragraph">
            <wp:posOffset>-287655</wp:posOffset>
          </wp:positionV>
          <wp:extent cx="751897" cy="895985"/>
          <wp:effectExtent l="0" t="0" r="0" b="0"/>
          <wp:wrapNone/>
          <wp:docPr id="2" name="Slika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image00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3224" cy="89756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5E9EFB2" w14:textId="77777777" w:rsidR="00183206" w:rsidRDefault="00183206" w:rsidP="00183206">
    <w:pPr>
      <w:pStyle w:val="Glava"/>
      <w:pBdr>
        <w:bottom w:val="single" w:sz="4" w:space="1" w:color="auto"/>
      </w:pBdr>
      <w:jc w:val="center"/>
      <w:rPr>
        <w:rFonts w:ascii="Tahoma" w:hAnsi="Tahoma" w:cs="Tahoma"/>
        <w:b/>
        <w:sz w:val="18"/>
      </w:rPr>
    </w:pPr>
  </w:p>
  <w:p w14:paraId="3A9D469F" w14:textId="77777777" w:rsidR="00183206" w:rsidRDefault="00183206" w:rsidP="00183206">
    <w:pPr>
      <w:pStyle w:val="Glava"/>
      <w:pBdr>
        <w:bottom w:val="single" w:sz="4" w:space="1" w:color="auto"/>
      </w:pBdr>
      <w:jc w:val="center"/>
      <w:rPr>
        <w:rFonts w:ascii="Tahoma" w:hAnsi="Tahoma" w:cs="Tahoma"/>
        <w:b/>
        <w:sz w:val="18"/>
      </w:rPr>
    </w:pPr>
  </w:p>
  <w:p w14:paraId="3EAB1C20" w14:textId="77777777" w:rsidR="00183206" w:rsidRDefault="00183206" w:rsidP="00183206">
    <w:pPr>
      <w:pStyle w:val="Glava"/>
      <w:pBdr>
        <w:bottom w:val="single" w:sz="4" w:space="1" w:color="auto"/>
      </w:pBdr>
      <w:jc w:val="center"/>
      <w:rPr>
        <w:rFonts w:ascii="Tahoma" w:hAnsi="Tahoma" w:cs="Tahoma"/>
        <w:b/>
        <w:sz w:val="18"/>
      </w:rPr>
    </w:pPr>
  </w:p>
  <w:p w14:paraId="4562D3B6" w14:textId="77777777" w:rsidR="00183206" w:rsidRPr="00F726F7" w:rsidRDefault="00183206" w:rsidP="00183206">
    <w:pPr>
      <w:pStyle w:val="Glava"/>
      <w:pBdr>
        <w:bottom w:val="single" w:sz="4" w:space="1" w:color="auto"/>
      </w:pBdr>
      <w:jc w:val="center"/>
      <w:rPr>
        <w:rFonts w:ascii="Tahoma" w:hAnsi="Tahoma" w:cs="Tahoma"/>
        <w:b/>
      </w:rPr>
    </w:pPr>
    <w:r>
      <w:rPr>
        <w:rFonts w:ascii="Tahoma" w:hAnsi="Tahoma" w:cs="Tahoma"/>
        <w:b/>
      </w:rPr>
      <w:t xml:space="preserve">    </w:t>
    </w:r>
    <w:r w:rsidRPr="00F726F7">
      <w:rPr>
        <w:rFonts w:ascii="Tahoma" w:hAnsi="Tahoma" w:cs="Tahoma"/>
        <w:b/>
      </w:rPr>
      <w:t>OBČINA VERŽEJ</w:t>
    </w:r>
  </w:p>
  <w:p w14:paraId="07622A2E" w14:textId="7B60D005" w:rsidR="00CA3815" w:rsidRDefault="00CA3815" w:rsidP="00DB6DF5">
    <w:pPr>
      <w:pStyle w:val="Glava"/>
      <w:tabs>
        <w:tab w:val="center" w:pos="4323"/>
        <w:tab w:val="left" w:pos="54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4B85"/>
    <w:multiLevelType w:val="hybridMultilevel"/>
    <w:tmpl w:val="749A97A2"/>
    <w:lvl w:ilvl="0" w:tplc="43DCB51C">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9E509D6"/>
    <w:multiLevelType w:val="hybridMultilevel"/>
    <w:tmpl w:val="E1749C5C"/>
    <w:lvl w:ilvl="0" w:tplc="5134AFC0">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25F4A18"/>
    <w:multiLevelType w:val="hybridMultilevel"/>
    <w:tmpl w:val="5A0CF200"/>
    <w:lvl w:ilvl="0" w:tplc="A9D6249A">
      <w:start w:val="1"/>
      <w:numFmt w:val="decimal"/>
      <w:lvlText w:val="%1."/>
      <w:lvlJc w:val="left"/>
      <w:pPr>
        <w:ind w:left="720" w:hanging="360"/>
      </w:pPr>
      <w:rPr>
        <w:rFonts w:hint="default"/>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2704F09"/>
    <w:multiLevelType w:val="hybridMultilevel"/>
    <w:tmpl w:val="0DDE3C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2C17DDC"/>
    <w:multiLevelType w:val="hybridMultilevel"/>
    <w:tmpl w:val="ACEEB7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671304B"/>
    <w:multiLevelType w:val="hybridMultilevel"/>
    <w:tmpl w:val="67E672DE"/>
    <w:lvl w:ilvl="0" w:tplc="46B28DE0">
      <w:numFmt w:val="bullet"/>
      <w:lvlText w:val=""/>
      <w:lvlJc w:val="left"/>
      <w:pPr>
        <w:ind w:left="720" w:hanging="360"/>
      </w:pPr>
      <w:rPr>
        <w:rFonts w:ascii="Symbol" w:eastAsiaTheme="minorHAnsi" w:hAnsi="Symbol"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7DB3F4F"/>
    <w:multiLevelType w:val="hybridMultilevel"/>
    <w:tmpl w:val="D6783B2C"/>
    <w:lvl w:ilvl="0" w:tplc="05500C80">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B9455C3"/>
    <w:multiLevelType w:val="hybridMultilevel"/>
    <w:tmpl w:val="E1C4C5E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DDC68E1"/>
    <w:multiLevelType w:val="hybridMultilevel"/>
    <w:tmpl w:val="B7604B8A"/>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72A329F5"/>
    <w:multiLevelType w:val="hybridMultilevel"/>
    <w:tmpl w:val="BE0ED59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16cid:durableId="299845554">
    <w:abstractNumId w:val="6"/>
  </w:num>
  <w:num w:numId="2" w16cid:durableId="1086003463">
    <w:abstractNumId w:val="9"/>
  </w:num>
  <w:num w:numId="3" w16cid:durableId="26375622">
    <w:abstractNumId w:val="0"/>
  </w:num>
  <w:num w:numId="4" w16cid:durableId="1980526511">
    <w:abstractNumId w:val="1"/>
  </w:num>
  <w:num w:numId="5" w16cid:durableId="1294169790">
    <w:abstractNumId w:val="2"/>
  </w:num>
  <w:num w:numId="6" w16cid:durableId="2086490683">
    <w:abstractNumId w:val="3"/>
  </w:num>
  <w:num w:numId="7" w16cid:durableId="1520583083">
    <w:abstractNumId w:val="5"/>
  </w:num>
  <w:num w:numId="8" w16cid:durableId="1293441856">
    <w:abstractNumId w:val="7"/>
  </w:num>
  <w:num w:numId="9" w16cid:durableId="796990870">
    <w:abstractNumId w:val="4"/>
  </w:num>
  <w:num w:numId="10" w16cid:durableId="2012639965">
    <w:abstractNumId w:val="8"/>
  </w:num>
  <w:num w:numId="11" w16cid:durableId="175127038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815"/>
    <w:rsid w:val="00016972"/>
    <w:rsid w:val="00032371"/>
    <w:rsid w:val="000435B3"/>
    <w:rsid w:val="00066259"/>
    <w:rsid w:val="00067C60"/>
    <w:rsid w:val="00067FEC"/>
    <w:rsid w:val="000A77F6"/>
    <w:rsid w:val="000D572D"/>
    <w:rsid w:val="00115DB6"/>
    <w:rsid w:val="00131794"/>
    <w:rsid w:val="00183206"/>
    <w:rsid w:val="0019723C"/>
    <w:rsid w:val="001E5941"/>
    <w:rsid w:val="00252564"/>
    <w:rsid w:val="002652C9"/>
    <w:rsid w:val="00266CAD"/>
    <w:rsid w:val="00271153"/>
    <w:rsid w:val="002F4F42"/>
    <w:rsid w:val="00304415"/>
    <w:rsid w:val="003103BD"/>
    <w:rsid w:val="0034072A"/>
    <w:rsid w:val="0036006D"/>
    <w:rsid w:val="003764FA"/>
    <w:rsid w:val="003A2BDB"/>
    <w:rsid w:val="003C1969"/>
    <w:rsid w:val="00481EFA"/>
    <w:rsid w:val="004839F3"/>
    <w:rsid w:val="004A0DDA"/>
    <w:rsid w:val="004B78B9"/>
    <w:rsid w:val="00523742"/>
    <w:rsid w:val="00557E30"/>
    <w:rsid w:val="00582BE9"/>
    <w:rsid w:val="00583609"/>
    <w:rsid w:val="00595F9C"/>
    <w:rsid w:val="005D45F7"/>
    <w:rsid w:val="005E7997"/>
    <w:rsid w:val="00603EDA"/>
    <w:rsid w:val="006203CF"/>
    <w:rsid w:val="0069363B"/>
    <w:rsid w:val="006C7932"/>
    <w:rsid w:val="006F173A"/>
    <w:rsid w:val="007840CA"/>
    <w:rsid w:val="007A1043"/>
    <w:rsid w:val="007D45D9"/>
    <w:rsid w:val="007E59C7"/>
    <w:rsid w:val="008312E4"/>
    <w:rsid w:val="008A23A8"/>
    <w:rsid w:val="008B28C2"/>
    <w:rsid w:val="00A03139"/>
    <w:rsid w:val="00A205BA"/>
    <w:rsid w:val="00A3325B"/>
    <w:rsid w:val="00A37627"/>
    <w:rsid w:val="00AB754B"/>
    <w:rsid w:val="00AD348F"/>
    <w:rsid w:val="00B5653A"/>
    <w:rsid w:val="00B7138B"/>
    <w:rsid w:val="00B8262F"/>
    <w:rsid w:val="00B878AB"/>
    <w:rsid w:val="00BA047B"/>
    <w:rsid w:val="00C147DA"/>
    <w:rsid w:val="00C52C60"/>
    <w:rsid w:val="00C54D8E"/>
    <w:rsid w:val="00C609A9"/>
    <w:rsid w:val="00C719F6"/>
    <w:rsid w:val="00CA3815"/>
    <w:rsid w:val="00CD3CCB"/>
    <w:rsid w:val="00CD54D5"/>
    <w:rsid w:val="00D11718"/>
    <w:rsid w:val="00D402AF"/>
    <w:rsid w:val="00D5367B"/>
    <w:rsid w:val="00D547C2"/>
    <w:rsid w:val="00D86B68"/>
    <w:rsid w:val="00DB6DF5"/>
    <w:rsid w:val="00DC354B"/>
    <w:rsid w:val="00E0355C"/>
    <w:rsid w:val="00E176E7"/>
    <w:rsid w:val="00E3274A"/>
    <w:rsid w:val="00E42D77"/>
    <w:rsid w:val="00E45BF8"/>
    <w:rsid w:val="00E53DB5"/>
    <w:rsid w:val="00F0304A"/>
    <w:rsid w:val="00F1135A"/>
    <w:rsid w:val="00F3744B"/>
    <w:rsid w:val="00F40730"/>
    <w:rsid w:val="00F43702"/>
    <w:rsid w:val="00F819C4"/>
    <w:rsid w:val="00F843EE"/>
    <w:rsid w:val="00FB141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734F0"/>
  <w15:chartTrackingRefBased/>
  <w15:docId w15:val="{FC815E37-FD67-4E4C-BC64-C55A75D8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CA3815"/>
    <w:pPr>
      <w:keepNext/>
      <w:spacing w:after="0" w:line="240" w:lineRule="auto"/>
      <w:outlineLvl w:val="0"/>
    </w:pPr>
    <w:rPr>
      <w:b/>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A3815"/>
    <w:pPr>
      <w:tabs>
        <w:tab w:val="center" w:pos="4536"/>
        <w:tab w:val="right" w:pos="9072"/>
      </w:tabs>
      <w:spacing w:after="0" w:line="240" w:lineRule="auto"/>
    </w:pPr>
  </w:style>
  <w:style w:type="character" w:customStyle="1" w:styleId="GlavaZnak">
    <w:name w:val="Glava Znak"/>
    <w:basedOn w:val="Privzetapisavaodstavka"/>
    <w:link w:val="Glava"/>
    <w:uiPriority w:val="99"/>
    <w:rsid w:val="00CA3815"/>
  </w:style>
  <w:style w:type="paragraph" w:styleId="Noga">
    <w:name w:val="footer"/>
    <w:basedOn w:val="Navaden"/>
    <w:link w:val="NogaZnak"/>
    <w:uiPriority w:val="99"/>
    <w:unhideWhenUsed/>
    <w:rsid w:val="00CA3815"/>
    <w:pPr>
      <w:tabs>
        <w:tab w:val="center" w:pos="4536"/>
        <w:tab w:val="right" w:pos="9072"/>
      </w:tabs>
      <w:spacing w:after="0" w:line="240" w:lineRule="auto"/>
    </w:pPr>
  </w:style>
  <w:style w:type="character" w:customStyle="1" w:styleId="NogaZnak">
    <w:name w:val="Noga Znak"/>
    <w:basedOn w:val="Privzetapisavaodstavka"/>
    <w:link w:val="Noga"/>
    <w:uiPriority w:val="99"/>
    <w:rsid w:val="00CA3815"/>
  </w:style>
  <w:style w:type="table" w:styleId="Tabelamrea">
    <w:name w:val="Table Grid"/>
    <w:basedOn w:val="Navadnatabela"/>
    <w:uiPriority w:val="39"/>
    <w:rsid w:val="00CA3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CA3815"/>
    <w:pPr>
      <w:ind w:left="720"/>
      <w:contextualSpacing/>
    </w:pPr>
  </w:style>
  <w:style w:type="character" w:customStyle="1" w:styleId="Naslov1Znak">
    <w:name w:val="Naslov 1 Znak"/>
    <w:basedOn w:val="Privzetapisavaodstavka"/>
    <w:link w:val="Naslov1"/>
    <w:uiPriority w:val="9"/>
    <w:rsid w:val="00CA3815"/>
    <w:rPr>
      <w:b/>
      <w:sz w:val="28"/>
      <w:szCs w:val="28"/>
    </w:rPr>
  </w:style>
  <w:style w:type="character" w:styleId="Hiperpovezava">
    <w:name w:val="Hyperlink"/>
    <w:basedOn w:val="Privzetapisavaodstavka"/>
    <w:uiPriority w:val="99"/>
    <w:unhideWhenUsed/>
    <w:rsid w:val="00CD54D5"/>
    <w:rPr>
      <w:color w:val="0563C1" w:themeColor="hyperlink"/>
      <w:u w:val="single"/>
    </w:rPr>
  </w:style>
  <w:style w:type="character" w:styleId="Nerazreenaomemba">
    <w:name w:val="Unresolved Mention"/>
    <w:basedOn w:val="Privzetapisavaodstavka"/>
    <w:uiPriority w:val="99"/>
    <w:semiHidden/>
    <w:unhideWhenUsed/>
    <w:rsid w:val="00CD54D5"/>
    <w:rPr>
      <w:color w:val="605E5C"/>
      <w:shd w:val="clear" w:color="auto" w:fill="E1DFDD"/>
    </w:rPr>
  </w:style>
  <w:style w:type="paragraph" w:styleId="Besedilooblaka">
    <w:name w:val="Balloon Text"/>
    <w:basedOn w:val="Navaden"/>
    <w:link w:val="BesedilooblakaZnak"/>
    <w:uiPriority w:val="99"/>
    <w:semiHidden/>
    <w:unhideWhenUsed/>
    <w:rsid w:val="00266CAD"/>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66C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930078">
      <w:bodyDiv w:val="1"/>
      <w:marLeft w:val="0"/>
      <w:marRight w:val="0"/>
      <w:marTop w:val="0"/>
      <w:marBottom w:val="0"/>
      <w:divBdr>
        <w:top w:val="none" w:sz="0" w:space="0" w:color="auto"/>
        <w:left w:val="none" w:sz="0" w:space="0" w:color="auto"/>
        <w:bottom w:val="none" w:sz="0" w:space="0" w:color="auto"/>
        <w:right w:val="none" w:sz="0" w:space="0" w:color="auto"/>
      </w:divBdr>
    </w:div>
    <w:div w:id="205423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40F85.32698470"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A813E54-EF23-42C6-8D6D-536B990E9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209</Words>
  <Characters>1197</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Jože Prijatelj</dc:creator>
  <cp:keywords/>
  <dc:description/>
  <cp:lastModifiedBy>melita.moravec@verzej.si</cp:lastModifiedBy>
  <cp:revision>4</cp:revision>
  <cp:lastPrinted>2020-06-24T11:16:00Z</cp:lastPrinted>
  <dcterms:created xsi:type="dcterms:W3CDTF">2022-10-03T11:36:00Z</dcterms:created>
  <dcterms:modified xsi:type="dcterms:W3CDTF">2022-10-04T09:47:00Z</dcterms:modified>
</cp:coreProperties>
</file>