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761" w:rsidRPr="00604FF0" w:rsidRDefault="00836761" w:rsidP="00836761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bookmarkStart w:id="0" w:name="_GoBack"/>
      <w:bookmarkEnd w:id="0"/>
      <w:r w:rsidRPr="00604FF0"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 w:rsidR="00BE714C" w:rsidRPr="00604FF0">
        <w:rPr>
          <w:rFonts w:ascii="Arial" w:hAnsi="Arial" w:cs="Arial"/>
          <w:b/>
          <w:sz w:val="22"/>
          <w:szCs w:val="22"/>
          <w:lang w:val="sl-SI"/>
        </w:rPr>
        <w:t>4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Ponudnik: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(podizvajalec / partner v skupini)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>IZJAVA O SPOSOBNOSTI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 xml:space="preserve">Odgovorna oseba ponudnika, _____________________________________________ izjavljam, </w:t>
      </w:r>
    </w:p>
    <w:p w:rsidR="00836761" w:rsidRPr="00604FF0" w:rsidRDefault="00836761" w:rsidP="0083676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 xml:space="preserve">            (ime in priimek odgovorne osebe)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604FF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da za izvedbo javnega naročila »</w:t>
      </w:r>
      <w:r w:rsidR="00604FF0" w:rsidRPr="00604FF0">
        <w:rPr>
          <w:rFonts w:ascii="Arial" w:hAnsi="Arial" w:cs="Arial"/>
          <w:b/>
          <w:sz w:val="22"/>
          <w:szCs w:val="22"/>
          <w:lang w:val="sl-SI"/>
        </w:rPr>
        <w:t>Rekonstrukcija LC 425 021 Vrhtrebnje – Repče in LC 425 801 Železno – Volčja jama</w:t>
      </w:r>
      <w:r w:rsidRPr="00604FF0">
        <w:rPr>
          <w:rFonts w:ascii="Arial" w:hAnsi="Arial" w:cs="Arial"/>
          <w:sz w:val="22"/>
          <w:szCs w:val="22"/>
          <w:lang w:val="sl-SI"/>
        </w:rPr>
        <w:t xml:space="preserve">«, ki je bil objavljen na Portalu javnih naročil, izpolnjujemo pogoje za priznanje sposobnosti po </w:t>
      </w:r>
      <w:r w:rsidR="00604FF0">
        <w:rPr>
          <w:rFonts w:ascii="Arial" w:hAnsi="Arial" w:cs="Arial"/>
          <w:sz w:val="22"/>
          <w:szCs w:val="22"/>
          <w:lang w:val="sl-SI"/>
        </w:rPr>
        <w:t>Zakonu</w:t>
      </w:r>
      <w:r w:rsidR="00604FF0" w:rsidRPr="00604FF0">
        <w:rPr>
          <w:rFonts w:ascii="Arial" w:hAnsi="Arial" w:cs="Arial"/>
          <w:sz w:val="22"/>
          <w:szCs w:val="22"/>
          <w:lang w:val="sl-SI"/>
        </w:rPr>
        <w:t xml:space="preserve"> o javnem naročanju (Uradni list RS, št. 12/13 – uradno prečiščeno be</w:t>
      </w:r>
      <w:r w:rsidR="00604FF0">
        <w:rPr>
          <w:rFonts w:ascii="Arial" w:hAnsi="Arial" w:cs="Arial"/>
          <w:sz w:val="22"/>
          <w:szCs w:val="22"/>
          <w:lang w:val="sl-SI"/>
        </w:rPr>
        <w:t>sedilo, 19/14 in 90/14 – ZDU-1I</w:t>
      </w:r>
      <w:r w:rsidR="005C49A2" w:rsidRPr="00604FF0">
        <w:rPr>
          <w:rFonts w:ascii="Arial" w:hAnsi="Arial" w:cs="Arial"/>
          <w:sz w:val="22"/>
          <w:szCs w:val="22"/>
          <w:lang w:val="sl-SI"/>
        </w:rPr>
        <w:t>: v nadaljevanju ZJN-2</w:t>
      </w:r>
      <w:r w:rsidRPr="00604FF0">
        <w:rPr>
          <w:rFonts w:ascii="Arial" w:hAnsi="Arial" w:cs="Arial"/>
          <w:sz w:val="22"/>
          <w:szCs w:val="22"/>
          <w:lang w:val="sl-SI"/>
        </w:rPr>
        <w:t>), in sicer: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F93A03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kot pravna oseba in naši zakoniti zastopnik, nismo bili pravnomočno obsojeni zaradi naslednjih kaznivih dejanj, ki so opredeljena v Kazenskem zakoniku (</w:t>
      </w:r>
      <w:r w:rsidR="00F93A03" w:rsidRPr="00604FF0">
        <w:rPr>
          <w:rFonts w:ascii="Arial" w:hAnsi="Arial" w:cs="Arial"/>
          <w:sz w:val="22"/>
          <w:szCs w:val="22"/>
          <w:lang w:val="sl-SI"/>
        </w:rPr>
        <w:t xml:space="preserve">Uradni list RS, </w:t>
      </w:r>
      <w:r w:rsidR="005C49A2" w:rsidRPr="00604FF0">
        <w:rPr>
          <w:rFonts w:ascii="Arial" w:hAnsi="Arial" w:cs="Arial"/>
          <w:bCs/>
          <w:sz w:val="22"/>
          <w:szCs w:val="22"/>
          <w:lang w:val="sl-SI"/>
        </w:rPr>
        <w:t>št. 50/12 - uradno prečiščeno besedilo, v nadaljevanju KZ-1</w:t>
      </w:r>
      <w:r w:rsidRPr="00604FF0">
        <w:rPr>
          <w:rFonts w:ascii="Arial" w:hAnsi="Arial" w:cs="Arial"/>
          <w:sz w:val="22"/>
          <w:szCs w:val="22"/>
          <w:lang w:val="sl-SI"/>
        </w:rPr>
        <w:t>):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sprejemanje podkupnine pri volitvah (157.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goljufija (211.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protipravno omejevanje konkurence (225.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povzročitev stečaja z goljufijo ali nevestnim poslovanjem (226.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oškodovanje upnikov (227.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poslovna goljufija (228.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goljufija na škodo Evropske unije (229.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preslepitev pri pridobitvi in uporabi posojila ali ugodnosti (230.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preslepitev pri poslovanju z vrednostnimi papirji (231.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preslepitev kupcev (232.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neupravičena uporaba tuje oznake ali modela (233.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neupravičena uporaba tujega izuma ali topografije (234.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ponareditev ali uničenje poslovnih listin (235.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izdaja in neupravičena pridobitev poslovne skrivnosti (236.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zloraba informacijskega sistema (237.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zloraba notranje informacije (238.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zloraba trga finančnih instrumentov (239.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zloraba položaja ali zaupanja pri gospodarski dejavnosti (240.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nedovoljeno sprejemanje daril (241.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nedovoljeno dajanje daril (242.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ponarejanje denarja (243.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ponarejanje in uporaba ponarejenih vrednotnic ali vrednostnih papirjev (244.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pranje denarja (245.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zloraba negotovinskega plačilnega sredstva (246.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uporaba ponarejenega negotovinskega plačilnega sredstva (247.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izdelava, pridobitev in odtujitev pripomočkov za ponarejanje (248.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davčna zatajitev (249.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tihotapstvo (250.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izdaja tajnih podatkov (260.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lastRenderedPageBreak/>
        <w:t>jemanje podkupnine (261.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dajanje podkupnine (262.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sprejemanje koristi za nezakonito posredovanje (263.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dajanje daril za nezakonito posredovanje (264.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iCs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hudodelsko združevanje (294. člen KZ-1)</w:t>
      </w:r>
    </w:p>
    <w:p w:rsidR="00836761" w:rsidRPr="00604FF0" w:rsidRDefault="00836761" w:rsidP="00836761">
      <w:pPr>
        <w:tabs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kot pravna oseba in naši zakoniti zastopniki nismo bili pravnomočno obsojeni zaradi goljufije zoper finančne interese Evropskih skupnosti v smislu 1. člena Konvencije o zaščiti finančnih interesov Evropskih skupnosti,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nismo uvrščeni v evidenco ponudnikov z negativnimi referencami iz 77.a člena ZJN-2,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izpolnjujemo pogoje za opravljanje dejavnosti, ki je predmet javnega naročila,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nismo v postopku zaradi insolventnosti, drugem postopku zaradi prisilnega prenehanja ali v likvidacijskem postopku,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da nismo bili s pravnomočno sodbo v katerikoli državi obsojeni za prestopek v zvezi z našim poklicnim ravnanjem,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da nismo storili velike strokovne napake iz področja predmeta javnega naročila, ki bi nam bila lahko dokazana s sredstvi, ki jih naročnik lahko utemelji,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F93A03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da pri dajanju informacij, zahtevanih v skladu z določbami 41. do 49. člena Zakona o javnem naročanju (</w:t>
      </w:r>
      <w:r w:rsidR="00F93A03" w:rsidRPr="00604FF0">
        <w:rPr>
          <w:rFonts w:ascii="Arial" w:hAnsi="Arial" w:cs="Arial"/>
          <w:sz w:val="22"/>
          <w:szCs w:val="22"/>
          <w:lang w:val="sl-SI"/>
        </w:rPr>
        <w:t>Uradni list RS, št. 12/13</w:t>
      </w:r>
      <w:r w:rsidRPr="00604FF0">
        <w:rPr>
          <w:rFonts w:ascii="Arial" w:hAnsi="Arial" w:cs="Arial"/>
          <w:sz w:val="22"/>
          <w:szCs w:val="22"/>
          <w:lang w:val="sl-SI"/>
        </w:rPr>
        <w:t xml:space="preserve">), v tem ali predhodnih postopkih, nismo namerno podali zavajajočih razlag ali informacij 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izpolnjujemo obveznosti v zvezi s plačili prispevkov za socialno varnost v skladu z zakonskimi določbami, ki veljajo v Republiki Sloveniji,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izpolnjujemo obveznosti v zvezi s plačili davkov v skladu z zakonskimi določbami Republike Slovenije.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Obenem izjavljamo, da: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naročnik lahko pridobi potrdila, ki se nanašajo na zgoraj navedeno iz uradnih evidenc, ki jih vodijo državni organi, organi, lokalne skupnosti ali nosilci javnih pooblastil, sam,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da bomo, v kolikor bo naročnik zahteval, v postavljenem roku, naročniku izročili ustrezna potrdila, ki se nanašajo na zgoraj navedeno in se ne vodijo v uradnih evidencah državnih organov, organov lokalnih skupnosti ali nosilcev javnih pooblastil.</w:t>
      </w:r>
    </w:p>
    <w:p w:rsidR="00836761" w:rsidRPr="00604FF0" w:rsidRDefault="00836761" w:rsidP="00836761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Naročniku dovoljujemo, da lahko za namene javnega razpisa »</w:t>
      </w:r>
      <w:r w:rsidR="00604FF0" w:rsidRPr="00604FF0">
        <w:rPr>
          <w:rFonts w:ascii="Arial" w:hAnsi="Arial" w:cs="Arial"/>
          <w:b/>
          <w:sz w:val="22"/>
          <w:szCs w:val="22"/>
          <w:lang w:val="sl-SI"/>
        </w:rPr>
        <w:t>Rekonstrukcija LC 425 021 Vrhtrebnje – Repče in LC 425 801 Železno – Volčja jama</w:t>
      </w:r>
      <w:r w:rsidRPr="00604FF0">
        <w:rPr>
          <w:rFonts w:ascii="Arial" w:hAnsi="Arial" w:cs="Arial"/>
          <w:sz w:val="22"/>
          <w:szCs w:val="22"/>
          <w:lang w:val="sl-SI"/>
        </w:rPr>
        <w:t>«, pridobi osebne podatke iz uradnih evidenc državnih organov, organov lokalne skupnosti in nosilcev javnih pooblastil za naše pooblaščene osebe za zastopanje: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(opomba: vpisati podatke za vse zakonite zastopnike, ki se morajo tudi podpisati!)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>ime in priimek zakonitega zastopnika</w:t>
      </w:r>
      <w:r w:rsidRPr="00604FF0">
        <w:rPr>
          <w:rFonts w:ascii="Arial" w:hAnsi="Arial" w:cs="Arial"/>
          <w:sz w:val="22"/>
          <w:szCs w:val="22"/>
          <w:lang w:val="sl-SI"/>
        </w:rPr>
        <w:t>:  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naslov bivališča:  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funkcija: 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podpis: ________________________________________________________________________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5C49A2" w:rsidRPr="00604FF0" w:rsidRDefault="005C49A2" w:rsidP="0083676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5C49A2" w:rsidRPr="00604FF0" w:rsidRDefault="005C49A2" w:rsidP="0083676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>ime in priimek zakonitega zastopnika</w:t>
      </w:r>
      <w:r w:rsidRPr="00604FF0">
        <w:rPr>
          <w:rFonts w:ascii="Arial" w:hAnsi="Arial" w:cs="Arial"/>
          <w:sz w:val="22"/>
          <w:szCs w:val="22"/>
          <w:lang w:val="sl-SI"/>
        </w:rPr>
        <w:t>:  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naslov bivališča:  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funkcija: 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podpis: ________________________________________________________________________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>ime in priimek zakonitega zastopnika</w:t>
      </w:r>
      <w:r w:rsidRPr="00604FF0">
        <w:rPr>
          <w:rFonts w:ascii="Arial" w:hAnsi="Arial" w:cs="Arial"/>
          <w:sz w:val="22"/>
          <w:szCs w:val="22"/>
          <w:lang w:val="sl-SI"/>
        </w:rPr>
        <w:t>:  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naslov bivališča:  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funkcija: 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podpis: ________________________________________________________________________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>ime in priimek zakonitega zastopnika</w:t>
      </w:r>
      <w:r w:rsidRPr="00604FF0">
        <w:rPr>
          <w:rFonts w:ascii="Arial" w:hAnsi="Arial" w:cs="Arial"/>
          <w:sz w:val="22"/>
          <w:szCs w:val="22"/>
          <w:lang w:val="sl-SI"/>
        </w:rPr>
        <w:t>:  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naslov bivališča:  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funkcija: 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podpis: ________________________________________________________________________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>ime in priimek zakonitega zastopnika</w:t>
      </w:r>
      <w:r w:rsidRPr="00604FF0">
        <w:rPr>
          <w:rFonts w:ascii="Arial" w:hAnsi="Arial" w:cs="Arial"/>
          <w:sz w:val="22"/>
          <w:szCs w:val="22"/>
          <w:lang w:val="sl-SI"/>
        </w:rPr>
        <w:t>:  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naslov bivališča:  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funkcija: 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podpis: ________________________________________________________________________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  <w:lang w:val="sl-SI"/>
        </w:rPr>
      </w:pPr>
      <w:r w:rsidRPr="00604FF0">
        <w:rPr>
          <w:rFonts w:ascii="Arial" w:hAnsi="Arial" w:cs="Arial"/>
          <w:sz w:val="22"/>
          <w:szCs w:val="22"/>
          <w:u w:val="single"/>
          <w:lang w:val="sl-SI"/>
        </w:rPr>
        <w:t>Izjavo o priznanju sposobnosti podajamo pod kazensko in materialno odgovornostjo.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Za tem obrazcem prilagamo: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5C49A2" w:rsidP="00836761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 xml:space="preserve">S.BON-1 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in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5C49A2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>BON-</w:t>
      </w:r>
      <w:r w:rsidR="00836761" w:rsidRPr="00604FF0">
        <w:rPr>
          <w:rFonts w:ascii="Arial" w:hAnsi="Arial" w:cs="Arial"/>
          <w:b/>
          <w:sz w:val="22"/>
          <w:szCs w:val="22"/>
          <w:lang w:val="sl-SI"/>
        </w:rPr>
        <w:t>2</w:t>
      </w:r>
      <w:r w:rsidR="00836761" w:rsidRPr="00604FF0">
        <w:rPr>
          <w:rFonts w:ascii="Arial" w:hAnsi="Arial" w:cs="Arial"/>
          <w:sz w:val="22"/>
          <w:szCs w:val="22"/>
          <w:lang w:val="sl-SI"/>
        </w:rPr>
        <w:t xml:space="preserve"> (ali potrdilo poslovne banke ali bank pri katerih imamo odprt (ali odprte) transakcijske račune).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0"/>
        <w:gridCol w:w="2797"/>
        <w:gridCol w:w="3577"/>
      </w:tblGrid>
      <w:tr w:rsidR="00836761" w:rsidRPr="00604FF0">
        <w:trPr>
          <w:trHeight w:val="703"/>
        </w:trPr>
        <w:tc>
          <w:tcPr>
            <w:tcW w:w="3480" w:type="dxa"/>
            <w:shd w:val="clear" w:color="auto" w:fill="auto"/>
            <w:vAlign w:val="bottom"/>
          </w:tcPr>
          <w:p w:rsidR="00836761" w:rsidRPr="00604FF0" w:rsidRDefault="00836761" w:rsidP="00836761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604FF0">
              <w:rPr>
                <w:rFonts w:ascii="Arial" w:eastAsia="Calibri" w:hAnsi="Arial" w:cs="Arial"/>
                <w:sz w:val="22"/>
                <w:szCs w:val="22"/>
                <w:lang w:val="sl-SI"/>
              </w:rPr>
              <w:t>kraj: ______________________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:rsidR="00836761" w:rsidRPr="00604FF0" w:rsidRDefault="00836761" w:rsidP="00836761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604FF0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:rsidR="00836761" w:rsidRPr="00604FF0" w:rsidRDefault="00836761" w:rsidP="008367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836761" w:rsidRPr="00604FF0" w:rsidRDefault="00836761" w:rsidP="008367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836761" w:rsidRPr="00604FF0" w:rsidRDefault="00836761" w:rsidP="008367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836761" w:rsidRPr="00604FF0" w:rsidRDefault="00836761" w:rsidP="008367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836761" w:rsidRPr="00604FF0" w:rsidRDefault="00836761" w:rsidP="008367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604FF0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___________________________</w:t>
            </w:r>
          </w:p>
          <w:p w:rsidR="00836761" w:rsidRPr="00604FF0" w:rsidRDefault="00836761" w:rsidP="008367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604FF0">
              <w:rPr>
                <w:rFonts w:ascii="Arial" w:eastAsia="Calibri" w:hAnsi="Arial" w:cs="Arial"/>
                <w:sz w:val="22"/>
                <w:szCs w:val="22"/>
                <w:lang w:val="sl-SI"/>
              </w:rPr>
              <w:t>(podpis odgovorne osebe)</w:t>
            </w:r>
          </w:p>
        </w:tc>
      </w:tr>
      <w:tr w:rsidR="00836761" w:rsidRPr="00604FF0">
        <w:trPr>
          <w:trHeight w:val="564"/>
        </w:trPr>
        <w:tc>
          <w:tcPr>
            <w:tcW w:w="3480" w:type="dxa"/>
            <w:shd w:val="clear" w:color="auto" w:fill="auto"/>
            <w:vAlign w:val="center"/>
          </w:tcPr>
          <w:p w:rsidR="00836761" w:rsidRPr="00604FF0" w:rsidRDefault="00836761" w:rsidP="00836761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604FF0">
              <w:rPr>
                <w:rFonts w:ascii="Arial" w:eastAsia="Calibri" w:hAnsi="Arial" w:cs="Arial"/>
                <w:sz w:val="22"/>
                <w:szCs w:val="22"/>
                <w:lang w:val="sl-SI"/>
              </w:rPr>
              <w:t>datum: ____________________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836761" w:rsidRPr="00604FF0" w:rsidRDefault="00836761" w:rsidP="00836761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:rsidR="00836761" w:rsidRPr="00604FF0" w:rsidRDefault="00836761" w:rsidP="008367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</w:tbl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>Navodilo</w:t>
      </w:r>
      <w:r w:rsidRPr="00604FF0">
        <w:rPr>
          <w:rFonts w:ascii="Arial" w:hAnsi="Arial" w:cs="Arial"/>
          <w:sz w:val="22"/>
          <w:szCs w:val="22"/>
          <w:lang w:val="sl-SI"/>
        </w:rPr>
        <w:t xml:space="preserve">: Ponudnik mora obrazec št. </w:t>
      </w:r>
      <w:r w:rsidR="0027748F" w:rsidRPr="00604FF0">
        <w:rPr>
          <w:rFonts w:ascii="Arial" w:hAnsi="Arial" w:cs="Arial"/>
          <w:sz w:val="22"/>
          <w:szCs w:val="22"/>
          <w:lang w:val="sl-SI"/>
        </w:rPr>
        <w:t>4</w:t>
      </w:r>
      <w:r w:rsidRPr="00604FF0">
        <w:rPr>
          <w:rFonts w:ascii="Arial" w:hAnsi="Arial" w:cs="Arial"/>
          <w:sz w:val="22"/>
          <w:szCs w:val="22"/>
          <w:lang w:val="sl-SI"/>
        </w:rPr>
        <w:t xml:space="preserve"> izpolniti. Izjava mora biti datirana, žigosana in podpisana s strani osebe, ki je podpisnik ponudbe. Ponudnik s svojim podpisom jamči za resničnost podatkov navedenih v ponudbi.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Obrazec se izpolni tudi za vsakega od podizvajalcev, s katerimi bo ponudnik sodeloval pri izvedbi naročila in za vsakega od partnerjev v skupini v primeru skupne ponudbe. Za podizvajalce se ne zahteva BON obrazcev.</w:t>
      </w:r>
    </w:p>
    <w:p w:rsidR="00725827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Zaradi večjega števila podizvajalcev in/ali partnerjev v skupini ponudnik obrazec lahko fotokopira.</w:t>
      </w:r>
    </w:p>
    <w:sectPr w:rsidR="00725827" w:rsidRPr="00604FF0" w:rsidSect="008367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F4C6F"/>
    <w:multiLevelType w:val="hybridMultilevel"/>
    <w:tmpl w:val="03B2FB22"/>
    <w:lvl w:ilvl="0" w:tplc="13866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6254C2C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4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105C33"/>
    <w:multiLevelType w:val="hybridMultilevel"/>
    <w:tmpl w:val="52C49658"/>
    <w:lvl w:ilvl="0" w:tplc="DA4E64D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F687E4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2">
    <w:nsid w:val="29933341"/>
    <w:multiLevelType w:val="hybridMultilevel"/>
    <w:tmpl w:val="13EA724C"/>
    <w:lvl w:ilvl="0" w:tplc="51E2AA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51E2AA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61"/>
    <w:rsid w:val="00037BF5"/>
    <w:rsid w:val="00083404"/>
    <w:rsid w:val="000D3E02"/>
    <w:rsid w:val="000F3006"/>
    <w:rsid w:val="00176725"/>
    <w:rsid w:val="002069F5"/>
    <w:rsid w:val="00251E23"/>
    <w:rsid w:val="0027748F"/>
    <w:rsid w:val="003F70AF"/>
    <w:rsid w:val="004D4823"/>
    <w:rsid w:val="00511AB5"/>
    <w:rsid w:val="00517496"/>
    <w:rsid w:val="00517BA1"/>
    <w:rsid w:val="00582699"/>
    <w:rsid w:val="005A066A"/>
    <w:rsid w:val="005B4D2F"/>
    <w:rsid w:val="005C49A2"/>
    <w:rsid w:val="00604FF0"/>
    <w:rsid w:val="0067673E"/>
    <w:rsid w:val="00725827"/>
    <w:rsid w:val="00836761"/>
    <w:rsid w:val="009365D9"/>
    <w:rsid w:val="009B4727"/>
    <w:rsid w:val="00B23E30"/>
    <w:rsid w:val="00B7113A"/>
    <w:rsid w:val="00B74FEA"/>
    <w:rsid w:val="00BE714C"/>
    <w:rsid w:val="00D31B6E"/>
    <w:rsid w:val="00E02974"/>
    <w:rsid w:val="00F019E9"/>
    <w:rsid w:val="00F82F9D"/>
    <w:rsid w:val="00F9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F414B3-990B-4905-85DF-2E115BF6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36761"/>
    <w:pPr>
      <w:ind w:left="57"/>
      <w:jc w:val="both"/>
    </w:pPr>
    <w:rPr>
      <w:rFonts w:ascii="Calibri" w:hAnsi="Calibri" w:cs="Calibri"/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3">
    <w:name w:val="Znak Znak3"/>
    <w:basedOn w:val="Navaden"/>
    <w:rsid w:val="00836761"/>
    <w:pPr>
      <w:spacing w:after="160" w:line="240" w:lineRule="exact"/>
      <w:ind w:left="0"/>
      <w:jc w:val="left"/>
    </w:pPr>
    <w:rPr>
      <w:rFonts w:ascii="Tahoma" w:hAnsi="Tahoma" w:cs="Times New Roman"/>
      <w:sz w:val="20"/>
      <w:szCs w:val="20"/>
    </w:rPr>
  </w:style>
  <w:style w:type="paragraph" w:styleId="Besedilooblaka">
    <w:name w:val="Balloon Text"/>
    <w:basedOn w:val="Navaden"/>
    <w:semiHidden/>
    <w:rsid w:val="0008340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5C4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subject/>
  <dc:creator>obcina9</dc:creator>
  <cp:keywords/>
  <dc:description/>
  <cp:lastModifiedBy>Franci Starbek</cp:lastModifiedBy>
  <cp:revision>2</cp:revision>
  <dcterms:created xsi:type="dcterms:W3CDTF">2015-06-18T07:17:00Z</dcterms:created>
  <dcterms:modified xsi:type="dcterms:W3CDTF">2015-06-18T07:17:00Z</dcterms:modified>
</cp:coreProperties>
</file>