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495" w:rsidRDefault="004B4013" w:rsidP="004B4013">
      <w:pPr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 w:rsidRPr="004B4013">
        <w:rPr>
          <w:rFonts w:ascii="Arial Black" w:hAnsi="Arial Black"/>
          <w:sz w:val="32"/>
          <w:szCs w:val="32"/>
        </w:rPr>
        <w:t>POPIS DEL ZA IZVEDBO OBNOVE FASADE NA OBJKTU – POSLOVNA STAVBA OBČINE TREBNJE, GOLIEV TRG 5, 8210 TREBNJE</w:t>
      </w:r>
    </w:p>
    <w:p w:rsidR="000C4BC3" w:rsidRDefault="000C4BC3" w:rsidP="007D04F3">
      <w:pPr>
        <w:rPr>
          <w:rFonts w:ascii="Tahoma" w:hAnsi="Tahoma" w:cs="Tahoma"/>
          <w:sz w:val="16"/>
          <w:szCs w:val="16"/>
        </w:rPr>
      </w:pPr>
    </w:p>
    <w:p w:rsidR="000F4AA3" w:rsidRPr="007D04F3" w:rsidRDefault="000F4AA3" w:rsidP="007D04F3">
      <w:pPr>
        <w:rPr>
          <w:rFonts w:ascii="Tahoma" w:hAnsi="Tahoma" w:cs="Tahoma"/>
          <w:sz w:val="16"/>
          <w:szCs w:val="16"/>
        </w:rPr>
      </w:pPr>
    </w:p>
    <w:tbl>
      <w:tblPr>
        <w:tblStyle w:val="Tabelamrea"/>
        <w:tblW w:w="9643" w:type="dxa"/>
        <w:tblLook w:val="04A0" w:firstRow="1" w:lastRow="0" w:firstColumn="1" w:lastColumn="0" w:noHBand="0" w:noVBand="1"/>
      </w:tblPr>
      <w:tblGrid>
        <w:gridCol w:w="528"/>
        <w:gridCol w:w="4712"/>
        <w:gridCol w:w="1134"/>
        <w:gridCol w:w="851"/>
        <w:gridCol w:w="850"/>
        <w:gridCol w:w="1568"/>
      </w:tblGrid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Zap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. št.</w:t>
            </w:r>
          </w:p>
        </w:tc>
        <w:tc>
          <w:tcPr>
            <w:tcW w:w="4712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NAZIV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KOLIČINA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CENA </w:t>
            </w: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POPUST</w:t>
            </w: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ZNESEK</w:t>
            </w: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4712" w:type="dxa"/>
          </w:tcPr>
          <w:p w:rsidR="00DD043D" w:rsidRDefault="00DD043D" w:rsidP="00C76F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pranje fasade in premaz z algami okuženih površin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algicidom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DD043D" w:rsidRDefault="00DD043D" w:rsidP="00C76F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 potrebi tudi ometanje, krtačenje,</w:t>
            </w:r>
            <w:r w:rsidR="00E76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ter drobna groba popravila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1.295,00 m2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</w:t>
            </w:r>
          </w:p>
        </w:tc>
        <w:tc>
          <w:tcPr>
            <w:tcW w:w="4712" w:type="dxa"/>
          </w:tcPr>
          <w:p w:rsidR="00DD043D" w:rsidRDefault="00DD043D" w:rsidP="00C76FB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oplesk fasade nad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coklom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ob</w:t>
            </w:r>
            <w:r w:rsidR="0056637B">
              <w:rPr>
                <w:rFonts w:ascii="Tahoma" w:hAnsi="Tahoma" w:cs="Tahoma"/>
                <w:sz w:val="16"/>
                <w:szCs w:val="16"/>
              </w:rPr>
              <w:t xml:space="preserve">jekta </w:t>
            </w:r>
            <w:proofErr w:type="spellStart"/>
            <w:r w:rsidR="0056637B">
              <w:rPr>
                <w:rFonts w:ascii="Tahoma" w:hAnsi="Tahoma" w:cs="Tahoma"/>
                <w:sz w:val="16"/>
                <w:szCs w:val="16"/>
              </w:rPr>
              <w:t>inpregnacijski</w:t>
            </w:r>
            <w:proofErr w:type="spellEnd"/>
            <w:r w:rsidR="005663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56637B">
              <w:rPr>
                <w:rFonts w:ascii="Tahoma" w:hAnsi="Tahoma" w:cs="Tahoma"/>
                <w:sz w:val="16"/>
                <w:szCs w:val="16"/>
              </w:rPr>
              <w:t>prednamaz</w:t>
            </w:r>
            <w:proofErr w:type="spellEnd"/>
            <w:r w:rsidR="0056637B"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DD043D" w:rsidRDefault="00DD043D" w:rsidP="00C76F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2x oplesk z silikonsko barvo v nežni rjavi niansi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1.295,00 m2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Default="00DD043D" w:rsidP="00C76F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4712" w:type="dxa"/>
          </w:tcPr>
          <w:p w:rsidR="00DD043D" w:rsidRDefault="00DD043D" w:rsidP="00DD043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pregled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ksimsov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struganje, odstranjevanje poškodovanega dela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ksimsa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grobo in fino popravilo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ksimsov</w:t>
            </w:r>
            <w:proofErr w:type="spellEnd"/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2.a</w:t>
            </w:r>
          </w:p>
        </w:tc>
        <w:tc>
          <w:tcPr>
            <w:tcW w:w="4712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potrebno delo - ocena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50,00 ur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2.b</w:t>
            </w:r>
          </w:p>
        </w:tc>
        <w:tc>
          <w:tcPr>
            <w:tcW w:w="4712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potrebni material – ocena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4712" w:type="dxa"/>
          </w:tcPr>
          <w:p w:rsidR="00DD043D" w:rsidRDefault="00DD043D" w:rsidP="00C76F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dodatek na oplesk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ksimsov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E76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črt,</w:t>
            </w:r>
            <w:r w:rsidR="00E76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špalet v drugi niansi</w:t>
            </w:r>
          </w:p>
          <w:p w:rsidR="00DD043D" w:rsidRDefault="00DD043D" w:rsidP="00C76F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kot fasada in sicer: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3.a</w:t>
            </w:r>
          </w:p>
        </w:tc>
        <w:tc>
          <w:tcPr>
            <w:tcW w:w="4712" w:type="dxa"/>
          </w:tcPr>
          <w:p w:rsidR="00DD043D" w:rsidRDefault="00DD043D" w:rsidP="00C76F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oplesk zgornjega kapnega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ksimsa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z belo silikonsko barvo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3.b</w:t>
            </w:r>
          </w:p>
        </w:tc>
        <w:tc>
          <w:tcPr>
            <w:tcW w:w="4712" w:type="dxa"/>
          </w:tcPr>
          <w:p w:rsidR="00DD043D" w:rsidRDefault="00DD043D" w:rsidP="00C76F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oplesk srednjega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ksimsa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z belo silikonsko barvo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84,00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3.c</w:t>
            </w:r>
          </w:p>
        </w:tc>
        <w:tc>
          <w:tcPr>
            <w:tcW w:w="4712" w:type="dxa"/>
          </w:tcPr>
          <w:p w:rsidR="00DD043D" w:rsidRDefault="00DD043D" w:rsidP="00C76FB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oplesk spodnjega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ksimsa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nad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coklom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objekta z belo silikonsko barvo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3.č</w:t>
            </w:r>
          </w:p>
        </w:tc>
        <w:tc>
          <w:tcPr>
            <w:tcW w:w="4712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oplesk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ksimsa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ferčad</w:t>
            </w:r>
            <w:proofErr w:type="spellEnd"/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3.d</w:t>
            </w:r>
          </w:p>
        </w:tc>
        <w:tc>
          <w:tcPr>
            <w:tcW w:w="4712" w:type="dxa"/>
          </w:tcPr>
          <w:p w:rsidR="00DD043D" w:rsidRPr="00555588" w:rsidRDefault="00DD043D" w:rsidP="00726FA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oplesk okenskih špalet z belo silikonsko barvo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D043D" w:rsidRDefault="00DD043D" w:rsidP="00726F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(vključeno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silikoniziranje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na stiku med okni in špaletami)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496,00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3.e</w:t>
            </w:r>
          </w:p>
        </w:tc>
        <w:tc>
          <w:tcPr>
            <w:tcW w:w="4712" w:type="dxa"/>
          </w:tcPr>
          <w:p w:rsidR="00DD043D" w:rsidRDefault="00DD043D" w:rsidP="00726F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oplesk okrasnih temnih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črt,okvirjev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ter nadstreškov nad okni,</w:t>
            </w:r>
          </w:p>
          <w:p w:rsidR="00DD043D" w:rsidRDefault="00DD043D" w:rsidP="00726F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 temnejšo rjavo silikonsko barvo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285,00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3.f</w:t>
            </w:r>
          </w:p>
        </w:tc>
        <w:tc>
          <w:tcPr>
            <w:tcW w:w="4712" w:type="dxa"/>
          </w:tcPr>
          <w:p w:rsidR="00DD043D" w:rsidRDefault="00DD043D" w:rsidP="00726F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oplesk okraskov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fasade,štukature,gladka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polja </w:t>
            </w:r>
          </w:p>
          <w:p w:rsidR="00DD043D" w:rsidRDefault="00DD043D" w:rsidP="00726F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(v površino so zajete tudi zgornje lože in vhodi v objekt)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24,00 kos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Default="00DD043D" w:rsidP="00726FA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4712" w:type="dxa"/>
          </w:tcPr>
          <w:p w:rsidR="00DD043D" w:rsidRDefault="00DD043D" w:rsidP="00726FA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odstranjevanje žaganje konzol-ostankov stare električne</w:t>
            </w:r>
          </w:p>
          <w:p w:rsidR="00DD043D" w:rsidRDefault="00DD043D" w:rsidP="00726FA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napeljave, itd.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Default="00DD043D" w:rsidP="00726FA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4712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odstranjevanje ometa celotnega cokla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137,00 m2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5.a</w:t>
            </w:r>
          </w:p>
        </w:tc>
        <w:tc>
          <w:tcPr>
            <w:tcW w:w="4712" w:type="dxa"/>
          </w:tcPr>
          <w:p w:rsidR="00DD043D" w:rsidRDefault="00DD043D" w:rsidP="00726FA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nalaganje in odvoz odpadn</w:t>
            </w:r>
            <w:r>
              <w:rPr>
                <w:rFonts w:ascii="Tahoma" w:hAnsi="Tahoma" w:cs="Tahoma"/>
                <w:sz w:val="16"/>
                <w:szCs w:val="16"/>
              </w:rPr>
              <w:t xml:space="preserve">ega materiala na stalno deponijo - </w:t>
            </w:r>
          </w:p>
          <w:p w:rsidR="00DD043D" w:rsidRDefault="00DD043D" w:rsidP="00726FA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cokel komplet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 m3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5.b</w:t>
            </w:r>
          </w:p>
        </w:tc>
        <w:tc>
          <w:tcPr>
            <w:tcW w:w="4712" w:type="dxa"/>
          </w:tcPr>
          <w:p w:rsidR="00DD043D" w:rsidRPr="007D04F3" w:rsidRDefault="00DD043D" w:rsidP="00726FA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obdelava celotne površine cokla z hidrofobnim ometom debeline</w:t>
            </w:r>
          </w:p>
          <w:p w:rsidR="00DD043D" w:rsidRDefault="00DD043D" w:rsidP="00726FA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cca 3cm, površina se končno fino zariba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137,00 m2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5.c</w:t>
            </w:r>
          </w:p>
        </w:tc>
        <w:tc>
          <w:tcPr>
            <w:tcW w:w="4712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oplesk osušene površine z silikonsko barvo v temno rjavi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D04F3">
              <w:rPr>
                <w:rFonts w:ascii="Tahoma" w:hAnsi="Tahoma" w:cs="Tahoma"/>
                <w:sz w:val="16"/>
                <w:szCs w:val="16"/>
              </w:rPr>
              <w:t>niasi</w:t>
            </w:r>
            <w:proofErr w:type="spellEnd"/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137,00 m2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4712" w:type="dxa"/>
          </w:tcPr>
          <w:p w:rsidR="00DD043D" w:rsidRDefault="00DD043D" w:rsidP="00D53986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oplesk dimnika višina 10-20m1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>(v ceno všteto krtačenje površine,</w:t>
            </w:r>
            <w:r w:rsidR="00E76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>pranje,</w:t>
            </w:r>
            <w:r w:rsidR="004975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 xml:space="preserve">premaz z </w:t>
            </w:r>
            <w:proofErr w:type="spellStart"/>
            <w:r w:rsidRPr="007D04F3">
              <w:rPr>
                <w:rFonts w:ascii="Tahoma" w:hAnsi="Tahoma" w:cs="Tahoma"/>
                <w:sz w:val="16"/>
                <w:szCs w:val="16"/>
              </w:rPr>
              <w:t>algicidom</w:t>
            </w:r>
            <w:proofErr w:type="spellEnd"/>
            <w:r w:rsidRPr="007D04F3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>drobna popravila,)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26,00 m2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6.a</w:t>
            </w:r>
          </w:p>
        </w:tc>
        <w:tc>
          <w:tcPr>
            <w:tcW w:w="4712" w:type="dxa"/>
          </w:tcPr>
          <w:p w:rsidR="00DD043D" w:rsidRPr="007D04F3" w:rsidRDefault="00DD043D" w:rsidP="00D53986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oplesk kovinske ograje na vrhu dimnika - brušenje, temeljni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D043D" w:rsidRDefault="00DD043D" w:rsidP="00D53986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premaz, končni oplesk s</w:t>
            </w:r>
            <w:r>
              <w:rPr>
                <w:rFonts w:ascii="Tahoma" w:hAnsi="Tahoma" w:cs="Tahoma"/>
                <w:sz w:val="16"/>
                <w:szCs w:val="16"/>
              </w:rPr>
              <w:t xml:space="preserve"> sivo</w:t>
            </w:r>
            <w:r w:rsidRPr="007D04F3">
              <w:rPr>
                <w:rFonts w:ascii="Tahoma" w:hAnsi="Tahoma" w:cs="Tahoma"/>
                <w:sz w:val="16"/>
                <w:szCs w:val="16"/>
              </w:rPr>
              <w:t xml:space="preserve"> oljno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>barvo</w:t>
            </w:r>
            <w:r>
              <w:rPr>
                <w:rFonts w:ascii="Tahoma" w:hAnsi="Tahoma" w:cs="Tahoma"/>
                <w:sz w:val="16"/>
                <w:szCs w:val="16"/>
              </w:rPr>
              <w:t xml:space="preserve"> (opcija)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90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6.b</w:t>
            </w:r>
          </w:p>
        </w:tc>
        <w:tc>
          <w:tcPr>
            <w:tcW w:w="4712" w:type="dxa"/>
          </w:tcPr>
          <w:p w:rsidR="00DD043D" w:rsidRPr="007D04F3" w:rsidRDefault="00DD043D" w:rsidP="00D53986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oplesk kovinskih lestev dimnika - brušenje, temeljni premaz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D043D" w:rsidRDefault="00DD043D" w:rsidP="00DD043D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končni oplesk s temno oljno barvo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564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6.c</w:t>
            </w:r>
          </w:p>
        </w:tc>
        <w:tc>
          <w:tcPr>
            <w:tcW w:w="4712" w:type="dxa"/>
          </w:tcPr>
          <w:p w:rsidR="00DD043D" w:rsidRPr="007D04F3" w:rsidRDefault="00DD043D" w:rsidP="00D53986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izdelava in montaža pločevinaste kape - pokrova dimnika, ki je</w:t>
            </w:r>
          </w:p>
          <w:p w:rsidR="00DD043D" w:rsidRDefault="00DD043D" w:rsidP="00DD043D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začasno v neuporabi cca 3m2</w:t>
            </w:r>
            <w:r>
              <w:rPr>
                <w:rFonts w:ascii="Tahoma" w:hAnsi="Tahoma" w:cs="Tahoma"/>
                <w:sz w:val="16"/>
                <w:szCs w:val="16"/>
              </w:rPr>
              <w:t xml:space="preserve"> (opcija)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kos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D539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4712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oplesk kovinskih varoval na oknih za rože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 kos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7.a</w:t>
            </w: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oplesk nosilcev zastave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61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4712" w:type="dxa"/>
          </w:tcPr>
          <w:p w:rsidR="00DD043D" w:rsidRPr="007D04F3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oplesk pločevinastih polic, ter zaščite spodnj</w:t>
            </w:r>
            <w:r>
              <w:rPr>
                <w:rFonts w:ascii="Tahoma" w:hAnsi="Tahoma" w:cs="Tahoma"/>
                <w:sz w:val="16"/>
                <w:szCs w:val="16"/>
              </w:rPr>
              <w:t>e</w:t>
            </w:r>
            <w:r w:rsidRPr="007D04F3">
              <w:rPr>
                <w:rFonts w:ascii="Tahoma" w:hAnsi="Tahoma" w:cs="Tahoma"/>
                <w:sz w:val="16"/>
                <w:szCs w:val="16"/>
              </w:rPr>
              <w:t xml:space="preserve">ga </w:t>
            </w:r>
            <w:proofErr w:type="spellStart"/>
            <w:r w:rsidRPr="007D04F3">
              <w:rPr>
                <w:rFonts w:ascii="Tahoma" w:hAnsi="Tahoma" w:cs="Tahoma"/>
                <w:sz w:val="16"/>
                <w:szCs w:val="16"/>
              </w:rPr>
              <w:t>ksimsa</w:t>
            </w:r>
            <w:proofErr w:type="spellEnd"/>
            <w:r w:rsidRPr="007D04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  <w:p w:rsidR="00DD043D" w:rsidRPr="007D04F3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temeljno in pokrivno barvo-vrhnja stran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8.a</w:t>
            </w:r>
          </w:p>
        </w:tc>
        <w:tc>
          <w:tcPr>
            <w:tcW w:w="4712" w:type="dxa"/>
          </w:tcPr>
          <w:p w:rsidR="00DD043D" w:rsidRDefault="00DD043D" w:rsidP="00DD043D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 xml:space="preserve">predhodno </w:t>
            </w:r>
            <w:proofErr w:type="spellStart"/>
            <w:r w:rsidRPr="007D04F3">
              <w:rPr>
                <w:rFonts w:ascii="Tahoma" w:hAnsi="Tahoma" w:cs="Tahoma"/>
                <w:sz w:val="16"/>
                <w:szCs w:val="16"/>
              </w:rPr>
              <w:t>netanje</w:t>
            </w:r>
            <w:proofErr w:type="spellEnd"/>
            <w:r w:rsidRPr="007D04F3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7D04F3">
              <w:rPr>
                <w:rFonts w:ascii="Tahoma" w:hAnsi="Tahoma" w:cs="Tahoma"/>
                <w:sz w:val="16"/>
                <w:szCs w:val="16"/>
              </w:rPr>
              <w:t>silikoniziranje</w:t>
            </w:r>
            <w:proofErr w:type="spellEnd"/>
            <w:r w:rsidRPr="007D04F3">
              <w:rPr>
                <w:rFonts w:ascii="Tahoma" w:hAnsi="Tahoma" w:cs="Tahoma"/>
                <w:sz w:val="16"/>
                <w:szCs w:val="16"/>
              </w:rPr>
              <w:t xml:space="preserve"> stikov in ostala drobna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 xml:space="preserve">groba </w:t>
            </w:r>
          </w:p>
          <w:p w:rsidR="00DD043D" w:rsidRPr="007D04F3" w:rsidRDefault="00DD043D" w:rsidP="00DD043D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 xml:space="preserve">popravila pločevine - ocena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7D04F3">
              <w:rPr>
                <w:rFonts w:ascii="Tahoma" w:hAnsi="Tahoma" w:cs="Tahoma"/>
                <w:sz w:val="16"/>
                <w:szCs w:val="16"/>
              </w:rPr>
              <w:t>vštet ves potrebni material)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5,00 ur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4712" w:type="dxa"/>
          </w:tcPr>
          <w:p w:rsidR="00DD043D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dobava in vgradnja nove pocinkane in lakirane pločevine polic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DD043D" w:rsidRPr="007D04F3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7D04F3">
              <w:rPr>
                <w:rFonts w:ascii="Tahoma" w:hAnsi="Tahoma" w:cs="Tahoma"/>
                <w:sz w:val="16"/>
                <w:szCs w:val="16"/>
              </w:rPr>
              <w:t>ksimsov</w:t>
            </w:r>
            <w:proofErr w:type="spellEnd"/>
            <w:r w:rsidRPr="007D04F3">
              <w:rPr>
                <w:rFonts w:ascii="Tahoma" w:hAnsi="Tahoma" w:cs="Tahoma"/>
                <w:sz w:val="16"/>
                <w:szCs w:val="16"/>
              </w:rPr>
              <w:t xml:space="preserve"> - OPCIJA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4712" w:type="dxa"/>
          </w:tcPr>
          <w:p w:rsidR="00DD043D" w:rsidRPr="007D04F3" w:rsidRDefault="00DD043D" w:rsidP="00DD043D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dobava in vgradnja pocinkane in lakirane pločevine čelne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 xml:space="preserve">zaščite zgornjega kapnega </w:t>
            </w:r>
            <w:proofErr w:type="spellStart"/>
            <w:r w:rsidRPr="007D04F3">
              <w:rPr>
                <w:rFonts w:ascii="Tahoma" w:hAnsi="Tahoma" w:cs="Tahoma"/>
                <w:sz w:val="16"/>
                <w:szCs w:val="16"/>
              </w:rPr>
              <w:t>ksimsa</w:t>
            </w:r>
            <w:proofErr w:type="spellEnd"/>
            <w:r w:rsidRPr="007D04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7D04F3">
              <w:rPr>
                <w:rFonts w:ascii="Tahoma" w:hAnsi="Tahoma" w:cs="Tahoma"/>
                <w:sz w:val="16"/>
                <w:szCs w:val="16"/>
              </w:rPr>
              <w:t xml:space="preserve"> 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>žlebom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107,00 m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zaščita in grobo čiščenje po zaključku del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22,00 ur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376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12.</w:t>
            </w:r>
          </w:p>
        </w:tc>
        <w:tc>
          <w:tcPr>
            <w:tcW w:w="4712" w:type="dxa"/>
          </w:tcPr>
          <w:p w:rsidR="0056637B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varnostna zaščitna ograja delovišča ter opozorilne table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>ter zaščita vhodov v objekt, sanitarije-</w:t>
            </w:r>
            <w:proofErr w:type="spellStart"/>
            <w:r w:rsidRPr="007D04F3">
              <w:rPr>
                <w:rFonts w:ascii="Tahoma" w:hAnsi="Tahoma" w:cs="Tahoma"/>
                <w:sz w:val="16"/>
                <w:szCs w:val="16"/>
              </w:rPr>
              <w:t>dixi</w:t>
            </w:r>
            <w:proofErr w:type="spellEnd"/>
            <w:r w:rsidRPr="007D04F3">
              <w:rPr>
                <w:rFonts w:ascii="Tahoma" w:hAnsi="Tahoma" w:cs="Tahoma"/>
                <w:sz w:val="16"/>
                <w:szCs w:val="16"/>
              </w:rPr>
              <w:t xml:space="preserve"> za delavce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D04F3">
              <w:rPr>
                <w:rFonts w:ascii="Tahoma" w:hAnsi="Tahoma" w:cs="Tahoma"/>
                <w:sz w:val="16"/>
                <w:szCs w:val="16"/>
              </w:rPr>
              <w:t xml:space="preserve">ter </w:t>
            </w:r>
          </w:p>
          <w:p w:rsidR="00DD043D" w:rsidRPr="007D04F3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varnostni načrt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014F7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delovni oder, zaščitne zavese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1.450,00 m2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87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</w:t>
            </w: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  <w:r w:rsidRPr="007D04F3">
              <w:rPr>
                <w:rFonts w:ascii="Tahoma" w:hAnsi="Tahoma" w:cs="Tahoma"/>
                <w:sz w:val="16"/>
                <w:szCs w:val="16"/>
              </w:rPr>
              <w:t>drobna nepredvidena dela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5%</w:t>
            </w: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70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637B" w:rsidTr="00BA07BB">
        <w:trPr>
          <w:trHeight w:val="70"/>
        </w:trPr>
        <w:tc>
          <w:tcPr>
            <w:tcW w:w="52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</w:t>
            </w:r>
          </w:p>
        </w:tc>
        <w:tc>
          <w:tcPr>
            <w:tcW w:w="4712" w:type="dxa"/>
          </w:tcPr>
          <w:p w:rsidR="0056637B" w:rsidRPr="007D04F3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Morebiten odkop terena okoli objekta in obdelava podzidka pod nivojem terena ni predmet, oziroma obstaja kot opcija</w:t>
            </w:r>
          </w:p>
        </w:tc>
        <w:tc>
          <w:tcPr>
            <w:tcW w:w="1134" w:type="dxa"/>
          </w:tcPr>
          <w:p w:rsidR="0056637B" w:rsidRDefault="00BA07BB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  <w:r w:rsidR="0056637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637B" w:rsidTr="00BA07BB">
        <w:trPr>
          <w:trHeight w:val="70"/>
        </w:trPr>
        <w:tc>
          <w:tcPr>
            <w:tcW w:w="52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637B" w:rsidRDefault="0056637B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043D" w:rsidTr="00BA07BB">
        <w:trPr>
          <w:trHeight w:val="173"/>
        </w:trPr>
        <w:tc>
          <w:tcPr>
            <w:tcW w:w="52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DD043D" w:rsidRPr="007D04F3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BREZ DDV</w:t>
            </w:r>
          </w:p>
        </w:tc>
        <w:tc>
          <w:tcPr>
            <w:tcW w:w="1134" w:type="dxa"/>
          </w:tcPr>
          <w:p w:rsidR="00DD043D" w:rsidRDefault="00DD043D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DD043D" w:rsidRDefault="00DD043D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637B" w:rsidTr="00BA07BB">
        <w:trPr>
          <w:trHeight w:val="173"/>
        </w:trPr>
        <w:tc>
          <w:tcPr>
            <w:tcW w:w="52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637B" w:rsidRDefault="0056637B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637B" w:rsidTr="00BA07BB">
        <w:trPr>
          <w:trHeight w:val="173"/>
        </w:trPr>
        <w:tc>
          <w:tcPr>
            <w:tcW w:w="52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DDV</w:t>
            </w:r>
          </w:p>
        </w:tc>
        <w:tc>
          <w:tcPr>
            <w:tcW w:w="1134" w:type="dxa"/>
          </w:tcPr>
          <w:p w:rsidR="0056637B" w:rsidRDefault="0056637B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637B" w:rsidTr="00BA07BB">
        <w:trPr>
          <w:trHeight w:val="173"/>
        </w:trPr>
        <w:tc>
          <w:tcPr>
            <w:tcW w:w="52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637B" w:rsidRDefault="0056637B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637B" w:rsidTr="00BA07BB">
        <w:trPr>
          <w:trHeight w:val="187"/>
        </w:trPr>
        <w:tc>
          <w:tcPr>
            <w:tcW w:w="52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MOREBITNI POPUST</w:t>
            </w:r>
          </w:p>
        </w:tc>
        <w:tc>
          <w:tcPr>
            <w:tcW w:w="1134" w:type="dxa"/>
          </w:tcPr>
          <w:p w:rsidR="0056637B" w:rsidRDefault="0056637B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637B" w:rsidTr="00BA07BB">
        <w:trPr>
          <w:trHeight w:val="187"/>
        </w:trPr>
        <w:tc>
          <w:tcPr>
            <w:tcW w:w="52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637B" w:rsidRDefault="0056637B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637B" w:rsidTr="00BA07BB">
        <w:trPr>
          <w:trHeight w:val="187"/>
        </w:trPr>
        <w:tc>
          <w:tcPr>
            <w:tcW w:w="52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12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KONČNA CENA SKUPAJ Z DDV</w:t>
            </w:r>
          </w:p>
        </w:tc>
        <w:tc>
          <w:tcPr>
            <w:tcW w:w="1134" w:type="dxa"/>
          </w:tcPr>
          <w:p w:rsidR="0056637B" w:rsidRDefault="0056637B" w:rsidP="00726F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8" w:type="dxa"/>
          </w:tcPr>
          <w:p w:rsidR="0056637B" w:rsidRDefault="0056637B" w:rsidP="007D04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D04F3" w:rsidRDefault="007D04F3" w:rsidP="007D04F3">
      <w:pPr>
        <w:rPr>
          <w:rFonts w:ascii="Tahoma" w:hAnsi="Tahoma" w:cs="Tahoma"/>
          <w:sz w:val="16"/>
          <w:szCs w:val="16"/>
        </w:rPr>
      </w:pPr>
      <w:r w:rsidRPr="007D04F3">
        <w:rPr>
          <w:rFonts w:ascii="Tahoma" w:hAnsi="Tahoma" w:cs="Tahoma"/>
          <w:sz w:val="16"/>
          <w:szCs w:val="16"/>
        </w:rPr>
        <w:t xml:space="preserve"> </w:t>
      </w:r>
    </w:p>
    <w:p w:rsidR="00BA07BB" w:rsidRDefault="00BA07BB" w:rsidP="007D04F3">
      <w:pPr>
        <w:rPr>
          <w:rFonts w:ascii="Tahoma" w:hAnsi="Tahoma" w:cs="Tahoma"/>
          <w:sz w:val="16"/>
          <w:szCs w:val="16"/>
        </w:rPr>
      </w:pPr>
    </w:p>
    <w:p w:rsidR="00BA07BB" w:rsidRPr="007D04F3" w:rsidRDefault="00BA07BB" w:rsidP="007D04F3">
      <w:pPr>
        <w:rPr>
          <w:rFonts w:ascii="Tahoma" w:hAnsi="Tahoma" w:cs="Tahoma"/>
          <w:sz w:val="16"/>
          <w:szCs w:val="16"/>
        </w:rPr>
      </w:pPr>
    </w:p>
    <w:sectPr w:rsidR="00BA07BB" w:rsidRPr="007D04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0E" w:rsidRDefault="00FD030E" w:rsidP="0038688F">
      <w:r>
        <w:separator/>
      </w:r>
    </w:p>
  </w:endnote>
  <w:endnote w:type="continuationSeparator" w:id="0">
    <w:p w:rsidR="00FD030E" w:rsidRDefault="00FD030E" w:rsidP="0038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0E" w:rsidRDefault="00FD030E" w:rsidP="0038688F">
      <w:r>
        <w:separator/>
      </w:r>
    </w:p>
  </w:footnote>
  <w:footnote w:type="continuationSeparator" w:id="0">
    <w:p w:rsidR="00FD030E" w:rsidRDefault="00FD030E" w:rsidP="0038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88F" w:rsidRPr="0038688F" w:rsidRDefault="0038688F" w:rsidP="0038688F">
    <w:pPr>
      <w:pStyle w:val="Glava"/>
      <w:jc w:val="right"/>
      <w:rPr>
        <w:b/>
      </w:rPr>
    </w:pPr>
    <w:r w:rsidRPr="0038688F">
      <w:rPr>
        <w:b/>
      </w:rPr>
      <w:t>OBRAZEC ŠT.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13"/>
    <w:rsid w:val="00014F74"/>
    <w:rsid w:val="000C4BC3"/>
    <w:rsid w:val="000F4AA3"/>
    <w:rsid w:val="001C569B"/>
    <w:rsid w:val="0038688F"/>
    <w:rsid w:val="003C5829"/>
    <w:rsid w:val="004251BD"/>
    <w:rsid w:val="00497596"/>
    <w:rsid w:val="004B4013"/>
    <w:rsid w:val="00555588"/>
    <w:rsid w:val="0056637B"/>
    <w:rsid w:val="00726FA3"/>
    <w:rsid w:val="007D04F3"/>
    <w:rsid w:val="00884495"/>
    <w:rsid w:val="008955C1"/>
    <w:rsid w:val="00983B6F"/>
    <w:rsid w:val="00BA07BB"/>
    <w:rsid w:val="00C76FB4"/>
    <w:rsid w:val="00D53986"/>
    <w:rsid w:val="00DD043D"/>
    <w:rsid w:val="00DE3652"/>
    <w:rsid w:val="00E76113"/>
    <w:rsid w:val="00F010A9"/>
    <w:rsid w:val="00F34502"/>
    <w:rsid w:val="00FD030E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FACCC-8B15-46B4-B229-8E9AB66C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55C1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8955C1"/>
    <w:pPr>
      <w:keepNext/>
      <w:jc w:val="right"/>
      <w:outlineLvl w:val="0"/>
    </w:pPr>
    <w:rPr>
      <w:b/>
      <w:sz w:val="32"/>
      <w:szCs w:val="20"/>
    </w:rPr>
  </w:style>
  <w:style w:type="paragraph" w:styleId="Naslov2">
    <w:name w:val="heading 2"/>
    <w:basedOn w:val="Navaden"/>
    <w:next w:val="Navaden"/>
    <w:link w:val="Naslov2Znak"/>
    <w:qFormat/>
    <w:rsid w:val="008955C1"/>
    <w:pPr>
      <w:keepNext/>
      <w:jc w:val="both"/>
      <w:outlineLvl w:val="1"/>
    </w:pPr>
    <w:rPr>
      <w:b/>
      <w:sz w:val="32"/>
      <w:szCs w:val="20"/>
    </w:rPr>
  </w:style>
  <w:style w:type="paragraph" w:styleId="Naslov3">
    <w:name w:val="heading 3"/>
    <w:basedOn w:val="Navaden"/>
    <w:next w:val="Navaden"/>
    <w:link w:val="Naslov3Znak"/>
    <w:qFormat/>
    <w:rsid w:val="008955C1"/>
    <w:pPr>
      <w:keepNext/>
      <w:jc w:val="both"/>
      <w:outlineLvl w:val="2"/>
    </w:pPr>
    <w:rPr>
      <w:b/>
      <w:sz w:val="28"/>
      <w:szCs w:val="20"/>
    </w:rPr>
  </w:style>
  <w:style w:type="paragraph" w:styleId="Naslov4">
    <w:name w:val="heading 4"/>
    <w:basedOn w:val="Navaden"/>
    <w:next w:val="Navaden"/>
    <w:link w:val="Naslov4Znak"/>
    <w:qFormat/>
    <w:rsid w:val="008955C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aiteno01">
    <w:name w:val="zaščiteno01"/>
    <w:basedOn w:val="Navaden"/>
    <w:link w:val="zaiteno01Znak"/>
    <w:qFormat/>
    <w:rsid w:val="008955C1"/>
    <w:pPr>
      <w:jc w:val="right"/>
    </w:pPr>
    <w:rPr>
      <w:rFonts w:cs="Arial"/>
      <w:b/>
      <w:bCs/>
    </w:rPr>
  </w:style>
  <w:style w:type="character" w:customStyle="1" w:styleId="zaiteno01Znak">
    <w:name w:val="zaščiteno01 Znak"/>
    <w:link w:val="zaiteno01"/>
    <w:rsid w:val="008955C1"/>
    <w:rPr>
      <w:rFonts w:ascii="Arial" w:hAnsi="Arial" w:cs="Arial"/>
      <w:b/>
      <w:bCs/>
      <w:sz w:val="22"/>
      <w:szCs w:val="24"/>
    </w:rPr>
  </w:style>
  <w:style w:type="character" w:customStyle="1" w:styleId="Naslov1Znak">
    <w:name w:val="Naslov 1 Znak"/>
    <w:basedOn w:val="Privzetapisavaodstavka"/>
    <w:link w:val="Naslov1"/>
    <w:rsid w:val="001C569B"/>
    <w:rPr>
      <w:rFonts w:ascii="Arial" w:hAnsi="Arial"/>
      <w:b/>
      <w:sz w:val="32"/>
    </w:rPr>
  </w:style>
  <w:style w:type="character" w:customStyle="1" w:styleId="Naslov2Znak">
    <w:name w:val="Naslov 2 Znak"/>
    <w:basedOn w:val="Privzetapisavaodstavka"/>
    <w:link w:val="Naslov2"/>
    <w:rsid w:val="001C569B"/>
    <w:rPr>
      <w:rFonts w:ascii="Arial" w:hAnsi="Arial"/>
      <w:b/>
      <w:sz w:val="32"/>
    </w:rPr>
  </w:style>
  <w:style w:type="character" w:customStyle="1" w:styleId="Naslov3Znak">
    <w:name w:val="Naslov 3 Znak"/>
    <w:basedOn w:val="Privzetapisavaodstavka"/>
    <w:link w:val="Naslov3"/>
    <w:rsid w:val="001C569B"/>
    <w:rPr>
      <w:rFonts w:ascii="Arial" w:hAnsi="Arial"/>
      <w:b/>
      <w:sz w:val="28"/>
    </w:rPr>
  </w:style>
  <w:style w:type="character" w:customStyle="1" w:styleId="Naslov4Znak">
    <w:name w:val="Naslov 4 Znak"/>
    <w:link w:val="Naslov4"/>
    <w:rsid w:val="008955C1"/>
    <w:rPr>
      <w:b/>
      <w:bCs/>
      <w:sz w:val="28"/>
      <w:szCs w:val="28"/>
      <w:lang w:eastAsia="sl-SI"/>
    </w:rPr>
  </w:style>
  <w:style w:type="paragraph" w:styleId="Odstavekseznama">
    <w:name w:val="List Paragraph"/>
    <w:basedOn w:val="Navaden"/>
    <w:qFormat/>
    <w:rsid w:val="008955C1"/>
    <w:pPr>
      <w:ind w:left="720"/>
      <w:contextualSpacing/>
      <w:jc w:val="both"/>
    </w:pPr>
  </w:style>
  <w:style w:type="table" w:styleId="Tabelamrea">
    <w:name w:val="Table Grid"/>
    <w:basedOn w:val="Navadnatabela"/>
    <w:uiPriority w:val="39"/>
    <w:rsid w:val="000F4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8688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8688F"/>
    <w:rPr>
      <w:rFonts w:ascii="Arial" w:hAnsi="Arial"/>
      <w:sz w:val="22"/>
      <w:szCs w:val="24"/>
    </w:rPr>
  </w:style>
  <w:style w:type="paragraph" w:styleId="Noga">
    <w:name w:val="footer"/>
    <w:basedOn w:val="Navaden"/>
    <w:link w:val="NogaZnak"/>
    <w:uiPriority w:val="99"/>
    <w:unhideWhenUsed/>
    <w:rsid w:val="0038688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8688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 Gojkovic</dc:creator>
  <cp:keywords/>
  <dc:description/>
  <cp:lastModifiedBy>Andreja Perc</cp:lastModifiedBy>
  <cp:revision>2</cp:revision>
  <dcterms:created xsi:type="dcterms:W3CDTF">2018-08-23T13:21:00Z</dcterms:created>
  <dcterms:modified xsi:type="dcterms:W3CDTF">2018-08-23T13:21:00Z</dcterms:modified>
</cp:coreProperties>
</file>