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7E" w:rsidRDefault="001948B9" w:rsidP="00504A7E">
      <w:pPr>
        <w:jc w:val="both"/>
      </w:pPr>
      <w:r w:rsidRPr="00023200">
        <w:rPr>
          <w:noProof/>
          <w:sz w:val="20"/>
        </w:rPr>
        <w:drawing>
          <wp:inline distT="0" distB="0" distL="0" distR="0" wp14:anchorId="65037023" wp14:editId="4FF1CDE0">
            <wp:extent cx="5721350" cy="698500"/>
            <wp:effectExtent l="0" t="0" r="0" b="6350"/>
            <wp:docPr id="1" name="Slika 1" descr="glava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lava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B9" w:rsidRDefault="001948B9" w:rsidP="00504A7E">
      <w:pPr>
        <w:jc w:val="both"/>
      </w:pPr>
    </w:p>
    <w:p w:rsidR="001948B9" w:rsidRPr="001948B9" w:rsidRDefault="001948B9" w:rsidP="001948B9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Vloga na razpis Občine Sodražica za dodelitev sredstev občinskega proračuna za subvencioniranje dela stroškov nakupa in vgradnje malih komunalnih čistilnih naprav (v nadaljevanju MKČN)</w:t>
      </w:r>
      <w:r w:rsidR="00012940">
        <w:rPr>
          <w:rFonts w:asciiTheme="minorHAnsi" w:hAnsiTheme="minorHAnsi"/>
          <w:sz w:val="22"/>
          <w:szCs w:val="22"/>
        </w:rPr>
        <w:t xml:space="preserve"> ali črpališč</w:t>
      </w:r>
    </w:p>
    <w:p w:rsidR="001948B9" w:rsidRPr="001948B9" w:rsidRDefault="001948B9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4"/>
      </w:tblGrid>
      <w:tr w:rsidR="00504A7E" w:rsidRPr="001948B9" w:rsidTr="0022035D">
        <w:trPr>
          <w:trHeight w:val="464"/>
        </w:trPr>
        <w:tc>
          <w:tcPr>
            <w:tcW w:w="9644" w:type="dxa"/>
            <w:shd w:val="clear" w:color="auto" w:fill="E5B8B7" w:themeFill="accent2" w:themeFillTint="66"/>
            <w:vAlign w:val="center"/>
          </w:tcPr>
          <w:p w:rsidR="00504A7E" w:rsidRPr="001948B9" w:rsidRDefault="00504A7E" w:rsidP="006D510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Obrazec št. 3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>: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VLOGA </w:t>
            </w:r>
            <w:r w:rsidR="006D5103" w:rsidRPr="001948B9">
              <w:rPr>
                <w:rFonts w:asciiTheme="minorHAnsi" w:hAnsiTheme="minorHAnsi"/>
                <w:sz w:val="22"/>
                <w:szCs w:val="22"/>
              </w:rPr>
              <w:t>ZA SUBVENCIJO K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>SKUPN</w:t>
            </w:r>
            <w:r w:rsidR="006D5103" w:rsidRPr="001948B9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MKČN</w:t>
            </w:r>
            <w:r w:rsidR="001948B9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ALI ČRPALIŠČU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ZA</w:t>
            </w:r>
            <w:r w:rsidR="0022035D" w:rsidRPr="001948B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VEČ POSAMEZNIH </w:t>
            </w:r>
            <w:r w:rsidR="0022035D" w:rsidRPr="001948B9">
              <w:rPr>
                <w:rFonts w:asciiTheme="minorHAnsi" w:hAnsiTheme="minorHAnsi"/>
                <w:b/>
                <w:sz w:val="22"/>
                <w:szCs w:val="22"/>
              </w:rPr>
              <w:t xml:space="preserve"> (VEČ-) </w:t>
            </w: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STANOVANJSKIH STAVB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  <w:u w:val="single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4"/>
      </w:tblGrid>
      <w:tr w:rsidR="00504A7E" w:rsidRPr="001948B9" w:rsidTr="00A00E27">
        <w:trPr>
          <w:trHeight w:val="500"/>
        </w:trPr>
        <w:tc>
          <w:tcPr>
            <w:tcW w:w="976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PROSILCU - POOBLAŠČENCU (Izpolnite čitljivo in s tiskanimi črkami!)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272"/>
        <w:gridCol w:w="273"/>
        <w:gridCol w:w="272"/>
        <w:gridCol w:w="273"/>
        <w:gridCol w:w="273"/>
        <w:gridCol w:w="272"/>
        <w:gridCol w:w="273"/>
        <w:gridCol w:w="272"/>
        <w:gridCol w:w="273"/>
        <w:gridCol w:w="273"/>
        <w:gridCol w:w="272"/>
        <w:gridCol w:w="273"/>
        <w:gridCol w:w="273"/>
        <w:gridCol w:w="1842"/>
        <w:gridCol w:w="336"/>
        <w:gridCol w:w="337"/>
        <w:gridCol w:w="337"/>
        <w:gridCol w:w="337"/>
        <w:gridCol w:w="336"/>
        <w:gridCol w:w="337"/>
        <w:gridCol w:w="337"/>
        <w:gridCol w:w="337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1.1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Priimek in ime:..........................................................................................................................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cantSplit/>
        </w:trPr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EMŠO:                             </w:t>
            </w: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2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Davčna številka:</w:t>
            </w: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6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7" w:type="dxa"/>
            <w:tcBorders>
              <w:bottom w:val="single" w:sz="4" w:space="0" w:color="auto"/>
              <w:right w:val="single" w:sz="4" w:space="0" w:color="auto"/>
            </w:tcBorders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1.3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Ulica, hišna št., poštna št. in pošta: ........... ................ 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...................................................................................................................................................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1.4</w:t>
            </w:r>
          </w:p>
        </w:tc>
        <w:tc>
          <w:tcPr>
            <w:tcW w:w="9072" w:type="dxa"/>
            <w:gridSpan w:val="23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Telefonska številka, na kateri ste dosegljivi v dopoldanskem času:.........................................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04A7E" w:rsidRPr="001948B9" w:rsidTr="00A00E27">
        <w:trPr>
          <w:trHeight w:val="375"/>
        </w:trPr>
        <w:tc>
          <w:tcPr>
            <w:tcW w:w="955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BANČNEM RAČUNU (Izpolnite čitljivo in s tiskanimi črkami!)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Vlogi je potrebno predložiti seznam (obrazec se nahaja na koncu vloge) investitorjev MKČN, skupaj s številko bančnega računa, nazivom banke ter poslovno enoto banke. Sredstva bodo nakazana vsakemu lastniku posebej.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4"/>
      </w:tblGrid>
      <w:tr w:rsidR="00504A7E" w:rsidRPr="001948B9" w:rsidTr="00A00E27">
        <w:trPr>
          <w:trHeight w:val="435"/>
        </w:trPr>
        <w:tc>
          <w:tcPr>
            <w:tcW w:w="9554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IZVEDBI UKREPA (Ustrezno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28"/>
        <w:gridCol w:w="44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3.1</w:t>
            </w:r>
          </w:p>
        </w:tc>
        <w:tc>
          <w:tcPr>
            <w:tcW w:w="9072" w:type="dxa"/>
            <w:gridSpan w:val="2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Vgradnja je bila izvedena na naslovu:.......................................................................................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Parcelna št.:........................................  Katastrska občina:........................................................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3.2</w:t>
            </w:r>
          </w:p>
        </w:tc>
        <w:tc>
          <w:tcPr>
            <w:tcW w:w="9072" w:type="dxa"/>
            <w:gridSpan w:val="2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črpališču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Proizvajalec in tip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Zmogljivost čiščenja (PE):…....................................................................................................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</w:t>
            </w:r>
          </w:p>
          <w:p w:rsidR="006D5103" w:rsidRPr="001948B9" w:rsidRDefault="006D5103" w:rsidP="006D510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Leto vgradnje MKČN:.............................................................................................................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" w:type="dxa"/>
          <w:trHeight w:val="390"/>
        </w:trPr>
        <w:tc>
          <w:tcPr>
            <w:tcW w:w="9524" w:type="dxa"/>
            <w:gridSpan w:val="2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VIŠINI ZAPROŠENIH SREDSTEV (Ustrezno prekrižajte in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4.1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Stroški vgradnje in nakupa z DDV znašajo EUR: 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</w:t>
            </w: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4.2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Izjavljam: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da za ta ukrep ni bila dodeljena državna pomoč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da je bila za ta ukrep dodeljena državna pomoč v višini 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  iz naslednjih virov: 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......................................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9"/>
      </w:tblGrid>
      <w:tr w:rsidR="00504A7E" w:rsidRPr="001948B9" w:rsidTr="00A00E27">
        <w:trPr>
          <w:trHeight w:val="818"/>
        </w:trPr>
        <w:tc>
          <w:tcPr>
            <w:tcW w:w="9579" w:type="dxa"/>
          </w:tcPr>
          <w:p w:rsidR="00504A7E" w:rsidRPr="001948B9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PODATKI O LASTNIKIH STAVB KI SO PRIKLOPLJENI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 IN ZEMLJIŠČA, KJER JE VGRAJENA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(S podpisom se solastniki strinjajo z oddajo vloge!)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998"/>
      </w:tblGrid>
      <w:tr w:rsidR="00504A7E" w:rsidRPr="001948B9" w:rsidTr="00A00E27">
        <w:trPr>
          <w:trHeight w:val="318"/>
        </w:trPr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5.1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Lastniki posameznih stanovanjskih stavb: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8855" w:type="dxa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701"/>
              <w:gridCol w:w="2126"/>
            </w:tblGrid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c>
          <w:tcPr>
            <w:tcW w:w="496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5.2</w:t>
            </w:r>
          </w:p>
        </w:tc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Lastniki zemljišča, kjer je vgrajena MKČN: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51"/>
              <w:gridCol w:w="2977"/>
              <w:gridCol w:w="1604"/>
              <w:gridCol w:w="2211"/>
            </w:tblGrid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IME, PRIIMEK</w:t>
                  </w: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NASLOV</w:t>
                  </w: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DELEŽ</w:t>
                  </w: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PODPIS</w:t>
                  </w: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504A7E" w:rsidRPr="001948B9" w:rsidTr="00504A7E">
              <w:tc>
                <w:tcPr>
                  <w:tcW w:w="205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977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604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211" w:type="dxa"/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</w:tblGrid>
      <w:tr w:rsidR="00504A7E" w:rsidRPr="001948B9" w:rsidTr="00A00E27">
        <w:tc>
          <w:tcPr>
            <w:tcW w:w="9494" w:type="dxa"/>
          </w:tcPr>
          <w:p w:rsidR="00504A7E" w:rsidRPr="00C81234" w:rsidRDefault="00504A7E" w:rsidP="00A00E27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VLOGI SO PRILOŽENA DOKAZILA (Ustrezno prekrižajte in izpolnite!)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6D5103" w:rsidRPr="001948B9" w:rsidRDefault="006D5103" w:rsidP="00504A7E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25"/>
        <w:gridCol w:w="8364"/>
      </w:tblGrid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6.1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fotokopija računa o nakupu in vgradnji;</w:t>
            </w:r>
          </w:p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v kolikor iz računa ni razvidna podrobna specifikacija posameznih del - ločeno prikazana cena vgrajene naprave in ostala dela, razvidni morajo biti tudi podatki, ki ste jih zapisali v vlogi v poglavju 3.2, je potrebno priložiti dodatno ustrezno kopijo predračuna ali pogodbe za vgradnjo; prilagam: ...................................... ......................................... ................................................................................................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6.2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dokazilo o plačilu MKČN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 xml:space="preserve"> ali črpališča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- podatki se morajo ujemati s podatki iz tč. 6.1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6.3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prospekt vgrajene opreme in izjava o skladnosti,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6.4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fotografija vgrajene naprave,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AB764F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6.5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6D5103" w:rsidRPr="001948B9" w:rsidRDefault="00C81234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82588">
              <w:rPr>
                <w:rFonts w:asciiTheme="minorHAnsi" w:hAnsiTheme="minorHAnsi"/>
                <w:sz w:val="22"/>
                <w:szCs w:val="22"/>
              </w:rPr>
              <w:t>poročilo o opravljenih prvih meritvah (analizni izvid) v skladu s predpisom, ki ureja prve meritve in obratovalni monitoring odpadnih voda (Pravilnik o prvih meritvah in obratovalnem monitoringu odpadnih voda (Ur. l. RS, št. 94/14, 98/15);</w:t>
            </w:r>
            <w:r w:rsidRPr="00F82588">
              <w:rPr>
                <w:rFonts w:asciiTheme="minorHAnsi" w:hAnsiTheme="minorHAnsi" w:cs="Arial"/>
                <w:sz w:val="22"/>
                <w:szCs w:val="22"/>
              </w:rPr>
              <w:t xml:space="preserve"> (seznam izvajalcev: </w:t>
            </w:r>
            <w:hyperlink r:id="rId6" w:tooltip="http://okolje.arso.gov.si/onesnazevanje_voda/vsebine/pooblasceni-izvajalci" w:history="1">
              <w:r w:rsidRPr="00F82588">
                <w:rPr>
                  <w:rStyle w:val="Hiperpovezava"/>
                  <w:rFonts w:asciiTheme="minorHAnsi" w:hAnsiTheme="minorHAnsi" w:cs="Arial"/>
                  <w:sz w:val="22"/>
                  <w:szCs w:val="22"/>
                </w:rPr>
                <w:t>http://okolje.arso.gov.si/onesnazevanje_voda/vsebine/pooblasceni-izvajalci</w:t>
              </w:r>
            </w:hyperlink>
            <w:r w:rsidRPr="00F82588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Pr="0036289C">
              <w:rPr>
                <w:rFonts w:asciiTheme="minorHAnsi" w:hAnsiTheme="minorHAnsi"/>
                <w:sz w:val="22"/>
                <w:szCs w:val="22"/>
              </w:rPr>
              <w:t>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AB76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6.6</w:t>
            </w:r>
          </w:p>
        </w:tc>
        <w:tc>
          <w:tcPr>
            <w:tcW w:w="425" w:type="dxa"/>
          </w:tcPr>
          <w:p w:rsidR="00C81234" w:rsidRPr="001948B9" w:rsidRDefault="00C81234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4129A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kopija dokazila, da so stavbe, ki so priključene na MKČN in za katero se uveljavlja subvencioniranje MKČN ali črpališče, legalno zgrajene,</w:t>
            </w:r>
          </w:p>
        </w:tc>
      </w:tr>
      <w:tr w:rsidR="006D5103" w:rsidRPr="001948B9" w:rsidTr="006D5103">
        <w:tc>
          <w:tcPr>
            <w:tcW w:w="637" w:type="dxa"/>
          </w:tcPr>
          <w:p w:rsidR="006D5103" w:rsidRPr="001948B9" w:rsidRDefault="006D5103" w:rsidP="00C81234">
            <w:pPr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6.</w:t>
            </w:r>
            <w:r w:rsidR="00C81234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425" w:type="dxa"/>
          </w:tcPr>
          <w:p w:rsidR="006D5103" w:rsidRPr="001948B9" w:rsidRDefault="006D5103" w:rsidP="00AB764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4129A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izvajalca javne komunalne službe Komunale Ribnica d.o.o., da je z njim usklajena lokacija MKČN (zaradi zahtev pri čiščenju MKČN) in d</w:t>
            </w:r>
            <w:r>
              <w:rPr>
                <w:rFonts w:asciiTheme="minorHAnsi" w:hAnsiTheme="minorHAnsi"/>
                <w:sz w:val="22"/>
                <w:szCs w:val="22"/>
              </w:rPr>
              <w:t>a je omogočen dostop do naprave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6.8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010D2F" w:rsidRDefault="009B5407" w:rsidP="00A84386">
            <w:pPr>
              <w:jc w:val="both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A84386">
              <w:rPr>
                <w:rFonts w:asciiTheme="minorHAnsi" w:hAnsiTheme="minorHAnsi"/>
                <w:color w:val="000000"/>
                <w:sz w:val="22"/>
                <w:szCs w:val="22"/>
              </w:rPr>
              <w:t>Zapisnik o ogledu</w:t>
            </w:r>
            <w:r w:rsidR="00C81234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izvajalca javne službe </w:t>
            </w:r>
            <w:bookmarkStart w:id="0" w:name="_GoBack"/>
            <w:bookmarkEnd w:id="0"/>
            <w:r w:rsidR="00C81234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>Komunala Ribnica d.o.o. o priključitvi objekta na malo komunalno čistilno napravo (MKČN) ali v primeru črpališča</w:t>
            </w:r>
            <w:r w:rsidR="00C81234">
              <w:rPr>
                <w:rFonts w:asciiTheme="minorHAnsi" w:hAnsiTheme="minorHAnsi"/>
                <w:color w:val="000000"/>
                <w:sz w:val="22"/>
                <w:szCs w:val="22"/>
              </w:rPr>
              <w:t>,</w:t>
            </w:r>
            <w:r w:rsidR="00C81234" w:rsidRPr="00D730DA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priključka na javno kanalizacijo;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6.9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pStyle w:val="Brezrazmikov"/>
              <w:keepNext/>
              <w:suppressAutoHyphens/>
              <w:rPr>
                <w:rFonts w:asciiTheme="minorHAnsi" w:hAnsiTheme="minorHAnsi" w:cs="Times New Roman"/>
                <w:sz w:val="22"/>
                <w:lang w:eastAsia="sl-SI"/>
              </w:rPr>
            </w:pPr>
            <w:r w:rsidRPr="001948B9">
              <w:rPr>
                <w:rFonts w:asciiTheme="minorHAnsi" w:hAnsiTheme="minorHAnsi" w:cs="Times New Roman"/>
                <w:sz w:val="22"/>
                <w:lang w:eastAsia="sl-SI"/>
              </w:rPr>
              <w:t>pooblastilo vlagatelju, s podpisom vseh lastnikov stavb, ki bodo uporabljali MKČN ali črpališče,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6.10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v primeru, da vlogo vlaga </w:t>
            </w:r>
            <w:r>
              <w:rPr>
                <w:rFonts w:asciiTheme="minorHAnsi" w:hAnsiTheme="minorHAnsi"/>
                <w:sz w:val="22"/>
                <w:szCs w:val="22"/>
              </w:rPr>
              <w:t>pooblaščenec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, mora priložiti dokazilo iz katerega bo razvidno, da je pooblaščen za to nalogo, da je svet stanovalcev seznanjen s prijavo ter jasno opredeljeno, kam se nakažejo sredstva - na TRR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pooblaščenca 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ali vsakemu soinvestitorju posebej  (npr. zapisnik sestanka </w:t>
            </w:r>
            <w:r>
              <w:rPr>
                <w:rFonts w:asciiTheme="minorHAnsi" w:hAnsiTheme="minorHAnsi"/>
                <w:sz w:val="22"/>
                <w:szCs w:val="22"/>
              </w:rPr>
              <w:t>tistih ki se bodo priklopili na čistilno napravo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 xml:space="preserve"> ipd.),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6.11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kopija medsebojnega dogovora vseh uporabnikov MKČN o lastništvu naprave, ki ni časovno omejen in navesti osebo, ki je zadolžena za upravljanje MKČN ter kontaktne podatke,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6.12</w:t>
            </w: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C8123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1: Izjava o lastništvu zemljišča ali pravica graditi</w:t>
            </w:r>
          </w:p>
        </w:tc>
      </w:tr>
      <w:tr w:rsidR="001E2014" w:rsidRPr="001948B9" w:rsidTr="006D5103">
        <w:tc>
          <w:tcPr>
            <w:tcW w:w="637" w:type="dxa"/>
          </w:tcPr>
          <w:p w:rsidR="001E2014" w:rsidRDefault="001E2014" w:rsidP="00C812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6.13</w:t>
            </w:r>
          </w:p>
        </w:tc>
        <w:tc>
          <w:tcPr>
            <w:tcW w:w="425" w:type="dxa"/>
          </w:tcPr>
          <w:p w:rsidR="001E201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sym w:font="Symbol" w:char="F0FF"/>
            </w:r>
          </w:p>
        </w:tc>
        <w:tc>
          <w:tcPr>
            <w:tcW w:w="8364" w:type="dxa"/>
          </w:tcPr>
          <w:p w:rsidR="001E2014" w:rsidRPr="001948B9" w:rsidRDefault="001E201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Obrazec – 2: Podpisan vzorec pogodbe</w:t>
            </w: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c>
          <w:tcPr>
            <w:tcW w:w="637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5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364" w:type="dxa"/>
          </w:tcPr>
          <w:p w:rsidR="00C81234" w:rsidRPr="001948B9" w:rsidRDefault="00C81234" w:rsidP="00C8123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1234" w:rsidRPr="001948B9" w:rsidTr="006D5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26" w:type="dxa"/>
            <w:gridSpan w:val="3"/>
          </w:tcPr>
          <w:p w:rsidR="00C81234" w:rsidRPr="001948B9" w:rsidRDefault="00C81234" w:rsidP="00C81234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IZJAVA O SPREJEMANJU POGOJEV RAZPISA (Proučite in podpišite!)</w:t>
            </w:r>
          </w:p>
        </w:tc>
      </w:tr>
    </w:tbl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6D5103" w:rsidRPr="001948B9" w:rsidRDefault="006D5103" w:rsidP="006D5103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Podpisani izjavljam:</w:t>
      </w:r>
    </w:p>
    <w:p w:rsidR="006D5103" w:rsidRPr="001948B9" w:rsidRDefault="006D5103" w:rsidP="006D5103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da so vsi v vlogi navedeni podatki resnični,</w:t>
      </w:r>
    </w:p>
    <w:p w:rsidR="006D5103" w:rsidRPr="001948B9" w:rsidRDefault="006D5103" w:rsidP="006D5103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da bom v primeru zamolčanja resničnih dejstev ali posredovanja lažnih podatkov, ki bi vplivali na dodelitev sredstev ali nenamenske porabe sredstev vrnil dodeljena nepovratna sredstva skupaj z zakonitimi zamudnimi obrestmi,</w:t>
      </w:r>
    </w:p>
    <w:p w:rsidR="006D5103" w:rsidRPr="001948B9" w:rsidRDefault="006D5103" w:rsidP="006D5103">
      <w:pPr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 xml:space="preserve">da bom dovolil morebitni kontrolni ogled izvedbe ukrepa pooblaščenemu predstavniku  Občine </w:t>
      </w:r>
      <w:r w:rsidR="001948B9" w:rsidRPr="001948B9">
        <w:rPr>
          <w:rFonts w:asciiTheme="minorHAnsi" w:hAnsiTheme="minorHAnsi"/>
          <w:sz w:val="22"/>
          <w:szCs w:val="22"/>
        </w:rPr>
        <w:t>Sodražica</w:t>
      </w:r>
      <w:r w:rsidRPr="001948B9">
        <w:rPr>
          <w:rFonts w:asciiTheme="minorHAnsi" w:hAnsiTheme="minorHAnsi"/>
          <w:sz w:val="22"/>
          <w:szCs w:val="22"/>
        </w:rPr>
        <w:t xml:space="preserve"> v času do največ šest mesecev po nakazilu nepovratnih sredstev.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 xml:space="preserve">Kraj: .............................., dne ..............................  </w:t>
      </w:r>
    </w:p>
    <w:p w:rsidR="00504A7E" w:rsidRPr="001948B9" w:rsidRDefault="00504A7E" w:rsidP="00504A7E">
      <w:pPr>
        <w:jc w:val="both"/>
        <w:rPr>
          <w:rFonts w:asciiTheme="minorHAnsi" w:hAnsiTheme="minorHAnsi"/>
          <w:sz w:val="22"/>
          <w:szCs w:val="22"/>
        </w:rPr>
      </w:pPr>
    </w:p>
    <w:p w:rsidR="00504A7E" w:rsidRPr="001948B9" w:rsidRDefault="00504A7E" w:rsidP="00504A7E">
      <w:pPr>
        <w:jc w:val="right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t>Podpis pooblaščenca: ................................................</w:t>
      </w:r>
    </w:p>
    <w:p w:rsidR="00504A7E" w:rsidRPr="001948B9" w:rsidRDefault="00504A7E" w:rsidP="00504A7E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1948B9">
        <w:rPr>
          <w:rFonts w:asciiTheme="minorHAnsi" w:hAnsiTheme="minorHAnsi"/>
          <w:sz w:val="22"/>
          <w:szCs w:val="22"/>
        </w:rPr>
        <w:br w:type="page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8"/>
      </w:tblGrid>
      <w:tr w:rsidR="00504A7E" w:rsidRPr="001948B9" w:rsidTr="00A00E27">
        <w:trPr>
          <w:trHeight w:val="912"/>
        </w:trPr>
        <w:tc>
          <w:tcPr>
            <w:tcW w:w="8998" w:type="dxa"/>
          </w:tcPr>
          <w:p w:rsidR="00504A7E" w:rsidRPr="001948B9" w:rsidRDefault="00504A7E" w:rsidP="00A00E27">
            <w:pPr>
              <w:jc w:val="both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  <w:u w:val="single"/>
              </w:rPr>
              <w:lastRenderedPageBreak/>
              <w:t>Podatki o bančnih računih: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Banka: .................................................................PE: 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trHeight w:val="912"/>
        </w:trPr>
        <w:tc>
          <w:tcPr>
            <w:tcW w:w="8998" w:type="dxa"/>
          </w:tcPr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04A7E" w:rsidRPr="001948B9" w:rsidTr="00A00E27">
        <w:trPr>
          <w:trHeight w:val="80"/>
        </w:trPr>
        <w:tc>
          <w:tcPr>
            <w:tcW w:w="8998" w:type="dxa"/>
          </w:tcPr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spacing w:before="24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pStyle w:val="Odstavekseznama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b/>
                <w:sz w:val="22"/>
                <w:szCs w:val="22"/>
              </w:rPr>
              <w:t>Priimek in ime</w:t>
            </w:r>
            <w:r w:rsidRPr="001948B9">
              <w:rPr>
                <w:rFonts w:asciiTheme="minorHAnsi" w:hAnsiTheme="minorHAnsi"/>
                <w:sz w:val="22"/>
                <w:szCs w:val="22"/>
              </w:rPr>
              <w:t>:............................................................................................................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>Številka transakcijskega računa (TRR) prosilca za splošno nakazilo nepovratnih sredstev: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1948B9">
              <w:rPr>
                <w:rFonts w:asciiTheme="minorHAnsi" w:hAnsiTheme="minorHAnsi"/>
                <w:sz w:val="22"/>
                <w:szCs w:val="22"/>
              </w:rPr>
              <w:t xml:space="preserve">Banka: .................................................................PE: </w:t>
            </w:r>
            <w:r w:rsidR="001948B9" w:rsidRPr="001948B9">
              <w:rPr>
                <w:rFonts w:asciiTheme="minorHAnsi" w:hAnsiTheme="minorHAnsi"/>
                <w:sz w:val="22"/>
                <w:szCs w:val="22"/>
              </w:rPr>
              <w:t>..............................................................</w:t>
            </w:r>
            <w:r w:rsidR="001948B9">
              <w:rPr>
                <w:rFonts w:asciiTheme="minorHAnsi" w:hAnsiTheme="minorHAnsi"/>
                <w:sz w:val="22"/>
                <w:szCs w:val="22"/>
              </w:rPr>
              <w:t>.....</w:t>
            </w:r>
          </w:p>
          <w:p w:rsidR="00504A7E" w:rsidRPr="001948B9" w:rsidRDefault="00504A7E" w:rsidP="00A00E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88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47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  <w:gridCol w:w="369"/>
              <w:gridCol w:w="369"/>
              <w:gridCol w:w="369"/>
              <w:gridCol w:w="370"/>
            </w:tblGrid>
            <w:tr w:rsidR="00504A7E" w:rsidRPr="001948B9" w:rsidTr="00A00E27">
              <w:trPr>
                <w:cantSplit/>
                <w:trHeight w:val="229"/>
              </w:trPr>
              <w:tc>
                <w:tcPr>
                  <w:tcW w:w="29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Popolna številka TRR: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1948B9">
                    <w:rPr>
                      <w:rFonts w:asciiTheme="minorHAnsi" w:hAnsiTheme="minorHAnsi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single" w:sz="4" w:space="0" w:color="auto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</w:tcBorders>
                </w:tcPr>
                <w:p w:rsidR="00504A7E" w:rsidRPr="001948B9" w:rsidRDefault="00504A7E" w:rsidP="00A00E27">
                  <w:pPr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:rsidR="00504A7E" w:rsidRPr="001948B9" w:rsidRDefault="00504A7E" w:rsidP="00A00E27">
            <w:pPr>
              <w:pStyle w:val="Odstavekseznama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504A7E" w:rsidRPr="001948B9" w:rsidRDefault="00504A7E" w:rsidP="00504A7E">
      <w:pPr>
        <w:jc w:val="right"/>
        <w:rPr>
          <w:rFonts w:asciiTheme="minorHAnsi" w:hAnsiTheme="minorHAnsi"/>
          <w:i/>
          <w:sz w:val="22"/>
          <w:szCs w:val="22"/>
        </w:rPr>
      </w:pPr>
    </w:p>
    <w:p w:rsidR="00504A7E" w:rsidRPr="001948B9" w:rsidRDefault="00504A7E" w:rsidP="00504A7E">
      <w:pPr>
        <w:jc w:val="right"/>
        <w:rPr>
          <w:rFonts w:asciiTheme="minorHAnsi" w:hAnsiTheme="minorHAnsi"/>
          <w:i/>
          <w:sz w:val="22"/>
          <w:szCs w:val="22"/>
        </w:rPr>
      </w:pPr>
      <w:r w:rsidRPr="001948B9">
        <w:rPr>
          <w:rFonts w:asciiTheme="minorHAnsi" w:hAnsiTheme="minorHAnsi"/>
          <w:i/>
          <w:sz w:val="22"/>
          <w:szCs w:val="22"/>
        </w:rPr>
        <w:t xml:space="preserve">Potrebno je oddati podatke od vseh lastnikov stav, ki uveljavljajo pravico do pridobitve subvencije.  </w:t>
      </w:r>
    </w:p>
    <w:p w:rsidR="00CD1800" w:rsidRPr="001948B9" w:rsidRDefault="00CD1800">
      <w:pPr>
        <w:rPr>
          <w:rFonts w:asciiTheme="minorHAnsi" w:hAnsiTheme="minorHAnsi"/>
          <w:sz w:val="22"/>
          <w:szCs w:val="22"/>
        </w:rPr>
      </w:pPr>
    </w:p>
    <w:sectPr w:rsidR="00CD1800" w:rsidRPr="001948B9" w:rsidSect="00EF6BAB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44F8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A9B7290"/>
    <w:multiLevelType w:val="hybridMultilevel"/>
    <w:tmpl w:val="B9E296DE"/>
    <w:lvl w:ilvl="0" w:tplc="47F6F9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F2BF8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C2C6CDC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7E"/>
    <w:rsid w:val="00012940"/>
    <w:rsid w:val="001948B9"/>
    <w:rsid w:val="001E2014"/>
    <w:rsid w:val="0022035D"/>
    <w:rsid w:val="002966CE"/>
    <w:rsid w:val="004129A3"/>
    <w:rsid w:val="00487FB2"/>
    <w:rsid w:val="00504A7E"/>
    <w:rsid w:val="00624CAA"/>
    <w:rsid w:val="006D2559"/>
    <w:rsid w:val="006D5103"/>
    <w:rsid w:val="007B588B"/>
    <w:rsid w:val="00804977"/>
    <w:rsid w:val="00852B2C"/>
    <w:rsid w:val="00855876"/>
    <w:rsid w:val="008C310C"/>
    <w:rsid w:val="00935C4C"/>
    <w:rsid w:val="0094528E"/>
    <w:rsid w:val="009A002D"/>
    <w:rsid w:val="009B5407"/>
    <w:rsid w:val="00A46BDC"/>
    <w:rsid w:val="00A84386"/>
    <w:rsid w:val="00BE6120"/>
    <w:rsid w:val="00C81234"/>
    <w:rsid w:val="00C96D9D"/>
    <w:rsid w:val="00CD1800"/>
    <w:rsid w:val="00CE53B3"/>
    <w:rsid w:val="00CF5362"/>
    <w:rsid w:val="00E46454"/>
    <w:rsid w:val="00F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4EABF-44F0-452A-8F17-CEE30FD99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04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504A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504A7E"/>
    <w:pPr>
      <w:ind w:left="720"/>
      <w:contextualSpacing/>
    </w:pPr>
  </w:style>
  <w:style w:type="paragraph" w:styleId="Brezrazmikov">
    <w:name w:val="No Spacing"/>
    <w:uiPriority w:val="1"/>
    <w:qFormat/>
    <w:rsid w:val="006D5103"/>
    <w:pPr>
      <w:spacing w:after="0" w:line="240" w:lineRule="auto"/>
      <w:jc w:val="both"/>
    </w:pPr>
    <w:rPr>
      <w:rFonts w:ascii="Arial" w:hAnsi="Arial"/>
      <w:sz w:val="24"/>
    </w:rPr>
  </w:style>
  <w:style w:type="character" w:styleId="Hiperpovezava">
    <w:name w:val="Hyperlink"/>
    <w:uiPriority w:val="99"/>
    <w:semiHidden/>
    <w:unhideWhenUsed/>
    <w:rsid w:val="00C81234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B540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B5407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olje.arso.gov.si/onesnazevanje_voda/vsebine/pooblasceni-izvajalc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kadunc</dc:creator>
  <cp:lastModifiedBy>Blaž Kovačič</cp:lastModifiedBy>
  <cp:revision>2</cp:revision>
  <dcterms:created xsi:type="dcterms:W3CDTF">2018-05-28T12:43:00Z</dcterms:created>
  <dcterms:modified xsi:type="dcterms:W3CDTF">2018-05-28T12:43:00Z</dcterms:modified>
</cp:coreProperties>
</file>