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06" w:rsidRPr="00DE0A06" w:rsidRDefault="00DE0A06" w:rsidP="00DE0A06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  <w:lang w:val="sl-SI"/>
        </w:rPr>
      </w:pPr>
      <w:r w:rsidRPr="00DE0A06">
        <w:rPr>
          <w:rFonts w:asciiTheme="minorHAnsi" w:hAnsiTheme="minorHAnsi" w:cstheme="minorHAnsi"/>
          <w:b/>
          <w:sz w:val="32"/>
          <w:szCs w:val="32"/>
          <w:lang w:val="sl-SI"/>
        </w:rPr>
        <w:t>PONUDBA</w:t>
      </w:r>
    </w:p>
    <w:p w:rsidR="00DE0A06" w:rsidRPr="00DE0A06" w:rsidRDefault="00DE0A06" w:rsidP="00DE0A06">
      <w:pPr>
        <w:jc w:val="center"/>
        <w:outlineLvl w:val="0"/>
        <w:rPr>
          <w:rFonts w:asciiTheme="minorHAnsi" w:hAnsiTheme="minorHAnsi" w:cstheme="minorHAnsi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404"/>
      </w:tblGrid>
      <w:tr w:rsidR="00DE0A06" w:rsidRPr="00DE0A06" w:rsidTr="00DE0A06">
        <w:trPr>
          <w:trHeight w:val="74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NAROČNIK</w:t>
            </w:r>
          </w:p>
        </w:tc>
        <w:tc>
          <w:tcPr>
            <w:tcW w:w="6404" w:type="dxa"/>
            <w:shd w:val="clear" w:color="auto" w:fill="F3F3F3"/>
            <w:vAlign w:val="center"/>
          </w:tcPr>
          <w:p w:rsidR="00DE0A06" w:rsidRPr="00DE0A06" w:rsidRDefault="00323188" w:rsidP="001066F4">
            <w:pPr>
              <w:rPr>
                <w:rFonts w:asciiTheme="minorHAnsi" w:hAnsiTheme="minorHAnsi" w:cstheme="minorHAnsi"/>
                <w:sz w:val="22"/>
                <w:lang w:val="sl-SI"/>
              </w:rPr>
            </w:pPr>
            <w:r w:rsidRPr="006865AB">
              <w:rPr>
                <w:rFonts w:ascii="Calibri" w:hAnsi="Calibri" w:cs="Calibri"/>
                <w:b/>
                <w:sz w:val="22"/>
                <w:lang w:val="sl-SI"/>
              </w:rPr>
              <w:t>Občina Sodražica, Trg 25. maja 3, 1317 Sodražica</w:t>
            </w:r>
          </w:p>
        </w:tc>
      </w:tr>
      <w:tr w:rsidR="00DE0A06" w:rsidRPr="00DE0A06" w:rsidTr="00DE0A06">
        <w:trPr>
          <w:trHeight w:val="696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JAVNO NAROČILO</w:t>
            </w:r>
          </w:p>
        </w:tc>
        <w:tc>
          <w:tcPr>
            <w:tcW w:w="64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E0A06" w:rsidRPr="00DE0A06" w:rsidRDefault="00323188" w:rsidP="009626F1">
            <w:pPr>
              <w:rPr>
                <w:rFonts w:asciiTheme="minorHAnsi" w:hAnsiTheme="minorHAnsi" w:cstheme="minorHAnsi"/>
                <w:sz w:val="22"/>
                <w:lang w:val="sl-SI"/>
              </w:rPr>
            </w:pPr>
            <w:r w:rsidRPr="00755AD3">
              <w:rPr>
                <w:rFonts w:ascii="Calibri" w:hAnsi="Calibri" w:cs="Calibri"/>
                <w:b/>
                <w:sz w:val="22"/>
                <w:lang w:val="sl-SI"/>
              </w:rPr>
              <w:t>Javno naročilo</w:t>
            </w:r>
            <w:r w:rsidRPr="00755AD3">
              <w:rPr>
                <w:rFonts w:ascii="Calibri" w:hAnsi="Calibri" w:cs="Calibri"/>
                <w:b/>
                <w:color w:val="000000"/>
                <w:sz w:val="22"/>
                <w:lang w:val="sl-SI"/>
              </w:rPr>
              <w:t xml:space="preserve"> za izbiro izvajalca gradbenih del za </w:t>
            </w:r>
            <w:r>
              <w:rPr>
                <w:rFonts w:ascii="Calibri" w:hAnsi="Calibri" w:cs="Calibri"/>
                <w:b/>
                <w:color w:val="000000"/>
                <w:sz w:val="22"/>
                <w:lang w:val="sl-SI"/>
              </w:rPr>
              <w:t>izvedbo investicije »Dostopna cesta center Sodražica«</w:t>
            </w:r>
          </w:p>
        </w:tc>
      </w:tr>
    </w:tbl>
    <w:p w:rsidR="00DE0A06" w:rsidRPr="00DE0A06" w:rsidRDefault="00DE0A06" w:rsidP="00DE0A06">
      <w:pPr>
        <w:rPr>
          <w:rFonts w:asciiTheme="minorHAnsi" w:hAnsiTheme="minorHAnsi" w:cstheme="minorHAnsi"/>
          <w:lang w:val="sl-SI"/>
        </w:rPr>
      </w:pPr>
    </w:p>
    <w:p w:rsidR="00DE0A06" w:rsidRPr="00362038" w:rsidRDefault="00DE0A06" w:rsidP="00DE0A06">
      <w:pPr>
        <w:rPr>
          <w:rFonts w:asciiTheme="minorHAnsi" w:hAnsiTheme="minorHAnsi" w:cstheme="minorHAnsi"/>
          <w:b/>
          <w:lang w:val="sl-SI"/>
        </w:rPr>
      </w:pPr>
      <w:r w:rsidRPr="00362038">
        <w:rPr>
          <w:rFonts w:asciiTheme="minorHAnsi" w:hAnsiTheme="minorHAnsi" w:cstheme="minorHAnsi"/>
          <w:b/>
          <w:lang w:val="sl-SI"/>
        </w:rPr>
        <w:t>1.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407"/>
      </w:tblGrid>
      <w:tr w:rsidR="00DE0A06" w:rsidRPr="00DE0A06" w:rsidTr="001066F4">
        <w:trPr>
          <w:trHeight w:val="522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VODILNI PARTNER</w:t>
            </w: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POLNA FIRMA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DAVČNA ŠT.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ZAVEZANEC ZA DDV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ab/>
            </w:r>
            <w:r w:rsidRPr="00DE0A06">
              <w:rPr>
                <w:rFonts w:asciiTheme="minorHAnsi" w:hAnsiTheme="minorHAnsi" w:cstheme="minorHAnsi"/>
                <w:lang w:val="sl-SI"/>
              </w:rPr>
              <w:tab/>
            </w:r>
            <w:r w:rsidR="00AE60C7" w:rsidRPr="00DE0A06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A06">
              <w:rPr>
                <w:rFonts w:asciiTheme="minorHAnsi" w:hAnsiTheme="minorHAnsi" w:cstheme="minorHAnsi"/>
                <w:lang w:val="sl-SI"/>
              </w:rPr>
              <w:instrText xml:space="preserve"> FORMCHECKBOX </w:instrText>
            </w:r>
            <w:r w:rsidR="00AE60C7">
              <w:rPr>
                <w:rFonts w:asciiTheme="minorHAnsi" w:hAnsiTheme="minorHAnsi" w:cstheme="minorHAnsi"/>
                <w:lang w:val="sl-SI"/>
              </w:rPr>
            </w:r>
            <w:r w:rsidR="00AE60C7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AE60C7" w:rsidRPr="00DE0A06">
              <w:rPr>
                <w:rFonts w:asciiTheme="minorHAnsi" w:hAnsiTheme="minorHAnsi" w:cstheme="minorHAnsi"/>
                <w:lang w:val="sl-SI"/>
              </w:rPr>
              <w:fldChar w:fldCharType="end"/>
            </w:r>
            <w:r w:rsidRPr="00DE0A06">
              <w:rPr>
                <w:rFonts w:asciiTheme="minorHAnsi" w:hAnsiTheme="minorHAnsi" w:cstheme="minorHAnsi"/>
                <w:lang w:val="sl-SI"/>
              </w:rPr>
              <w:t xml:space="preserve">DA </w:t>
            </w:r>
            <w:r w:rsidRPr="00DE0A06">
              <w:rPr>
                <w:rFonts w:asciiTheme="minorHAnsi" w:hAnsiTheme="minorHAnsi" w:cstheme="minorHAnsi"/>
                <w:lang w:val="sl-SI"/>
              </w:rPr>
              <w:tab/>
            </w:r>
            <w:r w:rsidRPr="00DE0A06">
              <w:rPr>
                <w:rFonts w:asciiTheme="minorHAnsi" w:hAnsiTheme="minorHAnsi" w:cstheme="minorHAnsi"/>
                <w:lang w:val="sl-SI"/>
              </w:rPr>
              <w:tab/>
            </w:r>
            <w:r w:rsidRPr="00DE0A06">
              <w:rPr>
                <w:rFonts w:asciiTheme="minorHAnsi" w:hAnsiTheme="minorHAnsi" w:cstheme="minorHAnsi"/>
                <w:lang w:val="sl-SI"/>
              </w:rPr>
              <w:tab/>
              <w:t xml:space="preserve"> </w:t>
            </w:r>
            <w:r w:rsidR="00AE60C7" w:rsidRPr="00DE0A06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A06">
              <w:rPr>
                <w:rFonts w:asciiTheme="minorHAnsi" w:hAnsiTheme="minorHAnsi" w:cstheme="minorHAnsi"/>
                <w:lang w:val="sl-SI"/>
              </w:rPr>
              <w:instrText xml:space="preserve"> FORMCHECKBOX </w:instrText>
            </w:r>
            <w:r w:rsidR="00AE60C7">
              <w:rPr>
                <w:rFonts w:asciiTheme="minorHAnsi" w:hAnsiTheme="minorHAnsi" w:cstheme="minorHAnsi"/>
                <w:lang w:val="sl-SI"/>
              </w:rPr>
            </w:r>
            <w:r w:rsidR="00AE60C7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AE60C7" w:rsidRPr="00DE0A06">
              <w:rPr>
                <w:rFonts w:asciiTheme="minorHAnsi" w:hAnsiTheme="minorHAnsi" w:cstheme="minorHAnsi"/>
                <w:lang w:val="sl-SI"/>
              </w:rPr>
              <w:fldChar w:fldCharType="end"/>
            </w:r>
            <w:r w:rsidRPr="00DE0A06">
              <w:rPr>
                <w:rFonts w:asciiTheme="minorHAnsi" w:hAnsiTheme="minorHAnsi" w:cstheme="minorHAnsi"/>
                <w:lang w:val="sl-SI"/>
              </w:rPr>
              <w:t>NE</w:t>
            </w: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MATIČNA ŠT.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TELEFON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FAKS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E-POŠTA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SPLETNA STRAN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PARTNERJI, ČE OBSTAJAJO</w:t>
            </w: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vMerge w:val="restart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POLNA FIRMA IN NASLOV VSAKEGA PARTNERJA</w:t>
            </w:r>
          </w:p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(ponudnik po potrebi kopira številko vrstic)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vMerge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vMerge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06" w:rsidRPr="00DE0A06" w:rsidRDefault="00DE0A06" w:rsidP="001066F4">
            <w:pPr>
              <w:spacing w:after="12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KONTAKTNI NASLOV </w:t>
            </w: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NAZIV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522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ZAPOSLEN/A PRI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802E40">
        <w:trPr>
          <w:trHeight w:val="371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E-POŠTA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802E40">
        <w:trPr>
          <w:trHeight w:val="91"/>
        </w:trPr>
        <w:tc>
          <w:tcPr>
            <w:tcW w:w="2808" w:type="dxa"/>
            <w:shd w:val="clear" w:color="auto" w:fill="D9D9D9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TELEFON</w:t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DE0A06" w:rsidRPr="00DE0A06" w:rsidRDefault="00DE0A06" w:rsidP="001066F4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DE0A06" w:rsidRPr="00362038" w:rsidRDefault="00DE0A06" w:rsidP="00DE0A06">
      <w:pPr>
        <w:rPr>
          <w:rFonts w:asciiTheme="minorHAnsi" w:hAnsiTheme="minorHAnsi" w:cstheme="minorHAnsi"/>
          <w:b/>
          <w:lang w:val="sl-SI"/>
        </w:rPr>
      </w:pPr>
    </w:p>
    <w:p w:rsidR="00DE0A06" w:rsidRPr="00362038" w:rsidRDefault="00DE0A06" w:rsidP="00DE0A06">
      <w:pPr>
        <w:rPr>
          <w:rFonts w:asciiTheme="minorHAnsi" w:hAnsiTheme="minorHAnsi" w:cstheme="minorHAnsi"/>
          <w:b/>
          <w:lang w:val="sl-SI"/>
        </w:rPr>
      </w:pPr>
      <w:r w:rsidRPr="00362038">
        <w:rPr>
          <w:rFonts w:asciiTheme="minorHAnsi" w:hAnsiTheme="minorHAnsi" w:cstheme="minorHAnsi"/>
          <w:b/>
          <w:lang w:val="sl-SI"/>
        </w:rPr>
        <w:lastRenderedPageBreak/>
        <w:t>2. PREDRAČUN</w:t>
      </w:r>
    </w:p>
    <w:p w:rsidR="00DE0A06" w:rsidRPr="00DE0A06" w:rsidRDefault="00DE0A06" w:rsidP="00DE0A06">
      <w:pPr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701"/>
        <w:gridCol w:w="2552"/>
      </w:tblGrid>
      <w:tr w:rsidR="00802E40" w:rsidRPr="006D4F3D" w:rsidTr="002D74A8">
        <w:trPr>
          <w:trHeight w:val="818"/>
        </w:trPr>
        <w:tc>
          <w:tcPr>
            <w:tcW w:w="9464" w:type="dxa"/>
            <w:gridSpan w:val="4"/>
            <w:shd w:val="clear" w:color="auto" w:fill="D9D9D9"/>
            <w:vAlign w:val="center"/>
          </w:tcPr>
          <w:p w:rsidR="00802E40" w:rsidRPr="006D4F3D" w:rsidRDefault="00802E40" w:rsidP="002D74A8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6D4F3D">
              <w:rPr>
                <w:rFonts w:ascii="Calibri" w:hAnsi="Calibri" w:cs="Calibri"/>
                <w:b/>
                <w:lang w:val="sl-SI"/>
              </w:rPr>
              <w:t>PONUDBEN</w:t>
            </w:r>
            <w:r>
              <w:rPr>
                <w:rFonts w:ascii="Calibri" w:hAnsi="Calibri" w:cs="Calibri"/>
                <w:b/>
                <w:lang w:val="sl-SI"/>
              </w:rPr>
              <w:t>I</w:t>
            </w:r>
            <w:r w:rsidRPr="006D4F3D">
              <w:rPr>
                <w:rFonts w:ascii="Calibri" w:hAnsi="Calibri" w:cs="Calibri"/>
                <w:b/>
                <w:lang w:val="sl-SI"/>
              </w:rPr>
              <w:t xml:space="preserve"> PREDRAČUN</w:t>
            </w:r>
          </w:p>
        </w:tc>
      </w:tr>
      <w:tr w:rsidR="00802E40" w:rsidRPr="006D4F3D" w:rsidTr="002D74A8">
        <w:trPr>
          <w:trHeight w:val="552"/>
        </w:trPr>
        <w:tc>
          <w:tcPr>
            <w:tcW w:w="33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A820AB">
              <w:rPr>
                <w:rFonts w:ascii="Calibri" w:hAnsi="Calibri" w:cs="Calibri"/>
                <w:sz w:val="18"/>
                <w:szCs w:val="18"/>
                <w:lang w:val="sl-SI"/>
              </w:rPr>
              <w:t>Naziv postavke</w:t>
            </w:r>
            <w:r>
              <w:rPr>
                <w:rFonts w:ascii="Calibri" w:hAnsi="Calibri" w:cs="Calibri"/>
                <w:sz w:val="18"/>
                <w:szCs w:val="18"/>
                <w:lang w:val="sl-SI"/>
              </w:rPr>
              <w:t>:</w:t>
            </w:r>
          </w:p>
        </w:tc>
        <w:tc>
          <w:tcPr>
            <w:tcW w:w="1842" w:type="dxa"/>
            <w:tcBorders>
              <w:bottom w:val="nil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A820AB">
              <w:rPr>
                <w:rFonts w:ascii="Calibri" w:hAnsi="Calibri" w:cs="Calibri"/>
                <w:sz w:val="18"/>
                <w:szCs w:val="18"/>
                <w:lang w:val="sl-SI"/>
              </w:rPr>
              <w:t>Cena v EUR brez DDV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23188" w:rsidRDefault="00323188" w:rsidP="002D74A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</w:p>
          <w:p w:rsidR="00802E40" w:rsidRPr="00A820AB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A820AB">
              <w:rPr>
                <w:rFonts w:ascii="Calibri" w:hAnsi="Calibri" w:cs="Calibri"/>
                <w:sz w:val="18"/>
                <w:szCs w:val="18"/>
                <w:lang w:val="sl-SI"/>
              </w:rPr>
              <w:t>Vrednost DDV</w:t>
            </w:r>
          </w:p>
          <w:p w:rsidR="00802E40" w:rsidRPr="00A820AB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jc w:val="center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A820AB">
              <w:rPr>
                <w:rFonts w:ascii="Calibri" w:hAnsi="Calibri" w:cs="Calibri"/>
                <w:sz w:val="18"/>
                <w:szCs w:val="18"/>
                <w:lang w:val="sl-SI"/>
              </w:rPr>
              <w:t xml:space="preserve">Cena EUR z DDV </w:t>
            </w:r>
          </w:p>
        </w:tc>
      </w:tr>
      <w:tr w:rsidR="00802E40" w:rsidRPr="006D4F3D" w:rsidTr="002D74A8">
        <w:trPr>
          <w:trHeight w:val="658"/>
        </w:trPr>
        <w:tc>
          <w:tcPr>
            <w:tcW w:w="33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numPr>
                <w:ilvl w:val="1"/>
                <w:numId w:val="8"/>
              </w:numPr>
              <w:suppressAutoHyphens w:val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sz w:val="18"/>
                <w:szCs w:val="18"/>
                <w:lang w:val="sl-SI"/>
              </w:rPr>
              <w:t xml:space="preserve">Skupaj </w:t>
            </w:r>
            <w:r w:rsidR="00323188">
              <w:rPr>
                <w:rFonts w:ascii="Calibri" w:hAnsi="Calibri" w:cs="Calibri"/>
                <w:sz w:val="18"/>
                <w:szCs w:val="18"/>
                <w:lang w:val="sl-SI"/>
              </w:rPr>
              <w:t>dostopna cesta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</w:tr>
      <w:tr w:rsidR="00802E40" w:rsidRPr="006D4F3D" w:rsidTr="002D74A8">
        <w:trPr>
          <w:trHeight w:val="658"/>
        </w:trPr>
        <w:tc>
          <w:tcPr>
            <w:tcW w:w="33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numPr>
                <w:ilvl w:val="1"/>
                <w:numId w:val="8"/>
              </w:numPr>
              <w:suppressAutoHyphens w:val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sz w:val="18"/>
                <w:szCs w:val="18"/>
                <w:lang w:val="sl-SI"/>
              </w:rPr>
              <w:t xml:space="preserve">Skupaj </w:t>
            </w:r>
            <w:r w:rsidR="00323188">
              <w:rPr>
                <w:rFonts w:ascii="Calibri" w:hAnsi="Calibri" w:cs="Calibri"/>
                <w:sz w:val="18"/>
                <w:szCs w:val="18"/>
                <w:lang w:val="sl-SI"/>
              </w:rPr>
              <w:t>fekalni kanal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</w:tr>
      <w:tr w:rsidR="00802E40" w:rsidRPr="006D4F3D" w:rsidTr="002D74A8">
        <w:trPr>
          <w:trHeight w:val="658"/>
        </w:trPr>
        <w:tc>
          <w:tcPr>
            <w:tcW w:w="33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numPr>
                <w:ilvl w:val="1"/>
                <w:numId w:val="8"/>
              </w:numPr>
              <w:suppressAutoHyphens w:val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sz w:val="18"/>
                <w:szCs w:val="18"/>
                <w:lang w:val="sl-SI"/>
              </w:rPr>
              <w:t>Skupaj</w:t>
            </w:r>
            <w:r w:rsidR="00323188">
              <w:rPr>
                <w:rFonts w:ascii="Calibri" w:hAnsi="Calibri" w:cs="Calibri"/>
                <w:sz w:val="18"/>
                <w:szCs w:val="18"/>
                <w:lang w:val="sl-SI"/>
              </w:rPr>
              <w:t xml:space="preserve"> pločnik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</w:tr>
      <w:tr w:rsidR="00802E40" w:rsidRPr="006D4F3D" w:rsidTr="002D74A8">
        <w:trPr>
          <w:trHeight w:val="658"/>
        </w:trPr>
        <w:tc>
          <w:tcPr>
            <w:tcW w:w="33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A820AB" w:rsidRDefault="00802E40" w:rsidP="00323188">
            <w:pPr>
              <w:keepNext/>
              <w:keepLines/>
              <w:numPr>
                <w:ilvl w:val="1"/>
                <w:numId w:val="8"/>
              </w:numPr>
              <w:suppressAutoHyphens w:val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sz w:val="18"/>
                <w:szCs w:val="18"/>
                <w:lang w:val="sl-SI"/>
              </w:rPr>
              <w:t xml:space="preserve">Skupaj </w:t>
            </w:r>
            <w:r w:rsidR="00323188">
              <w:rPr>
                <w:rFonts w:ascii="Calibri" w:hAnsi="Calibri" w:cs="Calibri"/>
                <w:sz w:val="18"/>
                <w:szCs w:val="18"/>
                <w:lang w:val="sl-SI"/>
              </w:rPr>
              <w:t>Vodovod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802E40" w:rsidRPr="00DD1F79" w:rsidRDefault="00802E40" w:rsidP="002D74A8">
            <w:pPr>
              <w:keepNext/>
              <w:keepLines/>
              <w:jc w:val="center"/>
              <w:rPr>
                <w:rFonts w:ascii="Calibri" w:hAnsi="Calibri" w:cs="Calibri"/>
                <w:sz w:val="16"/>
                <w:szCs w:val="16"/>
                <w:lang w:val="sl-SI"/>
              </w:rPr>
            </w:pPr>
          </w:p>
        </w:tc>
      </w:tr>
      <w:tr w:rsidR="00802E40" w:rsidRPr="006D4F3D" w:rsidTr="002D74A8">
        <w:trPr>
          <w:trHeight w:val="957"/>
        </w:trPr>
        <w:tc>
          <w:tcPr>
            <w:tcW w:w="6912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40" w:rsidRPr="00B86238" w:rsidRDefault="00802E40" w:rsidP="002D74A8">
            <w:pPr>
              <w:keepNext/>
              <w:keepLines/>
            </w:pPr>
            <w:r w:rsidRPr="006D4F3D">
              <w:rPr>
                <w:rFonts w:ascii="Calibri" w:hAnsi="Calibri" w:cs="Calibri"/>
                <w:b/>
                <w:lang w:val="sl-SI"/>
              </w:rPr>
              <w:t>SKUPNA PONUJENA CENA (EUR)</w:t>
            </w:r>
            <w:r>
              <w:rPr>
                <w:rFonts w:ascii="Calibri" w:hAnsi="Calibri" w:cs="Calibri"/>
                <w:b/>
                <w:lang w:val="sl-SI"/>
              </w:rPr>
              <w:t>*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40" w:rsidRPr="00B86238" w:rsidRDefault="00802E40" w:rsidP="002D74A8">
            <w:pPr>
              <w:keepNext/>
              <w:keepLines/>
            </w:pPr>
          </w:p>
        </w:tc>
      </w:tr>
    </w:tbl>
    <w:p w:rsidR="00362038" w:rsidRDefault="00362038" w:rsidP="00DE0A06">
      <w:pPr>
        <w:jc w:val="both"/>
        <w:rPr>
          <w:rFonts w:asciiTheme="minorHAnsi" w:hAnsiTheme="minorHAnsi" w:cstheme="minorHAnsi"/>
          <w:sz w:val="18"/>
          <w:szCs w:val="18"/>
          <w:lang w:val="sl-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76"/>
      </w:tblGrid>
      <w:tr w:rsidR="002F695F" w:rsidRPr="002F695F" w:rsidTr="00E63398">
        <w:trPr>
          <w:trHeight w:val="522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br w:type="page"/>
              <w:t>POGOJI IZVEDBE</w:t>
            </w:r>
          </w:p>
        </w:tc>
      </w:tr>
      <w:tr w:rsidR="002F695F" w:rsidRPr="002F695F" w:rsidTr="00E63398">
        <w:trPr>
          <w:trHeight w:val="3001"/>
        </w:trPr>
        <w:tc>
          <w:tcPr>
            <w:tcW w:w="2988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ROK IZVEDBE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Končni rok izvedbe za: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b/>
                <w:lang w:val="sl-SI"/>
              </w:rPr>
            </w:pPr>
            <w:r w:rsidRPr="0012090B">
              <w:rPr>
                <w:rFonts w:ascii="Calibri" w:hAnsi="Calibri" w:cs="Calibri"/>
                <w:b/>
                <w:lang w:val="sl-SI"/>
              </w:rPr>
              <w:t xml:space="preserve">ZAHTEVAN ROK: </w:t>
            </w:r>
            <w:r w:rsidR="0012090B" w:rsidRPr="0012090B">
              <w:rPr>
                <w:rFonts w:ascii="Calibri" w:hAnsi="Calibri" w:cs="Calibri"/>
                <w:b/>
                <w:lang w:val="sl-SI"/>
              </w:rPr>
              <w:t xml:space="preserve">01.06. </w:t>
            </w:r>
            <w:r w:rsidRPr="0012090B">
              <w:rPr>
                <w:rFonts w:ascii="Calibri" w:hAnsi="Calibri" w:cs="Calibri"/>
                <w:b/>
                <w:lang w:val="sl-SI"/>
              </w:rPr>
              <w:t>2013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PONUJEN ROK: ___________________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b/>
                <w:lang w:val="sl-SI"/>
              </w:rPr>
            </w:pP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(V kolikor ponudnik ponuja krajši rok, to navede. V nasprotnem primeru bo naročnik štel, da ponuja zahtevan rok izvedbe)</w:t>
            </w:r>
          </w:p>
        </w:tc>
      </w:tr>
      <w:tr w:rsidR="002F695F" w:rsidRPr="002F695F" w:rsidTr="00E63398">
        <w:trPr>
          <w:trHeight w:val="1784"/>
        </w:trPr>
        <w:tc>
          <w:tcPr>
            <w:tcW w:w="2988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PLAČILNI POGOJI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90 % vrednosti izvedenih del se plača na osnovi izstavljenih mesečnih situacij v roku 30 dni od potrditve.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Del zadržanega zneska v višini 10 % od vrednosti izvedenih del se plača v 30 dneh po podpisanem zapisniku o uspešno opravljenem prevzemu objekta in se obračuna, oz. zadrži že pri začasnih situacijah. Zadržani znesek se ne obrestuje.</w:t>
            </w:r>
          </w:p>
        </w:tc>
      </w:tr>
      <w:tr w:rsidR="002F695F" w:rsidRPr="002F695F" w:rsidTr="00E63398">
        <w:trPr>
          <w:trHeight w:val="720"/>
        </w:trPr>
        <w:tc>
          <w:tcPr>
            <w:tcW w:w="2988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GARANCIJSKI ROK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Garancijski rok za kvalitetno izvedena dela je tri leta po primopredaji del.</w:t>
            </w:r>
          </w:p>
        </w:tc>
      </w:tr>
      <w:tr w:rsidR="002F695F" w:rsidRPr="002F695F" w:rsidTr="00E63398">
        <w:trPr>
          <w:trHeight w:val="371"/>
        </w:trPr>
        <w:tc>
          <w:tcPr>
            <w:tcW w:w="2988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jc w:val="center"/>
              <w:rPr>
                <w:rFonts w:ascii="Calibri" w:hAnsi="Calibri" w:cs="Calibri"/>
                <w:b/>
                <w:lang w:val="sl-SI"/>
              </w:rPr>
            </w:pPr>
            <w:r w:rsidRPr="002F695F">
              <w:rPr>
                <w:rFonts w:ascii="Calibri" w:hAnsi="Calibri" w:cs="Calibri"/>
                <w:b/>
                <w:lang w:val="sl-SI"/>
              </w:rPr>
              <w:t>STALNOST CEN</w:t>
            </w:r>
          </w:p>
        </w:tc>
        <w:tc>
          <w:tcPr>
            <w:tcW w:w="6476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Cene so nespremenljive ves čas trajanja pogodbe.</w:t>
            </w:r>
          </w:p>
        </w:tc>
      </w:tr>
    </w:tbl>
    <w:p w:rsidR="00802E40" w:rsidRDefault="00802E40" w:rsidP="00DE0A06">
      <w:pPr>
        <w:jc w:val="both"/>
        <w:rPr>
          <w:rFonts w:asciiTheme="minorHAnsi" w:hAnsiTheme="minorHAnsi" w:cstheme="minorHAnsi"/>
          <w:sz w:val="18"/>
          <w:szCs w:val="18"/>
          <w:lang w:val="sl-SI"/>
        </w:rPr>
      </w:pPr>
    </w:p>
    <w:p w:rsidR="00802E40" w:rsidRPr="00DE0A06" w:rsidRDefault="00802E40" w:rsidP="00DE0A06">
      <w:pPr>
        <w:jc w:val="both"/>
        <w:rPr>
          <w:rFonts w:asciiTheme="minorHAnsi" w:hAnsiTheme="minorHAnsi" w:cstheme="minorHAnsi"/>
          <w:sz w:val="18"/>
          <w:szCs w:val="18"/>
          <w:lang w:val="sl-SI"/>
        </w:rPr>
        <w:sectPr w:rsidR="00802E40" w:rsidRPr="00DE0A06" w:rsidSect="004C024E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E0A06" w:rsidRDefault="00DE0A06" w:rsidP="00DE0A06">
      <w:pPr>
        <w:rPr>
          <w:rFonts w:asciiTheme="minorHAnsi" w:hAnsiTheme="minorHAnsi" w:cstheme="minorHAnsi"/>
          <w:b/>
          <w:lang w:val="sl-SI"/>
        </w:rPr>
      </w:pPr>
      <w:r w:rsidRPr="00362038">
        <w:rPr>
          <w:rFonts w:asciiTheme="minorHAnsi" w:hAnsiTheme="minorHAnsi" w:cstheme="minorHAnsi"/>
          <w:b/>
          <w:lang w:val="sl-SI"/>
        </w:rPr>
        <w:lastRenderedPageBreak/>
        <w:t>3. PODATKI O PODIZVAJALCIH</w:t>
      </w:r>
    </w:p>
    <w:p w:rsidR="00802E40" w:rsidRDefault="00802E40" w:rsidP="00802E40">
      <w:pPr>
        <w:keepNext/>
        <w:keepLines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V postopku javnega naročila nastopamo (ustrezno označiti oz. izpolniti):</w:t>
      </w:r>
      <w:r>
        <w:rPr>
          <w:rFonts w:ascii="Calibri" w:hAnsi="Calibri" w:cs="Calibri"/>
          <w:lang w:val="sl-SI"/>
        </w:rPr>
        <w:tab/>
      </w:r>
      <w:r>
        <w:rPr>
          <w:rFonts w:ascii="Calibri" w:hAnsi="Calibri" w:cs="Calibri"/>
          <w:lang w:val="sl-SI"/>
        </w:rPr>
        <w:tab/>
      </w:r>
      <w:r w:rsidR="00AE60C7">
        <w:rPr>
          <w:rFonts w:ascii="Calibri" w:hAnsi="Calibri" w:cs="Calibri"/>
          <w:lang w:val="sl-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6"/>
      <w:r>
        <w:rPr>
          <w:rFonts w:ascii="Calibri" w:hAnsi="Calibri" w:cs="Calibri"/>
          <w:lang w:val="sl-SI"/>
        </w:rPr>
        <w:instrText xml:space="preserve"> FORMCHECKBOX </w:instrText>
      </w:r>
      <w:r w:rsidR="00AE60C7">
        <w:rPr>
          <w:rFonts w:ascii="Calibri" w:hAnsi="Calibri" w:cs="Calibri"/>
          <w:lang w:val="sl-SI"/>
        </w:rPr>
      </w:r>
      <w:r w:rsidR="00AE60C7">
        <w:rPr>
          <w:rFonts w:ascii="Calibri" w:hAnsi="Calibri" w:cs="Calibri"/>
          <w:lang w:val="sl-SI"/>
        </w:rPr>
        <w:fldChar w:fldCharType="separate"/>
      </w:r>
      <w:r w:rsidR="00AE60C7">
        <w:rPr>
          <w:rFonts w:ascii="Calibri" w:hAnsi="Calibri" w:cs="Calibri"/>
          <w:lang w:val="sl-SI"/>
        </w:rPr>
        <w:fldChar w:fldCharType="end"/>
      </w:r>
      <w:bookmarkEnd w:id="0"/>
      <w:r>
        <w:rPr>
          <w:rFonts w:ascii="Calibri" w:hAnsi="Calibri" w:cs="Calibri"/>
          <w:lang w:val="sl-SI"/>
        </w:rPr>
        <w:t xml:space="preserve"> s podizvajalci</w:t>
      </w:r>
      <w:r>
        <w:rPr>
          <w:rFonts w:ascii="Calibri" w:hAnsi="Calibri" w:cs="Calibri"/>
          <w:lang w:val="sl-SI"/>
        </w:rPr>
        <w:tab/>
      </w:r>
      <w:r>
        <w:rPr>
          <w:rFonts w:ascii="Calibri" w:hAnsi="Calibri" w:cs="Calibri"/>
          <w:lang w:val="sl-SI"/>
        </w:rPr>
        <w:tab/>
      </w:r>
      <w:r w:rsidR="00AE60C7">
        <w:rPr>
          <w:rFonts w:ascii="Calibri" w:hAnsi="Calibri" w:cs="Calibri"/>
          <w:lang w:val="sl-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val="sl-SI"/>
        </w:rPr>
        <w:instrText xml:space="preserve"> FORMCHECKBOX </w:instrText>
      </w:r>
      <w:r w:rsidR="00AE60C7">
        <w:rPr>
          <w:rFonts w:ascii="Calibri" w:hAnsi="Calibri" w:cs="Calibri"/>
          <w:lang w:val="sl-SI"/>
        </w:rPr>
      </w:r>
      <w:r w:rsidR="00AE60C7">
        <w:rPr>
          <w:rFonts w:ascii="Calibri" w:hAnsi="Calibri" w:cs="Calibri"/>
          <w:lang w:val="sl-SI"/>
        </w:rPr>
        <w:fldChar w:fldCharType="separate"/>
      </w:r>
      <w:r w:rsidR="00AE60C7">
        <w:rPr>
          <w:rFonts w:ascii="Calibri" w:hAnsi="Calibri" w:cs="Calibri"/>
          <w:lang w:val="sl-SI"/>
        </w:rPr>
        <w:fldChar w:fldCharType="end"/>
      </w:r>
      <w:r>
        <w:rPr>
          <w:rFonts w:ascii="Calibri" w:hAnsi="Calibri" w:cs="Calibri"/>
          <w:lang w:val="sl-SI"/>
        </w:rPr>
        <w:t xml:space="preserve"> brez podizvajalcev</w:t>
      </w:r>
    </w:p>
    <w:p w:rsidR="00802E40" w:rsidRDefault="00802E40" w:rsidP="00802E40">
      <w:pPr>
        <w:keepNext/>
        <w:keepLines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V primeru, da ponudnik nastopa s podizvajalci, izpolni naslednjo tabelo: </w:t>
      </w:r>
    </w:p>
    <w:p w:rsidR="00802E40" w:rsidRPr="00362038" w:rsidRDefault="00802E40" w:rsidP="00DE0A06">
      <w:pPr>
        <w:rPr>
          <w:rFonts w:asciiTheme="minorHAnsi" w:hAnsiTheme="minorHAnsi" w:cstheme="minorHAnsi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  <w:gridCol w:w="1662"/>
        <w:gridCol w:w="1873"/>
        <w:gridCol w:w="1785"/>
        <w:gridCol w:w="1785"/>
        <w:gridCol w:w="1785"/>
      </w:tblGrid>
      <w:tr w:rsidR="00DE0A06" w:rsidRPr="00DE0A06" w:rsidTr="001066F4">
        <w:trPr>
          <w:trHeight w:val="522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Podatki o podizvajalcu</w:t>
            </w:r>
          </w:p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(naziv, polni naslov, matična št., davčna št., TRR)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Vrsta, predmet in opis del oz. blaga, ki jih prevzame posamezen podizvajalec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Količina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Vrednost v EUR brez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Vrednost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Vrednost v EUR z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A06" w:rsidRPr="00DE0A06" w:rsidRDefault="00DE0A06" w:rsidP="001066F4">
            <w:pPr>
              <w:spacing w:before="12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DE0A06">
              <w:rPr>
                <w:rFonts w:asciiTheme="minorHAnsi" w:hAnsiTheme="minorHAnsi" w:cstheme="minorHAnsi"/>
                <w:lang w:val="sl-SI"/>
              </w:rPr>
              <w:t>Rok izvedbe del</w:t>
            </w:r>
          </w:p>
        </w:tc>
      </w:tr>
      <w:tr w:rsidR="00DE0A06" w:rsidRPr="00DE0A06" w:rsidTr="001066F4">
        <w:trPr>
          <w:trHeight w:val="1639"/>
        </w:trPr>
        <w:tc>
          <w:tcPr>
            <w:tcW w:w="2628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1639"/>
        </w:trPr>
        <w:tc>
          <w:tcPr>
            <w:tcW w:w="2628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DE0A06" w:rsidRPr="00DE0A06" w:rsidTr="001066F4">
        <w:trPr>
          <w:trHeight w:val="1639"/>
        </w:trPr>
        <w:tc>
          <w:tcPr>
            <w:tcW w:w="2628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DE0A06" w:rsidRPr="00DE0A06" w:rsidRDefault="00DE0A06" w:rsidP="001066F4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DE0A06" w:rsidRPr="00DE0A06" w:rsidRDefault="00DC584E" w:rsidP="00DE0A06">
      <w:pPr>
        <w:rPr>
          <w:rFonts w:asciiTheme="minorHAnsi" w:hAnsiTheme="minorHAnsi" w:cstheme="minorHAnsi"/>
          <w:lang w:val="sl-SI"/>
        </w:rPr>
        <w:sectPr w:rsidR="00DE0A06" w:rsidRPr="00DE0A06" w:rsidSect="004C024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lang w:val="sl-SI"/>
        </w:rPr>
        <w:t xml:space="preserve">V primeru, da pusti ponudnik tabelo prazno, bo naročnik štel, da izjavlja, da bo javno naročilo izvedel brez podizvajalcev. </w:t>
      </w:r>
      <w:r w:rsidR="00DE0A06" w:rsidRPr="00DE0A06">
        <w:rPr>
          <w:rFonts w:asciiTheme="minorHAnsi" w:hAnsiTheme="minorHAnsi" w:cstheme="minorHAnsi"/>
          <w:lang w:val="sl-SI"/>
        </w:rPr>
        <w:t>V primeru več podizvajalcev ponudnik tabelo kopira</w:t>
      </w:r>
      <w:r>
        <w:rPr>
          <w:rFonts w:asciiTheme="minorHAnsi" w:hAnsiTheme="minorHAnsi" w:cstheme="minorHAnsi"/>
          <w:lang w:val="sl-SI"/>
        </w:rPr>
        <w:t xml:space="preserve"> ali doda vrstice</w:t>
      </w:r>
      <w:r w:rsidR="00DE0A06" w:rsidRPr="00DE0A06">
        <w:rPr>
          <w:rFonts w:asciiTheme="minorHAnsi" w:hAnsiTheme="minorHAnsi" w:cstheme="minorHAnsi"/>
          <w:lang w:val="sl-SI"/>
        </w:rPr>
        <w:t>.</w:t>
      </w:r>
    </w:p>
    <w:p w:rsidR="00DE0A06" w:rsidRPr="002E22A8" w:rsidRDefault="00802E40" w:rsidP="00DE0A06">
      <w:pPr>
        <w:jc w:val="both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lastRenderedPageBreak/>
        <w:t>4</w:t>
      </w:r>
      <w:r w:rsidR="00DE0A06" w:rsidRPr="002E22A8">
        <w:rPr>
          <w:rFonts w:asciiTheme="minorHAnsi" w:hAnsiTheme="minorHAnsi" w:cstheme="minorHAnsi"/>
          <w:b/>
          <w:lang w:val="sl-SI"/>
        </w:rPr>
        <w:t xml:space="preserve">. </w:t>
      </w:r>
      <w:r w:rsidR="00E22F39" w:rsidRPr="002E22A8">
        <w:rPr>
          <w:rFonts w:asciiTheme="minorHAnsi" w:hAnsiTheme="minorHAnsi" w:cstheme="minorHAnsi"/>
          <w:b/>
          <w:lang w:val="sl-SI"/>
        </w:rPr>
        <w:t>REFERENČNI</w:t>
      </w:r>
      <w:r w:rsidR="00DE0A06" w:rsidRPr="002E22A8">
        <w:rPr>
          <w:rFonts w:asciiTheme="minorHAnsi" w:hAnsiTheme="minorHAnsi" w:cstheme="minorHAnsi"/>
          <w:b/>
          <w:lang w:val="sl-SI"/>
        </w:rPr>
        <w:t xml:space="preserve"> POSL</w:t>
      </w:r>
      <w:r w:rsidR="00E22F39" w:rsidRPr="002E22A8">
        <w:rPr>
          <w:rFonts w:asciiTheme="minorHAnsi" w:hAnsiTheme="minorHAnsi" w:cstheme="minorHAnsi"/>
          <w:b/>
          <w:lang w:val="sl-SI"/>
        </w:rPr>
        <w:t>I</w:t>
      </w:r>
      <w:r w:rsidR="00DE0A06" w:rsidRPr="002E22A8">
        <w:rPr>
          <w:rFonts w:asciiTheme="minorHAnsi" w:hAnsiTheme="minorHAnsi" w:cstheme="minorHAnsi"/>
          <w:b/>
          <w:lang w:val="sl-SI"/>
        </w:rPr>
        <w:t xml:space="preserve"> PONUDNIKA </w:t>
      </w:r>
    </w:p>
    <w:p w:rsidR="002F695F" w:rsidRPr="00DE0A06" w:rsidRDefault="002F695F" w:rsidP="002F695F">
      <w:pPr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993"/>
      </w:tblGrid>
      <w:tr w:rsidR="002F695F" w:rsidRPr="002F695F" w:rsidTr="00E63398">
        <w:trPr>
          <w:trHeight w:val="985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IZVAJALEC REFERENČNEGA POSLA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994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NAROČNIK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994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NAZIV POSLA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522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DATUM PRIMOPREDAJE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522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CELOTNA POGODBENA VREDNOST BREZ DDV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2405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OPIS POSLA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  <w:tr w:rsidR="002F695F" w:rsidRPr="002F695F" w:rsidTr="00E63398">
        <w:trPr>
          <w:trHeight w:val="522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ZAKONITI ZASTOPNIK NAROČNIKA, KI LAHKO POTRDI REFERENČNI POSEL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Naziv: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Tel: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E-</w:t>
            </w:r>
            <w:proofErr w:type="spellStart"/>
            <w:r w:rsidRPr="002F695F">
              <w:rPr>
                <w:rFonts w:ascii="Calibri" w:hAnsi="Calibri" w:cs="Calibri"/>
                <w:lang w:val="sl-SI"/>
              </w:rPr>
              <w:t>mail</w:t>
            </w:r>
            <w:proofErr w:type="spellEnd"/>
            <w:r w:rsidRPr="002F695F">
              <w:rPr>
                <w:rFonts w:ascii="Calibri" w:hAnsi="Calibri" w:cs="Calibri"/>
                <w:lang w:val="sl-SI"/>
              </w:rPr>
              <w:t>:</w:t>
            </w:r>
          </w:p>
        </w:tc>
      </w:tr>
      <w:tr w:rsidR="002F695F" w:rsidRPr="002F695F" w:rsidTr="00E63398">
        <w:trPr>
          <w:trHeight w:val="2633"/>
        </w:trPr>
        <w:tc>
          <w:tcPr>
            <w:tcW w:w="4219" w:type="dxa"/>
            <w:shd w:val="clear" w:color="auto" w:fill="D9D9D9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  <w:r w:rsidRPr="002F695F">
              <w:rPr>
                <w:rFonts w:ascii="Calibri" w:hAnsi="Calibri" w:cs="Calibri"/>
                <w:lang w:val="sl-SI"/>
              </w:rPr>
              <w:t>ŽIG IN PODPIS NAROČNIKA REFERENČNEGA POSLA</w:t>
            </w:r>
          </w:p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  <w:tc>
          <w:tcPr>
            <w:tcW w:w="4993" w:type="dxa"/>
            <w:shd w:val="clear" w:color="auto" w:fill="auto"/>
            <w:vAlign w:val="center"/>
          </w:tcPr>
          <w:p w:rsidR="002F695F" w:rsidRPr="002F695F" w:rsidRDefault="002F695F" w:rsidP="002F695F">
            <w:pPr>
              <w:keepNext/>
              <w:keepLines/>
              <w:ind w:left="720"/>
              <w:rPr>
                <w:rFonts w:ascii="Calibri" w:hAnsi="Calibri" w:cs="Calibri"/>
                <w:lang w:val="sl-SI"/>
              </w:rPr>
            </w:pPr>
          </w:p>
        </w:tc>
      </w:tr>
    </w:tbl>
    <w:p w:rsidR="002F695F" w:rsidRPr="002F695F" w:rsidRDefault="002F695F" w:rsidP="002F695F">
      <w:pPr>
        <w:keepNext/>
        <w:keepLines/>
        <w:ind w:left="720"/>
        <w:jc w:val="center"/>
        <w:rPr>
          <w:rFonts w:ascii="Calibri" w:hAnsi="Calibri" w:cs="Calibri"/>
          <w:b/>
          <w:lang w:val="sl-SI"/>
        </w:rPr>
      </w:pPr>
    </w:p>
    <w:p w:rsidR="002F695F" w:rsidRPr="002F695F" w:rsidRDefault="002F695F" w:rsidP="002F695F">
      <w:pPr>
        <w:keepNext/>
        <w:keepLines/>
        <w:ind w:left="720"/>
        <w:jc w:val="center"/>
        <w:rPr>
          <w:rFonts w:ascii="Calibri" w:hAnsi="Calibri" w:cs="Calibri"/>
          <w:b/>
          <w:lang w:val="sl-SI"/>
        </w:rPr>
      </w:pPr>
    </w:p>
    <w:p w:rsidR="002F695F" w:rsidRPr="002F695F" w:rsidRDefault="002F695F" w:rsidP="002F695F">
      <w:pPr>
        <w:keepNext/>
        <w:keepLines/>
        <w:rPr>
          <w:rFonts w:ascii="Calibri" w:hAnsi="Calibri" w:cs="Calibri"/>
          <w:lang w:val="sl-SI"/>
        </w:rPr>
      </w:pPr>
      <w:r w:rsidRPr="002F695F">
        <w:rPr>
          <w:rFonts w:ascii="Calibri" w:hAnsi="Calibri" w:cs="Calibri"/>
          <w:lang w:val="sl-SI"/>
        </w:rPr>
        <w:t>(ponudniki obrazec skopirajo glede na potrebno število referenc)</w:t>
      </w:r>
    </w:p>
    <w:p w:rsidR="00DE0A06" w:rsidRPr="00DE0A06" w:rsidRDefault="00DE0A06" w:rsidP="002F695F">
      <w:pPr>
        <w:jc w:val="both"/>
        <w:rPr>
          <w:rFonts w:asciiTheme="minorHAnsi" w:hAnsiTheme="minorHAnsi" w:cstheme="minorHAnsi"/>
          <w:lang w:val="sl-SI"/>
        </w:rPr>
      </w:pPr>
    </w:p>
    <w:p w:rsidR="00DE0A06" w:rsidRPr="00DE0A06" w:rsidRDefault="00DE0A06" w:rsidP="00DE0A06">
      <w:pPr>
        <w:keepNext/>
        <w:keepLines/>
        <w:jc w:val="both"/>
        <w:rPr>
          <w:rFonts w:asciiTheme="minorHAnsi" w:hAnsiTheme="minorHAnsi" w:cstheme="minorHAnsi"/>
          <w:lang w:val="sl-SI"/>
        </w:rPr>
      </w:pPr>
      <w:r w:rsidRPr="00DE0A06">
        <w:rPr>
          <w:rFonts w:asciiTheme="minorHAnsi" w:hAnsiTheme="minorHAnsi" w:cstheme="minorHAnsi"/>
          <w:lang w:val="sl-SI"/>
        </w:rPr>
        <w:br w:type="page"/>
      </w:r>
    </w:p>
    <w:p w:rsidR="00DE0A06" w:rsidRPr="002E22A8" w:rsidRDefault="002F695F" w:rsidP="00DE0A06">
      <w:pPr>
        <w:rPr>
          <w:rFonts w:asciiTheme="minorHAnsi" w:hAnsiTheme="minorHAnsi" w:cstheme="minorHAnsi"/>
          <w:b/>
          <w:szCs w:val="20"/>
          <w:lang w:val="sl-SI"/>
        </w:rPr>
      </w:pPr>
      <w:r>
        <w:rPr>
          <w:rFonts w:asciiTheme="minorHAnsi" w:hAnsiTheme="minorHAnsi" w:cstheme="minorHAnsi"/>
          <w:b/>
          <w:szCs w:val="20"/>
          <w:lang w:val="sl-SI"/>
        </w:rPr>
        <w:lastRenderedPageBreak/>
        <w:t>5</w:t>
      </w:r>
      <w:r w:rsidR="00DE0A06" w:rsidRPr="002E22A8">
        <w:rPr>
          <w:rFonts w:asciiTheme="minorHAnsi" w:hAnsiTheme="minorHAnsi" w:cstheme="minorHAnsi"/>
          <w:b/>
          <w:szCs w:val="20"/>
          <w:lang w:val="sl-SI"/>
        </w:rPr>
        <w:t>. IZJAVA</w:t>
      </w:r>
    </w:p>
    <w:p w:rsidR="00DE0A06" w:rsidRPr="00DE0A06" w:rsidRDefault="00DE0A06" w:rsidP="00DE0A06">
      <w:pPr>
        <w:rPr>
          <w:rFonts w:asciiTheme="minorHAnsi" w:hAnsiTheme="minorHAnsi" w:cstheme="minorHAnsi"/>
          <w:szCs w:val="20"/>
          <w:lang w:val="sl-SI"/>
        </w:rPr>
      </w:pPr>
    </w:p>
    <w:p w:rsidR="00CA0347" w:rsidRPr="00641B4B" w:rsidRDefault="00CA0347" w:rsidP="00CA0347">
      <w:pPr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Izjavljamo: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1. da smo v celoti seznanjeni z razpisno dokumentacijo ter vsemi njenimi dopolnitvami, se z vsebino strinjamo ter jo kot tako sprejemamo;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2. da soglašamo s tem, da naročnik z nami ne sklene pogodbe, v kolikor ne bomo predložili vseh zahtevanih zavarovanj posla;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3. da se naša ponudba izloči kot nepravilna, če bomo kot ponudnik ali partner v predmetnem postopku javnega naročila sodelovali tudi v drugih ponudbah;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4. da za resničnost podatkov prevzemamo materialno in kazensko odgovornost;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5. da pooblaščamo vodilnega partnerja za podpis ponudbe, sklenitev pogodbe, ter za sprejemanje obveznosti, navodil in plačil od naročnika;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 xml:space="preserve">6. da kot pravna oseba in naši zakoniti zastopniki, kot fizične osebe, nismo bili pravnomočno obsojeni zaradi </w:t>
      </w:r>
      <w:r>
        <w:rPr>
          <w:rFonts w:ascii="Calibri" w:hAnsi="Calibri" w:cs="Calibri"/>
          <w:szCs w:val="20"/>
          <w:lang w:val="sl-SI"/>
        </w:rPr>
        <w:t>kaznivih dejanj, določenih v prvem odstavku 42. člena ZJN-2;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7</w:t>
      </w:r>
      <w:r w:rsidRPr="00641B4B">
        <w:rPr>
          <w:rFonts w:ascii="Calibri" w:hAnsi="Calibri" w:cs="Calibri"/>
          <w:szCs w:val="20"/>
          <w:lang w:val="sl-SI"/>
        </w:rPr>
        <w:t>. da smo registrirani za opravljanje dejavnosti, ki je predmet javnega naročila;</w:t>
      </w:r>
    </w:p>
    <w:p w:rsidR="00CA0347" w:rsidRDefault="00D33A8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8. da</w:t>
      </w:r>
      <w:r w:rsidR="00CA0347">
        <w:rPr>
          <w:rFonts w:ascii="Calibri" w:hAnsi="Calibri" w:cs="Calibri"/>
          <w:szCs w:val="20"/>
          <w:lang w:val="sl-SI"/>
        </w:rPr>
        <w:t xml:space="preserve"> nismo </w:t>
      </w:r>
      <w:r w:rsidR="00CA0347" w:rsidRPr="003853B6">
        <w:rPr>
          <w:rFonts w:ascii="Calibri" w:hAnsi="Calibri" w:cs="Calibri"/>
          <w:szCs w:val="20"/>
          <w:lang w:val="sl-SI"/>
        </w:rPr>
        <w:t xml:space="preserve">v postopku prisilne poravnave ali </w:t>
      </w:r>
      <w:r w:rsidR="00CA0347">
        <w:rPr>
          <w:rFonts w:ascii="Calibri" w:hAnsi="Calibri" w:cs="Calibri"/>
          <w:szCs w:val="20"/>
          <w:lang w:val="sl-SI"/>
        </w:rPr>
        <w:t>zoper nas ni bil</w:t>
      </w:r>
      <w:r w:rsidR="00CA0347" w:rsidRPr="003853B6">
        <w:rPr>
          <w:rFonts w:ascii="Calibri" w:hAnsi="Calibri" w:cs="Calibri"/>
          <w:szCs w:val="20"/>
          <w:lang w:val="sl-SI"/>
        </w:rPr>
        <w:t xml:space="preserve"> podan predlog za začetek postopka prisilne poravnave </w:t>
      </w:r>
      <w:r w:rsidR="00CA0347">
        <w:rPr>
          <w:rFonts w:ascii="Calibri" w:hAnsi="Calibri" w:cs="Calibri"/>
          <w:szCs w:val="20"/>
          <w:lang w:val="sl-SI"/>
        </w:rPr>
        <w:t>o katerem sodišče</w:t>
      </w:r>
      <w:r w:rsidR="00CA0347" w:rsidRPr="003853B6">
        <w:rPr>
          <w:rFonts w:ascii="Calibri" w:hAnsi="Calibri" w:cs="Calibri"/>
          <w:szCs w:val="20"/>
          <w:lang w:val="sl-SI"/>
        </w:rPr>
        <w:t xml:space="preserve"> še ni odločilo;</w:t>
      </w:r>
    </w:p>
    <w:p w:rsidR="00CA0347" w:rsidRPr="003853B6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9. da nismo </w:t>
      </w:r>
      <w:r w:rsidRPr="003853B6">
        <w:rPr>
          <w:rFonts w:ascii="Calibri" w:hAnsi="Calibri" w:cs="Calibri"/>
          <w:szCs w:val="20"/>
          <w:lang w:val="sl-SI"/>
        </w:rPr>
        <w:t xml:space="preserve">v stečajnem postopku ali </w:t>
      </w:r>
      <w:r>
        <w:rPr>
          <w:rFonts w:ascii="Calibri" w:hAnsi="Calibri" w:cs="Calibri"/>
          <w:szCs w:val="20"/>
          <w:lang w:val="sl-SI"/>
        </w:rPr>
        <w:t>zoper nas ni</w:t>
      </w:r>
      <w:r w:rsidRPr="003853B6">
        <w:rPr>
          <w:rFonts w:ascii="Calibri" w:hAnsi="Calibri" w:cs="Calibri"/>
          <w:szCs w:val="20"/>
          <w:lang w:val="sl-SI"/>
        </w:rPr>
        <w:t xml:space="preserve"> bil podan predlog za začetek stečajnega postopka </w:t>
      </w:r>
      <w:r>
        <w:rPr>
          <w:rFonts w:ascii="Calibri" w:hAnsi="Calibri" w:cs="Calibri"/>
          <w:szCs w:val="20"/>
          <w:lang w:val="sl-SI"/>
        </w:rPr>
        <w:t>o katerem sodišče še ni odločilo</w:t>
      </w:r>
      <w:r w:rsidRPr="003853B6">
        <w:rPr>
          <w:rFonts w:ascii="Calibri" w:hAnsi="Calibri" w:cs="Calibri"/>
          <w:szCs w:val="20"/>
          <w:lang w:val="sl-SI"/>
        </w:rPr>
        <w:t>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10. da nismo</w:t>
      </w:r>
      <w:r w:rsidRPr="003853B6">
        <w:rPr>
          <w:rFonts w:ascii="Calibri" w:hAnsi="Calibri" w:cs="Calibri"/>
          <w:szCs w:val="20"/>
          <w:lang w:val="sl-SI"/>
        </w:rPr>
        <w:t xml:space="preserve"> v</w:t>
      </w:r>
      <w:r>
        <w:rPr>
          <w:rFonts w:ascii="Calibri" w:hAnsi="Calibri" w:cs="Calibri"/>
          <w:szCs w:val="20"/>
          <w:lang w:val="sl-SI"/>
        </w:rPr>
        <w:t xml:space="preserve"> postopku prisilnega prenehanja;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11. da zoper nas ni bil</w:t>
      </w:r>
      <w:r w:rsidRPr="003853B6">
        <w:rPr>
          <w:rFonts w:ascii="Calibri" w:hAnsi="Calibri" w:cs="Calibri"/>
          <w:szCs w:val="20"/>
          <w:lang w:val="sl-SI"/>
        </w:rPr>
        <w:t xml:space="preserve"> podan predlog za začetek postopka prisilnega prenehanja</w:t>
      </w:r>
      <w:r>
        <w:rPr>
          <w:rFonts w:ascii="Calibri" w:hAnsi="Calibri" w:cs="Calibri"/>
          <w:szCs w:val="20"/>
          <w:lang w:val="sl-SI"/>
        </w:rPr>
        <w:t>, o katerem sodišče še ni odločilo;</w:t>
      </w:r>
    </w:p>
    <w:p w:rsidR="00CA0347" w:rsidRPr="003853B6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12. da z našimi</w:t>
      </w:r>
      <w:r w:rsidRPr="003853B6">
        <w:rPr>
          <w:rFonts w:ascii="Calibri" w:hAnsi="Calibri" w:cs="Calibri"/>
          <w:szCs w:val="20"/>
          <w:lang w:val="sl-SI"/>
        </w:rPr>
        <w:t xml:space="preserve"> posli iz drugih razlogov </w:t>
      </w:r>
      <w:r>
        <w:rPr>
          <w:rFonts w:ascii="Calibri" w:hAnsi="Calibri" w:cs="Calibri"/>
          <w:szCs w:val="20"/>
          <w:lang w:val="sl-SI"/>
        </w:rPr>
        <w:t xml:space="preserve">ne </w:t>
      </w:r>
      <w:r w:rsidRPr="003853B6">
        <w:rPr>
          <w:rFonts w:ascii="Calibri" w:hAnsi="Calibri" w:cs="Calibri"/>
          <w:szCs w:val="20"/>
          <w:lang w:val="sl-SI"/>
        </w:rPr>
        <w:t xml:space="preserve">upravlja sodišče ali </w:t>
      </w:r>
      <w:r>
        <w:rPr>
          <w:rFonts w:ascii="Calibri" w:hAnsi="Calibri" w:cs="Calibri"/>
          <w:szCs w:val="20"/>
          <w:lang w:val="sl-SI"/>
        </w:rPr>
        <w:t>da nismo</w:t>
      </w:r>
      <w:r w:rsidRPr="003853B6">
        <w:rPr>
          <w:rFonts w:ascii="Calibri" w:hAnsi="Calibri" w:cs="Calibri"/>
          <w:szCs w:val="20"/>
          <w:lang w:val="sl-SI"/>
        </w:rPr>
        <w:t xml:space="preserve"> opustil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poslovn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dejavnost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ali </w:t>
      </w:r>
      <w:r>
        <w:rPr>
          <w:rFonts w:ascii="Calibri" w:hAnsi="Calibri" w:cs="Calibri"/>
          <w:szCs w:val="20"/>
          <w:lang w:val="sl-SI"/>
        </w:rPr>
        <w:t>nismo</w:t>
      </w:r>
      <w:r w:rsidRPr="003853B6">
        <w:rPr>
          <w:rFonts w:ascii="Calibri" w:hAnsi="Calibri" w:cs="Calibri"/>
          <w:szCs w:val="20"/>
          <w:lang w:val="sl-SI"/>
        </w:rPr>
        <w:t xml:space="preserve"> v katerem koli podobnem položaju;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13. da nismo </w:t>
      </w:r>
      <w:r w:rsidRPr="003853B6">
        <w:rPr>
          <w:rFonts w:ascii="Calibri" w:hAnsi="Calibri" w:cs="Calibri"/>
          <w:szCs w:val="20"/>
          <w:lang w:val="sl-SI"/>
        </w:rPr>
        <w:t>bil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s pravnomočno sodbo v kateri koli državi obsojen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za prestopek v zvezi z n</w:t>
      </w:r>
      <w:r>
        <w:rPr>
          <w:rFonts w:ascii="Calibri" w:hAnsi="Calibri" w:cs="Calibri"/>
          <w:szCs w:val="20"/>
          <w:lang w:val="sl-SI"/>
        </w:rPr>
        <w:t>ašim</w:t>
      </w:r>
      <w:r w:rsidRPr="003853B6">
        <w:rPr>
          <w:rFonts w:ascii="Calibri" w:hAnsi="Calibri" w:cs="Calibri"/>
          <w:szCs w:val="20"/>
          <w:lang w:val="sl-SI"/>
        </w:rPr>
        <w:t xml:space="preserve"> poklicnim ravnanjem;</w:t>
      </w:r>
    </w:p>
    <w:p w:rsidR="00CA0347" w:rsidRPr="003853B6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14. da nam </w:t>
      </w:r>
      <w:r w:rsidRPr="003853B6">
        <w:rPr>
          <w:rFonts w:ascii="Calibri" w:hAnsi="Calibri" w:cs="Calibri"/>
          <w:szCs w:val="20"/>
          <w:lang w:val="sl-SI"/>
        </w:rPr>
        <w:t xml:space="preserve">naročnik na kakršni koli upravičeni podlagi </w:t>
      </w:r>
      <w:r>
        <w:rPr>
          <w:rFonts w:ascii="Calibri" w:hAnsi="Calibri" w:cs="Calibri"/>
          <w:szCs w:val="20"/>
          <w:lang w:val="sl-SI"/>
        </w:rPr>
        <w:t xml:space="preserve">ne more </w:t>
      </w:r>
      <w:r w:rsidRPr="003853B6">
        <w:rPr>
          <w:rFonts w:ascii="Calibri" w:hAnsi="Calibri" w:cs="Calibri"/>
          <w:szCs w:val="20"/>
          <w:lang w:val="sl-SI"/>
        </w:rPr>
        <w:t>doka</w:t>
      </w:r>
      <w:r>
        <w:rPr>
          <w:rFonts w:ascii="Calibri" w:hAnsi="Calibri" w:cs="Calibri"/>
          <w:szCs w:val="20"/>
          <w:lang w:val="sl-SI"/>
        </w:rPr>
        <w:t>zati</w:t>
      </w:r>
      <w:r w:rsidRPr="003853B6">
        <w:rPr>
          <w:rFonts w:ascii="Calibri" w:hAnsi="Calibri" w:cs="Calibri"/>
          <w:szCs w:val="20"/>
          <w:lang w:val="sl-SI"/>
        </w:rPr>
        <w:t xml:space="preserve"> velik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strokovn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napak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ali hujš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kršitv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poklicnih pravil;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15. da </w:t>
      </w:r>
      <w:r w:rsidRPr="003853B6">
        <w:rPr>
          <w:rFonts w:ascii="Calibri" w:hAnsi="Calibri" w:cs="Calibri"/>
          <w:szCs w:val="20"/>
          <w:lang w:val="sl-SI"/>
        </w:rPr>
        <w:t xml:space="preserve">pri dajanju informacij, zahtevanih v skladu z določbami 41. do 49. člena </w:t>
      </w:r>
      <w:r>
        <w:rPr>
          <w:rFonts w:ascii="Calibri" w:hAnsi="Calibri" w:cs="Calibri"/>
          <w:szCs w:val="20"/>
          <w:lang w:val="sl-SI"/>
        </w:rPr>
        <w:t>ZJN-2</w:t>
      </w:r>
      <w:r w:rsidRPr="003853B6">
        <w:rPr>
          <w:rFonts w:ascii="Calibri" w:hAnsi="Calibri" w:cs="Calibri"/>
          <w:szCs w:val="20"/>
          <w:lang w:val="sl-SI"/>
        </w:rPr>
        <w:t xml:space="preserve">, v tem ali predhodnih postopkih </w:t>
      </w:r>
      <w:r>
        <w:rPr>
          <w:rFonts w:ascii="Calibri" w:hAnsi="Calibri" w:cs="Calibri"/>
          <w:szCs w:val="20"/>
          <w:lang w:val="sl-SI"/>
        </w:rPr>
        <w:t xml:space="preserve">nismo </w:t>
      </w:r>
      <w:r w:rsidRPr="003853B6">
        <w:rPr>
          <w:rFonts w:ascii="Calibri" w:hAnsi="Calibri" w:cs="Calibri"/>
          <w:szCs w:val="20"/>
          <w:lang w:val="sl-SI"/>
        </w:rPr>
        <w:t>namerno podal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zavajajoče razlage ali teh informacij ni</w:t>
      </w:r>
      <w:r>
        <w:rPr>
          <w:rFonts w:ascii="Calibri" w:hAnsi="Calibri" w:cs="Calibri"/>
          <w:szCs w:val="20"/>
          <w:lang w:val="sl-SI"/>
        </w:rPr>
        <w:t>smo</w:t>
      </w:r>
      <w:r w:rsidRPr="003853B6">
        <w:rPr>
          <w:rFonts w:ascii="Calibri" w:hAnsi="Calibri" w:cs="Calibri"/>
          <w:szCs w:val="20"/>
          <w:lang w:val="sl-SI"/>
        </w:rPr>
        <w:t xml:space="preserve"> zagotovil</w:t>
      </w:r>
      <w:r>
        <w:rPr>
          <w:rFonts w:ascii="Calibri" w:hAnsi="Calibri" w:cs="Calibri"/>
          <w:szCs w:val="20"/>
          <w:lang w:val="sl-SI"/>
        </w:rPr>
        <w:t>i;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16. da n</w:t>
      </w:r>
      <w:r w:rsidRPr="007927F2">
        <w:rPr>
          <w:rFonts w:ascii="Calibri" w:hAnsi="Calibri" w:cs="Calibri"/>
          <w:szCs w:val="20"/>
          <w:lang w:val="sl-SI"/>
        </w:rPr>
        <w:t>a dan, ko je bila oddana ponudba, v skladu s predpisi države, v kateri ima</w:t>
      </w:r>
      <w:r>
        <w:rPr>
          <w:rFonts w:ascii="Calibri" w:hAnsi="Calibri" w:cs="Calibri"/>
          <w:szCs w:val="20"/>
          <w:lang w:val="sl-SI"/>
        </w:rPr>
        <w:t>mo</w:t>
      </w:r>
      <w:r w:rsidRPr="007927F2">
        <w:rPr>
          <w:rFonts w:ascii="Calibri" w:hAnsi="Calibri" w:cs="Calibri"/>
          <w:szCs w:val="20"/>
          <w:lang w:val="sl-SI"/>
        </w:rPr>
        <w:t xml:space="preserve"> sedež, ali predpisi države naročnika</w:t>
      </w:r>
      <w:r>
        <w:rPr>
          <w:rFonts w:ascii="Calibri" w:hAnsi="Calibri" w:cs="Calibri"/>
          <w:szCs w:val="20"/>
          <w:lang w:val="sl-SI"/>
        </w:rPr>
        <w:t xml:space="preserve"> nimamo</w:t>
      </w:r>
      <w:r w:rsidRPr="007927F2">
        <w:rPr>
          <w:rFonts w:ascii="Calibri" w:hAnsi="Calibri" w:cs="Calibri"/>
          <w:szCs w:val="20"/>
          <w:lang w:val="sl-SI"/>
        </w:rPr>
        <w:t xml:space="preserve"> zapadl</w:t>
      </w:r>
      <w:r>
        <w:rPr>
          <w:rFonts w:ascii="Calibri" w:hAnsi="Calibri" w:cs="Calibri"/>
          <w:szCs w:val="20"/>
          <w:lang w:val="sl-SI"/>
        </w:rPr>
        <w:t>ih</w:t>
      </w:r>
      <w:r w:rsidRPr="007927F2">
        <w:rPr>
          <w:rFonts w:ascii="Calibri" w:hAnsi="Calibri" w:cs="Calibri"/>
          <w:szCs w:val="20"/>
          <w:lang w:val="sl-SI"/>
        </w:rPr>
        <w:t>, neplačan</w:t>
      </w:r>
      <w:r>
        <w:rPr>
          <w:rFonts w:ascii="Calibri" w:hAnsi="Calibri" w:cs="Calibri"/>
          <w:szCs w:val="20"/>
          <w:lang w:val="sl-SI"/>
        </w:rPr>
        <w:t>ih</w:t>
      </w:r>
      <w:r w:rsidRPr="007927F2">
        <w:rPr>
          <w:rFonts w:ascii="Calibri" w:hAnsi="Calibri" w:cs="Calibri"/>
          <w:szCs w:val="20"/>
          <w:lang w:val="sl-SI"/>
        </w:rPr>
        <w:t xml:space="preserve"> obveznosti v zvezi s plačili prispevkov za socialno varnost ali v zvezi s plačili davk</w:t>
      </w:r>
      <w:r>
        <w:rPr>
          <w:rFonts w:ascii="Calibri" w:hAnsi="Calibri" w:cs="Calibri"/>
          <w:szCs w:val="20"/>
          <w:lang w:val="sl-SI"/>
        </w:rPr>
        <w:t>ov v vrednosti 50 eurov ali več;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1</w:t>
      </w:r>
      <w:r>
        <w:rPr>
          <w:rFonts w:ascii="Calibri" w:hAnsi="Calibri" w:cs="Calibri"/>
          <w:szCs w:val="20"/>
          <w:lang w:val="sl-SI"/>
        </w:rPr>
        <w:t>7</w:t>
      </w:r>
      <w:r w:rsidRPr="00641B4B">
        <w:rPr>
          <w:rFonts w:ascii="Calibri" w:hAnsi="Calibri" w:cs="Calibri"/>
          <w:szCs w:val="20"/>
          <w:lang w:val="sl-SI"/>
        </w:rPr>
        <w:t>. da imamo poravnane vse obveznosti do podizvajalcev v predhodnih postopkih javnega naročanja;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1</w:t>
      </w:r>
      <w:r>
        <w:rPr>
          <w:rFonts w:ascii="Calibri" w:hAnsi="Calibri" w:cs="Calibri"/>
          <w:szCs w:val="20"/>
          <w:lang w:val="sl-SI"/>
        </w:rPr>
        <w:t>8</w:t>
      </w:r>
      <w:r w:rsidRPr="00641B4B">
        <w:rPr>
          <w:rFonts w:ascii="Calibri" w:hAnsi="Calibri" w:cs="Calibri"/>
          <w:szCs w:val="20"/>
          <w:lang w:val="sl-SI"/>
        </w:rPr>
        <w:t xml:space="preserve">. da nam ni bila izrečena stranska kazen na podlagi </w:t>
      </w:r>
      <w:proofErr w:type="spellStart"/>
      <w:r w:rsidRPr="00641B4B">
        <w:rPr>
          <w:rFonts w:ascii="Calibri" w:hAnsi="Calibri" w:cs="Calibri"/>
          <w:szCs w:val="20"/>
          <w:lang w:val="sl-SI"/>
        </w:rPr>
        <w:t>15.a</w:t>
      </w:r>
      <w:proofErr w:type="spellEnd"/>
      <w:r w:rsidRPr="00641B4B">
        <w:rPr>
          <w:rFonts w:ascii="Calibri" w:hAnsi="Calibri" w:cs="Calibri"/>
          <w:szCs w:val="20"/>
          <w:lang w:val="sl-SI"/>
        </w:rPr>
        <w:t xml:space="preserve"> člena Zakona o odgovornosti pravnih oseb za kazniva dejanja;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1</w:t>
      </w:r>
      <w:r>
        <w:rPr>
          <w:rFonts w:ascii="Calibri" w:hAnsi="Calibri" w:cs="Calibri"/>
          <w:szCs w:val="20"/>
          <w:lang w:val="sl-SI"/>
        </w:rPr>
        <w:t>9</w:t>
      </w:r>
      <w:r w:rsidRPr="00641B4B">
        <w:rPr>
          <w:rFonts w:ascii="Calibri" w:hAnsi="Calibri" w:cs="Calibri"/>
          <w:szCs w:val="20"/>
          <w:lang w:val="sl-SI"/>
        </w:rPr>
        <w:t xml:space="preserve">. da nismo uvrščeni v evidenco poslovnih subjektov iz 35. člena Zakona o integriteti in preprečevanju korupcije (Uradni list RS, št. 69/2011 – </w:t>
      </w:r>
      <w:proofErr w:type="spellStart"/>
      <w:r w:rsidRPr="00641B4B">
        <w:rPr>
          <w:rFonts w:ascii="Calibri" w:hAnsi="Calibri" w:cs="Calibri"/>
          <w:szCs w:val="20"/>
          <w:lang w:val="sl-SI"/>
        </w:rPr>
        <w:t>ZintPK</w:t>
      </w:r>
      <w:proofErr w:type="spellEnd"/>
      <w:r w:rsidRPr="00641B4B">
        <w:rPr>
          <w:rFonts w:ascii="Calibri" w:hAnsi="Calibri" w:cs="Calibri"/>
          <w:szCs w:val="20"/>
          <w:lang w:val="sl-SI"/>
        </w:rPr>
        <w:t>-UPB2);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20</w:t>
      </w:r>
      <w:r w:rsidRPr="00641B4B">
        <w:rPr>
          <w:rFonts w:ascii="Calibri" w:hAnsi="Calibri" w:cs="Calibri"/>
          <w:szCs w:val="20"/>
          <w:lang w:val="sl-SI"/>
        </w:rPr>
        <w:t xml:space="preserve">. da nismo izločeni iz postopkov oddaje javnih naročil zaradi uvrstitve v evidenco ponudnikov z negativnimi referencami iz </w:t>
      </w:r>
      <w:proofErr w:type="spellStart"/>
      <w:r w:rsidRPr="00641B4B">
        <w:rPr>
          <w:rFonts w:ascii="Calibri" w:hAnsi="Calibri" w:cs="Calibri"/>
          <w:szCs w:val="20"/>
          <w:lang w:val="sl-SI"/>
        </w:rPr>
        <w:t>77.a</w:t>
      </w:r>
      <w:proofErr w:type="spellEnd"/>
      <w:r w:rsidRPr="00641B4B">
        <w:rPr>
          <w:rFonts w:ascii="Calibri" w:hAnsi="Calibri" w:cs="Calibri"/>
          <w:szCs w:val="20"/>
          <w:lang w:val="sl-SI"/>
        </w:rPr>
        <w:t xml:space="preserve"> člena (Ur. l. RS, št. 128/2006, 16/2008, 19/2010, 18/2011) oziroma </w:t>
      </w:r>
      <w:proofErr w:type="spellStart"/>
      <w:r w:rsidRPr="00641B4B">
        <w:rPr>
          <w:rFonts w:ascii="Calibri" w:hAnsi="Calibri" w:cs="Calibri"/>
          <w:szCs w:val="20"/>
          <w:lang w:val="sl-SI"/>
        </w:rPr>
        <w:t>81.a</w:t>
      </w:r>
      <w:proofErr w:type="spellEnd"/>
      <w:r w:rsidRPr="00641B4B">
        <w:rPr>
          <w:rFonts w:ascii="Calibri" w:hAnsi="Calibri" w:cs="Calibri"/>
          <w:szCs w:val="20"/>
          <w:lang w:val="sl-SI"/>
        </w:rPr>
        <w:t xml:space="preserve"> člena ZJNVETPS (Ur. l. RS, št. 72/2011);</w:t>
      </w:r>
    </w:p>
    <w:p w:rsidR="00CA034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21</w:t>
      </w:r>
      <w:r w:rsidRPr="00641B4B">
        <w:rPr>
          <w:rFonts w:ascii="Calibri" w:hAnsi="Calibri" w:cs="Calibri"/>
          <w:szCs w:val="20"/>
          <w:lang w:val="sl-SI"/>
        </w:rPr>
        <w:t xml:space="preserve">. da pri nas niso udeleženi funkcionarji, ki pri </w:t>
      </w:r>
      <w:r w:rsidR="00D33A87">
        <w:rPr>
          <w:rFonts w:ascii="Calibri" w:hAnsi="Calibri" w:cs="Calibri"/>
          <w:szCs w:val="20"/>
          <w:lang w:val="sl-SI"/>
        </w:rPr>
        <w:t>naročniku</w:t>
      </w:r>
      <w:r w:rsidRPr="00641B4B">
        <w:rPr>
          <w:rFonts w:ascii="Calibri" w:hAnsi="Calibri" w:cs="Calibri"/>
          <w:szCs w:val="20"/>
          <w:lang w:val="sl-SI"/>
        </w:rPr>
        <w:t xml:space="preserve"> opravljajo funkcijo ali njihovi družinski člani, kot poslovodje, člani poslovodstva ali zakoniti zastopniki, niti niso neposredno ali preko drugih pravnih oseb v več kot 5 % deležu udeleženi pri ustanoviteljskih pravicah, upravljanju ali kapitalu;</w:t>
      </w:r>
    </w:p>
    <w:p w:rsidR="00D33A87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2</w:t>
      </w:r>
      <w:r w:rsidR="002E22A8">
        <w:rPr>
          <w:rFonts w:ascii="Calibri" w:hAnsi="Calibri" w:cs="Calibri"/>
          <w:szCs w:val="20"/>
          <w:lang w:val="sl-SI"/>
        </w:rPr>
        <w:t>2</w:t>
      </w:r>
      <w:r w:rsidRPr="00641B4B">
        <w:rPr>
          <w:rFonts w:ascii="Calibri" w:hAnsi="Calibri" w:cs="Calibri"/>
          <w:szCs w:val="20"/>
          <w:lang w:val="sl-SI"/>
        </w:rPr>
        <w:t>.</w:t>
      </w:r>
      <w:r w:rsidR="00D33A87">
        <w:rPr>
          <w:rFonts w:ascii="Calibri" w:hAnsi="Calibri" w:cs="Calibri"/>
          <w:szCs w:val="20"/>
          <w:lang w:val="sl-SI"/>
        </w:rPr>
        <w:t xml:space="preserve"> da</w:t>
      </w:r>
      <w:r w:rsidRPr="00641B4B">
        <w:rPr>
          <w:rFonts w:ascii="Calibri" w:hAnsi="Calibri" w:cs="Calibri"/>
          <w:szCs w:val="20"/>
          <w:lang w:val="sl-SI"/>
        </w:rPr>
        <w:t xml:space="preserve"> </w:t>
      </w:r>
      <w:r w:rsidR="00D33A87" w:rsidRPr="002F695F">
        <w:rPr>
          <w:rFonts w:ascii="Calibri" w:hAnsi="Calibri" w:cs="Calibri"/>
          <w:szCs w:val="20"/>
          <w:lang w:val="sl-SI"/>
        </w:rPr>
        <w:t>imamo poravnane vse obveznosti do podizvajalcev v predhodnih postopkih javnega naročanja</w:t>
      </w:r>
      <w:r w:rsidR="002F695F">
        <w:rPr>
          <w:rFonts w:ascii="Calibri" w:hAnsi="Calibri" w:cs="Calibri"/>
          <w:szCs w:val="20"/>
          <w:lang w:val="sl-SI"/>
        </w:rPr>
        <w:t>;</w:t>
      </w:r>
    </w:p>
    <w:p w:rsidR="00CA0347" w:rsidRPr="00641B4B" w:rsidRDefault="00D33A8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23. </w:t>
      </w:r>
      <w:r w:rsidR="00CA0347" w:rsidRPr="00641B4B">
        <w:rPr>
          <w:rFonts w:ascii="Calibri" w:hAnsi="Calibri" w:cs="Calibri"/>
          <w:szCs w:val="20"/>
          <w:lang w:val="sl-SI"/>
        </w:rPr>
        <w:t>da izpolnjujemo vse predpisane pogoje za sodelovanje iz obrazca NAVODILA razpisne dokumentacije;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lastRenderedPageBreak/>
        <w:t>2</w:t>
      </w:r>
      <w:r w:rsidR="00D33A87">
        <w:rPr>
          <w:rFonts w:ascii="Calibri" w:hAnsi="Calibri" w:cs="Calibri"/>
          <w:szCs w:val="20"/>
          <w:lang w:val="sl-SI"/>
        </w:rPr>
        <w:t>4</w:t>
      </w:r>
      <w:r w:rsidRPr="00641B4B">
        <w:rPr>
          <w:rFonts w:ascii="Calibri" w:hAnsi="Calibri" w:cs="Calibri"/>
          <w:szCs w:val="20"/>
          <w:lang w:val="sl-SI"/>
        </w:rPr>
        <w:t>. da lahko naročnik za namene izvedbe javnega naročila, kadarkoli zaprosi pristojne državne organe za potrditev navedb iz ponudbene dokumentacije ter da lahko v imenu ponudnika pridobi ustrezna dokazila iz uradnih evidenc s katerimi se dokazuje izpolnjevanje v razpisni dokumentaciji postavljenih pogojev;</w:t>
      </w:r>
    </w:p>
    <w:p w:rsidR="00CA0347" w:rsidRPr="00641B4B" w:rsidRDefault="002E22A8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2</w:t>
      </w:r>
      <w:r w:rsidR="00D33A87">
        <w:rPr>
          <w:rFonts w:ascii="Calibri" w:hAnsi="Calibri" w:cs="Calibri"/>
          <w:szCs w:val="20"/>
          <w:lang w:val="sl-SI"/>
        </w:rPr>
        <w:t>5</w:t>
      </w:r>
      <w:r w:rsidR="00CA0347" w:rsidRPr="00641B4B">
        <w:rPr>
          <w:rFonts w:ascii="Calibri" w:hAnsi="Calibri" w:cs="Calibri"/>
          <w:szCs w:val="20"/>
          <w:lang w:val="sl-SI"/>
        </w:rPr>
        <w:t>. da razpolagamo s pooblastili naročniku za pridobitev osebnih podatkov, izdanih  s strani oseb, ki so prijavljene v tem poslu in smo jih za potrebe  preverjanja resničnosti podatkov in izvedbe tega posla pripravljeni izročiti naročniku;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2</w:t>
      </w:r>
      <w:r w:rsidR="00D33A87">
        <w:rPr>
          <w:rFonts w:ascii="Calibri" w:hAnsi="Calibri" w:cs="Calibri"/>
          <w:szCs w:val="20"/>
          <w:lang w:val="sl-SI"/>
        </w:rPr>
        <w:t>6</w:t>
      </w:r>
      <w:r w:rsidRPr="00641B4B">
        <w:rPr>
          <w:rFonts w:ascii="Calibri" w:hAnsi="Calibri" w:cs="Calibri"/>
          <w:szCs w:val="20"/>
          <w:lang w:val="sl-SI"/>
        </w:rPr>
        <w:t>. da lahko naročnik v fazi javnega razpisa od nas zahteva, da predložimo dodatna pojasnila ali dokazila s katerimi se dokazuje izpolnjevanje postavljenih pogojev za priznanje sposobnosti;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2</w:t>
      </w:r>
      <w:r w:rsidR="00D33A87">
        <w:rPr>
          <w:rFonts w:ascii="Calibri" w:hAnsi="Calibri" w:cs="Calibri"/>
          <w:szCs w:val="20"/>
          <w:lang w:val="sl-SI"/>
        </w:rPr>
        <w:t>7</w:t>
      </w:r>
      <w:r w:rsidRPr="00641B4B">
        <w:rPr>
          <w:rFonts w:ascii="Calibri" w:hAnsi="Calibri" w:cs="Calibri"/>
          <w:szCs w:val="20"/>
          <w:lang w:val="sl-SI"/>
        </w:rPr>
        <w:t>. da bomo na naročnikov poziv v 8 dneh od prejema poziva posredovali izjavo s podatki o: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 xml:space="preserve">- svojih ustanoviteljih, družbenikih, vključno s tihimi družbeniki, delničarjih, </w:t>
      </w:r>
      <w:proofErr w:type="spellStart"/>
      <w:r w:rsidRPr="00641B4B">
        <w:rPr>
          <w:rFonts w:ascii="Calibri" w:hAnsi="Calibri" w:cs="Calibri"/>
          <w:szCs w:val="20"/>
          <w:lang w:val="sl-SI"/>
        </w:rPr>
        <w:t>komanditistih</w:t>
      </w:r>
      <w:proofErr w:type="spellEnd"/>
      <w:r w:rsidRPr="00641B4B">
        <w:rPr>
          <w:rFonts w:ascii="Calibri" w:hAnsi="Calibri" w:cs="Calibri"/>
          <w:szCs w:val="20"/>
          <w:lang w:val="sl-SI"/>
        </w:rPr>
        <w:t xml:space="preserve"> ali drugih lastnikih in podatke o lastniških deležih navedenih oseb,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- gospodarskih subjektih, za katere se glede na določbe zakona, ki ureja gospodarske družbe šteje, da so z njim povezane družbe;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2</w:t>
      </w:r>
      <w:r w:rsidR="00D33A87">
        <w:rPr>
          <w:rFonts w:ascii="Calibri" w:hAnsi="Calibri" w:cs="Calibri"/>
          <w:szCs w:val="20"/>
          <w:lang w:val="sl-SI"/>
        </w:rPr>
        <w:t>8</w:t>
      </w:r>
      <w:r w:rsidRPr="00641B4B">
        <w:rPr>
          <w:rFonts w:ascii="Calibri" w:hAnsi="Calibri" w:cs="Calibri"/>
          <w:szCs w:val="20"/>
          <w:lang w:val="sl-SI"/>
        </w:rPr>
        <w:t>. da je veljavnost naše ponudbe 90 dni od roka za oddajo ponudb;</w:t>
      </w:r>
    </w:p>
    <w:p w:rsidR="00CA0347" w:rsidRPr="00641B4B" w:rsidRDefault="00CA0347" w:rsidP="00CA0347">
      <w:pPr>
        <w:spacing w:before="60"/>
        <w:jc w:val="both"/>
        <w:rPr>
          <w:rFonts w:ascii="Calibri" w:hAnsi="Calibri" w:cs="Calibri"/>
          <w:szCs w:val="20"/>
          <w:lang w:val="sl-SI"/>
        </w:rPr>
      </w:pPr>
      <w:r w:rsidRPr="00641B4B">
        <w:rPr>
          <w:rFonts w:ascii="Calibri" w:hAnsi="Calibri" w:cs="Calibri"/>
          <w:szCs w:val="20"/>
          <w:lang w:val="sl-SI"/>
        </w:rPr>
        <w:t>2</w:t>
      </w:r>
      <w:r w:rsidR="00D33A87">
        <w:rPr>
          <w:rFonts w:ascii="Calibri" w:hAnsi="Calibri" w:cs="Calibri"/>
          <w:szCs w:val="20"/>
          <w:lang w:val="sl-SI"/>
        </w:rPr>
        <w:t>9</w:t>
      </w:r>
      <w:r w:rsidRPr="00641B4B">
        <w:rPr>
          <w:rFonts w:ascii="Calibri" w:hAnsi="Calibri" w:cs="Calibri"/>
          <w:szCs w:val="20"/>
          <w:lang w:val="sl-SI"/>
        </w:rPr>
        <w:t>. da bomo naročnika takoj pisno obvestili o spremembah vseh relevantnih podatkov iz ponudbe, ki bodo nastale v katerikoli fazi realizacije razpisanega posla, za katerega oddajamo ponudbo.</w:t>
      </w:r>
    </w:p>
    <w:p w:rsidR="00CA0347" w:rsidRPr="006D4F3D" w:rsidRDefault="00CA0347" w:rsidP="00CA0347">
      <w:pPr>
        <w:rPr>
          <w:rFonts w:ascii="Calibri" w:hAnsi="Calibri" w:cs="Calibri"/>
          <w:lang w:val="sl-SI"/>
        </w:rPr>
      </w:pPr>
    </w:p>
    <w:tbl>
      <w:tblPr>
        <w:tblW w:w="0" w:type="auto"/>
        <w:tblLook w:val="01E0"/>
      </w:tblPr>
      <w:tblGrid>
        <w:gridCol w:w="6048"/>
        <w:gridCol w:w="3164"/>
      </w:tblGrid>
      <w:tr w:rsidR="00CA0347" w:rsidRPr="006D4F3D" w:rsidTr="001066F4">
        <w:trPr>
          <w:trHeight w:val="720"/>
        </w:trPr>
        <w:tc>
          <w:tcPr>
            <w:tcW w:w="6048" w:type="dxa"/>
            <w:tcBorders>
              <w:bottom w:val="single" w:sz="4" w:space="0" w:color="auto"/>
              <w:right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>PONUDNIK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bookmarkStart w:id="1" w:name="Besedilo48"/>
            <w:r w:rsidRPr="006D4F3D">
              <w:rPr>
                <w:rFonts w:ascii="Calibri" w:hAnsi="Calibri" w:cs="Calibri"/>
                <w:lang w:val="sl-SI"/>
              </w:rPr>
              <w:t>PODPIS</w:t>
            </w:r>
            <w:bookmarkEnd w:id="1"/>
          </w:p>
        </w:tc>
      </w:tr>
      <w:tr w:rsidR="00CA0347" w:rsidRPr="006D4F3D" w:rsidTr="001066F4">
        <w:trPr>
          <w:trHeight w:val="1065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 xml:space="preserve">Vodilni partner: </w:t>
            </w: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 xml:space="preserve">Naziv podpisnika: </w:t>
            </w: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</w:tc>
      </w:tr>
      <w:tr w:rsidR="00CA0347" w:rsidRPr="006D4F3D" w:rsidTr="001066F4">
        <w:trPr>
          <w:trHeight w:val="1065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>Partner 1:</w:t>
            </w: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>Naziv podpisnika: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</w:tc>
      </w:tr>
      <w:tr w:rsidR="00CA0347" w:rsidRPr="006D4F3D" w:rsidTr="001066F4">
        <w:trPr>
          <w:trHeight w:val="1065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>Partner 2:</w:t>
            </w:r>
          </w:p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  <w:r w:rsidRPr="006D4F3D">
              <w:rPr>
                <w:rFonts w:ascii="Calibri" w:hAnsi="Calibri" w:cs="Calibri"/>
                <w:lang w:val="sl-SI"/>
              </w:rPr>
              <w:t>Naziv podpisnika: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347" w:rsidRPr="006D4F3D" w:rsidRDefault="00CA0347" w:rsidP="001066F4">
            <w:pPr>
              <w:rPr>
                <w:rFonts w:ascii="Calibri" w:hAnsi="Calibri" w:cs="Calibri"/>
                <w:lang w:val="sl-SI"/>
              </w:rPr>
            </w:pPr>
          </w:p>
        </w:tc>
      </w:tr>
    </w:tbl>
    <w:p w:rsidR="002E22A8" w:rsidRPr="006D4F3D" w:rsidRDefault="00CA0347" w:rsidP="00CA0347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(ponudniki v primeru več</w:t>
      </w:r>
      <w:r w:rsidRPr="006D4F3D">
        <w:rPr>
          <w:rFonts w:ascii="Calibri" w:hAnsi="Calibri" w:cs="Calibri"/>
          <w:lang w:val="sl-SI"/>
        </w:rPr>
        <w:t xml:space="preserve"> partnerjev v tabel</w:t>
      </w:r>
      <w:r w:rsidR="002E22A8">
        <w:rPr>
          <w:rFonts w:ascii="Calibri" w:hAnsi="Calibri" w:cs="Calibri"/>
          <w:lang w:val="sl-SI"/>
        </w:rPr>
        <w:t>o ustrezno dodajo nove vrstice)</w:t>
      </w:r>
    </w:p>
    <w:sectPr w:rsidR="002E22A8" w:rsidRPr="006D4F3D" w:rsidSect="004C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05" w:rsidRDefault="001B5D05" w:rsidP="00DE0A06">
      <w:r>
        <w:separator/>
      </w:r>
    </w:p>
  </w:endnote>
  <w:endnote w:type="continuationSeparator" w:id="0">
    <w:p w:rsidR="001B5D05" w:rsidRDefault="001B5D05" w:rsidP="00DE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3D" w:rsidRPr="006D4F3D" w:rsidRDefault="009E46C0" w:rsidP="006D4F3D">
    <w:pPr>
      <w:pStyle w:val="Noga"/>
      <w:pBdr>
        <w:top w:val="single" w:sz="4" w:space="1" w:color="auto"/>
      </w:pBdr>
      <w:jc w:val="right"/>
      <w:rPr>
        <w:rFonts w:ascii="Calibri" w:hAnsi="Calibri" w:cs="Calibri"/>
      </w:rPr>
    </w:pPr>
    <w:r>
      <w:rPr>
        <w:rFonts w:ascii="Cambria" w:hAnsi="Cambria"/>
      </w:rPr>
      <w:tab/>
    </w:r>
    <w:r w:rsidRPr="00C307E3">
      <w:rPr>
        <w:rFonts w:ascii="Calibri" w:hAnsi="Calibri" w:cs="Calibri"/>
        <w:sz w:val="16"/>
        <w:szCs w:val="16"/>
      </w:rPr>
      <w:t xml:space="preserve">Stran </w:t>
    </w:r>
    <w:r w:rsidR="00AE60C7" w:rsidRPr="00C307E3">
      <w:rPr>
        <w:rFonts w:ascii="Calibri" w:hAnsi="Calibri" w:cs="Calibri"/>
        <w:sz w:val="16"/>
        <w:szCs w:val="16"/>
      </w:rPr>
      <w:fldChar w:fldCharType="begin"/>
    </w:r>
    <w:r w:rsidRPr="00C307E3">
      <w:rPr>
        <w:rFonts w:ascii="Calibri" w:hAnsi="Calibri" w:cs="Calibri"/>
        <w:sz w:val="16"/>
        <w:szCs w:val="16"/>
      </w:rPr>
      <w:instrText xml:space="preserve"> PAGE </w:instrText>
    </w:r>
    <w:r w:rsidR="00AE60C7" w:rsidRPr="00C307E3">
      <w:rPr>
        <w:rFonts w:ascii="Calibri" w:hAnsi="Calibri" w:cs="Calibri"/>
        <w:sz w:val="16"/>
        <w:szCs w:val="16"/>
      </w:rPr>
      <w:fldChar w:fldCharType="separate"/>
    </w:r>
    <w:r w:rsidR="0012090B">
      <w:rPr>
        <w:rFonts w:ascii="Calibri" w:hAnsi="Calibri" w:cs="Calibri"/>
        <w:noProof/>
        <w:sz w:val="16"/>
        <w:szCs w:val="16"/>
      </w:rPr>
      <w:t>6</w:t>
    </w:r>
    <w:r w:rsidR="00AE60C7" w:rsidRPr="00C307E3">
      <w:rPr>
        <w:rFonts w:ascii="Calibri" w:hAnsi="Calibri" w:cs="Calibri"/>
        <w:sz w:val="16"/>
        <w:szCs w:val="16"/>
      </w:rPr>
      <w:fldChar w:fldCharType="end"/>
    </w:r>
    <w:r w:rsidRPr="00C307E3">
      <w:rPr>
        <w:rFonts w:ascii="Calibri" w:hAnsi="Calibri" w:cs="Calibri"/>
        <w:sz w:val="16"/>
        <w:szCs w:val="16"/>
      </w:rPr>
      <w:t>/</w:t>
    </w:r>
    <w:r w:rsidR="00AE60C7" w:rsidRPr="00C307E3">
      <w:rPr>
        <w:rFonts w:ascii="Calibri" w:hAnsi="Calibri" w:cs="Calibri"/>
        <w:sz w:val="16"/>
        <w:szCs w:val="16"/>
      </w:rPr>
      <w:fldChar w:fldCharType="begin"/>
    </w:r>
    <w:r w:rsidRPr="00C307E3">
      <w:rPr>
        <w:rFonts w:ascii="Calibri" w:hAnsi="Calibri" w:cs="Calibri"/>
        <w:sz w:val="16"/>
        <w:szCs w:val="16"/>
      </w:rPr>
      <w:instrText xml:space="preserve"> NUMPAGES </w:instrText>
    </w:r>
    <w:r w:rsidR="00AE60C7" w:rsidRPr="00C307E3">
      <w:rPr>
        <w:rFonts w:ascii="Calibri" w:hAnsi="Calibri" w:cs="Calibri"/>
        <w:sz w:val="16"/>
        <w:szCs w:val="16"/>
      </w:rPr>
      <w:fldChar w:fldCharType="separate"/>
    </w:r>
    <w:r w:rsidR="0012090B">
      <w:rPr>
        <w:rFonts w:ascii="Calibri" w:hAnsi="Calibri" w:cs="Calibri"/>
        <w:noProof/>
        <w:sz w:val="16"/>
        <w:szCs w:val="16"/>
      </w:rPr>
      <w:t>6</w:t>
    </w:r>
    <w:r w:rsidR="00AE60C7" w:rsidRPr="00C307E3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05" w:rsidRDefault="001B5D05" w:rsidP="00DE0A06">
      <w:r>
        <w:separator/>
      </w:r>
    </w:p>
  </w:footnote>
  <w:footnote w:type="continuationSeparator" w:id="0">
    <w:p w:rsidR="001B5D05" w:rsidRDefault="001B5D05" w:rsidP="00DE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88" w:rsidRPr="00323188" w:rsidRDefault="00323188" w:rsidP="00323188">
    <w:pPr>
      <w:tabs>
        <w:tab w:val="center" w:pos="4536"/>
        <w:tab w:val="right" w:pos="9072"/>
      </w:tabs>
      <w:overflowPunct w:val="0"/>
      <w:autoSpaceDE w:val="0"/>
      <w:spacing w:after="120"/>
      <w:jc w:val="center"/>
      <w:textAlignment w:val="baseline"/>
      <w:rPr>
        <w:szCs w:val="20"/>
        <w:lang w:val="sl-SI"/>
      </w:rPr>
    </w:pPr>
    <w:r>
      <w:rPr>
        <w:noProof/>
        <w:szCs w:val="20"/>
        <w:lang w:val="sl-SI" w:eastAsia="sl-SI"/>
      </w:rPr>
      <w:drawing>
        <wp:inline distT="0" distB="0" distL="0" distR="0">
          <wp:extent cx="675640" cy="779145"/>
          <wp:effectExtent l="19050" t="0" r="0" b="0"/>
          <wp:docPr id="6" name="Slika 6" descr="http://upload.wikimedia.org/wikipedia/sl/5/59/Ob%C4%8Dina_Sodra%C5%BEica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pload.wikimedia.org/wikipedia/sl/5/59/Ob%C4%8Dina_Sodra%C5%BEica_g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3188" w:rsidRPr="00323188" w:rsidRDefault="00323188" w:rsidP="00323188"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spacing w:after="120"/>
      <w:jc w:val="center"/>
      <w:textAlignment w:val="baseline"/>
      <w:rPr>
        <w:b/>
        <w:szCs w:val="20"/>
        <w:lang w:val="sl-SI"/>
      </w:rPr>
    </w:pPr>
    <w:r w:rsidRPr="00323188">
      <w:rPr>
        <w:rFonts w:ascii="Cambria" w:hAnsi="Cambria"/>
        <w:b/>
        <w:szCs w:val="20"/>
      </w:rPr>
      <w:t>OBČINA SODRAŽICA</w:t>
    </w:r>
  </w:p>
  <w:p w:rsidR="00DE0A06" w:rsidRPr="00323188" w:rsidRDefault="00DE0A06" w:rsidP="00323188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423DF2"/>
    <w:multiLevelType w:val="hybridMultilevel"/>
    <w:tmpl w:val="3D4609F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E0A06"/>
    <w:rsid w:val="000325FF"/>
    <w:rsid w:val="0012090B"/>
    <w:rsid w:val="001A6B58"/>
    <w:rsid w:val="001B5D05"/>
    <w:rsid w:val="001E5B58"/>
    <w:rsid w:val="002D7442"/>
    <w:rsid w:val="002E22A8"/>
    <w:rsid w:val="002F695F"/>
    <w:rsid w:val="00323188"/>
    <w:rsid w:val="00362038"/>
    <w:rsid w:val="003F6C79"/>
    <w:rsid w:val="0048024F"/>
    <w:rsid w:val="004C024E"/>
    <w:rsid w:val="004C3F66"/>
    <w:rsid w:val="00515874"/>
    <w:rsid w:val="005E0438"/>
    <w:rsid w:val="006C12BF"/>
    <w:rsid w:val="0076281A"/>
    <w:rsid w:val="007A6BEC"/>
    <w:rsid w:val="007D0862"/>
    <w:rsid w:val="00802E40"/>
    <w:rsid w:val="00826490"/>
    <w:rsid w:val="008462A8"/>
    <w:rsid w:val="00896DDF"/>
    <w:rsid w:val="008D70C8"/>
    <w:rsid w:val="00930CCA"/>
    <w:rsid w:val="009626F1"/>
    <w:rsid w:val="009E46C0"/>
    <w:rsid w:val="00A9780F"/>
    <w:rsid w:val="00AC4BA5"/>
    <w:rsid w:val="00AE60C7"/>
    <w:rsid w:val="00B80DAA"/>
    <w:rsid w:val="00C62174"/>
    <w:rsid w:val="00C76CE2"/>
    <w:rsid w:val="00CA0347"/>
    <w:rsid w:val="00D33A87"/>
    <w:rsid w:val="00D63C87"/>
    <w:rsid w:val="00DC584E"/>
    <w:rsid w:val="00DE0A06"/>
    <w:rsid w:val="00E22F39"/>
    <w:rsid w:val="00ED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0A06"/>
    <w:pPr>
      <w:suppressAutoHyphens/>
    </w:pPr>
    <w:rPr>
      <w:rFonts w:ascii="Verdana" w:hAnsi="Verdana"/>
      <w:szCs w:val="22"/>
      <w:lang w:val="en-GB" w:eastAsia="ar-SA"/>
    </w:rPr>
  </w:style>
  <w:style w:type="paragraph" w:styleId="Naslov1">
    <w:name w:val="heading 1"/>
    <w:basedOn w:val="Navaden"/>
    <w:next w:val="Navaden"/>
    <w:link w:val="Naslov1Znak"/>
    <w:qFormat/>
    <w:rsid w:val="00AC4BA5"/>
    <w:pPr>
      <w:overflowPunct w:val="0"/>
      <w:autoSpaceDE w:val="0"/>
      <w:spacing w:before="120" w:after="120"/>
      <w:textAlignment w:val="baseline"/>
      <w:outlineLvl w:val="0"/>
    </w:pPr>
    <w:rPr>
      <w:b/>
      <w:bCs/>
      <w:sz w:val="18"/>
      <w:szCs w:val="18"/>
      <w:lang w:val="sl-SI"/>
    </w:rPr>
  </w:style>
  <w:style w:type="paragraph" w:styleId="Naslov2">
    <w:name w:val="heading 2"/>
    <w:basedOn w:val="Navaden"/>
    <w:next w:val="Navaden"/>
    <w:link w:val="Naslov2Znak"/>
    <w:qFormat/>
    <w:rsid w:val="00AC4BA5"/>
    <w:pPr>
      <w:widowControl w:val="0"/>
      <w:overflowPunct w:val="0"/>
      <w:autoSpaceDE w:val="0"/>
      <w:spacing w:before="120" w:after="120"/>
      <w:jc w:val="both"/>
      <w:textAlignment w:val="baseline"/>
      <w:outlineLvl w:val="1"/>
    </w:pPr>
    <w:rPr>
      <w:b/>
      <w:sz w:val="22"/>
      <w:szCs w:val="20"/>
      <w:lang w:val="sl-SI"/>
    </w:rPr>
  </w:style>
  <w:style w:type="paragraph" w:styleId="Naslov3">
    <w:name w:val="heading 3"/>
    <w:basedOn w:val="Navaden"/>
    <w:next w:val="Navaden"/>
    <w:link w:val="Naslov3Znak"/>
    <w:qFormat/>
    <w:rsid w:val="00AC4BA5"/>
    <w:pPr>
      <w:widowControl w:val="0"/>
      <w:overflowPunct w:val="0"/>
      <w:autoSpaceDE w:val="0"/>
      <w:spacing w:before="120" w:after="120"/>
      <w:textAlignment w:val="baseline"/>
      <w:outlineLvl w:val="2"/>
    </w:pPr>
    <w:rPr>
      <w:b/>
      <w:szCs w:val="20"/>
      <w:lang w:val="sl-SI"/>
    </w:rPr>
  </w:style>
  <w:style w:type="paragraph" w:styleId="Naslov4">
    <w:name w:val="heading 4"/>
    <w:basedOn w:val="Navaden"/>
    <w:next w:val="Navaden"/>
    <w:link w:val="Naslov4Znak"/>
    <w:qFormat/>
    <w:rsid w:val="00AC4BA5"/>
    <w:pPr>
      <w:keepNext/>
      <w:overflowPunct w:val="0"/>
      <w:autoSpaceDE w:val="0"/>
      <w:spacing w:before="240" w:after="60"/>
      <w:jc w:val="both"/>
      <w:textAlignment w:val="baseline"/>
      <w:outlineLvl w:val="3"/>
    </w:pPr>
    <w:rPr>
      <w:i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AC4BA5"/>
    <w:pPr>
      <w:spacing w:before="240" w:after="60"/>
      <w:jc w:val="both"/>
      <w:outlineLvl w:val="4"/>
    </w:pPr>
    <w:rPr>
      <w:b/>
      <w:bCs/>
      <w:i/>
      <w:iCs/>
      <w:sz w:val="26"/>
      <w:szCs w:val="26"/>
      <w:lang w:val="sl-SI"/>
    </w:rPr>
  </w:style>
  <w:style w:type="paragraph" w:styleId="Naslov6">
    <w:name w:val="heading 6"/>
    <w:basedOn w:val="Navaden"/>
    <w:next w:val="Navaden"/>
    <w:link w:val="Naslov6Znak"/>
    <w:qFormat/>
    <w:rsid w:val="00AC4BA5"/>
    <w:pPr>
      <w:spacing w:before="240" w:after="60"/>
      <w:jc w:val="both"/>
      <w:outlineLvl w:val="5"/>
    </w:pPr>
    <w:rPr>
      <w:b/>
      <w:bCs/>
      <w:sz w:val="22"/>
      <w:lang w:val="sl-SI"/>
    </w:rPr>
  </w:style>
  <w:style w:type="paragraph" w:styleId="Naslov7">
    <w:name w:val="heading 7"/>
    <w:basedOn w:val="Navaden"/>
    <w:next w:val="Navaden"/>
    <w:link w:val="Naslov7Znak"/>
    <w:qFormat/>
    <w:rsid w:val="00AC4BA5"/>
    <w:pPr>
      <w:spacing w:before="240" w:after="60"/>
      <w:jc w:val="both"/>
      <w:outlineLvl w:val="6"/>
    </w:pPr>
    <w:rPr>
      <w:lang w:val="sl-SI"/>
    </w:rPr>
  </w:style>
  <w:style w:type="paragraph" w:styleId="Naslov8">
    <w:name w:val="heading 8"/>
    <w:basedOn w:val="Navaden"/>
    <w:next w:val="Navaden"/>
    <w:link w:val="Naslov8Znak"/>
    <w:qFormat/>
    <w:rsid w:val="00AC4BA5"/>
    <w:pPr>
      <w:spacing w:before="240" w:after="60"/>
      <w:jc w:val="both"/>
      <w:outlineLvl w:val="7"/>
    </w:pPr>
    <w:rPr>
      <w:i/>
      <w:iCs/>
      <w:lang w:val="sl-SI"/>
    </w:rPr>
  </w:style>
  <w:style w:type="paragraph" w:styleId="Naslov9">
    <w:name w:val="heading 9"/>
    <w:basedOn w:val="Navaden"/>
    <w:next w:val="Navaden"/>
    <w:link w:val="Naslov9Znak"/>
    <w:qFormat/>
    <w:rsid w:val="00AC4BA5"/>
    <w:pPr>
      <w:spacing w:before="240" w:after="60"/>
      <w:jc w:val="both"/>
      <w:outlineLvl w:val="8"/>
    </w:pPr>
    <w:rPr>
      <w:rFonts w:ascii="Arial" w:hAnsi="Arial" w:cs="Arial"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4BA5"/>
    <w:rPr>
      <w:rFonts w:ascii="Verdana" w:hAnsi="Verdana"/>
      <w:b/>
      <w:bCs/>
      <w:sz w:val="18"/>
      <w:szCs w:val="18"/>
      <w:lang w:eastAsia="ar-SA"/>
    </w:rPr>
  </w:style>
  <w:style w:type="character" w:customStyle="1" w:styleId="Naslov2Znak">
    <w:name w:val="Naslov 2 Znak"/>
    <w:basedOn w:val="Privzetapisavaodstavka"/>
    <w:link w:val="Naslov2"/>
    <w:rsid w:val="00AC4BA5"/>
    <w:rPr>
      <w:rFonts w:ascii="Verdana" w:hAnsi="Verdana"/>
      <w:b/>
      <w:sz w:val="22"/>
      <w:lang w:eastAsia="ar-SA"/>
    </w:rPr>
  </w:style>
  <w:style w:type="character" w:customStyle="1" w:styleId="Naslov3Znak">
    <w:name w:val="Naslov 3 Znak"/>
    <w:basedOn w:val="Privzetapisavaodstavka"/>
    <w:link w:val="Naslov3"/>
    <w:rsid w:val="00AC4BA5"/>
    <w:rPr>
      <w:rFonts w:ascii="Verdana" w:hAnsi="Verdana"/>
      <w:b/>
      <w:lang w:eastAsia="ar-SA"/>
    </w:rPr>
  </w:style>
  <w:style w:type="character" w:customStyle="1" w:styleId="Naslov4Znak">
    <w:name w:val="Naslov 4 Znak"/>
    <w:basedOn w:val="Privzetapisavaodstavka"/>
    <w:link w:val="Naslov4"/>
    <w:rsid w:val="00AC4BA5"/>
    <w:rPr>
      <w:rFonts w:ascii="Verdana" w:hAnsi="Verdana"/>
      <w:i/>
      <w:lang w:eastAsia="ar-SA"/>
    </w:rPr>
  </w:style>
  <w:style w:type="character" w:customStyle="1" w:styleId="Naslov5Znak">
    <w:name w:val="Naslov 5 Znak"/>
    <w:basedOn w:val="Privzetapisavaodstavka"/>
    <w:link w:val="Naslov5"/>
    <w:rsid w:val="00AC4BA5"/>
    <w:rPr>
      <w:rFonts w:ascii="Verdana" w:hAnsi="Verdana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basedOn w:val="Privzetapisavaodstavka"/>
    <w:link w:val="Naslov6"/>
    <w:rsid w:val="00AC4BA5"/>
    <w:rPr>
      <w:rFonts w:ascii="Verdana" w:hAnsi="Verdana"/>
      <w:b/>
      <w:bCs/>
      <w:sz w:val="22"/>
      <w:szCs w:val="22"/>
      <w:lang w:eastAsia="ar-SA"/>
    </w:rPr>
  </w:style>
  <w:style w:type="character" w:customStyle="1" w:styleId="Naslov7Znak">
    <w:name w:val="Naslov 7 Znak"/>
    <w:basedOn w:val="Privzetapisavaodstavka"/>
    <w:link w:val="Naslov7"/>
    <w:rsid w:val="00AC4BA5"/>
    <w:rPr>
      <w:rFonts w:ascii="Verdana" w:hAnsi="Verdana"/>
      <w:szCs w:val="22"/>
      <w:lang w:eastAsia="ar-SA"/>
    </w:rPr>
  </w:style>
  <w:style w:type="character" w:customStyle="1" w:styleId="Naslov8Znak">
    <w:name w:val="Naslov 8 Znak"/>
    <w:basedOn w:val="Privzetapisavaodstavka"/>
    <w:link w:val="Naslov8"/>
    <w:rsid w:val="00AC4BA5"/>
    <w:rPr>
      <w:rFonts w:ascii="Verdana" w:hAnsi="Verdana"/>
      <w:i/>
      <w:iCs/>
      <w:szCs w:val="22"/>
      <w:lang w:eastAsia="ar-SA"/>
    </w:rPr>
  </w:style>
  <w:style w:type="character" w:customStyle="1" w:styleId="Naslov9Znak">
    <w:name w:val="Naslov 9 Znak"/>
    <w:basedOn w:val="Privzetapisavaodstavka"/>
    <w:link w:val="Naslov9"/>
    <w:rsid w:val="00AC4BA5"/>
    <w:rPr>
      <w:rFonts w:ascii="Arial" w:hAnsi="Arial" w:cs="Arial"/>
      <w:sz w:val="22"/>
      <w:szCs w:val="22"/>
      <w:lang w:eastAsia="ar-SA"/>
    </w:rPr>
  </w:style>
  <w:style w:type="paragraph" w:styleId="Napis">
    <w:name w:val="caption"/>
    <w:basedOn w:val="Navaden"/>
    <w:qFormat/>
    <w:rsid w:val="00AC4BA5"/>
    <w:pPr>
      <w:suppressLineNumbers/>
      <w:spacing w:before="120" w:after="120"/>
    </w:pPr>
    <w:rPr>
      <w:rFonts w:cs="Tahoma"/>
      <w:i/>
      <w:iCs/>
      <w:sz w:val="24"/>
      <w:szCs w:val="24"/>
      <w:lang w:val="sl-SI"/>
    </w:rPr>
  </w:style>
  <w:style w:type="paragraph" w:styleId="Naslov">
    <w:name w:val="Title"/>
    <w:basedOn w:val="Navaden"/>
    <w:next w:val="Navaden"/>
    <w:link w:val="NaslovZnak"/>
    <w:qFormat/>
    <w:rsid w:val="00AC4BA5"/>
    <w:pPr>
      <w:tabs>
        <w:tab w:val="left" w:pos="480"/>
      </w:tabs>
      <w:overflowPunct w:val="0"/>
      <w:autoSpaceDE w:val="0"/>
      <w:spacing w:before="120" w:after="240"/>
      <w:jc w:val="center"/>
      <w:textAlignment w:val="baseline"/>
    </w:pPr>
    <w:rPr>
      <w:b/>
      <w:bCs/>
      <w:sz w:val="28"/>
      <w:lang w:val="sl-SI"/>
    </w:rPr>
  </w:style>
  <w:style w:type="character" w:customStyle="1" w:styleId="NaslovZnak">
    <w:name w:val="Naslov Znak"/>
    <w:basedOn w:val="Privzetapisavaodstavka"/>
    <w:link w:val="Naslov"/>
    <w:rsid w:val="00AC4BA5"/>
    <w:rPr>
      <w:rFonts w:ascii="Verdana" w:hAnsi="Verdana"/>
      <w:b/>
      <w:bCs/>
      <w:sz w:val="28"/>
      <w:szCs w:val="22"/>
      <w:lang w:eastAsia="ar-SA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AC4BA5"/>
    <w:pPr>
      <w:spacing w:after="100"/>
    </w:pPr>
    <w:rPr>
      <w:lang w:val="sl-SI"/>
    </w:rPr>
  </w:style>
  <w:style w:type="paragraph" w:styleId="Podnaslov">
    <w:name w:val="Subtitle"/>
    <w:basedOn w:val="Navaden"/>
    <w:next w:val="Navaden"/>
    <w:link w:val="PodnaslovZnak"/>
    <w:qFormat/>
    <w:rsid w:val="00AC4BA5"/>
    <w:pPr>
      <w:keepNext/>
      <w:spacing w:before="240" w:after="120"/>
      <w:jc w:val="center"/>
    </w:pPr>
    <w:rPr>
      <w:rFonts w:eastAsia="Arial Unicode MS" w:cs="Tahoma"/>
      <w:i/>
      <w:iCs/>
      <w:sz w:val="28"/>
      <w:szCs w:val="28"/>
      <w:lang w:val="sl-SI"/>
    </w:rPr>
  </w:style>
  <w:style w:type="character" w:customStyle="1" w:styleId="PodnaslovZnak">
    <w:name w:val="Podnaslov Znak"/>
    <w:basedOn w:val="Privzetapisavaodstavka"/>
    <w:link w:val="Podnaslov"/>
    <w:rsid w:val="00AC4BA5"/>
    <w:rPr>
      <w:rFonts w:ascii="Verdana" w:eastAsia="Arial Unicode MS" w:hAnsi="Verdana" w:cs="Tahoma"/>
      <w:i/>
      <w:iCs/>
      <w:sz w:val="28"/>
      <w:szCs w:val="28"/>
      <w:lang w:val="en-GB"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C4BA5"/>
    <w:pPr>
      <w:spacing w:after="120"/>
    </w:pPr>
    <w:rPr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C4BA5"/>
    <w:rPr>
      <w:rFonts w:ascii="Verdana" w:hAnsi="Verdana"/>
      <w:szCs w:val="22"/>
      <w:lang w:val="en-GB" w:eastAsia="ar-SA"/>
    </w:rPr>
  </w:style>
  <w:style w:type="character" w:styleId="Krepko">
    <w:name w:val="Strong"/>
    <w:basedOn w:val="Privzetapisavaodstavka"/>
    <w:qFormat/>
    <w:rsid w:val="00AC4BA5"/>
    <w:rPr>
      <w:b/>
      <w:bCs/>
    </w:rPr>
  </w:style>
  <w:style w:type="paragraph" w:styleId="Brezrazmikov">
    <w:name w:val="No Spacing"/>
    <w:link w:val="BrezrazmikovZnak"/>
    <w:uiPriority w:val="1"/>
    <w:qFormat/>
    <w:rsid w:val="00AC4BA5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C4BA5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rsid w:val="00DE0A06"/>
    <w:pPr>
      <w:tabs>
        <w:tab w:val="center" w:pos="4536"/>
        <w:tab w:val="right" w:pos="9072"/>
      </w:tabs>
      <w:overflowPunct w:val="0"/>
      <w:autoSpaceDE w:val="0"/>
      <w:spacing w:after="120"/>
      <w:jc w:val="both"/>
      <w:textAlignment w:val="baseline"/>
    </w:pPr>
    <w:rPr>
      <w:szCs w:val="20"/>
      <w:lang w:val="sl-SI"/>
    </w:rPr>
  </w:style>
  <w:style w:type="character" w:customStyle="1" w:styleId="NogaZnak">
    <w:name w:val="Noga Znak"/>
    <w:basedOn w:val="Privzetapisavaodstavka"/>
    <w:link w:val="Noga"/>
    <w:rsid w:val="00DE0A06"/>
    <w:rPr>
      <w:rFonts w:ascii="Verdana" w:hAnsi="Verdana"/>
      <w:lang w:eastAsia="ar-SA"/>
    </w:rPr>
  </w:style>
  <w:style w:type="paragraph" w:styleId="Glava">
    <w:name w:val="header"/>
    <w:basedOn w:val="Navaden"/>
    <w:link w:val="GlavaZnak"/>
    <w:unhideWhenUsed/>
    <w:rsid w:val="00DE0A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E0A06"/>
    <w:rPr>
      <w:rFonts w:ascii="Verdana" w:hAnsi="Verdana"/>
      <w:szCs w:val="22"/>
      <w:lang w:val="en-GB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0A0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0A06"/>
    <w:rPr>
      <w:rFonts w:ascii="Tahoma" w:hAnsi="Tahoma" w:cs="Tahoma"/>
      <w:sz w:val="16"/>
      <w:szCs w:val="16"/>
      <w:lang w:val="en-GB" w:eastAsia="ar-SA"/>
    </w:rPr>
  </w:style>
  <w:style w:type="paragraph" w:styleId="Odstavekseznama">
    <w:name w:val="List Paragraph"/>
    <w:basedOn w:val="Navaden"/>
    <w:uiPriority w:val="34"/>
    <w:qFormat/>
    <w:rsid w:val="00802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bferk</cp:lastModifiedBy>
  <cp:revision>9</cp:revision>
  <dcterms:created xsi:type="dcterms:W3CDTF">2013-02-05T15:26:00Z</dcterms:created>
  <dcterms:modified xsi:type="dcterms:W3CDTF">2013-02-18T10:23:00Z</dcterms:modified>
</cp:coreProperties>
</file>