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F0826" w14:textId="3A850F38" w:rsidR="0062716D" w:rsidRPr="00DB414F" w:rsidRDefault="0062716D" w:rsidP="003257DB">
      <w:pPr>
        <w:pStyle w:val="Brezrazmikov"/>
        <w:rPr>
          <w:rFonts w:ascii="Candara" w:hAnsi="Candara"/>
        </w:rPr>
      </w:pPr>
      <w:r w:rsidRPr="00DB414F">
        <w:rPr>
          <w:rFonts w:ascii="Candara" w:hAnsi="Candara"/>
        </w:rPr>
        <w:t>Številka: 4781-34/2025-1</w:t>
      </w:r>
    </w:p>
    <w:p w14:paraId="1DA59D08" w14:textId="70DC7DAA" w:rsidR="0062716D" w:rsidRPr="00792068" w:rsidRDefault="0062716D" w:rsidP="003257DB">
      <w:pPr>
        <w:pStyle w:val="Brezrazmikov"/>
        <w:rPr>
          <w:rFonts w:ascii="Candara" w:hAnsi="Candara"/>
        </w:rPr>
      </w:pPr>
      <w:r w:rsidRPr="00792068">
        <w:rPr>
          <w:rFonts w:ascii="Candara" w:hAnsi="Candara"/>
        </w:rPr>
        <w:t xml:space="preserve">Šempeter pri Gorici, </w:t>
      </w:r>
      <w:r w:rsidR="00F0472C" w:rsidRPr="00792068">
        <w:rPr>
          <w:rFonts w:ascii="Candara" w:hAnsi="Candara"/>
        </w:rPr>
        <w:t>29.</w:t>
      </w:r>
      <w:r w:rsidR="00397D88" w:rsidRPr="00792068">
        <w:rPr>
          <w:rFonts w:ascii="Candara" w:hAnsi="Candara"/>
        </w:rPr>
        <w:t xml:space="preserve"> oktober 2025</w:t>
      </w:r>
    </w:p>
    <w:p w14:paraId="5B59FA80" w14:textId="77777777" w:rsidR="0062716D" w:rsidRPr="003257DB" w:rsidRDefault="0062716D" w:rsidP="00D620F2">
      <w:pPr>
        <w:pStyle w:val="Telobesedila"/>
        <w:jc w:val="both"/>
        <w:rPr>
          <w:rFonts w:ascii="Candara" w:hAnsi="Candara" w:cs="Arial"/>
        </w:rPr>
      </w:pPr>
    </w:p>
    <w:p w14:paraId="6D0CA6B6" w14:textId="2BAFC152" w:rsidR="00D620F2" w:rsidRPr="003257DB" w:rsidRDefault="00D620F2" w:rsidP="00D620F2">
      <w:pPr>
        <w:pStyle w:val="Telobesedila"/>
        <w:jc w:val="both"/>
        <w:rPr>
          <w:rFonts w:ascii="Candara" w:hAnsi="Candara"/>
        </w:rPr>
      </w:pPr>
      <w:r w:rsidRPr="003257DB">
        <w:rPr>
          <w:rFonts w:ascii="Candara" w:hAnsi="Candara" w:cs="Arial"/>
        </w:rPr>
        <w:t>O</w:t>
      </w:r>
      <w:r w:rsidR="00B508FA" w:rsidRPr="003257DB">
        <w:rPr>
          <w:rFonts w:ascii="Candara" w:hAnsi="Candara" w:cs="Arial"/>
        </w:rPr>
        <w:t xml:space="preserve">bčina </w:t>
      </w:r>
      <w:r w:rsidRPr="003257DB">
        <w:rPr>
          <w:rFonts w:ascii="Candara" w:hAnsi="Candara" w:cs="Arial"/>
        </w:rPr>
        <w:t>Šempeter - Vrtojba</w:t>
      </w:r>
      <w:r w:rsidR="00B508FA" w:rsidRPr="003257DB">
        <w:rPr>
          <w:rFonts w:ascii="Candara" w:hAnsi="Candara" w:cs="Arial"/>
        </w:rPr>
        <w:t xml:space="preserve">, </w:t>
      </w:r>
      <w:r w:rsidR="00195730" w:rsidRPr="003257DB">
        <w:rPr>
          <w:rFonts w:ascii="Candara" w:hAnsi="Candara" w:cs="Arial"/>
        </w:rPr>
        <w:t>T</w:t>
      </w:r>
      <w:r w:rsidRPr="003257DB">
        <w:rPr>
          <w:rFonts w:ascii="Candara" w:hAnsi="Candara" w:cs="Arial"/>
        </w:rPr>
        <w:t>rg Ivana Roba 3a, 5290 Šempeter</w:t>
      </w:r>
      <w:r w:rsidR="00195730" w:rsidRPr="003257DB">
        <w:rPr>
          <w:rFonts w:ascii="Candara" w:hAnsi="Candara" w:cs="Arial"/>
        </w:rPr>
        <w:t xml:space="preserve"> pri Gorici</w:t>
      </w:r>
      <w:r w:rsidR="00B508FA" w:rsidRPr="003257DB">
        <w:rPr>
          <w:rFonts w:ascii="Candara" w:hAnsi="Candara" w:cs="Arial"/>
        </w:rPr>
        <w:t xml:space="preserve">,  na podlagi 51. člena Zakona o stvarnem premoženju države in samoupravnih lokalnih skupnosti </w:t>
      </w:r>
      <w:r w:rsidRPr="003257DB">
        <w:rPr>
          <w:rFonts w:ascii="Candara" w:hAnsi="Candara"/>
        </w:rPr>
        <w:t xml:space="preserve">(Uradni list RS, št. </w:t>
      </w:r>
      <w:r w:rsidRPr="003257DB">
        <w:rPr>
          <w:rFonts w:ascii="Candara" w:hAnsi="Candara" w:cs="Arial"/>
          <w:shd w:val="clear" w:color="auto" w:fill="FFFFFF"/>
        </w:rPr>
        <w:t> </w:t>
      </w:r>
      <w:hyperlink r:id="rId7" w:tooltip="Zakon o stvarnem premoženju države in samoupravnih lokalnih skupnosti (ZSPDSLS-1) (Uradni list RS, št. 11-457/2018)" w:history="1">
        <w:r w:rsidRPr="003257DB">
          <w:rPr>
            <w:rStyle w:val="Hiperpovezava"/>
            <w:rFonts w:ascii="Candara" w:hAnsi="Candara" w:cs="Arial"/>
            <w:color w:val="auto"/>
            <w:shd w:val="clear" w:color="auto" w:fill="FFFFFF"/>
          </w:rPr>
          <w:t>11/2018</w:t>
        </w:r>
      </w:hyperlink>
      <w:r w:rsidRPr="003257DB">
        <w:rPr>
          <w:rFonts w:ascii="Candara" w:hAnsi="Candara" w:cs="Arial"/>
          <w:shd w:val="clear" w:color="auto" w:fill="FFFFFF"/>
        </w:rPr>
        <w:t>, </w:t>
      </w:r>
      <w:hyperlink r:id="rId8" w:tooltip="Zakon o spremembah in dopolnitvah Zakona o stvarnem premoženju države in samoupravnih lokalnih skupnosti (ZSPDSLS-1A) (Uradni list RS, št. 79-3797/2018)" w:history="1">
        <w:r w:rsidRPr="003257DB">
          <w:rPr>
            <w:rStyle w:val="Hiperpovezava"/>
            <w:rFonts w:ascii="Candara" w:hAnsi="Candara" w:cs="Arial"/>
            <w:color w:val="auto"/>
            <w:shd w:val="clear" w:color="auto" w:fill="FFFFFF"/>
          </w:rPr>
          <w:t>79/2018</w:t>
        </w:r>
      </w:hyperlink>
      <w:r w:rsidRPr="003257DB">
        <w:rPr>
          <w:rFonts w:ascii="Candara" w:hAnsi="Candara" w:cs="Arial"/>
          <w:shd w:val="clear" w:color="auto" w:fill="FFFFFF"/>
        </w:rPr>
        <w:t>, </w:t>
      </w:r>
      <w:hyperlink r:id="rId9" w:tooltip="Zakon o zagotovitvi dodatne likvidnosti gospodarstvu za omilitev posledic epidemije COVID-19 (ZDLGPE) (Uradni list RS, št. 61-897/2020)" w:history="1">
        <w:r w:rsidRPr="003257DB">
          <w:rPr>
            <w:rStyle w:val="Hiperpovezava"/>
            <w:rFonts w:ascii="Candara" w:hAnsi="Candara" w:cs="Arial"/>
            <w:color w:val="auto"/>
            <w:shd w:val="clear" w:color="auto" w:fill="FFFFFF"/>
          </w:rPr>
          <w:t>61/2020</w:t>
        </w:r>
      </w:hyperlink>
      <w:r w:rsidRPr="003257DB">
        <w:rPr>
          <w:rFonts w:ascii="Candara" w:hAnsi="Candara" w:cs="Arial"/>
          <w:shd w:val="clear" w:color="auto" w:fill="FFFFFF"/>
        </w:rPr>
        <w:t> - ZDLGPE, </w:t>
      </w:r>
      <w:hyperlink r:id="rId10" w:tooltip="Zakon o interventnih ukrepih za omilitev posledic drugega vala epidemije COVID-19 (ZIUOPDVE) (Uradni list RS, št. 175-3096/2020)" w:history="1">
        <w:r w:rsidRPr="003257DB">
          <w:rPr>
            <w:rStyle w:val="Hiperpovezava"/>
            <w:rFonts w:ascii="Candara" w:hAnsi="Candara" w:cs="Arial"/>
            <w:color w:val="auto"/>
            <w:shd w:val="clear" w:color="auto" w:fill="FFFFFF"/>
          </w:rPr>
          <w:t>175/2020</w:t>
        </w:r>
      </w:hyperlink>
      <w:r w:rsidRPr="003257DB">
        <w:rPr>
          <w:rFonts w:ascii="Candara" w:hAnsi="Candara" w:cs="Arial"/>
          <w:shd w:val="clear" w:color="auto" w:fill="FFFFFF"/>
        </w:rPr>
        <w:t> - ZIUOPDVE, </w:t>
      </w:r>
      <w:hyperlink r:id="rId11" w:tooltip="Zakon o uvajanju naprav za proizvodnjo električne energije iz obnovljivih virov energije (ZUNPEOVE) (Uradni list RS, št. 78-2478/2023)" w:history="1">
        <w:r w:rsidRPr="003257DB">
          <w:rPr>
            <w:rStyle w:val="Hiperpovezava"/>
            <w:rFonts w:ascii="Candara" w:hAnsi="Candara" w:cs="Arial"/>
            <w:color w:val="auto"/>
            <w:shd w:val="clear" w:color="auto" w:fill="FFFFFF"/>
          </w:rPr>
          <w:t>78/2023</w:t>
        </w:r>
      </w:hyperlink>
      <w:r w:rsidRPr="003257DB">
        <w:rPr>
          <w:rFonts w:ascii="Candara" w:hAnsi="Candara" w:cs="Arial"/>
          <w:shd w:val="clear" w:color="auto" w:fill="FFFFFF"/>
        </w:rPr>
        <w:t> - ZUNPEOVE, </w:t>
      </w:r>
      <w:hyperlink r:id="rId12" w:tooltip="Zakon o ohranjanju in razvoju rokodelstva (ZORR) (Uradni list RS, št. 78-2479/2023)" w:history="1">
        <w:r w:rsidRPr="003257DB">
          <w:rPr>
            <w:rStyle w:val="Hiperpovezava"/>
            <w:rFonts w:ascii="Candara" w:hAnsi="Candara" w:cs="Arial"/>
            <w:color w:val="auto"/>
            <w:shd w:val="clear" w:color="auto" w:fill="FFFFFF"/>
          </w:rPr>
          <w:t>78/2023</w:t>
        </w:r>
      </w:hyperlink>
      <w:r w:rsidRPr="003257DB">
        <w:rPr>
          <w:rFonts w:ascii="Candara" w:hAnsi="Candara" w:cs="Arial"/>
          <w:shd w:val="clear" w:color="auto" w:fill="FFFFFF"/>
        </w:rPr>
        <w:t> - ZORR, </w:t>
      </w:r>
      <w:hyperlink r:id="rId13" w:tooltip="Zakon o obnovi, razvoju in zagotavljanju finančnih sredstev (ZORZFS) (Uradni list RS, št. 131-4011/2023)" w:history="1">
        <w:r w:rsidRPr="003257DB">
          <w:rPr>
            <w:rStyle w:val="Hiperpovezava"/>
            <w:rFonts w:ascii="Candara" w:hAnsi="Candara" w:cs="Arial"/>
            <w:color w:val="auto"/>
            <w:shd w:val="clear" w:color="auto" w:fill="FFFFFF"/>
          </w:rPr>
          <w:t>131/2023</w:t>
        </w:r>
      </w:hyperlink>
      <w:r w:rsidRPr="003257DB">
        <w:rPr>
          <w:rFonts w:ascii="Candara" w:hAnsi="Candara" w:cs="Arial"/>
          <w:shd w:val="clear" w:color="auto" w:fill="FFFFFF"/>
        </w:rPr>
        <w:t> - ZORZFS</w:t>
      </w:r>
      <w:r w:rsidRPr="003257DB">
        <w:rPr>
          <w:rFonts w:ascii="Candara" w:hAnsi="Candara"/>
        </w:rPr>
        <w:t>,</w:t>
      </w:r>
      <w:r w:rsidRPr="003257DB">
        <w:rPr>
          <w:rFonts w:ascii="Candara" w:hAnsi="Candara" w:cs="Arial"/>
        </w:rPr>
        <w:t xml:space="preserve"> </w:t>
      </w:r>
      <w:r w:rsidR="00B508FA" w:rsidRPr="003257DB">
        <w:rPr>
          <w:rFonts w:ascii="Candara" w:hAnsi="Candara" w:cs="Arial"/>
        </w:rPr>
        <w:t>v nadaljevanju ZSPDSLS-1),</w:t>
      </w:r>
      <w:r w:rsidRPr="003257DB">
        <w:rPr>
          <w:rFonts w:ascii="Candara" w:hAnsi="Candara" w:cs="Arial"/>
        </w:rPr>
        <w:t xml:space="preserve"> </w:t>
      </w:r>
      <w:r w:rsidR="00B508FA" w:rsidRPr="003257DB">
        <w:rPr>
          <w:rFonts w:ascii="Candara" w:hAnsi="Candara" w:cs="Arial"/>
        </w:rPr>
        <w:t>16. člena Uredbe o stvarnem premoženju države in samoupravnih lokalnih skupnosti (Uradni list RS, št. 31/18)</w:t>
      </w:r>
      <w:r w:rsidRPr="003257DB">
        <w:rPr>
          <w:rFonts w:ascii="Candara" w:hAnsi="Candara" w:cs="Arial"/>
        </w:rPr>
        <w:t xml:space="preserve"> </w:t>
      </w:r>
      <w:r w:rsidRPr="003257DB">
        <w:rPr>
          <w:rFonts w:ascii="Candara" w:hAnsi="Candara"/>
        </w:rPr>
        <w:t xml:space="preserve">in Načrta ravnanja s stvarnim premoženjem Občine Šempeter- Vrtojba </w:t>
      </w:r>
      <w:r w:rsidRPr="00397D88">
        <w:rPr>
          <w:rFonts w:ascii="Candara" w:hAnsi="Candara"/>
        </w:rPr>
        <w:t xml:space="preserve">za leto 2025, št. </w:t>
      </w:r>
      <w:r w:rsidR="00397D88" w:rsidRPr="00397D88">
        <w:rPr>
          <w:rFonts w:ascii="Candara" w:hAnsi="Candara"/>
        </w:rPr>
        <w:t>3</w:t>
      </w:r>
      <w:r w:rsidRPr="00397D88">
        <w:rPr>
          <w:rFonts w:ascii="Candara" w:hAnsi="Candara"/>
        </w:rPr>
        <w:t>,</w:t>
      </w:r>
      <w:r w:rsidRPr="003257DB">
        <w:rPr>
          <w:rFonts w:ascii="Candara" w:hAnsi="Candara"/>
        </w:rPr>
        <w:t xml:space="preserve"> objavlja </w:t>
      </w:r>
    </w:p>
    <w:p w14:paraId="0657D952" w14:textId="77777777" w:rsidR="003257DB" w:rsidRPr="003257DB" w:rsidRDefault="003257DB" w:rsidP="00B508FA">
      <w:pPr>
        <w:jc w:val="both"/>
        <w:rPr>
          <w:rFonts w:ascii="Candara" w:hAnsi="Candara" w:cs="Arial"/>
        </w:rPr>
      </w:pPr>
    </w:p>
    <w:p w14:paraId="713A5B02" w14:textId="77777777" w:rsidR="00D620F2" w:rsidRPr="003257DB" w:rsidRDefault="00D620F2" w:rsidP="00D620F2">
      <w:pPr>
        <w:pStyle w:val="Brezrazmikov"/>
        <w:jc w:val="center"/>
        <w:rPr>
          <w:rStyle w:val="Krepko"/>
          <w:rFonts w:ascii="Candara" w:hAnsi="Candara" w:cs="Arial"/>
          <w:color w:val="000000"/>
        </w:rPr>
      </w:pPr>
      <w:r w:rsidRPr="003257DB">
        <w:rPr>
          <w:rStyle w:val="Krepko"/>
          <w:rFonts w:ascii="Candara" w:hAnsi="Candara" w:cs="Arial"/>
          <w:color w:val="000000"/>
        </w:rPr>
        <w:t>JAVNO ZBIRANJE PONUDB</w:t>
      </w:r>
    </w:p>
    <w:p w14:paraId="66C25855" w14:textId="5D3A3589" w:rsidR="00D620F2" w:rsidRDefault="00D620F2" w:rsidP="00D620F2">
      <w:pPr>
        <w:pStyle w:val="Brezrazmikov"/>
        <w:jc w:val="center"/>
        <w:rPr>
          <w:rStyle w:val="Krepko"/>
          <w:rFonts w:ascii="Candara" w:hAnsi="Candara" w:cs="Arial"/>
          <w:color w:val="000000"/>
        </w:rPr>
      </w:pPr>
      <w:r w:rsidRPr="003257DB">
        <w:rPr>
          <w:rStyle w:val="Krepko"/>
          <w:rFonts w:ascii="Candara" w:hAnsi="Candara" w:cs="Arial"/>
          <w:color w:val="000000"/>
        </w:rPr>
        <w:t xml:space="preserve">za prodajo </w:t>
      </w:r>
      <w:bookmarkStart w:id="0" w:name="_Hlk193199787"/>
      <w:r w:rsidRPr="003257DB">
        <w:rPr>
          <w:rStyle w:val="Krepko"/>
          <w:rFonts w:ascii="Candara" w:hAnsi="Candara" w:cs="Arial"/>
          <w:color w:val="000000"/>
        </w:rPr>
        <w:t xml:space="preserve">nepremičnine v lasti Občine Šempeter </w:t>
      </w:r>
      <w:r w:rsidR="00F4593D">
        <w:rPr>
          <w:rStyle w:val="Krepko"/>
          <w:rFonts w:ascii="Candara" w:hAnsi="Candara" w:cs="Arial"/>
          <w:color w:val="000000"/>
        </w:rPr>
        <w:t>–</w:t>
      </w:r>
      <w:r w:rsidRPr="003257DB">
        <w:rPr>
          <w:rStyle w:val="Krepko"/>
          <w:rFonts w:ascii="Candara" w:hAnsi="Candara" w:cs="Arial"/>
          <w:color w:val="000000"/>
        </w:rPr>
        <w:t xml:space="preserve"> Vrtojba</w:t>
      </w:r>
      <w:bookmarkEnd w:id="0"/>
    </w:p>
    <w:p w14:paraId="25DCA367" w14:textId="1D24A4B6" w:rsidR="00F4593D" w:rsidRDefault="00F4593D" w:rsidP="00D620F2">
      <w:pPr>
        <w:pStyle w:val="Brezrazmikov"/>
        <w:jc w:val="center"/>
        <w:rPr>
          <w:rStyle w:val="Krepko"/>
          <w:rFonts w:ascii="Candara" w:hAnsi="Candara" w:cs="Arial"/>
          <w:color w:val="000000"/>
        </w:rPr>
      </w:pPr>
    </w:p>
    <w:p w14:paraId="04620CC9" w14:textId="4B1F7757" w:rsidR="00F4593D" w:rsidRDefault="00F4593D" w:rsidP="00F4593D">
      <w:pPr>
        <w:jc w:val="both"/>
        <w:rPr>
          <w:rFonts w:ascii="Candara" w:hAnsi="Candara"/>
          <w:b/>
          <w:bCs/>
        </w:rPr>
      </w:pPr>
      <w:r>
        <w:rPr>
          <w:rFonts w:ascii="Candara" w:hAnsi="Candara"/>
          <w:color w:val="000000"/>
        </w:rPr>
        <w:t>Javno zbiranje ponudb bo objavljeno na spletni strani občine http://</w:t>
      </w:r>
      <w:r>
        <w:rPr>
          <w:rFonts w:ascii="Candara" w:hAnsi="Candara"/>
          <w:color w:val="000000"/>
          <w:u w:val="single"/>
        </w:rPr>
        <w:t>www.sempeter-vrtojba.si</w:t>
      </w:r>
      <w:r>
        <w:rPr>
          <w:rFonts w:ascii="Candara" w:hAnsi="Candara"/>
          <w:color w:val="000000"/>
        </w:rPr>
        <w:t xml:space="preserve"> in na oglasni deski Občine Šempeter – Vrtojba, </w:t>
      </w:r>
      <w:r>
        <w:rPr>
          <w:rFonts w:ascii="Candara" w:hAnsi="Candara"/>
        </w:rPr>
        <w:t xml:space="preserve">Trg Ivana Roba 3a, 5290 Šempeter pri Gorici, </w:t>
      </w:r>
      <w:r>
        <w:rPr>
          <w:rFonts w:ascii="Candara" w:hAnsi="Candara"/>
          <w:b/>
          <w:bCs/>
        </w:rPr>
        <w:t xml:space="preserve">od dne 29. 10. 2025 do vključno dne </w:t>
      </w:r>
      <w:r w:rsidR="00771BF5">
        <w:rPr>
          <w:rFonts w:ascii="Candara" w:hAnsi="Candara"/>
          <w:b/>
          <w:bCs/>
        </w:rPr>
        <w:t>20</w:t>
      </w:r>
      <w:r>
        <w:rPr>
          <w:rFonts w:ascii="Candara" w:hAnsi="Candara"/>
          <w:b/>
          <w:bCs/>
        </w:rPr>
        <w:t>. 11. 2025.</w:t>
      </w:r>
    </w:p>
    <w:p w14:paraId="7CDBD736" w14:textId="77777777" w:rsidR="00F4593D" w:rsidRDefault="00F4593D" w:rsidP="00F4593D">
      <w:pPr>
        <w:jc w:val="both"/>
        <w:rPr>
          <w:rFonts w:ascii="Candara" w:hAnsi="Candara"/>
          <w:b/>
          <w:bCs/>
        </w:rPr>
      </w:pPr>
    </w:p>
    <w:p w14:paraId="5E8FFD3E" w14:textId="77777777" w:rsidR="00B508FA" w:rsidRPr="003257DB" w:rsidRDefault="00B508FA" w:rsidP="00B508FA">
      <w:pPr>
        <w:numPr>
          <w:ilvl w:val="0"/>
          <w:numId w:val="39"/>
        </w:numPr>
        <w:suppressAutoHyphens w:val="0"/>
        <w:spacing w:after="0" w:line="240" w:lineRule="auto"/>
        <w:rPr>
          <w:rFonts w:ascii="Candara" w:hAnsi="Candara" w:cs="Arial"/>
          <w:b/>
        </w:rPr>
      </w:pPr>
      <w:r w:rsidRPr="003257DB">
        <w:rPr>
          <w:rFonts w:ascii="Candara" w:hAnsi="Candara" w:cs="Arial"/>
          <w:b/>
        </w:rPr>
        <w:t>Naziv in sedež organizatorja  (upravljavca) javnega zbiranja ponudb:</w:t>
      </w:r>
    </w:p>
    <w:p w14:paraId="682ED21F" w14:textId="77777777" w:rsidR="003257DB" w:rsidRDefault="003257DB" w:rsidP="00195730">
      <w:pPr>
        <w:suppressAutoHyphens w:val="0"/>
        <w:spacing w:after="0" w:line="240" w:lineRule="auto"/>
        <w:rPr>
          <w:rFonts w:ascii="Candara" w:hAnsi="Candara"/>
        </w:rPr>
      </w:pPr>
    </w:p>
    <w:p w14:paraId="7EA69988" w14:textId="7338E179" w:rsidR="00195730" w:rsidRPr="003257DB" w:rsidRDefault="00195730" w:rsidP="00195730">
      <w:pPr>
        <w:suppressAutoHyphens w:val="0"/>
        <w:spacing w:after="0" w:line="240" w:lineRule="auto"/>
        <w:rPr>
          <w:rFonts w:ascii="Candara" w:hAnsi="Candara"/>
          <w:color w:val="000000"/>
        </w:rPr>
      </w:pPr>
      <w:r w:rsidRPr="003257DB">
        <w:rPr>
          <w:rFonts w:ascii="Candara" w:hAnsi="Candara"/>
        </w:rPr>
        <w:t xml:space="preserve">Občina Šempeter – Vrtojba, </w:t>
      </w:r>
      <w:r w:rsidRPr="003257DB">
        <w:rPr>
          <w:rFonts w:ascii="Candara" w:hAnsi="Candara"/>
          <w:color w:val="000000"/>
        </w:rPr>
        <w:t xml:space="preserve">Trg </w:t>
      </w:r>
      <w:r w:rsidRPr="003257DB">
        <w:rPr>
          <w:rFonts w:ascii="Candara" w:hAnsi="Candara"/>
        </w:rPr>
        <w:t>Ivana Roba 3a, 5290 Šempeter pri Gorici, MŠ 1358227000, ID za DDV: 44857390.</w:t>
      </w:r>
    </w:p>
    <w:p w14:paraId="585D01D9" w14:textId="77777777" w:rsidR="00195730" w:rsidRPr="003257DB" w:rsidRDefault="00195730" w:rsidP="00195730">
      <w:pPr>
        <w:spacing w:after="0" w:line="240" w:lineRule="auto"/>
        <w:ind w:left="360"/>
        <w:jc w:val="both"/>
        <w:rPr>
          <w:rFonts w:ascii="Candara" w:hAnsi="Candara"/>
          <w:color w:val="000000"/>
        </w:rPr>
      </w:pPr>
    </w:p>
    <w:p w14:paraId="6FA5887F" w14:textId="77777777" w:rsidR="00B508FA" w:rsidRPr="003257DB" w:rsidRDefault="00B508FA" w:rsidP="00B508FA">
      <w:pPr>
        <w:numPr>
          <w:ilvl w:val="0"/>
          <w:numId w:val="39"/>
        </w:numPr>
        <w:suppressAutoHyphens w:val="0"/>
        <w:spacing w:after="0" w:line="240" w:lineRule="auto"/>
        <w:rPr>
          <w:rFonts w:ascii="Candara" w:hAnsi="Candara" w:cs="Arial"/>
          <w:b/>
        </w:rPr>
      </w:pPr>
      <w:r w:rsidRPr="003257DB">
        <w:rPr>
          <w:rFonts w:ascii="Candara" w:hAnsi="Candara" w:cs="Arial"/>
          <w:b/>
        </w:rPr>
        <w:t>Predmet  prodaje in izhodiščna cena</w:t>
      </w:r>
    </w:p>
    <w:p w14:paraId="5DFBEC2B" w14:textId="77777777" w:rsidR="003257DB" w:rsidRDefault="003257DB" w:rsidP="00195730">
      <w:pPr>
        <w:pStyle w:val="Brezrazmikov"/>
        <w:jc w:val="both"/>
        <w:rPr>
          <w:rFonts w:ascii="Candara" w:hAnsi="Candara"/>
        </w:rPr>
      </w:pPr>
    </w:p>
    <w:p w14:paraId="04317081" w14:textId="4A29CDFF" w:rsidR="00195730" w:rsidRPr="003257DB" w:rsidRDefault="00195730" w:rsidP="00195730">
      <w:pPr>
        <w:pStyle w:val="Brezrazmikov"/>
        <w:jc w:val="both"/>
        <w:rPr>
          <w:rFonts w:ascii="Candara" w:hAnsi="Candara"/>
        </w:rPr>
      </w:pPr>
      <w:r w:rsidRPr="003257DB">
        <w:rPr>
          <w:rFonts w:ascii="Candara" w:hAnsi="Candara"/>
        </w:rPr>
        <w:t xml:space="preserve">Predmet prodaje je nepremičnina, stavbno zemljišče s </w:t>
      </w:r>
      <w:proofErr w:type="spellStart"/>
      <w:r w:rsidRPr="003257DB">
        <w:rPr>
          <w:rFonts w:ascii="Candara" w:hAnsi="Candara"/>
        </w:rPr>
        <w:t>parc</w:t>
      </w:r>
      <w:proofErr w:type="spellEnd"/>
      <w:r w:rsidRPr="003257DB">
        <w:rPr>
          <w:rFonts w:ascii="Candara" w:hAnsi="Candara"/>
        </w:rPr>
        <w:t>. št. 29/2, k. o. 2315 Šempeter (ID 5240882), v izmeri 887 m</w:t>
      </w:r>
      <w:r w:rsidRPr="003257DB">
        <w:rPr>
          <w:rFonts w:ascii="Candara" w:hAnsi="Candara"/>
          <w:vertAlign w:val="superscript"/>
        </w:rPr>
        <w:t>2</w:t>
      </w:r>
      <w:r w:rsidRPr="003257DB">
        <w:rPr>
          <w:rFonts w:ascii="Candara" w:hAnsi="Candara"/>
        </w:rPr>
        <w:t xml:space="preserve">, v lasti </w:t>
      </w:r>
      <w:r w:rsidR="0062716D" w:rsidRPr="003257DB">
        <w:rPr>
          <w:rFonts w:ascii="Candara" w:hAnsi="Candara"/>
        </w:rPr>
        <w:t>O</w:t>
      </w:r>
      <w:r w:rsidRPr="003257DB">
        <w:rPr>
          <w:rFonts w:ascii="Candara" w:hAnsi="Candara" w:cs="Arial"/>
        </w:rPr>
        <w:t>bčin</w:t>
      </w:r>
      <w:r w:rsidR="0062716D" w:rsidRPr="003257DB">
        <w:rPr>
          <w:rFonts w:ascii="Candara" w:hAnsi="Candara" w:cs="Arial"/>
        </w:rPr>
        <w:t>e</w:t>
      </w:r>
      <w:r w:rsidRPr="003257DB">
        <w:rPr>
          <w:rFonts w:ascii="Candara" w:hAnsi="Candara" w:cs="Arial"/>
        </w:rPr>
        <w:t xml:space="preserve"> Šempeter – Vrtojba do celote (1/1)</w:t>
      </w:r>
      <w:r w:rsidR="00397D88">
        <w:rPr>
          <w:rFonts w:ascii="Candara" w:hAnsi="Candara" w:cs="Arial"/>
        </w:rPr>
        <w:t>,</w:t>
      </w:r>
      <w:r w:rsidRPr="003257DB">
        <w:rPr>
          <w:rFonts w:ascii="Candara" w:hAnsi="Candara" w:cs="Arial"/>
        </w:rPr>
        <w:t xml:space="preserve"> za izhodiščno ceno </w:t>
      </w:r>
      <w:r w:rsidR="0062716D" w:rsidRPr="003257DB">
        <w:rPr>
          <w:rFonts w:ascii="Candara" w:hAnsi="Candara" w:cs="Arial"/>
        </w:rPr>
        <w:t>58.542,00</w:t>
      </w:r>
      <w:r w:rsidRPr="003257DB">
        <w:rPr>
          <w:rFonts w:ascii="Candara" w:hAnsi="Candara" w:cs="Arial"/>
        </w:rPr>
        <w:t xml:space="preserve"> EUR.</w:t>
      </w:r>
    </w:p>
    <w:p w14:paraId="3203D2BB" w14:textId="77777777" w:rsidR="00195730" w:rsidRPr="003257DB" w:rsidRDefault="00195730" w:rsidP="00195730">
      <w:pPr>
        <w:pStyle w:val="Brezrazmikov"/>
        <w:jc w:val="both"/>
        <w:rPr>
          <w:rFonts w:ascii="Candara" w:hAnsi="Candara"/>
          <w:color w:val="FF0000"/>
        </w:rPr>
      </w:pPr>
    </w:p>
    <w:p w14:paraId="55527368" w14:textId="79097738" w:rsidR="00195730" w:rsidRPr="000B3039" w:rsidRDefault="00195730" w:rsidP="000B3039">
      <w:pPr>
        <w:pStyle w:val="Brezrazmikov"/>
        <w:rPr>
          <w:rFonts w:ascii="Candara" w:hAnsi="Candara"/>
        </w:rPr>
      </w:pPr>
      <w:r w:rsidRPr="000B3039">
        <w:rPr>
          <w:rFonts w:ascii="Candara" w:hAnsi="Candara"/>
        </w:rPr>
        <w:t xml:space="preserve">V ceno ni vštet </w:t>
      </w:r>
      <w:r w:rsidR="00E44AAF" w:rsidRPr="000B3039">
        <w:rPr>
          <w:rFonts w:ascii="Candara" w:hAnsi="Candara"/>
        </w:rPr>
        <w:t xml:space="preserve">22% </w:t>
      </w:r>
      <w:r w:rsidRPr="000B3039">
        <w:rPr>
          <w:rFonts w:ascii="Candara" w:hAnsi="Candara"/>
        </w:rPr>
        <w:t>DDV, ki ga plača kupec.</w:t>
      </w:r>
    </w:p>
    <w:p w14:paraId="6968194D" w14:textId="352AADAC" w:rsidR="000B3039" w:rsidRPr="00397D88" w:rsidRDefault="000B3039" w:rsidP="000B3039">
      <w:pPr>
        <w:pStyle w:val="Brezrazmikov"/>
        <w:rPr>
          <w:rFonts w:ascii="Candara" w:hAnsi="Candara"/>
        </w:rPr>
      </w:pPr>
      <w:r w:rsidRPr="00397D88">
        <w:rPr>
          <w:rFonts w:ascii="Candara" w:hAnsi="Candara"/>
        </w:rPr>
        <w:t xml:space="preserve">Cenitev je opravil pooblaščeni sodni cenilec Stojan Vičič dne, </w:t>
      </w:r>
      <w:r w:rsidR="00EC01AB">
        <w:rPr>
          <w:rFonts w:ascii="Candara" w:hAnsi="Candara"/>
        </w:rPr>
        <w:t>18. 7. 2025</w:t>
      </w:r>
      <w:r w:rsidRPr="00397D88">
        <w:rPr>
          <w:rFonts w:ascii="Candara" w:hAnsi="Candara"/>
        </w:rPr>
        <w:t>.</w:t>
      </w:r>
    </w:p>
    <w:p w14:paraId="0F251CC9" w14:textId="77777777" w:rsidR="00846013" w:rsidRPr="00397D88" w:rsidRDefault="00846013" w:rsidP="00195730">
      <w:pPr>
        <w:pStyle w:val="Brezrazmikov"/>
        <w:jc w:val="both"/>
        <w:rPr>
          <w:rFonts w:ascii="Candara" w:hAnsi="Candara"/>
        </w:rPr>
      </w:pPr>
    </w:p>
    <w:p w14:paraId="0D699F6C" w14:textId="7BB2A306" w:rsidR="00E44AAF" w:rsidRPr="00397D88" w:rsidRDefault="00E44AAF" w:rsidP="00195730">
      <w:pPr>
        <w:pStyle w:val="Brezrazmikov"/>
        <w:jc w:val="both"/>
        <w:rPr>
          <w:rFonts w:ascii="Candara" w:hAnsi="Candara"/>
        </w:rPr>
      </w:pPr>
      <w:r w:rsidRPr="00397D88">
        <w:rPr>
          <w:rFonts w:ascii="Candara" w:hAnsi="Candara"/>
        </w:rPr>
        <w:t xml:space="preserve">Iz lokacijske informacije za promet z nepremičninami št. 3511-212/2025-2 z dne 23. oktober 2025 izhaja , da je zemljišče s </w:t>
      </w:r>
      <w:proofErr w:type="spellStart"/>
      <w:r w:rsidRPr="00397D88">
        <w:rPr>
          <w:rFonts w:ascii="Candara" w:hAnsi="Candara"/>
        </w:rPr>
        <w:t>parc</w:t>
      </w:r>
      <w:proofErr w:type="spellEnd"/>
      <w:r w:rsidRPr="00397D88">
        <w:rPr>
          <w:rFonts w:ascii="Candara" w:hAnsi="Candara"/>
        </w:rPr>
        <w:t>. št. 29/2 k. o. 2315 Šempeter opredeljeno kot območja stavbnih zemljišč: območja stanovanjske prostostoječe gradnje pretežno enodružinskih hiš; v naravi pa je navedeno stavbno zemljišče delno v brežini med dvema sosednjima stanovanjskima hišama.</w:t>
      </w:r>
    </w:p>
    <w:p w14:paraId="25E4111F" w14:textId="68E7530A" w:rsidR="00E44AAF" w:rsidRPr="003257DB" w:rsidRDefault="00E44AAF" w:rsidP="00397D88">
      <w:pPr>
        <w:pStyle w:val="Brezrazmikov"/>
        <w:jc w:val="both"/>
        <w:rPr>
          <w:rFonts w:ascii="Candara" w:hAnsi="Candara"/>
          <w:color w:val="FF0000"/>
        </w:rPr>
      </w:pPr>
      <w:r w:rsidRPr="003257DB">
        <w:rPr>
          <w:rFonts w:ascii="Candara" w:hAnsi="Candara"/>
          <w:color w:val="FF0000"/>
        </w:rPr>
        <w:t xml:space="preserve"> </w:t>
      </w:r>
    </w:p>
    <w:p w14:paraId="085E8E9F" w14:textId="77777777" w:rsidR="00B508FA" w:rsidRPr="00397D88" w:rsidRDefault="00B508FA" w:rsidP="00397D88">
      <w:pPr>
        <w:pStyle w:val="Brezrazmikov"/>
        <w:jc w:val="both"/>
        <w:rPr>
          <w:rFonts w:ascii="Candara" w:hAnsi="Candara"/>
        </w:rPr>
      </w:pPr>
      <w:r w:rsidRPr="00397D88">
        <w:rPr>
          <w:rFonts w:ascii="Candara" w:hAnsi="Candara"/>
        </w:rPr>
        <w:t xml:space="preserve">Na območju nepremičnine veljajo prostorski akti in sicer: </w:t>
      </w:r>
    </w:p>
    <w:p w14:paraId="059CFFA5" w14:textId="56448E02" w:rsidR="00A96580" w:rsidRPr="00397D88" w:rsidRDefault="00B508FA" w:rsidP="00397D88">
      <w:pPr>
        <w:pStyle w:val="Brezrazmikov"/>
        <w:numPr>
          <w:ilvl w:val="0"/>
          <w:numId w:val="47"/>
        </w:numPr>
        <w:jc w:val="both"/>
        <w:rPr>
          <w:rFonts w:ascii="Candara" w:hAnsi="Candara"/>
        </w:rPr>
      </w:pPr>
      <w:r w:rsidRPr="00397D88">
        <w:rPr>
          <w:rFonts w:ascii="Candara" w:hAnsi="Candara"/>
        </w:rPr>
        <w:t xml:space="preserve">Odlok o občinskem prostorskem načrtu </w:t>
      </w:r>
      <w:r w:rsidR="00A96580" w:rsidRPr="00397D88">
        <w:rPr>
          <w:rFonts w:ascii="Candara" w:hAnsi="Candara"/>
        </w:rPr>
        <w:t>Šempeter - Vrtojba</w:t>
      </w:r>
      <w:r w:rsidRPr="00397D88">
        <w:rPr>
          <w:rFonts w:ascii="Candara" w:hAnsi="Candara"/>
        </w:rPr>
        <w:t xml:space="preserve"> (</w:t>
      </w:r>
      <w:r w:rsidR="00A96580" w:rsidRPr="00397D88">
        <w:rPr>
          <w:rFonts w:ascii="Candara" w:hAnsi="Candara"/>
        </w:rPr>
        <w:t>Uradni list RS, št. 7/2014, 21/2014, 81/2015 in 53/2023</w:t>
      </w:r>
      <w:r w:rsidRPr="00397D88">
        <w:rPr>
          <w:rFonts w:ascii="Candara" w:hAnsi="Candara"/>
        </w:rPr>
        <w:t>)</w:t>
      </w:r>
      <w:r w:rsidR="00A96580" w:rsidRPr="00397D88">
        <w:rPr>
          <w:rFonts w:ascii="Candara" w:hAnsi="Candara"/>
        </w:rPr>
        <w:t xml:space="preserve"> in</w:t>
      </w:r>
    </w:p>
    <w:p w14:paraId="34EEB08D" w14:textId="3200246F" w:rsidR="00B508FA" w:rsidRPr="00397D88" w:rsidRDefault="00A96580" w:rsidP="00397D88">
      <w:pPr>
        <w:pStyle w:val="Brezrazmikov"/>
        <w:numPr>
          <w:ilvl w:val="0"/>
          <w:numId w:val="47"/>
        </w:numPr>
        <w:jc w:val="both"/>
        <w:rPr>
          <w:rFonts w:ascii="Candara" w:hAnsi="Candara"/>
        </w:rPr>
      </w:pPr>
      <w:r w:rsidRPr="00397D88">
        <w:rPr>
          <w:rFonts w:ascii="Candara" w:hAnsi="Candara"/>
        </w:rPr>
        <w:t>Odlok o zakoniti predkupni pravici Občine Šempeter – Vrtojba (Uradni list RS, št. 21/2014)</w:t>
      </w:r>
      <w:r w:rsidR="00B508FA" w:rsidRPr="00397D88">
        <w:rPr>
          <w:rFonts w:ascii="Candara" w:hAnsi="Candara"/>
        </w:rPr>
        <w:t>.</w:t>
      </w:r>
    </w:p>
    <w:p w14:paraId="43F7DFBF" w14:textId="77777777" w:rsidR="00B508FA" w:rsidRPr="003257DB" w:rsidRDefault="00B508FA" w:rsidP="00B508FA">
      <w:pPr>
        <w:jc w:val="both"/>
        <w:rPr>
          <w:rFonts w:ascii="Candara" w:hAnsi="Candara" w:cs="Arial"/>
          <w:u w:val="single"/>
        </w:rPr>
      </w:pPr>
    </w:p>
    <w:p w14:paraId="7A4204E0" w14:textId="77777777" w:rsidR="00B508FA" w:rsidRPr="003257DB" w:rsidRDefault="00B508FA" w:rsidP="00B508FA">
      <w:pPr>
        <w:pStyle w:val="Odstavekseznama"/>
        <w:numPr>
          <w:ilvl w:val="0"/>
          <w:numId w:val="39"/>
        </w:numPr>
        <w:suppressAutoHyphens w:val="0"/>
        <w:spacing w:after="0" w:line="240" w:lineRule="auto"/>
        <w:contextualSpacing w:val="0"/>
        <w:rPr>
          <w:rFonts w:ascii="Candara" w:hAnsi="Candara" w:cs="Arial"/>
        </w:rPr>
      </w:pPr>
      <w:r w:rsidRPr="003257DB">
        <w:rPr>
          <w:rFonts w:ascii="Candara" w:hAnsi="Candara" w:cs="Arial"/>
          <w:b/>
        </w:rPr>
        <w:t>Potrdilo o plačani varščini</w:t>
      </w:r>
    </w:p>
    <w:p w14:paraId="0BD64478" w14:textId="77777777" w:rsidR="003257DB" w:rsidRDefault="003257DB" w:rsidP="00195730">
      <w:pPr>
        <w:pStyle w:val="Brezrazmikov"/>
        <w:jc w:val="both"/>
        <w:rPr>
          <w:rFonts w:ascii="Candara" w:hAnsi="Candara" w:cs="Arial"/>
        </w:rPr>
      </w:pPr>
    </w:p>
    <w:p w14:paraId="66AC3D1A" w14:textId="19D140B3" w:rsidR="00195730" w:rsidRPr="003257DB" w:rsidRDefault="00B508FA" w:rsidP="00195730">
      <w:pPr>
        <w:pStyle w:val="Brezrazmikov"/>
        <w:jc w:val="both"/>
        <w:rPr>
          <w:rFonts w:ascii="Candara" w:hAnsi="Candara"/>
        </w:rPr>
      </w:pPr>
      <w:r w:rsidRPr="003257DB">
        <w:rPr>
          <w:rFonts w:ascii="Candara" w:hAnsi="Candara" w:cs="Arial"/>
        </w:rPr>
        <w:t xml:space="preserve">Ponudnik mora plačati varščino v </w:t>
      </w:r>
      <w:r w:rsidRPr="00397D88">
        <w:rPr>
          <w:rFonts w:ascii="Candara" w:hAnsi="Candara" w:cs="Arial"/>
        </w:rPr>
        <w:t xml:space="preserve">višini 10% </w:t>
      </w:r>
      <w:r w:rsidRPr="003257DB">
        <w:rPr>
          <w:rFonts w:ascii="Candara" w:hAnsi="Candara" w:cs="Arial"/>
        </w:rPr>
        <w:t xml:space="preserve">izhodiščne cene na transakcijski račun </w:t>
      </w:r>
      <w:r w:rsidR="00195730" w:rsidRPr="003257DB">
        <w:rPr>
          <w:rFonts w:ascii="Candara" w:hAnsi="Candara"/>
        </w:rPr>
        <w:t xml:space="preserve">Občine Šempeter - Vrtojba št: SI56 0138 3010 0014 409, SWIFT CODE: BSLJSI2X, z obveznim sklicem (referenco </w:t>
      </w:r>
      <w:r w:rsidR="00195730" w:rsidRPr="003257DB">
        <w:rPr>
          <w:rFonts w:ascii="Candara" w:hAnsi="Candara"/>
        </w:rPr>
        <w:lastRenderedPageBreak/>
        <w:t>prejemnika) št. SI00 4781-</w:t>
      </w:r>
      <w:r w:rsidR="00397D88">
        <w:rPr>
          <w:rFonts w:ascii="Candara" w:hAnsi="Candara"/>
        </w:rPr>
        <w:t>342025</w:t>
      </w:r>
      <w:r w:rsidR="00195730" w:rsidRPr="003257DB">
        <w:rPr>
          <w:rFonts w:ascii="Candara" w:hAnsi="Candara"/>
        </w:rPr>
        <w:t xml:space="preserve">, ter z obvezno navedbo namena plačila »plačilo varščine za javni razpis-nepremičnina </w:t>
      </w:r>
      <w:proofErr w:type="spellStart"/>
      <w:r w:rsidR="00195730" w:rsidRPr="003257DB">
        <w:rPr>
          <w:rFonts w:ascii="Candara" w:hAnsi="Candara"/>
        </w:rPr>
        <w:t>parc</w:t>
      </w:r>
      <w:proofErr w:type="spellEnd"/>
      <w:r w:rsidR="00195730" w:rsidRPr="003257DB">
        <w:rPr>
          <w:rFonts w:ascii="Candara" w:hAnsi="Candara"/>
        </w:rPr>
        <w:t>. št. 29/2 k.</w:t>
      </w:r>
      <w:r w:rsidR="003257DB" w:rsidRPr="003257DB">
        <w:rPr>
          <w:rFonts w:ascii="Candara" w:hAnsi="Candara"/>
        </w:rPr>
        <w:t xml:space="preserve"> </w:t>
      </w:r>
      <w:r w:rsidR="00195730" w:rsidRPr="003257DB">
        <w:rPr>
          <w:rFonts w:ascii="Candara" w:hAnsi="Candara"/>
        </w:rPr>
        <w:t>o. Šemp</w:t>
      </w:r>
      <w:r w:rsidR="003257DB" w:rsidRPr="003257DB">
        <w:rPr>
          <w:rFonts w:ascii="Candara" w:hAnsi="Candara"/>
        </w:rPr>
        <w:t>e</w:t>
      </w:r>
      <w:r w:rsidR="00195730" w:rsidRPr="003257DB">
        <w:rPr>
          <w:rFonts w:ascii="Candara" w:hAnsi="Candara"/>
        </w:rPr>
        <w:t>ter«.</w:t>
      </w:r>
    </w:p>
    <w:p w14:paraId="614CC791" w14:textId="78B10CB2" w:rsidR="00195730" w:rsidRPr="003257DB" w:rsidRDefault="00195730" w:rsidP="00B508FA">
      <w:pPr>
        <w:jc w:val="both"/>
        <w:rPr>
          <w:rFonts w:ascii="Candara" w:hAnsi="Candara" w:cs="Arial"/>
        </w:rPr>
      </w:pPr>
    </w:p>
    <w:p w14:paraId="6885E898" w14:textId="77777777" w:rsidR="00B508FA" w:rsidRPr="003257DB" w:rsidRDefault="00B508FA" w:rsidP="00B508FA">
      <w:pPr>
        <w:pStyle w:val="Odstavekseznama"/>
        <w:numPr>
          <w:ilvl w:val="0"/>
          <w:numId w:val="39"/>
        </w:numPr>
        <w:suppressAutoHyphens w:val="0"/>
        <w:spacing w:after="0" w:line="240" w:lineRule="auto"/>
        <w:contextualSpacing w:val="0"/>
        <w:rPr>
          <w:rFonts w:ascii="Candara" w:hAnsi="Candara" w:cs="Arial"/>
          <w:b/>
        </w:rPr>
      </w:pPr>
      <w:r w:rsidRPr="003257DB">
        <w:rPr>
          <w:rFonts w:ascii="Candara" w:hAnsi="Candara" w:cs="Arial"/>
          <w:b/>
        </w:rPr>
        <w:t>Pogoji prodaje</w:t>
      </w:r>
    </w:p>
    <w:p w14:paraId="3DB7D784" w14:textId="77777777" w:rsidR="003257DB" w:rsidRDefault="003257DB" w:rsidP="003257DB">
      <w:pPr>
        <w:pStyle w:val="Odstavekseznama"/>
        <w:suppressAutoHyphens w:val="0"/>
        <w:spacing w:after="0" w:line="240" w:lineRule="auto"/>
        <w:contextualSpacing w:val="0"/>
        <w:jc w:val="both"/>
        <w:rPr>
          <w:rFonts w:ascii="Candara" w:hAnsi="Candara" w:cs="Arial"/>
        </w:rPr>
      </w:pPr>
    </w:p>
    <w:p w14:paraId="4C1CF363" w14:textId="360D77C0" w:rsidR="00B508FA" w:rsidRPr="003257DB" w:rsidRDefault="00B508FA" w:rsidP="00B508FA">
      <w:pPr>
        <w:pStyle w:val="Odstavekseznama"/>
        <w:numPr>
          <w:ilvl w:val="0"/>
          <w:numId w:val="42"/>
        </w:numPr>
        <w:suppressAutoHyphens w:val="0"/>
        <w:spacing w:after="0" w:line="240" w:lineRule="auto"/>
        <w:contextualSpacing w:val="0"/>
        <w:jc w:val="both"/>
        <w:rPr>
          <w:rFonts w:ascii="Candara" w:hAnsi="Candara" w:cs="Arial"/>
        </w:rPr>
      </w:pPr>
      <w:r w:rsidRPr="003257DB">
        <w:rPr>
          <w:rFonts w:ascii="Candara" w:hAnsi="Candara" w:cs="Arial"/>
        </w:rPr>
        <w:t>Nepremičnina se prodaja po načelu videno – kupljeno. Prodajalec ne odgovarja za stvarne in pravne napake nepremičnine, ki je predmet prodaje.</w:t>
      </w:r>
    </w:p>
    <w:p w14:paraId="0DB20C63" w14:textId="77777777" w:rsidR="00B508FA" w:rsidRPr="003257DB" w:rsidRDefault="00B508FA" w:rsidP="00B508FA">
      <w:pPr>
        <w:pStyle w:val="Odstavekseznama"/>
        <w:numPr>
          <w:ilvl w:val="0"/>
          <w:numId w:val="42"/>
        </w:numPr>
        <w:suppressAutoHyphens w:val="0"/>
        <w:spacing w:after="0" w:line="240" w:lineRule="auto"/>
        <w:contextualSpacing w:val="0"/>
        <w:jc w:val="both"/>
        <w:rPr>
          <w:rFonts w:ascii="Candara" w:hAnsi="Candara" w:cs="Arial"/>
        </w:rPr>
      </w:pPr>
      <w:r w:rsidRPr="003257DB">
        <w:rPr>
          <w:rFonts w:ascii="Candara" w:hAnsi="Candara" w:cs="Arial"/>
        </w:rPr>
        <w:t>Plačana varščina se bo uspelemu ponudniku odštela od zneska kupnine, neuspelim ponudnikom pa bo vrnjena brez obresti v roku 30 dni od dneva izbire najugodnejšega ponudnika.</w:t>
      </w:r>
    </w:p>
    <w:p w14:paraId="0291E944" w14:textId="77777777" w:rsidR="00B508FA" w:rsidRPr="003257DB" w:rsidRDefault="00B508FA" w:rsidP="00B508FA">
      <w:pPr>
        <w:pStyle w:val="Odstavekseznama"/>
        <w:numPr>
          <w:ilvl w:val="0"/>
          <w:numId w:val="42"/>
        </w:numPr>
        <w:suppressAutoHyphens w:val="0"/>
        <w:spacing w:after="0" w:line="240" w:lineRule="auto"/>
        <w:contextualSpacing w:val="0"/>
        <w:jc w:val="both"/>
        <w:rPr>
          <w:rFonts w:ascii="Candara" w:hAnsi="Candara" w:cs="Arial"/>
        </w:rPr>
      </w:pPr>
      <w:r w:rsidRPr="003257DB">
        <w:rPr>
          <w:rFonts w:ascii="Candara" w:hAnsi="Candara" w:cs="Arial"/>
        </w:rPr>
        <w:t xml:space="preserve">Za vsa stavbna zemljišča, ki so predmet prodaje, velja, da v ceni ni zajet komunalni prispevek in se bo obračunal glede na predložen projekt investitorja v upravnem postopku z </w:t>
      </w:r>
      <w:proofErr w:type="spellStart"/>
      <w:r w:rsidRPr="003257DB">
        <w:rPr>
          <w:rFonts w:ascii="Candara" w:hAnsi="Candara" w:cs="Arial"/>
        </w:rPr>
        <w:t>odmerno</w:t>
      </w:r>
      <w:proofErr w:type="spellEnd"/>
      <w:r w:rsidRPr="003257DB">
        <w:rPr>
          <w:rFonts w:ascii="Candara" w:hAnsi="Candara" w:cs="Arial"/>
        </w:rPr>
        <w:t xml:space="preserve"> odločbo. Izbrani ponudnik je dolžan sam na svoje stroške poskrbeti za ureditev terena in komunalno opremo, skladno z veljavnim prostorskih aktom, pri čemer brez soglasja upravljavcev vodov ne sme izvajati nobenih posegov v varovalne pasove obstoječih komunalnih vodov (vodovod, plinovod, kanalizacija…)</w:t>
      </w:r>
    </w:p>
    <w:p w14:paraId="32AE8B21" w14:textId="77777777" w:rsidR="00B508FA" w:rsidRPr="003257DB" w:rsidRDefault="00B508FA" w:rsidP="00B508FA">
      <w:pPr>
        <w:pStyle w:val="Odstavekseznama"/>
        <w:numPr>
          <w:ilvl w:val="0"/>
          <w:numId w:val="42"/>
        </w:numPr>
        <w:suppressAutoHyphens w:val="0"/>
        <w:spacing w:after="0" w:line="240" w:lineRule="auto"/>
        <w:contextualSpacing w:val="0"/>
        <w:jc w:val="both"/>
        <w:rPr>
          <w:rFonts w:ascii="Candara" w:hAnsi="Candara" w:cs="Arial"/>
        </w:rPr>
      </w:pPr>
      <w:r w:rsidRPr="003257DB">
        <w:rPr>
          <w:rFonts w:ascii="Candara" w:hAnsi="Candara" w:cs="Arial"/>
        </w:rPr>
        <w:t>Ponudniki sami nosijo stroške v zvezi s pripravo ponudbe in kandidiranjem na tem javnem razpisu.</w:t>
      </w:r>
    </w:p>
    <w:p w14:paraId="6D1C3805" w14:textId="5C53C0A2" w:rsidR="00B508FA" w:rsidRPr="003257DB" w:rsidRDefault="00B508FA" w:rsidP="00B508FA">
      <w:pPr>
        <w:pStyle w:val="Odstavekseznama"/>
        <w:numPr>
          <w:ilvl w:val="0"/>
          <w:numId w:val="42"/>
        </w:numPr>
        <w:suppressAutoHyphens w:val="0"/>
        <w:spacing w:after="0" w:line="240" w:lineRule="auto"/>
        <w:contextualSpacing w:val="0"/>
        <w:jc w:val="both"/>
        <w:rPr>
          <w:rFonts w:ascii="Candara" w:hAnsi="Candara" w:cs="Arial"/>
        </w:rPr>
      </w:pPr>
      <w:r w:rsidRPr="003257DB">
        <w:rPr>
          <w:rFonts w:ascii="Candara" w:hAnsi="Candara" w:cs="Arial"/>
        </w:rPr>
        <w:t>V izklicni ceni niso vključene davščine, stroš</w:t>
      </w:r>
      <w:r w:rsidR="00134ADF">
        <w:rPr>
          <w:rFonts w:ascii="Candara" w:hAnsi="Candara" w:cs="Arial"/>
        </w:rPr>
        <w:t xml:space="preserve">ek </w:t>
      </w:r>
      <w:r w:rsidRPr="003257DB">
        <w:rPr>
          <w:rFonts w:ascii="Candara" w:hAnsi="Candara" w:cs="Arial"/>
        </w:rPr>
        <w:t xml:space="preserve">zemljiškoknjižnega urejanja, ki </w:t>
      </w:r>
      <w:r w:rsidR="00134ADF">
        <w:rPr>
          <w:rFonts w:ascii="Candara" w:hAnsi="Candara" w:cs="Arial"/>
        </w:rPr>
        <w:t>ga</w:t>
      </w:r>
      <w:r w:rsidRPr="003257DB">
        <w:rPr>
          <w:rFonts w:ascii="Candara" w:hAnsi="Candara" w:cs="Arial"/>
        </w:rPr>
        <w:t xml:space="preserve"> plača kupec.</w:t>
      </w:r>
    </w:p>
    <w:p w14:paraId="6E9E1026" w14:textId="3D422B1B" w:rsidR="00B508FA" w:rsidRPr="003257DB" w:rsidRDefault="00B508FA" w:rsidP="00B508FA">
      <w:pPr>
        <w:pStyle w:val="Odstavekseznama"/>
        <w:numPr>
          <w:ilvl w:val="0"/>
          <w:numId w:val="42"/>
        </w:numPr>
        <w:suppressAutoHyphens w:val="0"/>
        <w:spacing w:after="0" w:line="240" w:lineRule="auto"/>
        <w:contextualSpacing w:val="0"/>
        <w:jc w:val="both"/>
        <w:rPr>
          <w:rFonts w:ascii="Candara" w:hAnsi="Candara" w:cs="Arial"/>
        </w:rPr>
      </w:pPr>
      <w:r w:rsidRPr="003257DB">
        <w:rPr>
          <w:rFonts w:ascii="Candara" w:hAnsi="Candara" w:cs="Arial"/>
        </w:rPr>
        <w:t>Pogodba o prodaji nepremičnine bo z izbranim ponudnikom sklenjena v roku 15 dni po prejemu obvestila o izbiri najugodnejšega ponudnika.</w:t>
      </w:r>
      <w:r w:rsidR="00EC01AB">
        <w:rPr>
          <w:rFonts w:ascii="Candara" w:hAnsi="Candara" w:cs="Arial"/>
        </w:rPr>
        <w:t xml:space="preserve"> Prodajno pogodbo bo pripravila Občina Šempeter – Vrtojba.</w:t>
      </w:r>
      <w:r w:rsidRPr="003257DB">
        <w:rPr>
          <w:rFonts w:ascii="Candara" w:hAnsi="Candara" w:cs="Arial"/>
        </w:rPr>
        <w:t xml:space="preserve"> </w:t>
      </w:r>
    </w:p>
    <w:p w14:paraId="40DE7738" w14:textId="77777777" w:rsidR="00B508FA" w:rsidRPr="003257DB" w:rsidRDefault="00B508FA" w:rsidP="00B508FA">
      <w:pPr>
        <w:pStyle w:val="Odstavekseznama"/>
        <w:numPr>
          <w:ilvl w:val="0"/>
          <w:numId w:val="42"/>
        </w:numPr>
        <w:suppressAutoHyphens w:val="0"/>
        <w:spacing w:after="0" w:line="240" w:lineRule="auto"/>
        <w:contextualSpacing w:val="0"/>
        <w:jc w:val="both"/>
        <w:rPr>
          <w:rFonts w:ascii="Candara" w:hAnsi="Candara" w:cs="Arial"/>
        </w:rPr>
      </w:pPr>
      <w:r w:rsidRPr="003257DB">
        <w:rPr>
          <w:rFonts w:ascii="Candara" w:hAnsi="Candara" w:cs="Arial"/>
        </w:rPr>
        <w:t>Zemljiškoknjižno dovolilo za vpis lastninske pravice na nepremičnini v zemljiško knjigo ni sestavni del pogodbe in se kupcu izroči po prejemu celotne kupnine.</w:t>
      </w:r>
    </w:p>
    <w:p w14:paraId="31906B19" w14:textId="77777777" w:rsidR="00B508FA" w:rsidRPr="003257DB" w:rsidRDefault="00B508FA" w:rsidP="00B508FA">
      <w:pPr>
        <w:ind w:left="360"/>
        <w:jc w:val="both"/>
        <w:rPr>
          <w:rFonts w:ascii="Candara" w:hAnsi="Candara" w:cs="Arial"/>
        </w:rPr>
      </w:pPr>
    </w:p>
    <w:p w14:paraId="4316A255" w14:textId="77777777" w:rsidR="00B508FA" w:rsidRPr="003257DB" w:rsidRDefault="00B508FA" w:rsidP="00B508FA">
      <w:pPr>
        <w:pStyle w:val="Odstavekseznama"/>
        <w:numPr>
          <w:ilvl w:val="0"/>
          <w:numId w:val="39"/>
        </w:numPr>
        <w:suppressAutoHyphens w:val="0"/>
        <w:spacing w:after="0" w:line="240" w:lineRule="auto"/>
        <w:contextualSpacing w:val="0"/>
        <w:jc w:val="both"/>
        <w:rPr>
          <w:rFonts w:ascii="Candara" w:hAnsi="Candara" w:cs="Arial"/>
          <w:b/>
        </w:rPr>
      </w:pPr>
      <w:r w:rsidRPr="003257DB">
        <w:rPr>
          <w:rFonts w:ascii="Candara" w:hAnsi="Candara" w:cs="Arial"/>
          <w:b/>
        </w:rPr>
        <w:t>Ponudba</w:t>
      </w:r>
    </w:p>
    <w:p w14:paraId="67F2B2EA" w14:textId="77777777" w:rsidR="003257DB" w:rsidRDefault="003257DB" w:rsidP="003257DB">
      <w:pPr>
        <w:pStyle w:val="Brezrazmikov"/>
      </w:pPr>
    </w:p>
    <w:p w14:paraId="7F4AFDB2" w14:textId="50D3C9D4" w:rsidR="00B508FA" w:rsidRPr="003257DB" w:rsidRDefault="00B508FA" w:rsidP="00B508FA">
      <w:pPr>
        <w:jc w:val="both"/>
        <w:rPr>
          <w:rFonts w:ascii="Candara" w:hAnsi="Candara" w:cs="Arial"/>
        </w:rPr>
      </w:pPr>
      <w:r w:rsidRPr="003257DB">
        <w:rPr>
          <w:rFonts w:ascii="Candara" w:hAnsi="Candara" w:cs="Arial"/>
        </w:rPr>
        <w:t>Ponudba mora vsebovati:</w:t>
      </w:r>
    </w:p>
    <w:p w14:paraId="7AF3871A" w14:textId="77777777" w:rsidR="00B508FA" w:rsidRPr="003257DB" w:rsidRDefault="00B508FA" w:rsidP="00B508FA">
      <w:pPr>
        <w:pStyle w:val="Odstavekseznama"/>
        <w:numPr>
          <w:ilvl w:val="0"/>
          <w:numId w:val="43"/>
        </w:numPr>
        <w:suppressAutoHyphens w:val="0"/>
        <w:spacing w:after="0" w:line="240" w:lineRule="auto"/>
        <w:contextualSpacing w:val="0"/>
        <w:jc w:val="both"/>
        <w:rPr>
          <w:rFonts w:ascii="Candara" w:hAnsi="Candara" w:cs="Arial"/>
        </w:rPr>
      </w:pPr>
      <w:r w:rsidRPr="003257DB">
        <w:rPr>
          <w:rFonts w:ascii="Candara" w:hAnsi="Candara" w:cs="Arial"/>
        </w:rPr>
        <w:t>izpolnjen obrazec »Podatki o ponudniku« (Priloga št. 1),</w:t>
      </w:r>
    </w:p>
    <w:p w14:paraId="6B92F0F2" w14:textId="77777777" w:rsidR="00B508FA" w:rsidRPr="003257DB" w:rsidRDefault="00B508FA" w:rsidP="00B508FA">
      <w:pPr>
        <w:pStyle w:val="Odstavekseznama"/>
        <w:numPr>
          <w:ilvl w:val="0"/>
          <w:numId w:val="43"/>
        </w:numPr>
        <w:suppressAutoHyphens w:val="0"/>
        <w:spacing w:after="0" w:line="240" w:lineRule="auto"/>
        <w:contextualSpacing w:val="0"/>
        <w:jc w:val="both"/>
        <w:rPr>
          <w:rFonts w:ascii="Candara" w:hAnsi="Candara" w:cs="Arial"/>
        </w:rPr>
      </w:pPr>
      <w:r w:rsidRPr="003257DB">
        <w:rPr>
          <w:rFonts w:ascii="Candara" w:hAnsi="Candara" w:cs="Arial"/>
        </w:rPr>
        <w:t>Ponudbeno ceno (ki ne sme biti nižja od izhodiščne cene) na obrazcu »Ponudba« (Priloga št. 2),</w:t>
      </w:r>
    </w:p>
    <w:p w14:paraId="7F326188" w14:textId="77777777" w:rsidR="00B508FA" w:rsidRPr="003257DB" w:rsidRDefault="00B508FA" w:rsidP="00B508FA">
      <w:pPr>
        <w:pStyle w:val="Odstavekseznama"/>
        <w:numPr>
          <w:ilvl w:val="0"/>
          <w:numId w:val="43"/>
        </w:numPr>
        <w:suppressAutoHyphens w:val="0"/>
        <w:spacing w:after="0" w:line="240" w:lineRule="auto"/>
        <w:contextualSpacing w:val="0"/>
        <w:jc w:val="both"/>
        <w:rPr>
          <w:rFonts w:ascii="Candara" w:hAnsi="Candara" w:cs="Arial"/>
        </w:rPr>
      </w:pPr>
      <w:r w:rsidRPr="003257DB">
        <w:rPr>
          <w:rFonts w:ascii="Candara" w:hAnsi="Candara" w:cs="Arial"/>
        </w:rPr>
        <w:t>izpolnjen obrazec »Izjava o sprejemu pogojev« (priloga št. 3),</w:t>
      </w:r>
    </w:p>
    <w:p w14:paraId="4AD494B8" w14:textId="77777777" w:rsidR="00B508FA" w:rsidRPr="003257DB" w:rsidRDefault="00B508FA" w:rsidP="00B508FA">
      <w:pPr>
        <w:pStyle w:val="Odstavekseznama"/>
        <w:numPr>
          <w:ilvl w:val="0"/>
          <w:numId w:val="43"/>
        </w:numPr>
        <w:suppressAutoHyphens w:val="0"/>
        <w:spacing w:after="0" w:line="240" w:lineRule="auto"/>
        <w:contextualSpacing w:val="0"/>
        <w:jc w:val="both"/>
        <w:rPr>
          <w:rFonts w:ascii="Candara" w:hAnsi="Candara" w:cs="Arial"/>
        </w:rPr>
      </w:pPr>
      <w:r w:rsidRPr="003257DB">
        <w:rPr>
          <w:rFonts w:ascii="Candara" w:hAnsi="Candara" w:cs="Arial"/>
        </w:rPr>
        <w:t>obvezne priloge k ponudbi:</w:t>
      </w:r>
    </w:p>
    <w:p w14:paraId="585A297D" w14:textId="77777777" w:rsidR="00B508FA" w:rsidRPr="003257DB" w:rsidRDefault="00B508FA" w:rsidP="00B508FA">
      <w:pPr>
        <w:pStyle w:val="Odstavekseznama"/>
        <w:numPr>
          <w:ilvl w:val="0"/>
          <w:numId w:val="44"/>
        </w:numPr>
        <w:suppressAutoHyphens w:val="0"/>
        <w:spacing w:after="0" w:line="240" w:lineRule="auto"/>
        <w:contextualSpacing w:val="0"/>
        <w:jc w:val="both"/>
        <w:rPr>
          <w:rFonts w:ascii="Candara" w:hAnsi="Candara" w:cs="Arial"/>
        </w:rPr>
      </w:pPr>
      <w:r w:rsidRPr="003257DB">
        <w:rPr>
          <w:rFonts w:ascii="Candara" w:hAnsi="Candara" w:cs="Arial"/>
        </w:rPr>
        <w:t>dokazilo o plačani varščini</w:t>
      </w:r>
    </w:p>
    <w:p w14:paraId="15F687AA" w14:textId="77777777" w:rsidR="00B508FA" w:rsidRPr="003257DB" w:rsidRDefault="00B508FA" w:rsidP="00B508FA">
      <w:pPr>
        <w:pStyle w:val="Odstavekseznama"/>
        <w:numPr>
          <w:ilvl w:val="0"/>
          <w:numId w:val="44"/>
        </w:numPr>
        <w:suppressAutoHyphens w:val="0"/>
        <w:spacing w:after="0" w:line="240" w:lineRule="auto"/>
        <w:contextualSpacing w:val="0"/>
        <w:jc w:val="both"/>
        <w:rPr>
          <w:rFonts w:ascii="Candara" w:hAnsi="Candara" w:cs="Arial"/>
        </w:rPr>
      </w:pPr>
      <w:r w:rsidRPr="003257DB">
        <w:rPr>
          <w:rFonts w:ascii="Candara" w:hAnsi="Candara" w:cs="Arial"/>
        </w:rPr>
        <w:t>dokazilo, da ima ponudnik pravico kupiti nepremičnino v RS (fotokopijo osebne izkaznice oziroma potnega lista; izpis iz sodnega registra ali poslovnega registra za pravne osebe in samostojne podjetnike, pri čemer izpis iz sodnega ali poslovnega registra ne sme biti starejši od 30 dni)</w:t>
      </w:r>
    </w:p>
    <w:p w14:paraId="2DBF43C6" w14:textId="77777777" w:rsidR="00B508FA" w:rsidRPr="00EC01AB" w:rsidRDefault="00B508FA" w:rsidP="00B508FA">
      <w:pPr>
        <w:pStyle w:val="Odstavekseznama"/>
        <w:numPr>
          <w:ilvl w:val="0"/>
          <w:numId w:val="44"/>
        </w:numPr>
        <w:suppressAutoHyphens w:val="0"/>
        <w:spacing w:after="0" w:line="240" w:lineRule="auto"/>
        <w:contextualSpacing w:val="0"/>
        <w:jc w:val="both"/>
        <w:rPr>
          <w:rFonts w:ascii="Candara" w:hAnsi="Candara" w:cs="Arial"/>
        </w:rPr>
      </w:pPr>
      <w:r w:rsidRPr="00EC01AB">
        <w:rPr>
          <w:rFonts w:ascii="Candara" w:hAnsi="Candara" w:cs="Arial"/>
        </w:rPr>
        <w:t>potrdilo o plačanih davkih in prispevkih za pravne osebe in samostojne podjetnike; potrdilo FURS o plačanih davkih in prispevkih ne sme biti starejše od 30 dni.</w:t>
      </w:r>
    </w:p>
    <w:p w14:paraId="1D97D38E" w14:textId="77777777" w:rsidR="00B508FA" w:rsidRPr="003257DB" w:rsidRDefault="00B508FA" w:rsidP="00B508FA">
      <w:pPr>
        <w:jc w:val="both"/>
        <w:rPr>
          <w:rFonts w:ascii="Candara" w:hAnsi="Candara" w:cs="Arial"/>
        </w:rPr>
      </w:pPr>
    </w:p>
    <w:p w14:paraId="649BB325" w14:textId="77777777" w:rsidR="00B508FA" w:rsidRPr="003257DB" w:rsidRDefault="00B508FA" w:rsidP="00B508FA">
      <w:pPr>
        <w:pStyle w:val="Odstavekseznama"/>
        <w:numPr>
          <w:ilvl w:val="0"/>
          <w:numId w:val="39"/>
        </w:numPr>
        <w:suppressAutoHyphens w:val="0"/>
        <w:spacing w:after="0" w:line="240" w:lineRule="auto"/>
        <w:contextualSpacing w:val="0"/>
        <w:jc w:val="both"/>
        <w:rPr>
          <w:rFonts w:ascii="Candara" w:hAnsi="Candara" w:cs="Arial"/>
        </w:rPr>
      </w:pPr>
      <w:r w:rsidRPr="003257DB">
        <w:rPr>
          <w:rFonts w:ascii="Candara" w:hAnsi="Candara" w:cs="Arial"/>
          <w:b/>
        </w:rPr>
        <w:t>Način in rok plačila kupnine</w:t>
      </w:r>
    </w:p>
    <w:p w14:paraId="3FB8D7AE" w14:textId="77777777" w:rsidR="003257DB" w:rsidRDefault="003257DB" w:rsidP="003257DB">
      <w:pPr>
        <w:pStyle w:val="Brezrazmikov"/>
      </w:pPr>
    </w:p>
    <w:p w14:paraId="2B52EA82" w14:textId="1B7702F3" w:rsidR="00B508FA" w:rsidRPr="003257DB" w:rsidRDefault="00B508FA" w:rsidP="00B508FA">
      <w:pPr>
        <w:jc w:val="both"/>
        <w:rPr>
          <w:rFonts w:ascii="Candara" w:hAnsi="Candara" w:cs="Arial"/>
        </w:rPr>
      </w:pPr>
      <w:r w:rsidRPr="003257DB">
        <w:rPr>
          <w:rFonts w:ascii="Candara" w:hAnsi="Candara" w:cs="Arial"/>
        </w:rPr>
        <w:t>Izbrani ponudnik je dolžan poravnati celotno kupnino na osnovi izstavljenega računa z valuto 30 dni od dneva izdaje računa, ki ga bo prodajalec izstavil kupcu po sklenitvi prodajne pogodbe.</w:t>
      </w:r>
    </w:p>
    <w:p w14:paraId="12D7DDE5" w14:textId="77777777" w:rsidR="00B508FA" w:rsidRPr="003257DB" w:rsidRDefault="00B508FA" w:rsidP="00B508FA">
      <w:pPr>
        <w:jc w:val="both"/>
        <w:rPr>
          <w:rFonts w:ascii="Candara" w:hAnsi="Candara" w:cs="Arial"/>
        </w:rPr>
      </w:pPr>
      <w:r w:rsidRPr="003257DB">
        <w:rPr>
          <w:rFonts w:ascii="Candara" w:hAnsi="Candara" w:cs="Arial"/>
        </w:rPr>
        <w:t>Plačilo kupnine v določenem roku je bistvena sestavina pravnega posla.</w:t>
      </w:r>
    </w:p>
    <w:p w14:paraId="037DFF07" w14:textId="3136F8EA" w:rsidR="00B508FA" w:rsidRDefault="00B508FA" w:rsidP="00B508FA">
      <w:pPr>
        <w:pStyle w:val="Odstavekseznama"/>
        <w:numPr>
          <w:ilvl w:val="0"/>
          <w:numId w:val="39"/>
        </w:numPr>
        <w:suppressAutoHyphens w:val="0"/>
        <w:spacing w:after="0" w:line="240" w:lineRule="auto"/>
        <w:contextualSpacing w:val="0"/>
        <w:jc w:val="both"/>
        <w:rPr>
          <w:rFonts w:ascii="Candara" w:hAnsi="Candara" w:cs="Arial"/>
          <w:b/>
        </w:rPr>
      </w:pPr>
      <w:r w:rsidRPr="003257DB">
        <w:rPr>
          <w:rFonts w:ascii="Candara" w:hAnsi="Candara" w:cs="Arial"/>
          <w:b/>
        </w:rPr>
        <w:lastRenderedPageBreak/>
        <w:t>Postopek zbiranja ponudb in izbire najugodnejšega ponudnika</w:t>
      </w:r>
    </w:p>
    <w:p w14:paraId="24F80685" w14:textId="77777777" w:rsidR="003257DB" w:rsidRPr="003257DB" w:rsidRDefault="003257DB" w:rsidP="003257DB">
      <w:pPr>
        <w:pStyle w:val="Odstavekseznama"/>
        <w:suppressAutoHyphens w:val="0"/>
        <w:spacing w:after="0" w:line="240" w:lineRule="auto"/>
        <w:ind w:left="360"/>
        <w:contextualSpacing w:val="0"/>
        <w:jc w:val="both"/>
        <w:rPr>
          <w:rFonts w:ascii="Candara" w:hAnsi="Candara" w:cs="Arial"/>
          <w:b/>
        </w:rPr>
      </w:pPr>
    </w:p>
    <w:p w14:paraId="7EF8BA42" w14:textId="53C43CEF" w:rsidR="00B508FA" w:rsidRPr="003257DB" w:rsidRDefault="00B508FA" w:rsidP="00B508FA">
      <w:pPr>
        <w:pStyle w:val="Odstavekseznama"/>
        <w:numPr>
          <w:ilvl w:val="0"/>
          <w:numId w:val="45"/>
        </w:numPr>
        <w:suppressAutoHyphens w:val="0"/>
        <w:spacing w:after="0" w:line="240" w:lineRule="auto"/>
        <w:contextualSpacing w:val="0"/>
        <w:jc w:val="both"/>
        <w:rPr>
          <w:rFonts w:ascii="Candara" w:hAnsi="Candara" w:cs="Arial"/>
          <w:b/>
        </w:rPr>
      </w:pPr>
      <w:r w:rsidRPr="003257DB">
        <w:rPr>
          <w:rFonts w:ascii="Candara" w:hAnsi="Candara" w:cs="Arial"/>
        </w:rPr>
        <w:t xml:space="preserve">Svojo ponudbo (z dokazili in prilogami) morajo ponudniki </w:t>
      </w:r>
      <w:r w:rsidRPr="003257DB">
        <w:rPr>
          <w:rFonts w:ascii="Candara" w:hAnsi="Candara" w:cs="Arial"/>
          <w:b/>
        </w:rPr>
        <w:t>osebno predložiti ali priporočeno prednostno poslati v zaprti kuverti</w:t>
      </w:r>
      <w:r w:rsidRPr="003257DB">
        <w:rPr>
          <w:rFonts w:ascii="Candara" w:hAnsi="Candara" w:cs="Arial"/>
        </w:rPr>
        <w:t xml:space="preserve"> z oznako: »NE ODPIRAJ – JAVNO ZBIRANJE PONUDB ZA PRODAJO NEPREMIČNINE </w:t>
      </w:r>
      <w:r w:rsidR="00195730" w:rsidRPr="003257DB">
        <w:rPr>
          <w:rFonts w:ascii="Candara" w:hAnsi="Candara" w:cs="Arial"/>
        </w:rPr>
        <w:t>–</w:t>
      </w:r>
      <w:r w:rsidRPr="003257DB">
        <w:rPr>
          <w:rFonts w:ascii="Candara" w:hAnsi="Candara" w:cs="Arial"/>
        </w:rPr>
        <w:t xml:space="preserve"> </w:t>
      </w:r>
      <w:r w:rsidR="00195730" w:rsidRPr="003257DB">
        <w:rPr>
          <w:rFonts w:ascii="Candara" w:hAnsi="Candara" w:cs="Arial"/>
        </w:rPr>
        <w:t>4781-34</w:t>
      </w:r>
      <w:r w:rsidRPr="003257DB">
        <w:rPr>
          <w:rFonts w:ascii="Candara" w:hAnsi="Candara" w:cs="Arial"/>
        </w:rPr>
        <w:t xml:space="preserve">/2025« na naslov: </w:t>
      </w:r>
      <w:r w:rsidR="00195730" w:rsidRPr="003257DB">
        <w:rPr>
          <w:rFonts w:ascii="Candara" w:hAnsi="Candara" w:cs="Arial"/>
        </w:rPr>
        <w:t>Občina Šempeter - Vrtojba, Trg Ivana Roba 3a, 5290 Šempeter pri Gorici</w:t>
      </w:r>
      <w:r w:rsidRPr="003257DB">
        <w:rPr>
          <w:rFonts w:ascii="Candara" w:hAnsi="Candara" w:cs="Arial"/>
        </w:rPr>
        <w:t xml:space="preserve">. Na hrbtni strani ovojnice mora biti označen polni naslov pošiljatelja. </w:t>
      </w:r>
      <w:r w:rsidRPr="003257DB">
        <w:rPr>
          <w:rFonts w:ascii="Candara" w:hAnsi="Candara" w:cs="Arial"/>
          <w:b/>
        </w:rPr>
        <w:t xml:space="preserve">Rok za oddajo ponudbe </w:t>
      </w:r>
      <w:r w:rsidR="00771BF5">
        <w:rPr>
          <w:rFonts w:ascii="Candara" w:hAnsi="Candara" w:cs="Arial"/>
          <w:b/>
        </w:rPr>
        <w:t>20</w:t>
      </w:r>
      <w:r w:rsidR="00CF2ADC">
        <w:rPr>
          <w:rFonts w:ascii="Candara" w:hAnsi="Candara" w:cs="Arial"/>
          <w:b/>
        </w:rPr>
        <w:t>. 11. 2025</w:t>
      </w:r>
      <w:r w:rsidRPr="003257DB">
        <w:rPr>
          <w:rFonts w:ascii="Candara" w:hAnsi="Candara" w:cs="Arial"/>
          <w:b/>
        </w:rPr>
        <w:t xml:space="preserve"> do 1</w:t>
      </w:r>
      <w:r w:rsidR="00CF2ADC">
        <w:rPr>
          <w:rFonts w:ascii="Candara" w:hAnsi="Candara" w:cs="Arial"/>
          <w:b/>
        </w:rPr>
        <w:t>2</w:t>
      </w:r>
      <w:r w:rsidRPr="003257DB">
        <w:rPr>
          <w:rFonts w:ascii="Candara" w:hAnsi="Candara" w:cs="Arial"/>
          <w:b/>
        </w:rPr>
        <w:t xml:space="preserve">.00 ure. </w:t>
      </w:r>
    </w:p>
    <w:p w14:paraId="270E7CC6" w14:textId="77777777" w:rsidR="00B508FA" w:rsidRPr="003257DB" w:rsidRDefault="00B508FA" w:rsidP="00B508FA">
      <w:pPr>
        <w:pStyle w:val="Odstavekseznama"/>
        <w:jc w:val="both"/>
        <w:rPr>
          <w:rFonts w:ascii="Candara" w:hAnsi="Candara" w:cs="Arial"/>
          <w:b/>
        </w:rPr>
      </w:pPr>
    </w:p>
    <w:p w14:paraId="71D58913" w14:textId="4878B013" w:rsidR="00B508FA" w:rsidRPr="003257DB" w:rsidRDefault="00B508FA" w:rsidP="00B508FA">
      <w:pPr>
        <w:pStyle w:val="Odstavekseznama"/>
        <w:jc w:val="both"/>
        <w:rPr>
          <w:rFonts w:ascii="Candara" w:hAnsi="Candara" w:cs="Arial"/>
        </w:rPr>
      </w:pPr>
      <w:r w:rsidRPr="003257DB">
        <w:rPr>
          <w:rFonts w:ascii="Candara" w:hAnsi="Candara" w:cs="Arial"/>
        </w:rPr>
        <w:t xml:space="preserve">Kot pravočasne se bodo štele ponudbe, ki bodo do navedenega datuma in ure osebno predložene v </w:t>
      </w:r>
      <w:r w:rsidR="00195730" w:rsidRPr="003257DB">
        <w:rPr>
          <w:rFonts w:ascii="Candara" w:hAnsi="Candara" w:cs="Arial"/>
        </w:rPr>
        <w:t>g</w:t>
      </w:r>
      <w:r w:rsidRPr="003257DB">
        <w:rPr>
          <w:rFonts w:ascii="Candara" w:hAnsi="Candara" w:cs="Arial"/>
        </w:rPr>
        <w:t xml:space="preserve">lavno pisarno </w:t>
      </w:r>
      <w:r w:rsidR="00195730" w:rsidRPr="003257DB">
        <w:rPr>
          <w:rFonts w:ascii="Candara" w:hAnsi="Candara" w:cs="Arial"/>
        </w:rPr>
        <w:t>Občina Šempeter - Vrtojba, Trg Ivana Roba 3a, 5290 Šempeter pri Gorici</w:t>
      </w:r>
      <w:r w:rsidRPr="003257DB">
        <w:rPr>
          <w:rFonts w:ascii="Candara" w:hAnsi="Candara" w:cs="Arial"/>
        </w:rPr>
        <w:t>. Če se ponudba pošlje priporočeno prednostno po pošti, se šteje za pravočasno, če je oddana na pošto najkasneje zadnji dan roka za oddajo ponudbe.</w:t>
      </w:r>
    </w:p>
    <w:p w14:paraId="27F8933E" w14:textId="77777777" w:rsidR="00B508FA" w:rsidRPr="003257DB" w:rsidRDefault="00B508FA" w:rsidP="00B508FA">
      <w:pPr>
        <w:pStyle w:val="Odstavekseznama"/>
        <w:jc w:val="both"/>
        <w:rPr>
          <w:rFonts w:ascii="Candara" w:hAnsi="Candara" w:cs="Arial"/>
        </w:rPr>
      </w:pPr>
      <w:r w:rsidRPr="003257DB">
        <w:rPr>
          <w:rFonts w:ascii="Candara" w:hAnsi="Candara" w:cs="Arial"/>
        </w:rPr>
        <w:t xml:space="preserve"> </w:t>
      </w:r>
    </w:p>
    <w:p w14:paraId="06357663" w14:textId="2B63F3D3" w:rsidR="00B508FA" w:rsidRPr="00FC1EE2" w:rsidRDefault="00B508FA" w:rsidP="00FC1EE2">
      <w:pPr>
        <w:pStyle w:val="Odstavekseznama"/>
        <w:numPr>
          <w:ilvl w:val="0"/>
          <w:numId w:val="45"/>
        </w:numPr>
        <w:suppressAutoHyphens w:val="0"/>
        <w:spacing w:after="0" w:line="240" w:lineRule="auto"/>
        <w:jc w:val="both"/>
        <w:rPr>
          <w:rFonts w:ascii="Candara" w:hAnsi="Candara" w:cs="Arial"/>
          <w:b/>
        </w:rPr>
      </w:pPr>
      <w:r w:rsidRPr="00FC1EE2">
        <w:rPr>
          <w:rFonts w:ascii="Candara" w:hAnsi="Candara" w:cs="Arial"/>
        </w:rPr>
        <w:t>Pri javnem zbiranju ponudb kot ponudniki ne smejo sodelovati cenilec in člani komisije ter z njimi povezane osebe iz sedmega odstavka 51. člena ZSPDSLS-1. Najugodnejši ponudnik mora pred sklenitvijo pogodbe podati pisno izjavo, da ni povezana oseba po sedmem odstavku 51. člena ZSPDSLS-1.</w:t>
      </w:r>
    </w:p>
    <w:p w14:paraId="4C0B64AB" w14:textId="77777777" w:rsidR="00B508FA" w:rsidRPr="003257DB" w:rsidRDefault="00B508FA" w:rsidP="00B508FA">
      <w:pPr>
        <w:jc w:val="both"/>
        <w:rPr>
          <w:rFonts w:ascii="Candara" w:hAnsi="Candara" w:cs="Arial"/>
          <w:b/>
        </w:rPr>
      </w:pPr>
    </w:p>
    <w:p w14:paraId="6C21D081" w14:textId="7E6525FD" w:rsidR="00B508FA" w:rsidRPr="00E12DE6" w:rsidRDefault="00B508FA" w:rsidP="00B508FA">
      <w:pPr>
        <w:pStyle w:val="Odstavekseznama"/>
        <w:numPr>
          <w:ilvl w:val="0"/>
          <w:numId w:val="46"/>
        </w:numPr>
        <w:suppressAutoHyphens w:val="0"/>
        <w:spacing w:after="0" w:line="240" w:lineRule="auto"/>
        <w:contextualSpacing w:val="0"/>
        <w:jc w:val="both"/>
        <w:rPr>
          <w:rFonts w:ascii="Candara" w:hAnsi="Candara" w:cs="Arial"/>
          <w:b/>
        </w:rPr>
      </w:pPr>
      <w:r w:rsidRPr="003257DB">
        <w:rPr>
          <w:rFonts w:ascii="Candara" w:hAnsi="Candara" w:cs="Arial"/>
        </w:rPr>
        <w:t>Prepozno prispele ponudbe (nepravočasne ponudbe), ponudbe pod izhodiščno ceno (nepravilne ponudbe) in ponudbe, ki ne bodo izpolnjevale vseh razpisnih in drugih navedenih pogojev (nepopolne ponudbe), ne bodo upoštevane in bodo izločene iz nadaljnjih postopkov, o čemer bo upravljavec obvestil ponudnika. Nepravočasne ponudbe bodo neodprte vrnjene ponudniku.</w:t>
      </w:r>
    </w:p>
    <w:p w14:paraId="0E9FE987" w14:textId="77777777" w:rsidR="00E12DE6" w:rsidRPr="00E12DE6" w:rsidRDefault="00E12DE6" w:rsidP="00E12DE6">
      <w:pPr>
        <w:pStyle w:val="Odstavekseznama"/>
        <w:rPr>
          <w:rFonts w:ascii="Candara" w:hAnsi="Candara" w:cs="Arial"/>
          <w:b/>
        </w:rPr>
      </w:pPr>
    </w:p>
    <w:p w14:paraId="2CE80915" w14:textId="07AFF98F" w:rsidR="00B508FA" w:rsidRPr="003257DB" w:rsidRDefault="00B508FA" w:rsidP="00B508FA">
      <w:pPr>
        <w:pStyle w:val="Odstavekseznama"/>
        <w:numPr>
          <w:ilvl w:val="0"/>
          <w:numId w:val="46"/>
        </w:numPr>
        <w:suppressAutoHyphens w:val="0"/>
        <w:spacing w:after="0" w:line="240" w:lineRule="auto"/>
        <w:contextualSpacing w:val="0"/>
        <w:jc w:val="both"/>
        <w:rPr>
          <w:rFonts w:ascii="Candara" w:hAnsi="Candara" w:cs="Arial"/>
          <w:b/>
        </w:rPr>
      </w:pPr>
      <w:r w:rsidRPr="003257DB">
        <w:rPr>
          <w:rFonts w:ascii="Candara" w:hAnsi="Candara" w:cs="Arial"/>
        </w:rPr>
        <w:t>Ponudba veže ponudnika 30 dni od dneva odpiranja ponudb.</w:t>
      </w:r>
    </w:p>
    <w:p w14:paraId="5CB12C90" w14:textId="77777777" w:rsidR="00B508FA" w:rsidRPr="003257DB" w:rsidRDefault="00B508FA" w:rsidP="00B508FA">
      <w:pPr>
        <w:jc w:val="both"/>
        <w:rPr>
          <w:rFonts w:ascii="Candara" w:hAnsi="Candara" w:cs="Arial"/>
          <w:b/>
        </w:rPr>
      </w:pPr>
    </w:p>
    <w:p w14:paraId="14078A86" w14:textId="1D04F9BA" w:rsidR="00B508FA" w:rsidRPr="003257DB" w:rsidRDefault="00B508FA" w:rsidP="00B508FA">
      <w:pPr>
        <w:pStyle w:val="Odstavekseznama"/>
        <w:numPr>
          <w:ilvl w:val="0"/>
          <w:numId w:val="46"/>
        </w:numPr>
        <w:suppressAutoHyphens w:val="0"/>
        <w:spacing w:after="0" w:line="240" w:lineRule="auto"/>
        <w:contextualSpacing w:val="0"/>
        <w:jc w:val="both"/>
        <w:rPr>
          <w:rFonts w:ascii="Candara" w:hAnsi="Candara" w:cs="Arial"/>
          <w:b/>
          <w:color w:val="C00000"/>
        </w:rPr>
      </w:pPr>
      <w:r w:rsidRPr="003257DB">
        <w:rPr>
          <w:rFonts w:ascii="Candara" w:hAnsi="Candara" w:cs="Arial"/>
          <w:b/>
        </w:rPr>
        <w:t>Odpiranje ponudb</w:t>
      </w:r>
      <w:r w:rsidRPr="003257DB">
        <w:rPr>
          <w:rFonts w:ascii="Candara" w:hAnsi="Candara" w:cs="Arial"/>
        </w:rPr>
        <w:t xml:space="preserve"> bo javno in bo opravljeno v sejni sobi </w:t>
      </w:r>
      <w:r w:rsidR="00E716C6" w:rsidRPr="003257DB">
        <w:rPr>
          <w:rFonts w:ascii="Candara" w:hAnsi="Candara" w:cs="Arial"/>
        </w:rPr>
        <w:t>v pritličju Občine Šempeter – Vrtojba, Trg Ivana Roba 3a, 5290 Šempeter pri Gorici</w:t>
      </w:r>
      <w:r w:rsidRPr="003257DB">
        <w:rPr>
          <w:rFonts w:ascii="Candara" w:hAnsi="Candara" w:cs="Arial"/>
        </w:rPr>
        <w:t xml:space="preserve">, </w:t>
      </w:r>
      <w:r w:rsidR="00CF2ADC" w:rsidRPr="00CF2ADC">
        <w:rPr>
          <w:rFonts w:ascii="Candara" w:hAnsi="Candara" w:cs="Arial"/>
          <w:b/>
          <w:bCs/>
        </w:rPr>
        <w:t>2</w:t>
      </w:r>
      <w:r w:rsidR="00771BF5">
        <w:rPr>
          <w:rFonts w:ascii="Candara" w:hAnsi="Candara" w:cs="Arial"/>
          <w:b/>
          <w:bCs/>
        </w:rPr>
        <w:t>5</w:t>
      </w:r>
      <w:r w:rsidR="00CF2ADC" w:rsidRPr="00CF2ADC">
        <w:rPr>
          <w:rFonts w:ascii="Candara" w:hAnsi="Candara" w:cs="Arial"/>
          <w:b/>
          <w:bCs/>
        </w:rPr>
        <w:t>. 11.</w:t>
      </w:r>
      <w:r w:rsidR="00CF2ADC">
        <w:rPr>
          <w:rFonts w:ascii="Candara" w:hAnsi="Candara" w:cs="Arial"/>
        </w:rPr>
        <w:t xml:space="preserve"> </w:t>
      </w:r>
      <w:r w:rsidRPr="003257DB">
        <w:rPr>
          <w:rFonts w:ascii="Candara" w:hAnsi="Candara" w:cs="Arial"/>
          <w:b/>
        </w:rPr>
        <w:t>2025 ob 10. uri</w:t>
      </w:r>
      <w:r w:rsidRPr="003257DB">
        <w:rPr>
          <w:rFonts w:ascii="Candara" w:hAnsi="Candara" w:cs="Arial"/>
          <w:bCs/>
        </w:rPr>
        <w:t>.</w:t>
      </w:r>
      <w:r w:rsidRPr="003257DB">
        <w:rPr>
          <w:rFonts w:ascii="Candara" w:hAnsi="Candara" w:cs="Arial"/>
          <w:color w:val="C00000"/>
        </w:rPr>
        <w:t xml:space="preserve"> </w:t>
      </w:r>
      <w:r w:rsidRPr="003257DB">
        <w:rPr>
          <w:rFonts w:ascii="Candara" w:hAnsi="Candara" w:cs="Arial"/>
        </w:rPr>
        <w:t xml:space="preserve">Predstavniki ponudnikov se morajo v primeru prisotnosti pri odpiranju ponudb izkazati z osebnim dokumentom in pooblastilom ponudnika, kadar gre za pravne osebe. Neposredno pred začetkom javnega odpiranja ponudb se bo opravil popis navzočih na javnem odpiranju ponudb. Pravočasno prispele ponudbe bo obravnavala Komisija za ravnanje z </w:t>
      </w:r>
      <w:r w:rsidRPr="00FC1EE2">
        <w:rPr>
          <w:rFonts w:ascii="Candara" w:hAnsi="Candara" w:cs="Arial"/>
        </w:rPr>
        <w:t xml:space="preserve">občinskim premoženjem </w:t>
      </w:r>
      <w:r w:rsidRPr="003257DB">
        <w:rPr>
          <w:rFonts w:ascii="Candara" w:hAnsi="Candara" w:cs="Arial"/>
        </w:rPr>
        <w:t xml:space="preserve">(v nadaljevanju komisija). </w:t>
      </w:r>
    </w:p>
    <w:p w14:paraId="0059F3FA" w14:textId="77777777" w:rsidR="00B508FA" w:rsidRPr="003257DB" w:rsidRDefault="00B508FA" w:rsidP="00B508FA">
      <w:pPr>
        <w:pStyle w:val="Odstavekseznama"/>
        <w:rPr>
          <w:rFonts w:ascii="Candara" w:hAnsi="Candara" w:cs="Arial"/>
        </w:rPr>
      </w:pPr>
    </w:p>
    <w:p w14:paraId="15F16144" w14:textId="77777777" w:rsidR="00B508FA" w:rsidRPr="003257DB" w:rsidRDefault="00B508FA" w:rsidP="00B508FA">
      <w:pPr>
        <w:pStyle w:val="Odstavekseznama"/>
        <w:jc w:val="both"/>
        <w:rPr>
          <w:rFonts w:ascii="Candara" w:hAnsi="Candara" w:cs="Arial"/>
        </w:rPr>
      </w:pPr>
      <w:r w:rsidRPr="003257DB">
        <w:rPr>
          <w:rFonts w:ascii="Candara" w:hAnsi="Candara" w:cs="Arial"/>
        </w:rPr>
        <w:t>O poteku javnega odpiranja ponudb se vodi zapisnik.</w:t>
      </w:r>
    </w:p>
    <w:p w14:paraId="682D1DF5" w14:textId="77777777" w:rsidR="00B508FA" w:rsidRPr="003257DB" w:rsidRDefault="00B508FA" w:rsidP="00B508FA">
      <w:pPr>
        <w:pStyle w:val="Odstavekseznama"/>
        <w:jc w:val="both"/>
        <w:rPr>
          <w:rFonts w:ascii="Candara" w:hAnsi="Candara" w:cs="Arial"/>
        </w:rPr>
      </w:pPr>
    </w:p>
    <w:p w14:paraId="25E32750" w14:textId="77777777" w:rsidR="00B508FA" w:rsidRPr="003257DB" w:rsidRDefault="00B508FA" w:rsidP="00B508FA">
      <w:pPr>
        <w:pStyle w:val="Odstavekseznama"/>
        <w:numPr>
          <w:ilvl w:val="0"/>
          <w:numId w:val="46"/>
        </w:numPr>
        <w:suppressAutoHyphens w:val="0"/>
        <w:spacing w:after="0" w:line="240" w:lineRule="auto"/>
        <w:contextualSpacing w:val="0"/>
        <w:jc w:val="both"/>
        <w:rPr>
          <w:rFonts w:ascii="Candara" w:hAnsi="Candara" w:cs="Arial"/>
        </w:rPr>
      </w:pPr>
      <w:r w:rsidRPr="003257DB">
        <w:rPr>
          <w:rFonts w:ascii="Candara" w:hAnsi="Candara" w:cs="Arial"/>
        </w:rPr>
        <w:t>Izbrani ponudnik mora v roku 15 (petnajst) dni po opravljeni izbiri najugodnejšega ponudnika skleniti prodajno pogodbo, ki jo pripravi upravljavec, v nasprotnem primeru lahko upravljavec k podpisu pogodbe pozove naslednjega najugodnejšega ponudnika in zadrži varščino ponudnika, ki pogodbe noče podpisati. Upravljavec zadrži varščino tudi v primeru, če najugodnejši ponudnik v roku ne plača kupnine.</w:t>
      </w:r>
    </w:p>
    <w:p w14:paraId="1667F5EA" w14:textId="77777777" w:rsidR="00B508FA" w:rsidRPr="003257DB" w:rsidRDefault="00B508FA" w:rsidP="00B508FA">
      <w:pPr>
        <w:pStyle w:val="Odstavekseznama"/>
        <w:jc w:val="both"/>
        <w:rPr>
          <w:rFonts w:ascii="Candara" w:hAnsi="Candara" w:cs="Arial"/>
        </w:rPr>
      </w:pPr>
    </w:p>
    <w:p w14:paraId="2D51E149" w14:textId="77777777" w:rsidR="00B508FA" w:rsidRPr="003257DB" w:rsidRDefault="00B508FA" w:rsidP="00B508FA">
      <w:pPr>
        <w:pStyle w:val="Odstavekseznama"/>
        <w:numPr>
          <w:ilvl w:val="0"/>
          <w:numId w:val="46"/>
        </w:numPr>
        <w:suppressAutoHyphens w:val="0"/>
        <w:spacing w:after="0" w:line="240" w:lineRule="auto"/>
        <w:contextualSpacing w:val="0"/>
        <w:jc w:val="both"/>
        <w:rPr>
          <w:rFonts w:ascii="Candara" w:hAnsi="Candara" w:cs="Arial"/>
        </w:rPr>
      </w:pPr>
      <w:r w:rsidRPr="003257DB">
        <w:rPr>
          <w:rFonts w:ascii="Candara" w:hAnsi="Candara" w:cs="Arial"/>
        </w:rPr>
        <w:t>Če je med prejetimi ponudbami več najugodnejših ponudb lahko komisija opravi dodatna pogajanja, da se doseže za upravljavca najugodnejša ponudba.</w:t>
      </w:r>
    </w:p>
    <w:p w14:paraId="62F50B36" w14:textId="77777777" w:rsidR="00CF2ADC" w:rsidRDefault="00CF2ADC" w:rsidP="00CF2ADC">
      <w:pPr>
        <w:pStyle w:val="Brezrazmikov"/>
      </w:pPr>
    </w:p>
    <w:p w14:paraId="5D649CAB" w14:textId="06A94DB0" w:rsidR="00B508FA" w:rsidRDefault="00B508FA" w:rsidP="00B508FA">
      <w:pPr>
        <w:ind w:left="708"/>
        <w:jc w:val="both"/>
        <w:rPr>
          <w:rFonts w:ascii="Candara" w:hAnsi="Candara" w:cs="Arial"/>
        </w:rPr>
      </w:pPr>
      <w:r w:rsidRPr="003257DB">
        <w:rPr>
          <w:rFonts w:ascii="Candara" w:hAnsi="Candara" w:cs="Arial"/>
        </w:rPr>
        <w:t xml:space="preserve">Merilo za izbor najugodnejšega ponudnika je najvišja ponujena cena, zato bo v primeru, da bo med prejetimi ponudbami več najugodnejših ponudb, komisija vse najugodnejše </w:t>
      </w:r>
      <w:r w:rsidRPr="003257DB">
        <w:rPr>
          <w:rFonts w:ascii="Candara" w:hAnsi="Candara" w:cs="Arial"/>
        </w:rPr>
        <w:lastRenderedPageBreak/>
        <w:t>ponudnike pozvala, da v roku 10 delovnih dni oddajo nove pisne ponudbe na enak način kot je določeno v točki 7.a. Izbran bo ponudnik, ki bo ponudil najvišjo ceno. V primeru, da je tudi v postavljenem roku prejetih več najugodnejših ponudb, se nepremičnina proda tistemu, ki je prvi plačal varščino (datum in ura prejema varščine na TRR prodajalca).</w:t>
      </w:r>
    </w:p>
    <w:p w14:paraId="28160526" w14:textId="77777777" w:rsidR="0012382C" w:rsidRPr="003257DB" w:rsidRDefault="0012382C" w:rsidP="00B508FA">
      <w:pPr>
        <w:ind w:left="708"/>
        <w:jc w:val="both"/>
        <w:rPr>
          <w:rFonts w:ascii="Candara" w:hAnsi="Candara" w:cs="Arial"/>
        </w:rPr>
      </w:pPr>
    </w:p>
    <w:p w14:paraId="0BDB12D6" w14:textId="77777777" w:rsidR="00B508FA" w:rsidRPr="003257DB" w:rsidRDefault="00B508FA" w:rsidP="00B508FA">
      <w:pPr>
        <w:pStyle w:val="Odstavekseznama"/>
        <w:numPr>
          <w:ilvl w:val="0"/>
          <w:numId w:val="39"/>
        </w:numPr>
        <w:suppressAutoHyphens w:val="0"/>
        <w:spacing w:after="0" w:line="240" w:lineRule="auto"/>
        <w:contextualSpacing w:val="0"/>
        <w:jc w:val="both"/>
        <w:rPr>
          <w:rFonts w:ascii="Candara" w:hAnsi="Candara" w:cs="Arial"/>
          <w:b/>
        </w:rPr>
      </w:pPr>
      <w:r w:rsidRPr="003257DB">
        <w:rPr>
          <w:rFonts w:ascii="Candara" w:hAnsi="Candara" w:cs="Arial"/>
          <w:b/>
        </w:rPr>
        <w:t xml:space="preserve">Posebne navedbe </w:t>
      </w:r>
    </w:p>
    <w:p w14:paraId="6E6E4A45" w14:textId="77777777" w:rsidR="00B508FA" w:rsidRPr="003257DB" w:rsidRDefault="00B508FA" w:rsidP="00B508FA">
      <w:pPr>
        <w:pStyle w:val="Odstavekseznama"/>
        <w:jc w:val="both"/>
        <w:rPr>
          <w:rFonts w:ascii="Candara" w:hAnsi="Candara" w:cs="Arial"/>
        </w:rPr>
      </w:pPr>
    </w:p>
    <w:p w14:paraId="1824318E" w14:textId="77777777" w:rsidR="00B508FA" w:rsidRPr="003257DB" w:rsidRDefault="00B508FA" w:rsidP="00B508FA">
      <w:pPr>
        <w:pStyle w:val="Odstavekseznama"/>
        <w:ind w:left="0"/>
        <w:jc w:val="both"/>
        <w:rPr>
          <w:rFonts w:ascii="Candara" w:hAnsi="Candara" w:cs="Arial"/>
          <w:b/>
        </w:rPr>
      </w:pPr>
      <w:r w:rsidRPr="003257DB">
        <w:rPr>
          <w:rFonts w:ascii="Candara" w:hAnsi="Candara" w:cs="Arial"/>
        </w:rPr>
        <w:t>Upravljavec na podlagi tega zbiranja ponudb ni zavezan k sklenitvi pogodbe o prodaji nepremičnine z najugodnejšim ponudnikom in je takšna obveznost upravljavca vnaprej izključena. Upravljavec, oziroma župan ali komisija s soglasjem župana, lahko začeti postopek kadarkoli do sklenitve pravnega posla ustavi, ponudniki pa v tem primeru nimajo pravice do odškodnine, razen do vračila že vplačane varščine.</w:t>
      </w:r>
    </w:p>
    <w:p w14:paraId="3F8DCB0F" w14:textId="77777777" w:rsidR="00B508FA" w:rsidRPr="003257DB" w:rsidRDefault="00B508FA" w:rsidP="00B508FA">
      <w:pPr>
        <w:ind w:left="360"/>
        <w:jc w:val="both"/>
        <w:rPr>
          <w:rFonts w:ascii="Candara" w:hAnsi="Candara" w:cs="Arial"/>
        </w:rPr>
      </w:pPr>
    </w:p>
    <w:p w14:paraId="3DB3DA50" w14:textId="77777777" w:rsidR="00B508FA" w:rsidRPr="003257DB" w:rsidRDefault="00B508FA" w:rsidP="00B508FA">
      <w:pPr>
        <w:pStyle w:val="Odstavekseznama"/>
        <w:numPr>
          <w:ilvl w:val="0"/>
          <w:numId w:val="39"/>
        </w:numPr>
        <w:suppressAutoHyphens w:val="0"/>
        <w:spacing w:after="0" w:line="240" w:lineRule="auto"/>
        <w:contextualSpacing w:val="0"/>
        <w:jc w:val="both"/>
        <w:rPr>
          <w:rFonts w:ascii="Candara" w:hAnsi="Candara" w:cs="Arial"/>
          <w:b/>
        </w:rPr>
      </w:pPr>
      <w:r w:rsidRPr="003257DB">
        <w:rPr>
          <w:rFonts w:ascii="Candara" w:hAnsi="Candara" w:cs="Arial"/>
          <w:b/>
        </w:rPr>
        <w:t>Kontaktne osebe</w:t>
      </w:r>
    </w:p>
    <w:p w14:paraId="0FB73784" w14:textId="77777777" w:rsidR="00134ADF" w:rsidRDefault="00134ADF" w:rsidP="00134ADF">
      <w:pPr>
        <w:pStyle w:val="Brezrazmikov"/>
      </w:pPr>
    </w:p>
    <w:p w14:paraId="585E2C24" w14:textId="1411F380" w:rsidR="00E716C6" w:rsidRPr="003257DB" w:rsidRDefault="00E716C6" w:rsidP="00E716C6">
      <w:pPr>
        <w:jc w:val="both"/>
        <w:rPr>
          <w:rFonts w:ascii="Candara" w:hAnsi="Candara"/>
        </w:rPr>
      </w:pPr>
      <w:r w:rsidRPr="003257DB">
        <w:rPr>
          <w:rFonts w:ascii="Candara" w:hAnsi="Candara" w:cs="Arial"/>
          <w:color w:val="000000"/>
        </w:rPr>
        <w:t xml:space="preserve">Vsa pojasnila v zvezi s prodajo in ogledom nepremičnine v času razpisa lahko zainteresirani ponudniki dobijo na </w:t>
      </w:r>
      <w:r w:rsidRPr="003257DB">
        <w:rPr>
          <w:rFonts w:ascii="Candara" w:hAnsi="Candara"/>
          <w:color w:val="000000"/>
        </w:rPr>
        <w:t>O</w:t>
      </w:r>
      <w:r w:rsidRPr="003257DB">
        <w:rPr>
          <w:rFonts w:ascii="Candara" w:hAnsi="Candara"/>
        </w:rPr>
        <w:t>bčina Šempeter – Vrtojba, Trg Ivana Roba 3a, 5290 Šempeter pri Gorici, na tel. 05 / 33 51 000 ali 05 / 33 51 626 (Regina Dragoljević) ali mail: info@sempeter-vrtojba.si.</w:t>
      </w:r>
    </w:p>
    <w:p w14:paraId="2FD044F5" w14:textId="77777777" w:rsidR="00E716C6" w:rsidRPr="003257DB" w:rsidRDefault="00E716C6" w:rsidP="00E716C6">
      <w:pPr>
        <w:jc w:val="both"/>
        <w:rPr>
          <w:rFonts w:ascii="Candara" w:hAnsi="Candara"/>
        </w:rPr>
      </w:pPr>
      <w:r w:rsidRPr="003257DB">
        <w:rPr>
          <w:rFonts w:ascii="Candara" w:hAnsi="Candara" w:cs="Arial"/>
          <w:color w:val="000000"/>
        </w:rPr>
        <w:t>Ogled  nepremičnine je možen po predhodni najavi na navedeni telefon oziroma preko elektronska pošte:</w:t>
      </w:r>
      <w:r w:rsidRPr="003257DB">
        <w:rPr>
          <w:rFonts w:ascii="Candara" w:hAnsi="Candara"/>
        </w:rPr>
        <w:t xml:space="preserve"> info@sempeter-vrtojba.si.</w:t>
      </w: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2"/>
      </w:tblGrid>
      <w:tr w:rsidR="00B508FA" w:rsidRPr="00963381" w14:paraId="40BCB983" w14:textId="77777777" w:rsidTr="00B508FA">
        <w:tc>
          <w:tcPr>
            <w:tcW w:w="4528" w:type="dxa"/>
          </w:tcPr>
          <w:p w14:paraId="0118CAE1" w14:textId="77777777" w:rsidR="00B508FA" w:rsidRPr="00963381" w:rsidRDefault="00B508FA" w:rsidP="00963381">
            <w:pPr>
              <w:spacing w:after="0" w:line="240" w:lineRule="auto"/>
              <w:ind w:right="-1956"/>
              <w:rPr>
                <w:rFonts w:ascii="Candara" w:hAnsi="Candara" w:cs="Arial"/>
                <w:sz w:val="24"/>
                <w:szCs w:val="24"/>
              </w:rPr>
            </w:pPr>
          </w:p>
        </w:tc>
        <w:tc>
          <w:tcPr>
            <w:tcW w:w="4542" w:type="dxa"/>
            <w:hideMark/>
          </w:tcPr>
          <w:p w14:paraId="2C82DCB6" w14:textId="77777777" w:rsidR="00B508FA" w:rsidRPr="00963381" w:rsidRDefault="00B508FA">
            <w:pPr>
              <w:jc w:val="center"/>
              <w:rPr>
                <w:rFonts w:ascii="Candara" w:hAnsi="Candara" w:cs="Arial"/>
                <w:sz w:val="24"/>
                <w:szCs w:val="24"/>
              </w:rPr>
            </w:pPr>
          </w:p>
          <w:p w14:paraId="69D00A15" w14:textId="77777777" w:rsidR="00963381" w:rsidRPr="00963381" w:rsidRDefault="00963381" w:rsidP="00963381">
            <w:pPr>
              <w:rPr>
                <w:rFonts w:ascii="Candara" w:hAnsi="Candara" w:cs="Arial"/>
                <w:sz w:val="24"/>
                <w:szCs w:val="24"/>
              </w:rPr>
            </w:pPr>
          </w:p>
          <w:p w14:paraId="0B226780" w14:textId="68AFA99E" w:rsidR="00B508FA" w:rsidRPr="00963381" w:rsidRDefault="00963381" w:rsidP="00963381">
            <w:pPr>
              <w:rPr>
                <w:rFonts w:ascii="Candara" w:hAnsi="Candara" w:cs="Arial"/>
                <w:sz w:val="24"/>
                <w:szCs w:val="24"/>
              </w:rPr>
            </w:pPr>
            <w:r w:rsidRPr="00963381">
              <w:rPr>
                <w:rFonts w:ascii="Candara" w:hAnsi="Candara" w:cs="Arial"/>
                <w:sz w:val="24"/>
                <w:szCs w:val="24"/>
              </w:rPr>
              <w:t xml:space="preserve">    </w:t>
            </w:r>
            <w:r w:rsidR="00B508FA" w:rsidRPr="00963381">
              <w:rPr>
                <w:rFonts w:ascii="Candara" w:hAnsi="Candara" w:cs="Arial"/>
                <w:sz w:val="24"/>
                <w:szCs w:val="24"/>
              </w:rPr>
              <w:t>OBČINA ŠEMEPTER - VRTOJBA</w:t>
            </w:r>
          </w:p>
          <w:p w14:paraId="41054658" w14:textId="2CB94C57" w:rsidR="00B508FA" w:rsidRPr="00963381" w:rsidRDefault="00963381" w:rsidP="003257DB">
            <w:pPr>
              <w:pStyle w:val="Brezrazmikov"/>
              <w:rPr>
                <w:rFonts w:ascii="Candara" w:hAnsi="Candara"/>
                <w:sz w:val="24"/>
                <w:szCs w:val="24"/>
              </w:rPr>
            </w:pPr>
            <w:r w:rsidRPr="00963381">
              <w:rPr>
                <w:rFonts w:ascii="Candara" w:hAnsi="Candara"/>
                <w:sz w:val="24"/>
                <w:szCs w:val="24"/>
              </w:rPr>
              <w:t xml:space="preserve">                           </w:t>
            </w:r>
            <w:r w:rsidR="00B508FA" w:rsidRPr="00963381">
              <w:rPr>
                <w:rFonts w:ascii="Candara" w:hAnsi="Candara"/>
                <w:sz w:val="24"/>
                <w:szCs w:val="24"/>
              </w:rPr>
              <w:t>župan</w:t>
            </w:r>
          </w:p>
          <w:p w14:paraId="2F2BDCA7" w14:textId="5FAFB207" w:rsidR="00B508FA" w:rsidRPr="00963381" w:rsidRDefault="00B508FA" w:rsidP="003257DB">
            <w:pPr>
              <w:pStyle w:val="Brezrazmikov"/>
              <w:rPr>
                <w:sz w:val="24"/>
                <w:szCs w:val="24"/>
              </w:rPr>
            </w:pPr>
            <w:r w:rsidRPr="00963381">
              <w:rPr>
                <w:rFonts w:ascii="Candara" w:hAnsi="Candara"/>
                <w:sz w:val="24"/>
                <w:szCs w:val="24"/>
              </w:rPr>
              <w:t xml:space="preserve">                 mag. Milan Turk</w:t>
            </w:r>
          </w:p>
        </w:tc>
      </w:tr>
      <w:tr w:rsidR="00B508FA" w:rsidRPr="00963381" w14:paraId="7E44F25E" w14:textId="77777777" w:rsidTr="00B508FA">
        <w:tc>
          <w:tcPr>
            <w:tcW w:w="4528" w:type="dxa"/>
          </w:tcPr>
          <w:p w14:paraId="2325A2AE" w14:textId="77777777" w:rsidR="00B508FA" w:rsidRPr="00963381" w:rsidRDefault="00B508FA">
            <w:pPr>
              <w:jc w:val="both"/>
              <w:rPr>
                <w:rFonts w:ascii="Candara" w:hAnsi="Candara" w:cs="Arial"/>
                <w:sz w:val="24"/>
                <w:szCs w:val="24"/>
              </w:rPr>
            </w:pPr>
          </w:p>
        </w:tc>
        <w:tc>
          <w:tcPr>
            <w:tcW w:w="4542" w:type="dxa"/>
          </w:tcPr>
          <w:p w14:paraId="75DEC553" w14:textId="77777777" w:rsidR="00B508FA" w:rsidRPr="00963381" w:rsidRDefault="00B508FA">
            <w:pPr>
              <w:jc w:val="both"/>
              <w:rPr>
                <w:rFonts w:ascii="Candara" w:hAnsi="Candara" w:cs="Arial"/>
                <w:sz w:val="24"/>
                <w:szCs w:val="24"/>
              </w:rPr>
            </w:pPr>
          </w:p>
        </w:tc>
      </w:tr>
    </w:tbl>
    <w:p w14:paraId="0125F44A" w14:textId="77777777" w:rsidR="00B508FA" w:rsidRPr="003257DB" w:rsidRDefault="00B508FA" w:rsidP="00B508FA">
      <w:pPr>
        <w:jc w:val="both"/>
        <w:rPr>
          <w:rFonts w:ascii="Candara" w:hAnsi="Candara" w:cs="Arial"/>
        </w:rPr>
      </w:pPr>
      <w:r w:rsidRPr="003257DB">
        <w:rPr>
          <w:rFonts w:ascii="Candara" w:hAnsi="Candara" w:cs="Arial"/>
        </w:rPr>
        <w:t>Priloge:</w:t>
      </w:r>
    </w:p>
    <w:p w14:paraId="28197DF2" w14:textId="77777777" w:rsidR="00B508FA" w:rsidRPr="003257DB" w:rsidRDefault="00B508FA" w:rsidP="00B508FA">
      <w:pPr>
        <w:pStyle w:val="Odstavekseznama"/>
        <w:numPr>
          <w:ilvl w:val="0"/>
          <w:numId w:val="41"/>
        </w:numPr>
        <w:suppressAutoHyphens w:val="0"/>
        <w:spacing w:after="0" w:line="240" w:lineRule="auto"/>
        <w:contextualSpacing w:val="0"/>
        <w:jc w:val="both"/>
        <w:rPr>
          <w:rFonts w:ascii="Candara" w:hAnsi="Candara" w:cs="Arial"/>
        </w:rPr>
      </w:pPr>
      <w:r w:rsidRPr="003257DB">
        <w:rPr>
          <w:rFonts w:ascii="Candara" w:hAnsi="Candara" w:cs="Arial"/>
        </w:rPr>
        <w:t>Podatki o ponudniku (priloga št. 1)</w:t>
      </w:r>
    </w:p>
    <w:p w14:paraId="75017631" w14:textId="77777777" w:rsidR="00B508FA" w:rsidRPr="003257DB" w:rsidRDefault="00B508FA" w:rsidP="00B508FA">
      <w:pPr>
        <w:pStyle w:val="Odstavekseznama"/>
        <w:numPr>
          <w:ilvl w:val="0"/>
          <w:numId w:val="41"/>
        </w:numPr>
        <w:suppressAutoHyphens w:val="0"/>
        <w:spacing w:after="0" w:line="240" w:lineRule="auto"/>
        <w:contextualSpacing w:val="0"/>
        <w:jc w:val="both"/>
        <w:rPr>
          <w:rFonts w:ascii="Candara" w:hAnsi="Candara" w:cs="Arial"/>
        </w:rPr>
      </w:pPr>
      <w:r w:rsidRPr="003257DB">
        <w:rPr>
          <w:rFonts w:ascii="Candara" w:hAnsi="Candara" w:cs="Arial"/>
        </w:rPr>
        <w:t>Ponudba (priloga št. 2)</w:t>
      </w:r>
    </w:p>
    <w:p w14:paraId="542033DE" w14:textId="77777777" w:rsidR="00B508FA" w:rsidRPr="003257DB" w:rsidRDefault="00B508FA" w:rsidP="00B508FA">
      <w:pPr>
        <w:pStyle w:val="Odstavekseznama"/>
        <w:numPr>
          <w:ilvl w:val="0"/>
          <w:numId w:val="41"/>
        </w:numPr>
        <w:suppressAutoHyphens w:val="0"/>
        <w:spacing w:after="0" w:line="240" w:lineRule="auto"/>
        <w:contextualSpacing w:val="0"/>
        <w:jc w:val="both"/>
        <w:rPr>
          <w:rFonts w:ascii="Candara" w:hAnsi="Candara" w:cs="Arial"/>
        </w:rPr>
      </w:pPr>
      <w:r w:rsidRPr="003257DB">
        <w:rPr>
          <w:rFonts w:ascii="Candara" w:hAnsi="Candara" w:cs="Arial"/>
        </w:rPr>
        <w:t>Izjava o sprejemu pogojev ponudbe za prodajo nepremičnine (priloga št. 3)</w:t>
      </w:r>
    </w:p>
    <w:p w14:paraId="7272A9D5" w14:textId="77777777" w:rsidR="00B508FA" w:rsidRPr="001D23DD" w:rsidRDefault="00B508FA" w:rsidP="00B508FA">
      <w:pPr>
        <w:pStyle w:val="Odstavekseznama"/>
        <w:numPr>
          <w:ilvl w:val="0"/>
          <w:numId w:val="41"/>
        </w:numPr>
        <w:suppressAutoHyphens w:val="0"/>
        <w:spacing w:after="0" w:line="240" w:lineRule="auto"/>
        <w:contextualSpacing w:val="0"/>
        <w:jc w:val="both"/>
        <w:rPr>
          <w:rFonts w:ascii="Candara" w:hAnsi="Candara" w:cs="Arial"/>
        </w:rPr>
      </w:pPr>
      <w:r w:rsidRPr="001D23DD">
        <w:rPr>
          <w:rFonts w:ascii="Candara" w:hAnsi="Candara" w:cs="Arial"/>
        </w:rPr>
        <w:t>Grafična priloga</w:t>
      </w:r>
    </w:p>
    <w:p w14:paraId="33EA3695" w14:textId="77777777" w:rsidR="00B508FA" w:rsidRPr="003257DB" w:rsidRDefault="00B508FA" w:rsidP="00963381">
      <w:pPr>
        <w:pStyle w:val="Odstavekseznama"/>
        <w:suppressAutoHyphens w:val="0"/>
        <w:spacing w:after="0" w:line="240" w:lineRule="auto"/>
        <w:ind w:left="1080"/>
        <w:contextualSpacing w:val="0"/>
        <w:jc w:val="both"/>
        <w:rPr>
          <w:rFonts w:ascii="Candara" w:hAnsi="Candara" w:cs="Arial"/>
        </w:rPr>
      </w:pPr>
    </w:p>
    <w:p w14:paraId="2C1A1D76" w14:textId="77777777" w:rsidR="006542DF" w:rsidRPr="003257DB" w:rsidRDefault="006542DF" w:rsidP="001F0871">
      <w:pPr>
        <w:rPr>
          <w:rFonts w:ascii="Candara" w:hAnsi="Candara"/>
        </w:rPr>
      </w:pPr>
    </w:p>
    <w:p w14:paraId="33E91E96" w14:textId="77777777" w:rsidR="003257DB" w:rsidRPr="003257DB" w:rsidRDefault="003257DB">
      <w:pPr>
        <w:rPr>
          <w:rFonts w:ascii="Candara" w:hAnsi="Candara"/>
        </w:rPr>
      </w:pPr>
    </w:p>
    <w:sectPr w:rsidR="003257DB" w:rsidRPr="003257DB" w:rsidSect="005553DF">
      <w:headerReference w:type="default" r:id="rId14"/>
      <w:pgSz w:w="11906" w:h="16838"/>
      <w:pgMar w:top="1701" w:right="1417" w:bottom="1276" w:left="1417" w:header="709" w:footer="2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2633D" w14:textId="77777777" w:rsidR="004D4FA1" w:rsidRDefault="004D4FA1">
      <w:pPr>
        <w:spacing w:after="0" w:line="240" w:lineRule="auto"/>
      </w:pPr>
      <w:r>
        <w:separator/>
      </w:r>
    </w:p>
  </w:endnote>
  <w:endnote w:type="continuationSeparator" w:id="0">
    <w:p w14:paraId="20FADD35" w14:textId="77777777" w:rsidR="004D4FA1" w:rsidRDefault="004D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EF9E8" w14:textId="77777777" w:rsidR="004D4FA1" w:rsidRDefault="004D4FA1">
      <w:pPr>
        <w:spacing w:after="0" w:line="240" w:lineRule="auto"/>
      </w:pPr>
      <w:r>
        <w:separator/>
      </w:r>
    </w:p>
  </w:footnote>
  <w:footnote w:type="continuationSeparator" w:id="0">
    <w:p w14:paraId="399F79C1" w14:textId="77777777" w:rsidR="004D4FA1" w:rsidRDefault="004D4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8088" w14:textId="77777777" w:rsidR="00DB412A" w:rsidRDefault="00DB412A">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DB412A" w:rsidRDefault="00DB412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21EAE"/>
    <w:multiLevelType w:val="hybridMultilevel"/>
    <w:tmpl w:val="7012BDAE"/>
    <w:lvl w:ilvl="0" w:tplc="85C090A4">
      <w:start w:val="1"/>
      <w:numFmt w:val="bullet"/>
      <w:lvlText w:val=""/>
      <w:lvlJc w:val="center"/>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5FE0FBC"/>
    <w:multiLevelType w:val="hybridMultilevel"/>
    <w:tmpl w:val="9ACC06EA"/>
    <w:lvl w:ilvl="0" w:tplc="7A522BEC">
      <w:start w:val="1"/>
      <w:numFmt w:val="decimal"/>
      <w:lvlText w:val="%1."/>
      <w:lvlJc w:val="left"/>
      <w:pPr>
        <w:ind w:left="360" w:hanging="360"/>
      </w:pPr>
      <w:rPr>
        <w:b/>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068666FC"/>
    <w:multiLevelType w:val="hybridMultilevel"/>
    <w:tmpl w:val="AA8409FA"/>
    <w:lvl w:ilvl="0" w:tplc="97E6F1E6">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EA55E7"/>
    <w:multiLevelType w:val="hybridMultilevel"/>
    <w:tmpl w:val="8BCCB184"/>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0B4E7329"/>
    <w:multiLevelType w:val="hybridMultilevel"/>
    <w:tmpl w:val="504602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9B367D"/>
    <w:multiLevelType w:val="hybridMultilevel"/>
    <w:tmpl w:val="8CD8A98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0DC62769"/>
    <w:multiLevelType w:val="hybridMultilevel"/>
    <w:tmpl w:val="EE3AA4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3A83A27"/>
    <w:multiLevelType w:val="hybridMultilevel"/>
    <w:tmpl w:val="CF28CC3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1E457A5C"/>
    <w:multiLevelType w:val="hybridMultilevel"/>
    <w:tmpl w:val="305A4410"/>
    <w:lvl w:ilvl="0" w:tplc="3DEE6084">
      <w:numFmt w:val="bullet"/>
      <w:lvlText w:val="-"/>
      <w:lvlJc w:val="left"/>
      <w:pPr>
        <w:ind w:left="1080" w:hanging="360"/>
      </w:pPr>
      <w:rPr>
        <w:rFonts w:ascii="Candara" w:eastAsia="Calibri" w:hAnsi="Candara"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F082D02"/>
    <w:multiLevelType w:val="hybridMultilevel"/>
    <w:tmpl w:val="0A9EB1B6"/>
    <w:lvl w:ilvl="0" w:tplc="EB48CE9E">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720E28"/>
    <w:multiLevelType w:val="hybridMultilevel"/>
    <w:tmpl w:val="39F4A824"/>
    <w:lvl w:ilvl="0" w:tplc="8B42CD36">
      <w:start w:val="1"/>
      <w:numFmt w:val="bullet"/>
      <w:lvlText w:val="-"/>
      <w:lvlJc w:val="left"/>
      <w:pPr>
        <w:ind w:left="720" w:hanging="360"/>
      </w:pPr>
      <w:rPr>
        <w:rFonts w:ascii="Garamond" w:eastAsia="Calibri" w:hAnsi="Garamond"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15:restartNumberingAfterBreak="0">
    <w:nsid w:val="2B73083A"/>
    <w:multiLevelType w:val="hybridMultilevel"/>
    <w:tmpl w:val="576AD038"/>
    <w:lvl w:ilvl="0" w:tplc="7384FE16">
      <w:numFmt w:val="bullet"/>
      <w:lvlText w:val="-"/>
      <w:lvlJc w:val="left"/>
      <w:pPr>
        <w:ind w:left="720" w:hanging="360"/>
      </w:pPr>
      <w:rPr>
        <w:rFonts w:ascii="Garamond" w:eastAsia="Calibri"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C102847"/>
    <w:multiLevelType w:val="hybridMultilevel"/>
    <w:tmpl w:val="CD26D1EC"/>
    <w:lvl w:ilvl="0" w:tplc="85C090A4">
      <w:start w:val="1"/>
      <w:numFmt w:val="bullet"/>
      <w:lvlText w:val=""/>
      <w:lvlJc w:val="center"/>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13" w15:restartNumberingAfterBreak="0">
    <w:nsid w:val="33796900"/>
    <w:multiLevelType w:val="hybridMultilevel"/>
    <w:tmpl w:val="94DC4488"/>
    <w:lvl w:ilvl="0" w:tplc="0504B17C">
      <w:start w:val="1000"/>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48F0D20"/>
    <w:multiLevelType w:val="hybridMultilevel"/>
    <w:tmpl w:val="635E8E8C"/>
    <w:lvl w:ilvl="0" w:tplc="2EEEBF3E">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164EAD"/>
    <w:multiLevelType w:val="hybridMultilevel"/>
    <w:tmpl w:val="B798B33C"/>
    <w:lvl w:ilvl="0" w:tplc="10B44740">
      <w:start w:val="1"/>
      <w:numFmt w:val="bullet"/>
      <w:lvlText w:val="-"/>
      <w:lvlJc w:val="left"/>
      <w:pPr>
        <w:ind w:left="720" w:hanging="360"/>
      </w:pPr>
      <w:rPr>
        <w:rFonts w:ascii="Candara" w:eastAsia="Calibri" w:hAnsi="Candara"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5233808"/>
    <w:multiLevelType w:val="hybridMultilevel"/>
    <w:tmpl w:val="96B66644"/>
    <w:lvl w:ilvl="0" w:tplc="021E9166">
      <w:numFmt w:val="bullet"/>
      <w:lvlText w:val="-"/>
      <w:lvlJc w:val="left"/>
      <w:pPr>
        <w:ind w:left="720" w:hanging="360"/>
      </w:pPr>
      <w:rPr>
        <w:rFonts w:ascii="Garamond" w:eastAsia="Calibri"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36977557"/>
    <w:multiLevelType w:val="hybridMultilevel"/>
    <w:tmpl w:val="F3DAA924"/>
    <w:lvl w:ilvl="0" w:tplc="080AA986">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B822836"/>
    <w:multiLevelType w:val="hybridMultilevel"/>
    <w:tmpl w:val="420C58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3D937A66"/>
    <w:multiLevelType w:val="hybridMultilevel"/>
    <w:tmpl w:val="E3524CE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43C0555F"/>
    <w:multiLevelType w:val="hybridMultilevel"/>
    <w:tmpl w:val="AD02C3D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45B270D9"/>
    <w:multiLevelType w:val="hybridMultilevel"/>
    <w:tmpl w:val="80968D6C"/>
    <w:lvl w:ilvl="0" w:tplc="0764FE7E">
      <w:start w:val="1"/>
      <w:numFmt w:val="lowerLetter"/>
      <w:lvlText w:val="%1)"/>
      <w:lvlJc w:val="left"/>
      <w:pPr>
        <w:ind w:left="720" w:hanging="360"/>
      </w:pPr>
      <w:rPr>
        <w:b/>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462E10EE"/>
    <w:multiLevelType w:val="hybridMultilevel"/>
    <w:tmpl w:val="8F9E39C4"/>
    <w:lvl w:ilvl="0" w:tplc="EFE2750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471245BB"/>
    <w:multiLevelType w:val="hybridMultilevel"/>
    <w:tmpl w:val="0C58DA96"/>
    <w:lvl w:ilvl="0" w:tplc="7430F98C">
      <w:start w:val="3"/>
      <w:numFmt w:val="bullet"/>
      <w:lvlText w:val="-"/>
      <w:lvlJc w:val="left"/>
      <w:pPr>
        <w:ind w:left="720" w:hanging="360"/>
      </w:pPr>
      <w:rPr>
        <w:rFonts w:ascii="Candara" w:eastAsia="Calibri" w:hAnsi="Candar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485A6094"/>
    <w:multiLevelType w:val="hybridMultilevel"/>
    <w:tmpl w:val="004CD85E"/>
    <w:lvl w:ilvl="0" w:tplc="F0929C4E">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9AA4660"/>
    <w:multiLevelType w:val="hybridMultilevel"/>
    <w:tmpl w:val="B810CB46"/>
    <w:lvl w:ilvl="0" w:tplc="0424000F">
      <w:start w:val="6"/>
      <w:numFmt w:val="decimal"/>
      <w:lvlText w:val="%1."/>
      <w:lvlJc w:val="left"/>
      <w:pPr>
        <w:ind w:left="720" w:hanging="360"/>
      </w:pPr>
      <w:rPr>
        <w:rFonts w:ascii="Times New Roman" w:hAnsi="Times New Roman" w:cs="Times New Roman"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4C5F26A8"/>
    <w:multiLevelType w:val="hybridMultilevel"/>
    <w:tmpl w:val="CFA68C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E371D02"/>
    <w:multiLevelType w:val="hybridMultilevel"/>
    <w:tmpl w:val="5F20B566"/>
    <w:lvl w:ilvl="0" w:tplc="25EE7426">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331D4A"/>
    <w:multiLevelType w:val="hybridMultilevel"/>
    <w:tmpl w:val="D15A00B4"/>
    <w:lvl w:ilvl="0" w:tplc="43767EAE">
      <w:start w:val="1"/>
      <w:numFmt w:val="bullet"/>
      <w:lvlText w:val="-"/>
      <w:lvlJc w:val="left"/>
      <w:pPr>
        <w:ind w:left="1080" w:hanging="360"/>
      </w:pPr>
      <w:rPr>
        <w:rFonts w:ascii="Arial Narrow" w:eastAsia="Times New Roman" w:hAnsi="Arial Narrow"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9" w15:restartNumberingAfterBreak="0">
    <w:nsid w:val="633D5598"/>
    <w:multiLevelType w:val="hybridMultilevel"/>
    <w:tmpl w:val="458461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E44C93"/>
    <w:multiLevelType w:val="singleLevel"/>
    <w:tmpl w:val="DBC844E0"/>
    <w:lvl w:ilvl="0">
      <w:start w:val="1"/>
      <w:numFmt w:val="bullet"/>
      <w:lvlText w:val="-"/>
      <w:lvlJc w:val="left"/>
      <w:pPr>
        <w:tabs>
          <w:tab w:val="num" w:pos="360"/>
        </w:tabs>
        <w:ind w:left="360" w:hanging="360"/>
      </w:pPr>
    </w:lvl>
  </w:abstractNum>
  <w:abstractNum w:abstractNumId="31" w15:restartNumberingAfterBreak="0">
    <w:nsid w:val="68570CA4"/>
    <w:multiLevelType w:val="hybridMultilevel"/>
    <w:tmpl w:val="E9285E76"/>
    <w:lvl w:ilvl="0" w:tplc="32DA5734">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7E2517"/>
    <w:multiLevelType w:val="hybridMultilevel"/>
    <w:tmpl w:val="9216C4F4"/>
    <w:lvl w:ilvl="0" w:tplc="09B01A34">
      <w:numFmt w:val="bullet"/>
      <w:lvlText w:val="-"/>
      <w:lvlJc w:val="left"/>
      <w:pPr>
        <w:ind w:left="720" w:hanging="360"/>
      </w:pPr>
      <w:rPr>
        <w:rFonts w:ascii="Candara" w:eastAsia="Times New Roman" w:hAnsi="Candar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6A964C7D"/>
    <w:multiLevelType w:val="hybridMultilevel"/>
    <w:tmpl w:val="15304C8C"/>
    <w:lvl w:ilvl="0" w:tplc="D7EC183C">
      <w:start w:val="1"/>
      <w:numFmt w:val="bullet"/>
      <w:lvlText w:val="-"/>
      <w:lvlJc w:val="left"/>
      <w:pPr>
        <w:tabs>
          <w:tab w:val="num" w:pos="964"/>
        </w:tabs>
        <w:ind w:left="964" w:hanging="284"/>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9B10D1"/>
    <w:multiLevelType w:val="singleLevel"/>
    <w:tmpl w:val="0424000F"/>
    <w:lvl w:ilvl="0">
      <w:start w:val="1"/>
      <w:numFmt w:val="decimal"/>
      <w:lvlText w:val="%1."/>
      <w:lvlJc w:val="left"/>
      <w:pPr>
        <w:tabs>
          <w:tab w:val="num" w:pos="360"/>
        </w:tabs>
        <w:ind w:left="360" w:hanging="360"/>
      </w:pPr>
    </w:lvl>
  </w:abstractNum>
  <w:abstractNum w:abstractNumId="35" w15:restartNumberingAfterBreak="0">
    <w:nsid w:val="6E366A66"/>
    <w:multiLevelType w:val="singleLevel"/>
    <w:tmpl w:val="1A4E77BA"/>
    <w:lvl w:ilvl="0">
      <w:start w:val="43"/>
      <w:numFmt w:val="bullet"/>
      <w:lvlText w:val="-"/>
      <w:lvlJc w:val="left"/>
      <w:pPr>
        <w:tabs>
          <w:tab w:val="num" w:pos="390"/>
        </w:tabs>
        <w:ind w:left="390" w:hanging="390"/>
      </w:pPr>
    </w:lvl>
  </w:abstractNum>
  <w:abstractNum w:abstractNumId="36" w15:restartNumberingAfterBreak="0">
    <w:nsid w:val="704548C6"/>
    <w:multiLevelType w:val="hybridMultilevel"/>
    <w:tmpl w:val="DD7A0C1A"/>
    <w:lvl w:ilvl="0" w:tplc="BF328C5E">
      <w:start w:val="1"/>
      <w:numFmt w:val="decimal"/>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7" w15:restartNumberingAfterBreak="0">
    <w:nsid w:val="7115049F"/>
    <w:multiLevelType w:val="hybridMultilevel"/>
    <w:tmpl w:val="1B362AA8"/>
    <w:lvl w:ilvl="0" w:tplc="AC34D5BC">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2F60BE3"/>
    <w:multiLevelType w:val="hybridMultilevel"/>
    <w:tmpl w:val="45CE447E"/>
    <w:lvl w:ilvl="0" w:tplc="30BE304C">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CC67DA1"/>
    <w:multiLevelType w:val="hybridMultilevel"/>
    <w:tmpl w:val="E7D450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3"/>
  </w:num>
  <w:num w:numId="6">
    <w:abstractNumId w:val="14"/>
  </w:num>
  <w:num w:numId="7">
    <w:abstractNumId w:val="11"/>
  </w:num>
  <w:num w:numId="8">
    <w:abstractNumId w:val="6"/>
  </w:num>
  <w:num w:numId="9">
    <w:abstractNumId w:val="29"/>
  </w:num>
  <w:num w:numId="10">
    <w:abstractNumId w:val="19"/>
  </w:num>
  <w:num w:numId="11">
    <w:abstractNumId w:val="4"/>
  </w:num>
  <w:num w:numId="12">
    <w:abstractNumId w:val="26"/>
  </w:num>
  <w:num w:numId="13">
    <w:abstractNumId w:val="20"/>
  </w:num>
  <w:num w:numId="14">
    <w:abstractNumId w:val="18"/>
  </w:num>
  <w:num w:numId="15">
    <w:abstractNumId w:val="3"/>
  </w:num>
  <w:num w:numId="16">
    <w:abstractNumId w:val="39"/>
  </w:num>
  <w:num w:numId="17">
    <w:abstractNumId w:val="23"/>
  </w:num>
  <w:num w:numId="18">
    <w:abstractNumId w:val="16"/>
  </w:num>
  <w:num w:numId="19">
    <w:abstractNumId w:val="34"/>
    <w:lvlOverride w:ilvl="0">
      <w:startOverride w:val="1"/>
    </w:lvlOverride>
  </w:num>
  <w:num w:numId="20">
    <w:abstractNumId w:val="35"/>
  </w:num>
  <w:num w:numId="21">
    <w:abstractNumId w:val="30"/>
  </w:num>
  <w:num w:numId="2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7"/>
  </w:num>
  <w:num w:numId="30">
    <w:abstractNumId w:val="27"/>
  </w:num>
  <w:num w:numId="31">
    <w:abstractNumId w:val="22"/>
  </w:num>
  <w:num w:numId="32">
    <w:abstractNumId w:val="11"/>
  </w:num>
  <w:num w:numId="33">
    <w:abstractNumId w:val="38"/>
  </w:num>
  <w:num w:numId="34">
    <w:abstractNumId w:val="33"/>
  </w:num>
  <w:num w:numId="35">
    <w:abstractNumId w:val="7"/>
  </w:num>
  <w:num w:numId="36">
    <w:abstractNumId w:val="8"/>
  </w:num>
  <w:num w:numId="37">
    <w:abstractNumId w:val="2"/>
  </w:num>
  <w:num w:numId="38">
    <w:abstractNumId w:val="17"/>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0"/>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0020B"/>
    <w:rsid w:val="00044011"/>
    <w:rsid w:val="000467C7"/>
    <w:rsid w:val="000500DB"/>
    <w:rsid w:val="00051F09"/>
    <w:rsid w:val="000666FF"/>
    <w:rsid w:val="00084C10"/>
    <w:rsid w:val="000A1C96"/>
    <w:rsid w:val="000A3537"/>
    <w:rsid w:val="000B1F1C"/>
    <w:rsid w:val="000B3039"/>
    <w:rsid w:val="00110CCE"/>
    <w:rsid w:val="00122B54"/>
    <w:rsid w:val="0012382C"/>
    <w:rsid w:val="00134ADF"/>
    <w:rsid w:val="00180E27"/>
    <w:rsid w:val="00192F70"/>
    <w:rsid w:val="00195730"/>
    <w:rsid w:val="00195C6C"/>
    <w:rsid w:val="001C5DC3"/>
    <w:rsid w:val="001D1194"/>
    <w:rsid w:val="001D23DD"/>
    <w:rsid w:val="001E21F2"/>
    <w:rsid w:val="001F0871"/>
    <w:rsid w:val="001F3236"/>
    <w:rsid w:val="00254887"/>
    <w:rsid w:val="00273C11"/>
    <w:rsid w:val="00281975"/>
    <w:rsid w:val="002A3590"/>
    <w:rsid w:val="002B0258"/>
    <w:rsid w:val="002C5BA0"/>
    <w:rsid w:val="002C65D0"/>
    <w:rsid w:val="002F4844"/>
    <w:rsid w:val="00315FC0"/>
    <w:rsid w:val="00317ED3"/>
    <w:rsid w:val="003257DB"/>
    <w:rsid w:val="00357335"/>
    <w:rsid w:val="00362CC1"/>
    <w:rsid w:val="00366A38"/>
    <w:rsid w:val="00373180"/>
    <w:rsid w:val="00397D88"/>
    <w:rsid w:val="003C3659"/>
    <w:rsid w:val="003D483C"/>
    <w:rsid w:val="00470FA1"/>
    <w:rsid w:val="00482C10"/>
    <w:rsid w:val="00483983"/>
    <w:rsid w:val="00483B66"/>
    <w:rsid w:val="004968DC"/>
    <w:rsid w:val="004A24E9"/>
    <w:rsid w:val="004A2FE1"/>
    <w:rsid w:val="004B1A17"/>
    <w:rsid w:val="004B4F58"/>
    <w:rsid w:val="004D4349"/>
    <w:rsid w:val="004D4FA1"/>
    <w:rsid w:val="004F2A41"/>
    <w:rsid w:val="00514BD6"/>
    <w:rsid w:val="00527665"/>
    <w:rsid w:val="00542F38"/>
    <w:rsid w:val="005553DF"/>
    <w:rsid w:val="005619FC"/>
    <w:rsid w:val="005A49BD"/>
    <w:rsid w:val="005A6750"/>
    <w:rsid w:val="005D1571"/>
    <w:rsid w:val="005D4F4F"/>
    <w:rsid w:val="0062716D"/>
    <w:rsid w:val="00627AA6"/>
    <w:rsid w:val="00644088"/>
    <w:rsid w:val="006542DF"/>
    <w:rsid w:val="00695179"/>
    <w:rsid w:val="006A6F5B"/>
    <w:rsid w:val="006C6833"/>
    <w:rsid w:val="006D52B3"/>
    <w:rsid w:val="007509B8"/>
    <w:rsid w:val="0075146E"/>
    <w:rsid w:val="007718E8"/>
    <w:rsid w:val="00771BF5"/>
    <w:rsid w:val="00792068"/>
    <w:rsid w:val="00795E22"/>
    <w:rsid w:val="007B03D2"/>
    <w:rsid w:val="007B489B"/>
    <w:rsid w:val="007B6E88"/>
    <w:rsid w:val="00814126"/>
    <w:rsid w:val="00817D6E"/>
    <w:rsid w:val="00840C71"/>
    <w:rsid w:val="008448D8"/>
    <w:rsid w:val="00846013"/>
    <w:rsid w:val="00860590"/>
    <w:rsid w:val="0087647D"/>
    <w:rsid w:val="00884BF1"/>
    <w:rsid w:val="008869D5"/>
    <w:rsid w:val="008907FF"/>
    <w:rsid w:val="00903C29"/>
    <w:rsid w:val="00904809"/>
    <w:rsid w:val="009138A1"/>
    <w:rsid w:val="0092259E"/>
    <w:rsid w:val="00943654"/>
    <w:rsid w:val="00963381"/>
    <w:rsid w:val="009D406A"/>
    <w:rsid w:val="009E4EE7"/>
    <w:rsid w:val="009F28FB"/>
    <w:rsid w:val="00A36058"/>
    <w:rsid w:val="00A37BAC"/>
    <w:rsid w:val="00A40B31"/>
    <w:rsid w:val="00A5192A"/>
    <w:rsid w:val="00A563C0"/>
    <w:rsid w:val="00A66FA4"/>
    <w:rsid w:val="00A96580"/>
    <w:rsid w:val="00B0425E"/>
    <w:rsid w:val="00B25436"/>
    <w:rsid w:val="00B508FA"/>
    <w:rsid w:val="00B52516"/>
    <w:rsid w:val="00B54CBE"/>
    <w:rsid w:val="00B766EE"/>
    <w:rsid w:val="00B803BC"/>
    <w:rsid w:val="00B90E65"/>
    <w:rsid w:val="00B92E70"/>
    <w:rsid w:val="00C24190"/>
    <w:rsid w:val="00C75EB9"/>
    <w:rsid w:val="00C93E14"/>
    <w:rsid w:val="00CA06FE"/>
    <w:rsid w:val="00CA11FB"/>
    <w:rsid w:val="00CB0CA1"/>
    <w:rsid w:val="00CB0DB0"/>
    <w:rsid w:val="00CF2ADC"/>
    <w:rsid w:val="00D017AA"/>
    <w:rsid w:val="00D030A0"/>
    <w:rsid w:val="00D259EC"/>
    <w:rsid w:val="00D31DCE"/>
    <w:rsid w:val="00D36054"/>
    <w:rsid w:val="00D40FF4"/>
    <w:rsid w:val="00D52269"/>
    <w:rsid w:val="00D620F2"/>
    <w:rsid w:val="00D6471D"/>
    <w:rsid w:val="00D73E7B"/>
    <w:rsid w:val="00DA191D"/>
    <w:rsid w:val="00DB249D"/>
    <w:rsid w:val="00DB412A"/>
    <w:rsid w:val="00DB414F"/>
    <w:rsid w:val="00DC4DCE"/>
    <w:rsid w:val="00DD7EAB"/>
    <w:rsid w:val="00E12DE6"/>
    <w:rsid w:val="00E35B5C"/>
    <w:rsid w:val="00E44AAF"/>
    <w:rsid w:val="00E4536D"/>
    <w:rsid w:val="00E716C6"/>
    <w:rsid w:val="00E73EC1"/>
    <w:rsid w:val="00EB065D"/>
    <w:rsid w:val="00EC01AB"/>
    <w:rsid w:val="00EE7EA6"/>
    <w:rsid w:val="00F0472C"/>
    <w:rsid w:val="00F07B40"/>
    <w:rsid w:val="00F229B1"/>
    <w:rsid w:val="00F4593D"/>
    <w:rsid w:val="00F5113A"/>
    <w:rsid w:val="00F553EA"/>
    <w:rsid w:val="00F74F65"/>
    <w:rsid w:val="00FC1EE2"/>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DB412A"/>
    <w:pPr>
      <w:keepNext/>
      <w:suppressAutoHyphens w:val="0"/>
      <w:overflowPunct w:val="0"/>
      <w:autoSpaceDE w:val="0"/>
      <w:autoSpaceDN w:val="0"/>
      <w:adjustRightInd w:val="0"/>
      <w:spacing w:after="0" w:line="240" w:lineRule="auto"/>
      <w:outlineLvl w:val="0"/>
    </w:pPr>
    <w:rPr>
      <w:rFonts w:ascii="Garamond" w:eastAsia="Times New Roman" w:hAnsi="Garamond" w:cs="Times New Roman"/>
      <w:b/>
      <w:sz w:val="24"/>
      <w:szCs w:val="20"/>
      <w:lang w:eastAsia="sl-SI"/>
    </w:rPr>
  </w:style>
  <w:style w:type="paragraph" w:styleId="Naslov2">
    <w:name w:val="heading 2"/>
    <w:basedOn w:val="Navaden"/>
    <w:next w:val="Navaden"/>
    <w:link w:val="Naslov2Znak"/>
    <w:uiPriority w:val="9"/>
    <w:semiHidden/>
    <w:unhideWhenUsed/>
    <w:qFormat/>
    <w:rsid w:val="00DB412A"/>
    <w:pPr>
      <w:keepNext/>
      <w:suppressAutoHyphens w:val="0"/>
      <w:spacing w:before="240" w:after="60"/>
      <w:outlineLvl w:val="1"/>
    </w:pPr>
    <w:rPr>
      <w:rFonts w:ascii="Cambria" w:eastAsia="Times New Roman" w:hAnsi="Cambria" w:cs="Times New Roman"/>
      <w:b/>
      <w:bCs/>
      <w:i/>
      <w:iCs/>
      <w:sz w:val="28"/>
      <w:szCs w:val="28"/>
    </w:rPr>
  </w:style>
  <w:style w:type="paragraph" w:styleId="Naslov3">
    <w:name w:val="heading 3"/>
    <w:basedOn w:val="Navaden"/>
    <w:next w:val="Navaden"/>
    <w:link w:val="Naslov3Znak"/>
    <w:uiPriority w:val="9"/>
    <w:semiHidden/>
    <w:unhideWhenUsed/>
    <w:qFormat/>
    <w:rsid w:val="00DB412A"/>
    <w:pPr>
      <w:keepNext/>
      <w:suppressAutoHyphens w:val="0"/>
      <w:spacing w:before="240" w:after="60"/>
      <w:outlineLvl w:val="2"/>
    </w:pPr>
    <w:rPr>
      <w:rFonts w:ascii="Cambria" w:eastAsia="Times New Roman" w:hAnsi="Cambria" w:cs="Times New Roman"/>
      <w:b/>
      <w:bCs/>
      <w:sz w:val="26"/>
      <w:szCs w:val="26"/>
    </w:rPr>
  </w:style>
  <w:style w:type="paragraph" w:styleId="Naslov4">
    <w:name w:val="heading 4"/>
    <w:basedOn w:val="Navaden"/>
    <w:next w:val="Navaden"/>
    <w:link w:val="Naslov4Znak"/>
    <w:uiPriority w:val="9"/>
    <w:semiHidden/>
    <w:unhideWhenUsed/>
    <w:qFormat/>
    <w:rsid w:val="00DB412A"/>
    <w:pPr>
      <w:keepNext/>
      <w:suppressAutoHyphens w:val="0"/>
      <w:spacing w:before="240" w:after="60"/>
      <w:outlineLvl w:val="3"/>
    </w:pPr>
    <w:rPr>
      <w:rFonts w:ascii="Calibri" w:eastAsia="Times New Roman" w:hAnsi="Calibri" w:cs="Times New Roman"/>
      <w:b/>
      <w:bCs/>
      <w:sz w:val="28"/>
      <w:szCs w:val="28"/>
    </w:rPr>
  </w:style>
  <w:style w:type="paragraph" w:styleId="Naslov5">
    <w:name w:val="heading 5"/>
    <w:basedOn w:val="Navaden"/>
    <w:next w:val="Navaden"/>
    <w:link w:val="Naslov5Znak"/>
    <w:uiPriority w:val="9"/>
    <w:semiHidden/>
    <w:unhideWhenUsed/>
    <w:qFormat/>
    <w:rsid w:val="00DB412A"/>
    <w:pPr>
      <w:suppressAutoHyphens w:val="0"/>
      <w:spacing w:before="240" w:after="60"/>
      <w:outlineLvl w:val="4"/>
    </w:pPr>
    <w:rPr>
      <w:rFonts w:ascii="Calibri" w:eastAsia="Times New Roman" w:hAnsi="Calibri" w:cs="Times New Roman"/>
      <w:b/>
      <w:bCs/>
      <w:i/>
      <w:iCs/>
      <w:sz w:val="26"/>
      <w:szCs w:val="26"/>
    </w:rPr>
  </w:style>
  <w:style w:type="paragraph" w:styleId="Naslov7">
    <w:name w:val="heading 7"/>
    <w:basedOn w:val="Navaden"/>
    <w:next w:val="Navaden"/>
    <w:link w:val="Naslov7Znak"/>
    <w:uiPriority w:val="9"/>
    <w:semiHidden/>
    <w:unhideWhenUsed/>
    <w:qFormat/>
    <w:rsid w:val="00DB412A"/>
    <w:pPr>
      <w:suppressAutoHyphens w:val="0"/>
      <w:spacing w:before="240" w:after="60"/>
      <w:outlineLvl w:val="6"/>
    </w:pPr>
    <w:rPr>
      <w:rFonts w:ascii="Calibri" w:eastAsia="Times New Roman" w:hAnsi="Calibri"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B412A"/>
    <w:rPr>
      <w:rFonts w:ascii="Garamond" w:eastAsia="Times New Roman" w:hAnsi="Garamond" w:cs="Times New Roman"/>
      <w:b/>
      <w:sz w:val="24"/>
      <w:szCs w:val="20"/>
      <w:lang w:eastAsia="sl-SI"/>
    </w:rPr>
  </w:style>
  <w:style w:type="character" w:customStyle="1" w:styleId="Naslov2Znak">
    <w:name w:val="Naslov 2 Znak"/>
    <w:basedOn w:val="Privzetapisavaodstavka"/>
    <w:link w:val="Naslov2"/>
    <w:uiPriority w:val="9"/>
    <w:semiHidden/>
    <w:rsid w:val="00DB412A"/>
    <w:rPr>
      <w:rFonts w:ascii="Cambria" w:eastAsia="Times New Roman" w:hAnsi="Cambria" w:cs="Times New Roman"/>
      <w:b/>
      <w:bCs/>
      <w:i/>
      <w:iCs/>
      <w:sz w:val="28"/>
      <w:szCs w:val="28"/>
    </w:r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qFormat/>
    <w:rsid w:val="00DB10AF"/>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character" w:customStyle="1" w:styleId="TelobesedilaZnak">
    <w:name w:val="Telo besedila Znak"/>
    <w:basedOn w:val="Privzetapisavaodstavka"/>
    <w:link w:val="Telobesedila"/>
    <w:rsid w:val="00DB412A"/>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character" w:styleId="Hiperpovezava">
    <w:name w:val="Hyperlink"/>
    <w:basedOn w:val="Privzetapisavaodstavka"/>
    <w:uiPriority w:val="99"/>
    <w:unhideWhenUsed/>
    <w:rsid w:val="003C3659"/>
    <w:rPr>
      <w:color w:val="0000FF" w:themeColor="hyperlink"/>
      <w:u w:val="single"/>
    </w:rPr>
  </w:style>
  <w:style w:type="character" w:styleId="Nerazreenaomemba">
    <w:name w:val="Unresolved Mention"/>
    <w:basedOn w:val="Privzetapisavaodstavka"/>
    <w:uiPriority w:val="99"/>
    <w:semiHidden/>
    <w:unhideWhenUsed/>
    <w:rsid w:val="003C3659"/>
    <w:rPr>
      <w:color w:val="605E5C"/>
      <w:shd w:val="clear" w:color="auto" w:fill="E1DFDD"/>
    </w:rPr>
  </w:style>
  <w:style w:type="paragraph" w:styleId="Brezrazmikov">
    <w:name w:val="No Spacing"/>
    <w:link w:val="BrezrazmikovZnak"/>
    <w:uiPriority w:val="1"/>
    <w:qFormat/>
    <w:rsid w:val="003C3659"/>
  </w:style>
  <w:style w:type="character" w:customStyle="1" w:styleId="BrezrazmikovZnak">
    <w:name w:val="Brez razmikov Znak"/>
    <w:link w:val="Brezrazmikov"/>
    <w:uiPriority w:val="1"/>
    <w:locked/>
    <w:rsid w:val="009E4EE7"/>
  </w:style>
  <w:style w:type="paragraph" w:styleId="Navadensplet">
    <w:name w:val="Normal (Web)"/>
    <w:basedOn w:val="Navaden"/>
    <w:uiPriority w:val="99"/>
    <w:unhideWhenUsed/>
    <w:rsid w:val="00B766EE"/>
    <w:pPr>
      <w:suppressAutoHyphens w:val="0"/>
      <w:spacing w:after="139" w:line="240" w:lineRule="auto"/>
    </w:pPr>
    <w:rPr>
      <w:rFonts w:ascii="Times New Roman" w:eastAsia="Times New Roman" w:hAnsi="Times New Roman" w:cs="Times New Roman"/>
      <w:color w:val="333333"/>
      <w:sz w:val="12"/>
      <w:szCs w:val="12"/>
      <w:lang w:eastAsia="sl-SI"/>
    </w:rPr>
  </w:style>
  <w:style w:type="paragraph" w:customStyle="1" w:styleId="Default">
    <w:name w:val="Default"/>
    <w:rsid w:val="00B766EE"/>
    <w:pPr>
      <w:suppressAutoHyphens w:val="0"/>
      <w:autoSpaceDE w:val="0"/>
      <w:autoSpaceDN w:val="0"/>
      <w:adjustRightInd w:val="0"/>
    </w:pPr>
    <w:rPr>
      <w:rFonts w:ascii="Times New Roman" w:eastAsia="Calibri" w:hAnsi="Times New Roman" w:cs="Times New Roman"/>
      <w:color w:val="000000"/>
      <w:sz w:val="24"/>
      <w:szCs w:val="24"/>
      <w:lang w:eastAsia="sl-SI"/>
    </w:rPr>
  </w:style>
  <w:style w:type="paragraph" w:styleId="Odstavekseznama">
    <w:name w:val="List Paragraph"/>
    <w:basedOn w:val="Navaden"/>
    <w:uiPriority w:val="34"/>
    <w:qFormat/>
    <w:rsid w:val="00315FC0"/>
    <w:pPr>
      <w:ind w:left="720"/>
      <w:contextualSpacing/>
    </w:pPr>
  </w:style>
  <w:style w:type="character" w:customStyle="1" w:styleId="Naslov3Znak">
    <w:name w:val="Naslov 3 Znak"/>
    <w:basedOn w:val="Privzetapisavaodstavka"/>
    <w:link w:val="Naslov3"/>
    <w:uiPriority w:val="9"/>
    <w:semiHidden/>
    <w:rsid w:val="00DB412A"/>
    <w:rPr>
      <w:rFonts w:ascii="Cambria" w:eastAsia="Times New Roman" w:hAnsi="Cambria" w:cs="Times New Roman"/>
      <w:b/>
      <w:bCs/>
      <w:sz w:val="26"/>
      <w:szCs w:val="26"/>
    </w:rPr>
  </w:style>
  <w:style w:type="character" w:customStyle="1" w:styleId="Naslov4Znak">
    <w:name w:val="Naslov 4 Znak"/>
    <w:basedOn w:val="Privzetapisavaodstavka"/>
    <w:link w:val="Naslov4"/>
    <w:uiPriority w:val="9"/>
    <w:semiHidden/>
    <w:rsid w:val="00DB412A"/>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DB412A"/>
    <w:rPr>
      <w:rFonts w:ascii="Calibri" w:eastAsia="Times New Roman" w:hAnsi="Calibri" w:cs="Times New Roman"/>
      <w:b/>
      <w:bCs/>
      <w:i/>
      <w:iCs/>
      <w:sz w:val="26"/>
      <w:szCs w:val="26"/>
    </w:rPr>
  </w:style>
  <w:style w:type="character" w:customStyle="1" w:styleId="Naslov7Znak">
    <w:name w:val="Naslov 7 Znak"/>
    <w:basedOn w:val="Privzetapisavaodstavka"/>
    <w:link w:val="Naslov7"/>
    <w:uiPriority w:val="9"/>
    <w:semiHidden/>
    <w:rsid w:val="00DB412A"/>
    <w:rPr>
      <w:rFonts w:ascii="Calibri" w:eastAsia="Times New Roman" w:hAnsi="Calibri" w:cs="Times New Roman"/>
      <w:sz w:val="24"/>
      <w:szCs w:val="24"/>
    </w:rPr>
  </w:style>
  <w:style w:type="paragraph" w:styleId="Naslov">
    <w:name w:val="Title"/>
    <w:basedOn w:val="Navaden"/>
    <w:link w:val="NaslovZnak"/>
    <w:uiPriority w:val="99"/>
    <w:qFormat/>
    <w:rsid w:val="00DB412A"/>
    <w:pPr>
      <w:suppressAutoHyphens w:val="0"/>
      <w:spacing w:after="0" w:line="240" w:lineRule="auto"/>
      <w:jc w:val="center"/>
    </w:pPr>
    <w:rPr>
      <w:rFonts w:ascii="Times New Roman" w:eastAsia="Times New Roman" w:hAnsi="Times New Roman" w:cs="Times New Roman"/>
      <w:sz w:val="24"/>
      <w:szCs w:val="20"/>
      <w:lang w:eastAsia="sl-SI"/>
    </w:rPr>
  </w:style>
  <w:style w:type="character" w:customStyle="1" w:styleId="NaslovZnak">
    <w:name w:val="Naslov Znak"/>
    <w:basedOn w:val="Privzetapisavaodstavka"/>
    <w:link w:val="Naslov"/>
    <w:uiPriority w:val="99"/>
    <w:rsid w:val="00DB412A"/>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uiPriority w:val="99"/>
    <w:semiHidden/>
    <w:rsid w:val="00DB412A"/>
    <w:rPr>
      <w:rFonts w:ascii="Calibri" w:eastAsia="Calibri" w:hAnsi="Calibri" w:cs="Times New Roman"/>
    </w:rPr>
  </w:style>
  <w:style w:type="paragraph" w:styleId="Telobesedila-zamik">
    <w:name w:val="Body Text Indent"/>
    <w:basedOn w:val="Navaden"/>
    <w:link w:val="Telobesedila-zamikZnak"/>
    <w:uiPriority w:val="99"/>
    <w:semiHidden/>
    <w:unhideWhenUsed/>
    <w:rsid w:val="00DB412A"/>
    <w:pPr>
      <w:suppressAutoHyphens w:val="0"/>
      <w:spacing w:after="120"/>
      <w:ind w:left="283"/>
    </w:pPr>
    <w:rPr>
      <w:rFonts w:ascii="Calibri" w:eastAsia="Calibri" w:hAnsi="Calibri" w:cs="Times New Roman"/>
    </w:rPr>
  </w:style>
  <w:style w:type="paragraph" w:styleId="Telobesedila3">
    <w:name w:val="Body Text 3"/>
    <w:basedOn w:val="Navaden"/>
    <w:link w:val="Telobesedila3Znak"/>
    <w:uiPriority w:val="99"/>
    <w:unhideWhenUsed/>
    <w:rsid w:val="00DB412A"/>
    <w:pPr>
      <w:suppressAutoHyphens w:val="0"/>
      <w:spacing w:after="120"/>
    </w:pPr>
    <w:rPr>
      <w:rFonts w:ascii="Calibri" w:eastAsia="Calibri" w:hAnsi="Calibri" w:cs="Times New Roman"/>
      <w:sz w:val="16"/>
      <w:szCs w:val="16"/>
    </w:rPr>
  </w:style>
  <w:style w:type="character" w:customStyle="1" w:styleId="Telobesedila3Znak">
    <w:name w:val="Telo besedila 3 Znak"/>
    <w:basedOn w:val="Privzetapisavaodstavka"/>
    <w:link w:val="Telobesedila3"/>
    <w:uiPriority w:val="99"/>
    <w:rsid w:val="00DB412A"/>
    <w:rPr>
      <w:rFonts w:ascii="Calibri" w:eastAsia="Calibri" w:hAnsi="Calibri" w:cs="Times New Roman"/>
      <w:sz w:val="16"/>
      <w:szCs w:val="16"/>
    </w:rPr>
  </w:style>
  <w:style w:type="paragraph" w:customStyle="1" w:styleId="Brezrazmikov2">
    <w:name w:val="Brez razmikov2"/>
    <w:uiPriority w:val="99"/>
    <w:rsid w:val="00DB412A"/>
    <w:pPr>
      <w:spacing w:line="100" w:lineRule="atLeast"/>
    </w:pPr>
    <w:rPr>
      <w:rFonts w:ascii="Calibri" w:eastAsia="Calibri" w:hAnsi="Calibri" w:cs="Times New Roman"/>
      <w:kern w:val="2"/>
      <w:lang w:eastAsia="ar-SA"/>
    </w:rPr>
  </w:style>
  <w:style w:type="paragraph" w:customStyle="1" w:styleId="oddelek1">
    <w:name w:val="oddelek1"/>
    <w:basedOn w:val="Navaden"/>
    <w:uiPriority w:val="99"/>
    <w:rsid w:val="00DB412A"/>
    <w:pPr>
      <w:suppressAutoHyphens w:val="0"/>
      <w:spacing w:before="480" w:after="0" w:line="240" w:lineRule="auto"/>
      <w:jc w:val="center"/>
    </w:pPr>
    <w:rPr>
      <w:rFonts w:ascii="Arial" w:eastAsia="Times New Roman" w:hAnsi="Arial" w:cs="Arial"/>
      <w:lang w:eastAsia="sl-SI"/>
    </w:rPr>
  </w:style>
  <w:style w:type="paragraph" w:customStyle="1" w:styleId="len1">
    <w:name w:val="len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odstavek1">
    <w:name w:val="odstavek1"/>
    <w:basedOn w:val="Navaden"/>
    <w:uiPriority w:val="99"/>
    <w:rsid w:val="00DB412A"/>
    <w:pPr>
      <w:suppressAutoHyphens w:val="0"/>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uiPriority w:val="99"/>
    <w:rsid w:val="00DB412A"/>
    <w:pPr>
      <w:suppressAutoHyphens w:val="0"/>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uiPriority w:val="99"/>
    <w:rsid w:val="00DB412A"/>
    <w:pPr>
      <w:suppressAutoHyphens w:val="0"/>
      <w:spacing w:after="0" w:line="240" w:lineRule="auto"/>
      <w:jc w:val="center"/>
    </w:pPr>
    <w:rPr>
      <w:rFonts w:ascii="Arial" w:eastAsia="Times New Roman" w:hAnsi="Arial" w:cs="Arial"/>
      <w:b/>
      <w:bCs/>
      <w:lang w:eastAsia="sl-SI"/>
    </w:rPr>
  </w:style>
  <w:style w:type="character" w:styleId="Krepko">
    <w:name w:val="Strong"/>
    <w:qFormat/>
    <w:rsid w:val="00DB412A"/>
    <w:rPr>
      <w:b/>
      <w:bCs/>
    </w:rPr>
  </w:style>
  <w:style w:type="paragraph" w:customStyle="1" w:styleId="Standard">
    <w:name w:val="Standard"/>
    <w:uiPriority w:val="99"/>
    <w:rsid w:val="00DB412A"/>
    <w:pPr>
      <w:widowControl w:val="0"/>
      <w:autoSpaceDN w:val="0"/>
    </w:pPr>
    <w:rPr>
      <w:rFonts w:ascii="Times New Roman" w:eastAsia="SimSun" w:hAnsi="Times New Roman" w:cs="Mangal"/>
      <w:kern w:val="3"/>
      <w:sz w:val="24"/>
      <w:szCs w:val="24"/>
      <w:lang w:eastAsia="zh-CN" w:bidi="hi-IN"/>
    </w:rPr>
  </w:style>
  <w:style w:type="character" w:styleId="Poudarek">
    <w:name w:val="Emphasis"/>
    <w:qFormat/>
    <w:rsid w:val="00DB412A"/>
    <w:rPr>
      <w:rFonts w:ascii="Times New Roman" w:hAnsi="Times New Roman" w:cs="Times New Roman" w:hint="default"/>
      <w:i/>
      <w:iCs/>
    </w:rPr>
  </w:style>
  <w:style w:type="character" w:customStyle="1" w:styleId="xbe">
    <w:name w:val="_xbe"/>
    <w:rsid w:val="00DB412A"/>
  </w:style>
  <w:style w:type="paragraph" w:customStyle="1" w:styleId="naslovnadlenom1">
    <w:name w:val="naslovnadlenom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datumtevilka">
    <w:name w:val="datum številka"/>
    <w:basedOn w:val="Navaden"/>
    <w:uiPriority w:val="99"/>
    <w:qFormat/>
    <w:rsid w:val="00DB412A"/>
    <w:pPr>
      <w:tabs>
        <w:tab w:val="left" w:pos="1701"/>
      </w:tabs>
      <w:suppressAutoHyphens w:val="0"/>
      <w:spacing w:after="0" w:line="260" w:lineRule="exact"/>
    </w:pPr>
    <w:rPr>
      <w:rFonts w:ascii="Arial" w:eastAsia="Times New Roman" w:hAnsi="Arial" w:cs="Times New Roman"/>
      <w:sz w:val="20"/>
      <w:szCs w:val="20"/>
      <w:lang w:eastAsia="sl-SI"/>
    </w:rPr>
  </w:style>
  <w:style w:type="character" w:customStyle="1" w:styleId="Telobesedila2Znak">
    <w:name w:val="Telo besedila 2 Znak"/>
    <w:basedOn w:val="Privzetapisavaodstavka"/>
    <w:link w:val="Telobesedila2"/>
    <w:uiPriority w:val="99"/>
    <w:semiHidden/>
    <w:rsid w:val="00DB412A"/>
    <w:rPr>
      <w:rFonts w:ascii="Calibri" w:eastAsia="Calibri" w:hAnsi="Calibri" w:cs="Times New Roman"/>
    </w:rPr>
  </w:style>
  <w:style w:type="paragraph" w:styleId="Telobesedila2">
    <w:name w:val="Body Text 2"/>
    <w:basedOn w:val="Navaden"/>
    <w:link w:val="Telobesedila2Znak"/>
    <w:uiPriority w:val="99"/>
    <w:semiHidden/>
    <w:unhideWhenUsed/>
    <w:rsid w:val="00DB412A"/>
    <w:pPr>
      <w:suppressAutoHyphens w:val="0"/>
      <w:spacing w:after="120" w:line="480" w:lineRule="auto"/>
    </w:pPr>
    <w:rPr>
      <w:rFonts w:ascii="Calibri" w:eastAsia="Calibri" w:hAnsi="Calibri" w:cs="Times New Roman"/>
    </w:rPr>
  </w:style>
  <w:style w:type="paragraph" w:customStyle="1" w:styleId="podpisi">
    <w:name w:val="podpisi"/>
    <w:basedOn w:val="Navaden"/>
    <w:uiPriority w:val="99"/>
    <w:qFormat/>
    <w:rsid w:val="00DB412A"/>
    <w:pPr>
      <w:tabs>
        <w:tab w:val="left" w:pos="3402"/>
      </w:tabs>
      <w:suppressAutoHyphens w:val="0"/>
      <w:spacing w:after="0" w:line="260" w:lineRule="atLeast"/>
    </w:pPr>
    <w:rPr>
      <w:rFonts w:ascii="Arial" w:eastAsia="Times New Roman" w:hAnsi="Arial" w:cs="Arial"/>
      <w:sz w:val="20"/>
      <w:szCs w:val="24"/>
      <w:lang w:val="it-IT"/>
    </w:rPr>
  </w:style>
  <w:style w:type="paragraph" w:customStyle="1" w:styleId="besediloposevno">
    <w:name w:val="besedilo_posevno"/>
    <w:basedOn w:val="Navaden"/>
    <w:uiPriority w:val="99"/>
    <w:rsid w:val="00DB412A"/>
    <w:pPr>
      <w:tabs>
        <w:tab w:val="left" w:pos="1170"/>
      </w:tabs>
      <w:suppressAutoHyphens w:val="0"/>
      <w:spacing w:after="0" w:line="240" w:lineRule="auto"/>
      <w:ind w:left="1123"/>
    </w:pPr>
    <w:rPr>
      <w:rFonts w:ascii="Times" w:eastAsia="Times New Roman" w:hAnsi="Times" w:cs="Times New Roman"/>
      <w:i/>
      <w:lang w:val="en-US"/>
    </w:rPr>
  </w:style>
  <w:style w:type="character" w:customStyle="1" w:styleId="PripombabesediloZnak">
    <w:name w:val="Pripomba – besedilo Znak"/>
    <w:basedOn w:val="Privzetapisavaodstavka"/>
    <w:link w:val="Pripombabesedilo"/>
    <w:uiPriority w:val="99"/>
    <w:semiHidden/>
    <w:rsid w:val="00DB412A"/>
    <w:rPr>
      <w:rFonts w:ascii="Calibri" w:eastAsia="Calibri" w:hAnsi="Calibri" w:cs="Times New Roman"/>
      <w:sz w:val="20"/>
      <w:szCs w:val="20"/>
    </w:rPr>
  </w:style>
  <w:style w:type="paragraph" w:styleId="Pripombabesedilo">
    <w:name w:val="annotation text"/>
    <w:basedOn w:val="Navaden"/>
    <w:link w:val="PripombabesediloZnak"/>
    <w:uiPriority w:val="99"/>
    <w:semiHidden/>
    <w:unhideWhenUsed/>
    <w:rsid w:val="00DB412A"/>
    <w:pPr>
      <w:suppressAutoHyphens w:val="0"/>
    </w:pPr>
    <w:rPr>
      <w:rFonts w:ascii="Calibri" w:eastAsia="Calibri" w:hAnsi="Calibri" w:cs="Times New Roman"/>
      <w:sz w:val="20"/>
      <w:szCs w:val="20"/>
    </w:rPr>
  </w:style>
  <w:style w:type="character" w:customStyle="1" w:styleId="highlight1">
    <w:name w:val="highlight1"/>
    <w:uiPriority w:val="99"/>
    <w:rsid w:val="00DB412A"/>
    <w:rPr>
      <w:rFonts w:ascii="Times New Roman" w:hAnsi="Times New Roman" w:cs="Times New Roman" w:hint="default"/>
      <w:color w:val="FF0000"/>
      <w:shd w:val="clear" w:color="auto" w:fill="FFFFFF"/>
    </w:rPr>
  </w:style>
  <w:style w:type="paragraph" w:customStyle="1" w:styleId="abstract">
    <w:name w:val="abstract"/>
    <w:basedOn w:val="Navaden"/>
    <w:uiPriority w:val="99"/>
    <w:rsid w:val="00DB412A"/>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lobesedila21">
    <w:name w:val="Telo besedila 21"/>
    <w:basedOn w:val="Navaden"/>
    <w:uiPriority w:val="99"/>
    <w:rsid w:val="00DB412A"/>
    <w:pPr>
      <w:suppressAutoHyphens w:val="0"/>
      <w:overflowPunct w:val="0"/>
      <w:autoSpaceDE w:val="0"/>
      <w:autoSpaceDN w:val="0"/>
      <w:adjustRightInd w:val="0"/>
      <w:spacing w:after="0" w:line="240" w:lineRule="auto"/>
      <w:jc w:val="both"/>
    </w:pPr>
    <w:rPr>
      <w:rFonts w:ascii="Arial" w:eastAsia="Times New Roman" w:hAnsi="Arial" w:cs="Times New Roman"/>
      <w:sz w:val="24"/>
      <w:szCs w:val="20"/>
      <w:lang w:eastAsia="sl-SI"/>
    </w:rPr>
  </w:style>
  <w:style w:type="paragraph" w:styleId="Sprotnaopomba-besedilo">
    <w:name w:val="footnote text"/>
    <w:basedOn w:val="Navaden"/>
    <w:link w:val="Sprotnaopomba-besediloZnak"/>
    <w:uiPriority w:val="99"/>
    <w:semiHidden/>
    <w:unhideWhenUsed/>
    <w:rsid w:val="00DB412A"/>
    <w:pPr>
      <w:suppressAutoHyphens w:val="0"/>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DB412A"/>
    <w:rPr>
      <w:rFonts w:ascii="Calibri" w:eastAsia="Calibri" w:hAnsi="Calibri" w:cs="Times New Roman"/>
      <w:sz w:val="20"/>
      <w:szCs w:val="20"/>
    </w:rPr>
  </w:style>
  <w:style w:type="character" w:customStyle="1" w:styleId="Znakisprotnihopomb">
    <w:name w:val="Znaki sprotnih opomb"/>
    <w:rsid w:val="00DB412A"/>
  </w:style>
  <w:style w:type="character" w:customStyle="1" w:styleId="GlavaZnak1">
    <w:name w:val="Glava Znak1"/>
    <w:basedOn w:val="Privzetapisavaodstavka"/>
    <w:uiPriority w:val="99"/>
    <w:semiHidden/>
    <w:rsid w:val="002C5BA0"/>
  </w:style>
  <w:style w:type="character" w:customStyle="1" w:styleId="NogaZnak1">
    <w:name w:val="Noga Znak1"/>
    <w:basedOn w:val="Privzetapisavaodstavka"/>
    <w:uiPriority w:val="99"/>
    <w:semiHidden/>
    <w:rsid w:val="002C5BA0"/>
  </w:style>
  <w:style w:type="character" w:customStyle="1" w:styleId="BesedilooblakaZnak1">
    <w:name w:val="Besedilo oblačka Znak1"/>
    <w:basedOn w:val="Privzetapisavaodstavka"/>
    <w:uiPriority w:val="99"/>
    <w:semiHidden/>
    <w:rsid w:val="002C5BA0"/>
    <w:rPr>
      <w:rFonts w:ascii="Segoe UI" w:hAnsi="Segoe UI" w:cs="Segoe UI"/>
      <w:sz w:val="18"/>
      <w:szCs w:val="18"/>
    </w:rPr>
  </w:style>
  <w:style w:type="character" w:customStyle="1" w:styleId="Telobesedila-zamikZnak1">
    <w:name w:val="Telo besedila - zamik Znak1"/>
    <w:basedOn w:val="Privzetapisavaodstavka"/>
    <w:uiPriority w:val="99"/>
    <w:semiHidden/>
    <w:rsid w:val="002C5BA0"/>
  </w:style>
  <w:style w:type="character" w:customStyle="1" w:styleId="Telobesedila2Znak1">
    <w:name w:val="Telo besedila 2 Znak1"/>
    <w:basedOn w:val="Privzetapisavaodstavka"/>
    <w:uiPriority w:val="99"/>
    <w:semiHidden/>
    <w:rsid w:val="002C5BA0"/>
  </w:style>
  <w:style w:type="character" w:customStyle="1" w:styleId="PripombabesediloZnak1">
    <w:name w:val="Pripomba – besedilo Znak1"/>
    <w:basedOn w:val="Privzetapisavaodstavka"/>
    <w:uiPriority w:val="99"/>
    <w:semiHidden/>
    <w:rsid w:val="002C5BA0"/>
    <w:rPr>
      <w:sz w:val="20"/>
      <w:szCs w:val="20"/>
    </w:rPr>
  </w:style>
  <w:style w:type="table" w:styleId="Tabelamrea">
    <w:name w:val="Table Grid"/>
    <w:basedOn w:val="Navadnatabela"/>
    <w:rsid w:val="00B508FA"/>
    <w:pPr>
      <w:suppressAutoHyphens w:val="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34535">
      <w:bodyDiv w:val="1"/>
      <w:marLeft w:val="0"/>
      <w:marRight w:val="0"/>
      <w:marTop w:val="0"/>
      <w:marBottom w:val="0"/>
      <w:divBdr>
        <w:top w:val="none" w:sz="0" w:space="0" w:color="auto"/>
        <w:left w:val="none" w:sz="0" w:space="0" w:color="auto"/>
        <w:bottom w:val="none" w:sz="0" w:space="0" w:color="auto"/>
        <w:right w:val="none" w:sz="0" w:space="0" w:color="auto"/>
      </w:divBdr>
    </w:div>
    <w:div w:id="165022679">
      <w:bodyDiv w:val="1"/>
      <w:marLeft w:val="0"/>
      <w:marRight w:val="0"/>
      <w:marTop w:val="0"/>
      <w:marBottom w:val="0"/>
      <w:divBdr>
        <w:top w:val="none" w:sz="0" w:space="0" w:color="auto"/>
        <w:left w:val="none" w:sz="0" w:space="0" w:color="auto"/>
        <w:bottom w:val="none" w:sz="0" w:space="0" w:color="auto"/>
        <w:right w:val="none" w:sz="0" w:space="0" w:color="auto"/>
      </w:divBdr>
    </w:div>
    <w:div w:id="289212005">
      <w:bodyDiv w:val="1"/>
      <w:marLeft w:val="0"/>
      <w:marRight w:val="0"/>
      <w:marTop w:val="0"/>
      <w:marBottom w:val="0"/>
      <w:divBdr>
        <w:top w:val="none" w:sz="0" w:space="0" w:color="auto"/>
        <w:left w:val="none" w:sz="0" w:space="0" w:color="auto"/>
        <w:bottom w:val="none" w:sz="0" w:space="0" w:color="auto"/>
        <w:right w:val="none" w:sz="0" w:space="0" w:color="auto"/>
      </w:divBdr>
    </w:div>
    <w:div w:id="491528960">
      <w:bodyDiv w:val="1"/>
      <w:marLeft w:val="0"/>
      <w:marRight w:val="0"/>
      <w:marTop w:val="0"/>
      <w:marBottom w:val="0"/>
      <w:divBdr>
        <w:top w:val="none" w:sz="0" w:space="0" w:color="auto"/>
        <w:left w:val="none" w:sz="0" w:space="0" w:color="auto"/>
        <w:bottom w:val="none" w:sz="0" w:space="0" w:color="auto"/>
        <w:right w:val="none" w:sz="0" w:space="0" w:color="auto"/>
      </w:divBdr>
    </w:div>
    <w:div w:id="1075857430">
      <w:bodyDiv w:val="1"/>
      <w:marLeft w:val="0"/>
      <w:marRight w:val="0"/>
      <w:marTop w:val="0"/>
      <w:marBottom w:val="0"/>
      <w:divBdr>
        <w:top w:val="none" w:sz="0" w:space="0" w:color="auto"/>
        <w:left w:val="none" w:sz="0" w:space="0" w:color="auto"/>
        <w:bottom w:val="none" w:sz="0" w:space="0" w:color="auto"/>
        <w:right w:val="none" w:sz="0" w:space="0" w:color="auto"/>
      </w:divBdr>
    </w:div>
    <w:div w:id="1137526858">
      <w:bodyDiv w:val="1"/>
      <w:marLeft w:val="0"/>
      <w:marRight w:val="0"/>
      <w:marTop w:val="0"/>
      <w:marBottom w:val="0"/>
      <w:divBdr>
        <w:top w:val="none" w:sz="0" w:space="0" w:color="auto"/>
        <w:left w:val="none" w:sz="0" w:space="0" w:color="auto"/>
        <w:bottom w:val="none" w:sz="0" w:space="0" w:color="auto"/>
        <w:right w:val="none" w:sz="0" w:space="0" w:color="auto"/>
      </w:divBdr>
    </w:div>
    <w:div w:id="1316107929">
      <w:bodyDiv w:val="1"/>
      <w:marLeft w:val="0"/>
      <w:marRight w:val="0"/>
      <w:marTop w:val="0"/>
      <w:marBottom w:val="0"/>
      <w:divBdr>
        <w:top w:val="none" w:sz="0" w:space="0" w:color="auto"/>
        <w:left w:val="none" w:sz="0" w:space="0" w:color="auto"/>
        <w:bottom w:val="none" w:sz="0" w:space="0" w:color="auto"/>
        <w:right w:val="none" w:sz="0" w:space="0" w:color="auto"/>
      </w:divBdr>
    </w:div>
    <w:div w:id="1507556231">
      <w:bodyDiv w:val="1"/>
      <w:marLeft w:val="0"/>
      <w:marRight w:val="0"/>
      <w:marTop w:val="0"/>
      <w:marBottom w:val="0"/>
      <w:divBdr>
        <w:top w:val="none" w:sz="0" w:space="0" w:color="auto"/>
        <w:left w:val="none" w:sz="0" w:space="0" w:color="auto"/>
        <w:bottom w:val="none" w:sz="0" w:space="0" w:color="auto"/>
        <w:right w:val="none" w:sz="0" w:space="0" w:color="auto"/>
      </w:divBdr>
    </w:div>
    <w:div w:id="1614441820">
      <w:bodyDiv w:val="1"/>
      <w:marLeft w:val="0"/>
      <w:marRight w:val="0"/>
      <w:marTop w:val="0"/>
      <w:marBottom w:val="0"/>
      <w:divBdr>
        <w:top w:val="none" w:sz="0" w:space="0" w:color="auto"/>
        <w:left w:val="none" w:sz="0" w:space="0" w:color="auto"/>
        <w:bottom w:val="none" w:sz="0" w:space="0" w:color="auto"/>
        <w:right w:val="none" w:sz="0" w:space="0" w:color="auto"/>
      </w:divBdr>
    </w:div>
    <w:div w:id="1637756294">
      <w:bodyDiv w:val="1"/>
      <w:marLeft w:val="0"/>
      <w:marRight w:val="0"/>
      <w:marTop w:val="0"/>
      <w:marBottom w:val="0"/>
      <w:divBdr>
        <w:top w:val="none" w:sz="0" w:space="0" w:color="auto"/>
        <w:left w:val="none" w:sz="0" w:space="0" w:color="auto"/>
        <w:bottom w:val="none" w:sz="0" w:space="0" w:color="auto"/>
        <w:right w:val="none" w:sz="0" w:space="0" w:color="auto"/>
      </w:divBdr>
    </w:div>
    <w:div w:id="1758208020">
      <w:bodyDiv w:val="1"/>
      <w:marLeft w:val="0"/>
      <w:marRight w:val="0"/>
      <w:marTop w:val="0"/>
      <w:marBottom w:val="0"/>
      <w:divBdr>
        <w:top w:val="none" w:sz="0" w:space="0" w:color="auto"/>
        <w:left w:val="none" w:sz="0" w:space="0" w:color="auto"/>
        <w:bottom w:val="none" w:sz="0" w:space="0" w:color="auto"/>
        <w:right w:val="none" w:sz="0" w:space="0" w:color="auto"/>
      </w:divBdr>
    </w:div>
    <w:div w:id="1947231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sinfo.si/zakonodaja/rs-79-3797-2018" TargetMode="External"/><Relationship Id="rId13" Type="http://schemas.openxmlformats.org/officeDocument/2006/relationships/hyperlink" Target="https://www.iusinfo.si/zakonodaja/rs-131-4011-2023" TargetMode="External"/><Relationship Id="rId3" Type="http://schemas.openxmlformats.org/officeDocument/2006/relationships/settings" Target="settings.xml"/><Relationship Id="rId7" Type="http://schemas.openxmlformats.org/officeDocument/2006/relationships/hyperlink" Target="https://www.iusinfo.si/zakonodaja/rs-11-457-2018" TargetMode="External"/><Relationship Id="rId12" Type="http://schemas.openxmlformats.org/officeDocument/2006/relationships/hyperlink" Target="https://www.iusinfo.si/zakonodaja/rs-78-2479-20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usinfo.si/zakonodaja/rs-78-2478-20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usinfo.si/zakonodaja/rs-175-3096-2020" TargetMode="External"/><Relationship Id="rId4" Type="http://schemas.openxmlformats.org/officeDocument/2006/relationships/webSettings" Target="webSettings.xml"/><Relationship Id="rId9" Type="http://schemas.openxmlformats.org/officeDocument/2006/relationships/hyperlink" Target="https://www.iusinfo.si/zakonodaja/rs-61-897-202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1572</Words>
  <Characters>8965</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Regina Dragoljević</cp:lastModifiedBy>
  <cp:revision>24</cp:revision>
  <cp:lastPrinted>2025-10-29T14:06:00Z</cp:lastPrinted>
  <dcterms:created xsi:type="dcterms:W3CDTF">2025-10-28T11:55:00Z</dcterms:created>
  <dcterms:modified xsi:type="dcterms:W3CDTF">2025-10-29T16:05:00Z</dcterms:modified>
  <dc:language>sl-SI</dc:language>
</cp:coreProperties>
</file>