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E9" w:rsidRPr="00E72F0E" w:rsidRDefault="005E35E9">
      <w:pPr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</w:pPr>
      <w:bookmarkStart w:id="0" w:name="_GoBack"/>
      <w:bookmarkEnd w:id="0"/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Na podlagi 21</w:t>
      </w:r>
      <w:r w:rsidR="00C2168F">
        <w:rPr>
          <w:rFonts w:ascii="Arial" w:hAnsi="Arial" w:cs="Arial"/>
          <w:bdr w:val="none" w:sz="0" w:space="0" w:color="auto" w:frame="1"/>
          <w:shd w:val="clear" w:color="auto" w:fill="EEEEEE"/>
        </w:rPr>
        <w:t>.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in 22. </w:t>
      </w:r>
      <w:r w:rsidR="00C2168F">
        <w:rPr>
          <w:rFonts w:ascii="Arial" w:hAnsi="Arial" w:cs="Arial"/>
          <w:bdr w:val="none" w:sz="0" w:space="0" w:color="auto" w:frame="1"/>
          <w:shd w:val="clear" w:color="auto" w:fill="EEEEEE"/>
        </w:rPr>
        <w:t>č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lena Odloka </w:t>
      </w:r>
      <w:r w:rsidR="00C2168F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o ustanovitvi javnega zavoda 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za ku</w:t>
      </w:r>
      <w:r w:rsidR="00C2168F">
        <w:rPr>
          <w:rFonts w:ascii="Arial" w:hAnsi="Arial" w:cs="Arial"/>
          <w:bdr w:val="none" w:sz="0" w:space="0" w:color="auto" w:frame="1"/>
          <w:shd w:val="clear" w:color="auto" w:fill="EEEEEE"/>
        </w:rPr>
        <w:t>lturo, šport, turizem in mladinske dejavnosti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Šempeter-Vrtojba (Uradni list RS</w:t>
      </w:r>
      <w:r w:rsidR="00C2168F">
        <w:rPr>
          <w:rFonts w:ascii="Arial" w:hAnsi="Arial" w:cs="Arial"/>
          <w:bdr w:val="none" w:sz="0" w:space="0" w:color="auto" w:frame="1"/>
          <w:shd w:val="clear" w:color="auto" w:fill="EEEEEE"/>
        </w:rPr>
        <w:t>,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štev. 25/08, 59/08, 102/12 in 91/15), svet zavoda razpisuje prosto delovno mesto za: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</w:p>
    <w:p w:rsidR="00034A18" w:rsidRDefault="005E35E9" w:rsidP="00FD37F6">
      <w:pPr>
        <w:spacing w:after="0"/>
        <w:rPr>
          <w:rFonts w:ascii="Arial" w:hAnsi="Arial" w:cs="Arial"/>
          <w:bdr w:val="none" w:sz="0" w:space="0" w:color="auto" w:frame="1"/>
          <w:shd w:val="clear" w:color="auto" w:fill="EEEEEE"/>
        </w:rPr>
      </w:pPr>
      <w:r w:rsidRPr="00E72F0E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>direktorja javnega zavoda »ZAVOD ZA KULTURO, ŠPORT, TURIZEM IN MLADINSKE DEJAVNOSTI ŠEMPETER-VRTOJBA«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Kandidati, ki se bodo prijavili na prosto delovno mesto, morajo poleg splošnih pogojev izpolnjevati naslednje pogoje: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-       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 xml:space="preserve"> ima 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najmanj visoko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strokovn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o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izobrazb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o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/ prva bolonjska stopnja;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-       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 xml:space="preserve"> ima 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najmanj 5 let delovnih izkušenj, 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od tega vsaj tri leta na vodilnem ali vodstvenem delovnem mestu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;</w:t>
      </w:r>
      <w:r w:rsidRPr="00E72F0E">
        <w:rPr>
          <w:rFonts w:ascii="Arial" w:hAnsi="Arial" w:cs="Arial"/>
        </w:rPr>
        <w:t xml:space="preserve"> 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-       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ima sposobnosti za organiziranje in vodenje dela v zavodu</w:t>
      </w:r>
      <w:r w:rsidR="00E72F0E"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;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-       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aktivno znanje slovenskega jezika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;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-       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zna vsaj enega od naslednjih tujih jezikov: angleščina, italijanščina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.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shd w:val="clear" w:color="auto" w:fill="EEEEEE"/>
        </w:rPr>
        <w:t> </w:t>
      </w:r>
      <w:r w:rsidRPr="00E72F0E">
        <w:rPr>
          <w:rStyle w:val="apple-converted-space"/>
          <w:rFonts w:ascii="Arial" w:hAnsi="Arial" w:cs="Arial"/>
          <w:shd w:val="clear" w:color="auto" w:fill="EEEEEE"/>
        </w:rPr>
        <w:t> 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Kandidat mora k prijavi z življenjepisom priložiti: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·        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program dela in razvoja javnega zavoda za mandatno obdobje (5 </w:t>
      </w:r>
      <w:r w:rsidR="00E72F0E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l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et)</w:t>
      </w:r>
      <w:r w:rsidR="00034A18">
        <w:rPr>
          <w:rFonts w:ascii="Arial" w:hAnsi="Arial" w:cs="Arial"/>
          <w:bdr w:val="none" w:sz="0" w:space="0" w:color="auto" w:frame="1"/>
          <w:shd w:val="clear" w:color="auto" w:fill="EEEEEE"/>
        </w:rPr>
        <w:t>,</w:t>
      </w:r>
    </w:p>
    <w:p w:rsidR="005E35E9" w:rsidRPr="00E72F0E" w:rsidRDefault="00034A18" w:rsidP="00FD37F6">
      <w:pPr>
        <w:spacing w:after="0"/>
        <w:rPr>
          <w:rFonts w:ascii="Arial" w:hAnsi="Arial" w:cs="Arial"/>
          <w:bdr w:val="none" w:sz="0" w:space="0" w:color="auto" w:frame="1"/>
          <w:shd w:val="clear" w:color="auto" w:fill="EEEEEE"/>
        </w:rPr>
      </w:pPr>
      <w:r w:rsidRPr="00034A18">
        <w:rPr>
          <w:rFonts w:ascii="Arial" w:hAnsi="Arial" w:cs="Arial"/>
        </w:rPr>
        <w:t>-</w:t>
      </w:r>
      <w:r w:rsidRPr="00034A18">
        <w:rPr>
          <w:rFonts w:ascii="Arial" w:hAnsi="Arial" w:cs="Arial"/>
        </w:rPr>
        <w:tab/>
      </w:r>
      <w:r w:rsidRPr="009856D2">
        <w:rPr>
          <w:rFonts w:ascii="Arial" w:hAnsi="Arial" w:cs="Arial"/>
        </w:rPr>
        <w:t>predlog strateškega načrta zavoda,</w:t>
      </w:r>
      <w:r w:rsidR="005E35E9" w:rsidRPr="00E72F0E">
        <w:rPr>
          <w:rFonts w:ascii="Arial" w:hAnsi="Arial" w:cs="Arial"/>
        </w:rPr>
        <w:br/>
      </w:r>
      <w:r w:rsidR="005E35E9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·        </w:t>
      </w:r>
      <w:r w:rsidR="005E35E9"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="005E35E9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življenjepis z navedbo splošnih podatkov o izobrazbi in delovnih izkušnjah</w:t>
      </w:r>
      <w:r>
        <w:rPr>
          <w:rFonts w:ascii="Arial" w:hAnsi="Arial" w:cs="Arial"/>
          <w:bdr w:val="none" w:sz="0" w:space="0" w:color="auto" w:frame="1"/>
          <w:shd w:val="clear" w:color="auto" w:fill="EEEEEE"/>
        </w:rPr>
        <w:t>,</w:t>
      </w:r>
      <w:r w:rsidR="005E35E9" w:rsidRPr="00E72F0E">
        <w:rPr>
          <w:rFonts w:ascii="Arial" w:hAnsi="Arial" w:cs="Arial"/>
        </w:rPr>
        <w:br/>
      </w:r>
      <w:r w:rsidR="005E35E9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·        </w:t>
      </w:r>
      <w:r w:rsidR="005E35E9"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="005E35E9"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dokazila o izpolnjevanju razpisnih pogojev: </w:t>
      </w:r>
    </w:p>
    <w:p w:rsidR="005E35E9" w:rsidRPr="00E72F0E" w:rsidRDefault="005E35E9" w:rsidP="00FD37F6">
      <w:pPr>
        <w:spacing w:after="0"/>
        <w:rPr>
          <w:rFonts w:ascii="Arial" w:hAnsi="Arial" w:cs="Arial"/>
          <w:bdr w:val="none" w:sz="0" w:space="0" w:color="auto" w:frame="1"/>
          <w:shd w:val="clear" w:color="auto" w:fill="EEEEEE"/>
        </w:rPr>
      </w:pP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        - dokazilo o izobrazbi (fotokopija diplome);</w:t>
      </w:r>
    </w:p>
    <w:p w:rsidR="005E35E9" w:rsidRPr="00E72F0E" w:rsidRDefault="005E35E9" w:rsidP="00FD37F6">
      <w:pPr>
        <w:spacing w:after="0"/>
        <w:rPr>
          <w:rFonts w:ascii="Arial" w:hAnsi="Arial" w:cs="Arial"/>
          <w:bdr w:val="none" w:sz="0" w:space="0" w:color="auto" w:frame="1"/>
          <w:shd w:val="clear" w:color="auto" w:fill="EEEEEE"/>
        </w:rPr>
      </w:pP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        - dokazila o delovnih izkušnjah;</w:t>
      </w:r>
    </w:p>
    <w:p w:rsidR="00E72F0E" w:rsidRDefault="005E35E9" w:rsidP="00FD37F6">
      <w:pPr>
        <w:spacing w:after="0"/>
        <w:rPr>
          <w:rFonts w:ascii="Arial" w:hAnsi="Arial" w:cs="Arial"/>
          <w:bdr w:val="none" w:sz="0" w:space="0" w:color="auto" w:frame="1"/>
          <w:shd w:val="clear" w:color="auto" w:fill="EEEEEE"/>
        </w:rPr>
      </w:pP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        - dokazilo o znanju tujega jezika.   </w:t>
      </w:r>
    </w:p>
    <w:p w:rsidR="005E35E9" w:rsidRPr="00E72F0E" w:rsidRDefault="005E35E9" w:rsidP="00FD37F6">
      <w:pPr>
        <w:spacing w:after="0"/>
        <w:rPr>
          <w:rFonts w:ascii="Arial" w:hAnsi="Arial" w:cs="Arial"/>
          <w:bdr w:val="none" w:sz="0" w:space="0" w:color="auto" w:frame="1"/>
          <w:shd w:val="clear" w:color="auto" w:fill="EEEEEE"/>
        </w:rPr>
      </w:pP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                                                                           </w:t>
      </w:r>
    </w:p>
    <w:p w:rsidR="005E35E9" w:rsidRPr="00E72F0E" w:rsidRDefault="005E35E9">
      <w:r w:rsidRPr="00E72F0E">
        <w:rPr>
          <w:rFonts w:ascii="Arial" w:hAnsi="Arial" w:cs="Arial"/>
        </w:rPr>
        <w:t>Dodatna znanja: vozniški izpit B kategorije, osnove računalniškega znanja</w:t>
      </w:r>
      <w:r w:rsidR="00E72F0E" w:rsidRPr="00E72F0E">
        <w:rPr>
          <w:rFonts w:ascii="Arial" w:hAnsi="Arial" w:cs="Arial"/>
        </w:rPr>
        <w:t>.</w:t>
      </w:r>
      <w:r w:rsidRPr="00E72F0E">
        <w:rPr>
          <w:rFonts w:ascii="Arial" w:hAnsi="Arial" w:cs="Arial"/>
        </w:rPr>
        <w:t xml:space="preserve"> 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Direktorja imenuje svet zavoda</w:t>
      </w:r>
      <w:r w:rsidR="00E72F0E">
        <w:rPr>
          <w:rFonts w:ascii="Arial" w:hAnsi="Arial" w:cs="Arial"/>
          <w:bdr w:val="none" w:sz="0" w:space="0" w:color="auto" w:frame="1"/>
          <w:shd w:val="clear" w:color="auto" w:fill="EEEEEE"/>
        </w:rPr>
        <w:t>,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k imenovanju direktorja zavoda daje soglasje  ustanoviteljica. Na podlagi akta o imenovanju direktorja, sklene z njim pogodbo o zaposlitvi v imenu Sveta </w:t>
      </w:r>
      <w:r w:rsidR="00FD37F6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zavoda 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njegov predsednik. Delovno razmerje z</w:t>
      </w:r>
      <w:r w:rsidR="00FD37F6">
        <w:rPr>
          <w:rFonts w:ascii="Arial" w:hAnsi="Arial" w:cs="Arial"/>
          <w:bdr w:val="none" w:sz="0" w:space="0" w:color="auto" w:frame="1"/>
          <w:shd w:val="clear" w:color="auto" w:fill="EEEEEE"/>
        </w:rPr>
        <w:t>a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direktorj</w:t>
      </w:r>
      <w:r w:rsidR="00FD37F6">
        <w:rPr>
          <w:rFonts w:ascii="Arial" w:hAnsi="Arial" w:cs="Arial"/>
          <w:bdr w:val="none" w:sz="0" w:space="0" w:color="auto" w:frame="1"/>
          <w:shd w:val="clear" w:color="auto" w:fill="EEEEEE"/>
        </w:rPr>
        <w:t>a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 se sklene za določen čas, za čas trajanja mandata.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Mandat direktorja traja pet let in je po izteku te dobe lahko ponovno imenovan.</w:t>
      </w:r>
      <w:r w:rsidRPr="00E72F0E">
        <w:rPr>
          <w:rStyle w:val="apple-converted-space"/>
          <w:rFonts w:ascii="Arial" w:hAnsi="Arial" w:cs="Arial"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Pisno prijavo z dokazili o izpolnjevanju pogojev kandidati pošljejo v zaprti ovojnici z označbo: »</w:t>
      </w:r>
      <w:r w:rsidRPr="00E72F0E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>Ne odpiraj – razpis za direktorja KŠTM Šempeter-Vrtojba",</w:t>
      </w:r>
      <w:r w:rsidRPr="00E72F0E">
        <w:rPr>
          <w:rStyle w:val="apple-converted-space"/>
          <w:rFonts w:ascii="Arial" w:hAnsi="Arial" w:cs="Arial"/>
          <w:b/>
          <w:bCs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na naslov:</w:t>
      </w:r>
      <w:r w:rsidRPr="00E72F0E">
        <w:rPr>
          <w:rStyle w:val="apple-converted-space"/>
          <w:rFonts w:ascii="Arial" w:hAnsi="Arial" w:cs="Arial"/>
          <w:b/>
          <w:bCs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>KŠTM Šempeter-Vrtojba, ulica 9. Septembra 72, Vrtojba, 5290 Šempeter pri Gorici</w:t>
      </w:r>
      <w:r w:rsidR="00E72F0E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>,</w:t>
      </w:r>
      <w:r w:rsidRPr="00E72F0E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 xml:space="preserve"> </w:t>
      </w:r>
      <w:r w:rsidRPr="00E72F0E">
        <w:rPr>
          <w:rStyle w:val="apple-converted-space"/>
          <w:rFonts w:ascii="Arial" w:hAnsi="Arial" w:cs="Arial"/>
          <w:b/>
          <w:bCs/>
          <w:bdr w:val="none" w:sz="0" w:space="0" w:color="auto" w:frame="1"/>
          <w:shd w:val="clear" w:color="auto" w:fill="EEEEEE"/>
        </w:rPr>
        <w:t> </w:t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in sicer do </w:t>
      </w:r>
      <w:r w:rsidRPr="006327EA">
        <w:rPr>
          <w:rFonts w:ascii="Arial" w:hAnsi="Arial" w:cs="Arial"/>
          <w:bdr w:val="none" w:sz="0" w:space="0" w:color="auto" w:frame="1"/>
          <w:shd w:val="clear" w:color="auto" w:fill="EEEEEE"/>
        </w:rPr>
        <w:t>vključno</w:t>
      </w:r>
      <w:r w:rsidRPr="006327EA">
        <w:rPr>
          <w:rStyle w:val="apple-converted-space"/>
          <w:rFonts w:ascii="Arial" w:hAnsi="Arial" w:cs="Arial"/>
          <w:b/>
          <w:bCs/>
          <w:bdr w:val="none" w:sz="0" w:space="0" w:color="auto" w:frame="1"/>
          <w:shd w:val="clear" w:color="auto" w:fill="EEEEEE"/>
        </w:rPr>
        <w:t> </w:t>
      </w:r>
      <w:r w:rsidR="00646C3C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 xml:space="preserve">2. </w:t>
      </w:r>
      <w:r w:rsidR="005B0C1D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>februarja</w:t>
      </w:r>
      <w:r w:rsidR="00646C3C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 xml:space="preserve"> 201</w:t>
      </w:r>
      <w:r w:rsidR="005B0C1D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>9</w:t>
      </w:r>
      <w:r w:rsidRPr="006327EA">
        <w:rPr>
          <w:rFonts w:ascii="Arial" w:hAnsi="Arial" w:cs="Arial"/>
          <w:b/>
          <w:bCs/>
          <w:bdr w:val="none" w:sz="0" w:space="0" w:color="auto" w:frame="1"/>
          <w:shd w:val="clear" w:color="auto" w:fill="EEEEEE"/>
        </w:rPr>
        <w:t>.</w:t>
      </w:r>
      <w:r w:rsidRPr="00E72F0E">
        <w:rPr>
          <w:rFonts w:ascii="Arial" w:hAnsi="Arial" w:cs="Arial"/>
          <w:color w:val="FF0000"/>
        </w:rPr>
        <w:br/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Nepopolne in nepravočasne prijave kandidatov ne bodo uvrščene v izbirni postopek.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Kandidati bodo o izbiri pisno obveščeni v roku 30 dni od objave razpisa.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>V besedilu razpisa uporabljeni izrazi, zapisani v moški slovnični obliki, so uporabljeni kot nevtralni za ženske in moške.</w:t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</w:rPr>
        <w:br/>
      </w:r>
      <w:r w:rsidRPr="00E72F0E">
        <w:rPr>
          <w:rFonts w:ascii="Arial" w:hAnsi="Arial" w:cs="Arial"/>
          <w:bdr w:val="none" w:sz="0" w:space="0" w:color="auto" w:frame="1"/>
          <w:shd w:val="clear" w:color="auto" w:fill="EEEEEE"/>
        </w:rPr>
        <w:t xml:space="preserve">Informacije v zvezi z javnim razpisom dobite na </w:t>
      </w:r>
      <w:hyperlink r:id="rId5" w:history="1">
        <w:r w:rsidR="009856D2" w:rsidRPr="0051535A">
          <w:rPr>
            <w:rStyle w:val="Hiperpovezava"/>
            <w:rFonts w:ascii="Arial" w:hAnsi="Arial" w:cs="Arial"/>
            <w:bdr w:val="none" w:sz="0" w:space="0" w:color="auto" w:frame="1"/>
            <w:shd w:val="clear" w:color="auto" w:fill="EEEEEE"/>
          </w:rPr>
          <w:t>www.kstm-sempeter-vrtojba.si</w:t>
        </w:r>
      </w:hyperlink>
    </w:p>
    <w:sectPr w:rsidR="005E35E9" w:rsidRPr="00E72F0E" w:rsidSect="00617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55"/>
    <w:rsid w:val="00034A18"/>
    <w:rsid w:val="00074804"/>
    <w:rsid w:val="005B0C1D"/>
    <w:rsid w:val="005E35E9"/>
    <w:rsid w:val="00617D4D"/>
    <w:rsid w:val="006327EA"/>
    <w:rsid w:val="00646C3C"/>
    <w:rsid w:val="007578C0"/>
    <w:rsid w:val="00762A17"/>
    <w:rsid w:val="00874B71"/>
    <w:rsid w:val="008A18E5"/>
    <w:rsid w:val="009574D7"/>
    <w:rsid w:val="009856D2"/>
    <w:rsid w:val="009D4D55"/>
    <w:rsid w:val="009D6770"/>
    <w:rsid w:val="00A41F83"/>
    <w:rsid w:val="00C2168F"/>
    <w:rsid w:val="00D37EAE"/>
    <w:rsid w:val="00E72F0E"/>
    <w:rsid w:val="00FA44B5"/>
    <w:rsid w:val="00FD37F6"/>
    <w:rsid w:val="00FD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7D4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uiPriority w:val="99"/>
    <w:rsid w:val="009D4D55"/>
  </w:style>
  <w:style w:type="character" w:styleId="Hiperpovezava">
    <w:name w:val="Hyperlink"/>
    <w:uiPriority w:val="99"/>
    <w:rsid w:val="009D4D55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856D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7D4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uiPriority w:val="99"/>
    <w:rsid w:val="009D4D55"/>
  </w:style>
  <w:style w:type="character" w:styleId="Hiperpovezava">
    <w:name w:val="Hyperlink"/>
    <w:uiPriority w:val="99"/>
    <w:rsid w:val="009D4D55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85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tm-sempeter-vrtojb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Mateja Poljšak Furlan</cp:lastModifiedBy>
  <cp:revision>2</cp:revision>
  <dcterms:created xsi:type="dcterms:W3CDTF">2019-01-17T12:42:00Z</dcterms:created>
  <dcterms:modified xsi:type="dcterms:W3CDTF">2019-01-17T12:42:00Z</dcterms:modified>
</cp:coreProperties>
</file>