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5FED" w:rsidRPr="000F5FED" w:rsidRDefault="000F5FED" w:rsidP="000F5FED">
      <w:pPr>
        <w:suppressAutoHyphens/>
        <w:autoSpaceDN w:val="0"/>
        <w:spacing w:after="0" w:line="276" w:lineRule="auto"/>
        <w:ind w:right="6"/>
        <w:jc w:val="both"/>
        <w:textAlignment w:val="baseline"/>
        <w:rPr>
          <w:rFonts w:ascii="Verdana" w:eastAsia="Calibri" w:hAnsi="Verdana" w:cs="Arial"/>
          <w:b/>
          <w:bCs/>
          <w:kern w:val="3"/>
          <w:sz w:val="20"/>
          <w:szCs w:val="20"/>
          <w:lang w:eastAsia="zh-CN"/>
        </w:rPr>
      </w:pPr>
      <w:r w:rsidRPr="000F5FED">
        <w:rPr>
          <w:rFonts w:ascii="Verdana" w:eastAsia="Calibri" w:hAnsi="Verdana" w:cs="Arial"/>
          <w:b/>
          <w:bCs/>
          <w:kern w:val="3"/>
          <w:sz w:val="20"/>
          <w:szCs w:val="20"/>
          <w:lang w:eastAsia="zh-CN"/>
        </w:rPr>
        <w:t>NAROČNIK:</w:t>
      </w:r>
    </w:p>
    <w:tbl>
      <w:tblPr>
        <w:tblW w:w="9222" w:type="dxa"/>
        <w:tblInd w:w="2" w:type="dxa"/>
        <w:tblLayout w:type="fixed"/>
        <w:tblCellMar>
          <w:left w:w="10" w:type="dxa"/>
          <w:right w:w="10" w:type="dxa"/>
        </w:tblCellMar>
        <w:tblLook w:val="04A0" w:firstRow="1" w:lastRow="0" w:firstColumn="1" w:lastColumn="0" w:noHBand="0" w:noVBand="1"/>
      </w:tblPr>
      <w:tblGrid>
        <w:gridCol w:w="3189"/>
        <w:gridCol w:w="6033"/>
      </w:tblGrid>
      <w:tr w:rsidR="000F5FED" w:rsidRPr="000F5FED" w:rsidTr="00047CDD">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F5FED" w:rsidRPr="000F5FED" w:rsidRDefault="000F5FED" w:rsidP="000F5FED">
            <w:pPr>
              <w:suppressAutoHyphens/>
              <w:autoSpaceDN w:val="0"/>
              <w:spacing w:after="0" w:line="276" w:lineRule="auto"/>
              <w:ind w:right="6"/>
              <w:jc w:val="both"/>
              <w:textAlignment w:val="baseline"/>
              <w:rPr>
                <w:rFonts w:ascii="Verdana" w:eastAsia="Calibri" w:hAnsi="Verdana" w:cs="Arial"/>
                <w:kern w:val="3"/>
                <w:sz w:val="20"/>
                <w:szCs w:val="20"/>
                <w:lang w:eastAsia="zh-CN"/>
              </w:rPr>
            </w:pPr>
            <w:r w:rsidRPr="000F5FED">
              <w:rPr>
                <w:rFonts w:ascii="Verdana" w:eastAsia="Calibri" w:hAnsi="Verdana" w:cs="Arial"/>
                <w:kern w:val="3"/>
                <w:sz w:val="20"/>
                <w:szCs w:val="20"/>
                <w:lang w:eastAsia="zh-CN"/>
              </w:rPr>
              <w:t>Naziv in naslov:</w:t>
            </w:r>
          </w:p>
        </w:tc>
        <w:tc>
          <w:tcPr>
            <w:tcW w:w="6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FED" w:rsidRPr="000F5FED" w:rsidRDefault="000F5FED" w:rsidP="000F5FED">
            <w:pPr>
              <w:suppressAutoHyphens/>
              <w:autoSpaceDN w:val="0"/>
              <w:spacing w:after="0" w:line="276" w:lineRule="auto"/>
              <w:ind w:right="6"/>
              <w:jc w:val="both"/>
              <w:textAlignment w:val="baseline"/>
              <w:rPr>
                <w:rFonts w:ascii="Verdana" w:eastAsia="Calibri" w:hAnsi="Verdana" w:cs="Arial"/>
                <w:b/>
                <w:kern w:val="3"/>
                <w:sz w:val="20"/>
                <w:szCs w:val="20"/>
                <w:lang w:eastAsia="zh-CN"/>
              </w:rPr>
            </w:pPr>
            <w:r w:rsidRPr="000F5FED">
              <w:rPr>
                <w:rFonts w:ascii="Verdana" w:eastAsia="Calibri" w:hAnsi="Verdana" w:cs="Arial"/>
                <w:b/>
                <w:kern w:val="3"/>
                <w:sz w:val="20"/>
                <w:szCs w:val="20"/>
                <w:lang w:eastAsia="zh-CN"/>
              </w:rPr>
              <w:t>Občina Radenci</w:t>
            </w:r>
          </w:p>
          <w:p w:rsidR="000F5FED" w:rsidRPr="000F5FED" w:rsidRDefault="000F5FED" w:rsidP="000F5FED">
            <w:pPr>
              <w:suppressAutoHyphens/>
              <w:autoSpaceDN w:val="0"/>
              <w:spacing w:after="0" w:line="276" w:lineRule="auto"/>
              <w:ind w:right="6"/>
              <w:jc w:val="both"/>
              <w:textAlignment w:val="baseline"/>
              <w:rPr>
                <w:rFonts w:ascii="Verdana" w:eastAsia="Calibri" w:hAnsi="Verdana" w:cs="Arial"/>
                <w:kern w:val="3"/>
                <w:sz w:val="20"/>
                <w:szCs w:val="20"/>
                <w:lang w:eastAsia="zh-CN"/>
              </w:rPr>
            </w:pPr>
            <w:r w:rsidRPr="000F5FED">
              <w:rPr>
                <w:rFonts w:ascii="Verdana" w:eastAsia="Calibri" w:hAnsi="Verdana" w:cs="Arial"/>
                <w:kern w:val="3"/>
                <w:sz w:val="20"/>
                <w:szCs w:val="20"/>
                <w:lang w:eastAsia="zh-CN"/>
              </w:rPr>
              <w:t>Radgonska cesta 9</w:t>
            </w:r>
          </w:p>
          <w:p w:rsidR="000F5FED" w:rsidRPr="000F5FED" w:rsidRDefault="000F5FED" w:rsidP="000F5FED">
            <w:pPr>
              <w:suppressAutoHyphens/>
              <w:autoSpaceDN w:val="0"/>
              <w:spacing w:after="0" w:line="276" w:lineRule="auto"/>
              <w:ind w:right="6"/>
              <w:jc w:val="both"/>
              <w:textAlignment w:val="baseline"/>
              <w:rPr>
                <w:rFonts w:ascii="Verdana" w:eastAsia="Calibri" w:hAnsi="Verdana" w:cs="Arial"/>
                <w:kern w:val="3"/>
                <w:sz w:val="20"/>
                <w:szCs w:val="20"/>
                <w:lang w:eastAsia="zh-CN"/>
              </w:rPr>
            </w:pPr>
            <w:r w:rsidRPr="000F5FED">
              <w:rPr>
                <w:rFonts w:ascii="Verdana" w:eastAsia="Calibri" w:hAnsi="Verdana" w:cs="Arial"/>
                <w:kern w:val="3"/>
                <w:sz w:val="20"/>
                <w:szCs w:val="20"/>
                <w:lang w:eastAsia="zh-CN"/>
              </w:rPr>
              <w:t>9252 Radenci</w:t>
            </w:r>
          </w:p>
        </w:tc>
      </w:tr>
      <w:tr w:rsidR="000F5FED" w:rsidRPr="000F5FED" w:rsidTr="00047CDD">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F5FED" w:rsidRPr="000F5FED" w:rsidRDefault="000F5FED" w:rsidP="000F5FED">
            <w:pPr>
              <w:suppressAutoHyphens/>
              <w:autoSpaceDN w:val="0"/>
              <w:spacing w:after="0" w:line="276" w:lineRule="auto"/>
              <w:ind w:right="6"/>
              <w:jc w:val="both"/>
              <w:textAlignment w:val="baseline"/>
              <w:rPr>
                <w:rFonts w:ascii="Verdana" w:eastAsia="Calibri" w:hAnsi="Verdana" w:cs="Arial"/>
                <w:kern w:val="3"/>
                <w:sz w:val="20"/>
                <w:szCs w:val="20"/>
                <w:lang w:eastAsia="zh-CN"/>
              </w:rPr>
            </w:pPr>
            <w:r w:rsidRPr="000F5FED">
              <w:rPr>
                <w:rFonts w:ascii="Verdana" w:eastAsia="Calibri" w:hAnsi="Verdana" w:cs="Arial"/>
                <w:kern w:val="3"/>
                <w:sz w:val="20"/>
                <w:szCs w:val="20"/>
                <w:lang w:eastAsia="zh-CN"/>
              </w:rPr>
              <w:t>ki ga zastopa:</w:t>
            </w:r>
          </w:p>
        </w:tc>
        <w:tc>
          <w:tcPr>
            <w:tcW w:w="6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FED" w:rsidRPr="000F5FED" w:rsidRDefault="000F5FED" w:rsidP="000F5FED">
            <w:pPr>
              <w:suppressAutoHyphens/>
              <w:autoSpaceDN w:val="0"/>
              <w:spacing w:after="0" w:line="276" w:lineRule="auto"/>
              <w:ind w:right="6"/>
              <w:jc w:val="both"/>
              <w:textAlignment w:val="baseline"/>
              <w:rPr>
                <w:rFonts w:ascii="Verdana" w:eastAsia="Calibri" w:hAnsi="Verdana" w:cs="Arial"/>
                <w:kern w:val="3"/>
                <w:sz w:val="20"/>
                <w:szCs w:val="20"/>
                <w:lang w:eastAsia="zh-CN"/>
              </w:rPr>
            </w:pPr>
            <w:r w:rsidRPr="000F5FED">
              <w:rPr>
                <w:rFonts w:ascii="Verdana" w:eastAsia="Calibri" w:hAnsi="Verdana" w:cs="Arial"/>
                <w:kern w:val="3"/>
                <w:sz w:val="20"/>
                <w:szCs w:val="20"/>
                <w:lang w:eastAsia="zh-CN"/>
              </w:rPr>
              <w:t>Roman Leljak, župan</w:t>
            </w:r>
          </w:p>
        </w:tc>
      </w:tr>
      <w:tr w:rsidR="000F5FED" w:rsidRPr="000F5FED" w:rsidTr="00047CDD">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F5FED" w:rsidRPr="000F5FED" w:rsidRDefault="000F5FED" w:rsidP="000F5FED">
            <w:pPr>
              <w:suppressAutoHyphens/>
              <w:autoSpaceDN w:val="0"/>
              <w:spacing w:after="0" w:line="276" w:lineRule="auto"/>
              <w:ind w:right="6"/>
              <w:jc w:val="both"/>
              <w:textAlignment w:val="baseline"/>
              <w:rPr>
                <w:rFonts w:ascii="Verdana" w:eastAsia="Calibri" w:hAnsi="Verdana" w:cs="Arial"/>
                <w:kern w:val="3"/>
                <w:sz w:val="20"/>
                <w:szCs w:val="20"/>
                <w:lang w:eastAsia="zh-CN"/>
              </w:rPr>
            </w:pPr>
            <w:r w:rsidRPr="000F5FED">
              <w:rPr>
                <w:rFonts w:ascii="Verdana" w:eastAsia="Calibri" w:hAnsi="Verdana" w:cs="Arial"/>
                <w:kern w:val="3"/>
                <w:sz w:val="20"/>
                <w:szCs w:val="20"/>
                <w:lang w:eastAsia="zh-CN"/>
              </w:rPr>
              <w:t>Matična številka:</w:t>
            </w:r>
          </w:p>
        </w:tc>
        <w:tc>
          <w:tcPr>
            <w:tcW w:w="6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FED" w:rsidRPr="000F5FED" w:rsidRDefault="000F5FED" w:rsidP="000F5FED">
            <w:pPr>
              <w:suppressAutoHyphens/>
              <w:autoSpaceDN w:val="0"/>
              <w:spacing w:after="0" w:line="276" w:lineRule="auto"/>
              <w:ind w:right="6"/>
              <w:jc w:val="both"/>
              <w:textAlignment w:val="baseline"/>
              <w:rPr>
                <w:rFonts w:ascii="Verdana" w:eastAsia="Calibri" w:hAnsi="Verdana" w:cs="Arial"/>
                <w:kern w:val="3"/>
                <w:sz w:val="20"/>
                <w:szCs w:val="20"/>
                <w:lang w:eastAsia="zh-CN"/>
              </w:rPr>
            </w:pPr>
            <w:r w:rsidRPr="000F5FED">
              <w:rPr>
                <w:rFonts w:ascii="Verdana" w:eastAsia="Calibri" w:hAnsi="Verdana" w:cs="Arial"/>
                <w:kern w:val="3"/>
                <w:sz w:val="20"/>
                <w:szCs w:val="20"/>
                <w:lang w:eastAsia="zh-CN"/>
              </w:rPr>
              <w:t>5880297000</w:t>
            </w:r>
          </w:p>
        </w:tc>
      </w:tr>
      <w:tr w:rsidR="000F5FED" w:rsidRPr="000F5FED" w:rsidTr="00047CDD">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F5FED" w:rsidRPr="000F5FED" w:rsidRDefault="000F5FED" w:rsidP="000F5FED">
            <w:pPr>
              <w:suppressAutoHyphens/>
              <w:autoSpaceDN w:val="0"/>
              <w:spacing w:after="0" w:line="276" w:lineRule="auto"/>
              <w:ind w:right="6"/>
              <w:jc w:val="both"/>
              <w:textAlignment w:val="baseline"/>
              <w:rPr>
                <w:rFonts w:ascii="Verdana" w:eastAsia="Calibri" w:hAnsi="Verdana" w:cs="Arial"/>
                <w:kern w:val="3"/>
                <w:sz w:val="20"/>
                <w:szCs w:val="20"/>
                <w:lang w:eastAsia="zh-CN"/>
              </w:rPr>
            </w:pPr>
            <w:r w:rsidRPr="000F5FED">
              <w:rPr>
                <w:rFonts w:ascii="Verdana" w:eastAsia="Calibri" w:hAnsi="Verdana" w:cs="Arial"/>
                <w:kern w:val="3"/>
                <w:sz w:val="20"/>
                <w:szCs w:val="20"/>
                <w:lang w:eastAsia="zh-CN"/>
              </w:rPr>
              <w:t>Identifikacijska številka za DDV:</w:t>
            </w:r>
          </w:p>
        </w:tc>
        <w:tc>
          <w:tcPr>
            <w:tcW w:w="6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FED" w:rsidRPr="000F5FED" w:rsidRDefault="000F5FED" w:rsidP="000F5FED">
            <w:pPr>
              <w:suppressAutoHyphens/>
              <w:autoSpaceDN w:val="0"/>
              <w:spacing w:after="0" w:line="276" w:lineRule="auto"/>
              <w:ind w:right="6"/>
              <w:jc w:val="both"/>
              <w:textAlignment w:val="baseline"/>
              <w:rPr>
                <w:rFonts w:ascii="Verdana" w:eastAsia="Calibri" w:hAnsi="Verdana" w:cs="Arial"/>
                <w:kern w:val="3"/>
                <w:sz w:val="20"/>
                <w:szCs w:val="20"/>
                <w:lang w:eastAsia="zh-CN"/>
              </w:rPr>
            </w:pPr>
            <w:r w:rsidRPr="000F5FED">
              <w:rPr>
                <w:rFonts w:ascii="Verdana" w:eastAsia="Calibri" w:hAnsi="Verdana" w:cs="Arial"/>
                <w:kern w:val="3"/>
                <w:sz w:val="20"/>
                <w:szCs w:val="20"/>
                <w:lang w:eastAsia="zh-CN"/>
              </w:rPr>
              <w:t>SI53944640</w:t>
            </w:r>
          </w:p>
        </w:tc>
      </w:tr>
      <w:tr w:rsidR="000F5FED" w:rsidRPr="000F5FED" w:rsidTr="00047CDD">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F5FED" w:rsidRPr="000F5FED" w:rsidRDefault="000F5FED" w:rsidP="000F5FED">
            <w:pPr>
              <w:suppressAutoHyphens/>
              <w:autoSpaceDN w:val="0"/>
              <w:spacing w:after="0" w:line="276" w:lineRule="auto"/>
              <w:ind w:right="6"/>
              <w:jc w:val="both"/>
              <w:textAlignment w:val="baseline"/>
              <w:rPr>
                <w:rFonts w:ascii="Verdana" w:eastAsia="Calibri" w:hAnsi="Verdana" w:cs="Arial"/>
                <w:kern w:val="3"/>
                <w:sz w:val="20"/>
                <w:szCs w:val="20"/>
                <w:lang w:eastAsia="zh-CN"/>
              </w:rPr>
            </w:pPr>
            <w:r w:rsidRPr="000F5FED">
              <w:rPr>
                <w:rFonts w:ascii="Verdana" w:eastAsia="Calibri" w:hAnsi="Verdana" w:cs="Arial"/>
                <w:kern w:val="3"/>
                <w:sz w:val="20"/>
                <w:szCs w:val="20"/>
                <w:lang w:eastAsia="zh-CN"/>
              </w:rPr>
              <w:t>Transakcijski račun:</w:t>
            </w:r>
          </w:p>
        </w:tc>
        <w:tc>
          <w:tcPr>
            <w:tcW w:w="6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FED" w:rsidRPr="000F5FED" w:rsidRDefault="000F5FED" w:rsidP="000F5FED">
            <w:pPr>
              <w:suppressAutoHyphens/>
              <w:autoSpaceDN w:val="0"/>
              <w:spacing w:after="0" w:line="276" w:lineRule="auto"/>
              <w:ind w:right="6"/>
              <w:jc w:val="both"/>
              <w:textAlignment w:val="baseline"/>
              <w:rPr>
                <w:rFonts w:ascii="Calibri" w:eastAsia="Calibri" w:hAnsi="Calibri" w:cs="Times New Roman"/>
              </w:rPr>
            </w:pPr>
            <w:r w:rsidRPr="000F5FED">
              <w:rPr>
                <w:rFonts w:ascii="Verdana" w:eastAsia="Calibri" w:hAnsi="Verdana" w:cs="Arial"/>
                <w:bCs/>
                <w:kern w:val="3"/>
                <w:sz w:val="20"/>
                <w:szCs w:val="20"/>
                <w:lang w:eastAsia="zh-CN"/>
              </w:rPr>
              <w:t>SI56 0130 0010 0012 753, UJP Murska Sobota</w:t>
            </w:r>
          </w:p>
        </w:tc>
      </w:tr>
    </w:tbl>
    <w:p w:rsidR="000F5FED" w:rsidRPr="000F5FED" w:rsidRDefault="000F5FED" w:rsidP="000F5FED">
      <w:pPr>
        <w:suppressAutoHyphens/>
        <w:autoSpaceDN w:val="0"/>
        <w:spacing w:after="0" w:line="276" w:lineRule="auto"/>
        <w:ind w:right="6"/>
        <w:jc w:val="both"/>
        <w:textAlignment w:val="baseline"/>
        <w:rPr>
          <w:rFonts w:ascii="Verdana" w:eastAsia="Calibri" w:hAnsi="Verdana" w:cs="Arial"/>
          <w:kern w:val="3"/>
          <w:sz w:val="20"/>
          <w:szCs w:val="20"/>
          <w:lang w:eastAsia="zh-CN"/>
        </w:rPr>
      </w:pPr>
      <w:r w:rsidRPr="000F5FED">
        <w:rPr>
          <w:rFonts w:ascii="Verdana" w:eastAsia="Calibri" w:hAnsi="Verdana" w:cs="Arial"/>
          <w:kern w:val="3"/>
          <w:sz w:val="20"/>
          <w:szCs w:val="20"/>
          <w:lang w:eastAsia="zh-CN"/>
        </w:rPr>
        <w:t xml:space="preserve"> (v nadaljevanju: naročnik)</w:t>
      </w:r>
    </w:p>
    <w:p w:rsidR="000F5FED" w:rsidRPr="000F5FED" w:rsidRDefault="000F5FED" w:rsidP="000F5FED">
      <w:pPr>
        <w:suppressAutoHyphens/>
        <w:autoSpaceDN w:val="0"/>
        <w:spacing w:after="0" w:line="276" w:lineRule="auto"/>
        <w:ind w:right="6"/>
        <w:jc w:val="both"/>
        <w:textAlignment w:val="baseline"/>
        <w:rPr>
          <w:rFonts w:ascii="Verdana" w:eastAsia="Calibri" w:hAnsi="Verdana" w:cs="Arial"/>
          <w:kern w:val="3"/>
          <w:sz w:val="20"/>
          <w:szCs w:val="20"/>
          <w:lang w:eastAsia="zh-CN"/>
        </w:rPr>
      </w:pPr>
    </w:p>
    <w:p w:rsidR="000F5FED" w:rsidRPr="000F5FED" w:rsidRDefault="000F5FED" w:rsidP="000F5FED">
      <w:pPr>
        <w:suppressAutoHyphens/>
        <w:autoSpaceDN w:val="0"/>
        <w:spacing w:after="0" w:line="276" w:lineRule="auto"/>
        <w:ind w:right="6"/>
        <w:jc w:val="both"/>
        <w:textAlignment w:val="baseline"/>
        <w:rPr>
          <w:rFonts w:ascii="Verdana" w:eastAsia="Calibri" w:hAnsi="Verdana" w:cs="Arial"/>
          <w:kern w:val="3"/>
          <w:sz w:val="20"/>
          <w:szCs w:val="20"/>
          <w:lang w:eastAsia="zh-CN"/>
        </w:rPr>
      </w:pPr>
      <w:r w:rsidRPr="000F5FED">
        <w:rPr>
          <w:rFonts w:ascii="Verdana" w:eastAsia="Calibri" w:hAnsi="Verdana" w:cs="Arial"/>
          <w:kern w:val="3"/>
          <w:sz w:val="20"/>
          <w:szCs w:val="20"/>
          <w:lang w:eastAsia="zh-CN"/>
        </w:rPr>
        <w:t>in</w:t>
      </w:r>
    </w:p>
    <w:p w:rsidR="000F5FED" w:rsidRPr="000F5FED" w:rsidRDefault="000F5FED" w:rsidP="000F5FED">
      <w:pPr>
        <w:suppressAutoHyphens/>
        <w:autoSpaceDN w:val="0"/>
        <w:spacing w:after="0" w:line="276" w:lineRule="auto"/>
        <w:ind w:right="6"/>
        <w:jc w:val="both"/>
        <w:textAlignment w:val="baseline"/>
        <w:rPr>
          <w:rFonts w:ascii="Verdana" w:eastAsia="Calibri" w:hAnsi="Verdana" w:cs="Arial"/>
          <w:kern w:val="3"/>
          <w:sz w:val="20"/>
          <w:szCs w:val="20"/>
          <w:lang w:eastAsia="zh-CN"/>
        </w:rPr>
      </w:pPr>
    </w:p>
    <w:p w:rsidR="000F5FED" w:rsidRPr="000F5FED" w:rsidRDefault="000F5FED" w:rsidP="000F5FED">
      <w:pPr>
        <w:suppressAutoHyphens/>
        <w:autoSpaceDN w:val="0"/>
        <w:spacing w:after="0" w:line="276" w:lineRule="auto"/>
        <w:ind w:right="6"/>
        <w:jc w:val="both"/>
        <w:textAlignment w:val="baseline"/>
        <w:rPr>
          <w:rFonts w:ascii="Verdana" w:eastAsia="Calibri" w:hAnsi="Verdana" w:cs="Arial"/>
          <w:b/>
          <w:bCs/>
          <w:kern w:val="3"/>
          <w:sz w:val="20"/>
          <w:szCs w:val="20"/>
          <w:lang w:eastAsia="zh-CN"/>
        </w:rPr>
      </w:pPr>
      <w:r w:rsidRPr="000F5FED">
        <w:rPr>
          <w:rFonts w:ascii="Verdana" w:eastAsia="Calibri" w:hAnsi="Verdana" w:cs="Arial"/>
          <w:b/>
          <w:bCs/>
          <w:kern w:val="3"/>
          <w:sz w:val="20"/>
          <w:szCs w:val="20"/>
          <w:lang w:eastAsia="zh-CN"/>
        </w:rPr>
        <w:t>IZVAJALEC:</w:t>
      </w:r>
    </w:p>
    <w:tbl>
      <w:tblPr>
        <w:tblW w:w="9232" w:type="dxa"/>
        <w:tblInd w:w="2" w:type="dxa"/>
        <w:tblLayout w:type="fixed"/>
        <w:tblCellMar>
          <w:left w:w="10" w:type="dxa"/>
          <w:right w:w="10" w:type="dxa"/>
        </w:tblCellMar>
        <w:tblLook w:val="04A0" w:firstRow="1" w:lastRow="0" w:firstColumn="1" w:lastColumn="0" w:noHBand="0" w:noVBand="1"/>
      </w:tblPr>
      <w:tblGrid>
        <w:gridCol w:w="3189"/>
        <w:gridCol w:w="6043"/>
      </w:tblGrid>
      <w:tr w:rsidR="000F5FED" w:rsidRPr="000F5FED" w:rsidTr="00047CDD">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F5FED" w:rsidRPr="000F5FED" w:rsidRDefault="000F5FED" w:rsidP="000F5FED">
            <w:pPr>
              <w:suppressAutoHyphens/>
              <w:autoSpaceDN w:val="0"/>
              <w:snapToGrid w:val="0"/>
              <w:spacing w:after="0" w:line="276" w:lineRule="auto"/>
              <w:ind w:right="6"/>
              <w:jc w:val="both"/>
              <w:textAlignment w:val="baseline"/>
              <w:rPr>
                <w:rFonts w:ascii="Verdana" w:eastAsia="Calibri" w:hAnsi="Verdana" w:cs="Arial"/>
                <w:kern w:val="3"/>
                <w:sz w:val="20"/>
                <w:szCs w:val="20"/>
                <w:lang w:eastAsia="zh-CN"/>
              </w:rPr>
            </w:pPr>
            <w:r w:rsidRPr="000F5FED">
              <w:rPr>
                <w:rFonts w:ascii="Verdana" w:eastAsia="Calibri" w:hAnsi="Verdana" w:cs="Arial"/>
                <w:kern w:val="3"/>
                <w:sz w:val="20"/>
                <w:szCs w:val="20"/>
                <w:lang w:eastAsia="zh-CN"/>
              </w:rPr>
              <w:t>Naziv in naslov:</w:t>
            </w:r>
          </w:p>
          <w:p w:rsidR="000F5FED" w:rsidRPr="000F5FED" w:rsidRDefault="000F5FED" w:rsidP="000F5FED">
            <w:pPr>
              <w:suppressAutoHyphens/>
              <w:autoSpaceDN w:val="0"/>
              <w:snapToGrid w:val="0"/>
              <w:spacing w:after="0" w:line="276" w:lineRule="auto"/>
              <w:ind w:right="6"/>
              <w:jc w:val="both"/>
              <w:textAlignment w:val="baseline"/>
              <w:rPr>
                <w:rFonts w:ascii="Verdana" w:eastAsia="Calibri" w:hAnsi="Verdana" w:cs="Arial"/>
                <w:kern w:val="3"/>
                <w:sz w:val="20"/>
                <w:szCs w:val="20"/>
                <w:lang w:eastAsia="zh-CN"/>
              </w:rPr>
            </w:pPr>
          </w:p>
          <w:p w:rsidR="000F5FED" w:rsidRPr="000F5FED" w:rsidRDefault="000F5FED" w:rsidP="000F5FED">
            <w:pPr>
              <w:suppressAutoHyphens/>
              <w:autoSpaceDN w:val="0"/>
              <w:snapToGrid w:val="0"/>
              <w:spacing w:after="0" w:line="276" w:lineRule="auto"/>
              <w:ind w:right="6"/>
              <w:jc w:val="both"/>
              <w:textAlignment w:val="baseline"/>
              <w:rPr>
                <w:rFonts w:ascii="Verdana" w:eastAsia="Calibri" w:hAnsi="Verdana" w:cs="Arial"/>
                <w:kern w:val="3"/>
                <w:sz w:val="20"/>
                <w:szCs w:val="20"/>
                <w:lang w:eastAsia="zh-CN"/>
              </w:rPr>
            </w:pPr>
          </w:p>
        </w:tc>
        <w:tc>
          <w:tcPr>
            <w:tcW w:w="6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FED" w:rsidRPr="000F5FED" w:rsidRDefault="000F5FED" w:rsidP="000F5FED">
            <w:pPr>
              <w:suppressAutoHyphens/>
              <w:autoSpaceDN w:val="0"/>
              <w:snapToGrid w:val="0"/>
              <w:spacing w:after="0" w:line="276" w:lineRule="auto"/>
              <w:ind w:right="6"/>
              <w:jc w:val="both"/>
              <w:textAlignment w:val="baseline"/>
              <w:rPr>
                <w:rFonts w:ascii="Verdana" w:eastAsia="Calibri" w:hAnsi="Verdana" w:cs="Arial"/>
                <w:kern w:val="3"/>
                <w:sz w:val="20"/>
                <w:szCs w:val="20"/>
                <w:lang w:eastAsia="zh-CN"/>
              </w:rPr>
            </w:pPr>
          </w:p>
        </w:tc>
      </w:tr>
      <w:tr w:rsidR="000F5FED" w:rsidRPr="000F5FED" w:rsidTr="00047CDD">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F5FED" w:rsidRPr="000F5FED" w:rsidRDefault="000F5FED" w:rsidP="000F5FED">
            <w:pPr>
              <w:suppressAutoHyphens/>
              <w:autoSpaceDN w:val="0"/>
              <w:snapToGrid w:val="0"/>
              <w:spacing w:after="0" w:line="276" w:lineRule="auto"/>
              <w:ind w:right="6"/>
              <w:jc w:val="both"/>
              <w:textAlignment w:val="baseline"/>
              <w:rPr>
                <w:rFonts w:ascii="Verdana" w:eastAsia="Calibri" w:hAnsi="Verdana" w:cs="Arial"/>
                <w:kern w:val="3"/>
                <w:sz w:val="20"/>
                <w:szCs w:val="20"/>
                <w:lang w:eastAsia="zh-CN"/>
              </w:rPr>
            </w:pPr>
            <w:r w:rsidRPr="000F5FED">
              <w:rPr>
                <w:rFonts w:ascii="Verdana" w:eastAsia="Calibri" w:hAnsi="Verdana" w:cs="Arial"/>
                <w:kern w:val="3"/>
                <w:sz w:val="20"/>
                <w:szCs w:val="20"/>
                <w:lang w:eastAsia="zh-CN"/>
              </w:rPr>
              <w:t>ki ga zastopa:</w:t>
            </w:r>
          </w:p>
        </w:tc>
        <w:tc>
          <w:tcPr>
            <w:tcW w:w="6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FED" w:rsidRPr="000F5FED" w:rsidRDefault="000F5FED" w:rsidP="000F5FED">
            <w:pPr>
              <w:suppressAutoHyphens/>
              <w:autoSpaceDN w:val="0"/>
              <w:snapToGrid w:val="0"/>
              <w:spacing w:after="0" w:line="276" w:lineRule="auto"/>
              <w:ind w:right="6"/>
              <w:jc w:val="both"/>
              <w:textAlignment w:val="baseline"/>
              <w:rPr>
                <w:rFonts w:ascii="Verdana" w:eastAsia="Calibri" w:hAnsi="Verdana" w:cs="Arial"/>
                <w:kern w:val="3"/>
                <w:sz w:val="20"/>
                <w:szCs w:val="20"/>
                <w:lang w:eastAsia="zh-CN"/>
              </w:rPr>
            </w:pPr>
          </w:p>
        </w:tc>
      </w:tr>
      <w:tr w:rsidR="000F5FED" w:rsidRPr="000F5FED" w:rsidTr="00047CDD">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F5FED" w:rsidRPr="000F5FED" w:rsidRDefault="000F5FED" w:rsidP="000F5FED">
            <w:pPr>
              <w:suppressAutoHyphens/>
              <w:autoSpaceDN w:val="0"/>
              <w:snapToGrid w:val="0"/>
              <w:spacing w:after="0" w:line="276" w:lineRule="auto"/>
              <w:ind w:right="6"/>
              <w:jc w:val="both"/>
              <w:textAlignment w:val="baseline"/>
              <w:rPr>
                <w:rFonts w:ascii="Verdana" w:eastAsia="Calibri" w:hAnsi="Verdana" w:cs="Arial"/>
                <w:kern w:val="3"/>
                <w:sz w:val="20"/>
                <w:szCs w:val="20"/>
                <w:lang w:eastAsia="zh-CN"/>
              </w:rPr>
            </w:pPr>
            <w:r w:rsidRPr="000F5FED">
              <w:rPr>
                <w:rFonts w:ascii="Verdana" w:eastAsia="Calibri" w:hAnsi="Verdana" w:cs="Arial"/>
                <w:kern w:val="3"/>
                <w:sz w:val="20"/>
                <w:szCs w:val="20"/>
                <w:lang w:eastAsia="zh-CN"/>
              </w:rPr>
              <w:t>Matična številka:</w:t>
            </w:r>
          </w:p>
        </w:tc>
        <w:tc>
          <w:tcPr>
            <w:tcW w:w="6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FED" w:rsidRPr="000F5FED" w:rsidRDefault="000F5FED" w:rsidP="000F5FED">
            <w:pPr>
              <w:suppressAutoHyphens/>
              <w:autoSpaceDN w:val="0"/>
              <w:snapToGrid w:val="0"/>
              <w:spacing w:after="0" w:line="276" w:lineRule="auto"/>
              <w:ind w:right="6"/>
              <w:jc w:val="both"/>
              <w:textAlignment w:val="baseline"/>
              <w:rPr>
                <w:rFonts w:ascii="Verdana" w:eastAsia="Calibri" w:hAnsi="Verdana" w:cs="Arial"/>
                <w:kern w:val="3"/>
                <w:sz w:val="20"/>
                <w:szCs w:val="20"/>
                <w:lang w:eastAsia="zh-CN"/>
              </w:rPr>
            </w:pPr>
          </w:p>
        </w:tc>
      </w:tr>
      <w:tr w:rsidR="000F5FED" w:rsidRPr="000F5FED" w:rsidTr="00047CDD">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F5FED" w:rsidRPr="000F5FED" w:rsidRDefault="000F5FED" w:rsidP="000F5FED">
            <w:pPr>
              <w:suppressAutoHyphens/>
              <w:autoSpaceDN w:val="0"/>
              <w:snapToGrid w:val="0"/>
              <w:spacing w:after="0" w:line="276" w:lineRule="auto"/>
              <w:ind w:right="6"/>
              <w:jc w:val="both"/>
              <w:textAlignment w:val="baseline"/>
              <w:rPr>
                <w:rFonts w:ascii="Verdana" w:eastAsia="Calibri" w:hAnsi="Verdana" w:cs="Arial"/>
                <w:kern w:val="3"/>
                <w:sz w:val="20"/>
                <w:szCs w:val="20"/>
                <w:lang w:eastAsia="zh-CN"/>
              </w:rPr>
            </w:pPr>
            <w:r w:rsidRPr="000F5FED">
              <w:rPr>
                <w:rFonts w:ascii="Verdana" w:eastAsia="Calibri" w:hAnsi="Verdana" w:cs="Arial"/>
                <w:kern w:val="3"/>
                <w:sz w:val="20"/>
                <w:szCs w:val="20"/>
                <w:lang w:eastAsia="zh-CN"/>
              </w:rPr>
              <w:t>Identifikacijska številka za DDV:</w:t>
            </w:r>
          </w:p>
        </w:tc>
        <w:tc>
          <w:tcPr>
            <w:tcW w:w="6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FED" w:rsidRPr="000F5FED" w:rsidRDefault="000F5FED" w:rsidP="000F5FED">
            <w:pPr>
              <w:suppressAutoHyphens/>
              <w:autoSpaceDN w:val="0"/>
              <w:snapToGrid w:val="0"/>
              <w:spacing w:after="0" w:line="276" w:lineRule="auto"/>
              <w:ind w:right="6"/>
              <w:jc w:val="both"/>
              <w:textAlignment w:val="baseline"/>
              <w:rPr>
                <w:rFonts w:ascii="Verdana" w:eastAsia="Calibri" w:hAnsi="Verdana" w:cs="Arial"/>
                <w:kern w:val="3"/>
                <w:sz w:val="20"/>
                <w:szCs w:val="20"/>
                <w:lang w:eastAsia="zh-CN"/>
              </w:rPr>
            </w:pPr>
          </w:p>
        </w:tc>
      </w:tr>
      <w:tr w:rsidR="000F5FED" w:rsidRPr="000F5FED" w:rsidTr="00047CDD">
        <w:tc>
          <w:tcPr>
            <w:tcW w:w="318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F5FED" w:rsidRPr="000F5FED" w:rsidRDefault="000F5FED" w:rsidP="000F5FED">
            <w:pPr>
              <w:suppressAutoHyphens/>
              <w:autoSpaceDN w:val="0"/>
              <w:snapToGrid w:val="0"/>
              <w:spacing w:after="0" w:line="276" w:lineRule="auto"/>
              <w:ind w:right="6"/>
              <w:jc w:val="both"/>
              <w:textAlignment w:val="baseline"/>
              <w:rPr>
                <w:rFonts w:ascii="Verdana" w:eastAsia="Calibri" w:hAnsi="Verdana" w:cs="Arial"/>
                <w:kern w:val="3"/>
                <w:sz w:val="20"/>
                <w:szCs w:val="20"/>
                <w:lang w:eastAsia="zh-CN"/>
              </w:rPr>
            </w:pPr>
            <w:r w:rsidRPr="000F5FED">
              <w:rPr>
                <w:rFonts w:ascii="Verdana" w:eastAsia="Calibri" w:hAnsi="Verdana" w:cs="Arial"/>
                <w:kern w:val="3"/>
                <w:sz w:val="20"/>
                <w:szCs w:val="20"/>
                <w:lang w:eastAsia="zh-CN"/>
              </w:rPr>
              <w:t>Transakcijski račun:</w:t>
            </w:r>
          </w:p>
        </w:tc>
        <w:tc>
          <w:tcPr>
            <w:tcW w:w="6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5FED" w:rsidRPr="000F5FED" w:rsidRDefault="000F5FED" w:rsidP="000F5FED">
            <w:pPr>
              <w:suppressAutoHyphens/>
              <w:autoSpaceDN w:val="0"/>
              <w:snapToGrid w:val="0"/>
              <w:spacing w:after="0" w:line="276" w:lineRule="auto"/>
              <w:ind w:right="6"/>
              <w:jc w:val="both"/>
              <w:textAlignment w:val="baseline"/>
              <w:rPr>
                <w:rFonts w:ascii="Verdana" w:eastAsia="Calibri" w:hAnsi="Verdana" w:cs="Arial"/>
                <w:kern w:val="3"/>
                <w:sz w:val="20"/>
                <w:szCs w:val="20"/>
                <w:lang w:eastAsia="zh-CN"/>
              </w:rPr>
            </w:pPr>
          </w:p>
        </w:tc>
      </w:tr>
    </w:tbl>
    <w:p w:rsidR="000F5FED" w:rsidRPr="000F5FED" w:rsidRDefault="000F5FED" w:rsidP="000F5FED">
      <w:pPr>
        <w:suppressAutoHyphens/>
        <w:autoSpaceDN w:val="0"/>
        <w:spacing w:after="0" w:line="276" w:lineRule="auto"/>
        <w:ind w:right="6"/>
        <w:jc w:val="both"/>
        <w:textAlignment w:val="baseline"/>
        <w:rPr>
          <w:rFonts w:ascii="Verdana" w:eastAsia="Calibri" w:hAnsi="Verdana" w:cs="Arial"/>
          <w:kern w:val="3"/>
          <w:sz w:val="20"/>
          <w:szCs w:val="20"/>
          <w:lang w:eastAsia="zh-CN"/>
        </w:rPr>
      </w:pPr>
      <w:r w:rsidRPr="000F5FED">
        <w:rPr>
          <w:rFonts w:ascii="Verdana" w:eastAsia="Calibri" w:hAnsi="Verdana" w:cs="Arial"/>
          <w:kern w:val="3"/>
          <w:sz w:val="20"/>
          <w:szCs w:val="20"/>
          <w:lang w:eastAsia="zh-CN"/>
        </w:rPr>
        <w:t>(v nadaljevanju: izvajalec)</w:t>
      </w:r>
    </w:p>
    <w:p w:rsidR="000F5FED" w:rsidRPr="000F5FED" w:rsidRDefault="000F5FED" w:rsidP="000F5FED">
      <w:pPr>
        <w:suppressAutoHyphens/>
        <w:autoSpaceDN w:val="0"/>
        <w:spacing w:after="0" w:line="276" w:lineRule="auto"/>
        <w:ind w:right="6"/>
        <w:jc w:val="both"/>
        <w:textAlignment w:val="baseline"/>
        <w:rPr>
          <w:rFonts w:ascii="Verdana" w:eastAsia="Calibri" w:hAnsi="Verdana" w:cs="Arial"/>
          <w:kern w:val="3"/>
          <w:sz w:val="20"/>
          <w:szCs w:val="20"/>
          <w:lang w:eastAsia="zh-CN"/>
        </w:rPr>
      </w:pPr>
    </w:p>
    <w:p w:rsidR="000F5FED" w:rsidRPr="000F5FED" w:rsidRDefault="000F5FED" w:rsidP="000F5FED">
      <w:pPr>
        <w:suppressAutoHyphens/>
        <w:autoSpaceDN w:val="0"/>
        <w:spacing w:after="0" w:line="276" w:lineRule="auto"/>
        <w:ind w:right="6"/>
        <w:jc w:val="both"/>
        <w:textAlignment w:val="baseline"/>
        <w:rPr>
          <w:rFonts w:ascii="Verdana" w:eastAsia="Calibri" w:hAnsi="Verdana" w:cs="Arial"/>
          <w:kern w:val="3"/>
          <w:sz w:val="20"/>
          <w:szCs w:val="20"/>
          <w:lang w:eastAsia="zh-CN"/>
        </w:rPr>
      </w:pPr>
      <w:r w:rsidRPr="000F5FED">
        <w:rPr>
          <w:rFonts w:ascii="Verdana" w:eastAsia="Calibri" w:hAnsi="Verdana" w:cs="Arial"/>
          <w:kern w:val="3"/>
          <w:sz w:val="20"/>
          <w:szCs w:val="20"/>
          <w:lang w:eastAsia="zh-CN"/>
        </w:rPr>
        <w:t>sklepata naslednjo</w:t>
      </w:r>
    </w:p>
    <w:p w:rsidR="000F5FED" w:rsidRPr="000F5FED" w:rsidRDefault="000F5FED" w:rsidP="000F5FED">
      <w:pPr>
        <w:suppressAutoHyphens/>
        <w:autoSpaceDN w:val="0"/>
        <w:spacing w:after="0" w:line="276" w:lineRule="auto"/>
        <w:ind w:right="6"/>
        <w:jc w:val="center"/>
        <w:textAlignment w:val="baseline"/>
        <w:rPr>
          <w:rFonts w:ascii="Verdana" w:eastAsia="Calibri" w:hAnsi="Verdana" w:cs="Arial"/>
          <w:b/>
          <w:bCs/>
          <w:kern w:val="3"/>
          <w:sz w:val="20"/>
          <w:szCs w:val="20"/>
          <w:lang w:eastAsia="zh-CN"/>
        </w:rPr>
      </w:pPr>
    </w:p>
    <w:p w:rsidR="000F5FED" w:rsidRPr="000F5FED" w:rsidRDefault="000F5FED" w:rsidP="000F5FED">
      <w:pPr>
        <w:suppressAutoHyphens/>
        <w:autoSpaceDN w:val="0"/>
        <w:spacing w:after="0" w:line="276" w:lineRule="auto"/>
        <w:ind w:right="6"/>
        <w:jc w:val="center"/>
        <w:textAlignment w:val="baseline"/>
        <w:rPr>
          <w:rFonts w:ascii="Verdana" w:eastAsia="Calibri" w:hAnsi="Verdana" w:cs="Arial"/>
          <w:b/>
          <w:bCs/>
          <w:kern w:val="3"/>
          <w:sz w:val="20"/>
          <w:szCs w:val="20"/>
          <w:lang w:eastAsia="zh-CN"/>
        </w:rPr>
      </w:pPr>
      <w:r w:rsidRPr="000F5FED">
        <w:rPr>
          <w:rFonts w:ascii="Verdana" w:eastAsia="Calibri" w:hAnsi="Verdana" w:cs="Arial"/>
          <w:b/>
          <w:bCs/>
          <w:kern w:val="3"/>
          <w:sz w:val="20"/>
          <w:szCs w:val="20"/>
          <w:lang w:eastAsia="zh-CN"/>
        </w:rPr>
        <w:t>POGODBO O IZVEDBI JAVNEGA NAROČILA</w:t>
      </w:r>
    </w:p>
    <w:p w:rsidR="000F5FED" w:rsidRPr="000F5FED" w:rsidRDefault="000F5FED" w:rsidP="000F5FED">
      <w:pPr>
        <w:autoSpaceDN w:val="0"/>
        <w:spacing w:after="0" w:line="276" w:lineRule="auto"/>
        <w:jc w:val="center"/>
        <w:rPr>
          <w:rFonts w:ascii="Verdana" w:eastAsia="Calibri" w:hAnsi="Verdana" w:cs="Arial"/>
          <w:b/>
          <w:bCs/>
          <w:kern w:val="3"/>
          <w:sz w:val="20"/>
          <w:szCs w:val="20"/>
          <w:lang w:eastAsia="zh-CN"/>
        </w:rPr>
      </w:pPr>
      <w:r w:rsidRPr="000F5FED">
        <w:rPr>
          <w:rFonts w:ascii="Verdana" w:eastAsia="Calibri" w:hAnsi="Verdana" w:cs="Arial"/>
          <w:b/>
          <w:bCs/>
          <w:kern w:val="3"/>
          <w:sz w:val="20"/>
          <w:szCs w:val="20"/>
          <w:lang w:eastAsia="zh-CN"/>
        </w:rPr>
        <w:t>»</w:t>
      </w:r>
      <w:r w:rsidR="00E63464" w:rsidRPr="00E63464">
        <w:rPr>
          <w:rFonts w:ascii="Verdana" w:eastAsia="Calibri" w:hAnsi="Verdana" w:cs="Arial"/>
          <w:b/>
          <w:bCs/>
          <w:kern w:val="3"/>
          <w:sz w:val="20"/>
          <w:szCs w:val="20"/>
          <w:lang w:eastAsia="zh-CN"/>
        </w:rPr>
        <w:t xml:space="preserve">Rekonstrukcija odsekov cest JP844721, LC344011, LC388012, JP844141, </w:t>
      </w:r>
      <w:r w:rsidR="00E63464">
        <w:rPr>
          <w:rFonts w:ascii="Verdana" w:eastAsia="Calibri" w:hAnsi="Verdana" w:cs="Arial"/>
          <w:b/>
          <w:bCs/>
          <w:kern w:val="3"/>
          <w:sz w:val="20"/>
          <w:szCs w:val="20"/>
          <w:lang w:eastAsia="zh-CN"/>
        </w:rPr>
        <w:t>L</w:t>
      </w:r>
      <w:r w:rsidR="00E63464" w:rsidRPr="00E63464">
        <w:rPr>
          <w:rFonts w:ascii="Verdana" w:eastAsia="Calibri" w:hAnsi="Verdana" w:cs="Arial"/>
          <w:b/>
          <w:bCs/>
          <w:kern w:val="3"/>
          <w:sz w:val="20"/>
          <w:szCs w:val="20"/>
          <w:lang w:eastAsia="zh-CN"/>
        </w:rPr>
        <w:t>C344041</w:t>
      </w:r>
      <w:r>
        <w:rPr>
          <w:rFonts w:ascii="Verdana" w:eastAsia="Calibri" w:hAnsi="Verdana" w:cs="Arial"/>
          <w:b/>
          <w:bCs/>
          <w:kern w:val="3"/>
          <w:sz w:val="20"/>
          <w:szCs w:val="20"/>
          <w:lang w:eastAsia="zh-CN"/>
        </w:rPr>
        <w:t>«</w:t>
      </w:r>
    </w:p>
    <w:p w:rsidR="000F5FED" w:rsidRPr="000F5FED" w:rsidRDefault="000F5FED" w:rsidP="000F5FED">
      <w:pPr>
        <w:autoSpaceDN w:val="0"/>
        <w:spacing w:after="0" w:line="276" w:lineRule="auto"/>
        <w:jc w:val="both"/>
        <w:rPr>
          <w:rFonts w:ascii="Verdana" w:eastAsia="Calibri" w:hAnsi="Verdana" w:cs="Arial"/>
          <w:color w:val="000000"/>
          <w:sz w:val="20"/>
          <w:szCs w:val="20"/>
        </w:rPr>
      </w:pPr>
    </w:p>
    <w:p w:rsidR="000F5FED" w:rsidRPr="000F5FED" w:rsidRDefault="000F5FED" w:rsidP="000F5FED">
      <w:pPr>
        <w:numPr>
          <w:ilvl w:val="0"/>
          <w:numId w:val="1"/>
        </w:numPr>
        <w:suppressAutoHyphens/>
        <w:autoSpaceDN w:val="0"/>
        <w:spacing w:after="0" w:line="276" w:lineRule="auto"/>
        <w:jc w:val="both"/>
        <w:textAlignment w:val="baseline"/>
        <w:rPr>
          <w:rFonts w:ascii="Verdana" w:eastAsia="Calibri" w:hAnsi="Verdana" w:cs="Arial"/>
          <w:b/>
          <w:bCs/>
          <w:color w:val="000000"/>
          <w:sz w:val="20"/>
          <w:szCs w:val="20"/>
        </w:rPr>
      </w:pPr>
      <w:r w:rsidRPr="000F5FED">
        <w:rPr>
          <w:rFonts w:ascii="Verdana" w:eastAsia="Calibri" w:hAnsi="Verdana" w:cs="Arial"/>
          <w:b/>
          <w:bCs/>
          <w:color w:val="000000"/>
          <w:sz w:val="20"/>
          <w:szCs w:val="20"/>
        </w:rPr>
        <w:t>UGOTOVITVENE DOLOČBE</w:t>
      </w:r>
    </w:p>
    <w:p w:rsidR="000F5FED" w:rsidRPr="000F5FED" w:rsidRDefault="000F5FED" w:rsidP="000F5FED">
      <w:pPr>
        <w:numPr>
          <w:ilvl w:val="1"/>
          <w:numId w:val="2"/>
        </w:numPr>
        <w:suppressAutoHyphens/>
        <w:autoSpaceDN w:val="0"/>
        <w:spacing w:after="0" w:line="276" w:lineRule="auto"/>
        <w:jc w:val="center"/>
        <w:textAlignment w:val="baseline"/>
        <w:rPr>
          <w:rFonts w:ascii="Verdana" w:eastAsia="Calibri" w:hAnsi="Verdana" w:cs="Arial"/>
          <w:b/>
          <w:bCs/>
          <w:color w:val="000000"/>
          <w:sz w:val="20"/>
          <w:szCs w:val="20"/>
        </w:rPr>
      </w:pPr>
      <w:r w:rsidRPr="000F5FED">
        <w:rPr>
          <w:rFonts w:ascii="Verdana" w:eastAsia="Calibri" w:hAnsi="Verdana" w:cs="Arial"/>
          <w:b/>
          <w:bCs/>
          <w:color w:val="000000"/>
          <w:sz w:val="20"/>
          <w:szCs w:val="20"/>
        </w:rPr>
        <w:t>člen</w:t>
      </w:r>
    </w:p>
    <w:p w:rsidR="000F5FED" w:rsidRPr="000F5FED" w:rsidRDefault="000F5FED" w:rsidP="000F5FED">
      <w:pPr>
        <w:autoSpaceDN w:val="0"/>
        <w:spacing w:after="0" w:line="276" w:lineRule="auto"/>
        <w:jc w:val="both"/>
        <w:rPr>
          <w:rFonts w:ascii="Calibri" w:eastAsia="Calibri" w:hAnsi="Calibri" w:cs="Times New Roman"/>
        </w:rPr>
      </w:pPr>
      <w:r w:rsidRPr="000F5FED">
        <w:rPr>
          <w:rFonts w:ascii="Verdana" w:eastAsia="Calibri" w:hAnsi="Verdana" w:cs="Arial"/>
          <w:color w:val="000000"/>
          <w:sz w:val="20"/>
          <w:szCs w:val="20"/>
        </w:rPr>
        <w:t xml:space="preserve">Na osnovi javnega razpisa za oddajo javnega naročila </w:t>
      </w:r>
      <w:r w:rsidRPr="000F5FED">
        <w:rPr>
          <w:rFonts w:ascii="Verdana" w:eastAsia="Calibri" w:hAnsi="Verdana" w:cs="Arial"/>
          <w:b/>
          <w:color w:val="000000"/>
          <w:sz w:val="20"/>
          <w:szCs w:val="20"/>
        </w:rPr>
        <w:t>»</w:t>
      </w:r>
      <w:bookmarkStart w:id="0" w:name="_Hlk96063237"/>
      <w:r w:rsidRPr="000F5FED">
        <w:rPr>
          <w:rFonts w:ascii="Verdana" w:eastAsia="Calibri" w:hAnsi="Verdana" w:cs="Arial"/>
          <w:b/>
          <w:color w:val="000000"/>
          <w:sz w:val="20"/>
          <w:szCs w:val="20"/>
        </w:rPr>
        <w:t xml:space="preserve">Rekonstrukcija </w:t>
      </w:r>
      <w:r w:rsidR="00E63464">
        <w:rPr>
          <w:rFonts w:ascii="Verdana" w:eastAsia="Calibri" w:hAnsi="Verdana" w:cs="Arial"/>
          <w:b/>
          <w:color w:val="000000"/>
          <w:sz w:val="20"/>
          <w:szCs w:val="20"/>
        </w:rPr>
        <w:t xml:space="preserve">odsekov </w:t>
      </w:r>
      <w:r w:rsidRPr="000F5FED">
        <w:rPr>
          <w:rFonts w:ascii="Verdana" w:eastAsia="Calibri" w:hAnsi="Verdana" w:cs="Arial"/>
          <w:b/>
          <w:color w:val="000000"/>
          <w:sz w:val="20"/>
          <w:szCs w:val="20"/>
        </w:rPr>
        <w:t>cest</w:t>
      </w:r>
      <w:r w:rsidR="00E63464">
        <w:rPr>
          <w:rFonts w:ascii="Verdana" w:eastAsia="Calibri" w:hAnsi="Verdana" w:cs="Arial"/>
          <w:b/>
          <w:color w:val="000000"/>
          <w:sz w:val="20"/>
          <w:szCs w:val="20"/>
        </w:rPr>
        <w:t xml:space="preserve"> JP844721, LC344011, LC388012, JP844141, LC344041</w:t>
      </w:r>
      <w:bookmarkEnd w:id="0"/>
      <w:r w:rsidRPr="000F5FED">
        <w:rPr>
          <w:rFonts w:ascii="Verdana" w:eastAsia="Calibri" w:hAnsi="Verdana" w:cs="Arial"/>
          <w:b/>
          <w:color w:val="000000"/>
          <w:sz w:val="20"/>
          <w:szCs w:val="20"/>
        </w:rPr>
        <w:t xml:space="preserve">« </w:t>
      </w:r>
      <w:r w:rsidRPr="000F5FED">
        <w:rPr>
          <w:rFonts w:ascii="Verdana" w:eastAsia="Calibri" w:hAnsi="Verdana" w:cs="Arial"/>
          <w:color w:val="000000"/>
          <w:sz w:val="20"/>
          <w:szCs w:val="20"/>
        </w:rPr>
        <w:t>objavljenega na portalu javnih naročil dne ____________, št. objave _________________, je bil z odločitvijo o oddaji javnega naročila št. _____________, z dne ____________, kot najugodnejši ponudnik izbran izvajalec po tej pogodbi, zato s to pogodbo naročnik naroča, izvajalec pa prevzame v izvedbo dela razpisanega javnega naročila.</w:t>
      </w:r>
    </w:p>
    <w:p w:rsidR="000F5FED" w:rsidRPr="000F5FED" w:rsidRDefault="000F5FED" w:rsidP="000F5FED">
      <w:pPr>
        <w:autoSpaceDN w:val="0"/>
        <w:spacing w:after="0" w:line="276" w:lineRule="auto"/>
        <w:jc w:val="both"/>
        <w:rPr>
          <w:rFonts w:ascii="Verdana" w:eastAsia="Calibri" w:hAnsi="Verdana" w:cs="Arial"/>
          <w:color w:val="000000"/>
          <w:sz w:val="20"/>
          <w:szCs w:val="20"/>
        </w:rPr>
      </w:pPr>
    </w:p>
    <w:p w:rsidR="000F5FED" w:rsidRPr="000F5FED" w:rsidRDefault="000F5FED" w:rsidP="000F5FED">
      <w:pPr>
        <w:autoSpaceDN w:val="0"/>
        <w:spacing w:after="0" w:line="276" w:lineRule="auto"/>
        <w:jc w:val="both"/>
        <w:rPr>
          <w:rFonts w:ascii="Verdana" w:eastAsia="Calibri" w:hAnsi="Verdana" w:cs="Arial"/>
          <w:color w:val="000000"/>
          <w:sz w:val="20"/>
          <w:szCs w:val="20"/>
        </w:rPr>
      </w:pPr>
      <w:r w:rsidRPr="000F5FED">
        <w:rPr>
          <w:rFonts w:ascii="Verdana" w:eastAsia="Calibri" w:hAnsi="Verdana" w:cs="Arial"/>
          <w:color w:val="000000"/>
          <w:sz w:val="20"/>
          <w:szCs w:val="20"/>
        </w:rPr>
        <w:t>Sklep o oddaji javnega naročila je postal pravnomočen dne _______________.</w:t>
      </w:r>
    </w:p>
    <w:p w:rsidR="000F5FED" w:rsidRPr="000F5FED" w:rsidRDefault="000F5FED" w:rsidP="000F5FED">
      <w:pPr>
        <w:autoSpaceDN w:val="0"/>
        <w:spacing w:after="0" w:line="276" w:lineRule="auto"/>
        <w:jc w:val="both"/>
        <w:rPr>
          <w:rFonts w:ascii="Verdana" w:eastAsia="Calibri" w:hAnsi="Verdana" w:cs="Arial"/>
          <w:color w:val="000000"/>
          <w:sz w:val="20"/>
          <w:szCs w:val="20"/>
        </w:rPr>
      </w:pPr>
    </w:p>
    <w:p w:rsidR="000F5FED" w:rsidRPr="000F5FED" w:rsidRDefault="000F5FED" w:rsidP="000F5FED">
      <w:pPr>
        <w:suppressAutoHyphens/>
        <w:autoSpaceDN w:val="0"/>
        <w:spacing w:after="0" w:line="276" w:lineRule="auto"/>
        <w:ind w:right="6"/>
        <w:jc w:val="both"/>
        <w:textAlignment w:val="baseline"/>
        <w:rPr>
          <w:rFonts w:ascii="Verdana" w:eastAsia="Calibri" w:hAnsi="Verdana" w:cs="Arial"/>
          <w:kern w:val="3"/>
          <w:sz w:val="20"/>
          <w:szCs w:val="20"/>
          <w:lang w:eastAsia="zh-CN"/>
        </w:rPr>
      </w:pPr>
      <w:r w:rsidRPr="000F5FED">
        <w:rPr>
          <w:rFonts w:ascii="Verdana" w:eastAsia="Calibri" w:hAnsi="Verdana" w:cs="Arial"/>
          <w:kern w:val="3"/>
          <w:sz w:val="20"/>
          <w:szCs w:val="20"/>
          <w:lang w:eastAsia="zh-CN"/>
        </w:rPr>
        <w:t xml:space="preserve">Dokumentacija v zvezi z oddajo javnega naročila, št. _________________, z dne ___________ in ponudba izvajalca št. _____________, z dne _____________, vključno s ponudbenim predračunom izvajalca (v nadaljevanju: dokumentacija v zvezi z javnim naročilom), so sestavni del te pogodbe, zato so sestavni del te pogodbe tudi vse zahteve in pogoji iz dokumentacije v zvezi z javnim naročilom, ki niso izrecno navedene v tej pogodbi. </w:t>
      </w:r>
    </w:p>
    <w:p w:rsidR="000F5FED" w:rsidRPr="000F5FED" w:rsidRDefault="000F5FED" w:rsidP="000F5FED">
      <w:pPr>
        <w:suppressAutoHyphens/>
        <w:autoSpaceDN w:val="0"/>
        <w:spacing w:after="0" w:line="276" w:lineRule="auto"/>
        <w:ind w:right="6"/>
        <w:jc w:val="both"/>
        <w:textAlignment w:val="baseline"/>
        <w:rPr>
          <w:rFonts w:ascii="Verdana" w:eastAsia="Calibri" w:hAnsi="Verdana" w:cs="Arial"/>
          <w:kern w:val="3"/>
          <w:sz w:val="20"/>
          <w:szCs w:val="20"/>
          <w:lang w:eastAsia="zh-CN"/>
        </w:rPr>
      </w:pPr>
    </w:p>
    <w:p w:rsidR="000F5FED" w:rsidRPr="000F5FED" w:rsidRDefault="000F5FED" w:rsidP="000F5FED">
      <w:pPr>
        <w:suppressAutoHyphens/>
        <w:autoSpaceDN w:val="0"/>
        <w:spacing w:after="0" w:line="276" w:lineRule="auto"/>
        <w:ind w:right="6"/>
        <w:jc w:val="both"/>
        <w:textAlignment w:val="baseline"/>
        <w:rPr>
          <w:rFonts w:ascii="Verdana" w:eastAsia="Calibri" w:hAnsi="Verdana" w:cs="Arial"/>
          <w:kern w:val="3"/>
          <w:sz w:val="20"/>
          <w:szCs w:val="20"/>
          <w:lang w:eastAsia="zh-CN"/>
        </w:rPr>
      </w:pPr>
      <w:r w:rsidRPr="000F5FED">
        <w:rPr>
          <w:rFonts w:ascii="Verdana" w:eastAsia="Calibri" w:hAnsi="Verdana" w:cs="Arial"/>
          <w:kern w:val="3"/>
          <w:sz w:val="20"/>
          <w:szCs w:val="20"/>
          <w:lang w:eastAsia="zh-CN"/>
        </w:rPr>
        <w:lastRenderedPageBreak/>
        <w:t>V primeru nasprotja med to pogodbo, dokumentacijo v zvezi z javnim naročilom in ponudbo, veljajo najprej določbe te pogodbe, nato določbe dokumentacije v zvezi z javnim naročilom, nato določbe ponudbe, če ni v tej pogodbi izrecno navedeno drugače.</w:t>
      </w:r>
    </w:p>
    <w:p w:rsidR="000F5FED" w:rsidRPr="000F5FED" w:rsidRDefault="000F5FED" w:rsidP="000F5FED">
      <w:pPr>
        <w:autoSpaceDN w:val="0"/>
        <w:spacing w:after="0" w:line="276" w:lineRule="auto"/>
        <w:jc w:val="both"/>
        <w:rPr>
          <w:rFonts w:ascii="Verdana" w:eastAsia="Calibri" w:hAnsi="Verdana" w:cs="Arial"/>
          <w:color w:val="000000"/>
          <w:sz w:val="20"/>
          <w:szCs w:val="20"/>
        </w:rPr>
      </w:pPr>
    </w:p>
    <w:p w:rsidR="000F5FED" w:rsidRPr="000F5FED" w:rsidRDefault="000F5FED" w:rsidP="000F5FED">
      <w:pPr>
        <w:numPr>
          <w:ilvl w:val="0"/>
          <w:numId w:val="3"/>
        </w:numPr>
        <w:tabs>
          <w:tab w:val="left" w:pos="-15009"/>
          <w:tab w:val="left" w:pos="-13473"/>
          <w:tab w:val="left" w:pos="-8511"/>
          <w:tab w:val="right" w:pos="-5535"/>
        </w:tabs>
        <w:suppressAutoHyphens/>
        <w:autoSpaceDN w:val="0"/>
        <w:spacing w:after="0" w:line="276" w:lineRule="auto"/>
        <w:jc w:val="both"/>
        <w:textAlignment w:val="baseline"/>
        <w:rPr>
          <w:rFonts w:ascii="Verdana" w:eastAsia="Calibri" w:hAnsi="Verdana" w:cs="Arial"/>
          <w:b/>
          <w:bCs/>
          <w:color w:val="000000"/>
          <w:sz w:val="20"/>
          <w:szCs w:val="20"/>
        </w:rPr>
      </w:pPr>
      <w:r w:rsidRPr="000F5FED">
        <w:rPr>
          <w:rFonts w:ascii="Verdana" w:eastAsia="Calibri" w:hAnsi="Verdana" w:cs="Arial"/>
          <w:b/>
          <w:bCs/>
          <w:color w:val="000000"/>
          <w:sz w:val="20"/>
          <w:szCs w:val="20"/>
        </w:rPr>
        <w:t>PREDMET POGODBE</w:t>
      </w:r>
    </w:p>
    <w:p w:rsidR="000F5FED" w:rsidRPr="000F5FED" w:rsidRDefault="000F5FED" w:rsidP="000F5FED">
      <w:pPr>
        <w:numPr>
          <w:ilvl w:val="0"/>
          <w:numId w:val="2"/>
        </w:numPr>
        <w:suppressAutoHyphens/>
        <w:autoSpaceDN w:val="0"/>
        <w:spacing w:after="0" w:line="276" w:lineRule="auto"/>
        <w:jc w:val="center"/>
        <w:textAlignment w:val="baseline"/>
        <w:rPr>
          <w:rFonts w:ascii="Verdana" w:eastAsia="Calibri" w:hAnsi="Verdana" w:cs="Arial"/>
          <w:b/>
          <w:bCs/>
          <w:color w:val="000000"/>
          <w:sz w:val="20"/>
          <w:szCs w:val="20"/>
        </w:rPr>
      </w:pPr>
      <w:r w:rsidRPr="000F5FED">
        <w:rPr>
          <w:rFonts w:ascii="Verdana" w:eastAsia="Calibri" w:hAnsi="Verdana" w:cs="Arial"/>
          <w:b/>
          <w:bCs/>
          <w:color w:val="000000"/>
          <w:sz w:val="20"/>
          <w:szCs w:val="20"/>
        </w:rPr>
        <w:t>člen</w:t>
      </w:r>
    </w:p>
    <w:p w:rsidR="000F5FED" w:rsidRPr="000F5FED" w:rsidRDefault="000F5FED" w:rsidP="000F5FED">
      <w:pPr>
        <w:autoSpaceDN w:val="0"/>
        <w:spacing w:after="0" w:line="276" w:lineRule="auto"/>
        <w:jc w:val="both"/>
        <w:rPr>
          <w:rFonts w:ascii="Calibri" w:eastAsia="Calibri" w:hAnsi="Calibri" w:cs="Times New Roman"/>
        </w:rPr>
      </w:pPr>
      <w:r w:rsidRPr="000F5FED">
        <w:rPr>
          <w:rFonts w:ascii="Verdana" w:eastAsia="Calibri" w:hAnsi="Verdana" w:cs="Arial"/>
          <w:color w:val="000000"/>
          <w:sz w:val="20"/>
          <w:szCs w:val="20"/>
        </w:rPr>
        <w:t xml:space="preserve">S sklenitvijo te pogodbe naročnik odda, izvajalec pa prevzema v skladu z razpisnimi pogoji vsa gradbena dela, storitve in dobavo blaga potrebne za izvedbo predmeta javnega naročila </w:t>
      </w:r>
      <w:r w:rsidR="00E63464" w:rsidRPr="00E63464">
        <w:rPr>
          <w:rFonts w:ascii="Verdana" w:eastAsia="Calibri" w:hAnsi="Verdana" w:cs="Arial"/>
          <w:color w:val="000000"/>
          <w:sz w:val="20"/>
          <w:szCs w:val="20"/>
        </w:rPr>
        <w:t>»Rekonstrukcija odsekov cest JP844721, LC344011, LC388012, JP844141, LC344041«</w:t>
      </w:r>
      <w:r w:rsidRPr="000F5FED">
        <w:rPr>
          <w:rFonts w:ascii="Verdana" w:eastAsia="Calibri" w:hAnsi="Verdana" w:cs="Arial"/>
          <w:color w:val="000000"/>
          <w:sz w:val="20"/>
          <w:szCs w:val="20"/>
        </w:rPr>
        <w:t xml:space="preserve">skladu s popisom del. </w:t>
      </w:r>
    </w:p>
    <w:p w:rsidR="000F5FED" w:rsidRPr="000F5FED" w:rsidRDefault="000F5FED" w:rsidP="000F5FED">
      <w:pPr>
        <w:autoSpaceDN w:val="0"/>
        <w:spacing w:after="0" w:line="276" w:lineRule="auto"/>
        <w:jc w:val="both"/>
        <w:rPr>
          <w:rFonts w:ascii="Verdana" w:eastAsia="Calibri" w:hAnsi="Verdana" w:cs="Arial"/>
          <w:color w:val="000000"/>
          <w:sz w:val="20"/>
          <w:szCs w:val="20"/>
        </w:rPr>
      </w:pPr>
    </w:p>
    <w:p w:rsidR="000F5FED" w:rsidRPr="000F5FED" w:rsidRDefault="000F5FED" w:rsidP="000F5FED">
      <w:pPr>
        <w:autoSpaceDN w:val="0"/>
        <w:spacing w:after="0" w:line="276" w:lineRule="auto"/>
        <w:jc w:val="both"/>
        <w:rPr>
          <w:rFonts w:ascii="Verdana" w:eastAsia="Calibri" w:hAnsi="Verdana" w:cs="Times New Roman"/>
          <w:sz w:val="20"/>
          <w:szCs w:val="20"/>
        </w:rPr>
      </w:pPr>
      <w:r w:rsidRPr="000F5FED">
        <w:rPr>
          <w:rFonts w:ascii="Verdana" w:eastAsia="Calibri" w:hAnsi="Verdana" w:cs="Arial"/>
          <w:color w:val="000000"/>
          <w:sz w:val="20"/>
          <w:szCs w:val="20"/>
        </w:rPr>
        <w:t xml:space="preserve">Predmet pogodbe je izvedba del v skladu z zahtevami naročnika ter ponudbo izvajalca št. _______________, z dne ___________. </w:t>
      </w:r>
    </w:p>
    <w:p w:rsidR="000F5FED" w:rsidRPr="000F5FED" w:rsidRDefault="000F5FED" w:rsidP="000F5FED">
      <w:pPr>
        <w:tabs>
          <w:tab w:val="left" w:pos="360"/>
        </w:tabs>
        <w:autoSpaceDN w:val="0"/>
        <w:spacing w:after="0" w:line="276" w:lineRule="auto"/>
        <w:ind w:right="7"/>
        <w:jc w:val="both"/>
        <w:rPr>
          <w:rFonts w:ascii="Verdana" w:eastAsia="Calibri" w:hAnsi="Verdana" w:cs="Arial"/>
          <w:sz w:val="20"/>
          <w:szCs w:val="20"/>
        </w:rPr>
      </w:pPr>
    </w:p>
    <w:p w:rsidR="000F5FED" w:rsidRPr="000F5FED" w:rsidRDefault="000F5FED" w:rsidP="000F5FED">
      <w:pPr>
        <w:numPr>
          <w:ilvl w:val="0"/>
          <w:numId w:val="2"/>
        </w:numPr>
        <w:tabs>
          <w:tab w:val="left" w:pos="-3240"/>
        </w:tabs>
        <w:suppressAutoHyphens/>
        <w:autoSpaceDN w:val="0"/>
        <w:spacing w:after="0" w:line="276" w:lineRule="auto"/>
        <w:ind w:right="7"/>
        <w:jc w:val="center"/>
        <w:textAlignment w:val="baseline"/>
        <w:rPr>
          <w:rFonts w:ascii="Verdana" w:eastAsia="Calibri" w:hAnsi="Verdana" w:cs="Arial"/>
          <w:b/>
          <w:sz w:val="20"/>
          <w:szCs w:val="20"/>
        </w:rPr>
      </w:pPr>
      <w:r w:rsidRPr="000F5FED">
        <w:rPr>
          <w:rFonts w:ascii="Verdana" w:eastAsia="Calibri" w:hAnsi="Verdana" w:cs="Arial"/>
          <w:b/>
          <w:sz w:val="20"/>
          <w:szCs w:val="20"/>
        </w:rPr>
        <w:t>člen</w:t>
      </w:r>
    </w:p>
    <w:p w:rsidR="000F5FED" w:rsidRPr="000F5FED" w:rsidRDefault="000F5FED" w:rsidP="000F5FED">
      <w:pPr>
        <w:tabs>
          <w:tab w:val="left" w:pos="360"/>
        </w:tabs>
        <w:autoSpaceDN w:val="0"/>
        <w:spacing w:after="0" w:line="276" w:lineRule="auto"/>
        <w:ind w:right="7"/>
        <w:jc w:val="both"/>
        <w:rPr>
          <w:rFonts w:ascii="Calibri" w:eastAsia="Calibri" w:hAnsi="Calibri" w:cs="Times New Roman"/>
        </w:rPr>
      </w:pPr>
      <w:r w:rsidRPr="000F5FED">
        <w:rPr>
          <w:rFonts w:ascii="Verdana" w:eastAsia="Calibri" w:hAnsi="Verdana" w:cs="Arial"/>
          <w:color w:val="000000"/>
          <w:sz w:val="20"/>
          <w:szCs w:val="20"/>
        </w:rPr>
        <w:t>Izvajalec s podpisom te pogodbe potrjuje, da je v celoti seznanjen z obsegom in zahtevnostjo pogodbenih del, razpisno in drugo dokumentacijo ter z lokacijo, objektom in terenskimi razmerami, kjer se bodo pogodbena dela izvajala.</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numPr>
          <w:ilvl w:val="0"/>
          <w:numId w:val="3"/>
        </w:numPr>
        <w:tabs>
          <w:tab w:val="left" w:pos="-5040"/>
        </w:tabs>
        <w:suppressAutoHyphens/>
        <w:autoSpaceDN w:val="0"/>
        <w:spacing w:after="0" w:line="276" w:lineRule="auto"/>
        <w:ind w:right="7"/>
        <w:jc w:val="both"/>
        <w:textAlignment w:val="baseline"/>
        <w:rPr>
          <w:rFonts w:ascii="Verdana" w:eastAsia="Calibri" w:hAnsi="Verdana" w:cs="Arial"/>
          <w:b/>
          <w:color w:val="000000"/>
          <w:sz w:val="20"/>
          <w:szCs w:val="20"/>
        </w:rPr>
      </w:pPr>
      <w:r w:rsidRPr="000F5FED">
        <w:rPr>
          <w:rFonts w:ascii="Verdana" w:eastAsia="Calibri" w:hAnsi="Verdana" w:cs="Arial"/>
          <w:b/>
          <w:color w:val="000000"/>
          <w:sz w:val="20"/>
          <w:szCs w:val="20"/>
        </w:rPr>
        <w:t>POGODBENA CENA</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numPr>
          <w:ilvl w:val="0"/>
          <w:numId w:val="2"/>
        </w:numPr>
        <w:tabs>
          <w:tab w:val="left" w:pos="-3240"/>
        </w:tabs>
        <w:suppressAutoHyphens/>
        <w:autoSpaceDN w:val="0"/>
        <w:spacing w:after="0" w:line="276" w:lineRule="auto"/>
        <w:ind w:right="7"/>
        <w:jc w:val="center"/>
        <w:textAlignment w:val="baseline"/>
        <w:rPr>
          <w:rFonts w:ascii="Verdana" w:eastAsia="Calibri" w:hAnsi="Verdana" w:cs="Arial"/>
          <w:b/>
          <w:color w:val="000000"/>
          <w:sz w:val="20"/>
          <w:szCs w:val="20"/>
        </w:rPr>
      </w:pPr>
      <w:r w:rsidRPr="000F5FED">
        <w:rPr>
          <w:rFonts w:ascii="Verdana" w:eastAsia="Calibri" w:hAnsi="Verdana" w:cs="Arial"/>
          <w:b/>
          <w:color w:val="000000"/>
          <w:sz w:val="20"/>
          <w:szCs w:val="20"/>
        </w:rPr>
        <w:t>člen</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r w:rsidRPr="000F5FED">
        <w:rPr>
          <w:rFonts w:ascii="Verdana" w:eastAsia="Calibri" w:hAnsi="Verdana" w:cs="Arial"/>
          <w:b/>
          <w:color w:val="000000"/>
          <w:sz w:val="20"/>
          <w:szCs w:val="20"/>
        </w:rPr>
        <w:t>Ocenjena vrednost pogodbe</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r w:rsidRPr="000F5FED">
        <w:rPr>
          <w:rFonts w:ascii="Verdana" w:eastAsia="Calibri" w:hAnsi="Verdana" w:cs="Arial"/>
          <w:color w:val="000000"/>
          <w:sz w:val="20"/>
          <w:szCs w:val="20"/>
        </w:rPr>
        <w:t>Pogodbena cena je dogovorjena s klavzulo »dejanske količine in fiksne enotne cene« in je ob sklenitvi pogodbe ocenjena na osnovi ponudbe iz znaša:</w:t>
      </w:r>
    </w:p>
    <w:p w:rsidR="000F5FED" w:rsidRPr="000F5FED" w:rsidRDefault="000F5FED" w:rsidP="000F5FED">
      <w:pPr>
        <w:tabs>
          <w:tab w:val="left" w:pos="360"/>
        </w:tabs>
        <w:autoSpaceDN w:val="0"/>
        <w:spacing w:after="0" w:line="276" w:lineRule="auto"/>
        <w:ind w:right="7"/>
        <w:jc w:val="both"/>
        <w:rPr>
          <w:rFonts w:ascii="Verdana" w:eastAsia="Calibri" w:hAnsi="Verdana" w:cs="Arial"/>
          <w:b/>
          <w:sz w:val="20"/>
          <w:szCs w:val="20"/>
        </w:rPr>
      </w:pPr>
      <w:r w:rsidRPr="000F5FED">
        <w:rPr>
          <w:rFonts w:ascii="Verdana" w:eastAsia="Calibri" w:hAnsi="Verdana" w:cs="Arial"/>
          <w:b/>
          <w:sz w:val="20"/>
          <w:szCs w:val="20"/>
        </w:rPr>
        <w:t>- znesek v EUR brez DDV:</w:t>
      </w:r>
      <w:r w:rsidRPr="000F5FED">
        <w:rPr>
          <w:rFonts w:ascii="Verdana" w:eastAsia="Calibri" w:hAnsi="Verdana" w:cs="Arial"/>
          <w:b/>
          <w:sz w:val="20"/>
          <w:szCs w:val="20"/>
        </w:rPr>
        <w:tab/>
        <w:t>____________________________</w:t>
      </w:r>
      <w:r w:rsidRPr="000F5FED">
        <w:rPr>
          <w:rFonts w:ascii="Verdana" w:eastAsia="Calibri" w:hAnsi="Verdana" w:cs="Arial"/>
          <w:b/>
          <w:sz w:val="20"/>
          <w:szCs w:val="20"/>
        </w:rPr>
        <w:tab/>
      </w:r>
    </w:p>
    <w:p w:rsidR="000F5FED" w:rsidRPr="000F5FED" w:rsidRDefault="000F5FED" w:rsidP="000F5FED">
      <w:pPr>
        <w:tabs>
          <w:tab w:val="left" w:pos="360"/>
        </w:tabs>
        <w:autoSpaceDN w:val="0"/>
        <w:spacing w:after="0" w:line="276" w:lineRule="auto"/>
        <w:ind w:right="7"/>
        <w:jc w:val="both"/>
        <w:rPr>
          <w:rFonts w:ascii="Verdana" w:eastAsia="Calibri" w:hAnsi="Verdana" w:cs="Arial"/>
          <w:b/>
          <w:sz w:val="20"/>
          <w:szCs w:val="20"/>
        </w:rPr>
      </w:pPr>
    </w:p>
    <w:p w:rsidR="000F5FED" w:rsidRPr="000F5FED" w:rsidRDefault="000F5FED" w:rsidP="000F5FED">
      <w:pPr>
        <w:tabs>
          <w:tab w:val="left" w:pos="360"/>
        </w:tabs>
        <w:autoSpaceDN w:val="0"/>
        <w:spacing w:after="0" w:line="276" w:lineRule="auto"/>
        <w:ind w:right="7"/>
        <w:jc w:val="both"/>
        <w:rPr>
          <w:rFonts w:ascii="Verdana" w:eastAsia="Calibri" w:hAnsi="Verdana" w:cs="Arial"/>
          <w:b/>
          <w:sz w:val="20"/>
          <w:szCs w:val="20"/>
        </w:rPr>
      </w:pPr>
      <w:r w:rsidRPr="000F5FED">
        <w:rPr>
          <w:rFonts w:ascii="Verdana" w:eastAsia="Calibri" w:hAnsi="Verdana" w:cs="Arial"/>
          <w:b/>
          <w:sz w:val="20"/>
          <w:szCs w:val="20"/>
        </w:rPr>
        <w:t>- DDV 22%: _________________________________________</w:t>
      </w:r>
      <w:r w:rsidRPr="000F5FED">
        <w:rPr>
          <w:rFonts w:ascii="Verdana" w:eastAsia="Calibri" w:hAnsi="Verdana" w:cs="Arial"/>
          <w:b/>
          <w:sz w:val="20"/>
          <w:szCs w:val="20"/>
        </w:rPr>
        <w:tab/>
      </w:r>
      <w:r w:rsidRPr="000F5FED">
        <w:rPr>
          <w:rFonts w:ascii="Verdana" w:eastAsia="Calibri" w:hAnsi="Verdana" w:cs="Arial"/>
          <w:b/>
          <w:sz w:val="20"/>
          <w:szCs w:val="20"/>
        </w:rPr>
        <w:tab/>
      </w:r>
      <w:r w:rsidRPr="000F5FED">
        <w:rPr>
          <w:rFonts w:ascii="Verdana" w:eastAsia="Calibri" w:hAnsi="Verdana" w:cs="Arial"/>
          <w:b/>
          <w:sz w:val="20"/>
          <w:szCs w:val="20"/>
        </w:rPr>
        <w:tab/>
      </w:r>
      <w:r w:rsidRPr="000F5FED">
        <w:rPr>
          <w:rFonts w:ascii="Verdana" w:eastAsia="Calibri" w:hAnsi="Verdana" w:cs="Arial"/>
          <w:b/>
          <w:sz w:val="20"/>
          <w:szCs w:val="20"/>
        </w:rPr>
        <w:tab/>
      </w:r>
    </w:p>
    <w:p w:rsidR="000F5FED" w:rsidRPr="000F5FED" w:rsidRDefault="000F5FED" w:rsidP="000F5FED">
      <w:pPr>
        <w:tabs>
          <w:tab w:val="left" w:pos="360"/>
        </w:tabs>
        <w:autoSpaceDN w:val="0"/>
        <w:spacing w:after="0" w:line="276" w:lineRule="auto"/>
        <w:ind w:right="7"/>
        <w:jc w:val="both"/>
        <w:rPr>
          <w:rFonts w:ascii="Verdana" w:eastAsia="Calibri" w:hAnsi="Verdana" w:cs="Arial"/>
          <w:b/>
          <w:sz w:val="20"/>
          <w:szCs w:val="20"/>
        </w:rPr>
      </w:pPr>
      <w:r w:rsidRPr="000F5FED">
        <w:rPr>
          <w:rFonts w:ascii="Verdana" w:eastAsia="Calibri" w:hAnsi="Verdana" w:cs="Arial"/>
          <w:b/>
          <w:sz w:val="20"/>
          <w:szCs w:val="20"/>
        </w:rPr>
        <w:t>- znesek v EUR z DDV: _______________________________</w:t>
      </w:r>
      <w:r w:rsidRPr="000F5FED">
        <w:rPr>
          <w:rFonts w:ascii="Verdana" w:eastAsia="Calibri" w:hAnsi="Verdana" w:cs="Arial"/>
          <w:b/>
          <w:sz w:val="20"/>
          <w:szCs w:val="20"/>
        </w:rPr>
        <w:tab/>
      </w:r>
      <w:r w:rsidRPr="000F5FED">
        <w:rPr>
          <w:rFonts w:ascii="Verdana" w:eastAsia="Calibri" w:hAnsi="Verdana" w:cs="Arial"/>
          <w:b/>
          <w:sz w:val="20"/>
          <w:szCs w:val="20"/>
        </w:rPr>
        <w:tab/>
      </w:r>
    </w:p>
    <w:p w:rsidR="000F5FED" w:rsidRPr="000F5FED" w:rsidRDefault="000F5FED" w:rsidP="000F5FED">
      <w:pPr>
        <w:tabs>
          <w:tab w:val="left" w:pos="360"/>
        </w:tabs>
        <w:autoSpaceDN w:val="0"/>
        <w:spacing w:after="0" w:line="276" w:lineRule="auto"/>
        <w:ind w:right="7"/>
        <w:jc w:val="both"/>
        <w:rPr>
          <w:rFonts w:ascii="Verdana" w:eastAsia="Calibri" w:hAnsi="Verdana" w:cs="Arial"/>
          <w:sz w:val="20"/>
          <w:szCs w:val="20"/>
        </w:rPr>
      </w:pPr>
    </w:p>
    <w:p w:rsidR="000F5FED" w:rsidRPr="000F5FED" w:rsidRDefault="000F5FED" w:rsidP="000F5FED">
      <w:pPr>
        <w:tabs>
          <w:tab w:val="left" w:pos="360"/>
        </w:tabs>
        <w:autoSpaceDN w:val="0"/>
        <w:spacing w:after="0" w:line="276" w:lineRule="auto"/>
        <w:ind w:right="7"/>
        <w:jc w:val="both"/>
        <w:rPr>
          <w:rFonts w:ascii="Verdana" w:eastAsia="Calibri" w:hAnsi="Verdana" w:cs="Arial"/>
          <w:sz w:val="20"/>
          <w:szCs w:val="20"/>
        </w:rPr>
      </w:pPr>
      <w:r w:rsidRPr="000F5FED">
        <w:rPr>
          <w:rFonts w:ascii="Verdana" w:eastAsia="Calibri" w:hAnsi="Verdana" w:cs="Arial"/>
          <w:sz w:val="20"/>
          <w:szCs w:val="20"/>
        </w:rPr>
        <w:t xml:space="preserve">Pogodbena cena iz predhodnega odstavka tega člena je določena po predračunskih količinah in po fiksnih cenah na enoto. </w:t>
      </w:r>
    </w:p>
    <w:p w:rsidR="000F5FED" w:rsidRPr="000F5FED" w:rsidRDefault="000F5FED" w:rsidP="000F5FED">
      <w:pPr>
        <w:tabs>
          <w:tab w:val="left" w:pos="360"/>
        </w:tabs>
        <w:autoSpaceDN w:val="0"/>
        <w:spacing w:after="0" w:line="276" w:lineRule="auto"/>
        <w:ind w:right="7"/>
        <w:jc w:val="both"/>
        <w:rPr>
          <w:rFonts w:ascii="Verdana" w:eastAsia="Calibri" w:hAnsi="Verdana" w:cs="Arial"/>
          <w:sz w:val="20"/>
          <w:szCs w:val="20"/>
        </w:rPr>
      </w:pP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r w:rsidRPr="000F5FED">
        <w:rPr>
          <w:rFonts w:ascii="Verdana" w:eastAsia="Calibri" w:hAnsi="Verdana" w:cs="Arial"/>
          <w:color w:val="000000"/>
          <w:sz w:val="20"/>
          <w:szCs w:val="20"/>
        </w:rPr>
        <w:t>V enotnih cenah posameznih postavk je upoštevana tudi vrednost vseh pripravljalnih in pomožnih del za izvedbo pogodbenih del, stroškov za izdelavo potrebne delavniške dokumentacije, stroškov meritev, preiskav in atestov, zavarovanj, varnosti pri delu in drugih stroškov.</w:t>
      </w:r>
      <w:r w:rsidRPr="000F5FED">
        <w:rPr>
          <w:rFonts w:ascii="Calibri" w:eastAsia="Calibri" w:hAnsi="Calibri" w:cs="Times New Roman"/>
        </w:rPr>
        <w:t xml:space="preserve"> </w:t>
      </w:r>
      <w:r w:rsidRPr="000F5FED">
        <w:rPr>
          <w:rFonts w:ascii="Verdana" w:eastAsia="Calibri" w:hAnsi="Verdana" w:cs="Arial"/>
          <w:color w:val="000000"/>
          <w:sz w:val="20"/>
          <w:szCs w:val="20"/>
        </w:rPr>
        <w:t>Pogodbena cena zajema tudi dela, ki v posameznih postavkah popisa del niso zajeta, vendar so po svoji naravi nujna za normalni potek del in dela, ki izhajajo iz določb, ki jih mora kot izvajalec izvesti na podlagi veljavnih predpisov.</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r w:rsidRPr="000F5FED">
        <w:rPr>
          <w:rFonts w:ascii="Verdana" w:eastAsia="Calibri" w:hAnsi="Verdana" w:cs="Arial"/>
          <w:color w:val="000000"/>
          <w:sz w:val="20"/>
          <w:szCs w:val="20"/>
        </w:rPr>
        <w:t>Izvajalec mora ob izdaji začasne ali končne situacije upoštevati veljavni Zakon o davku na dodano vrednost.</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center"/>
        <w:rPr>
          <w:rFonts w:ascii="Verdana" w:eastAsia="Calibri" w:hAnsi="Verdana" w:cs="Arial"/>
          <w:color w:val="000000"/>
          <w:sz w:val="20"/>
          <w:szCs w:val="20"/>
        </w:rPr>
      </w:pPr>
    </w:p>
    <w:p w:rsidR="000F5FED" w:rsidRPr="000F5FED" w:rsidRDefault="000F5FED" w:rsidP="000F5FED">
      <w:pPr>
        <w:numPr>
          <w:ilvl w:val="0"/>
          <w:numId w:val="2"/>
        </w:numPr>
        <w:tabs>
          <w:tab w:val="left" w:pos="-1800"/>
        </w:tabs>
        <w:suppressAutoHyphens/>
        <w:autoSpaceDN w:val="0"/>
        <w:spacing w:after="0" w:line="276" w:lineRule="auto"/>
        <w:ind w:right="7"/>
        <w:jc w:val="center"/>
        <w:textAlignment w:val="baseline"/>
        <w:rPr>
          <w:rFonts w:ascii="Verdana" w:eastAsia="Calibri" w:hAnsi="Verdana" w:cs="Arial"/>
          <w:b/>
          <w:color w:val="000000"/>
          <w:sz w:val="20"/>
          <w:szCs w:val="20"/>
        </w:rPr>
      </w:pPr>
      <w:r w:rsidRPr="000F5FED">
        <w:rPr>
          <w:rFonts w:ascii="Verdana" w:eastAsia="Calibri" w:hAnsi="Verdana" w:cs="Arial"/>
          <w:b/>
          <w:color w:val="000000"/>
          <w:sz w:val="20"/>
          <w:szCs w:val="20"/>
        </w:rPr>
        <w:t>člen</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r w:rsidRPr="000F5FED">
        <w:rPr>
          <w:rFonts w:ascii="Verdana" w:eastAsia="Calibri" w:hAnsi="Verdana" w:cs="Arial"/>
          <w:b/>
          <w:color w:val="000000"/>
          <w:sz w:val="20"/>
          <w:szCs w:val="20"/>
        </w:rPr>
        <w:t>Obračun del – izdajanje začasnih situacij</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r w:rsidRPr="000F5FED">
        <w:rPr>
          <w:rFonts w:ascii="Verdana" w:eastAsia="Calibri" w:hAnsi="Verdana" w:cs="Arial"/>
          <w:color w:val="000000"/>
          <w:sz w:val="20"/>
          <w:szCs w:val="20"/>
        </w:rPr>
        <w:lastRenderedPageBreak/>
        <w:t>Izvajalec bo izvedena dela obračunaval z mesečnimi situacijami do petega (5.) dne v mesecu, in sicer na podlagi popisa dejansko izvedenih del, ki so evidentirana in potrjena v knjigi obračunskih izmer.</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r w:rsidRPr="000F5FED">
        <w:rPr>
          <w:rFonts w:ascii="Verdana" w:eastAsia="Calibri" w:hAnsi="Verdana" w:cs="Arial"/>
          <w:color w:val="000000"/>
          <w:sz w:val="20"/>
          <w:szCs w:val="20"/>
        </w:rPr>
        <w:t xml:space="preserve"> </w:t>
      </w:r>
    </w:p>
    <w:p w:rsidR="000F5FED" w:rsidRPr="000F5FED" w:rsidRDefault="000F5FED" w:rsidP="000F5FED">
      <w:pPr>
        <w:tabs>
          <w:tab w:val="left" w:pos="360"/>
        </w:tabs>
        <w:autoSpaceDN w:val="0"/>
        <w:spacing w:after="0" w:line="276" w:lineRule="auto"/>
        <w:ind w:right="7"/>
        <w:jc w:val="both"/>
        <w:rPr>
          <w:rFonts w:ascii="Calibri" w:eastAsia="Calibri" w:hAnsi="Calibri" w:cs="Times New Roman"/>
        </w:rPr>
      </w:pPr>
      <w:r w:rsidRPr="000F5FED">
        <w:rPr>
          <w:rFonts w:ascii="Verdana" w:eastAsia="Calibri" w:hAnsi="Verdana" w:cs="Arial"/>
          <w:color w:val="000000"/>
          <w:sz w:val="20"/>
          <w:szCs w:val="20"/>
        </w:rPr>
        <w:t>Izvajalec mora obračunsko situacijo poslati naročniku po elektronski pošti ali na drug način, ki je dogovorjen med strankami.</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r w:rsidRPr="000F5FED">
        <w:rPr>
          <w:rFonts w:ascii="Verdana" w:eastAsia="Calibri" w:hAnsi="Verdana" w:cs="Arial"/>
          <w:color w:val="000000"/>
          <w:sz w:val="20"/>
          <w:szCs w:val="20"/>
        </w:rPr>
        <w:t>Situacija se v delu, v katerem ni obrazloženo zavrnjena, šteje za potrjeno.</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Calibri" w:eastAsia="Calibri" w:hAnsi="Calibri" w:cs="Times New Roman"/>
        </w:rPr>
      </w:pPr>
      <w:r w:rsidRPr="000F5FED">
        <w:rPr>
          <w:rFonts w:ascii="Verdana" w:eastAsia="Calibri" w:hAnsi="Verdana" w:cs="Arial"/>
          <w:color w:val="000000"/>
          <w:sz w:val="20"/>
          <w:szCs w:val="20"/>
        </w:rPr>
        <w:t>Naročnik mora plačati nesporni znesek situacije, sicer z dnem zapadlosti situacije preide v dolžniško zamudo in ima izvajalec pravico zaračunati naročniku zamudne obresti v skladu z veljavnimi predpisi.</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Calibri" w:eastAsia="Calibri" w:hAnsi="Calibri" w:cs="Times New Roman"/>
        </w:rPr>
      </w:pPr>
      <w:r w:rsidRPr="000F5FED">
        <w:rPr>
          <w:rFonts w:ascii="Verdana" w:eastAsia="Calibri" w:hAnsi="Verdana" w:cs="Arial"/>
          <w:color w:val="000000"/>
          <w:sz w:val="20"/>
          <w:szCs w:val="20"/>
        </w:rPr>
        <w:t xml:space="preserve">Vsi računi (situacije)  morajo biti izstavljeni v elektronski obliki (e–račun) skladno s 26. členom Zakona o opravljanju plačilnih storitev za proračunske uporabnike (Uradni list RS št: 59/10 s spremembami in dopolnitvami) in morajo vsebovati vse podatke, ki so predpisani v ZDDV-1. </w:t>
      </w:r>
    </w:p>
    <w:p w:rsidR="000F5FED" w:rsidRPr="000F5FED" w:rsidRDefault="000F5FED" w:rsidP="000F5FED">
      <w:pPr>
        <w:tabs>
          <w:tab w:val="left" w:pos="360"/>
        </w:tabs>
        <w:autoSpaceDN w:val="0"/>
        <w:spacing w:after="0" w:line="276" w:lineRule="auto"/>
        <w:ind w:right="7"/>
        <w:jc w:val="both"/>
        <w:rPr>
          <w:rFonts w:ascii="Calibri" w:eastAsia="Calibri" w:hAnsi="Calibri" w:cs="Times New Roman"/>
        </w:rPr>
      </w:pPr>
      <w:r w:rsidRPr="000F5FED">
        <w:rPr>
          <w:rFonts w:ascii="Verdana" w:eastAsia="Calibri" w:hAnsi="Verdana" w:cs="Arial"/>
          <w:color w:val="000000"/>
          <w:sz w:val="20"/>
          <w:szCs w:val="20"/>
        </w:rPr>
        <w:t>Na računu se mora izvajalec sklicevati na številko pogodbe in navesti, da je gradbena situacija sestavni del računa. Prikazan mora biti zadržani znesek in znesek za plačilo.</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r w:rsidRPr="000F5FED">
        <w:rPr>
          <w:rFonts w:ascii="Verdana" w:eastAsia="Calibri" w:hAnsi="Verdana" w:cs="Arial"/>
          <w:color w:val="000000"/>
          <w:sz w:val="20"/>
          <w:szCs w:val="20"/>
        </w:rPr>
        <w:t>Obvezne priloge e-računov po tej pogodbi so:</w:t>
      </w:r>
    </w:p>
    <w:p w:rsidR="00E63464" w:rsidRDefault="000F5FED" w:rsidP="000F5FED">
      <w:pPr>
        <w:numPr>
          <w:ilvl w:val="0"/>
          <w:numId w:val="12"/>
        </w:numPr>
        <w:tabs>
          <w:tab w:val="left" w:pos="360"/>
        </w:tabs>
        <w:suppressAutoHyphens/>
        <w:autoSpaceDN w:val="0"/>
        <w:spacing w:after="0" w:line="276" w:lineRule="auto"/>
        <w:ind w:right="7"/>
        <w:jc w:val="both"/>
        <w:textAlignment w:val="baseline"/>
        <w:rPr>
          <w:rFonts w:ascii="Verdana" w:eastAsia="Calibri" w:hAnsi="Verdana" w:cs="Arial"/>
          <w:color w:val="000000"/>
          <w:sz w:val="20"/>
          <w:szCs w:val="20"/>
        </w:rPr>
      </w:pPr>
      <w:r w:rsidRPr="00E63464">
        <w:rPr>
          <w:rFonts w:ascii="Verdana" w:eastAsia="Calibri" w:hAnsi="Verdana" w:cs="Arial"/>
          <w:color w:val="000000"/>
          <w:sz w:val="20"/>
          <w:szCs w:val="20"/>
        </w:rPr>
        <w:t>gradbena situacija</w:t>
      </w:r>
      <w:r w:rsidR="00E63464">
        <w:rPr>
          <w:rFonts w:ascii="Verdana" w:eastAsia="Calibri" w:hAnsi="Verdana" w:cs="Arial"/>
          <w:color w:val="000000"/>
          <w:sz w:val="20"/>
          <w:szCs w:val="20"/>
        </w:rPr>
        <w:t>,</w:t>
      </w:r>
    </w:p>
    <w:p w:rsidR="000F5FED" w:rsidRPr="00E63464" w:rsidRDefault="000F5FED" w:rsidP="000F5FED">
      <w:pPr>
        <w:numPr>
          <w:ilvl w:val="0"/>
          <w:numId w:val="12"/>
        </w:numPr>
        <w:tabs>
          <w:tab w:val="left" w:pos="360"/>
        </w:tabs>
        <w:suppressAutoHyphens/>
        <w:autoSpaceDN w:val="0"/>
        <w:spacing w:after="0" w:line="276" w:lineRule="auto"/>
        <w:ind w:right="7"/>
        <w:jc w:val="both"/>
        <w:textAlignment w:val="baseline"/>
        <w:rPr>
          <w:rFonts w:ascii="Verdana" w:eastAsia="Calibri" w:hAnsi="Verdana" w:cs="Arial"/>
          <w:color w:val="000000"/>
          <w:sz w:val="20"/>
          <w:szCs w:val="20"/>
        </w:rPr>
      </w:pPr>
      <w:r w:rsidRPr="00E63464">
        <w:rPr>
          <w:rFonts w:ascii="Verdana" w:eastAsia="Calibri" w:hAnsi="Verdana" w:cs="Arial"/>
          <w:color w:val="000000"/>
          <w:sz w:val="20"/>
          <w:szCs w:val="20"/>
        </w:rPr>
        <w:t>poročilo o poteku del,</w:t>
      </w:r>
    </w:p>
    <w:p w:rsidR="000F5FED" w:rsidRPr="000F5FED" w:rsidRDefault="000F5FED" w:rsidP="000F5FED">
      <w:pPr>
        <w:numPr>
          <w:ilvl w:val="0"/>
          <w:numId w:val="12"/>
        </w:numPr>
        <w:tabs>
          <w:tab w:val="left" w:pos="360"/>
        </w:tabs>
        <w:suppressAutoHyphens/>
        <w:autoSpaceDN w:val="0"/>
        <w:spacing w:after="0" w:line="276" w:lineRule="auto"/>
        <w:ind w:right="7"/>
        <w:jc w:val="both"/>
        <w:textAlignment w:val="baseline"/>
        <w:rPr>
          <w:rFonts w:ascii="Verdana" w:eastAsia="Calibri" w:hAnsi="Verdana" w:cs="Arial"/>
          <w:color w:val="000000"/>
          <w:sz w:val="20"/>
          <w:szCs w:val="20"/>
        </w:rPr>
      </w:pPr>
      <w:r w:rsidRPr="000F5FED">
        <w:rPr>
          <w:rFonts w:ascii="Verdana" w:eastAsia="Calibri" w:hAnsi="Verdana" w:cs="Arial"/>
          <w:color w:val="000000"/>
          <w:sz w:val="20"/>
          <w:szCs w:val="20"/>
        </w:rPr>
        <w:t>računi oziroma gradbene situacije podizvajalcev, potrjene s strani izvajalca, v kolikor gre za neposredna plačila podizvajalcem,</w:t>
      </w:r>
    </w:p>
    <w:p w:rsidR="000F5FED" w:rsidRPr="000F5FED" w:rsidRDefault="000F5FED" w:rsidP="000F5FED">
      <w:pPr>
        <w:numPr>
          <w:ilvl w:val="0"/>
          <w:numId w:val="12"/>
        </w:numPr>
        <w:tabs>
          <w:tab w:val="left" w:pos="360"/>
        </w:tabs>
        <w:suppressAutoHyphens/>
        <w:autoSpaceDN w:val="0"/>
        <w:spacing w:after="0" w:line="276" w:lineRule="auto"/>
        <w:ind w:right="7"/>
        <w:jc w:val="both"/>
        <w:textAlignment w:val="baseline"/>
        <w:rPr>
          <w:rFonts w:ascii="Calibri" w:eastAsia="Calibri" w:hAnsi="Calibri" w:cs="Times New Roman"/>
        </w:rPr>
      </w:pPr>
      <w:r w:rsidRPr="000F5FED">
        <w:rPr>
          <w:rFonts w:ascii="Verdana" w:eastAsia="Calibri" w:hAnsi="Verdana" w:cs="Arial"/>
          <w:color w:val="000000"/>
          <w:sz w:val="20"/>
          <w:szCs w:val="20"/>
        </w:rPr>
        <w:t>specifikacija prejemnikov plačil po izstavljenem računu izvajalca, oblikovana po zahtevah naročnika ,</w:t>
      </w:r>
    </w:p>
    <w:p w:rsidR="000F5FED" w:rsidRPr="000F5FED" w:rsidRDefault="000F5FED" w:rsidP="000F5FED">
      <w:pPr>
        <w:numPr>
          <w:ilvl w:val="0"/>
          <w:numId w:val="12"/>
        </w:numPr>
        <w:tabs>
          <w:tab w:val="left" w:pos="360"/>
        </w:tabs>
        <w:suppressAutoHyphens/>
        <w:autoSpaceDN w:val="0"/>
        <w:spacing w:after="0" w:line="276" w:lineRule="auto"/>
        <w:ind w:right="7"/>
        <w:jc w:val="both"/>
        <w:textAlignment w:val="baseline"/>
        <w:rPr>
          <w:rFonts w:ascii="Calibri" w:eastAsia="Calibri" w:hAnsi="Calibri" w:cs="Times New Roman"/>
        </w:rPr>
      </w:pPr>
      <w:r w:rsidRPr="000F5FED">
        <w:rPr>
          <w:rFonts w:ascii="Verdana" w:eastAsia="Calibri" w:hAnsi="Verdana" w:cs="Arial"/>
          <w:color w:val="000000"/>
          <w:sz w:val="20"/>
          <w:szCs w:val="20"/>
        </w:rPr>
        <w:t>ostala dokumentacija, ki potrjuje, da je zaračunana storitev dejansko opravljena v skladu s to pogodbo, gradbenim dnevnikom in s potrjeno knjigo obračunskih izmer.</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numPr>
          <w:ilvl w:val="0"/>
          <w:numId w:val="2"/>
        </w:numPr>
        <w:tabs>
          <w:tab w:val="left" w:pos="-3240"/>
        </w:tabs>
        <w:suppressAutoHyphens/>
        <w:autoSpaceDN w:val="0"/>
        <w:spacing w:after="0" w:line="276" w:lineRule="auto"/>
        <w:ind w:right="7"/>
        <w:jc w:val="center"/>
        <w:textAlignment w:val="baseline"/>
        <w:rPr>
          <w:rFonts w:ascii="Verdana" w:eastAsia="Calibri" w:hAnsi="Verdana" w:cs="Arial"/>
          <w:b/>
          <w:color w:val="000000"/>
          <w:sz w:val="20"/>
          <w:szCs w:val="20"/>
        </w:rPr>
      </w:pPr>
      <w:r w:rsidRPr="000F5FED">
        <w:rPr>
          <w:rFonts w:ascii="Verdana" w:eastAsia="Calibri" w:hAnsi="Verdana" w:cs="Arial"/>
          <w:b/>
          <w:color w:val="000000"/>
          <w:sz w:val="20"/>
          <w:szCs w:val="20"/>
        </w:rPr>
        <w:t>člen</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r w:rsidRPr="000F5FED">
        <w:rPr>
          <w:rFonts w:ascii="Verdana" w:eastAsia="Calibri" w:hAnsi="Verdana" w:cs="Arial"/>
          <w:b/>
          <w:color w:val="000000"/>
          <w:sz w:val="20"/>
          <w:szCs w:val="20"/>
        </w:rPr>
        <w:t>Končna situacija</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r w:rsidRPr="000F5FED">
        <w:rPr>
          <w:rFonts w:ascii="Verdana" w:eastAsia="Calibri" w:hAnsi="Verdana" w:cs="Arial"/>
          <w:color w:val="000000"/>
          <w:sz w:val="20"/>
          <w:szCs w:val="20"/>
        </w:rPr>
        <w:t>Končno situacijo izvajalec izstavi po izdelavi končnega obračuna v obliki e-računa.</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Calibri" w:eastAsia="Calibri" w:hAnsi="Calibri" w:cs="Times New Roman"/>
        </w:rPr>
      </w:pPr>
      <w:r w:rsidRPr="000F5FED">
        <w:rPr>
          <w:rFonts w:ascii="Verdana" w:eastAsia="Calibri" w:hAnsi="Verdana" w:cs="Arial"/>
          <w:color w:val="000000"/>
          <w:sz w:val="20"/>
          <w:szCs w:val="20"/>
        </w:rPr>
        <w:t>Do izplačila po končni situaciji ne more priti, preden izvajalec naročniku ne preda finančnega zavarovanja za odpravo napak v garancijskem roku.</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p>
    <w:p w:rsidR="000F5FED" w:rsidRPr="000F5FED" w:rsidRDefault="000F5FED" w:rsidP="000F5FED">
      <w:pPr>
        <w:numPr>
          <w:ilvl w:val="0"/>
          <w:numId w:val="2"/>
        </w:numPr>
        <w:tabs>
          <w:tab w:val="left" w:pos="-3240"/>
        </w:tabs>
        <w:suppressAutoHyphens/>
        <w:autoSpaceDN w:val="0"/>
        <w:spacing w:after="0" w:line="276" w:lineRule="auto"/>
        <w:ind w:right="7"/>
        <w:jc w:val="center"/>
        <w:textAlignment w:val="baseline"/>
        <w:rPr>
          <w:rFonts w:ascii="Verdana" w:eastAsia="Calibri" w:hAnsi="Verdana" w:cs="Arial"/>
          <w:b/>
          <w:color w:val="000000"/>
          <w:sz w:val="20"/>
          <w:szCs w:val="20"/>
        </w:rPr>
      </w:pPr>
      <w:r w:rsidRPr="000F5FED">
        <w:rPr>
          <w:rFonts w:ascii="Verdana" w:eastAsia="Calibri" w:hAnsi="Verdana" w:cs="Arial"/>
          <w:b/>
          <w:color w:val="000000"/>
          <w:sz w:val="20"/>
          <w:szCs w:val="20"/>
        </w:rPr>
        <w:t>člen</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r w:rsidRPr="000F5FED">
        <w:rPr>
          <w:rFonts w:ascii="Verdana" w:eastAsia="Calibri" w:hAnsi="Verdana" w:cs="Arial"/>
          <w:b/>
          <w:color w:val="000000"/>
          <w:sz w:val="20"/>
          <w:szCs w:val="20"/>
        </w:rPr>
        <w:t>Rok plačila in način plačila</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r w:rsidRPr="000F5FED">
        <w:rPr>
          <w:rFonts w:ascii="Verdana" w:eastAsia="Calibri" w:hAnsi="Verdana" w:cs="Arial"/>
          <w:color w:val="000000"/>
          <w:sz w:val="20"/>
          <w:szCs w:val="20"/>
        </w:rPr>
        <w:t xml:space="preserve">Naročnik mora situacijo, ki ni bila zavrnjena v roku, plačati trideseti (30.) dan od njenega prejema, v primeru zamude plačila ima izvajalec pravico zaračunati naročniku zamudne obresti v skladu z veljavnimi predpisi. </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p>
    <w:p w:rsidR="000F5FED" w:rsidRPr="000F5FED" w:rsidRDefault="000F5FED" w:rsidP="000F5FED">
      <w:pPr>
        <w:numPr>
          <w:ilvl w:val="0"/>
          <w:numId w:val="3"/>
        </w:numPr>
        <w:tabs>
          <w:tab w:val="left" w:pos="-5040"/>
        </w:tabs>
        <w:suppressAutoHyphens/>
        <w:autoSpaceDN w:val="0"/>
        <w:spacing w:after="0" w:line="276" w:lineRule="auto"/>
        <w:ind w:right="7"/>
        <w:jc w:val="both"/>
        <w:textAlignment w:val="baseline"/>
        <w:rPr>
          <w:rFonts w:ascii="Verdana" w:eastAsia="Calibri" w:hAnsi="Verdana" w:cs="Arial"/>
          <w:b/>
          <w:color w:val="000000"/>
          <w:sz w:val="20"/>
          <w:szCs w:val="20"/>
        </w:rPr>
      </w:pPr>
      <w:r w:rsidRPr="000F5FED">
        <w:rPr>
          <w:rFonts w:ascii="Verdana" w:eastAsia="Calibri" w:hAnsi="Verdana" w:cs="Arial"/>
          <w:b/>
          <w:color w:val="000000"/>
          <w:sz w:val="20"/>
          <w:szCs w:val="20"/>
        </w:rPr>
        <w:t>OBVEZNOSTI POGODBENIH STRANK</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p>
    <w:p w:rsidR="000F5FED" w:rsidRPr="000F5FED" w:rsidRDefault="000F5FED" w:rsidP="000F5FED">
      <w:pPr>
        <w:numPr>
          <w:ilvl w:val="0"/>
          <w:numId w:val="2"/>
        </w:numPr>
        <w:tabs>
          <w:tab w:val="left" w:pos="-3240"/>
        </w:tabs>
        <w:suppressAutoHyphens/>
        <w:autoSpaceDN w:val="0"/>
        <w:spacing w:after="0" w:line="276" w:lineRule="auto"/>
        <w:ind w:right="7"/>
        <w:jc w:val="center"/>
        <w:textAlignment w:val="baseline"/>
        <w:rPr>
          <w:rFonts w:ascii="Verdana" w:eastAsia="Calibri" w:hAnsi="Verdana" w:cs="Arial"/>
          <w:b/>
          <w:color w:val="000000"/>
          <w:sz w:val="20"/>
          <w:szCs w:val="20"/>
        </w:rPr>
      </w:pPr>
      <w:r w:rsidRPr="000F5FED">
        <w:rPr>
          <w:rFonts w:ascii="Verdana" w:eastAsia="Calibri" w:hAnsi="Verdana" w:cs="Arial"/>
          <w:b/>
          <w:color w:val="000000"/>
          <w:sz w:val="20"/>
          <w:szCs w:val="20"/>
        </w:rPr>
        <w:t>člen</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r w:rsidRPr="000F5FED">
        <w:rPr>
          <w:rFonts w:ascii="Verdana" w:eastAsia="Calibri" w:hAnsi="Verdana" w:cs="Arial"/>
          <w:b/>
          <w:color w:val="000000"/>
          <w:sz w:val="20"/>
          <w:szCs w:val="20"/>
        </w:rPr>
        <w:t>Obveznosti izvajalca</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p>
    <w:p w:rsidR="000F5FED" w:rsidRPr="000F5FED" w:rsidRDefault="000F5FED" w:rsidP="000F5FED">
      <w:pPr>
        <w:tabs>
          <w:tab w:val="left" w:pos="360"/>
        </w:tabs>
        <w:autoSpaceDN w:val="0"/>
        <w:spacing w:after="0" w:line="276" w:lineRule="auto"/>
        <w:ind w:right="7"/>
        <w:jc w:val="both"/>
        <w:rPr>
          <w:rFonts w:ascii="Calibri" w:eastAsia="Calibri" w:hAnsi="Calibri" w:cs="Times New Roman"/>
        </w:rPr>
      </w:pPr>
      <w:r w:rsidRPr="000F5FED">
        <w:rPr>
          <w:rFonts w:ascii="Verdana" w:eastAsia="Calibri" w:hAnsi="Verdana" w:cs="Arial"/>
          <w:color w:val="000000"/>
          <w:sz w:val="20"/>
          <w:szCs w:val="20"/>
        </w:rPr>
        <w:lastRenderedPageBreak/>
        <w:t xml:space="preserve">Izvajalec izjavlja, da je seznanjen s pogoji in lokacijo izvajanja del, na katere je bil pisno opozorjen pred oddajo ponudbe, in da so ti pogoji upoštevani pri določitvi rokov za izvajanje del po tej pogodbi. </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r w:rsidRPr="000F5FED">
        <w:rPr>
          <w:rFonts w:ascii="Verdana" w:eastAsia="Calibri" w:hAnsi="Verdana" w:cs="Arial"/>
          <w:color w:val="000000"/>
          <w:sz w:val="20"/>
          <w:szCs w:val="20"/>
        </w:rPr>
        <w:t>Izvajalec se obvezuje, da bo:</w:t>
      </w:r>
    </w:p>
    <w:p w:rsidR="000F5FED" w:rsidRPr="000F5FED" w:rsidRDefault="000F5FED" w:rsidP="000F5FED">
      <w:pPr>
        <w:numPr>
          <w:ilvl w:val="3"/>
          <w:numId w:val="4"/>
        </w:numPr>
        <w:tabs>
          <w:tab w:val="left" w:pos="-5025"/>
        </w:tabs>
        <w:suppressAutoHyphens/>
        <w:autoSpaceDN w:val="0"/>
        <w:spacing w:after="0" w:line="276" w:lineRule="auto"/>
        <w:ind w:right="7"/>
        <w:jc w:val="both"/>
        <w:textAlignment w:val="baseline"/>
        <w:rPr>
          <w:rFonts w:ascii="Verdana" w:eastAsia="Calibri" w:hAnsi="Verdana" w:cs="Arial"/>
          <w:color w:val="000000"/>
          <w:sz w:val="20"/>
          <w:szCs w:val="20"/>
        </w:rPr>
      </w:pPr>
      <w:r w:rsidRPr="000F5FED">
        <w:rPr>
          <w:rFonts w:ascii="Verdana" w:eastAsia="Calibri" w:hAnsi="Verdana" w:cs="Arial"/>
          <w:color w:val="000000"/>
          <w:sz w:val="20"/>
          <w:szCs w:val="20"/>
        </w:rPr>
        <w:t>vodil gradbeni dnevnik;</w:t>
      </w:r>
    </w:p>
    <w:p w:rsidR="000F5FED" w:rsidRPr="000F5FED" w:rsidRDefault="000F5FED" w:rsidP="000F5FED">
      <w:pPr>
        <w:numPr>
          <w:ilvl w:val="3"/>
          <w:numId w:val="4"/>
        </w:numPr>
        <w:tabs>
          <w:tab w:val="left" w:pos="-5025"/>
        </w:tabs>
        <w:suppressAutoHyphens/>
        <w:autoSpaceDN w:val="0"/>
        <w:spacing w:after="0" w:line="276" w:lineRule="auto"/>
        <w:ind w:right="7"/>
        <w:jc w:val="both"/>
        <w:textAlignment w:val="baseline"/>
        <w:rPr>
          <w:rFonts w:ascii="Verdana" w:eastAsia="Calibri" w:hAnsi="Verdana" w:cs="Arial"/>
          <w:color w:val="000000"/>
          <w:sz w:val="20"/>
          <w:szCs w:val="20"/>
        </w:rPr>
      </w:pPr>
      <w:r w:rsidRPr="000F5FED">
        <w:rPr>
          <w:rFonts w:ascii="Verdana" w:eastAsia="Calibri" w:hAnsi="Verdana" w:cs="Arial"/>
          <w:color w:val="000000"/>
          <w:sz w:val="20"/>
          <w:szCs w:val="20"/>
        </w:rPr>
        <w:t>vodil knjigo obračunskih izmer;</w:t>
      </w:r>
    </w:p>
    <w:p w:rsidR="000F5FED" w:rsidRPr="000F5FED" w:rsidRDefault="000F5FED" w:rsidP="000F5FED">
      <w:pPr>
        <w:numPr>
          <w:ilvl w:val="3"/>
          <w:numId w:val="4"/>
        </w:numPr>
        <w:tabs>
          <w:tab w:val="left" w:pos="-5025"/>
        </w:tabs>
        <w:suppressAutoHyphens/>
        <w:autoSpaceDN w:val="0"/>
        <w:spacing w:after="0" w:line="276" w:lineRule="auto"/>
        <w:ind w:right="7"/>
        <w:jc w:val="both"/>
        <w:textAlignment w:val="baseline"/>
        <w:rPr>
          <w:rFonts w:ascii="Calibri" w:eastAsia="Calibri" w:hAnsi="Calibri" w:cs="Times New Roman"/>
        </w:rPr>
      </w:pPr>
      <w:r w:rsidRPr="000F5FED">
        <w:rPr>
          <w:rFonts w:ascii="Verdana" w:eastAsia="Calibri" w:hAnsi="Verdana" w:cs="Arial"/>
          <w:color w:val="000000"/>
          <w:sz w:val="20"/>
          <w:szCs w:val="20"/>
        </w:rPr>
        <w:t xml:space="preserve">prevzeta dela izvedel strokovno pravilno, vestno in kvalitetno, v skladu z veljavnimi standardi in zakoni, tehničnimi predpisi; </w:t>
      </w:r>
    </w:p>
    <w:p w:rsidR="000F5FED" w:rsidRPr="000F5FED" w:rsidRDefault="000F5FED" w:rsidP="000F5FED">
      <w:pPr>
        <w:numPr>
          <w:ilvl w:val="3"/>
          <w:numId w:val="4"/>
        </w:numPr>
        <w:tabs>
          <w:tab w:val="left" w:pos="-5025"/>
        </w:tabs>
        <w:suppressAutoHyphens/>
        <w:autoSpaceDN w:val="0"/>
        <w:spacing w:after="0" w:line="276" w:lineRule="auto"/>
        <w:ind w:right="7"/>
        <w:jc w:val="both"/>
        <w:textAlignment w:val="baseline"/>
        <w:rPr>
          <w:rFonts w:ascii="Calibri" w:eastAsia="Calibri" w:hAnsi="Calibri" w:cs="Times New Roman"/>
        </w:rPr>
      </w:pPr>
      <w:r w:rsidRPr="000F5FED">
        <w:rPr>
          <w:rFonts w:ascii="Verdana" w:eastAsia="Calibri" w:hAnsi="Verdana" w:cs="Arial"/>
          <w:color w:val="000000"/>
          <w:sz w:val="20"/>
          <w:szCs w:val="20"/>
        </w:rPr>
        <w:t>zagotovil, da bo gradbišče urejeno v skladu z varnostnim načrtom gradbišča;</w:t>
      </w:r>
    </w:p>
    <w:p w:rsidR="000F5FED" w:rsidRPr="000F5FED" w:rsidRDefault="000F5FED" w:rsidP="000F5FED">
      <w:pPr>
        <w:numPr>
          <w:ilvl w:val="3"/>
          <w:numId w:val="4"/>
        </w:numPr>
        <w:tabs>
          <w:tab w:val="left" w:pos="-5025"/>
        </w:tabs>
        <w:suppressAutoHyphens/>
        <w:autoSpaceDN w:val="0"/>
        <w:spacing w:after="0" w:line="276" w:lineRule="auto"/>
        <w:ind w:right="7"/>
        <w:jc w:val="both"/>
        <w:textAlignment w:val="baseline"/>
        <w:rPr>
          <w:rFonts w:ascii="Verdana" w:eastAsia="Calibri" w:hAnsi="Verdana" w:cs="Arial"/>
          <w:color w:val="000000"/>
          <w:sz w:val="20"/>
          <w:szCs w:val="20"/>
        </w:rPr>
      </w:pPr>
      <w:r w:rsidRPr="000F5FED">
        <w:rPr>
          <w:rFonts w:ascii="Verdana" w:eastAsia="Calibri" w:hAnsi="Verdana" w:cs="Arial"/>
          <w:color w:val="000000"/>
          <w:sz w:val="20"/>
          <w:szCs w:val="20"/>
        </w:rPr>
        <w:t>upošteval določila in zahteve, ki bodo podane v varnostnem načrtu;</w:t>
      </w:r>
    </w:p>
    <w:p w:rsidR="000F5FED" w:rsidRPr="000F5FED" w:rsidRDefault="000F5FED" w:rsidP="000F5FED">
      <w:pPr>
        <w:numPr>
          <w:ilvl w:val="3"/>
          <w:numId w:val="4"/>
        </w:numPr>
        <w:tabs>
          <w:tab w:val="left" w:pos="-5025"/>
        </w:tabs>
        <w:suppressAutoHyphens/>
        <w:autoSpaceDN w:val="0"/>
        <w:spacing w:after="0" w:line="276" w:lineRule="auto"/>
        <w:ind w:right="7"/>
        <w:jc w:val="both"/>
        <w:textAlignment w:val="baseline"/>
        <w:rPr>
          <w:rFonts w:ascii="Calibri" w:eastAsia="Calibri" w:hAnsi="Calibri" w:cs="Times New Roman"/>
        </w:rPr>
      </w:pPr>
      <w:r w:rsidRPr="000F5FED">
        <w:rPr>
          <w:rFonts w:ascii="Verdana" w:eastAsia="Calibri" w:hAnsi="Verdana" w:cs="Arial"/>
          <w:color w:val="000000"/>
          <w:sz w:val="20"/>
          <w:szCs w:val="20"/>
        </w:rPr>
        <w:t>v imenu naročnika prijavil začetek gradbenih del ustreznim organom in organizacijam, v kolikor je prijava potrebna glede na veljavno zakonodajo;</w:t>
      </w:r>
    </w:p>
    <w:p w:rsidR="000F5FED" w:rsidRPr="000F5FED" w:rsidRDefault="000F5FED" w:rsidP="000F5FED">
      <w:pPr>
        <w:numPr>
          <w:ilvl w:val="3"/>
          <w:numId w:val="4"/>
        </w:numPr>
        <w:tabs>
          <w:tab w:val="left" w:pos="-5025"/>
        </w:tabs>
        <w:suppressAutoHyphens/>
        <w:autoSpaceDN w:val="0"/>
        <w:spacing w:after="0" w:line="276" w:lineRule="auto"/>
        <w:ind w:right="7"/>
        <w:jc w:val="both"/>
        <w:textAlignment w:val="baseline"/>
        <w:rPr>
          <w:rFonts w:ascii="Verdana" w:eastAsia="Calibri" w:hAnsi="Verdana" w:cs="Arial"/>
          <w:color w:val="000000"/>
          <w:sz w:val="20"/>
          <w:szCs w:val="20"/>
        </w:rPr>
      </w:pPr>
      <w:r w:rsidRPr="000F5FED">
        <w:rPr>
          <w:rFonts w:ascii="Verdana" w:eastAsia="Calibri" w:hAnsi="Verdana" w:cs="Arial"/>
          <w:color w:val="000000"/>
          <w:sz w:val="20"/>
          <w:szCs w:val="20"/>
        </w:rPr>
        <w:t>označil gradbišče skladno s predpisi in navodili naročnika. Izvajalec mora zagotoviti tudi izdelavo in postavitev gradbiščnih in razlagalnih tabel skladno z zakonodajo, ki velja v trenutku izvajanja del.</w:t>
      </w:r>
    </w:p>
    <w:p w:rsidR="000F5FED" w:rsidRPr="000F5FED" w:rsidRDefault="000F5FED" w:rsidP="000F5FED">
      <w:pPr>
        <w:numPr>
          <w:ilvl w:val="3"/>
          <w:numId w:val="4"/>
        </w:numPr>
        <w:tabs>
          <w:tab w:val="left" w:pos="-5025"/>
        </w:tabs>
        <w:suppressAutoHyphens/>
        <w:autoSpaceDN w:val="0"/>
        <w:spacing w:after="0" w:line="276" w:lineRule="auto"/>
        <w:ind w:right="7"/>
        <w:jc w:val="both"/>
        <w:textAlignment w:val="baseline"/>
        <w:rPr>
          <w:rFonts w:ascii="Calibri" w:eastAsia="Calibri" w:hAnsi="Calibri" w:cs="Times New Roman"/>
        </w:rPr>
      </w:pPr>
      <w:r w:rsidRPr="000F5FED">
        <w:rPr>
          <w:rFonts w:ascii="Verdana" w:eastAsia="Calibri" w:hAnsi="Verdana" w:cs="Arial"/>
          <w:color w:val="000000"/>
          <w:sz w:val="20"/>
          <w:szCs w:val="20"/>
        </w:rPr>
        <w:t>takoj, najkasneje pa v desetih (10) dneh,  pisno opozoril naročnika na okoliščine, ki bi lahko otežile ali onemogočile kvalitetno in pravilno izvedbo del;</w:t>
      </w:r>
    </w:p>
    <w:p w:rsidR="000F5FED" w:rsidRPr="000F5FED" w:rsidRDefault="000F5FED" w:rsidP="000F5FED">
      <w:pPr>
        <w:numPr>
          <w:ilvl w:val="3"/>
          <w:numId w:val="4"/>
        </w:numPr>
        <w:tabs>
          <w:tab w:val="left" w:pos="-5025"/>
        </w:tabs>
        <w:suppressAutoHyphens/>
        <w:autoSpaceDN w:val="0"/>
        <w:spacing w:after="0" w:line="276" w:lineRule="auto"/>
        <w:ind w:right="7"/>
        <w:jc w:val="both"/>
        <w:textAlignment w:val="baseline"/>
        <w:rPr>
          <w:rFonts w:ascii="Verdana" w:eastAsia="Calibri" w:hAnsi="Verdana" w:cs="Arial"/>
          <w:color w:val="000000"/>
          <w:sz w:val="20"/>
          <w:szCs w:val="20"/>
        </w:rPr>
      </w:pPr>
      <w:r w:rsidRPr="000F5FED">
        <w:rPr>
          <w:rFonts w:ascii="Verdana" w:eastAsia="Calibri" w:hAnsi="Verdana" w:cs="Arial"/>
          <w:color w:val="000000"/>
          <w:sz w:val="20"/>
          <w:szCs w:val="20"/>
        </w:rPr>
        <w:t>naročniku omogočal ustrezen nadzor;</w:t>
      </w:r>
    </w:p>
    <w:p w:rsidR="000F5FED" w:rsidRPr="000F5FED" w:rsidRDefault="000F5FED" w:rsidP="000F5FED">
      <w:pPr>
        <w:numPr>
          <w:ilvl w:val="3"/>
          <w:numId w:val="4"/>
        </w:numPr>
        <w:tabs>
          <w:tab w:val="left" w:pos="-5025"/>
        </w:tabs>
        <w:suppressAutoHyphens/>
        <w:autoSpaceDN w:val="0"/>
        <w:spacing w:after="0" w:line="276" w:lineRule="auto"/>
        <w:ind w:right="7"/>
        <w:jc w:val="both"/>
        <w:textAlignment w:val="baseline"/>
        <w:rPr>
          <w:rFonts w:ascii="Calibri" w:eastAsia="Calibri" w:hAnsi="Calibri" w:cs="Times New Roman"/>
        </w:rPr>
      </w:pPr>
      <w:r w:rsidRPr="000F5FED">
        <w:rPr>
          <w:rFonts w:ascii="Verdana" w:eastAsia="Calibri" w:hAnsi="Verdana" w:cs="Arial"/>
          <w:color w:val="000000"/>
          <w:sz w:val="20"/>
          <w:szCs w:val="20"/>
        </w:rPr>
        <w:t xml:space="preserve">v primeru dodatnih del oz. sprememb, obvestil naročnika najkasneje v desetih (10) dneh od njihovega nastanka in opravil ta dela le po pisnem nalogu naročnika, </w:t>
      </w:r>
    </w:p>
    <w:p w:rsidR="000F5FED" w:rsidRPr="000F5FED" w:rsidRDefault="000F5FED" w:rsidP="000F5FED">
      <w:pPr>
        <w:numPr>
          <w:ilvl w:val="3"/>
          <w:numId w:val="4"/>
        </w:numPr>
        <w:tabs>
          <w:tab w:val="left" w:pos="-5025"/>
        </w:tabs>
        <w:suppressAutoHyphens/>
        <w:autoSpaceDN w:val="0"/>
        <w:spacing w:after="0" w:line="276" w:lineRule="auto"/>
        <w:ind w:right="7"/>
        <w:jc w:val="both"/>
        <w:textAlignment w:val="baseline"/>
        <w:rPr>
          <w:rFonts w:ascii="Verdana" w:eastAsia="Calibri" w:hAnsi="Verdana" w:cs="Arial"/>
          <w:color w:val="000000"/>
          <w:sz w:val="20"/>
          <w:szCs w:val="20"/>
        </w:rPr>
      </w:pPr>
      <w:r w:rsidRPr="000F5FED">
        <w:rPr>
          <w:rFonts w:ascii="Verdana" w:eastAsia="Calibri" w:hAnsi="Verdana" w:cs="Arial"/>
          <w:color w:val="000000"/>
          <w:sz w:val="20"/>
          <w:szCs w:val="20"/>
        </w:rPr>
        <w:t>v primeru nujnih nepredvidenih del nemudoma pristopil k izvedbi le teh, ter o njih nemudoma obvestil naročnika,</w:t>
      </w:r>
    </w:p>
    <w:p w:rsidR="000F5FED" w:rsidRPr="000F5FED" w:rsidRDefault="000F5FED" w:rsidP="000F5FED">
      <w:pPr>
        <w:numPr>
          <w:ilvl w:val="3"/>
          <w:numId w:val="4"/>
        </w:numPr>
        <w:tabs>
          <w:tab w:val="left" w:pos="-5025"/>
        </w:tabs>
        <w:suppressAutoHyphens/>
        <w:autoSpaceDN w:val="0"/>
        <w:spacing w:after="0" w:line="276" w:lineRule="auto"/>
        <w:ind w:right="7"/>
        <w:jc w:val="both"/>
        <w:textAlignment w:val="baseline"/>
        <w:rPr>
          <w:rFonts w:ascii="Calibri" w:eastAsia="Calibri" w:hAnsi="Calibri" w:cs="Times New Roman"/>
        </w:rPr>
      </w:pPr>
      <w:r w:rsidRPr="000F5FED">
        <w:rPr>
          <w:rFonts w:ascii="Verdana" w:eastAsia="Calibri" w:hAnsi="Verdana" w:cs="Arial"/>
          <w:color w:val="000000"/>
          <w:sz w:val="20"/>
          <w:szCs w:val="20"/>
        </w:rPr>
        <w:t>uredil vse potrebno za dovoz in odvoz materiala, opreme in odpadnega materiala na/z gradbišča/trase oziroma objekta ter upošteval predpise glede obremenitve cest in poti in predpise v zvezi z ravnanjem z odpadki;</w:t>
      </w:r>
    </w:p>
    <w:p w:rsidR="000F5FED" w:rsidRPr="000F5FED" w:rsidRDefault="000F5FED" w:rsidP="000F5FED">
      <w:pPr>
        <w:numPr>
          <w:ilvl w:val="3"/>
          <w:numId w:val="4"/>
        </w:numPr>
        <w:tabs>
          <w:tab w:val="left" w:pos="-5025"/>
        </w:tabs>
        <w:suppressAutoHyphens/>
        <w:autoSpaceDN w:val="0"/>
        <w:spacing w:after="0" w:line="276" w:lineRule="auto"/>
        <w:ind w:right="7"/>
        <w:jc w:val="both"/>
        <w:textAlignment w:val="baseline"/>
        <w:rPr>
          <w:rFonts w:ascii="Calibri" w:eastAsia="Calibri" w:hAnsi="Calibri" w:cs="Times New Roman"/>
        </w:rPr>
      </w:pPr>
      <w:r w:rsidRPr="000F5FED">
        <w:rPr>
          <w:rFonts w:ascii="Verdana" w:eastAsia="Calibri" w:hAnsi="Verdana" w:cs="Arial"/>
          <w:color w:val="000000"/>
          <w:sz w:val="20"/>
          <w:szCs w:val="20"/>
        </w:rPr>
        <w:t>na svoje stroške poskrbel za objekte za svoje kadre in osebje na objektu ter prostor za skupne sestanke v dogovoru z naročnikom in drugimi izvajalci;</w:t>
      </w:r>
    </w:p>
    <w:p w:rsidR="000F5FED" w:rsidRPr="000F5FED" w:rsidRDefault="000F5FED" w:rsidP="000F5FED">
      <w:pPr>
        <w:numPr>
          <w:ilvl w:val="3"/>
          <w:numId w:val="4"/>
        </w:numPr>
        <w:tabs>
          <w:tab w:val="left" w:pos="-5025"/>
        </w:tabs>
        <w:suppressAutoHyphens/>
        <w:autoSpaceDN w:val="0"/>
        <w:spacing w:after="0" w:line="276" w:lineRule="auto"/>
        <w:ind w:right="7"/>
        <w:jc w:val="both"/>
        <w:textAlignment w:val="baseline"/>
        <w:rPr>
          <w:rFonts w:ascii="Calibri" w:eastAsia="Calibri" w:hAnsi="Calibri" w:cs="Times New Roman"/>
        </w:rPr>
      </w:pPr>
      <w:r w:rsidRPr="000F5FED">
        <w:rPr>
          <w:rFonts w:ascii="Verdana" w:eastAsia="Calibri" w:hAnsi="Verdana" w:cs="Arial"/>
          <w:color w:val="000000"/>
          <w:sz w:val="20"/>
          <w:szCs w:val="20"/>
        </w:rPr>
        <w:t>zagotovil obvezno prisotnost odgovornega vodje del na gradbišču v času izvedbe del, skladno z dogovorom z naročnikom, na vseh operativnih sestankih, inšpekcijskih pregledih in tehničnih pregledih, kar je vključeno v pogodbeno ceno;</w:t>
      </w:r>
    </w:p>
    <w:p w:rsidR="000F5FED" w:rsidRPr="000F5FED" w:rsidRDefault="000F5FED" w:rsidP="000F5FED">
      <w:pPr>
        <w:numPr>
          <w:ilvl w:val="3"/>
          <w:numId w:val="4"/>
        </w:numPr>
        <w:tabs>
          <w:tab w:val="left" w:pos="-5025"/>
        </w:tabs>
        <w:suppressAutoHyphens/>
        <w:autoSpaceDN w:val="0"/>
        <w:spacing w:after="0" w:line="276" w:lineRule="auto"/>
        <w:ind w:right="7"/>
        <w:jc w:val="both"/>
        <w:textAlignment w:val="baseline"/>
        <w:rPr>
          <w:rFonts w:ascii="Verdana" w:eastAsia="Calibri" w:hAnsi="Verdana" w:cs="Arial"/>
          <w:color w:val="000000"/>
          <w:sz w:val="20"/>
          <w:szCs w:val="20"/>
        </w:rPr>
      </w:pPr>
      <w:r w:rsidRPr="000F5FED">
        <w:rPr>
          <w:rFonts w:ascii="Verdana" w:eastAsia="Calibri" w:hAnsi="Verdana" w:cs="Arial"/>
          <w:color w:val="000000"/>
          <w:sz w:val="20"/>
          <w:szCs w:val="20"/>
        </w:rPr>
        <w:t>strokovno odpravil vse napake v zvezi s pogodbeno dogovorjenimi deli.</w:t>
      </w:r>
    </w:p>
    <w:p w:rsidR="000F5FED" w:rsidRPr="000F5FED" w:rsidRDefault="000F5FED" w:rsidP="000F5FED">
      <w:pPr>
        <w:tabs>
          <w:tab w:val="left" w:pos="-5025"/>
        </w:tabs>
        <w:autoSpaceDN w:val="0"/>
        <w:spacing w:after="0" w:line="276" w:lineRule="auto"/>
        <w:ind w:left="1077"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numPr>
          <w:ilvl w:val="0"/>
          <w:numId w:val="2"/>
        </w:numPr>
        <w:tabs>
          <w:tab w:val="left" w:pos="-3240"/>
        </w:tabs>
        <w:suppressAutoHyphens/>
        <w:autoSpaceDN w:val="0"/>
        <w:spacing w:after="0" w:line="276" w:lineRule="auto"/>
        <w:ind w:right="7"/>
        <w:jc w:val="center"/>
        <w:textAlignment w:val="baseline"/>
        <w:rPr>
          <w:rFonts w:ascii="Verdana" w:eastAsia="Calibri" w:hAnsi="Verdana" w:cs="Arial"/>
          <w:b/>
          <w:color w:val="000000"/>
          <w:sz w:val="20"/>
          <w:szCs w:val="20"/>
        </w:rPr>
      </w:pPr>
      <w:r w:rsidRPr="000F5FED">
        <w:rPr>
          <w:rFonts w:ascii="Verdana" w:eastAsia="Calibri" w:hAnsi="Verdana" w:cs="Arial"/>
          <w:b/>
          <w:color w:val="000000"/>
          <w:sz w:val="20"/>
          <w:szCs w:val="20"/>
        </w:rPr>
        <w:t>člen</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r w:rsidRPr="000F5FED">
        <w:rPr>
          <w:rFonts w:ascii="Verdana" w:eastAsia="Calibri" w:hAnsi="Verdana" w:cs="Arial"/>
          <w:b/>
          <w:color w:val="000000"/>
          <w:sz w:val="20"/>
          <w:szCs w:val="20"/>
        </w:rPr>
        <w:t>Pravica odklonitve del</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Calibri" w:eastAsia="Calibri" w:hAnsi="Calibri" w:cs="Times New Roman"/>
        </w:rPr>
      </w:pPr>
      <w:r w:rsidRPr="000F5FED">
        <w:rPr>
          <w:rFonts w:ascii="Verdana" w:eastAsia="Calibri" w:hAnsi="Verdana" w:cs="Arial"/>
          <w:color w:val="000000"/>
          <w:sz w:val="20"/>
          <w:szCs w:val="20"/>
        </w:rPr>
        <w:t xml:space="preserve">Če naročnik naroči izvajalcu dela, s katerimi bi bili kršeni predpisi ali pa povzročena nesorazmerna škoda naročniku, izvajalcu ali tretjemu, lahko izvajalec takšno delo odkloni, ne da bi kršil pogodbo, vendar mora razlog za odklonitev pojasniti in o tem pisno obvestiti naročnika. </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numPr>
          <w:ilvl w:val="0"/>
          <w:numId w:val="2"/>
        </w:numPr>
        <w:tabs>
          <w:tab w:val="left" w:pos="-3240"/>
        </w:tabs>
        <w:suppressAutoHyphens/>
        <w:autoSpaceDN w:val="0"/>
        <w:spacing w:after="0" w:line="276" w:lineRule="auto"/>
        <w:ind w:right="7"/>
        <w:jc w:val="center"/>
        <w:textAlignment w:val="baseline"/>
        <w:rPr>
          <w:rFonts w:ascii="Verdana" w:eastAsia="Calibri" w:hAnsi="Verdana" w:cs="Arial"/>
          <w:b/>
          <w:color w:val="000000"/>
          <w:sz w:val="20"/>
          <w:szCs w:val="20"/>
        </w:rPr>
      </w:pPr>
      <w:r w:rsidRPr="000F5FED">
        <w:rPr>
          <w:rFonts w:ascii="Verdana" w:eastAsia="Calibri" w:hAnsi="Verdana" w:cs="Arial"/>
          <w:b/>
          <w:color w:val="000000"/>
          <w:sz w:val="20"/>
          <w:szCs w:val="20"/>
        </w:rPr>
        <w:t>člen</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r w:rsidRPr="000F5FED">
        <w:rPr>
          <w:rFonts w:ascii="Verdana" w:eastAsia="Calibri" w:hAnsi="Verdana" w:cs="Arial"/>
          <w:b/>
          <w:color w:val="000000"/>
          <w:sz w:val="20"/>
          <w:szCs w:val="20"/>
        </w:rPr>
        <w:t>Obveznosti naročnika</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r w:rsidRPr="000F5FED">
        <w:rPr>
          <w:rFonts w:ascii="Verdana" w:eastAsia="Calibri" w:hAnsi="Verdana" w:cs="Arial"/>
          <w:color w:val="000000"/>
          <w:sz w:val="20"/>
          <w:szCs w:val="20"/>
        </w:rPr>
        <w:t>Naročnik se obvezuje, da bo:</w:t>
      </w:r>
    </w:p>
    <w:p w:rsidR="000F5FED" w:rsidRPr="000F5FED" w:rsidRDefault="000F5FED" w:rsidP="000F5FED">
      <w:pPr>
        <w:numPr>
          <w:ilvl w:val="3"/>
          <w:numId w:val="4"/>
        </w:numPr>
        <w:tabs>
          <w:tab w:val="left" w:pos="-5025"/>
        </w:tabs>
        <w:suppressAutoHyphens/>
        <w:autoSpaceDN w:val="0"/>
        <w:spacing w:after="0" w:line="276" w:lineRule="auto"/>
        <w:ind w:right="7"/>
        <w:jc w:val="both"/>
        <w:textAlignment w:val="baseline"/>
        <w:rPr>
          <w:rFonts w:ascii="Calibri" w:eastAsia="Calibri" w:hAnsi="Calibri" w:cs="Times New Roman"/>
        </w:rPr>
      </w:pPr>
      <w:r w:rsidRPr="000F5FED">
        <w:rPr>
          <w:rFonts w:ascii="Verdana" w:eastAsia="Calibri" w:hAnsi="Verdana" w:cs="Arial"/>
          <w:color w:val="000000"/>
          <w:sz w:val="20"/>
          <w:szCs w:val="20"/>
        </w:rPr>
        <w:lastRenderedPageBreak/>
        <w:t>plačal dogovorjeni pogodbeni znesek v rokih in na način, dogovorjen s to pogodbo;</w:t>
      </w:r>
    </w:p>
    <w:p w:rsidR="000F5FED" w:rsidRPr="000F5FED" w:rsidRDefault="000F5FED" w:rsidP="000F5FED">
      <w:pPr>
        <w:numPr>
          <w:ilvl w:val="3"/>
          <w:numId w:val="4"/>
        </w:numPr>
        <w:tabs>
          <w:tab w:val="left" w:pos="-5025"/>
        </w:tabs>
        <w:suppressAutoHyphens/>
        <w:autoSpaceDN w:val="0"/>
        <w:spacing w:after="0" w:line="276" w:lineRule="auto"/>
        <w:ind w:right="7"/>
        <w:jc w:val="both"/>
        <w:textAlignment w:val="baseline"/>
        <w:rPr>
          <w:rFonts w:ascii="Calibri" w:eastAsia="Calibri" w:hAnsi="Calibri" w:cs="Times New Roman"/>
        </w:rPr>
      </w:pPr>
      <w:r w:rsidRPr="000F5FED">
        <w:rPr>
          <w:rFonts w:ascii="Verdana" w:eastAsia="Calibri" w:hAnsi="Verdana" w:cs="Arial"/>
          <w:color w:val="000000"/>
          <w:sz w:val="20"/>
          <w:szCs w:val="20"/>
        </w:rPr>
        <w:t>pred pričetkom izvajanja del izvajalcu pravočasno predal vso dokumentacijo, ki je potrebna za izvedbo del po tej pogodbi ter uvedel izvajalca v delo v roku, ki je naveden v pogodbi in mu nudil vse potrebne informacije za izvedbo del po tej pogodbi;</w:t>
      </w:r>
    </w:p>
    <w:p w:rsidR="000F5FED" w:rsidRPr="000F5FED" w:rsidRDefault="000F5FED" w:rsidP="000F5FED">
      <w:pPr>
        <w:numPr>
          <w:ilvl w:val="3"/>
          <w:numId w:val="4"/>
        </w:numPr>
        <w:tabs>
          <w:tab w:val="left" w:pos="-5025"/>
        </w:tabs>
        <w:suppressAutoHyphens/>
        <w:autoSpaceDN w:val="0"/>
        <w:spacing w:after="0" w:line="276" w:lineRule="auto"/>
        <w:ind w:right="7"/>
        <w:jc w:val="both"/>
        <w:textAlignment w:val="baseline"/>
        <w:rPr>
          <w:rFonts w:ascii="Calibri" w:eastAsia="Calibri" w:hAnsi="Calibri" w:cs="Times New Roman"/>
        </w:rPr>
      </w:pPr>
      <w:r w:rsidRPr="000F5FED">
        <w:rPr>
          <w:rFonts w:ascii="Verdana" w:eastAsia="Calibri" w:hAnsi="Verdana" w:cs="Arial"/>
          <w:color w:val="000000"/>
          <w:sz w:val="20"/>
          <w:szCs w:val="20"/>
        </w:rPr>
        <w:t>v skladu z veljavno zakonodajo imenoval in izvajalcu sporočil ime odgovornega nadzornika, ki bo izvajalcu v imenu naročnika dajal strokovna navodila v zvezi z izvedbo, nadzoroval potek gradnje, nadzoroval gradbeni dnevnik, ugotavljal količine in cene uporabljenega materiala, opreme in del. Ni pa odgovorni nadzornik upravičen potrditi ali odobriti nobene spremembe v zvezi s to pogodbo, ki bi lahko imela za posledico kakovosti gradnje, terminskega plana ali skupne pogodbene cene. Za tako spremembo, mora izvajalec pridobiti predhodno pisno odobritev naročnika;</w:t>
      </w:r>
    </w:p>
    <w:p w:rsidR="000F5FED" w:rsidRPr="000F5FED" w:rsidRDefault="000F5FED" w:rsidP="000F5FED">
      <w:pPr>
        <w:numPr>
          <w:ilvl w:val="3"/>
          <w:numId w:val="4"/>
        </w:numPr>
        <w:tabs>
          <w:tab w:val="left" w:pos="-5025"/>
        </w:tabs>
        <w:suppressAutoHyphens/>
        <w:autoSpaceDN w:val="0"/>
        <w:spacing w:after="0" w:line="276" w:lineRule="auto"/>
        <w:ind w:right="7"/>
        <w:jc w:val="both"/>
        <w:textAlignment w:val="baseline"/>
        <w:rPr>
          <w:rFonts w:ascii="Verdana" w:eastAsia="Calibri" w:hAnsi="Verdana" w:cs="Arial"/>
          <w:color w:val="000000"/>
          <w:sz w:val="20"/>
          <w:szCs w:val="20"/>
        </w:rPr>
      </w:pPr>
      <w:r w:rsidRPr="000F5FED">
        <w:rPr>
          <w:rFonts w:ascii="Verdana" w:eastAsia="Calibri" w:hAnsi="Verdana" w:cs="Arial"/>
          <w:color w:val="000000"/>
          <w:sz w:val="20"/>
          <w:szCs w:val="20"/>
        </w:rPr>
        <w:t>zagotovil nemoten dostop do lokacije, na kateri se izvajajo dela;</w:t>
      </w:r>
    </w:p>
    <w:p w:rsidR="000F5FED" w:rsidRPr="000F5FED" w:rsidRDefault="000F5FED" w:rsidP="000F5FED">
      <w:pPr>
        <w:numPr>
          <w:ilvl w:val="3"/>
          <w:numId w:val="4"/>
        </w:numPr>
        <w:tabs>
          <w:tab w:val="left" w:pos="-5025"/>
        </w:tabs>
        <w:suppressAutoHyphens/>
        <w:autoSpaceDN w:val="0"/>
        <w:spacing w:after="0" w:line="276" w:lineRule="auto"/>
        <w:ind w:right="7"/>
        <w:jc w:val="both"/>
        <w:textAlignment w:val="baseline"/>
        <w:rPr>
          <w:rFonts w:ascii="Verdana" w:eastAsia="Calibri" w:hAnsi="Verdana" w:cs="Arial"/>
          <w:color w:val="000000"/>
          <w:sz w:val="20"/>
          <w:szCs w:val="20"/>
        </w:rPr>
      </w:pPr>
      <w:r w:rsidRPr="000F5FED">
        <w:rPr>
          <w:rFonts w:ascii="Verdana" w:eastAsia="Calibri" w:hAnsi="Verdana" w:cs="Arial"/>
          <w:color w:val="000000"/>
          <w:sz w:val="20"/>
          <w:szCs w:val="20"/>
        </w:rPr>
        <w:t>obveščal izvajalca o vseh spremembah in novo nastalih situacijah, ki bi lahko vplivale na potek in obseg predmeta pogodbe.</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Calibri" w:eastAsia="Calibri" w:hAnsi="Calibri" w:cs="Times New Roman"/>
        </w:rPr>
      </w:pPr>
      <w:r w:rsidRPr="000F5FED">
        <w:rPr>
          <w:rFonts w:ascii="Verdana" w:eastAsia="Calibri" w:hAnsi="Verdana" w:cs="Arial"/>
          <w:color w:val="000000"/>
          <w:sz w:val="20"/>
          <w:szCs w:val="20"/>
        </w:rPr>
        <w:t>Neizpolnjevanje zgoraj naštetih naročnikovih obveznosti pomeni, da izvajalec ni v zamudi, če je razlog zamude z deli opustitev naročnikove dolžnosti in da izvajalec iz enakega razloga ni odgovoren za škodo, ki neposredno nastane zaradi opustitve ali zamude naročnika. Naročnik je dolžan zaradi svoje zamude primerno podaljšati izvedbene roke in opraviti ostalo potrebno, da izvajalec glede izvedbe ne preide v slabši položaj, kot če zamude ne bi bilo.</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p>
    <w:p w:rsidR="000F5FED" w:rsidRPr="000F5FED" w:rsidRDefault="000F5FED" w:rsidP="000F5FED">
      <w:pPr>
        <w:numPr>
          <w:ilvl w:val="0"/>
          <w:numId w:val="3"/>
        </w:numPr>
        <w:tabs>
          <w:tab w:val="left" w:pos="-5040"/>
        </w:tabs>
        <w:suppressAutoHyphens/>
        <w:autoSpaceDN w:val="0"/>
        <w:spacing w:after="0" w:line="276" w:lineRule="auto"/>
        <w:ind w:right="7"/>
        <w:jc w:val="both"/>
        <w:textAlignment w:val="baseline"/>
        <w:rPr>
          <w:rFonts w:ascii="Verdana" w:eastAsia="Calibri" w:hAnsi="Verdana" w:cs="Arial"/>
          <w:b/>
          <w:color w:val="000000"/>
          <w:sz w:val="20"/>
          <w:szCs w:val="20"/>
        </w:rPr>
      </w:pPr>
      <w:r w:rsidRPr="000F5FED">
        <w:rPr>
          <w:rFonts w:ascii="Verdana" w:eastAsia="Calibri" w:hAnsi="Verdana" w:cs="Arial"/>
          <w:b/>
          <w:color w:val="000000"/>
          <w:sz w:val="20"/>
          <w:szCs w:val="20"/>
        </w:rPr>
        <w:t>ROKI ZA IZVEDBO POGODBE</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p>
    <w:p w:rsidR="000F5FED" w:rsidRPr="000F5FED" w:rsidRDefault="000F5FED" w:rsidP="000F5FED">
      <w:pPr>
        <w:numPr>
          <w:ilvl w:val="0"/>
          <w:numId w:val="2"/>
        </w:numPr>
        <w:tabs>
          <w:tab w:val="left" w:pos="-3240"/>
        </w:tabs>
        <w:suppressAutoHyphens/>
        <w:autoSpaceDN w:val="0"/>
        <w:spacing w:after="0" w:line="276" w:lineRule="auto"/>
        <w:ind w:right="7"/>
        <w:jc w:val="center"/>
        <w:textAlignment w:val="baseline"/>
        <w:rPr>
          <w:rFonts w:ascii="Verdana" w:eastAsia="Calibri" w:hAnsi="Verdana" w:cs="Arial"/>
          <w:b/>
          <w:color w:val="000000"/>
          <w:sz w:val="20"/>
          <w:szCs w:val="20"/>
        </w:rPr>
      </w:pPr>
      <w:r w:rsidRPr="000F5FED">
        <w:rPr>
          <w:rFonts w:ascii="Verdana" w:eastAsia="Calibri" w:hAnsi="Verdana" w:cs="Arial"/>
          <w:b/>
          <w:color w:val="000000"/>
          <w:sz w:val="20"/>
          <w:szCs w:val="20"/>
        </w:rPr>
        <w:t>člen</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r w:rsidRPr="000F5FED">
        <w:rPr>
          <w:rFonts w:ascii="Verdana" w:eastAsia="Calibri" w:hAnsi="Verdana" w:cs="Arial"/>
          <w:b/>
          <w:color w:val="000000"/>
          <w:sz w:val="20"/>
          <w:szCs w:val="20"/>
        </w:rPr>
        <w:t>Splošni roki za izvedbo pogodbe</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r w:rsidRPr="000F5FED">
        <w:rPr>
          <w:rFonts w:ascii="Verdana" w:eastAsia="Calibri" w:hAnsi="Verdana" w:cs="Arial"/>
          <w:color w:val="000000"/>
          <w:sz w:val="20"/>
          <w:szCs w:val="20"/>
        </w:rPr>
        <w:t xml:space="preserve">Izvajalec se zavezuje, da bo s pogodbenimi deli začel, ko ga bo naročnik uvedel v delo in da bo pogodbena dela dokončal v skladu s terminskim planom, in sicer najkasneje do </w:t>
      </w:r>
      <w:r w:rsidR="00E63464">
        <w:rPr>
          <w:rFonts w:ascii="Verdana" w:eastAsia="Calibri" w:hAnsi="Verdana" w:cs="Arial"/>
          <w:color w:val="000000"/>
          <w:sz w:val="20"/>
          <w:szCs w:val="20"/>
        </w:rPr>
        <w:t>30.4.20221</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Calibri" w:eastAsia="Calibri" w:hAnsi="Calibri" w:cs="Times New Roman"/>
        </w:rPr>
      </w:pPr>
      <w:r w:rsidRPr="000F5FED">
        <w:rPr>
          <w:rFonts w:ascii="Verdana" w:eastAsia="Calibri" w:hAnsi="Verdana" w:cs="Arial"/>
          <w:color w:val="000000"/>
          <w:sz w:val="20"/>
          <w:szCs w:val="20"/>
        </w:rPr>
        <w:t xml:space="preserve">Rok za zaključek del je: </w:t>
      </w:r>
      <w:r w:rsidR="00E63464">
        <w:rPr>
          <w:rFonts w:ascii="Verdana" w:eastAsia="Calibri" w:hAnsi="Verdana" w:cs="Arial"/>
          <w:b/>
          <w:color w:val="000000"/>
          <w:sz w:val="20"/>
          <w:szCs w:val="20"/>
        </w:rPr>
        <w:t>30.04.2022.</w:t>
      </w:r>
    </w:p>
    <w:p w:rsidR="000F5FED" w:rsidRPr="000F5FED" w:rsidRDefault="000F5FED" w:rsidP="000F5FED">
      <w:pPr>
        <w:tabs>
          <w:tab w:val="left" w:pos="360"/>
        </w:tabs>
        <w:autoSpaceDN w:val="0"/>
        <w:spacing w:after="0" w:line="276" w:lineRule="auto"/>
        <w:ind w:right="7"/>
        <w:jc w:val="both"/>
        <w:rPr>
          <w:rFonts w:ascii="Calibri" w:eastAsia="Calibri" w:hAnsi="Calibri" w:cs="Times New Roman"/>
        </w:rPr>
      </w:pP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r w:rsidRPr="000F5FED">
        <w:rPr>
          <w:rFonts w:ascii="Verdana" w:eastAsia="Calibri" w:hAnsi="Verdana" w:cs="Arial"/>
          <w:color w:val="000000"/>
          <w:sz w:val="20"/>
          <w:szCs w:val="20"/>
        </w:rPr>
        <w:t>Rok dokončanja del pomeni uspešno izveden končni pregled, vključno z odpravo vseh pomanjkljivosti, ugotovljenih pri končnem pregledu in kvalitetnem pregledu ter izročitev vse potrebne dokumentacije.</w:t>
      </w:r>
      <w:r w:rsidRPr="000F5FED">
        <w:rPr>
          <w:rFonts w:ascii="Verdana" w:eastAsia="Calibri" w:hAnsi="Verdana" w:cs="Arial"/>
          <w:color w:val="000000"/>
          <w:sz w:val="20"/>
          <w:szCs w:val="20"/>
        </w:rPr>
        <w:tab/>
      </w:r>
      <w:r w:rsidRPr="000F5FED">
        <w:rPr>
          <w:rFonts w:ascii="Verdana" w:eastAsia="Calibri" w:hAnsi="Verdana" w:cs="Arial"/>
          <w:color w:val="000000"/>
          <w:sz w:val="20"/>
          <w:szCs w:val="20"/>
        </w:rPr>
        <w:tab/>
      </w:r>
      <w:r w:rsidRPr="000F5FED">
        <w:rPr>
          <w:rFonts w:ascii="Verdana" w:eastAsia="Calibri" w:hAnsi="Verdana" w:cs="Arial"/>
          <w:color w:val="000000"/>
          <w:sz w:val="20"/>
          <w:szCs w:val="20"/>
        </w:rPr>
        <w:tab/>
      </w:r>
      <w:r w:rsidRPr="000F5FED">
        <w:rPr>
          <w:rFonts w:ascii="Verdana" w:eastAsia="Calibri" w:hAnsi="Verdana" w:cs="Arial"/>
          <w:color w:val="000000"/>
          <w:sz w:val="20"/>
          <w:szCs w:val="20"/>
        </w:rPr>
        <w:tab/>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r w:rsidRPr="000F5FED">
        <w:rPr>
          <w:rFonts w:ascii="Verdana" w:eastAsia="Calibri" w:hAnsi="Verdana" w:cs="Arial"/>
          <w:color w:val="000000"/>
          <w:sz w:val="20"/>
          <w:szCs w:val="20"/>
        </w:rPr>
        <w:t>Rok za uvedbo izvajalca v delo je 6 dni od datuma pričetka veljavnosti pogodbe. Izvajalec mora navedeno vključiti v svoj terminski plan in izračune v zvezi z dokončanjem del.</w:t>
      </w:r>
    </w:p>
    <w:p w:rsidR="000F5FED" w:rsidRPr="000F5FED" w:rsidRDefault="000F5FED" w:rsidP="000F5FED">
      <w:pPr>
        <w:tabs>
          <w:tab w:val="left" w:pos="360"/>
        </w:tabs>
        <w:autoSpaceDN w:val="0"/>
        <w:spacing w:after="0" w:line="276" w:lineRule="auto"/>
        <w:ind w:right="7"/>
        <w:jc w:val="both"/>
        <w:rPr>
          <w:rFonts w:ascii="Calibri" w:eastAsia="Calibri" w:hAnsi="Calibri" w:cs="Times New Roman"/>
        </w:rPr>
      </w:pP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numPr>
          <w:ilvl w:val="0"/>
          <w:numId w:val="2"/>
        </w:numPr>
        <w:tabs>
          <w:tab w:val="left" w:pos="-3240"/>
        </w:tabs>
        <w:suppressAutoHyphens/>
        <w:autoSpaceDN w:val="0"/>
        <w:spacing w:after="0" w:line="276" w:lineRule="auto"/>
        <w:ind w:right="7"/>
        <w:jc w:val="center"/>
        <w:textAlignment w:val="baseline"/>
        <w:rPr>
          <w:rFonts w:ascii="Verdana" w:eastAsia="Calibri" w:hAnsi="Verdana" w:cs="Arial"/>
          <w:b/>
          <w:color w:val="000000"/>
          <w:sz w:val="20"/>
          <w:szCs w:val="20"/>
        </w:rPr>
      </w:pPr>
      <w:r w:rsidRPr="000F5FED">
        <w:rPr>
          <w:rFonts w:ascii="Verdana" w:eastAsia="Calibri" w:hAnsi="Verdana" w:cs="Arial"/>
          <w:b/>
          <w:color w:val="000000"/>
          <w:sz w:val="20"/>
          <w:szCs w:val="20"/>
        </w:rPr>
        <w:t>člen</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r w:rsidRPr="000F5FED">
        <w:rPr>
          <w:rFonts w:ascii="Verdana" w:eastAsia="Calibri" w:hAnsi="Verdana" w:cs="Arial"/>
          <w:b/>
          <w:color w:val="000000"/>
          <w:sz w:val="20"/>
          <w:szCs w:val="20"/>
        </w:rPr>
        <w:t>Pričetek izvedbe del</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r w:rsidRPr="000F5FED">
        <w:rPr>
          <w:rFonts w:ascii="Verdana" w:eastAsia="Calibri" w:hAnsi="Verdana" w:cs="Arial"/>
          <w:color w:val="000000"/>
          <w:sz w:val="20"/>
          <w:szCs w:val="20"/>
        </w:rPr>
        <w:t>Izvajalec je z izvajanjem del po tej pogodbi dolžan pričeti takoj po uvedbi v delo.</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Calibri" w:eastAsia="Calibri" w:hAnsi="Calibri" w:cs="Times New Roman"/>
        </w:rPr>
      </w:pPr>
      <w:r w:rsidRPr="000F5FED">
        <w:rPr>
          <w:rFonts w:ascii="Verdana" w:eastAsia="Calibri" w:hAnsi="Verdana" w:cs="Arial"/>
          <w:color w:val="000000"/>
          <w:sz w:val="20"/>
          <w:szCs w:val="20"/>
        </w:rPr>
        <w:lastRenderedPageBreak/>
        <w:t>Če izvajalec ne začne z deli v roku, ki je določen v prejšnjem odstavku tega člena, mu mora naročnik pustiti primeren dodatni rok za začetek del.</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Calibri" w:eastAsia="Calibri" w:hAnsi="Calibri" w:cs="Times New Roman"/>
        </w:rPr>
      </w:pPr>
      <w:r w:rsidRPr="000F5FED">
        <w:rPr>
          <w:rFonts w:ascii="Verdana" w:eastAsia="Calibri" w:hAnsi="Verdana" w:cs="Arial"/>
          <w:color w:val="000000"/>
          <w:sz w:val="20"/>
          <w:szCs w:val="20"/>
        </w:rPr>
        <w:t>Če izvajalec ne začne z deli niti v dodatno postavljenem roku, lahko naročnik razdre pogodbo in zahteva od izvajalca povračilo škode.</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p>
    <w:p w:rsidR="000F5FED" w:rsidRPr="000F5FED" w:rsidRDefault="000F5FED" w:rsidP="000F5FED">
      <w:pPr>
        <w:numPr>
          <w:ilvl w:val="0"/>
          <w:numId w:val="2"/>
        </w:numPr>
        <w:tabs>
          <w:tab w:val="left" w:pos="-3240"/>
        </w:tabs>
        <w:suppressAutoHyphens/>
        <w:autoSpaceDN w:val="0"/>
        <w:spacing w:after="0" w:line="276" w:lineRule="auto"/>
        <w:ind w:right="7"/>
        <w:jc w:val="center"/>
        <w:textAlignment w:val="baseline"/>
        <w:rPr>
          <w:rFonts w:ascii="Verdana" w:eastAsia="Calibri" w:hAnsi="Verdana" w:cs="Arial"/>
          <w:b/>
          <w:color w:val="000000"/>
          <w:sz w:val="20"/>
          <w:szCs w:val="20"/>
        </w:rPr>
      </w:pPr>
      <w:r w:rsidRPr="000F5FED">
        <w:rPr>
          <w:rFonts w:ascii="Verdana" w:eastAsia="Calibri" w:hAnsi="Verdana" w:cs="Arial"/>
          <w:b/>
          <w:color w:val="000000"/>
          <w:sz w:val="20"/>
          <w:szCs w:val="20"/>
        </w:rPr>
        <w:t>člen</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r w:rsidRPr="000F5FED">
        <w:rPr>
          <w:rFonts w:ascii="Verdana" w:eastAsia="Calibri" w:hAnsi="Verdana" w:cs="Arial"/>
          <w:b/>
          <w:color w:val="000000"/>
          <w:sz w:val="20"/>
          <w:szCs w:val="20"/>
        </w:rPr>
        <w:t>Zamude v zvezi z roki za izvedbo pogodbe</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r w:rsidRPr="000F5FED">
        <w:rPr>
          <w:rFonts w:ascii="Verdana" w:eastAsia="Calibri" w:hAnsi="Verdana" w:cs="Arial"/>
          <w:color w:val="000000"/>
          <w:sz w:val="20"/>
          <w:szCs w:val="20"/>
        </w:rPr>
        <w:t>Neupravičena prekoračitev rokov s strani izvajalca pomeni izvajalčevo zamudo, zaradi katere lahko naročnik uveljavlja ukrepe, določene v pogodbi.</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r w:rsidRPr="000F5FED">
        <w:rPr>
          <w:rFonts w:ascii="Verdana" w:eastAsia="Calibri" w:hAnsi="Verdana" w:cs="Arial"/>
          <w:color w:val="000000"/>
          <w:sz w:val="20"/>
          <w:szCs w:val="20"/>
        </w:rPr>
        <w:t>Neupravičena prekoračitev rokov s strani naročnika pomeni naročnikovo zamudo, zaradi katere lahko izvajalec uveljavlja ukrepe, določene v pogodbi.</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r w:rsidRPr="000F5FED">
        <w:rPr>
          <w:rFonts w:ascii="Verdana" w:eastAsia="Calibri" w:hAnsi="Verdana" w:cs="Arial"/>
          <w:color w:val="000000"/>
          <w:sz w:val="20"/>
          <w:szCs w:val="20"/>
        </w:rPr>
        <w:t>Zamude iz tega člena niso povezane s pogodbeno kaznijo zaradi nespoštovanja meril iz 17. člena te pogodbe.</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numPr>
          <w:ilvl w:val="0"/>
          <w:numId w:val="2"/>
        </w:numPr>
        <w:tabs>
          <w:tab w:val="left" w:pos="-3240"/>
        </w:tabs>
        <w:suppressAutoHyphens/>
        <w:autoSpaceDN w:val="0"/>
        <w:spacing w:after="0" w:line="276" w:lineRule="auto"/>
        <w:ind w:right="7"/>
        <w:jc w:val="center"/>
        <w:textAlignment w:val="baseline"/>
        <w:rPr>
          <w:rFonts w:ascii="Verdana" w:eastAsia="Calibri" w:hAnsi="Verdana" w:cs="Arial"/>
          <w:b/>
          <w:color w:val="000000"/>
          <w:sz w:val="20"/>
          <w:szCs w:val="20"/>
        </w:rPr>
      </w:pPr>
      <w:r w:rsidRPr="000F5FED">
        <w:rPr>
          <w:rFonts w:ascii="Verdana" w:eastAsia="Calibri" w:hAnsi="Verdana" w:cs="Arial"/>
          <w:b/>
          <w:color w:val="000000"/>
          <w:sz w:val="20"/>
          <w:szCs w:val="20"/>
        </w:rPr>
        <w:t>člen</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r w:rsidRPr="000F5FED">
        <w:rPr>
          <w:rFonts w:ascii="Verdana" w:eastAsia="Calibri" w:hAnsi="Verdana" w:cs="Arial"/>
          <w:b/>
          <w:color w:val="000000"/>
          <w:sz w:val="20"/>
          <w:szCs w:val="20"/>
        </w:rPr>
        <w:t>Podaljšanje roka za zaključek del</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r w:rsidRPr="000F5FED">
        <w:rPr>
          <w:rFonts w:ascii="Verdana" w:eastAsia="Calibri" w:hAnsi="Verdana" w:cs="Arial"/>
          <w:color w:val="000000"/>
          <w:sz w:val="20"/>
          <w:szCs w:val="20"/>
        </w:rPr>
        <w:t>Izvajalec ima pravico do podaljšanja roka za zaključek del v naslednjih primerih:</w:t>
      </w:r>
    </w:p>
    <w:p w:rsidR="000F5FED" w:rsidRPr="000F5FED" w:rsidRDefault="000F5FED" w:rsidP="000F5FED">
      <w:pPr>
        <w:numPr>
          <w:ilvl w:val="0"/>
          <w:numId w:val="11"/>
        </w:numPr>
        <w:tabs>
          <w:tab w:val="left" w:pos="-3240"/>
        </w:tabs>
        <w:suppressAutoHyphens/>
        <w:autoSpaceDN w:val="0"/>
        <w:spacing w:after="0" w:line="276" w:lineRule="auto"/>
        <w:ind w:right="7"/>
        <w:jc w:val="both"/>
        <w:textAlignment w:val="baseline"/>
        <w:rPr>
          <w:rFonts w:ascii="Calibri" w:eastAsia="Calibri" w:hAnsi="Calibri" w:cs="Times New Roman"/>
        </w:rPr>
      </w:pPr>
      <w:r w:rsidRPr="000F5FED">
        <w:rPr>
          <w:rFonts w:ascii="Verdana" w:eastAsia="Calibri" w:hAnsi="Verdana" w:cs="Arial"/>
          <w:color w:val="000000"/>
          <w:sz w:val="20"/>
          <w:szCs w:val="20"/>
        </w:rPr>
        <w:t>zamude pri uvedbi v delo, ki traja več kot 5 dni in sicer samo za dejanski čas poseganja v kritične poti;</w:t>
      </w:r>
    </w:p>
    <w:p w:rsidR="000F5FED" w:rsidRPr="000F5FED" w:rsidRDefault="000F5FED" w:rsidP="000F5FED">
      <w:pPr>
        <w:numPr>
          <w:ilvl w:val="0"/>
          <w:numId w:val="11"/>
        </w:numPr>
        <w:tabs>
          <w:tab w:val="left" w:pos="-3240"/>
        </w:tabs>
        <w:suppressAutoHyphens/>
        <w:autoSpaceDN w:val="0"/>
        <w:spacing w:after="0" w:line="276" w:lineRule="auto"/>
        <w:ind w:right="7"/>
        <w:jc w:val="both"/>
        <w:textAlignment w:val="baseline"/>
        <w:rPr>
          <w:rFonts w:ascii="Verdana" w:eastAsia="Calibri" w:hAnsi="Verdana" w:cs="Arial"/>
          <w:color w:val="000000"/>
          <w:sz w:val="20"/>
          <w:szCs w:val="20"/>
        </w:rPr>
      </w:pPr>
      <w:r w:rsidRPr="000F5FED">
        <w:rPr>
          <w:rFonts w:ascii="Verdana" w:eastAsia="Calibri" w:hAnsi="Verdana" w:cs="Arial"/>
          <w:color w:val="000000"/>
          <w:sz w:val="20"/>
          <w:szCs w:val="20"/>
        </w:rPr>
        <w:t>dogodki, ki so posledica višje sile;</w:t>
      </w:r>
    </w:p>
    <w:p w:rsidR="000F5FED" w:rsidRPr="000F5FED" w:rsidRDefault="000F5FED" w:rsidP="000F5FED">
      <w:pPr>
        <w:numPr>
          <w:ilvl w:val="0"/>
          <w:numId w:val="11"/>
        </w:numPr>
        <w:tabs>
          <w:tab w:val="left" w:pos="-3240"/>
        </w:tabs>
        <w:suppressAutoHyphens/>
        <w:autoSpaceDN w:val="0"/>
        <w:spacing w:after="0" w:line="276" w:lineRule="auto"/>
        <w:ind w:right="7"/>
        <w:jc w:val="both"/>
        <w:textAlignment w:val="baseline"/>
        <w:rPr>
          <w:rFonts w:ascii="Verdana" w:eastAsia="Calibri" w:hAnsi="Verdana" w:cs="Arial"/>
          <w:color w:val="000000"/>
          <w:sz w:val="20"/>
          <w:szCs w:val="20"/>
        </w:rPr>
      </w:pPr>
      <w:r w:rsidRPr="000F5FED">
        <w:rPr>
          <w:rFonts w:ascii="Verdana" w:eastAsia="Calibri" w:hAnsi="Verdana" w:cs="Arial"/>
          <w:color w:val="000000"/>
          <w:sz w:val="20"/>
          <w:szCs w:val="20"/>
        </w:rPr>
        <w:t>prekinitev izvajanja del na zahtevo naročnika;</w:t>
      </w:r>
    </w:p>
    <w:p w:rsidR="000F5FED" w:rsidRPr="000F5FED" w:rsidRDefault="000F5FED" w:rsidP="000F5FED">
      <w:pPr>
        <w:numPr>
          <w:ilvl w:val="0"/>
          <w:numId w:val="11"/>
        </w:numPr>
        <w:tabs>
          <w:tab w:val="left" w:pos="-3240"/>
        </w:tabs>
        <w:suppressAutoHyphens/>
        <w:autoSpaceDN w:val="0"/>
        <w:spacing w:after="0" w:line="276" w:lineRule="auto"/>
        <w:ind w:right="7"/>
        <w:jc w:val="both"/>
        <w:textAlignment w:val="baseline"/>
        <w:rPr>
          <w:rFonts w:ascii="Verdana" w:eastAsia="Calibri" w:hAnsi="Verdana" w:cs="Arial"/>
          <w:color w:val="000000"/>
          <w:sz w:val="20"/>
          <w:szCs w:val="20"/>
        </w:rPr>
      </w:pPr>
      <w:r w:rsidRPr="000F5FED">
        <w:rPr>
          <w:rFonts w:ascii="Verdana" w:eastAsia="Calibri" w:hAnsi="Verdana" w:cs="Arial"/>
          <w:color w:val="000000"/>
          <w:sz w:val="20"/>
          <w:szCs w:val="20"/>
        </w:rPr>
        <w:t>prekinitev izvajanja po volji izvajalca iz razlogov na strani naročnika;</w:t>
      </w:r>
    </w:p>
    <w:p w:rsidR="000F5FED" w:rsidRPr="000F5FED" w:rsidRDefault="000F5FED" w:rsidP="000F5FED">
      <w:pPr>
        <w:numPr>
          <w:ilvl w:val="0"/>
          <w:numId w:val="11"/>
        </w:numPr>
        <w:tabs>
          <w:tab w:val="left" w:pos="-3240"/>
        </w:tabs>
        <w:suppressAutoHyphens/>
        <w:autoSpaceDN w:val="0"/>
        <w:spacing w:after="0" w:line="276" w:lineRule="auto"/>
        <w:ind w:right="7"/>
        <w:jc w:val="both"/>
        <w:textAlignment w:val="baseline"/>
        <w:rPr>
          <w:rFonts w:ascii="Calibri" w:eastAsia="Calibri" w:hAnsi="Calibri" w:cs="Times New Roman"/>
        </w:rPr>
      </w:pPr>
      <w:r w:rsidRPr="000F5FED">
        <w:rPr>
          <w:rFonts w:ascii="Verdana" w:eastAsia="Calibri" w:hAnsi="Verdana" w:cs="Arial"/>
          <w:color w:val="000000"/>
          <w:sz w:val="20"/>
          <w:szCs w:val="20"/>
        </w:rPr>
        <w:t>vremenskih razmer, ki bi popolnoma onemogočale onemogočala izvajanje zunanjih del več kot sedem (7) zaporednih dni oziroma skupaj več kot dvanajst (12) delovnih dni;</w:t>
      </w:r>
    </w:p>
    <w:p w:rsidR="000F5FED" w:rsidRPr="000F5FED" w:rsidRDefault="000F5FED" w:rsidP="000F5FED">
      <w:pPr>
        <w:numPr>
          <w:ilvl w:val="0"/>
          <w:numId w:val="11"/>
        </w:numPr>
        <w:tabs>
          <w:tab w:val="left" w:pos="-3240"/>
        </w:tabs>
        <w:suppressAutoHyphens/>
        <w:autoSpaceDN w:val="0"/>
        <w:spacing w:after="0" w:line="276" w:lineRule="auto"/>
        <w:ind w:right="7"/>
        <w:jc w:val="both"/>
        <w:textAlignment w:val="baseline"/>
        <w:rPr>
          <w:rFonts w:ascii="Calibri" w:eastAsia="Calibri" w:hAnsi="Calibri" w:cs="Times New Roman"/>
        </w:rPr>
      </w:pPr>
      <w:r w:rsidRPr="000F5FED">
        <w:rPr>
          <w:rFonts w:ascii="Verdana" w:eastAsia="Calibri" w:hAnsi="Verdana" w:cs="Arial"/>
          <w:color w:val="000000"/>
          <w:sz w:val="20"/>
          <w:szCs w:val="20"/>
        </w:rPr>
        <w:t>če naročnik ne izpolnjuje dogovorjenih pogojev za izvedbo del iz te pogodbe;</w:t>
      </w:r>
    </w:p>
    <w:p w:rsidR="000F5FED" w:rsidRPr="000F5FED" w:rsidRDefault="000F5FED" w:rsidP="000F5FED">
      <w:pPr>
        <w:numPr>
          <w:ilvl w:val="0"/>
          <w:numId w:val="11"/>
        </w:numPr>
        <w:tabs>
          <w:tab w:val="left" w:pos="-3240"/>
        </w:tabs>
        <w:suppressAutoHyphens/>
        <w:autoSpaceDN w:val="0"/>
        <w:spacing w:after="0" w:line="276" w:lineRule="auto"/>
        <w:ind w:right="7"/>
        <w:jc w:val="both"/>
        <w:textAlignment w:val="baseline"/>
        <w:rPr>
          <w:rFonts w:ascii="Verdana" w:eastAsia="Calibri" w:hAnsi="Verdana" w:cs="Arial"/>
          <w:color w:val="000000"/>
          <w:sz w:val="20"/>
          <w:szCs w:val="20"/>
        </w:rPr>
      </w:pPr>
      <w:r w:rsidRPr="000F5FED">
        <w:rPr>
          <w:rFonts w:ascii="Verdana" w:eastAsia="Calibri" w:hAnsi="Verdana" w:cs="Arial"/>
          <w:color w:val="000000"/>
          <w:sz w:val="20"/>
          <w:szCs w:val="20"/>
        </w:rPr>
        <w:t>če naročnik naroči dodatna dela ali občutne spremembe izvedbe - za toliko časa, kot je potrebno, da se ta dela izvedejo.</w:t>
      </w:r>
    </w:p>
    <w:p w:rsidR="000F5FED" w:rsidRPr="000F5FED" w:rsidRDefault="000F5FED" w:rsidP="000F5FED">
      <w:pPr>
        <w:numPr>
          <w:ilvl w:val="0"/>
          <w:numId w:val="11"/>
        </w:numPr>
        <w:tabs>
          <w:tab w:val="left" w:pos="-3240"/>
        </w:tabs>
        <w:suppressAutoHyphens/>
        <w:autoSpaceDN w:val="0"/>
        <w:spacing w:after="0" w:line="276" w:lineRule="auto"/>
        <w:ind w:right="7"/>
        <w:jc w:val="both"/>
        <w:textAlignment w:val="baseline"/>
        <w:rPr>
          <w:rFonts w:ascii="Calibri" w:eastAsia="Calibri" w:hAnsi="Calibri" w:cs="Times New Roman"/>
        </w:rPr>
      </w:pPr>
      <w:r w:rsidRPr="000F5FED">
        <w:rPr>
          <w:rFonts w:ascii="Verdana" w:eastAsia="Calibri" w:hAnsi="Verdana" w:cs="Arial"/>
          <w:color w:val="000000"/>
          <w:sz w:val="20"/>
          <w:szCs w:val="20"/>
        </w:rPr>
        <w:t>če je prišlo do nepričakovanih fizičnih razmer na gradbišču, med katere sodijo fizični pogoji, nepričakovani podpovršinski in hidrološki pogoji ter fizične ovire, na katere naleti izvajalec med izvedbo del;</w:t>
      </w:r>
    </w:p>
    <w:p w:rsidR="000F5FED" w:rsidRPr="000F5FED" w:rsidRDefault="000F5FED" w:rsidP="000F5FED">
      <w:pPr>
        <w:numPr>
          <w:ilvl w:val="0"/>
          <w:numId w:val="11"/>
        </w:numPr>
        <w:tabs>
          <w:tab w:val="left" w:pos="-3240"/>
        </w:tabs>
        <w:suppressAutoHyphens/>
        <w:autoSpaceDN w:val="0"/>
        <w:spacing w:after="0" w:line="276" w:lineRule="auto"/>
        <w:ind w:right="7"/>
        <w:jc w:val="both"/>
        <w:textAlignment w:val="baseline"/>
        <w:rPr>
          <w:rFonts w:ascii="Calibri" w:eastAsia="Calibri" w:hAnsi="Calibri" w:cs="Times New Roman"/>
        </w:rPr>
      </w:pPr>
      <w:r w:rsidRPr="000F5FED">
        <w:rPr>
          <w:rFonts w:ascii="Verdana" w:eastAsia="Calibri" w:hAnsi="Verdana" w:cs="Arial"/>
          <w:color w:val="000000"/>
          <w:sz w:val="20"/>
          <w:szCs w:val="20"/>
        </w:rPr>
        <w:t>če je prišlo do arheoloških najdb, zaradi katerih se gradnja začasno ustavi ali upočasni;</w:t>
      </w:r>
    </w:p>
    <w:p w:rsidR="000F5FED" w:rsidRPr="000F5FED" w:rsidRDefault="000F5FED" w:rsidP="000F5FED">
      <w:pPr>
        <w:numPr>
          <w:ilvl w:val="0"/>
          <w:numId w:val="11"/>
        </w:numPr>
        <w:tabs>
          <w:tab w:val="left" w:pos="-3240"/>
        </w:tabs>
        <w:suppressAutoHyphens/>
        <w:autoSpaceDN w:val="0"/>
        <w:spacing w:after="0" w:line="276" w:lineRule="auto"/>
        <w:ind w:right="7"/>
        <w:jc w:val="both"/>
        <w:textAlignment w:val="baseline"/>
        <w:rPr>
          <w:rFonts w:ascii="Calibri" w:eastAsia="Calibri" w:hAnsi="Calibri" w:cs="Times New Roman"/>
        </w:rPr>
      </w:pPr>
      <w:r w:rsidRPr="000F5FED">
        <w:rPr>
          <w:rFonts w:ascii="Verdana" w:eastAsia="Calibri" w:hAnsi="Verdana" w:cs="Arial"/>
          <w:color w:val="000000"/>
          <w:sz w:val="20"/>
          <w:szCs w:val="20"/>
        </w:rPr>
        <w:t xml:space="preserve">za čas zaustavitve del zaradi neplačil s strani naročnika; </w:t>
      </w:r>
    </w:p>
    <w:p w:rsidR="000F5FED" w:rsidRPr="000F5FED" w:rsidRDefault="000F5FED" w:rsidP="000F5FED">
      <w:pPr>
        <w:numPr>
          <w:ilvl w:val="0"/>
          <w:numId w:val="11"/>
        </w:numPr>
        <w:tabs>
          <w:tab w:val="left" w:pos="-3240"/>
        </w:tabs>
        <w:suppressAutoHyphens/>
        <w:autoSpaceDN w:val="0"/>
        <w:spacing w:after="0" w:line="276" w:lineRule="auto"/>
        <w:ind w:right="7"/>
        <w:jc w:val="both"/>
        <w:textAlignment w:val="baseline"/>
        <w:rPr>
          <w:rFonts w:ascii="Verdana" w:eastAsia="Calibri" w:hAnsi="Verdana" w:cs="Arial"/>
          <w:color w:val="000000"/>
          <w:sz w:val="20"/>
          <w:szCs w:val="20"/>
        </w:rPr>
      </w:pPr>
      <w:r w:rsidRPr="000F5FED">
        <w:rPr>
          <w:rFonts w:ascii="Verdana" w:eastAsia="Calibri" w:hAnsi="Verdana" w:cs="Arial"/>
          <w:color w:val="000000"/>
          <w:sz w:val="20"/>
          <w:szCs w:val="20"/>
        </w:rPr>
        <w:t>iz drugih razlogov, ki pomenijo podaljšanje roka izvedbe in niso v sferi izvajalca.</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p>
    <w:p w:rsidR="000F5FED" w:rsidRPr="000F5FED" w:rsidRDefault="000F5FED" w:rsidP="000F5FED">
      <w:pPr>
        <w:tabs>
          <w:tab w:val="left" w:pos="360"/>
        </w:tabs>
        <w:autoSpaceDN w:val="0"/>
        <w:spacing w:after="0" w:line="276" w:lineRule="auto"/>
        <w:ind w:right="7"/>
        <w:jc w:val="both"/>
        <w:rPr>
          <w:rFonts w:ascii="Calibri" w:eastAsia="Calibri" w:hAnsi="Calibri" w:cs="Times New Roman"/>
        </w:rPr>
      </w:pPr>
      <w:r w:rsidRPr="000F5FED">
        <w:rPr>
          <w:rFonts w:ascii="Verdana" w:eastAsia="Calibri" w:hAnsi="Verdana" w:cs="Arial"/>
          <w:color w:val="000000"/>
          <w:sz w:val="20"/>
          <w:szCs w:val="20"/>
        </w:rPr>
        <w:t xml:space="preserve">Izvajalec mora obvestiti naročnika o razlogih za podaljšanje pogodbenega roka iz prvega in drugega odstavka tega člena pogodbe v pisni obliki z obrazložitvijo in navedbo razlogov za podaljšanje v čim krajšem možnem času  oz. najkasneje v desetih (10) dneh po tem, ko izve za vzrok, zaradi katerega se rok lahko podaljša ali ko bi se moral zavedati, da je nastal vzrok, zaradi katerega se rok lahko podaljša, sicer izgubi pravico do podaljšanja roka. </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Calibri" w:eastAsia="Calibri" w:hAnsi="Calibri" w:cs="Times New Roman"/>
        </w:rPr>
      </w:pPr>
      <w:r w:rsidRPr="000F5FED">
        <w:rPr>
          <w:rFonts w:ascii="Verdana" w:eastAsia="Calibri" w:hAnsi="Verdana" w:cs="Arial"/>
          <w:color w:val="000000"/>
          <w:sz w:val="20"/>
          <w:szCs w:val="20"/>
        </w:rPr>
        <w:lastRenderedPageBreak/>
        <w:t>Izvajalec mora naročniku predlagati natančno število dni podaljšanja, najkasneje v desetih (10) dneh po tem, ko je prenehal razlog za podaljšanje pogodbenega roka.</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Calibri" w:eastAsia="Calibri" w:hAnsi="Calibri" w:cs="Times New Roman"/>
        </w:rPr>
      </w:pPr>
      <w:r w:rsidRPr="000F5FED">
        <w:rPr>
          <w:rFonts w:ascii="Verdana" w:eastAsia="Calibri" w:hAnsi="Verdana" w:cs="Arial"/>
          <w:color w:val="000000"/>
          <w:sz w:val="20"/>
          <w:szCs w:val="20"/>
        </w:rPr>
        <w:t>Spremembo pogodbenega roka pogodbeni stranki uredita z aneksom k tej pogodbi.</w:t>
      </w:r>
    </w:p>
    <w:p w:rsidR="000F5FED" w:rsidRPr="000F5FED" w:rsidRDefault="000F5FED" w:rsidP="000F5FED">
      <w:pPr>
        <w:tabs>
          <w:tab w:val="left" w:pos="360"/>
        </w:tabs>
        <w:autoSpaceDN w:val="0"/>
        <w:spacing w:after="0" w:line="276" w:lineRule="auto"/>
        <w:ind w:right="7"/>
        <w:jc w:val="both"/>
        <w:rPr>
          <w:rFonts w:ascii="Calibri" w:eastAsia="Calibri" w:hAnsi="Calibri" w:cs="Times New Roman"/>
        </w:rPr>
      </w:pPr>
      <w:r w:rsidRPr="000F5FED">
        <w:rPr>
          <w:rFonts w:ascii="Verdana" w:eastAsia="Calibri" w:hAnsi="Verdana" w:cs="Arial"/>
          <w:color w:val="000000"/>
          <w:sz w:val="20"/>
          <w:szCs w:val="20"/>
        </w:rPr>
        <w:t xml:space="preserve">Izvajalec je oproščen odgovornosti za zamudo pogodbenega roka, četudi iz razlogov na strani naročnika aneks k pogodbi ni bil sklenjen, če obstajajo razlogi za podaljšanje pogodbenega roka iz prvega odstavka tega člena. </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numPr>
          <w:ilvl w:val="0"/>
          <w:numId w:val="3"/>
        </w:numPr>
        <w:tabs>
          <w:tab w:val="left" w:pos="-5040"/>
        </w:tabs>
        <w:suppressAutoHyphens/>
        <w:autoSpaceDN w:val="0"/>
        <w:spacing w:after="0" w:line="276" w:lineRule="auto"/>
        <w:ind w:right="7"/>
        <w:jc w:val="both"/>
        <w:textAlignment w:val="baseline"/>
        <w:rPr>
          <w:rFonts w:ascii="Verdana" w:eastAsia="Calibri" w:hAnsi="Verdana" w:cs="Arial"/>
          <w:b/>
          <w:color w:val="000000"/>
          <w:sz w:val="20"/>
          <w:szCs w:val="20"/>
        </w:rPr>
      </w:pPr>
      <w:r w:rsidRPr="000F5FED">
        <w:rPr>
          <w:rFonts w:ascii="Verdana" w:eastAsia="Calibri" w:hAnsi="Verdana" w:cs="Arial"/>
          <w:b/>
          <w:color w:val="000000"/>
          <w:sz w:val="20"/>
          <w:szCs w:val="20"/>
        </w:rPr>
        <w:t>POGODBENA KAZEN</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numPr>
          <w:ilvl w:val="0"/>
          <w:numId w:val="2"/>
        </w:numPr>
        <w:tabs>
          <w:tab w:val="left" w:pos="-3240"/>
        </w:tabs>
        <w:suppressAutoHyphens/>
        <w:autoSpaceDN w:val="0"/>
        <w:spacing w:after="0" w:line="276" w:lineRule="auto"/>
        <w:ind w:right="7"/>
        <w:jc w:val="center"/>
        <w:textAlignment w:val="baseline"/>
        <w:rPr>
          <w:rFonts w:ascii="Verdana" w:eastAsia="Calibri" w:hAnsi="Verdana" w:cs="Arial"/>
          <w:b/>
          <w:color w:val="000000"/>
          <w:sz w:val="20"/>
          <w:szCs w:val="20"/>
        </w:rPr>
      </w:pPr>
      <w:r w:rsidRPr="000F5FED">
        <w:rPr>
          <w:rFonts w:ascii="Verdana" w:eastAsia="Calibri" w:hAnsi="Verdana" w:cs="Arial"/>
          <w:b/>
          <w:color w:val="000000"/>
          <w:sz w:val="20"/>
          <w:szCs w:val="20"/>
        </w:rPr>
        <w:t>člen</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r w:rsidRPr="000F5FED">
        <w:rPr>
          <w:rFonts w:ascii="Verdana" w:eastAsia="Calibri" w:hAnsi="Verdana" w:cs="Arial"/>
          <w:b/>
          <w:color w:val="000000"/>
          <w:sz w:val="20"/>
          <w:szCs w:val="20"/>
        </w:rPr>
        <w:t>Pogodbena kazen za zamudo</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p>
    <w:p w:rsidR="000F5FED" w:rsidRPr="000F5FED" w:rsidRDefault="000F5FED" w:rsidP="000F5FED">
      <w:pPr>
        <w:tabs>
          <w:tab w:val="left" w:pos="360"/>
        </w:tabs>
        <w:autoSpaceDN w:val="0"/>
        <w:spacing w:after="0" w:line="276" w:lineRule="auto"/>
        <w:ind w:right="7"/>
        <w:jc w:val="both"/>
        <w:rPr>
          <w:rFonts w:ascii="Calibri" w:eastAsia="Calibri" w:hAnsi="Calibri" w:cs="Times New Roman"/>
        </w:rPr>
      </w:pPr>
      <w:r w:rsidRPr="000F5FED">
        <w:rPr>
          <w:rFonts w:ascii="Verdana" w:eastAsia="Calibri" w:hAnsi="Verdana" w:cs="Arial"/>
          <w:color w:val="000000"/>
          <w:sz w:val="20"/>
          <w:szCs w:val="20"/>
        </w:rPr>
        <w:t xml:space="preserve">Kadar se izvajalec po svoji krivdi pri izvedbi del ne drži s to pogodbo dogovorjenega in morebitno sporazumno podaljšanega roka za zaključek del, ki je opredeljen v 17. členu te pogodbe, sme naročnik za vsak dan zamude roka za zaključek del zahtevati plačilo pogodbene kazni v višini </w:t>
      </w:r>
      <w:r w:rsidR="00E63464">
        <w:rPr>
          <w:rFonts w:ascii="Verdana" w:eastAsia="Calibri" w:hAnsi="Verdana" w:cs="Arial"/>
          <w:color w:val="000000"/>
          <w:sz w:val="20"/>
          <w:szCs w:val="20"/>
        </w:rPr>
        <w:t>1%</w:t>
      </w:r>
      <w:r w:rsidRPr="000F5FED">
        <w:rPr>
          <w:rFonts w:ascii="Verdana" w:eastAsia="Calibri" w:hAnsi="Verdana" w:cs="Arial"/>
          <w:color w:val="000000"/>
          <w:sz w:val="20"/>
          <w:szCs w:val="20"/>
        </w:rPr>
        <w:t xml:space="preserve"> ocenjene vrednosti pogodbe iz 4. člena (vrednost </w:t>
      </w:r>
      <w:r w:rsidR="00E63464">
        <w:rPr>
          <w:rFonts w:ascii="Verdana" w:eastAsia="Calibri" w:hAnsi="Verdana" w:cs="Arial"/>
          <w:color w:val="000000"/>
          <w:sz w:val="20"/>
          <w:szCs w:val="20"/>
        </w:rPr>
        <w:t xml:space="preserve">brez </w:t>
      </w:r>
      <w:r w:rsidRPr="000F5FED">
        <w:rPr>
          <w:rFonts w:ascii="Verdana" w:eastAsia="Calibri" w:hAnsi="Verdana" w:cs="Arial"/>
          <w:color w:val="000000"/>
          <w:sz w:val="20"/>
          <w:szCs w:val="20"/>
        </w:rPr>
        <w:t>DDV), vendar največ do 10 % ocenjene vrednosti pogodbe iz 4. člena.</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numPr>
          <w:ilvl w:val="0"/>
          <w:numId w:val="3"/>
        </w:numPr>
        <w:tabs>
          <w:tab w:val="left" w:pos="-5040"/>
        </w:tabs>
        <w:suppressAutoHyphens/>
        <w:autoSpaceDN w:val="0"/>
        <w:spacing w:after="0" w:line="276" w:lineRule="auto"/>
        <w:ind w:right="7"/>
        <w:jc w:val="both"/>
        <w:textAlignment w:val="baseline"/>
        <w:rPr>
          <w:rFonts w:ascii="Verdana" w:eastAsia="Calibri" w:hAnsi="Verdana" w:cs="Arial"/>
          <w:b/>
          <w:color w:val="000000"/>
          <w:sz w:val="20"/>
          <w:szCs w:val="20"/>
        </w:rPr>
      </w:pPr>
      <w:r w:rsidRPr="000F5FED">
        <w:rPr>
          <w:rFonts w:ascii="Verdana" w:eastAsia="Calibri" w:hAnsi="Verdana" w:cs="Arial"/>
          <w:b/>
          <w:color w:val="000000"/>
          <w:sz w:val="20"/>
          <w:szCs w:val="20"/>
        </w:rPr>
        <w:t>IZROČITEV IN PREVZEM DEL, KONČNI OBRAČUN</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numPr>
          <w:ilvl w:val="0"/>
          <w:numId w:val="2"/>
        </w:numPr>
        <w:tabs>
          <w:tab w:val="left" w:pos="-1800"/>
        </w:tabs>
        <w:suppressAutoHyphens/>
        <w:autoSpaceDN w:val="0"/>
        <w:spacing w:after="0" w:line="276" w:lineRule="auto"/>
        <w:ind w:left="709" w:right="7" w:hanging="709"/>
        <w:jc w:val="center"/>
        <w:textAlignment w:val="baseline"/>
        <w:rPr>
          <w:rFonts w:ascii="Verdana" w:eastAsia="Calibri" w:hAnsi="Verdana" w:cs="Arial"/>
          <w:b/>
          <w:color w:val="000000"/>
          <w:sz w:val="20"/>
          <w:szCs w:val="20"/>
        </w:rPr>
      </w:pPr>
      <w:r w:rsidRPr="000F5FED">
        <w:rPr>
          <w:rFonts w:ascii="Verdana" w:eastAsia="Calibri" w:hAnsi="Verdana" w:cs="Arial"/>
          <w:b/>
          <w:color w:val="000000"/>
          <w:sz w:val="20"/>
          <w:szCs w:val="20"/>
        </w:rPr>
        <w:t>člen</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r w:rsidRPr="000F5FED">
        <w:rPr>
          <w:rFonts w:ascii="Verdana" w:eastAsia="Calibri" w:hAnsi="Verdana" w:cs="Arial"/>
          <w:b/>
          <w:color w:val="000000"/>
          <w:sz w:val="20"/>
          <w:szCs w:val="20"/>
        </w:rPr>
        <w:t>Prevzem del (primopredaja)</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Calibri" w:eastAsia="Calibri" w:hAnsi="Calibri" w:cs="Times New Roman"/>
        </w:rPr>
      </w:pPr>
      <w:r w:rsidRPr="000F5FED">
        <w:rPr>
          <w:rFonts w:ascii="Verdana" w:eastAsia="Calibri" w:hAnsi="Verdana" w:cs="Arial"/>
          <w:color w:val="000000"/>
          <w:sz w:val="20"/>
          <w:szCs w:val="20"/>
        </w:rPr>
        <w:t xml:space="preserve">Izvajalec je dolžan datum dokončanja del vpisati v gradbeni dnevnik in naročnika takoj pisno pozvati na prevzem del. Dela se štejejo za dokončana, ko je zgrajeni objekt pripravljen za tehnični oz. kvalitetni končni pregled. </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r w:rsidRPr="000F5FED">
        <w:rPr>
          <w:rFonts w:ascii="Verdana" w:eastAsia="Calibri" w:hAnsi="Verdana" w:cs="Arial"/>
          <w:color w:val="000000"/>
          <w:sz w:val="20"/>
          <w:szCs w:val="20"/>
        </w:rPr>
        <w:t>Naročnik se zavezuje opraviti primopredajo s pregledom izvedenih del najkasneje v roku desetih (10) dni po prejemu izvajalčevega obvestila o dokončanju del ter poziva na prevzem del oziroma v najkrajšem možnem roku, ko je to mogoče.</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Calibri" w:eastAsia="Calibri" w:hAnsi="Calibri" w:cs="Times New Roman"/>
        </w:rPr>
      </w:pPr>
      <w:r w:rsidRPr="000F5FED">
        <w:rPr>
          <w:rFonts w:ascii="Calibri" w:eastAsia="Calibri" w:hAnsi="Calibri" w:cs="Times New Roman"/>
        </w:rPr>
        <w:t>O dokončanju in prevzemu del sestavijo pooblaščeni predstavniki obeh pogodbenih strank primopredajni zapisnik.</w:t>
      </w:r>
    </w:p>
    <w:p w:rsidR="000F5FED" w:rsidRPr="000F5FED" w:rsidRDefault="000F5FED" w:rsidP="000F5FED">
      <w:pPr>
        <w:tabs>
          <w:tab w:val="left" w:pos="360"/>
        </w:tabs>
        <w:autoSpaceDN w:val="0"/>
        <w:spacing w:after="0" w:line="276" w:lineRule="auto"/>
        <w:ind w:right="7"/>
        <w:jc w:val="both"/>
        <w:rPr>
          <w:rFonts w:ascii="Verdana" w:eastAsia="Calibri" w:hAnsi="Verdana" w:cs="Arial"/>
          <w:bCs/>
          <w:color w:val="000000"/>
          <w:sz w:val="20"/>
          <w:szCs w:val="20"/>
        </w:rPr>
      </w:pPr>
    </w:p>
    <w:p w:rsidR="000F5FED" w:rsidRPr="000F5FED" w:rsidRDefault="000F5FED" w:rsidP="000F5FED">
      <w:pPr>
        <w:tabs>
          <w:tab w:val="left" w:pos="360"/>
        </w:tabs>
        <w:autoSpaceDN w:val="0"/>
        <w:spacing w:after="0" w:line="276" w:lineRule="auto"/>
        <w:ind w:right="7"/>
        <w:jc w:val="both"/>
        <w:rPr>
          <w:rFonts w:ascii="Calibri" w:eastAsia="Calibri" w:hAnsi="Calibri" w:cs="Times New Roman"/>
        </w:rPr>
      </w:pPr>
      <w:r w:rsidRPr="000F5FED">
        <w:rPr>
          <w:rFonts w:ascii="Verdana" w:eastAsia="Calibri" w:hAnsi="Verdana" w:cs="Arial"/>
          <w:color w:val="000000"/>
          <w:sz w:val="20"/>
          <w:szCs w:val="20"/>
        </w:rPr>
        <w:t xml:space="preserve">Po uspešno opravljeni primopredaji in izročitvi finančnega zavarovanja za odpravo napak v garancijskem roku so izpolnjeni pogoji za izdelavo končnega obračuna. </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numPr>
          <w:ilvl w:val="0"/>
          <w:numId w:val="2"/>
        </w:numPr>
        <w:tabs>
          <w:tab w:val="left" w:pos="-3240"/>
        </w:tabs>
        <w:suppressAutoHyphens/>
        <w:autoSpaceDN w:val="0"/>
        <w:spacing w:after="0" w:line="276" w:lineRule="auto"/>
        <w:ind w:right="7"/>
        <w:jc w:val="center"/>
        <w:textAlignment w:val="baseline"/>
        <w:rPr>
          <w:rFonts w:ascii="Verdana" w:eastAsia="Calibri" w:hAnsi="Verdana" w:cs="Arial"/>
          <w:b/>
          <w:color w:val="000000"/>
          <w:sz w:val="20"/>
          <w:szCs w:val="20"/>
        </w:rPr>
      </w:pPr>
      <w:r w:rsidRPr="000F5FED">
        <w:rPr>
          <w:rFonts w:ascii="Verdana" w:eastAsia="Calibri" w:hAnsi="Verdana" w:cs="Arial"/>
          <w:b/>
          <w:color w:val="000000"/>
          <w:sz w:val="20"/>
          <w:szCs w:val="20"/>
        </w:rPr>
        <w:t>člen</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r w:rsidRPr="000F5FED">
        <w:rPr>
          <w:rFonts w:ascii="Verdana" w:eastAsia="Calibri" w:hAnsi="Verdana" w:cs="Arial"/>
          <w:b/>
          <w:color w:val="000000"/>
          <w:sz w:val="20"/>
          <w:szCs w:val="20"/>
        </w:rPr>
        <w:t>Končni obračun</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Calibri" w:eastAsia="Calibri" w:hAnsi="Calibri" w:cs="Times New Roman"/>
        </w:rPr>
      </w:pPr>
      <w:r w:rsidRPr="000F5FED">
        <w:rPr>
          <w:rFonts w:ascii="Verdana" w:eastAsia="Calibri" w:hAnsi="Verdana" w:cs="Arial"/>
          <w:color w:val="000000"/>
          <w:sz w:val="20"/>
          <w:szCs w:val="20"/>
        </w:rPr>
        <w:t xml:space="preserve">Pogodbeni stranki sta sporazumni, da takoj po primopredaji del in predložitvi finančnega zavarovanja za odpravo napak v garancijskem roku začneta z izdelavo končnega obračuna, ki ga izdelata v najkrajšem možnem roku, najkasneje pa v tridesetih (30) dneh po primopredaji del. </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r w:rsidRPr="000F5FED">
        <w:rPr>
          <w:rFonts w:ascii="Verdana" w:eastAsia="Calibri" w:hAnsi="Verdana" w:cs="Arial"/>
          <w:color w:val="000000"/>
          <w:sz w:val="20"/>
          <w:szCs w:val="20"/>
        </w:rPr>
        <w:t>Končni obračun vsebuje zlasti:</w:t>
      </w:r>
    </w:p>
    <w:p w:rsidR="000F5FED" w:rsidRPr="000F5FED" w:rsidRDefault="000F5FED" w:rsidP="000F5FED">
      <w:pPr>
        <w:numPr>
          <w:ilvl w:val="0"/>
          <w:numId w:val="10"/>
        </w:numPr>
        <w:tabs>
          <w:tab w:val="left" w:pos="360"/>
        </w:tabs>
        <w:suppressAutoHyphens/>
        <w:autoSpaceDN w:val="0"/>
        <w:spacing w:after="0" w:line="276" w:lineRule="auto"/>
        <w:ind w:right="7"/>
        <w:jc w:val="both"/>
        <w:textAlignment w:val="baseline"/>
        <w:rPr>
          <w:rFonts w:ascii="Verdana" w:eastAsia="Calibri" w:hAnsi="Verdana" w:cs="Arial"/>
          <w:color w:val="000000"/>
          <w:sz w:val="20"/>
          <w:szCs w:val="20"/>
        </w:rPr>
      </w:pPr>
      <w:r w:rsidRPr="000F5FED">
        <w:rPr>
          <w:rFonts w:ascii="Verdana" w:eastAsia="Calibri" w:hAnsi="Verdana" w:cs="Arial"/>
          <w:color w:val="000000"/>
          <w:sz w:val="20"/>
          <w:szCs w:val="20"/>
        </w:rPr>
        <w:t>vrednost pogodbenih del in morebitnih dodatnih del;</w:t>
      </w:r>
    </w:p>
    <w:p w:rsidR="000F5FED" w:rsidRPr="000F5FED" w:rsidRDefault="000F5FED" w:rsidP="000F5FED">
      <w:pPr>
        <w:numPr>
          <w:ilvl w:val="0"/>
          <w:numId w:val="10"/>
        </w:numPr>
        <w:tabs>
          <w:tab w:val="left" w:pos="360"/>
        </w:tabs>
        <w:suppressAutoHyphens/>
        <w:autoSpaceDN w:val="0"/>
        <w:spacing w:after="0" w:line="276" w:lineRule="auto"/>
        <w:ind w:right="7"/>
        <w:jc w:val="both"/>
        <w:textAlignment w:val="baseline"/>
        <w:rPr>
          <w:rFonts w:ascii="Verdana" w:eastAsia="Calibri" w:hAnsi="Verdana" w:cs="Arial"/>
          <w:color w:val="000000"/>
          <w:sz w:val="20"/>
          <w:szCs w:val="20"/>
        </w:rPr>
      </w:pPr>
      <w:r w:rsidRPr="000F5FED">
        <w:rPr>
          <w:rFonts w:ascii="Verdana" w:eastAsia="Calibri" w:hAnsi="Verdana" w:cs="Arial"/>
          <w:color w:val="000000"/>
          <w:sz w:val="20"/>
          <w:szCs w:val="20"/>
        </w:rPr>
        <w:lastRenderedPageBreak/>
        <w:t>znesek, izplačan po situacijah;</w:t>
      </w:r>
    </w:p>
    <w:p w:rsidR="000F5FED" w:rsidRPr="000F5FED" w:rsidRDefault="000F5FED" w:rsidP="000F5FED">
      <w:pPr>
        <w:numPr>
          <w:ilvl w:val="0"/>
          <w:numId w:val="10"/>
        </w:numPr>
        <w:tabs>
          <w:tab w:val="left" w:pos="360"/>
        </w:tabs>
        <w:suppressAutoHyphens/>
        <w:autoSpaceDN w:val="0"/>
        <w:spacing w:after="0" w:line="276" w:lineRule="auto"/>
        <w:ind w:right="7"/>
        <w:jc w:val="both"/>
        <w:textAlignment w:val="baseline"/>
        <w:rPr>
          <w:rFonts w:ascii="Calibri" w:eastAsia="Calibri" w:hAnsi="Calibri" w:cs="Times New Roman"/>
        </w:rPr>
      </w:pPr>
      <w:r w:rsidRPr="000F5FED">
        <w:rPr>
          <w:rFonts w:ascii="Verdana" w:eastAsia="Calibri" w:hAnsi="Verdana" w:cs="Arial"/>
          <w:color w:val="000000"/>
          <w:sz w:val="20"/>
          <w:szCs w:val="20"/>
        </w:rPr>
        <w:t>končni znesek, ki ga mora izvajalec prejeti ali vrniti po nespornem delu obračuna;</w:t>
      </w:r>
    </w:p>
    <w:p w:rsidR="000F5FED" w:rsidRPr="000F5FED" w:rsidRDefault="000F5FED" w:rsidP="000F5FED">
      <w:pPr>
        <w:numPr>
          <w:ilvl w:val="0"/>
          <w:numId w:val="10"/>
        </w:numPr>
        <w:tabs>
          <w:tab w:val="left" w:pos="360"/>
        </w:tabs>
        <w:suppressAutoHyphens/>
        <w:autoSpaceDN w:val="0"/>
        <w:spacing w:after="0" w:line="276" w:lineRule="auto"/>
        <w:ind w:right="7"/>
        <w:jc w:val="both"/>
        <w:textAlignment w:val="baseline"/>
        <w:rPr>
          <w:rFonts w:ascii="Verdana" w:eastAsia="Calibri" w:hAnsi="Verdana" w:cs="Arial"/>
          <w:color w:val="000000"/>
          <w:sz w:val="20"/>
          <w:szCs w:val="20"/>
        </w:rPr>
      </w:pPr>
      <w:r w:rsidRPr="000F5FED">
        <w:rPr>
          <w:rFonts w:ascii="Verdana" w:eastAsia="Calibri" w:hAnsi="Verdana" w:cs="Arial"/>
          <w:color w:val="000000"/>
          <w:sz w:val="20"/>
          <w:szCs w:val="20"/>
        </w:rPr>
        <w:t>višino zamudnih obresti, ki jih mora naročnik plačati izvajalcu zaradi zamud pri plačilu katerekoli situacije;</w:t>
      </w:r>
    </w:p>
    <w:p w:rsidR="000F5FED" w:rsidRPr="000F5FED" w:rsidRDefault="000F5FED" w:rsidP="000F5FED">
      <w:pPr>
        <w:numPr>
          <w:ilvl w:val="0"/>
          <w:numId w:val="10"/>
        </w:numPr>
        <w:tabs>
          <w:tab w:val="left" w:pos="360"/>
        </w:tabs>
        <w:suppressAutoHyphens/>
        <w:autoSpaceDN w:val="0"/>
        <w:spacing w:after="0" w:line="276" w:lineRule="auto"/>
        <w:ind w:right="7"/>
        <w:jc w:val="both"/>
        <w:textAlignment w:val="baseline"/>
        <w:rPr>
          <w:rFonts w:ascii="Verdana" w:eastAsia="Calibri" w:hAnsi="Verdana" w:cs="Arial"/>
          <w:color w:val="000000"/>
          <w:sz w:val="20"/>
          <w:szCs w:val="20"/>
        </w:rPr>
      </w:pPr>
      <w:r w:rsidRPr="000F5FED">
        <w:rPr>
          <w:rFonts w:ascii="Verdana" w:eastAsia="Calibri" w:hAnsi="Verdana" w:cs="Arial"/>
          <w:color w:val="000000"/>
          <w:sz w:val="20"/>
          <w:szCs w:val="20"/>
        </w:rPr>
        <w:t>morebitni znesek iz naslova manj vrednosti izvedenih del;</w:t>
      </w:r>
    </w:p>
    <w:p w:rsidR="000F5FED" w:rsidRPr="000F5FED" w:rsidRDefault="000F5FED" w:rsidP="000F5FED">
      <w:pPr>
        <w:numPr>
          <w:ilvl w:val="0"/>
          <w:numId w:val="10"/>
        </w:numPr>
        <w:tabs>
          <w:tab w:val="left" w:pos="360"/>
        </w:tabs>
        <w:suppressAutoHyphens/>
        <w:autoSpaceDN w:val="0"/>
        <w:spacing w:after="0" w:line="276" w:lineRule="auto"/>
        <w:ind w:right="7"/>
        <w:jc w:val="both"/>
        <w:textAlignment w:val="baseline"/>
        <w:rPr>
          <w:rFonts w:ascii="Verdana" w:eastAsia="Calibri" w:hAnsi="Verdana" w:cs="Arial"/>
          <w:color w:val="000000"/>
          <w:sz w:val="20"/>
          <w:szCs w:val="20"/>
        </w:rPr>
      </w:pPr>
      <w:r w:rsidRPr="000F5FED">
        <w:rPr>
          <w:rFonts w:ascii="Verdana" w:eastAsia="Calibri" w:hAnsi="Verdana" w:cs="Arial"/>
          <w:color w:val="000000"/>
          <w:sz w:val="20"/>
          <w:szCs w:val="20"/>
        </w:rPr>
        <w:t>morebitno obračunane manipulativne stroške po tej pogodbi;</w:t>
      </w:r>
    </w:p>
    <w:p w:rsidR="000F5FED" w:rsidRPr="000F5FED" w:rsidRDefault="000F5FED" w:rsidP="000F5FED">
      <w:pPr>
        <w:numPr>
          <w:ilvl w:val="0"/>
          <w:numId w:val="10"/>
        </w:numPr>
        <w:tabs>
          <w:tab w:val="left" w:pos="360"/>
        </w:tabs>
        <w:suppressAutoHyphens/>
        <w:autoSpaceDN w:val="0"/>
        <w:spacing w:after="0" w:line="276" w:lineRule="auto"/>
        <w:ind w:right="7"/>
        <w:jc w:val="both"/>
        <w:textAlignment w:val="baseline"/>
        <w:rPr>
          <w:rFonts w:ascii="Verdana" w:eastAsia="Calibri" w:hAnsi="Verdana" w:cs="Arial"/>
          <w:color w:val="000000"/>
          <w:sz w:val="20"/>
          <w:szCs w:val="20"/>
        </w:rPr>
      </w:pPr>
      <w:r w:rsidRPr="000F5FED">
        <w:rPr>
          <w:rFonts w:ascii="Verdana" w:eastAsia="Calibri" w:hAnsi="Verdana" w:cs="Arial"/>
          <w:color w:val="000000"/>
          <w:sz w:val="20"/>
          <w:szCs w:val="20"/>
        </w:rPr>
        <w:t>podatek, ali so pogodbena dela izvedena v pogodbenem roku in če niso, za koliko je bil rok prekoračen;</w:t>
      </w:r>
    </w:p>
    <w:p w:rsidR="000F5FED" w:rsidRPr="000F5FED" w:rsidRDefault="000F5FED" w:rsidP="000F5FED">
      <w:pPr>
        <w:numPr>
          <w:ilvl w:val="0"/>
          <w:numId w:val="10"/>
        </w:numPr>
        <w:tabs>
          <w:tab w:val="left" w:pos="360"/>
        </w:tabs>
        <w:suppressAutoHyphens/>
        <w:autoSpaceDN w:val="0"/>
        <w:spacing w:after="0" w:line="276" w:lineRule="auto"/>
        <w:ind w:right="7"/>
        <w:jc w:val="both"/>
        <w:textAlignment w:val="baseline"/>
        <w:rPr>
          <w:rFonts w:ascii="Verdana" w:eastAsia="Calibri" w:hAnsi="Verdana" w:cs="Arial"/>
          <w:color w:val="000000"/>
          <w:sz w:val="20"/>
          <w:szCs w:val="20"/>
        </w:rPr>
      </w:pPr>
      <w:r w:rsidRPr="000F5FED">
        <w:rPr>
          <w:rFonts w:ascii="Verdana" w:eastAsia="Calibri" w:hAnsi="Verdana" w:cs="Arial"/>
          <w:color w:val="000000"/>
          <w:sz w:val="20"/>
          <w:szCs w:val="20"/>
        </w:rPr>
        <w:t xml:space="preserve">višina pogodbene kazni in morebitno povzročene škode </w:t>
      </w:r>
    </w:p>
    <w:p w:rsidR="000F5FED" w:rsidRPr="000F5FED" w:rsidRDefault="000F5FED" w:rsidP="000F5FED">
      <w:pPr>
        <w:numPr>
          <w:ilvl w:val="0"/>
          <w:numId w:val="10"/>
        </w:numPr>
        <w:tabs>
          <w:tab w:val="left" w:pos="360"/>
        </w:tabs>
        <w:suppressAutoHyphens/>
        <w:autoSpaceDN w:val="0"/>
        <w:spacing w:after="0" w:line="276" w:lineRule="auto"/>
        <w:ind w:right="7"/>
        <w:jc w:val="both"/>
        <w:textAlignment w:val="baseline"/>
        <w:rPr>
          <w:rFonts w:ascii="Verdana" w:eastAsia="Calibri" w:hAnsi="Verdana" w:cs="Arial"/>
          <w:color w:val="000000"/>
          <w:sz w:val="20"/>
          <w:szCs w:val="20"/>
        </w:rPr>
      </w:pPr>
      <w:r w:rsidRPr="000F5FED">
        <w:rPr>
          <w:rFonts w:ascii="Verdana" w:eastAsia="Calibri" w:hAnsi="Verdana" w:cs="Arial"/>
          <w:color w:val="000000"/>
          <w:sz w:val="20"/>
          <w:szCs w:val="20"/>
        </w:rPr>
        <w:t xml:space="preserve">podatek o drugih dejstvih, o katerih ni bilo doseženo soglasje. </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r w:rsidRPr="000F5FED">
        <w:rPr>
          <w:rFonts w:ascii="Verdana" w:eastAsia="Calibri" w:hAnsi="Verdana" w:cs="Arial"/>
          <w:color w:val="000000"/>
          <w:sz w:val="20"/>
          <w:szCs w:val="20"/>
        </w:rPr>
        <w:t xml:space="preserve">S končnim obračunom se uredijo odprta razmerja med pogodbenima strankama in določi izvršitev njihovih medsebojnih pravic in obveznosti iz pogodbe. Končni obračun ima naravo zunaj sodne poravnave med strankama. </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Calibri" w:eastAsia="Calibri" w:hAnsi="Calibri" w:cs="Times New Roman"/>
        </w:rPr>
      </w:pPr>
      <w:r w:rsidRPr="000F5FED">
        <w:rPr>
          <w:rFonts w:ascii="Verdana" w:eastAsia="Calibri" w:hAnsi="Verdana" w:cs="Arial"/>
          <w:color w:val="000000"/>
          <w:sz w:val="20"/>
          <w:szCs w:val="20"/>
        </w:rPr>
        <w:t xml:space="preserve">S končnim obračunom se zajamejo vsa dela, izvedena po pogodbi, ki jih je izvajalec dolžan ali pooblaščen izvesti, ne glede na to, ali so dela zajeta z začasnimi mesečnimi situacijami ali ne. S končnim obračunom se lahko spremeni dejansko stanje, ugotovljeno z začasnimi mesečnimi situacijami. </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Calibri" w:eastAsia="Calibri" w:hAnsi="Calibri" w:cs="Times New Roman"/>
        </w:rPr>
      </w:pPr>
      <w:r w:rsidRPr="000F5FED">
        <w:rPr>
          <w:rFonts w:ascii="Verdana" w:eastAsia="Calibri" w:hAnsi="Verdana" w:cs="Arial"/>
          <w:color w:val="000000"/>
          <w:sz w:val="20"/>
          <w:szCs w:val="20"/>
        </w:rPr>
        <w:t>Če katerakoli od pogodbenih strank brez utemeljenega razloga ne sodeluje pri izdelavi končnega obračuna, ga sme v njeni odsotnosti izdelati druga pogodbena stranka ter ga nato nemudoma s priporočeno pošto poslati drugi pogodbeni stranki.</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r w:rsidRPr="000F5FED">
        <w:rPr>
          <w:rFonts w:ascii="Verdana" w:eastAsia="Calibri" w:hAnsi="Verdana" w:cs="Arial"/>
          <w:color w:val="000000"/>
          <w:sz w:val="20"/>
          <w:szCs w:val="20"/>
        </w:rPr>
        <w:t>Pooblaščena predstavnika pogodbenih strank za sestavo in podpis končnega obračuna sta:</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Verdana" w:eastAsia="Calibri" w:hAnsi="Verdana" w:cs="Arial"/>
          <w:sz w:val="20"/>
          <w:szCs w:val="20"/>
        </w:rPr>
      </w:pPr>
      <w:r w:rsidRPr="000F5FED">
        <w:rPr>
          <w:rFonts w:ascii="Verdana" w:eastAsia="Calibri" w:hAnsi="Verdana" w:cs="Arial"/>
          <w:sz w:val="20"/>
          <w:szCs w:val="20"/>
        </w:rPr>
        <w:t>Za naročnika: ______________________________</w:t>
      </w:r>
    </w:p>
    <w:p w:rsidR="000F5FED" w:rsidRPr="000F5FED" w:rsidRDefault="000F5FED" w:rsidP="000F5FED">
      <w:pPr>
        <w:tabs>
          <w:tab w:val="left" w:pos="360"/>
        </w:tabs>
        <w:autoSpaceDN w:val="0"/>
        <w:spacing w:after="0" w:line="276" w:lineRule="auto"/>
        <w:ind w:right="7"/>
        <w:jc w:val="both"/>
        <w:rPr>
          <w:rFonts w:ascii="Verdana" w:eastAsia="Calibri" w:hAnsi="Verdana" w:cs="Arial"/>
          <w:sz w:val="20"/>
          <w:szCs w:val="20"/>
        </w:rPr>
      </w:pPr>
    </w:p>
    <w:p w:rsidR="000F5FED" w:rsidRPr="000F5FED" w:rsidRDefault="000F5FED" w:rsidP="000F5FED">
      <w:pPr>
        <w:tabs>
          <w:tab w:val="left" w:pos="360"/>
        </w:tabs>
        <w:autoSpaceDN w:val="0"/>
        <w:spacing w:after="0" w:line="276" w:lineRule="auto"/>
        <w:ind w:right="7"/>
        <w:jc w:val="both"/>
        <w:rPr>
          <w:rFonts w:ascii="Verdana" w:eastAsia="Calibri" w:hAnsi="Verdana" w:cs="Arial"/>
          <w:sz w:val="20"/>
          <w:szCs w:val="20"/>
        </w:rPr>
      </w:pPr>
      <w:r w:rsidRPr="000F5FED">
        <w:rPr>
          <w:rFonts w:ascii="Verdana" w:eastAsia="Calibri" w:hAnsi="Verdana" w:cs="Arial"/>
          <w:sz w:val="20"/>
          <w:szCs w:val="20"/>
        </w:rPr>
        <w:t>Za izvajalca: ______________________________</w:t>
      </w:r>
    </w:p>
    <w:p w:rsidR="000F5FED" w:rsidRPr="000F5FED" w:rsidRDefault="000F5FED" w:rsidP="000F5FED">
      <w:pPr>
        <w:tabs>
          <w:tab w:val="left" w:pos="360"/>
        </w:tabs>
        <w:autoSpaceDN w:val="0"/>
        <w:spacing w:after="0" w:line="276" w:lineRule="auto"/>
        <w:ind w:right="7"/>
        <w:jc w:val="both"/>
        <w:rPr>
          <w:rFonts w:ascii="Verdana" w:eastAsia="Calibri" w:hAnsi="Verdana" w:cs="Arial"/>
          <w:sz w:val="20"/>
          <w:szCs w:val="20"/>
        </w:rPr>
      </w:pPr>
    </w:p>
    <w:p w:rsidR="000F5FED" w:rsidRPr="000F5FED" w:rsidRDefault="000F5FED" w:rsidP="000F5FED">
      <w:pPr>
        <w:tabs>
          <w:tab w:val="left" w:pos="360"/>
        </w:tabs>
        <w:autoSpaceDN w:val="0"/>
        <w:spacing w:after="0" w:line="276" w:lineRule="auto"/>
        <w:ind w:right="7"/>
        <w:jc w:val="both"/>
        <w:rPr>
          <w:rFonts w:ascii="Verdana" w:eastAsia="Calibri" w:hAnsi="Verdana" w:cs="Arial"/>
          <w:bCs/>
          <w:color w:val="000000"/>
          <w:sz w:val="20"/>
          <w:szCs w:val="20"/>
        </w:rPr>
      </w:pPr>
      <w:r w:rsidRPr="000F5FED">
        <w:rPr>
          <w:rFonts w:ascii="Verdana" w:eastAsia="Calibri" w:hAnsi="Verdana" w:cs="Arial"/>
          <w:bCs/>
          <w:color w:val="000000"/>
          <w:sz w:val="20"/>
          <w:szCs w:val="20"/>
        </w:rPr>
        <w:t>Podpisan končni obračun je pogoj za izstavitev končne situacije.</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numPr>
          <w:ilvl w:val="0"/>
          <w:numId w:val="3"/>
        </w:numPr>
        <w:tabs>
          <w:tab w:val="left" w:pos="-5040"/>
        </w:tabs>
        <w:suppressAutoHyphens/>
        <w:autoSpaceDN w:val="0"/>
        <w:spacing w:after="0" w:line="276" w:lineRule="auto"/>
        <w:ind w:right="7"/>
        <w:jc w:val="both"/>
        <w:textAlignment w:val="baseline"/>
        <w:rPr>
          <w:rFonts w:ascii="Calibri" w:eastAsia="Calibri" w:hAnsi="Calibri" w:cs="Times New Roman"/>
        </w:rPr>
      </w:pPr>
      <w:r w:rsidRPr="000F5FED">
        <w:rPr>
          <w:rFonts w:ascii="Verdana" w:eastAsia="Calibri" w:hAnsi="Verdana" w:cs="Arial"/>
          <w:b/>
          <w:color w:val="000000"/>
          <w:sz w:val="20"/>
          <w:szCs w:val="20"/>
        </w:rPr>
        <w:t>JAMČEVANJE ZA NAPAKE</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numPr>
          <w:ilvl w:val="0"/>
          <w:numId w:val="2"/>
        </w:numPr>
        <w:tabs>
          <w:tab w:val="left" w:pos="-3240"/>
        </w:tabs>
        <w:suppressAutoHyphens/>
        <w:autoSpaceDN w:val="0"/>
        <w:spacing w:after="0" w:line="276" w:lineRule="auto"/>
        <w:ind w:right="7"/>
        <w:jc w:val="center"/>
        <w:textAlignment w:val="baseline"/>
        <w:rPr>
          <w:rFonts w:ascii="Verdana" w:eastAsia="Calibri" w:hAnsi="Verdana" w:cs="Arial"/>
          <w:b/>
          <w:color w:val="000000"/>
          <w:sz w:val="20"/>
          <w:szCs w:val="20"/>
        </w:rPr>
      </w:pPr>
      <w:r w:rsidRPr="000F5FED">
        <w:rPr>
          <w:rFonts w:ascii="Verdana" w:eastAsia="Calibri" w:hAnsi="Verdana" w:cs="Arial"/>
          <w:b/>
          <w:color w:val="000000"/>
          <w:sz w:val="20"/>
          <w:szCs w:val="20"/>
        </w:rPr>
        <w:t>člen</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r w:rsidRPr="000F5FED">
        <w:rPr>
          <w:rFonts w:ascii="Verdana" w:eastAsia="Calibri" w:hAnsi="Verdana" w:cs="Arial"/>
          <w:b/>
          <w:color w:val="000000"/>
          <w:sz w:val="20"/>
          <w:szCs w:val="20"/>
        </w:rPr>
        <w:t>Odgovornost izvajalca za običajne skrite napake</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p>
    <w:p w:rsidR="000F5FED" w:rsidRPr="000F5FED" w:rsidRDefault="000F5FED" w:rsidP="000F5FED">
      <w:pPr>
        <w:tabs>
          <w:tab w:val="left" w:pos="360"/>
        </w:tabs>
        <w:autoSpaceDN w:val="0"/>
        <w:spacing w:after="0" w:line="276" w:lineRule="auto"/>
        <w:ind w:right="7"/>
        <w:jc w:val="both"/>
        <w:rPr>
          <w:rFonts w:ascii="Calibri" w:eastAsia="Calibri" w:hAnsi="Calibri" w:cs="Times New Roman"/>
        </w:rPr>
      </w:pPr>
      <w:r w:rsidRPr="000F5FED">
        <w:rPr>
          <w:rFonts w:ascii="Verdana" w:eastAsia="Calibri" w:hAnsi="Verdana" w:cs="Arial"/>
          <w:color w:val="000000"/>
          <w:sz w:val="20"/>
          <w:szCs w:val="20"/>
        </w:rPr>
        <w:t>Če se v roku dveh let od primopredaje (prevzema) del, pojavijo stvarne napake, ki jih naročnik ob običajnem pregledu ni mogel odkriti in naročnik izvajalca o napaki pisno obvesti v roku enega meseca od dneva, ko je napako odkril, ima naročnik pravico od izvajalca zahtevati odpravo napake v primernem roku. Če izvajalec napake ne odpravi v primernem, s strani naročnika postavljenem roku, lahko naročnik ali zniža plačilo (uveljavlja manjvrednost) ali odpravi napako sam oziroma po drugem izvajalcu in sicer na račun izvajalca, pri čemer mora ravnati kot dober gospodarstvenik. Poleg odprave napake ima naročnik od izvajalca pravico zahtevati povračilo škode, ki mu je zaradi napake nastala.</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Calibri" w:eastAsia="Calibri" w:hAnsi="Calibri" w:cs="Times New Roman"/>
        </w:rPr>
      </w:pPr>
      <w:r w:rsidRPr="000F5FED">
        <w:rPr>
          <w:rFonts w:ascii="Verdana" w:eastAsia="Calibri" w:hAnsi="Verdana" w:cs="Arial"/>
          <w:color w:val="000000"/>
          <w:sz w:val="20"/>
          <w:szCs w:val="20"/>
        </w:rPr>
        <w:t>V primeru, da bi odprava pravočasno grajane napake zahtevala pretirane stroške, jo lahko izvajalec odkloni, naročnik pa ima pravico ali zahtevati znižanje pogodbene cene (manjvrednost) ali odstopiti od pogodbe, v vsakem primeru pa ima naročnik pravico do povračila škode, ki mu je zaradi napake nastala.</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Calibri" w:eastAsia="Calibri" w:hAnsi="Calibri" w:cs="Times New Roman"/>
        </w:rPr>
      </w:pPr>
      <w:r w:rsidRPr="000F5FED">
        <w:rPr>
          <w:rFonts w:ascii="Verdana" w:eastAsia="Calibri" w:hAnsi="Verdana" w:cs="Arial"/>
          <w:color w:val="000000"/>
          <w:sz w:val="20"/>
          <w:szCs w:val="20"/>
        </w:rPr>
        <w:t>Pred potekom roka za odpravo napake iz prvega odstavka tega člena, lahko naročnik od pogodbe odstopi le, če so dela (gradba) izvedena tako, da je delo neuporabno oziroma je izvedeno v nasprotju z izrecnimi pogoji pogodbe. Če je napaka neznatna, naročnik ne more odstopiti od pogodbe in je dolžan dovoliti izvajalcu, da napako v primernem roku, postavljenem s strani naročnika, odpravi.</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numPr>
          <w:ilvl w:val="0"/>
          <w:numId w:val="3"/>
        </w:numPr>
        <w:tabs>
          <w:tab w:val="left" w:pos="-5040"/>
        </w:tabs>
        <w:suppressAutoHyphens/>
        <w:autoSpaceDN w:val="0"/>
        <w:spacing w:after="0" w:line="276" w:lineRule="auto"/>
        <w:ind w:right="7"/>
        <w:jc w:val="both"/>
        <w:textAlignment w:val="baseline"/>
        <w:rPr>
          <w:rFonts w:ascii="Verdana" w:eastAsia="Calibri" w:hAnsi="Verdana" w:cs="Arial"/>
          <w:b/>
          <w:color w:val="000000"/>
          <w:sz w:val="20"/>
          <w:szCs w:val="20"/>
        </w:rPr>
      </w:pPr>
      <w:r w:rsidRPr="000F5FED">
        <w:rPr>
          <w:rFonts w:ascii="Verdana" w:eastAsia="Calibri" w:hAnsi="Verdana" w:cs="Arial"/>
          <w:b/>
          <w:color w:val="000000"/>
          <w:sz w:val="20"/>
          <w:szCs w:val="20"/>
        </w:rPr>
        <w:t xml:space="preserve">ZAVAROVANJA </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numPr>
          <w:ilvl w:val="0"/>
          <w:numId w:val="2"/>
        </w:numPr>
        <w:tabs>
          <w:tab w:val="left" w:pos="-3240"/>
        </w:tabs>
        <w:suppressAutoHyphens/>
        <w:autoSpaceDN w:val="0"/>
        <w:spacing w:after="0" w:line="276" w:lineRule="auto"/>
        <w:ind w:right="7"/>
        <w:jc w:val="center"/>
        <w:textAlignment w:val="baseline"/>
        <w:rPr>
          <w:rFonts w:ascii="Verdana" w:eastAsia="Calibri" w:hAnsi="Verdana" w:cs="Arial"/>
          <w:b/>
          <w:color w:val="000000"/>
          <w:sz w:val="20"/>
          <w:szCs w:val="20"/>
        </w:rPr>
      </w:pPr>
      <w:r w:rsidRPr="000F5FED">
        <w:rPr>
          <w:rFonts w:ascii="Verdana" w:eastAsia="Calibri" w:hAnsi="Verdana" w:cs="Arial"/>
          <w:b/>
          <w:color w:val="000000"/>
          <w:sz w:val="20"/>
          <w:szCs w:val="20"/>
        </w:rPr>
        <w:t>člen</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r w:rsidRPr="000F5FED">
        <w:rPr>
          <w:rFonts w:ascii="Verdana" w:eastAsia="Calibri" w:hAnsi="Verdana" w:cs="Arial"/>
          <w:b/>
          <w:color w:val="000000"/>
          <w:sz w:val="20"/>
          <w:szCs w:val="20"/>
        </w:rPr>
        <w:t>Zavarovanje splošne odgovornosti</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p>
    <w:p w:rsidR="000F5FED" w:rsidRPr="000F5FED" w:rsidRDefault="000F5FED" w:rsidP="000F5FED">
      <w:pPr>
        <w:tabs>
          <w:tab w:val="left" w:pos="360"/>
        </w:tabs>
        <w:autoSpaceDN w:val="0"/>
        <w:spacing w:after="0" w:line="276" w:lineRule="auto"/>
        <w:ind w:right="7"/>
        <w:jc w:val="both"/>
        <w:rPr>
          <w:rFonts w:ascii="Calibri" w:eastAsia="Calibri" w:hAnsi="Calibri" w:cs="Times New Roman"/>
        </w:rPr>
      </w:pPr>
      <w:r w:rsidRPr="000F5FED">
        <w:rPr>
          <w:rFonts w:ascii="Verdana" w:eastAsia="Calibri" w:hAnsi="Verdana" w:cs="Arial"/>
          <w:color w:val="000000"/>
          <w:sz w:val="20"/>
          <w:szCs w:val="20"/>
        </w:rPr>
        <w:t>Izvajalec in vsi njegovi podizvajalci ter dejanski izvajalci del so dolžni imeti v času trajanja te pogodbe (in najmanj do predaje objekta naročniku) v skladu z zakonom, ki ureja graditev objektov,  zavarovano svojo odgovornost za škodo v zvezi z opravljanjem izvajalčeve dejavnosti  (vključno z delodajalčevo odgovornostjo), in sicer z enotno zavarovalno vsoto najmanj v višini 41.000 EUR. </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Calibri" w:eastAsia="Calibri" w:hAnsi="Calibri" w:cs="Times New Roman"/>
        </w:rPr>
      </w:pPr>
      <w:r w:rsidRPr="000F5FED">
        <w:rPr>
          <w:rFonts w:ascii="Verdana" w:eastAsia="Calibri" w:hAnsi="Verdana" w:cs="Arial"/>
          <w:color w:val="000000"/>
          <w:sz w:val="20"/>
          <w:szCs w:val="20"/>
        </w:rPr>
        <w:t>V primeru, da ima izvajalec podizvajalce, morajo tudi podizvajalci predložiti kopijo police o zavarovanju odgovornosti v skladu s 33. ZGO-1 glavnemu izvajalcu in naročniku ali drugo dokazilo o ureditvi odgovornosti podizvajalca.</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numPr>
          <w:ilvl w:val="0"/>
          <w:numId w:val="2"/>
        </w:numPr>
        <w:tabs>
          <w:tab w:val="left" w:pos="-3240"/>
        </w:tabs>
        <w:suppressAutoHyphens/>
        <w:autoSpaceDN w:val="0"/>
        <w:spacing w:after="0" w:line="276" w:lineRule="auto"/>
        <w:ind w:right="7"/>
        <w:jc w:val="center"/>
        <w:textAlignment w:val="baseline"/>
        <w:rPr>
          <w:rFonts w:ascii="Verdana" w:eastAsia="Calibri" w:hAnsi="Verdana" w:cs="Arial"/>
          <w:b/>
          <w:color w:val="000000"/>
          <w:sz w:val="20"/>
          <w:szCs w:val="20"/>
        </w:rPr>
      </w:pPr>
      <w:r w:rsidRPr="000F5FED">
        <w:rPr>
          <w:rFonts w:ascii="Verdana" w:eastAsia="Calibri" w:hAnsi="Verdana" w:cs="Arial"/>
          <w:b/>
          <w:color w:val="000000"/>
          <w:sz w:val="20"/>
          <w:szCs w:val="20"/>
        </w:rPr>
        <w:t>člen</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r w:rsidRPr="000F5FED">
        <w:rPr>
          <w:rFonts w:ascii="Verdana" w:eastAsia="Calibri" w:hAnsi="Verdana" w:cs="Arial"/>
          <w:b/>
          <w:color w:val="000000"/>
          <w:sz w:val="20"/>
          <w:szCs w:val="20"/>
        </w:rPr>
        <w:t xml:space="preserve">Gradbeno zavarovanje </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Calibri" w:eastAsia="Calibri" w:hAnsi="Calibri" w:cs="Times New Roman"/>
        </w:rPr>
      </w:pPr>
      <w:r w:rsidRPr="000F5FED">
        <w:rPr>
          <w:rFonts w:ascii="Verdana" w:eastAsia="Calibri" w:hAnsi="Verdana" w:cs="Arial"/>
          <w:color w:val="000000"/>
          <w:sz w:val="20"/>
          <w:szCs w:val="20"/>
        </w:rPr>
        <w:t>Izvajalec je dolžan imeti v času veljavnosti te pogodbe (in najmanj do predaje objekta naročniku) sklenjeno gradbeno zavarovanje pod pogoji, določenimi v tem členu pogodbe.</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r w:rsidRPr="000F5FED">
        <w:rPr>
          <w:rFonts w:ascii="Verdana" w:eastAsia="Calibri" w:hAnsi="Verdana" w:cs="Arial"/>
          <w:color w:val="000000"/>
          <w:sz w:val="20"/>
          <w:szCs w:val="20"/>
        </w:rPr>
        <w:t>Višina gradbenega zavarovanja mora obsegati najmanj 5 % ocenjene vrednosti pogodbe.</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r w:rsidRPr="000F5FED">
        <w:rPr>
          <w:rFonts w:ascii="Verdana" w:eastAsia="Calibri" w:hAnsi="Verdana" w:cs="Arial"/>
          <w:color w:val="000000"/>
          <w:sz w:val="20"/>
          <w:szCs w:val="20"/>
        </w:rPr>
        <w:t>Predmet gradbenega zavarovanja morajo biti naslednje stvari:</w:t>
      </w:r>
    </w:p>
    <w:p w:rsidR="000F5FED" w:rsidRPr="000F5FED" w:rsidRDefault="000F5FED" w:rsidP="000F5FED">
      <w:pPr>
        <w:numPr>
          <w:ilvl w:val="0"/>
          <w:numId w:val="9"/>
        </w:numPr>
        <w:tabs>
          <w:tab w:val="left" w:pos="360"/>
        </w:tabs>
        <w:suppressAutoHyphens/>
        <w:autoSpaceDN w:val="0"/>
        <w:spacing w:after="0" w:line="276" w:lineRule="auto"/>
        <w:ind w:right="7"/>
        <w:jc w:val="both"/>
        <w:textAlignment w:val="baseline"/>
        <w:rPr>
          <w:rFonts w:ascii="Calibri" w:eastAsia="Calibri" w:hAnsi="Calibri" w:cs="Times New Roman"/>
        </w:rPr>
      </w:pPr>
      <w:r w:rsidRPr="000F5FED">
        <w:rPr>
          <w:rFonts w:ascii="Verdana" w:eastAsia="Calibri" w:hAnsi="Verdana" w:cs="Arial"/>
          <w:color w:val="000000"/>
          <w:sz w:val="20"/>
          <w:szCs w:val="20"/>
        </w:rPr>
        <w:t>celotni objekt v gradnji, ves gradbeni in instalacijski material ter elektro strojna oprema, ki so namenjeni za vgraditev in so vračunani v predračunski vrednosti gradbenega objekta;</w:t>
      </w:r>
    </w:p>
    <w:p w:rsidR="000F5FED" w:rsidRPr="000F5FED" w:rsidRDefault="000F5FED" w:rsidP="000F5FED">
      <w:pPr>
        <w:numPr>
          <w:ilvl w:val="0"/>
          <w:numId w:val="9"/>
        </w:numPr>
        <w:tabs>
          <w:tab w:val="left" w:pos="360"/>
        </w:tabs>
        <w:suppressAutoHyphens/>
        <w:autoSpaceDN w:val="0"/>
        <w:spacing w:after="0" w:line="276" w:lineRule="auto"/>
        <w:ind w:right="7"/>
        <w:jc w:val="both"/>
        <w:textAlignment w:val="baseline"/>
        <w:rPr>
          <w:rFonts w:ascii="Verdana" w:eastAsia="Calibri" w:hAnsi="Verdana" w:cs="Arial"/>
          <w:color w:val="000000"/>
          <w:sz w:val="20"/>
          <w:szCs w:val="20"/>
        </w:rPr>
      </w:pPr>
      <w:r w:rsidRPr="000F5FED">
        <w:rPr>
          <w:rFonts w:ascii="Verdana" w:eastAsia="Calibri" w:hAnsi="Verdana" w:cs="Arial"/>
          <w:color w:val="000000"/>
          <w:sz w:val="20"/>
          <w:szCs w:val="20"/>
        </w:rPr>
        <w:t>sosednji obstoječi objekti.</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Calibri" w:eastAsia="Calibri" w:hAnsi="Calibri" w:cs="Times New Roman"/>
        </w:rPr>
      </w:pPr>
      <w:r w:rsidRPr="000F5FED">
        <w:rPr>
          <w:rFonts w:ascii="Verdana" w:eastAsia="Calibri" w:hAnsi="Verdana" w:cs="Arial"/>
          <w:color w:val="000000"/>
          <w:sz w:val="20"/>
          <w:szCs w:val="20"/>
        </w:rPr>
        <w:t>Gradbeno zavarovanje mora kriti uničenje ali poškodbo zavarovanih stvari zaradi naslednjih nevarnosti:</w:t>
      </w:r>
    </w:p>
    <w:p w:rsidR="000F5FED" w:rsidRPr="000F5FED" w:rsidRDefault="000F5FED" w:rsidP="000F5FED">
      <w:pPr>
        <w:numPr>
          <w:ilvl w:val="0"/>
          <w:numId w:val="8"/>
        </w:numPr>
        <w:tabs>
          <w:tab w:val="left" w:pos="360"/>
        </w:tabs>
        <w:suppressAutoHyphens/>
        <w:autoSpaceDN w:val="0"/>
        <w:spacing w:after="0" w:line="276" w:lineRule="auto"/>
        <w:ind w:right="7"/>
        <w:jc w:val="both"/>
        <w:textAlignment w:val="baseline"/>
        <w:rPr>
          <w:rFonts w:ascii="Calibri" w:eastAsia="Calibri" w:hAnsi="Calibri" w:cs="Times New Roman"/>
        </w:rPr>
      </w:pPr>
      <w:r w:rsidRPr="000F5FED">
        <w:rPr>
          <w:rFonts w:ascii="Verdana" w:eastAsia="Calibri" w:hAnsi="Verdana" w:cs="Arial"/>
          <w:color w:val="000000"/>
          <w:sz w:val="20"/>
          <w:szCs w:val="20"/>
        </w:rPr>
        <w:t>požar, strela, eksplozija, vihar, toča, izliv vode, mraz, led in sneg, snežni plaz, dež, odtrganje ali zrušenje zemljišča ter zemeljskega usada;</w:t>
      </w:r>
    </w:p>
    <w:p w:rsidR="000F5FED" w:rsidRPr="000F5FED" w:rsidRDefault="000F5FED" w:rsidP="000F5FED">
      <w:pPr>
        <w:numPr>
          <w:ilvl w:val="0"/>
          <w:numId w:val="8"/>
        </w:numPr>
        <w:tabs>
          <w:tab w:val="left" w:pos="360"/>
        </w:tabs>
        <w:suppressAutoHyphens/>
        <w:autoSpaceDN w:val="0"/>
        <w:spacing w:after="0" w:line="276" w:lineRule="auto"/>
        <w:ind w:right="7"/>
        <w:jc w:val="both"/>
        <w:textAlignment w:val="baseline"/>
        <w:rPr>
          <w:rFonts w:ascii="Verdana" w:eastAsia="Calibri" w:hAnsi="Verdana" w:cs="Arial"/>
          <w:color w:val="000000"/>
          <w:sz w:val="20"/>
          <w:szCs w:val="20"/>
        </w:rPr>
      </w:pPr>
      <w:r w:rsidRPr="000F5FED">
        <w:rPr>
          <w:rFonts w:ascii="Verdana" w:eastAsia="Calibri" w:hAnsi="Verdana" w:cs="Arial"/>
          <w:color w:val="000000"/>
          <w:sz w:val="20"/>
          <w:szCs w:val="20"/>
        </w:rPr>
        <w:t>gradbene nezgode;</w:t>
      </w:r>
    </w:p>
    <w:p w:rsidR="000F5FED" w:rsidRPr="000F5FED" w:rsidRDefault="000F5FED" w:rsidP="000F5FED">
      <w:pPr>
        <w:numPr>
          <w:ilvl w:val="0"/>
          <w:numId w:val="8"/>
        </w:numPr>
        <w:tabs>
          <w:tab w:val="left" w:pos="360"/>
        </w:tabs>
        <w:suppressAutoHyphens/>
        <w:autoSpaceDN w:val="0"/>
        <w:spacing w:after="0" w:line="276" w:lineRule="auto"/>
        <w:ind w:right="7"/>
        <w:jc w:val="both"/>
        <w:textAlignment w:val="baseline"/>
        <w:rPr>
          <w:rFonts w:ascii="Verdana" w:eastAsia="Calibri" w:hAnsi="Verdana" w:cs="Arial"/>
          <w:color w:val="000000"/>
          <w:sz w:val="20"/>
          <w:szCs w:val="20"/>
        </w:rPr>
      </w:pPr>
      <w:r w:rsidRPr="000F5FED">
        <w:rPr>
          <w:rFonts w:ascii="Verdana" w:eastAsia="Calibri" w:hAnsi="Verdana" w:cs="Arial"/>
          <w:color w:val="000000"/>
          <w:sz w:val="20"/>
          <w:szCs w:val="20"/>
        </w:rPr>
        <w:t>za ostale nevarnosti pa, če jim je gradnja izpostavljena v konkretnem primeru in se za to posebej dogovorita pogodbeni stranki.</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Calibri" w:eastAsia="Calibri" w:hAnsi="Calibri" w:cs="Times New Roman"/>
        </w:rPr>
      </w:pPr>
      <w:r w:rsidRPr="000F5FED">
        <w:rPr>
          <w:rFonts w:ascii="Verdana" w:eastAsia="Calibri" w:hAnsi="Verdana" w:cs="Arial"/>
          <w:color w:val="000000"/>
          <w:sz w:val="20"/>
          <w:szCs w:val="20"/>
        </w:rPr>
        <w:t>Izvajalec je dolžan naročniku predložiti vsa potrdila o plačilu zavarovalne premije.</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numPr>
          <w:ilvl w:val="0"/>
          <w:numId w:val="2"/>
        </w:numPr>
        <w:tabs>
          <w:tab w:val="left" w:pos="-3240"/>
        </w:tabs>
        <w:suppressAutoHyphens/>
        <w:autoSpaceDN w:val="0"/>
        <w:spacing w:after="0" w:line="276" w:lineRule="auto"/>
        <w:ind w:right="7"/>
        <w:jc w:val="center"/>
        <w:textAlignment w:val="baseline"/>
        <w:rPr>
          <w:rFonts w:ascii="Verdana" w:eastAsia="Calibri" w:hAnsi="Verdana" w:cs="Arial"/>
          <w:b/>
          <w:color w:val="000000"/>
          <w:sz w:val="20"/>
          <w:szCs w:val="20"/>
        </w:rPr>
      </w:pPr>
      <w:r w:rsidRPr="000F5FED">
        <w:rPr>
          <w:rFonts w:ascii="Verdana" w:eastAsia="Calibri" w:hAnsi="Verdana" w:cs="Arial"/>
          <w:b/>
          <w:color w:val="000000"/>
          <w:sz w:val="20"/>
          <w:szCs w:val="20"/>
        </w:rPr>
        <w:t>člen</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r w:rsidRPr="000F5FED">
        <w:rPr>
          <w:rFonts w:ascii="Verdana" w:eastAsia="Calibri" w:hAnsi="Verdana" w:cs="Arial"/>
          <w:b/>
          <w:color w:val="000000"/>
          <w:sz w:val="20"/>
          <w:szCs w:val="20"/>
        </w:rPr>
        <w:t>Izročitev zavarovalnih polic</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r w:rsidRPr="000F5FED">
        <w:rPr>
          <w:rFonts w:ascii="Verdana" w:eastAsia="Calibri" w:hAnsi="Verdana" w:cs="Arial"/>
          <w:color w:val="000000"/>
          <w:sz w:val="20"/>
          <w:szCs w:val="20"/>
        </w:rPr>
        <w:lastRenderedPageBreak/>
        <w:t>Izvajalec je dolžan naročniku izročiti kopije zavarovalnih polic v roku šest (6) dni od podpisa pogodbe.</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numPr>
          <w:ilvl w:val="0"/>
          <w:numId w:val="2"/>
        </w:numPr>
        <w:tabs>
          <w:tab w:val="left" w:pos="-3240"/>
        </w:tabs>
        <w:suppressAutoHyphens/>
        <w:autoSpaceDN w:val="0"/>
        <w:spacing w:after="0" w:line="276" w:lineRule="auto"/>
        <w:ind w:right="7"/>
        <w:jc w:val="center"/>
        <w:textAlignment w:val="baseline"/>
        <w:rPr>
          <w:rFonts w:ascii="Verdana" w:eastAsia="Calibri" w:hAnsi="Verdana" w:cs="Arial"/>
          <w:b/>
          <w:color w:val="000000"/>
          <w:sz w:val="20"/>
          <w:szCs w:val="20"/>
        </w:rPr>
      </w:pPr>
      <w:r w:rsidRPr="000F5FED">
        <w:rPr>
          <w:rFonts w:ascii="Verdana" w:eastAsia="Calibri" w:hAnsi="Verdana" w:cs="Arial"/>
          <w:b/>
          <w:color w:val="000000"/>
          <w:sz w:val="20"/>
          <w:szCs w:val="20"/>
        </w:rPr>
        <w:t>člen</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r w:rsidRPr="000F5FED">
        <w:rPr>
          <w:rFonts w:ascii="Verdana" w:eastAsia="Calibri" w:hAnsi="Verdana" w:cs="Arial"/>
          <w:b/>
          <w:color w:val="000000"/>
          <w:sz w:val="20"/>
          <w:szCs w:val="20"/>
        </w:rPr>
        <w:t>Povračilo škode</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Calibri" w:eastAsia="Calibri" w:hAnsi="Calibri" w:cs="Times New Roman"/>
        </w:rPr>
      </w:pPr>
      <w:r w:rsidRPr="000F5FED">
        <w:rPr>
          <w:rFonts w:ascii="Verdana" w:eastAsia="Calibri" w:hAnsi="Verdana" w:cs="Arial"/>
          <w:color w:val="000000"/>
          <w:sz w:val="20"/>
          <w:szCs w:val="20"/>
        </w:rPr>
        <w:t>Izvajalec odgovarja za vso škodo na prometni infrastrukturi, okolici objekta ter na delih, povzročeno zaradi izvajanja pogodbenih del. Izvajalec odgovarja tudi za vso povzročeno škodo, nastalo delavcem in tretjim osebam (osebam, ki niso delavci izvajalca) in ostalo škodo, ki bi nastala zaradi izvajanja del. Povračilo tako nastale škode lahko naročnik uveljavljala po splošnih načelih odškodninske odgovornosti.</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numPr>
          <w:ilvl w:val="0"/>
          <w:numId w:val="3"/>
        </w:numPr>
        <w:tabs>
          <w:tab w:val="left" w:pos="-5040"/>
        </w:tabs>
        <w:suppressAutoHyphens/>
        <w:autoSpaceDN w:val="0"/>
        <w:spacing w:after="0" w:line="276" w:lineRule="auto"/>
        <w:ind w:right="7"/>
        <w:jc w:val="both"/>
        <w:textAlignment w:val="baseline"/>
        <w:rPr>
          <w:rFonts w:ascii="Verdana" w:eastAsia="Calibri" w:hAnsi="Verdana" w:cs="Arial"/>
          <w:b/>
          <w:i/>
          <w:color w:val="000000"/>
          <w:sz w:val="20"/>
          <w:szCs w:val="20"/>
        </w:rPr>
      </w:pPr>
      <w:r w:rsidRPr="000F5FED">
        <w:rPr>
          <w:rFonts w:ascii="Verdana" w:eastAsia="Calibri" w:hAnsi="Verdana" w:cs="Arial"/>
          <w:b/>
          <w:i/>
          <w:color w:val="000000"/>
          <w:sz w:val="20"/>
          <w:szCs w:val="20"/>
        </w:rPr>
        <w:t xml:space="preserve">PODIZVAJALCI </w:t>
      </w:r>
    </w:p>
    <w:p w:rsidR="000F5FED" w:rsidRPr="000F5FED" w:rsidRDefault="000F5FED" w:rsidP="000F5FED">
      <w:pPr>
        <w:tabs>
          <w:tab w:val="left" w:pos="360"/>
        </w:tabs>
        <w:autoSpaceDN w:val="0"/>
        <w:spacing w:after="0" w:line="276" w:lineRule="auto"/>
        <w:ind w:right="7"/>
        <w:jc w:val="both"/>
        <w:rPr>
          <w:rFonts w:ascii="Verdana" w:eastAsia="Calibri" w:hAnsi="Verdana" w:cs="Arial"/>
          <w:b/>
          <w:i/>
          <w:color w:val="000000"/>
          <w:sz w:val="20"/>
          <w:szCs w:val="20"/>
        </w:rPr>
      </w:pPr>
    </w:p>
    <w:p w:rsidR="000F5FED" w:rsidRPr="000F5FED" w:rsidRDefault="000F5FED" w:rsidP="000F5FED">
      <w:pPr>
        <w:numPr>
          <w:ilvl w:val="0"/>
          <w:numId w:val="2"/>
        </w:numPr>
        <w:tabs>
          <w:tab w:val="left" w:pos="-3240"/>
        </w:tabs>
        <w:suppressAutoHyphens/>
        <w:autoSpaceDN w:val="0"/>
        <w:spacing w:after="0" w:line="276" w:lineRule="auto"/>
        <w:ind w:right="7"/>
        <w:jc w:val="center"/>
        <w:textAlignment w:val="baseline"/>
        <w:rPr>
          <w:rFonts w:ascii="Verdana" w:eastAsia="Calibri" w:hAnsi="Verdana" w:cs="Arial"/>
          <w:b/>
          <w:i/>
          <w:color w:val="000000"/>
          <w:sz w:val="20"/>
          <w:szCs w:val="20"/>
        </w:rPr>
      </w:pPr>
      <w:r w:rsidRPr="000F5FED">
        <w:rPr>
          <w:rFonts w:ascii="Verdana" w:eastAsia="Calibri" w:hAnsi="Verdana" w:cs="Arial"/>
          <w:b/>
          <w:i/>
          <w:color w:val="000000"/>
          <w:sz w:val="20"/>
          <w:szCs w:val="20"/>
        </w:rPr>
        <w:t>člen</w:t>
      </w:r>
    </w:p>
    <w:p w:rsidR="000F5FED" w:rsidRPr="000F5FED" w:rsidRDefault="000F5FED" w:rsidP="000F5FED">
      <w:pPr>
        <w:tabs>
          <w:tab w:val="left" w:pos="360"/>
        </w:tabs>
        <w:autoSpaceDN w:val="0"/>
        <w:spacing w:after="0" w:line="276" w:lineRule="auto"/>
        <w:ind w:right="7"/>
        <w:jc w:val="both"/>
        <w:rPr>
          <w:rFonts w:ascii="Verdana" w:eastAsia="Calibri" w:hAnsi="Verdana" w:cs="Arial"/>
          <w:b/>
          <w:i/>
          <w:color w:val="000000"/>
          <w:sz w:val="20"/>
          <w:szCs w:val="20"/>
        </w:rPr>
      </w:pPr>
      <w:r w:rsidRPr="000F5FED">
        <w:rPr>
          <w:rFonts w:ascii="Verdana" w:eastAsia="Calibri" w:hAnsi="Verdana" w:cs="Arial"/>
          <w:b/>
          <w:i/>
          <w:color w:val="000000"/>
          <w:sz w:val="20"/>
          <w:szCs w:val="20"/>
        </w:rPr>
        <w:t>Priglasitev vseh podizvajalcev</w:t>
      </w:r>
    </w:p>
    <w:p w:rsidR="000F5FED" w:rsidRPr="000F5FED" w:rsidRDefault="000F5FED" w:rsidP="000F5FED">
      <w:pPr>
        <w:tabs>
          <w:tab w:val="left" w:pos="360"/>
        </w:tabs>
        <w:autoSpaceDN w:val="0"/>
        <w:spacing w:after="0" w:line="276" w:lineRule="auto"/>
        <w:ind w:right="7"/>
        <w:jc w:val="both"/>
        <w:rPr>
          <w:rFonts w:ascii="Verdana" w:eastAsia="Calibri" w:hAnsi="Verdana" w:cs="Arial"/>
          <w:b/>
          <w:i/>
          <w:color w:val="000000"/>
          <w:sz w:val="20"/>
          <w:szCs w:val="20"/>
        </w:rPr>
      </w:pPr>
    </w:p>
    <w:p w:rsidR="000F5FED" w:rsidRPr="000F5FED" w:rsidRDefault="000F5FED" w:rsidP="000F5FED">
      <w:pPr>
        <w:tabs>
          <w:tab w:val="left" w:pos="360"/>
        </w:tabs>
        <w:autoSpaceDN w:val="0"/>
        <w:spacing w:after="0" w:line="276" w:lineRule="auto"/>
        <w:ind w:right="7"/>
        <w:jc w:val="both"/>
        <w:rPr>
          <w:rFonts w:ascii="Calibri" w:eastAsia="Calibri" w:hAnsi="Calibri" w:cs="Times New Roman"/>
          <w:i/>
        </w:rPr>
      </w:pPr>
      <w:r w:rsidRPr="000F5FED">
        <w:rPr>
          <w:rFonts w:ascii="Verdana" w:eastAsia="Calibri" w:hAnsi="Verdana" w:cs="Arial"/>
          <w:i/>
          <w:color w:val="000000"/>
          <w:sz w:val="20"/>
          <w:szCs w:val="20"/>
        </w:rPr>
        <w:t xml:space="preserve">Če se po sklenitvi pogodbe o izvedbi javnega naročila zamenja podizvajalec ali če izvajalec sklene pogodbo z novim podizvajalcem, mora izvajalec, ki je sklenil pogodbo z naročnikom, le-temu v 5 dneh po spremembi predložiti: </w:t>
      </w:r>
    </w:p>
    <w:p w:rsidR="000F5FED" w:rsidRPr="000F5FED" w:rsidRDefault="000F5FED" w:rsidP="000F5FED">
      <w:pPr>
        <w:tabs>
          <w:tab w:val="left" w:pos="360"/>
        </w:tabs>
        <w:autoSpaceDN w:val="0"/>
        <w:spacing w:after="0" w:line="276" w:lineRule="auto"/>
        <w:ind w:right="7"/>
        <w:jc w:val="both"/>
        <w:rPr>
          <w:rFonts w:ascii="Calibri" w:eastAsia="Calibri" w:hAnsi="Calibri" w:cs="Times New Roman"/>
          <w:i/>
        </w:rPr>
      </w:pPr>
      <w:r w:rsidRPr="000F5FED">
        <w:rPr>
          <w:rFonts w:ascii="Verdana" w:eastAsia="Calibri" w:hAnsi="Verdana" w:cs="Arial"/>
          <w:i/>
          <w:color w:val="000000"/>
          <w:sz w:val="20"/>
          <w:szCs w:val="20"/>
        </w:rPr>
        <w:t>-</w:t>
      </w:r>
      <w:r w:rsidRPr="000F5FED">
        <w:rPr>
          <w:rFonts w:ascii="Verdana" w:eastAsia="Calibri" w:hAnsi="Verdana" w:cs="Arial"/>
          <w:i/>
          <w:color w:val="000000"/>
          <w:sz w:val="20"/>
          <w:szCs w:val="20"/>
        </w:rPr>
        <w:tab/>
        <w:t xml:space="preserve">navesti firmo/ime in sedež/naslov novega podizvajalca ter del javnega naročila, ki ga namerava oddati v </w:t>
      </w:r>
      <w:proofErr w:type="spellStart"/>
      <w:r w:rsidRPr="000F5FED">
        <w:rPr>
          <w:rFonts w:ascii="Verdana" w:eastAsia="Calibri" w:hAnsi="Verdana" w:cs="Arial"/>
          <w:i/>
          <w:color w:val="000000"/>
          <w:sz w:val="20"/>
          <w:szCs w:val="20"/>
        </w:rPr>
        <w:t>podizvajanje</w:t>
      </w:r>
      <w:proofErr w:type="spellEnd"/>
      <w:r w:rsidRPr="000F5FED">
        <w:rPr>
          <w:rFonts w:ascii="Verdana" w:eastAsia="Calibri" w:hAnsi="Verdana" w:cs="Arial"/>
          <w:i/>
          <w:color w:val="000000"/>
          <w:sz w:val="20"/>
          <w:szCs w:val="20"/>
        </w:rPr>
        <w:t xml:space="preserve"> temu subjektu,</w:t>
      </w:r>
    </w:p>
    <w:p w:rsidR="000F5FED" w:rsidRPr="000F5FED" w:rsidRDefault="000F5FED" w:rsidP="000F5FED">
      <w:pPr>
        <w:tabs>
          <w:tab w:val="left" w:pos="360"/>
        </w:tabs>
        <w:autoSpaceDN w:val="0"/>
        <w:spacing w:after="0" w:line="276" w:lineRule="auto"/>
        <w:ind w:right="7"/>
        <w:jc w:val="both"/>
        <w:rPr>
          <w:rFonts w:ascii="Calibri" w:eastAsia="Calibri" w:hAnsi="Calibri" w:cs="Times New Roman"/>
          <w:i/>
        </w:rPr>
      </w:pPr>
      <w:r w:rsidRPr="000F5FED">
        <w:rPr>
          <w:rFonts w:ascii="Verdana" w:eastAsia="Calibri" w:hAnsi="Verdana" w:cs="Arial"/>
          <w:i/>
          <w:color w:val="000000"/>
          <w:sz w:val="20"/>
          <w:szCs w:val="20"/>
        </w:rPr>
        <w:t>-</w:t>
      </w:r>
      <w:r w:rsidRPr="000F5FED">
        <w:rPr>
          <w:rFonts w:ascii="Verdana" w:eastAsia="Calibri" w:hAnsi="Verdana" w:cs="Arial"/>
          <w:i/>
          <w:color w:val="000000"/>
          <w:sz w:val="20"/>
          <w:szCs w:val="20"/>
        </w:rPr>
        <w:tab/>
        <w:t>kontaktne podatke in zakonite zastopnike predlaganih novo predlaganih podizvajalcev,</w:t>
      </w:r>
    </w:p>
    <w:p w:rsidR="000F5FED" w:rsidRPr="000F5FED" w:rsidRDefault="000F5FED" w:rsidP="000F5FED">
      <w:pPr>
        <w:tabs>
          <w:tab w:val="left" w:pos="360"/>
        </w:tabs>
        <w:autoSpaceDN w:val="0"/>
        <w:spacing w:after="0" w:line="276" w:lineRule="auto"/>
        <w:ind w:right="7"/>
        <w:jc w:val="both"/>
        <w:rPr>
          <w:rFonts w:ascii="Verdana" w:eastAsia="Calibri" w:hAnsi="Verdana" w:cs="Arial"/>
          <w:i/>
          <w:color w:val="000000"/>
          <w:sz w:val="20"/>
          <w:szCs w:val="20"/>
        </w:rPr>
      </w:pPr>
      <w:r w:rsidRPr="000F5FED">
        <w:rPr>
          <w:rFonts w:ascii="Verdana" w:eastAsia="Calibri" w:hAnsi="Verdana" w:cs="Arial"/>
          <w:i/>
          <w:color w:val="000000"/>
          <w:sz w:val="20"/>
          <w:szCs w:val="20"/>
        </w:rPr>
        <w:t>-</w:t>
      </w:r>
      <w:r w:rsidRPr="000F5FED">
        <w:rPr>
          <w:rFonts w:ascii="Verdana" w:eastAsia="Calibri" w:hAnsi="Verdana" w:cs="Arial"/>
          <w:i/>
          <w:color w:val="000000"/>
          <w:sz w:val="20"/>
          <w:szCs w:val="20"/>
        </w:rPr>
        <w:tab/>
        <w:t>svojo izjavo, da je poravnal vse nesporne obveznosti prvotnemu podizvajalcu,</w:t>
      </w:r>
    </w:p>
    <w:p w:rsidR="000F5FED" w:rsidRPr="000F5FED" w:rsidRDefault="000F5FED" w:rsidP="000F5FED">
      <w:pPr>
        <w:tabs>
          <w:tab w:val="left" w:pos="360"/>
        </w:tabs>
        <w:autoSpaceDN w:val="0"/>
        <w:spacing w:after="0" w:line="276" w:lineRule="auto"/>
        <w:ind w:right="7"/>
        <w:jc w:val="both"/>
        <w:rPr>
          <w:rFonts w:ascii="Verdana" w:eastAsia="Calibri" w:hAnsi="Verdana" w:cs="Arial"/>
          <w:i/>
          <w:color w:val="000000"/>
          <w:sz w:val="20"/>
          <w:szCs w:val="20"/>
        </w:rPr>
      </w:pPr>
      <w:r w:rsidRPr="000F5FED">
        <w:rPr>
          <w:rFonts w:ascii="Verdana" w:eastAsia="Calibri" w:hAnsi="Verdana" w:cs="Arial"/>
          <w:i/>
          <w:color w:val="000000"/>
          <w:sz w:val="20"/>
          <w:szCs w:val="20"/>
        </w:rPr>
        <w:t>-</w:t>
      </w:r>
      <w:r w:rsidRPr="000F5FED">
        <w:rPr>
          <w:rFonts w:ascii="Verdana" w:eastAsia="Calibri" w:hAnsi="Verdana" w:cs="Arial"/>
          <w:i/>
          <w:color w:val="000000"/>
          <w:sz w:val="20"/>
          <w:szCs w:val="20"/>
        </w:rPr>
        <w:tab/>
        <w:t>sklenjeno pogodbo z novim podizvajalcem,</w:t>
      </w:r>
    </w:p>
    <w:p w:rsidR="000F5FED" w:rsidRPr="000F5FED" w:rsidRDefault="000F5FED" w:rsidP="000F5FED">
      <w:pPr>
        <w:tabs>
          <w:tab w:val="left" w:pos="360"/>
        </w:tabs>
        <w:autoSpaceDN w:val="0"/>
        <w:spacing w:after="0" w:line="276" w:lineRule="auto"/>
        <w:ind w:right="7"/>
        <w:jc w:val="both"/>
        <w:rPr>
          <w:rFonts w:ascii="Verdana" w:eastAsia="Calibri" w:hAnsi="Verdana" w:cs="Arial"/>
          <w:i/>
          <w:color w:val="000000"/>
          <w:sz w:val="20"/>
          <w:szCs w:val="20"/>
        </w:rPr>
      </w:pPr>
      <w:r w:rsidRPr="000F5FED">
        <w:rPr>
          <w:rFonts w:ascii="Verdana" w:eastAsia="Calibri" w:hAnsi="Verdana" w:cs="Arial"/>
          <w:i/>
          <w:color w:val="000000"/>
          <w:sz w:val="20"/>
          <w:szCs w:val="20"/>
        </w:rPr>
        <w:t>-</w:t>
      </w:r>
      <w:r w:rsidRPr="000F5FED">
        <w:rPr>
          <w:rFonts w:ascii="Verdana" w:eastAsia="Calibri" w:hAnsi="Verdana" w:cs="Arial"/>
          <w:i/>
          <w:color w:val="000000"/>
          <w:sz w:val="20"/>
          <w:szCs w:val="20"/>
        </w:rPr>
        <w:tab/>
        <w:t>zahtevo podizvajalca za neposredno plačilo, če podizvajalec to zahteva,</w:t>
      </w:r>
    </w:p>
    <w:p w:rsidR="000F5FED" w:rsidRPr="000F5FED" w:rsidRDefault="000F5FED" w:rsidP="000F5FED">
      <w:pPr>
        <w:tabs>
          <w:tab w:val="left" w:pos="360"/>
        </w:tabs>
        <w:autoSpaceDN w:val="0"/>
        <w:spacing w:after="0" w:line="276" w:lineRule="auto"/>
        <w:ind w:right="7"/>
        <w:jc w:val="both"/>
        <w:rPr>
          <w:rFonts w:ascii="Verdana" w:eastAsia="Calibri" w:hAnsi="Verdana" w:cs="Arial"/>
          <w:i/>
          <w:color w:val="000000"/>
          <w:sz w:val="20"/>
          <w:szCs w:val="20"/>
        </w:rPr>
      </w:pPr>
      <w:r w:rsidRPr="000F5FED">
        <w:rPr>
          <w:rFonts w:ascii="Verdana" w:eastAsia="Calibri" w:hAnsi="Verdana" w:cs="Arial"/>
          <w:i/>
          <w:color w:val="000000"/>
          <w:sz w:val="20"/>
          <w:szCs w:val="20"/>
        </w:rPr>
        <w:t>-</w:t>
      </w:r>
      <w:r w:rsidRPr="000F5FED">
        <w:rPr>
          <w:rFonts w:ascii="Verdana" w:eastAsia="Calibri" w:hAnsi="Verdana" w:cs="Arial"/>
          <w:i/>
          <w:color w:val="000000"/>
          <w:sz w:val="20"/>
          <w:szCs w:val="20"/>
        </w:rPr>
        <w:tab/>
        <w:t>vso dokumentacijo zahtevano za podizvajalce navedeno v dokumentaciji v zvezi z oddajo javnega naročila.</w:t>
      </w:r>
    </w:p>
    <w:p w:rsidR="000F5FED" w:rsidRPr="000F5FED" w:rsidRDefault="000F5FED" w:rsidP="000F5FED">
      <w:pPr>
        <w:tabs>
          <w:tab w:val="left" w:pos="360"/>
        </w:tabs>
        <w:autoSpaceDN w:val="0"/>
        <w:spacing w:after="0" w:line="276" w:lineRule="auto"/>
        <w:ind w:right="7"/>
        <w:jc w:val="both"/>
        <w:rPr>
          <w:rFonts w:ascii="Verdana" w:eastAsia="Calibri" w:hAnsi="Verdana" w:cs="Arial"/>
          <w:i/>
          <w:color w:val="000000"/>
          <w:sz w:val="20"/>
          <w:szCs w:val="20"/>
        </w:rPr>
      </w:pPr>
    </w:p>
    <w:p w:rsidR="000F5FED" w:rsidRPr="000F5FED" w:rsidRDefault="000F5FED" w:rsidP="000F5FED">
      <w:pPr>
        <w:tabs>
          <w:tab w:val="left" w:pos="360"/>
        </w:tabs>
        <w:autoSpaceDN w:val="0"/>
        <w:spacing w:after="0" w:line="276" w:lineRule="auto"/>
        <w:ind w:right="7"/>
        <w:jc w:val="both"/>
        <w:rPr>
          <w:rFonts w:ascii="Verdana" w:eastAsia="Calibri" w:hAnsi="Verdana" w:cs="Arial"/>
          <w:i/>
          <w:color w:val="000000"/>
          <w:sz w:val="20"/>
          <w:szCs w:val="20"/>
        </w:rPr>
      </w:pPr>
      <w:r w:rsidRPr="000F5FED">
        <w:rPr>
          <w:rFonts w:ascii="Verdana" w:eastAsia="Calibri" w:hAnsi="Verdana" w:cs="Arial"/>
          <w:i/>
          <w:color w:val="000000"/>
          <w:sz w:val="20"/>
          <w:szCs w:val="20"/>
        </w:rPr>
        <w:t>Novega podizvajalca, v kolikor izpolnjuje vse pogoje, naročnik potrdi s pisnim soglasjem.</w:t>
      </w:r>
    </w:p>
    <w:p w:rsidR="000F5FED" w:rsidRPr="000F5FED" w:rsidRDefault="000F5FED" w:rsidP="000F5FED">
      <w:pPr>
        <w:tabs>
          <w:tab w:val="left" w:pos="360"/>
        </w:tabs>
        <w:autoSpaceDN w:val="0"/>
        <w:spacing w:after="0" w:line="276" w:lineRule="auto"/>
        <w:ind w:right="7"/>
        <w:jc w:val="both"/>
        <w:rPr>
          <w:rFonts w:ascii="Verdana" w:eastAsia="Calibri" w:hAnsi="Verdana" w:cs="Arial"/>
          <w:i/>
          <w:color w:val="000000"/>
          <w:sz w:val="20"/>
          <w:szCs w:val="20"/>
        </w:rPr>
      </w:pPr>
    </w:p>
    <w:p w:rsidR="000F5FED" w:rsidRPr="000F5FED" w:rsidRDefault="000F5FED" w:rsidP="000F5FED">
      <w:pPr>
        <w:tabs>
          <w:tab w:val="left" w:pos="360"/>
        </w:tabs>
        <w:autoSpaceDN w:val="0"/>
        <w:spacing w:after="0" w:line="276" w:lineRule="auto"/>
        <w:ind w:right="7"/>
        <w:jc w:val="both"/>
        <w:rPr>
          <w:rFonts w:ascii="Calibri" w:eastAsia="Calibri" w:hAnsi="Calibri" w:cs="Times New Roman"/>
          <w:i/>
        </w:rPr>
      </w:pPr>
      <w:r w:rsidRPr="000F5FED">
        <w:rPr>
          <w:rFonts w:ascii="Verdana" w:eastAsia="Calibri" w:hAnsi="Verdana" w:cs="Arial"/>
          <w:i/>
          <w:color w:val="000000"/>
          <w:sz w:val="20"/>
          <w:szCs w:val="20"/>
        </w:rPr>
        <w:t>Glavni izvajalec mora med izvajanjem javnega naročila gradnje naročnika v skladu s tretjim odstavkom 94. člena ZJN-3 obvestiti o morebitnih spremembah informacij o podizvajalcih in poslati informacije o novih podizvajalcih, ki jih namerava naknadno vključiti v izvajanje gradenj, in sicer najkasneje v petih dneh po spremembi. V kolikor izvajalec tega ne bo storil, ima naročnik pravico, da za vsako ugotovljeno kršitev izvajalcu zaračuna pogodbeno kazen v višini 25.000 EUR za ne obveščanje o posameznem podizvajalcu.</w:t>
      </w:r>
    </w:p>
    <w:p w:rsidR="000F5FED" w:rsidRPr="000F5FED" w:rsidRDefault="000F5FED" w:rsidP="000F5FED">
      <w:pPr>
        <w:tabs>
          <w:tab w:val="left" w:pos="360"/>
        </w:tabs>
        <w:autoSpaceDN w:val="0"/>
        <w:spacing w:after="0" w:line="276" w:lineRule="auto"/>
        <w:ind w:right="7"/>
        <w:jc w:val="both"/>
        <w:rPr>
          <w:rFonts w:ascii="Verdana" w:eastAsia="Calibri" w:hAnsi="Verdana" w:cs="Arial"/>
          <w:i/>
          <w:color w:val="000000"/>
          <w:sz w:val="20"/>
          <w:szCs w:val="20"/>
        </w:rPr>
      </w:pPr>
    </w:p>
    <w:p w:rsidR="000F5FED" w:rsidRPr="000F5FED" w:rsidRDefault="000F5FED" w:rsidP="000F5FED">
      <w:pPr>
        <w:tabs>
          <w:tab w:val="left" w:pos="360"/>
        </w:tabs>
        <w:autoSpaceDN w:val="0"/>
        <w:spacing w:after="0" w:line="276" w:lineRule="auto"/>
        <w:ind w:right="7"/>
        <w:jc w:val="both"/>
        <w:rPr>
          <w:rFonts w:ascii="Calibri" w:eastAsia="Calibri" w:hAnsi="Calibri" w:cs="Times New Roman"/>
          <w:i/>
        </w:rPr>
      </w:pPr>
      <w:r w:rsidRPr="000F5FED">
        <w:rPr>
          <w:rFonts w:ascii="Verdana" w:eastAsia="Calibri" w:hAnsi="Verdana" w:cs="Arial"/>
          <w:i/>
          <w:color w:val="000000"/>
          <w:sz w:val="20"/>
          <w:szCs w:val="20"/>
        </w:rPr>
        <w:t xml:space="preserve">Naročnik lahko zavrne predlog za zamenjavo podizvajalca oziroma vključitev novega podizvajalca v primeru, ko so podani razlogi za izključitev gospodarskega subjekta, če podizvajalec ne izpolnjuje pogojev, ki jih je naročnik določil za podizvajalce v tej dokumentaciji ter tudi, če bi to lahko vplivalo na nemoteno izvajanje predmeta javnega naročila. Naročnik bo o morebitni zavrnitvi novega podizvajalca obvestil glavnega izvajalca najpozneje v desetih dneh od prejema predloga za zamenjavo, pri čemer gre v tem primeru za </w:t>
      </w:r>
      <w:proofErr w:type="spellStart"/>
      <w:r w:rsidRPr="000F5FED">
        <w:rPr>
          <w:rFonts w:ascii="Verdana" w:eastAsia="Calibri" w:hAnsi="Verdana" w:cs="Arial"/>
          <w:i/>
          <w:color w:val="000000"/>
          <w:sz w:val="20"/>
          <w:szCs w:val="20"/>
        </w:rPr>
        <w:t>instrukcijski</w:t>
      </w:r>
      <w:proofErr w:type="spellEnd"/>
      <w:r w:rsidRPr="000F5FED">
        <w:rPr>
          <w:rFonts w:ascii="Verdana" w:eastAsia="Calibri" w:hAnsi="Verdana" w:cs="Arial"/>
          <w:i/>
          <w:color w:val="000000"/>
          <w:sz w:val="20"/>
          <w:szCs w:val="20"/>
        </w:rPr>
        <w:t xml:space="preserve"> rok, ki ne vpliva na pravico naročnika do zavrnitve podizvajalca, če za to obstajajo utemeljeni razlogi.</w:t>
      </w:r>
    </w:p>
    <w:p w:rsidR="000F5FED" w:rsidRPr="000F5FED" w:rsidRDefault="000F5FED" w:rsidP="000F5FED">
      <w:pPr>
        <w:tabs>
          <w:tab w:val="left" w:pos="360"/>
        </w:tabs>
        <w:autoSpaceDN w:val="0"/>
        <w:spacing w:after="0" w:line="276" w:lineRule="auto"/>
        <w:ind w:right="7"/>
        <w:jc w:val="both"/>
        <w:rPr>
          <w:rFonts w:ascii="Verdana" w:eastAsia="Calibri" w:hAnsi="Verdana" w:cs="Arial"/>
          <w:i/>
          <w:color w:val="000000"/>
          <w:sz w:val="20"/>
          <w:szCs w:val="20"/>
        </w:rPr>
      </w:pPr>
    </w:p>
    <w:p w:rsidR="000F5FED" w:rsidRPr="000F5FED" w:rsidRDefault="000F5FED" w:rsidP="000F5FED">
      <w:pPr>
        <w:tabs>
          <w:tab w:val="left" w:pos="360"/>
        </w:tabs>
        <w:autoSpaceDN w:val="0"/>
        <w:spacing w:after="0" w:line="276" w:lineRule="auto"/>
        <w:ind w:right="7"/>
        <w:jc w:val="both"/>
        <w:rPr>
          <w:rFonts w:ascii="Calibri" w:eastAsia="Calibri" w:hAnsi="Calibri" w:cs="Times New Roman"/>
          <w:i/>
        </w:rPr>
      </w:pPr>
      <w:r w:rsidRPr="000F5FED">
        <w:rPr>
          <w:rFonts w:ascii="Verdana" w:eastAsia="Calibri" w:hAnsi="Verdana" w:cs="Arial"/>
          <w:i/>
          <w:color w:val="000000"/>
          <w:sz w:val="20"/>
          <w:szCs w:val="20"/>
        </w:rPr>
        <w:lastRenderedPageBreak/>
        <w:t xml:space="preserve">Izvajalec se zavezuje, da bo imel v primeru nastopanja s podizvajalci ob sklenitvi pogodbe z naročnikom ali v času njenega izvajanja, sklenjene pogodbe s podizvajalci. </w:t>
      </w:r>
    </w:p>
    <w:p w:rsidR="000F5FED" w:rsidRPr="000F5FED" w:rsidRDefault="000F5FED" w:rsidP="000F5FED">
      <w:pPr>
        <w:tabs>
          <w:tab w:val="left" w:pos="360"/>
        </w:tabs>
        <w:autoSpaceDN w:val="0"/>
        <w:spacing w:after="0" w:line="276" w:lineRule="auto"/>
        <w:ind w:right="7"/>
        <w:jc w:val="both"/>
        <w:rPr>
          <w:rFonts w:ascii="Calibri" w:eastAsia="Calibri" w:hAnsi="Calibri" w:cs="Times New Roman"/>
          <w:i/>
        </w:rPr>
      </w:pPr>
      <w:r w:rsidRPr="000F5FED">
        <w:rPr>
          <w:rFonts w:ascii="Verdana" w:eastAsia="Calibri" w:hAnsi="Verdana" w:cs="Arial"/>
          <w:i/>
          <w:color w:val="000000"/>
          <w:sz w:val="20"/>
          <w:szCs w:val="20"/>
        </w:rPr>
        <w:t>Podizvajalec mora naročniku posredovati kopijo pogodbe, ki jo je sklenil s svojim naročnikom (izvajalcem), v petih dneh od sklenitve te pogodbe.</w:t>
      </w:r>
    </w:p>
    <w:p w:rsidR="000F5FED" w:rsidRPr="000F5FED" w:rsidRDefault="000F5FED" w:rsidP="000F5FED">
      <w:pPr>
        <w:tabs>
          <w:tab w:val="left" w:pos="360"/>
        </w:tabs>
        <w:autoSpaceDN w:val="0"/>
        <w:spacing w:after="0" w:line="276" w:lineRule="auto"/>
        <w:ind w:right="7"/>
        <w:jc w:val="both"/>
        <w:rPr>
          <w:rFonts w:ascii="Verdana" w:eastAsia="Calibri" w:hAnsi="Verdana" w:cs="Arial"/>
          <w:i/>
          <w:color w:val="000000"/>
          <w:sz w:val="20"/>
          <w:szCs w:val="20"/>
        </w:rPr>
      </w:pPr>
    </w:p>
    <w:p w:rsidR="000F5FED" w:rsidRPr="000F5FED" w:rsidRDefault="000F5FED" w:rsidP="000F5FED">
      <w:pPr>
        <w:tabs>
          <w:tab w:val="left" w:pos="360"/>
        </w:tabs>
        <w:autoSpaceDN w:val="0"/>
        <w:spacing w:after="0" w:line="276" w:lineRule="auto"/>
        <w:ind w:right="7"/>
        <w:jc w:val="both"/>
        <w:rPr>
          <w:rFonts w:ascii="Calibri" w:eastAsia="Calibri" w:hAnsi="Calibri" w:cs="Times New Roman"/>
          <w:i/>
        </w:rPr>
      </w:pPr>
      <w:r w:rsidRPr="000F5FED">
        <w:rPr>
          <w:rFonts w:ascii="Verdana" w:eastAsia="Calibri" w:hAnsi="Verdana" w:cs="Arial"/>
          <w:i/>
          <w:color w:val="000000"/>
          <w:sz w:val="20"/>
          <w:szCs w:val="20"/>
        </w:rPr>
        <w:t xml:space="preserve">Če naročnik ugotovi, da dela izvaja podizvajalec, ki ga izvajalec ni navedel v svoji ponudbi, ima pravico odpovedati to pogodbo brez odpovednega roka. Odpoved začne učinkovati naslednji dan po tem, ko izvajalec prejme naročnikovo odpoved.  Naročnik si pridržuje pravico, da kadarkoli preveri, delavci katerega podizvajalca opravljajo delo. Vsi delavci so naročniku dolžni dati verodostojne podatke. </w:t>
      </w:r>
    </w:p>
    <w:p w:rsidR="000F5FED" w:rsidRPr="000F5FED" w:rsidRDefault="000F5FED" w:rsidP="000F5FED">
      <w:pPr>
        <w:tabs>
          <w:tab w:val="left" w:pos="360"/>
        </w:tabs>
        <w:autoSpaceDN w:val="0"/>
        <w:spacing w:after="0" w:line="276" w:lineRule="auto"/>
        <w:ind w:right="7"/>
        <w:jc w:val="both"/>
        <w:rPr>
          <w:rFonts w:ascii="Verdana" w:eastAsia="Calibri" w:hAnsi="Verdana" w:cs="Arial"/>
          <w:i/>
          <w:color w:val="000000"/>
          <w:sz w:val="20"/>
          <w:szCs w:val="20"/>
        </w:rPr>
      </w:pPr>
    </w:p>
    <w:p w:rsidR="000F5FED" w:rsidRPr="000F5FED" w:rsidRDefault="000F5FED" w:rsidP="000F5FED">
      <w:pPr>
        <w:tabs>
          <w:tab w:val="left" w:pos="360"/>
        </w:tabs>
        <w:autoSpaceDN w:val="0"/>
        <w:spacing w:after="0" w:line="276" w:lineRule="auto"/>
        <w:ind w:right="7"/>
        <w:jc w:val="both"/>
        <w:rPr>
          <w:rFonts w:ascii="Verdana" w:eastAsia="Calibri" w:hAnsi="Verdana" w:cs="Arial"/>
          <w:i/>
          <w:color w:val="000000"/>
          <w:sz w:val="20"/>
          <w:szCs w:val="20"/>
        </w:rPr>
      </w:pPr>
      <w:r w:rsidRPr="000F5FED">
        <w:rPr>
          <w:rFonts w:ascii="Verdana" w:eastAsia="Calibri" w:hAnsi="Verdana" w:cs="Arial"/>
          <w:i/>
          <w:color w:val="000000"/>
          <w:sz w:val="20"/>
          <w:szCs w:val="20"/>
        </w:rPr>
        <w:t>Plačila podizvajalcem, ki zahtevajo neposredna plačila, se izvedejo v rokih in na enak način kot velja za plačila izvajalcu.</w:t>
      </w:r>
    </w:p>
    <w:p w:rsidR="000F5FED" w:rsidRPr="000F5FED" w:rsidRDefault="000F5FED" w:rsidP="000F5FED">
      <w:pPr>
        <w:tabs>
          <w:tab w:val="left" w:pos="360"/>
        </w:tabs>
        <w:autoSpaceDN w:val="0"/>
        <w:spacing w:after="0" w:line="276" w:lineRule="auto"/>
        <w:ind w:right="7"/>
        <w:jc w:val="both"/>
        <w:rPr>
          <w:rFonts w:ascii="Verdana" w:eastAsia="Calibri" w:hAnsi="Verdana" w:cs="Arial"/>
          <w:i/>
          <w:color w:val="000000"/>
          <w:sz w:val="20"/>
          <w:szCs w:val="20"/>
        </w:rPr>
      </w:pPr>
    </w:p>
    <w:p w:rsidR="000F5FED" w:rsidRPr="000F5FED" w:rsidRDefault="000F5FED" w:rsidP="000F5FED">
      <w:pPr>
        <w:tabs>
          <w:tab w:val="left" w:pos="360"/>
        </w:tabs>
        <w:autoSpaceDN w:val="0"/>
        <w:spacing w:after="0" w:line="276" w:lineRule="auto"/>
        <w:ind w:right="7"/>
        <w:jc w:val="both"/>
        <w:rPr>
          <w:rFonts w:ascii="Calibri" w:eastAsia="Calibri" w:hAnsi="Calibri" w:cs="Times New Roman"/>
          <w:i/>
        </w:rPr>
      </w:pPr>
      <w:r w:rsidRPr="000F5FED">
        <w:rPr>
          <w:rFonts w:ascii="Verdana" w:eastAsia="Calibri" w:hAnsi="Verdana" w:cs="Arial"/>
          <w:i/>
          <w:color w:val="000000"/>
          <w:sz w:val="20"/>
          <w:szCs w:val="20"/>
        </w:rPr>
        <w:t>Skladno s šestim odstavkom 94. člena ZJN-3 mora izvajalec obvezno, v kolikor neposredno plačilo kateremukoli od podizvajalcev ni obvezno, naročniku najpozneje v 60 dneh od plačila končnega računa oziroma situacije poslati svojo pisno izjavo in pisno izjavo podizvajalca/podizvajalcev, da je podizvajalec prejel plačilo za izvedene gradnje ali storitve oziroma dobavljeno blago, neposredno povezano s predmetom javnega naročila.</w:t>
      </w:r>
    </w:p>
    <w:p w:rsidR="000F5FED" w:rsidRPr="000F5FED" w:rsidRDefault="000F5FED" w:rsidP="000F5FED">
      <w:pPr>
        <w:tabs>
          <w:tab w:val="left" w:pos="360"/>
        </w:tabs>
        <w:autoSpaceDN w:val="0"/>
        <w:spacing w:after="0" w:line="276" w:lineRule="auto"/>
        <w:ind w:right="7"/>
        <w:jc w:val="both"/>
        <w:rPr>
          <w:rFonts w:ascii="Verdana" w:eastAsia="Calibri" w:hAnsi="Verdana" w:cs="Arial"/>
          <w:i/>
          <w:color w:val="000000"/>
          <w:sz w:val="20"/>
          <w:szCs w:val="20"/>
        </w:rPr>
      </w:pPr>
    </w:p>
    <w:p w:rsidR="000F5FED" w:rsidRPr="000F5FED" w:rsidRDefault="000F5FED" w:rsidP="000F5FED">
      <w:pPr>
        <w:numPr>
          <w:ilvl w:val="0"/>
          <w:numId w:val="2"/>
        </w:numPr>
        <w:tabs>
          <w:tab w:val="left" w:pos="-3240"/>
        </w:tabs>
        <w:suppressAutoHyphens/>
        <w:autoSpaceDN w:val="0"/>
        <w:spacing w:after="0" w:line="276" w:lineRule="auto"/>
        <w:ind w:right="7"/>
        <w:jc w:val="center"/>
        <w:textAlignment w:val="baseline"/>
        <w:rPr>
          <w:rFonts w:ascii="Verdana" w:eastAsia="Calibri" w:hAnsi="Verdana" w:cs="Arial"/>
          <w:b/>
          <w:i/>
          <w:color w:val="000000"/>
          <w:sz w:val="20"/>
          <w:szCs w:val="20"/>
        </w:rPr>
      </w:pPr>
      <w:r w:rsidRPr="000F5FED">
        <w:rPr>
          <w:rFonts w:ascii="Verdana" w:eastAsia="Calibri" w:hAnsi="Verdana" w:cs="Arial"/>
          <w:b/>
          <w:i/>
          <w:color w:val="000000"/>
          <w:sz w:val="20"/>
          <w:szCs w:val="20"/>
        </w:rPr>
        <w:t>člen</w:t>
      </w:r>
    </w:p>
    <w:p w:rsidR="000F5FED" w:rsidRPr="000F5FED" w:rsidRDefault="000F5FED" w:rsidP="000F5FED">
      <w:pPr>
        <w:tabs>
          <w:tab w:val="left" w:pos="360"/>
        </w:tabs>
        <w:autoSpaceDN w:val="0"/>
        <w:spacing w:after="0" w:line="276" w:lineRule="auto"/>
        <w:ind w:right="7"/>
        <w:jc w:val="both"/>
        <w:rPr>
          <w:rFonts w:ascii="Verdana" w:eastAsia="Calibri" w:hAnsi="Verdana" w:cs="Arial"/>
          <w:b/>
          <w:i/>
          <w:color w:val="000000"/>
          <w:sz w:val="20"/>
          <w:szCs w:val="20"/>
        </w:rPr>
      </w:pPr>
      <w:r w:rsidRPr="000F5FED">
        <w:rPr>
          <w:rFonts w:ascii="Verdana" w:eastAsia="Calibri" w:hAnsi="Verdana" w:cs="Arial"/>
          <w:b/>
          <w:i/>
          <w:color w:val="000000"/>
          <w:sz w:val="20"/>
          <w:szCs w:val="20"/>
        </w:rPr>
        <w:t>Neposredno plačilo podizvajalcem</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p>
    <w:p w:rsidR="000F5FED" w:rsidRPr="000F5FED" w:rsidRDefault="000F5FED" w:rsidP="000F5FED">
      <w:pPr>
        <w:tabs>
          <w:tab w:val="left" w:pos="426"/>
          <w:tab w:val="left" w:pos="567"/>
          <w:tab w:val="left" w:pos="4253"/>
          <w:tab w:val="left" w:pos="5529"/>
          <w:tab w:val="right" w:pos="8505"/>
        </w:tabs>
        <w:autoSpaceDN w:val="0"/>
        <w:spacing w:after="0" w:line="276" w:lineRule="auto"/>
        <w:ind w:right="7"/>
        <w:jc w:val="both"/>
        <w:rPr>
          <w:rFonts w:ascii="Verdana" w:eastAsia="Calibri" w:hAnsi="Verdana" w:cs="Arial"/>
          <w:b/>
          <w:bCs/>
          <w:i/>
          <w:iCs/>
          <w:color w:val="000000"/>
          <w:sz w:val="20"/>
          <w:szCs w:val="20"/>
        </w:rPr>
      </w:pPr>
      <w:r w:rsidRPr="000F5FED">
        <w:rPr>
          <w:rFonts w:ascii="Verdana" w:eastAsia="Calibri" w:hAnsi="Verdana" w:cs="Arial"/>
          <w:b/>
          <w:bCs/>
          <w:i/>
          <w:iCs/>
          <w:color w:val="000000"/>
          <w:sz w:val="20"/>
          <w:szCs w:val="20"/>
        </w:rPr>
        <w:t>(op. če nastopa s podizvajalci, ki zahtevajo neposredno plačilo)</w:t>
      </w:r>
    </w:p>
    <w:p w:rsidR="000F5FED" w:rsidRPr="000F5FED" w:rsidRDefault="000F5FED" w:rsidP="000F5FED">
      <w:pPr>
        <w:autoSpaceDN w:val="0"/>
        <w:spacing w:after="0" w:line="276" w:lineRule="auto"/>
        <w:jc w:val="both"/>
        <w:rPr>
          <w:rFonts w:ascii="Calibri" w:eastAsia="Calibri" w:hAnsi="Calibri" w:cs="Times New Roman"/>
        </w:rPr>
      </w:pPr>
      <w:r w:rsidRPr="000F5FED">
        <w:rPr>
          <w:rFonts w:ascii="Verdana" w:eastAsia="Calibri" w:hAnsi="Verdana" w:cs="Arial"/>
          <w:i/>
          <w:color w:val="000000"/>
          <w:sz w:val="20"/>
          <w:szCs w:val="20"/>
        </w:rPr>
        <w:t>Poleg računa, ki ga izvajalec predloži naročniku, mora izvajalec predložiti tudi račune oziroma situacije svojih podizvajalcev, ki jih je predhodno potrdil, če je neposredno plačilo podizvajalcu obvezno skladno z 5. odstavkom 94. člena ZJN-3.</w:t>
      </w:r>
    </w:p>
    <w:p w:rsidR="000F5FED" w:rsidRPr="000F5FED" w:rsidRDefault="000F5FED" w:rsidP="000F5FED">
      <w:pPr>
        <w:autoSpaceDN w:val="0"/>
        <w:spacing w:after="0" w:line="276" w:lineRule="auto"/>
        <w:jc w:val="both"/>
        <w:rPr>
          <w:rFonts w:ascii="Verdana" w:eastAsia="Calibri" w:hAnsi="Verdana" w:cs="Arial"/>
          <w:i/>
          <w:color w:val="000000"/>
          <w:sz w:val="20"/>
          <w:szCs w:val="20"/>
        </w:rPr>
      </w:pPr>
    </w:p>
    <w:p w:rsidR="000F5FED" w:rsidRPr="000F5FED" w:rsidRDefault="000F5FED" w:rsidP="000F5FED">
      <w:pPr>
        <w:autoSpaceDN w:val="0"/>
        <w:spacing w:after="0" w:line="276" w:lineRule="auto"/>
        <w:jc w:val="both"/>
        <w:rPr>
          <w:rFonts w:ascii="Calibri" w:eastAsia="Calibri" w:hAnsi="Calibri" w:cs="Times New Roman"/>
        </w:rPr>
      </w:pPr>
      <w:r w:rsidRPr="000F5FED">
        <w:rPr>
          <w:rFonts w:ascii="Verdana" w:eastAsia="Calibri" w:hAnsi="Verdana" w:cs="Arial"/>
          <w:i/>
          <w:color w:val="000000"/>
          <w:sz w:val="20"/>
          <w:szCs w:val="20"/>
        </w:rPr>
        <w:t>Izvajalec pooblašča naročnika, da na podlagi potrjenega računa (situacije) neposredno plačuje podizvajalcu, ki neposredno plačilo zahteva skladno z 5. odstavkom 94. člena ZJN-3.</w:t>
      </w:r>
    </w:p>
    <w:p w:rsidR="000F5FED" w:rsidRPr="000F5FED" w:rsidRDefault="000F5FED" w:rsidP="000F5FED">
      <w:pPr>
        <w:autoSpaceDN w:val="0"/>
        <w:spacing w:after="0" w:line="276" w:lineRule="auto"/>
        <w:jc w:val="both"/>
        <w:rPr>
          <w:rFonts w:ascii="Verdana" w:eastAsia="Calibri" w:hAnsi="Verdana" w:cs="Arial"/>
          <w:i/>
          <w:color w:val="000000"/>
          <w:sz w:val="20"/>
          <w:szCs w:val="20"/>
        </w:rPr>
      </w:pPr>
    </w:p>
    <w:p w:rsidR="000F5FED" w:rsidRPr="000F5FED" w:rsidRDefault="000F5FED" w:rsidP="000F5FED">
      <w:pPr>
        <w:tabs>
          <w:tab w:val="left" w:pos="426"/>
          <w:tab w:val="left" w:pos="567"/>
          <w:tab w:val="left" w:pos="4253"/>
          <w:tab w:val="left" w:pos="5529"/>
          <w:tab w:val="right" w:pos="8505"/>
        </w:tabs>
        <w:autoSpaceDN w:val="0"/>
        <w:spacing w:after="0" w:line="276" w:lineRule="auto"/>
        <w:ind w:right="7"/>
        <w:jc w:val="both"/>
        <w:rPr>
          <w:rFonts w:ascii="Calibri" w:eastAsia="Calibri" w:hAnsi="Calibri" w:cs="Times New Roman"/>
        </w:rPr>
      </w:pPr>
      <w:r w:rsidRPr="000F5FED">
        <w:rPr>
          <w:rFonts w:ascii="Verdana" w:eastAsia="Calibri" w:hAnsi="Verdana" w:cs="Arial"/>
          <w:i/>
          <w:color w:val="000000"/>
          <w:sz w:val="20"/>
          <w:szCs w:val="20"/>
        </w:rPr>
        <w:t>Izvajalec mora naročniku pravočasno sporočiti tudi transakcijske račune podizvajalcev, na katere je potrebno nakazati sredstva za neposredno plačilo podizvajalcem.</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numPr>
          <w:ilvl w:val="0"/>
          <w:numId w:val="3"/>
        </w:numPr>
        <w:tabs>
          <w:tab w:val="left" w:pos="-5040"/>
        </w:tabs>
        <w:suppressAutoHyphens/>
        <w:autoSpaceDN w:val="0"/>
        <w:spacing w:after="0" w:line="276" w:lineRule="auto"/>
        <w:ind w:right="7"/>
        <w:jc w:val="both"/>
        <w:textAlignment w:val="baseline"/>
        <w:rPr>
          <w:rFonts w:ascii="Verdana" w:eastAsia="Calibri" w:hAnsi="Verdana" w:cs="Arial"/>
          <w:b/>
          <w:color w:val="000000"/>
          <w:sz w:val="20"/>
          <w:szCs w:val="20"/>
        </w:rPr>
      </w:pPr>
      <w:r w:rsidRPr="000F5FED">
        <w:rPr>
          <w:rFonts w:ascii="Verdana" w:eastAsia="Calibri" w:hAnsi="Verdana" w:cs="Arial"/>
          <w:b/>
          <w:color w:val="000000"/>
          <w:sz w:val="20"/>
          <w:szCs w:val="20"/>
        </w:rPr>
        <w:t>VIŠJA SILA</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p>
    <w:p w:rsidR="000F5FED" w:rsidRPr="000F5FED" w:rsidRDefault="000F5FED" w:rsidP="000F5FED">
      <w:pPr>
        <w:numPr>
          <w:ilvl w:val="0"/>
          <w:numId w:val="2"/>
        </w:numPr>
        <w:tabs>
          <w:tab w:val="left" w:pos="-3240"/>
        </w:tabs>
        <w:suppressAutoHyphens/>
        <w:autoSpaceDN w:val="0"/>
        <w:spacing w:after="0" w:line="276" w:lineRule="auto"/>
        <w:ind w:right="7"/>
        <w:jc w:val="center"/>
        <w:textAlignment w:val="baseline"/>
        <w:rPr>
          <w:rFonts w:ascii="Verdana" w:eastAsia="Calibri" w:hAnsi="Verdana" w:cs="Arial"/>
          <w:b/>
          <w:color w:val="000000"/>
          <w:sz w:val="20"/>
          <w:szCs w:val="20"/>
        </w:rPr>
      </w:pPr>
      <w:r w:rsidRPr="000F5FED">
        <w:rPr>
          <w:rFonts w:ascii="Verdana" w:eastAsia="Calibri" w:hAnsi="Verdana" w:cs="Arial"/>
          <w:b/>
          <w:color w:val="000000"/>
          <w:sz w:val="20"/>
          <w:szCs w:val="20"/>
        </w:rPr>
        <w:t>člen</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r w:rsidRPr="000F5FED">
        <w:rPr>
          <w:rFonts w:ascii="Verdana" w:eastAsia="Calibri" w:hAnsi="Verdana" w:cs="Arial"/>
          <w:b/>
          <w:color w:val="000000"/>
          <w:sz w:val="20"/>
          <w:szCs w:val="20"/>
        </w:rPr>
        <w:t>Višja sila</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p>
    <w:p w:rsidR="000F5FED" w:rsidRPr="000F5FED" w:rsidRDefault="000F5FED" w:rsidP="000F5FED">
      <w:pPr>
        <w:tabs>
          <w:tab w:val="left" w:pos="360"/>
        </w:tabs>
        <w:autoSpaceDN w:val="0"/>
        <w:spacing w:after="0" w:line="276" w:lineRule="auto"/>
        <w:ind w:right="7"/>
        <w:jc w:val="both"/>
        <w:rPr>
          <w:rFonts w:ascii="Calibri" w:eastAsia="Calibri" w:hAnsi="Calibri" w:cs="Times New Roman"/>
        </w:rPr>
      </w:pPr>
      <w:r w:rsidRPr="000F5FED">
        <w:rPr>
          <w:rFonts w:ascii="Verdana" w:eastAsia="Calibri" w:hAnsi="Verdana" w:cs="Arial"/>
          <w:color w:val="000000"/>
          <w:sz w:val="20"/>
          <w:szCs w:val="20"/>
        </w:rPr>
        <w:t>Pod višjo silo se razumejo vsi nepredvideni in nepričakovani dogodki, ki nastopijo neodvisno od volje strank in ki jih stranki nista mogli predvideti ob sklepanju pogodbe ter kakorkoli vplivajo na izvedbo pogodbenih obveznosti.</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Calibri" w:eastAsia="Calibri" w:hAnsi="Calibri" w:cs="Times New Roman"/>
        </w:rPr>
      </w:pPr>
      <w:r w:rsidRPr="000F5FED">
        <w:rPr>
          <w:rFonts w:ascii="Verdana" w:eastAsia="Calibri" w:hAnsi="Verdana" w:cs="Arial"/>
          <w:color w:val="000000"/>
          <w:sz w:val="20"/>
          <w:szCs w:val="20"/>
        </w:rPr>
        <w:t>Nobena od strank ni odgovorna za neizpolnitev katerekoli izmed svojih obveznosti iz razlogov, ki so izven njenega nadzora.</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numPr>
          <w:ilvl w:val="0"/>
          <w:numId w:val="3"/>
        </w:numPr>
        <w:tabs>
          <w:tab w:val="left" w:pos="-5040"/>
        </w:tabs>
        <w:suppressAutoHyphens/>
        <w:autoSpaceDN w:val="0"/>
        <w:spacing w:after="0" w:line="276" w:lineRule="auto"/>
        <w:ind w:right="7"/>
        <w:jc w:val="both"/>
        <w:textAlignment w:val="baseline"/>
        <w:rPr>
          <w:rFonts w:ascii="Verdana" w:eastAsia="Calibri" w:hAnsi="Verdana" w:cs="Arial"/>
          <w:b/>
          <w:color w:val="000000"/>
          <w:sz w:val="20"/>
          <w:szCs w:val="20"/>
        </w:rPr>
      </w:pPr>
      <w:r w:rsidRPr="000F5FED">
        <w:rPr>
          <w:rFonts w:ascii="Verdana" w:eastAsia="Calibri" w:hAnsi="Verdana" w:cs="Arial"/>
          <w:b/>
          <w:color w:val="000000"/>
          <w:sz w:val="20"/>
          <w:szCs w:val="20"/>
        </w:rPr>
        <w:t>KONTAKTNE OSEBE IN KOMUNIKACIJA</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p>
    <w:p w:rsidR="000F5FED" w:rsidRPr="000F5FED" w:rsidRDefault="000F5FED" w:rsidP="000F5FED">
      <w:pPr>
        <w:numPr>
          <w:ilvl w:val="0"/>
          <w:numId w:val="2"/>
        </w:numPr>
        <w:tabs>
          <w:tab w:val="left" w:pos="-3240"/>
        </w:tabs>
        <w:suppressAutoHyphens/>
        <w:autoSpaceDN w:val="0"/>
        <w:spacing w:after="0" w:line="276" w:lineRule="auto"/>
        <w:ind w:right="7"/>
        <w:jc w:val="center"/>
        <w:textAlignment w:val="baseline"/>
        <w:rPr>
          <w:rFonts w:ascii="Verdana" w:eastAsia="Calibri" w:hAnsi="Verdana" w:cs="Arial"/>
          <w:b/>
          <w:color w:val="000000"/>
          <w:sz w:val="20"/>
          <w:szCs w:val="20"/>
        </w:rPr>
      </w:pPr>
      <w:r w:rsidRPr="000F5FED">
        <w:rPr>
          <w:rFonts w:ascii="Verdana" w:eastAsia="Calibri" w:hAnsi="Verdana" w:cs="Arial"/>
          <w:b/>
          <w:color w:val="000000"/>
          <w:sz w:val="20"/>
          <w:szCs w:val="20"/>
        </w:rPr>
        <w:lastRenderedPageBreak/>
        <w:t>člen</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r w:rsidRPr="000F5FED">
        <w:rPr>
          <w:rFonts w:ascii="Verdana" w:eastAsia="Calibri" w:hAnsi="Verdana" w:cs="Arial"/>
          <w:b/>
          <w:color w:val="000000"/>
          <w:sz w:val="20"/>
          <w:szCs w:val="20"/>
        </w:rPr>
        <w:t>Kontaktne osebe</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Verdana" w:eastAsia="Calibri" w:hAnsi="Verdana" w:cs="Arial"/>
          <w:sz w:val="20"/>
          <w:szCs w:val="20"/>
        </w:rPr>
      </w:pPr>
      <w:r w:rsidRPr="000F5FED">
        <w:rPr>
          <w:rFonts w:ascii="Verdana" w:eastAsia="Calibri" w:hAnsi="Verdana" w:cs="Arial"/>
          <w:sz w:val="20"/>
          <w:szCs w:val="20"/>
        </w:rPr>
        <w:t>Odgovorni vodja del na strani izvajalca je ……………………….. e-mail: .............................</w:t>
      </w:r>
    </w:p>
    <w:p w:rsidR="000F5FED" w:rsidRPr="000F5FED" w:rsidRDefault="000F5FED" w:rsidP="000F5FED">
      <w:pPr>
        <w:tabs>
          <w:tab w:val="left" w:pos="360"/>
        </w:tabs>
        <w:autoSpaceDN w:val="0"/>
        <w:spacing w:after="0" w:line="276" w:lineRule="auto"/>
        <w:ind w:right="7"/>
        <w:jc w:val="both"/>
        <w:rPr>
          <w:rFonts w:ascii="Verdana" w:eastAsia="Calibri" w:hAnsi="Verdana" w:cs="Arial"/>
          <w:sz w:val="20"/>
          <w:szCs w:val="20"/>
        </w:rPr>
      </w:pPr>
      <w:r w:rsidRPr="000F5FED">
        <w:rPr>
          <w:rFonts w:ascii="Verdana" w:eastAsia="Calibri" w:hAnsi="Verdana" w:cs="Arial"/>
          <w:sz w:val="20"/>
          <w:szCs w:val="20"/>
        </w:rPr>
        <w:t>Izvajalčev predstavnik je ............................................, e-mail: .............................</w:t>
      </w:r>
    </w:p>
    <w:p w:rsidR="000F5FED" w:rsidRPr="000F5FED" w:rsidRDefault="000F5FED" w:rsidP="000F5FED">
      <w:pPr>
        <w:tabs>
          <w:tab w:val="left" w:pos="360"/>
        </w:tabs>
        <w:autoSpaceDN w:val="0"/>
        <w:spacing w:after="0" w:line="276" w:lineRule="auto"/>
        <w:ind w:right="7"/>
        <w:jc w:val="both"/>
        <w:rPr>
          <w:rFonts w:ascii="Calibri" w:eastAsia="Calibri" w:hAnsi="Calibri" w:cs="Times New Roman"/>
        </w:rPr>
      </w:pPr>
      <w:r w:rsidRPr="000F5FED">
        <w:rPr>
          <w:rFonts w:ascii="Verdana" w:eastAsia="Calibri" w:hAnsi="Verdana" w:cs="Arial"/>
          <w:color w:val="000000"/>
          <w:sz w:val="20"/>
          <w:szCs w:val="20"/>
        </w:rPr>
        <w:t>Izvajalčev predstavnik je pooblaščen, da zastopa izvajalca v vseh vprašanjih, ki se nanašajo na izvajanje te pogodbe in je dolžan neposredno sodelovati s predstavnikom naročnika.</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Verdana" w:eastAsia="Calibri" w:hAnsi="Verdana" w:cs="Arial"/>
          <w:sz w:val="20"/>
          <w:szCs w:val="20"/>
        </w:rPr>
      </w:pPr>
      <w:r w:rsidRPr="000F5FED">
        <w:rPr>
          <w:rFonts w:ascii="Verdana" w:eastAsia="Calibri" w:hAnsi="Verdana" w:cs="Arial"/>
          <w:sz w:val="20"/>
          <w:szCs w:val="20"/>
        </w:rPr>
        <w:t>Odgovorna oseba za izvajanje te pogodbe na strani naročnika je maja.bozic@radenci.si</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Calibri" w:eastAsia="Calibri" w:hAnsi="Calibri" w:cs="Times New Roman"/>
        </w:rPr>
      </w:pPr>
      <w:r w:rsidRPr="000F5FED">
        <w:rPr>
          <w:rFonts w:ascii="Verdana" w:eastAsia="Calibri" w:hAnsi="Verdana" w:cs="Arial"/>
          <w:color w:val="000000"/>
          <w:sz w:val="20"/>
          <w:szCs w:val="20"/>
        </w:rPr>
        <w:t>Predstavnik naročnika je pooblaščen, da zastopa naročnika v vseh vprašanjih, ki se nanašajo na izvajanje te pogodbe. Predstavnik naročnika sodeluje s predstavnikom izvajalca ves čas trajanja pogodbe in mu nudi vse potrebne podatke in navodila, ki jih je na podlagi obveznosti iz te pogodbe dolžan dajati.</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Calibri" w:eastAsia="Calibri" w:hAnsi="Calibri" w:cs="Times New Roman"/>
        </w:rPr>
      </w:pPr>
      <w:r w:rsidRPr="000F5FED">
        <w:rPr>
          <w:rFonts w:ascii="Verdana" w:eastAsia="Calibri" w:hAnsi="Verdana" w:cs="Arial"/>
          <w:sz w:val="20"/>
          <w:szCs w:val="20"/>
        </w:rPr>
        <w:t>Odgovorni nadzornik na strani naročnika, s pristojnostmi po zakonu, ki ureja graditev  objektov, je ______________________________________</w:t>
      </w:r>
    </w:p>
    <w:p w:rsidR="000F5FED" w:rsidRPr="000F5FED" w:rsidRDefault="000F5FED" w:rsidP="000F5FED">
      <w:pPr>
        <w:tabs>
          <w:tab w:val="left" w:pos="5182"/>
        </w:tabs>
        <w:autoSpaceDN w:val="0"/>
        <w:spacing w:after="0" w:line="276" w:lineRule="auto"/>
        <w:ind w:right="7"/>
        <w:jc w:val="both"/>
        <w:rPr>
          <w:rFonts w:ascii="Verdana" w:eastAsia="Calibri" w:hAnsi="Verdana" w:cs="Arial"/>
          <w:sz w:val="20"/>
          <w:szCs w:val="20"/>
        </w:rPr>
      </w:pPr>
      <w:r w:rsidRPr="000F5FED">
        <w:rPr>
          <w:rFonts w:ascii="Verdana" w:eastAsia="Calibri" w:hAnsi="Verdana" w:cs="Arial"/>
          <w:sz w:val="20"/>
          <w:szCs w:val="20"/>
        </w:rPr>
        <w:tab/>
      </w:r>
    </w:p>
    <w:p w:rsidR="000F5FED" w:rsidRPr="000F5FED" w:rsidRDefault="000F5FED" w:rsidP="000F5FED">
      <w:pPr>
        <w:tabs>
          <w:tab w:val="left" w:pos="360"/>
        </w:tabs>
        <w:autoSpaceDN w:val="0"/>
        <w:spacing w:after="0" w:line="276" w:lineRule="auto"/>
        <w:ind w:right="7"/>
        <w:jc w:val="both"/>
        <w:rPr>
          <w:rFonts w:ascii="Calibri" w:eastAsia="Calibri" w:hAnsi="Calibri" w:cs="Times New Roman"/>
        </w:rPr>
      </w:pPr>
      <w:r w:rsidRPr="000F5FED">
        <w:rPr>
          <w:rFonts w:ascii="Verdana" w:eastAsia="Calibri" w:hAnsi="Verdana" w:cs="Arial"/>
          <w:color w:val="000000"/>
          <w:sz w:val="20"/>
          <w:szCs w:val="20"/>
        </w:rPr>
        <w:t>Pogodbeni stranki sta dolžni obvestiti nasprotno stranko o zamenjavi predstavnikov v roku treh (3) delovnih dni po zamenjavi.</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numPr>
          <w:ilvl w:val="0"/>
          <w:numId w:val="2"/>
        </w:numPr>
        <w:tabs>
          <w:tab w:val="left" w:pos="-3240"/>
        </w:tabs>
        <w:suppressAutoHyphens/>
        <w:autoSpaceDN w:val="0"/>
        <w:spacing w:after="0" w:line="276" w:lineRule="auto"/>
        <w:ind w:right="7"/>
        <w:jc w:val="center"/>
        <w:textAlignment w:val="baseline"/>
        <w:rPr>
          <w:rFonts w:ascii="Verdana" w:eastAsia="Calibri" w:hAnsi="Verdana" w:cs="Arial"/>
          <w:b/>
          <w:color w:val="000000"/>
          <w:sz w:val="20"/>
          <w:szCs w:val="20"/>
        </w:rPr>
      </w:pPr>
      <w:r w:rsidRPr="000F5FED">
        <w:rPr>
          <w:rFonts w:ascii="Verdana" w:eastAsia="Calibri" w:hAnsi="Verdana" w:cs="Arial"/>
          <w:b/>
          <w:color w:val="000000"/>
          <w:sz w:val="20"/>
          <w:szCs w:val="20"/>
        </w:rPr>
        <w:t>člen</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r w:rsidRPr="000F5FED">
        <w:rPr>
          <w:rFonts w:ascii="Verdana" w:eastAsia="Calibri" w:hAnsi="Verdana" w:cs="Arial"/>
          <w:b/>
          <w:color w:val="000000"/>
          <w:sz w:val="20"/>
          <w:szCs w:val="20"/>
        </w:rPr>
        <w:t>Način komunikacije</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Calibri" w:eastAsia="Calibri" w:hAnsi="Calibri" w:cs="Times New Roman"/>
        </w:rPr>
      </w:pPr>
      <w:r w:rsidRPr="000F5FED">
        <w:rPr>
          <w:rFonts w:ascii="Verdana" w:eastAsia="Calibri" w:hAnsi="Verdana" w:cs="Arial"/>
          <w:color w:val="000000"/>
          <w:sz w:val="20"/>
          <w:szCs w:val="20"/>
        </w:rPr>
        <w:t xml:space="preserve">Vsa obvestila strank in ostale pomembne komunikacije morajo biti poslane nasprotni stranki po pošti ali e-pošti. Pomembne komunikacije so tiste, ki zadevajo določbe te pogodbe, potek gradnje, storitev in dobav, projektno dokumentacijo ter spremembo le-te, situacije, prevzeme in potrjevanja, plačila, naročila, odredbe, opomine in pritožbe. </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Calibri" w:eastAsia="Calibri" w:hAnsi="Calibri" w:cs="Times New Roman"/>
        </w:rPr>
      </w:pPr>
      <w:r w:rsidRPr="000F5FED">
        <w:rPr>
          <w:rFonts w:ascii="Verdana" w:eastAsia="Calibri" w:hAnsi="Verdana" w:cs="Arial"/>
          <w:color w:val="000000"/>
          <w:sz w:val="20"/>
          <w:szCs w:val="20"/>
        </w:rPr>
        <w:t xml:space="preserve">Operativne komunikacije brez zgoraj naštetih učinkov lahko potekajo preko telefona. </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numPr>
          <w:ilvl w:val="0"/>
          <w:numId w:val="3"/>
        </w:numPr>
        <w:tabs>
          <w:tab w:val="left" w:pos="-5040"/>
        </w:tabs>
        <w:suppressAutoHyphens/>
        <w:autoSpaceDN w:val="0"/>
        <w:spacing w:after="0" w:line="276" w:lineRule="auto"/>
        <w:ind w:right="7"/>
        <w:jc w:val="both"/>
        <w:textAlignment w:val="baseline"/>
        <w:rPr>
          <w:rFonts w:ascii="Verdana" w:eastAsia="Calibri" w:hAnsi="Verdana" w:cs="Arial"/>
          <w:b/>
          <w:color w:val="000000"/>
          <w:sz w:val="20"/>
          <w:szCs w:val="20"/>
        </w:rPr>
      </w:pPr>
      <w:r w:rsidRPr="000F5FED">
        <w:rPr>
          <w:rFonts w:ascii="Verdana" w:eastAsia="Calibri" w:hAnsi="Verdana" w:cs="Arial"/>
          <w:b/>
          <w:color w:val="000000"/>
          <w:sz w:val="20"/>
          <w:szCs w:val="20"/>
        </w:rPr>
        <w:t>ODSTOP OD POGODBE</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p>
    <w:p w:rsidR="000F5FED" w:rsidRPr="000F5FED" w:rsidRDefault="000F5FED" w:rsidP="000F5FED">
      <w:pPr>
        <w:numPr>
          <w:ilvl w:val="0"/>
          <w:numId w:val="2"/>
        </w:numPr>
        <w:tabs>
          <w:tab w:val="left" w:pos="-3240"/>
        </w:tabs>
        <w:suppressAutoHyphens/>
        <w:autoSpaceDN w:val="0"/>
        <w:spacing w:after="0" w:line="276" w:lineRule="auto"/>
        <w:ind w:right="7"/>
        <w:jc w:val="center"/>
        <w:textAlignment w:val="baseline"/>
        <w:rPr>
          <w:rFonts w:ascii="Verdana" w:eastAsia="Calibri" w:hAnsi="Verdana" w:cs="Arial"/>
          <w:b/>
          <w:color w:val="000000"/>
          <w:sz w:val="20"/>
          <w:szCs w:val="20"/>
        </w:rPr>
      </w:pPr>
      <w:r w:rsidRPr="000F5FED">
        <w:rPr>
          <w:rFonts w:ascii="Verdana" w:eastAsia="Calibri" w:hAnsi="Verdana" w:cs="Arial"/>
          <w:b/>
          <w:color w:val="000000"/>
          <w:sz w:val="20"/>
          <w:szCs w:val="20"/>
        </w:rPr>
        <w:t>člen</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r w:rsidRPr="000F5FED">
        <w:rPr>
          <w:rFonts w:ascii="Verdana" w:eastAsia="Calibri" w:hAnsi="Verdana" w:cs="Arial"/>
          <w:b/>
          <w:color w:val="000000"/>
          <w:sz w:val="20"/>
          <w:szCs w:val="20"/>
        </w:rPr>
        <w:t>Splošno o odstopu od pogodbe</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p>
    <w:p w:rsidR="000F5FED" w:rsidRPr="000F5FED" w:rsidRDefault="000F5FED" w:rsidP="000F5FED">
      <w:pPr>
        <w:tabs>
          <w:tab w:val="left" w:pos="360"/>
        </w:tabs>
        <w:autoSpaceDN w:val="0"/>
        <w:spacing w:after="0" w:line="276" w:lineRule="auto"/>
        <w:ind w:right="7"/>
        <w:jc w:val="both"/>
        <w:rPr>
          <w:rFonts w:ascii="Calibri" w:eastAsia="Calibri" w:hAnsi="Calibri" w:cs="Times New Roman"/>
        </w:rPr>
      </w:pPr>
      <w:r w:rsidRPr="000F5FED">
        <w:rPr>
          <w:rFonts w:ascii="Verdana" w:eastAsia="Calibri" w:hAnsi="Verdana" w:cs="Arial"/>
          <w:color w:val="000000"/>
          <w:sz w:val="20"/>
          <w:szCs w:val="20"/>
        </w:rPr>
        <w:t>Katerakoli od pogodbenih strank lahko zaradi hujših kršitev pogodbenih obveznosti s strani druge pogodbene stranke, če kršitve ne prenehajo po pisnem opominu, odstopi od te pogodbe. V primeru odstopa sta pogodbeni stranki dolžni poravnati medsebojne obveznosti iz te pogodbe in nastalo škodo.</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numPr>
          <w:ilvl w:val="0"/>
          <w:numId w:val="2"/>
        </w:numPr>
        <w:tabs>
          <w:tab w:val="left" w:pos="-3240"/>
        </w:tabs>
        <w:suppressAutoHyphens/>
        <w:autoSpaceDN w:val="0"/>
        <w:spacing w:after="0" w:line="276" w:lineRule="auto"/>
        <w:ind w:right="7"/>
        <w:jc w:val="center"/>
        <w:textAlignment w:val="baseline"/>
        <w:rPr>
          <w:rFonts w:ascii="Verdana" w:eastAsia="Calibri" w:hAnsi="Verdana" w:cs="Arial"/>
          <w:b/>
          <w:color w:val="000000"/>
          <w:sz w:val="20"/>
          <w:szCs w:val="20"/>
        </w:rPr>
      </w:pPr>
      <w:r w:rsidRPr="000F5FED">
        <w:rPr>
          <w:rFonts w:ascii="Verdana" w:eastAsia="Calibri" w:hAnsi="Verdana" w:cs="Arial"/>
          <w:b/>
          <w:color w:val="000000"/>
          <w:sz w:val="20"/>
          <w:szCs w:val="20"/>
        </w:rPr>
        <w:t>člen</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r w:rsidRPr="000F5FED">
        <w:rPr>
          <w:rFonts w:ascii="Verdana" w:eastAsia="Calibri" w:hAnsi="Verdana" w:cs="Arial"/>
          <w:b/>
          <w:color w:val="000000"/>
          <w:sz w:val="20"/>
          <w:szCs w:val="20"/>
        </w:rPr>
        <w:t>Odstop naročnika od pogodbe</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r w:rsidRPr="000F5FED">
        <w:rPr>
          <w:rFonts w:ascii="Verdana" w:eastAsia="Calibri" w:hAnsi="Verdana" w:cs="Arial"/>
          <w:color w:val="000000"/>
          <w:sz w:val="20"/>
          <w:szCs w:val="20"/>
        </w:rPr>
        <w:t>Za hujšo kršitev pogodbenih določil, zaradi katerih lahko naročnik predčasno odstopi od pogodbe, štejejo zlasti:</w:t>
      </w:r>
    </w:p>
    <w:p w:rsidR="000F5FED" w:rsidRPr="000F5FED" w:rsidRDefault="000F5FED" w:rsidP="000F5FED">
      <w:pPr>
        <w:tabs>
          <w:tab w:val="left" w:pos="360"/>
        </w:tabs>
        <w:autoSpaceDN w:val="0"/>
        <w:spacing w:after="0" w:line="276" w:lineRule="auto"/>
        <w:ind w:right="7"/>
        <w:jc w:val="both"/>
        <w:rPr>
          <w:rFonts w:ascii="Calibri" w:eastAsia="Calibri" w:hAnsi="Calibri" w:cs="Times New Roman"/>
        </w:rPr>
      </w:pPr>
      <w:r w:rsidRPr="000F5FED">
        <w:rPr>
          <w:rFonts w:ascii="Verdana" w:eastAsia="Calibri" w:hAnsi="Verdana" w:cs="Arial"/>
          <w:color w:val="000000"/>
          <w:sz w:val="20"/>
          <w:szCs w:val="20"/>
        </w:rPr>
        <w:t>•</w:t>
      </w:r>
      <w:r w:rsidRPr="000F5FED">
        <w:rPr>
          <w:rFonts w:ascii="Verdana" w:eastAsia="Calibri" w:hAnsi="Verdana" w:cs="Arial"/>
          <w:color w:val="000000"/>
          <w:sz w:val="20"/>
          <w:szCs w:val="20"/>
        </w:rPr>
        <w:tab/>
        <w:t>zamuda izvajalca, ki presega število dni vrednosti maksimalno dogovorjene pogodbene kazni;</w:t>
      </w:r>
    </w:p>
    <w:p w:rsidR="000F5FED" w:rsidRPr="000F5FED" w:rsidRDefault="000F5FED" w:rsidP="000F5FED">
      <w:pPr>
        <w:tabs>
          <w:tab w:val="left" w:pos="360"/>
        </w:tabs>
        <w:autoSpaceDN w:val="0"/>
        <w:spacing w:after="0" w:line="276" w:lineRule="auto"/>
        <w:ind w:right="7"/>
        <w:jc w:val="both"/>
        <w:rPr>
          <w:rFonts w:ascii="Calibri" w:eastAsia="Calibri" w:hAnsi="Calibri" w:cs="Times New Roman"/>
        </w:rPr>
      </w:pPr>
      <w:r w:rsidRPr="000F5FED">
        <w:rPr>
          <w:rFonts w:ascii="Verdana" w:eastAsia="Calibri" w:hAnsi="Verdana" w:cs="Arial"/>
          <w:color w:val="000000"/>
          <w:sz w:val="20"/>
          <w:szCs w:val="20"/>
        </w:rPr>
        <w:lastRenderedPageBreak/>
        <w:t>•</w:t>
      </w:r>
      <w:r w:rsidRPr="000F5FED">
        <w:rPr>
          <w:rFonts w:ascii="Verdana" w:eastAsia="Calibri" w:hAnsi="Verdana" w:cs="Arial"/>
          <w:color w:val="000000"/>
          <w:sz w:val="20"/>
          <w:szCs w:val="20"/>
        </w:rPr>
        <w:tab/>
        <w:t>napake v izvedbi, ki bistveno zmanjšajo pomen, namen ali uporabnost izvedenih del;</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r w:rsidRPr="000F5FED">
        <w:rPr>
          <w:rFonts w:ascii="Verdana" w:eastAsia="Calibri" w:hAnsi="Verdana" w:cs="Arial"/>
          <w:color w:val="000000"/>
          <w:sz w:val="20"/>
          <w:szCs w:val="20"/>
        </w:rPr>
        <w:t>•</w:t>
      </w:r>
      <w:r w:rsidRPr="000F5FED">
        <w:rPr>
          <w:rFonts w:ascii="Verdana" w:eastAsia="Calibri" w:hAnsi="Verdana" w:cs="Arial"/>
          <w:color w:val="000000"/>
          <w:sz w:val="20"/>
          <w:szCs w:val="20"/>
        </w:rPr>
        <w:tab/>
        <w:t>unovčitev finančnega zavarovanja za dobro izvedbo pogodbenih obveznosti;</w:t>
      </w:r>
    </w:p>
    <w:p w:rsidR="000F5FED" w:rsidRPr="000F5FED" w:rsidRDefault="000F5FED" w:rsidP="000F5FED">
      <w:pPr>
        <w:tabs>
          <w:tab w:val="left" w:pos="360"/>
        </w:tabs>
        <w:autoSpaceDN w:val="0"/>
        <w:spacing w:after="0" w:line="276" w:lineRule="auto"/>
        <w:ind w:right="7"/>
        <w:jc w:val="both"/>
        <w:rPr>
          <w:rFonts w:ascii="Calibri" w:eastAsia="Calibri" w:hAnsi="Calibri" w:cs="Times New Roman"/>
        </w:rPr>
      </w:pPr>
      <w:r w:rsidRPr="000F5FED">
        <w:rPr>
          <w:rFonts w:ascii="Verdana" w:eastAsia="Calibri" w:hAnsi="Verdana" w:cs="Arial"/>
          <w:color w:val="000000"/>
          <w:sz w:val="20"/>
          <w:szCs w:val="20"/>
        </w:rPr>
        <w:t>•</w:t>
      </w:r>
      <w:r w:rsidRPr="000F5FED">
        <w:rPr>
          <w:rFonts w:ascii="Verdana" w:eastAsia="Calibri" w:hAnsi="Verdana" w:cs="Arial"/>
          <w:color w:val="000000"/>
          <w:sz w:val="20"/>
          <w:szCs w:val="20"/>
        </w:rPr>
        <w:tab/>
        <w:t>nedoseganje pogodbeno dogovorjene kvalitete in ne vzpostavitev le-te niti v naknadnem primernem roku, ki ga določi naročnik;</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Calibri" w:eastAsia="Calibri" w:hAnsi="Calibri" w:cs="Times New Roman"/>
        </w:rPr>
      </w:pPr>
      <w:r w:rsidRPr="000F5FED">
        <w:rPr>
          <w:rFonts w:ascii="Verdana" w:eastAsia="Calibri" w:hAnsi="Verdana" w:cs="Arial"/>
          <w:color w:val="000000"/>
          <w:sz w:val="20"/>
          <w:szCs w:val="20"/>
        </w:rPr>
        <w:t>Zgoraj naštete ukrepe lahko naročnik uveljavlja po opominu, po katerem izvajalec ne odpravi kršitve oziroma kršitev kljub opominu ponovno zagreši. Opomin mora biti izvajalcu poslan pisno, po telefaksu ali na elektronski način.</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r w:rsidRPr="000F5FED">
        <w:rPr>
          <w:rFonts w:ascii="Verdana" w:eastAsia="Calibri" w:hAnsi="Verdana" w:cs="Arial"/>
          <w:color w:val="000000"/>
          <w:sz w:val="20"/>
          <w:szCs w:val="20"/>
        </w:rPr>
        <w:t>Naročnik lahko od pogodbe odstopi brez odpovednega roka v primeru začetka enega od postopkov insolventnosti po ZFPPIPP zoper izvajalca.</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numPr>
          <w:ilvl w:val="0"/>
          <w:numId w:val="2"/>
        </w:numPr>
        <w:tabs>
          <w:tab w:val="left" w:pos="-3240"/>
        </w:tabs>
        <w:suppressAutoHyphens/>
        <w:autoSpaceDN w:val="0"/>
        <w:spacing w:after="0" w:line="276" w:lineRule="auto"/>
        <w:ind w:right="7"/>
        <w:jc w:val="center"/>
        <w:textAlignment w:val="baseline"/>
        <w:rPr>
          <w:rFonts w:ascii="Verdana" w:eastAsia="Calibri" w:hAnsi="Verdana" w:cs="Arial"/>
          <w:b/>
          <w:color w:val="000000"/>
          <w:sz w:val="20"/>
          <w:szCs w:val="20"/>
        </w:rPr>
      </w:pPr>
      <w:r w:rsidRPr="000F5FED">
        <w:rPr>
          <w:rFonts w:ascii="Verdana" w:eastAsia="Calibri" w:hAnsi="Verdana" w:cs="Arial"/>
          <w:b/>
          <w:color w:val="000000"/>
          <w:sz w:val="20"/>
          <w:szCs w:val="20"/>
        </w:rPr>
        <w:t>člen</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r w:rsidRPr="000F5FED">
        <w:rPr>
          <w:rFonts w:ascii="Verdana" w:eastAsia="Calibri" w:hAnsi="Verdana" w:cs="Arial"/>
          <w:b/>
          <w:color w:val="000000"/>
          <w:sz w:val="20"/>
          <w:szCs w:val="20"/>
        </w:rPr>
        <w:t>Odstop izvajalca od pogodbe</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r w:rsidRPr="000F5FED">
        <w:rPr>
          <w:rFonts w:ascii="Verdana" w:eastAsia="Calibri" w:hAnsi="Verdana" w:cs="Arial"/>
          <w:color w:val="000000"/>
          <w:sz w:val="20"/>
          <w:szCs w:val="20"/>
        </w:rPr>
        <w:t>Izvajalec sme odstopiti od pogodbe zlasti:</w:t>
      </w:r>
    </w:p>
    <w:p w:rsidR="000F5FED" w:rsidRPr="000F5FED" w:rsidRDefault="000F5FED" w:rsidP="000F5FED">
      <w:pPr>
        <w:numPr>
          <w:ilvl w:val="0"/>
          <w:numId w:val="13"/>
        </w:numPr>
        <w:tabs>
          <w:tab w:val="left" w:pos="360"/>
        </w:tabs>
        <w:suppressAutoHyphens/>
        <w:autoSpaceDN w:val="0"/>
        <w:spacing w:after="0" w:line="276" w:lineRule="auto"/>
        <w:ind w:right="7"/>
        <w:jc w:val="both"/>
        <w:textAlignment w:val="baseline"/>
        <w:rPr>
          <w:rFonts w:ascii="Verdana" w:eastAsia="Calibri" w:hAnsi="Verdana" w:cs="Arial"/>
          <w:color w:val="000000"/>
          <w:sz w:val="20"/>
          <w:szCs w:val="20"/>
        </w:rPr>
      </w:pPr>
      <w:r w:rsidRPr="000F5FED">
        <w:rPr>
          <w:rFonts w:ascii="Verdana" w:eastAsia="Calibri" w:hAnsi="Verdana" w:cs="Arial"/>
          <w:color w:val="000000"/>
          <w:sz w:val="20"/>
          <w:szCs w:val="20"/>
        </w:rPr>
        <w:t>če naročnik zamuja z uvedbo v delo več kot 60 dni od sklenitve pogodbe;</w:t>
      </w:r>
    </w:p>
    <w:p w:rsidR="000F5FED" w:rsidRPr="000F5FED" w:rsidRDefault="000F5FED" w:rsidP="000F5FED">
      <w:pPr>
        <w:numPr>
          <w:ilvl w:val="0"/>
          <w:numId w:val="13"/>
        </w:numPr>
        <w:tabs>
          <w:tab w:val="left" w:pos="-3240"/>
        </w:tabs>
        <w:suppressAutoHyphens/>
        <w:autoSpaceDN w:val="0"/>
        <w:spacing w:after="0" w:line="276" w:lineRule="auto"/>
        <w:ind w:right="7"/>
        <w:jc w:val="both"/>
        <w:textAlignment w:val="baseline"/>
        <w:rPr>
          <w:rFonts w:ascii="Calibri" w:eastAsia="Calibri" w:hAnsi="Calibri" w:cs="Times New Roman"/>
        </w:rPr>
      </w:pPr>
      <w:r w:rsidRPr="000F5FED">
        <w:rPr>
          <w:rFonts w:ascii="Verdana" w:eastAsia="Calibri" w:hAnsi="Verdana" w:cs="Arial"/>
          <w:color w:val="000000"/>
          <w:sz w:val="20"/>
          <w:szCs w:val="20"/>
        </w:rPr>
        <w:t>če naročnik tudi po naknadno postavljenem roku ne posreduje navodil v zvezi z njegovimi vprašanji, ki so bistvena za izvedbo pogodbenih del;</w:t>
      </w:r>
    </w:p>
    <w:p w:rsidR="000F5FED" w:rsidRPr="000F5FED" w:rsidRDefault="000F5FED" w:rsidP="000F5FED">
      <w:pPr>
        <w:numPr>
          <w:ilvl w:val="0"/>
          <w:numId w:val="13"/>
        </w:numPr>
        <w:tabs>
          <w:tab w:val="left" w:pos="-3240"/>
        </w:tabs>
        <w:suppressAutoHyphens/>
        <w:autoSpaceDN w:val="0"/>
        <w:spacing w:after="0" w:line="276" w:lineRule="auto"/>
        <w:ind w:right="7"/>
        <w:jc w:val="both"/>
        <w:textAlignment w:val="baseline"/>
        <w:rPr>
          <w:rFonts w:ascii="Verdana" w:eastAsia="Calibri" w:hAnsi="Verdana" w:cs="Arial"/>
          <w:color w:val="000000"/>
          <w:sz w:val="20"/>
          <w:szCs w:val="20"/>
        </w:rPr>
      </w:pPr>
      <w:r w:rsidRPr="000F5FED">
        <w:rPr>
          <w:rFonts w:ascii="Verdana" w:eastAsia="Calibri" w:hAnsi="Verdana" w:cs="Arial"/>
          <w:color w:val="000000"/>
          <w:sz w:val="20"/>
          <w:szCs w:val="20"/>
        </w:rPr>
        <w:t>če izvajalec pride v situacijo, zaradi katere iz objektivnih razlogov z deli ne more nadaljevati;</w:t>
      </w:r>
    </w:p>
    <w:p w:rsidR="000F5FED" w:rsidRPr="000F5FED" w:rsidRDefault="000F5FED" w:rsidP="000F5FED">
      <w:pPr>
        <w:numPr>
          <w:ilvl w:val="0"/>
          <w:numId w:val="13"/>
        </w:numPr>
        <w:tabs>
          <w:tab w:val="left" w:pos="-3240"/>
        </w:tabs>
        <w:suppressAutoHyphens/>
        <w:autoSpaceDN w:val="0"/>
        <w:spacing w:after="0" w:line="276" w:lineRule="auto"/>
        <w:ind w:right="7"/>
        <w:jc w:val="both"/>
        <w:textAlignment w:val="baseline"/>
        <w:rPr>
          <w:rFonts w:ascii="Calibri" w:eastAsia="Calibri" w:hAnsi="Calibri" w:cs="Times New Roman"/>
        </w:rPr>
      </w:pPr>
      <w:r w:rsidRPr="000F5FED">
        <w:rPr>
          <w:rFonts w:ascii="Verdana" w:eastAsia="Calibri" w:hAnsi="Verdana" w:cs="Arial"/>
          <w:color w:val="000000"/>
          <w:sz w:val="20"/>
          <w:szCs w:val="20"/>
        </w:rPr>
        <w:t>če naročnik več kot 60 dni neupravičeno zamuja s plačilom katerekoli situacije</w:t>
      </w:r>
    </w:p>
    <w:p w:rsidR="000F5FED" w:rsidRPr="000F5FED" w:rsidRDefault="000F5FED" w:rsidP="000F5FED">
      <w:pPr>
        <w:numPr>
          <w:ilvl w:val="0"/>
          <w:numId w:val="13"/>
        </w:numPr>
        <w:tabs>
          <w:tab w:val="left" w:pos="-3240"/>
        </w:tabs>
        <w:suppressAutoHyphens/>
        <w:autoSpaceDN w:val="0"/>
        <w:spacing w:after="0" w:line="276" w:lineRule="auto"/>
        <w:ind w:right="7"/>
        <w:jc w:val="both"/>
        <w:textAlignment w:val="baseline"/>
        <w:rPr>
          <w:rFonts w:ascii="Verdana" w:eastAsia="Calibri" w:hAnsi="Verdana" w:cs="Arial"/>
          <w:color w:val="000000"/>
          <w:sz w:val="20"/>
          <w:szCs w:val="20"/>
        </w:rPr>
      </w:pPr>
      <w:r w:rsidRPr="000F5FED">
        <w:rPr>
          <w:rFonts w:ascii="Verdana" w:eastAsia="Calibri" w:hAnsi="Verdana" w:cs="Arial"/>
          <w:color w:val="000000"/>
          <w:sz w:val="20"/>
          <w:szCs w:val="20"/>
        </w:rPr>
        <w:t>če je nad naročnikom začet eden od postopkov insolventnosti po ZFPPIPP.</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numPr>
          <w:ilvl w:val="0"/>
          <w:numId w:val="2"/>
        </w:numPr>
        <w:tabs>
          <w:tab w:val="left" w:pos="-3240"/>
        </w:tabs>
        <w:suppressAutoHyphens/>
        <w:autoSpaceDN w:val="0"/>
        <w:spacing w:after="0" w:line="276" w:lineRule="auto"/>
        <w:ind w:right="7"/>
        <w:jc w:val="center"/>
        <w:textAlignment w:val="baseline"/>
        <w:rPr>
          <w:rFonts w:ascii="Verdana" w:eastAsia="Calibri" w:hAnsi="Verdana" w:cs="Arial"/>
          <w:b/>
          <w:color w:val="000000"/>
          <w:sz w:val="20"/>
          <w:szCs w:val="20"/>
        </w:rPr>
      </w:pPr>
      <w:r w:rsidRPr="000F5FED">
        <w:rPr>
          <w:rFonts w:ascii="Verdana" w:eastAsia="Calibri" w:hAnsi="Verdana" w:cs="Arial"/>
          <w:b/>
          <w:color w:val="000000"/>
          <w:sz w:val="20"/>
          <w:szCs w:val="20"/>
        </w:rPr>
        <w:t>člen</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r w:rsidRPr="000F5FED">
        <w:rPr>
          <w:rFonts w:ascii="Verdana" w:eastAsia="Calibri" w:hAnsi="Verdana" w:cs="Arial"/>
          <w:b/>
          <w:color w:val="000000"/>
          <w:sz w:val="20"/>
          <w:szCs w:val="20"/>
        </w:rPr>
        <w:t>Dolžnosti pogodbenih strank po odstopu od pogodbe</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p>
    <w:p w:rsidR="000F5FED" w:rsidRPr="000F5FED" w:rsidRDefault="000F5FED" w:rsidP="000F5FED">
      <w:pPr>
        <w:tabs>
          <w:tab w:val="left" w:pos="360"/>
        </w:tabs>
        <w:autoSpaceDN w:val="0"/>
        <w:spacing w:after="0" w:line="276" w:lineRule="auto"/>
        <w:ind w:right="7"/>
        <w:jc w:val="both"/>
        <w:rPr>
          <w:rFonts w:ascii="Calibri" w:eastAsia="Calibri" w:hAnsi="Calibri" w:cs="Times New Roman"/>
        </w:rPr>
      </w:pPr>
      <w:r w:rsidRPr="000F5FED">
        <w:rPr>
          <w:rFonts w:ascii="Verdana" w:eastAsia="Calibri" w:hAnsi="Verdana" w:cs="Arial"/>
          <w:color w:val="000000"/>
          <w:sz w:val="20"/>
          <w:szCs w:val="20"/>
        </w:rPr>
        <w:t>Ne glede na to, katera od pogodbenih strank odstopa od pogodbe, je  izvajalec dolžan izvršena dela zavarovati tako, da jih zaščiti pred propadanjem, stroške teh del pa nosi tista stranka, ki je odgovorna za odstop od pogodbe.</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Calibri" w:eastAsia="Calibri" w:hAnsi="Calibri" w:cs="Times New Roman"/>
        </w:rPr>
      </w:pPr>
      <w:r w:rsidRPr="000F5FED">
        <w:rPr>
          <w:rFonts w:ascii="Verdana" w:eastAsia="Calibri" w:hAnsi="Verdana" w:cs="Arial"/>
          <w:color w:val="000000"/>
          <w:sz w:val="20"/>
          <w:szCs w:val="20"/>
        </w:rPr>
        <w:t>Pogodbeni stranki se zavezujeta takoj po odstopu od pogodbe pristopiti k primopredaji izvedenih del in izdelavi končnega obračuna.</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Calibri" w:eastAsia="Calibri" w:hAnsi="Calibri" w:cs="Times New Roman"/>
        </w:rPr>
      </w:pPr>
      <w:r w:rsidRPr="000F5FED">
        <w:rPr>
          <w:rFonts w:ascii="Verdana" w:eastAsia="Calibri" w:hAnsi="Verdana" w:cs="Arial"/>
          <w:color w:val="000000"/>
          <w:sz w:val="20"/>
          <w:szCs w:val="20"/>
        </w:rPr>
        <w:t>Ne glede na to, katera od pogodbenih strank odstopa od pogodbe, je naročnik izvajalcu dolžan plačati vsa dela, ki so bila izvedena v skladu s pogodbo do trenutka odstopa od pogodbe.</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numPr>
          <w:ilvl w:val="0"/>
          <w:numId w:val="3"/>
        </w:numPr>
        <w:tabs>
          <w:tab w:val="left" w:pos="-5040"/>
        </w:tabs>
        <w:suppressAutoHyphens/>
        <w:autoSpaceDN w:val="0"/>
        <w:spacing w:after="0" w:line="276" w:lineRule="auto"/>
        <w:ind w:right="7"/>
        <w:jc w:val="both"/>
        <w:textAlignment w:val="baseline"/>
        <w:rPr>
          <w:rFonts w:ascii="Verdana" w:eastAsia="Calibri" w:hAnsi="Verdana" w:cs="Arial"/>
          <w:b/>
          <w:color w:val="000000"/>
          <w:sz w:val="20"/>
          <w:szCs w:val="20"/>
        </w:rPr>
      </w:pPr>
      <w:r w:rsidRPr="000F5FED">
        <w:rPr>
          <w:rFonts w:ascii="Verdana" w:eastAsia="Calibri" w:hAnsi="Verdana" w:cs="Arial"/>
          <w:b/>
          <w:color w:val="000000"/>
          <w:sz w:val="20"/>
          <w:szCs w:val="20"/>
        </w:rPr>
        <w:t>REVIZIJSKA SLED</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p>
    <w:p w:rsidR="000F5FED" w:rsidRPr="000F5FED" w:rsidRDefault="000F5FED" w:rsidP="000F5FED">
      <w:pPr>
        <w:numPr>
          <w:ilvl w:val="0"/>
          <w:numId w:val="2"/>
        </w:numPr>
        <w:tabs>
          <w:tab w:val="left" w:pos="-3240"/>
        </w:tabs>
        <w:suppressAutoHyphens/>
        <w:autoSpaceDN w:val="0"/>
        <w:spacing w:after="0" w:line="276" w:lineRule="auto"/>
        <w:ind w:right="7"/>
        <w:jc w:val="center"/>
        <w:textAlignment w:val="baseline"/>
        <w:rPr>
          <w:rFonts w:ascii="Verdana" w:eastAsia="Calibri" w:hAnsi="Verdana" w:cs="Arial"/>
          <w:b/>
          <w:color w:val="000000"/>
          <w:sz w:val="20"/>
          <w:szCs w:val="20"/>
        </w:rPr>
      </w:pPr>
      <w:r w:rsidRPr="000F5FED">
        <w:rPr>
          <w:rFonts w:ascii="Verdana" w:eastAsia="Calibri" w:hAnsi="Verdana" w:cs="Arial"/>
          <w:b/>
          <w:color w:val="000000"/>
          <w:sz w:val="20"/>
          <w:szCs w:val="20"/>
        </w:rPr>
        <w:t>člen</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r w:rsidRPr="000F5FED">
        <w:rPr>
          <w:rFonts w:ascii="Verdana" w:eastAsia="Calibri" w:hAnsi="Verdana" w:cs="Arial"/>
          <w:color w:val="000000"/>
          <w:sz w:val="20"/>
          <w:szCs w:val="20"/>
        </w:rPr>
        <w:t>Vsa dokumentacija, povezana z izvedbo projekta, mora biti hranjena na način, da zagotavlja revizijsko sled izvedbe projekta.</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r w:rsidRPr="000F5FED">
        <w:rPr>
          <w:rFonts w:ascii="Verdana" w:eastAsia="Calibri" w:hAnsi="Verdana" w:cs="Arial"/>
          <w:color w:val="000000"/>
          <w:sz w:val="20"/>
          <w:szCs w:val="20"/>
        </w:rPr>
        <w:t>Izvajalec je vso dokumentacijo, povezano z izvajanjem projekta, dolžan hraniti v skladu z veljavno zakonodajo oziroma še najmanj 10 let po izpolnitvi pogodbenih obveznosti.</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r w:rsidRPr="000F5FED">
        <w:rPr>
          <w:rFonts w:ascii="Verdana" w:eastAsia="Calibri" w:hAnsi="Verdana" w:cs="Arial"/>
          <w:color w:val="000000"/>
          <w:sz w:val="20"/>
          <w:szCs w:val="20"/>
        </w:rPr>
        <w:t xml:space="preserve">Izvajalec se zavezuje, da bo zagotovil dostop do celotne dokumentacije v zvezi s projektom ministrstvu, organu upravljanja, organu za potrjevanje, revizijskemu organu in drugim nadzornim organom vključenim v izvajanje, upravljanje, nadzor ali revizijo javnega razpisa </w:t>
      </w:r>
      <w:r w:rsidRPr="000F5FED">
        <w:rPr>
          <w:rFonts w:ascii="Verdana" w:eastAsia="Calibri" w:hAnsi="Verdana" w:cs="Arial"/>
          <w:color w:val="000000"/>
          <w:sz w:val="20"/>
          <w:szCs w:val="20"/>
        </w:rPr>
        <w:lastRenderedPageBreak/>
        <w:t>ter njihovim pooblaščencem, in sicer tudi po izpolnitvi pogodbenih obveznosti oziroma po poteku pogodbe o izvedbi projekta.</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r w:rsidRPr="000F5FED">
        <w:rPr>
          <w:rFonts w:ascii="Verdana" w:eastAsia="Calibri" w:hAnsi="Verdana" w:cs="Arial"/>
          <w:color w:val="000000"/>
          <w:sz w:val="20"/>
          <w:szCs w:val="20"/>
        </w:rPr>
        <w:t>Revizijska sled mora omogočati predstavitev časovnega zaporedja vseh dogodkov, povezanih z izvedbo posamezne aktivnosti projekta, in poslovnih dogodkov, shranjenih v računovodskih in drugih evidencah naročnika. Revizijska sled je skupek vseh informacij, ki so potrebne, da se predstavi zgodovinski zapis o pomembnejših dogodkih oziroma aktivnostih povezanih s shranjenimi podatki in informacijami ter sistemi za zbiranje, obdelovanje in arhiviranje podatkov.</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r w:rsidRPr="000F5FED">
        <w:rPr>
          <w:rFonts w:ascii="Verdana" w:eastAsia="Calibri" w:hAnsi="Verdana" w:cs="Arial"/>
          <w:color w:val="000000"/>
          <w:sz w:val="20"/>
          <w:szCs w:val="20"/>
        </w:rPr>
        <w:t>Informacije, ki jih revizijska sled vključuje, morajo biti takšne, da dokazujejo neoporečnost shranjene informacije. Njihov nastanek in hramba morata zagotavljati njihovo neoporečnost in uporabnost v vsem času hranjenja informacij s predpisi Republike Slovenije.</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numPr>
          <w:ilvl w:val="0"/>
          <w:numId w:val="3"/>
        </w:numPr>
        <w:tabs>
          <w:tab w:val="left" w:pos="-5040"/>
        </w:tabs>
        <w:suppressAutoHyphens/>
        <w:autoSpaceDN w:val="0"/>
        <w:spacing w:after="0" w:line="276" w:lineRule="auto"/>
        <w:ind w:right="7"/>
        <w:jc w:val="both"/>
        <w:textAlignment w:val="baseline"/>
        <w:rPr>
          <w:rFonts w:ascii="Verdana" w:eastAsia="Calibri" w:hAnsi="Verdana" w:cs="Arial"/>
          <w:b/>
          <w:color w:val="000000"/>
          <w:sz w:val="20"/>
          <w:szCs w:val="20"/>
        </w:rPr>
      </w:pPr>
      <w:r w:rsidRPr="000F5FED">
        <w:rPr>
          <w:rFonts w:ascii="Verdana" w:eastAsia="Calibri" w:hAnsi="Verdana" w:cs="Arial"/>
          <w:b/>
          <w:color w:val="000000"/>
          <w:sz w:val="20"/>
          <w:szCs w:val="20"/>
        </w:rPr>
        <w:t>KONČNE DOLOČBE</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numPr>
          <w:ilvl w:val="0"/>
          <w:numId w:val="2"/>
        </w:numPr>
        <w:tabs>
          <w:tab w:val="left" w:pos="-3240"/>
        </w:tabs>
        <w:suppressAutoHyphens/>
        <w:autoSpaceDN w:val="0"/>
        <w:spacing w:after="0" w:line="276" w:lineRule="auto"/>
        <w:ind w:right="7"/>
        <w:jc w:val="center"/>
        <w:textAlignment w:val="baseline"/>
        <w:rPr>
          <w:rFonts w:ascii="Verdana" w:eastAsia="Calibri" w:hAnsi="Verdana" w:cs="Arial"/>
          <w:b/>
          <w:color w:val="000000"/>
          <w:sz w:val="20"/>
          <w:szCs w:val="20"/>
        </w:rPr>
      </w:pPr>
      <w:r w:rsidRPr="000F5FED">
        <w:rPr>
          <w:rFonts w:ascii="Verdana" w:eastAsia="Calibri" w:hAnsi="Verdana" w:cs="Arial"/>
          <w:b/>
          <w:color w:val="000000"/>
          <w:sz w:val="20"/>
          <w:szCs w:val="20"/>
        </w:rPr>
        <w:t>člen</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r w:rsidRPr="000F5FED">
        <w:rPr>
          <w:rFonts w:ascii="Verdana" w:eastAsia="Calibri" w:hAnsi="Verdana" w:cs="Arial"/>
          <w:b/>
          <w:color w:val="000000"/>
          <w:sz w:val="20"/>
          <w:szCs w:val="20"/>
        </w:rPr>
        <w:t>Prioriteta dokumentov</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p>
    <w:p w:rsidR="000F5FED" w:rsidRPr="000F5FED" w:rsidRDefault="000F5FED" w:rsidP="000F5FED">
      <w:pPr>
        <w:tabs>
          <w:tab w:val="left" w:pos="360"/>
        </w:tabs>
        <w:autoSpaceDN w:val="0"/>
        <w:spacing w:after="0" w:line="276" w:lineRule="auto"/>
        <w:ind w:right="7"/>
        <w:jc w:val="both"/>
        <w:rPr>
          <w:rFonts w:ascii="Calibri" w:eastAsia="Calibri" w:hAnsi="Calibri" w:cs="Times New Roman"/>
        </w:rPr>
      </w:pPr>
      <w:r w:rsidRPr="000F5FED">
        <w:rPr>
          <w:rFonts w:ascii="Verdana" w:eastAsia="Calibri" w:hAnsi="Verdana" w:cs="Arial"/>
          <w:color w:val="000000"/>
          <w:sz w:val="20"/>
          <w:szCs w:val="20"/>
        </w:rPr>
        <w:t>Pogodbo je potrebno razlagati po jezikovni razlagi. V primeru, če pogodbena določila posameznih vprašanj ne urejajo, se uporabljajo določila Obligacijskega zakonika, zakona, ki ureja gradnjo objektov, in druge veljavne zakonodaje.</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numPr>
          <w:ilvl w:val="0"/>
          <w:numId w:val="2"/>
        </w:numPr>
        <w:tabs>
          <w:tab w:val="left" w:pos="-3240"/>
        </w:tabs>
        <w:suppressAutoHyphens/>
        <w:autoSpaceDN w:val="0"/>
        <w:spacing w:after="0" w:line="276" w:lineRule="auto"/>
        <w:ind w:right="7"/>
        <w:jc w:val="center"/>
        <w:textAlignment w:val="baseline"/>
        <w:rPr>
          <w:rFonts w:ascii="Verdana" w:eastAsia="Calibri" w:hAnsi="Verdana" w:cs="Arial"/>
          <w:b/>
          <w:color w:val="000000"/>
          <w:sz w:val="20"/>
          <w:szCs w:val="20"/>
        </w:rPr>
      </w:pPr>
      <w:r w:rsidRPr="000F5FED">
        <w:rPr>
          <w:rFonts w:ascii="Verdana" w:eastAsia="Calibri" w:hAnsi="Verdana" w:cs="Arial"/>
          <w:b/>
          <w:color w:val="000000"/>
          <w:sz w:val="20"/>
          <w:szCs w:val="20"/>
        </w:rPr>
        <w:t>člen</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r w:rsidRPr="000F5FED">
        <w:rPr>
          <w:rFonts w:ascii="Verdana" w:eastAsia="Calibri" w:hAnsi="Verdana" w:cs="Arial"/>
          <w:b/>
          <w:color w:val="000000"/>
          <w:sz w:val="20"/>
          <w:szCs w:val="20"/>
        </w:rPr>
        <w:t>Datum sklenitve pogodbe</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Calibri" w:eastAsia="Calibri" w:hAnsi="Calibri" w:cs="Times New Roman"/>
        </w:rPr>
      </w:pPr>
      <w:r w:rsidRPr="000F5FED">
        <w:rPr>
          <w:rFonts w:ascii="Verdana" w:eastAsia="Calibri" w:hAnsi="Verdana" w:cs="Arial"/>
          <w:color w:val="000000"/>
          <w:sz w:val="20"/>
          <w:szCs w:val="20"/>
        </w:rPr>
        <w:t>Pogodba je sklenjena z dnem podpisa zadnje od pogodbenih strank in velja za čas veljavnosti, kot je opredeljeno v pogodbi.</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tabs>
          <w:tab w:val="left" w:pos="360"/>
        </w:tabs>
        <w:autoSpaceDN w:val="0"/>
        <w:spacing w:after="0" w:line="276" w:lineRule="auto"/>
        <w:ind w:right="7"/>
        <w:jc w:val="both"/>
        <w:rPr>
          <w:rFonts w:ascii="Calibri" w:eastAsia="Calibri" w:hAnsi="Calibri" w:cs="Times New Roman"/>
        </w:rPr>
      </w:pPr>
      <w:r w:rsidRPr="000F5FED">
        <w:rPr>
          <w:rFonts w:ascii="Verdana" w:eastAsia="Calibri" w:hAnsi="Verdana" w:cs="Arial"/>
          <w:color w:val="000000"/>
          <w:sz w:val="20"/>
          <w:szCs w:val="20"/>
        </w:rPr>
        <w:t xml:space="preserve">Pogodba je sklenjena pod </w:t>
      </w:r>
      <w:r w:rsidR="00EB2B4E" w:rsidRPr="000F5FED">
        <w:rPr>
          <w:rFonts w:ascii="Verdana" w:eastAsia="Calibri" w:hAnsi="Verdana" w:cs="Arial"/>
          <w:color w:val="000000"/>
          <w:sz w:val="20"/>
          <w:szCs w:val="20"/>
        </w:rPr>
        <w:t>odloženim</w:t>
      </w:r>
      <w:bookmarkStart w:id="1" w:name="_GoBack"/>
      <w:bookmarkEnd w:id="1"/>
      <w:r w:rsidRPr="000F5FED">
        <w:rPr>
          <w:rFonts w:ascii="Verdana" w:eastAsia="Calibri" w:hAnsi="Verdana" w:cs="Arial"/>
          <w:color w:val="000000"/>
          <w:sz w:val="20"/>
          <w:szCs w:val="20"/>
        </w:rPr>
        <w:t xml:space="preserve"> pogojem predložitve zavarovalnih polic v skladu s </w:t>
      </w:r>
      <w:r>
        <w:rPr>
          <w:rFonts w:ascii="Verdana" w:eastAsia="Calibri" w:hAnsi="Verdana" w:cs="Arial"/>
          <w:color w:val="000000"/>
          <w:sz w:val="20"/>
          <w:szCs w:val="20"/>
        </w:rPr>
        <w:t>23</w:t>
      </w:r>
      <w:r w:rsidRPr="000F5FED">
        <w:rPr>
          <w:rFonts w:ascii="Verdana" w:eastAsia="Calibri" w:hAnsi="Verdana" w:cs="Arial"/>
          <w:color w:val="000000"/>
          <w:sz w:val="20"/>
          <w:szCs w:val="20"/>
        </w:rPr>
        <w:t>.</w:t>
      </w:r>
      <w:r>
        <w:rPr>
          <w:rFonts w:ascii="Verdana" w:eastAsia="Calibri" w:hAnsi="Verdana" w:cs="Arial"/>
          <w:color w:val="000000"/>
          <w:sz w:val="20"/>
          <w:szCs w:val="20"/>
        </w:rPr>
        <w:t xml:space="preserve"> in 24. </w:t>
      </w:r>
      <w:r w:rsidRPr="000F5FED">
        <w:rPr>
          <w:rFonts w:ascii="Verdana" w:eastAsia="Calibri" w:hAnsi="Verdana" w:cs="Arial"/>
          <w:color w:val="000000"/>
          <w:sz w:val="20"/>
          <w:szCs w:val="20"/>
        </w:rPr>
        <w:t xml:space="preserve"> členom te pogodbe.</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numPr>
          <w:ilvl w:val="0"/>
          <w:numId w:val="2"/>
        </w:numPr>
        <w:tabs>
          <w:tab w:val="left" w:pos="-3240"/>
        </w:tabs>
        <w:suppressAutoHyphens/>
        <w:autoSpaceDN w:val="0"/>
        <w:spacing w:after="0" w:line="276" w:lineRule="auto"/>
        <w:ind w:right="7"/>
        <w:jc w:val="center"/>
        <w:textAlignment w:val="baseline"/>
        <w:rPr>
          <w:rFonts w:ascii="Verdana" w:eastAsia="Calibri" w:hAnsi="Verdana" w:cs="Arial"/>
          <w:b/>
          <w:color w:val="000000"/>
          <w:sz w:val="20"/>
          <w:szCs w:val="20"/>
        </w:rPr>
      </w:pPr>
      <w:r w:rsidRPr="000F5FED">
        <w:rPr>
          <w:rFonts w:ascii="Verdana" w:eastAsia="Calibri" w:hAnsi="Verdana" w:cs="Arial"/>
          <w:b/>
          <w:color w:val="000000"/>
          <w:sz w:val="20"/>
          <w:szCs w:val="20"/>
        </w:rPr>
        <w:t>člen</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r w:rsidRPr="000F5FED">
        <w:rPr>
          <w:rFonts w:ascii="Verdana" w:eastAsia="Calibri" w:hAnsi="Verdana" w:cs="Arial"/>
          <w:b/>
          <w:color w:val="000000"/>
          <w:sz w:val="20"/>
          <w:szCs w:val="20"/>
        </w:rPr>
        <w:t>Spremembe pogodbe</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p>
    <w:p w:rsidR="000F5FED" w:rsidRPr="000F5FED" w:rsidRDefault="000F5FED" w:rsidP="000F5FED">
      <w:pPr>
        <w:tabs>
          <w:tab w:val="left" w:pos="360"/>
        </w:tabs>
        <w:autoSpaceDN w:val="0"/>
        <w:spacing w:after="0" w:line="276" w:lineRule="auto"/>
        <w:ind w:right="7"/>
        <w:jc w:val="both"/>
        <w:rPr>
          <w:rFonts w:ascii="Calibri" w:eastAsia="Calibri" w:hAnsi="Calibri" w:cs="Times New Roman"/>
        </w:rPr>
      </w:pPr>
      <w:r w:rsidRPr="000F5FED">
        <w:rPr>
          <w:rFonts w:ascii="Verdana" w:eastAsia="Calibri" w:hAnsi="Verdana" w:cs="Arial"/>
          <w:color w:val="000000"/>
          <w:sz w:val="20"/>
          <w:szCs w:val="20"/>
        </w:rPr>
        <w:t>Pogodba se lahko spremeni ali dopolni s pisnim aneksom, ki ga sprejmeta in podpišeta obe pogodbeni stranki, razen če ni v tej pogodbi določeno drugače. Če katerakoli od določb te pogodbe je ali postane neveljavna, to ne vpliva na ostale določbe. Neveljavna določba se nadomesti z veljavno, ki mora čim bolj ustrezati namenu, ki ga je želela doseči neveljavna določba.</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numPr>
          <w:ilvl w:val="0"/>
          <w:numId w:val="2"/>
        </w:numPr>
        <w:tabs>
          <w:tab w:val="left" w:pos="-3240"/>
        </w:tabs>
        <w:suppressAutoHyphens/>
        <w:autoSpaceDN w:val="0"/>
        <w:spacing w:after="0" w:line="276" w:lineRule="auto"/>
        <w:ind w:right="7"/>
        <w:jc w:val="center"/>
        <w:textAlignment w:val="baseline"/>
        <w:rPr>
          <w:rFonts w:ascii="Verdana" w:eastAsia="Calibri" w:hAnsi="Verdana" w:cs="Arial"/>
          <w:b/>
          <w:color w:val="000000"/>
          <w:sz w:val="20"/>
          <w:szCs w:val="20"/>
        </w:rPr>
      </w:pPr>
      <w:r w:rsidRPr="000F5FED">
        <w:rPr>
          <w:rFonts w:ascii="Verdana" w:eastAsia="Calibri" w:hAnsi="Verdana" w:cs="Arial"/>
          <w:b/>
          <w:color w:val="000000"/>
          <w:sz w:val="20"/>
          <w:szCs w:val="20"/>
        </w:rPr>
        <w:t>člen</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r w:rsidRPr="000F5FED">
        <w:rPr>
          <w:rFonts w:ascii="Verdana" w:eastAsia="Calibri" w:hAnsi="Verdana" w:cs="Arial"/>
          <w:b/>
          <w:color w:val="000000"/>
          <w:sz w:val="20"/>
          <w:szCs w:val="20"/>
        </w:rPr>
        <w:t>Reševanje sporov</w:t>
      </w:r>
    </w:p>
    <w:p w:rsidR="000F5FED" w:rsidRPr="000F5FED" w:rsidRDefault="000F5FED" w:rsidP="000F5FED">
      <w:pPr>
        <w:tabs>
          <w:tab w:val="left" w:pos="360"/>
        </w:tabs>
        <w:autoSpaceDN w:val="0"/>
        <w:spacing w:after="0" w:line="276" w:lineRule="auto"/>
        <w:ind w:right="7"/>
        <w:jc w:val="both"/>
        <w:rPr>
          <w:rFonts w:ascii="Verdana" w:eastAsia="Calibri" w:hAnsi="Verdana" w:cs="Arial"/>
          <w:b/>
          <w:i/>
          <w:color w:val="000000"/>
          <w:sz w:val="20"/>
          <w:szCs w:val="20"/>
        </w:rPr>
      </w:pPr>
    </w:p>
    <w:p w:rsidR="000F5FED" w:rsidRPr="000F5FED" w:rsidRDefault="000F5FED" w:rsidP="000F5FED">
      <w:pPr>
        <w:tabs>
          <w:tab w:val="left" w:pos="360"/>
        </w:tabs>
        <w:autoSpaceDN w:val="0"/>
        <w:spacing w:after="0" w:line="276" w:lineRule="auto"/>
        <w:ind w:right="7"/>
        <w:jc w:val="both"/>
        <w:rPr>
          <w:rFonts w:ascii="Calibri" w:eastAsia="Calibri" w:hAnsi="Calibri" w:cs="Times New Roman"/>
        </w:rPr>
      </w:pPr>
      <w:r w:rsidRPr="000F5FED">
        <w:rPr>
          <w:rFonts w:ascii="Verdana" w:eastAsia="Calibri" w:hAnsi="Verdana" w:cs="Arial"/>
          <w:color w:val="000000"/>
          <w:sz w:val="20"/>
          <w:szCs w:val="20"/>
        </w:rPr>
        <w:t>Pogodbeni stranki se dogovorita, da bosta poskušali vse spore iz te pogodbe rešiti sporazumno. V kolikor sporazum med strankama ne bi bil mogoč, se dogovorita, da bo o sporih iz pogodbe odločalo stvarno pristojno sodišče po sedežu naročnika, po slovenskem pravu.</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numPr>
          <w:ilvl w:val="0"/>
          <w:numId w:val="2"/>
        </w:numPr>
        <w:tabs>
          <w:tab w:val="left" w:pos="-3240"/>
        </w:tabs>
        <w:suppressAutoHyphens/>
        <w:autoSpaceDN w:val="0"/>
        <w:spacing w:after="0" w:line="276" w:lineRule="auto"/>
        <w:ind w:right="7"/>
        <w:jc w:val="center"/>
        <w:textAlignment w:val="baseline"/>
        <w:rPr>
          <w:rFonts w:ascii="Verdana" w:eastAsia="Calibri" w:hAnsi="Verdana" w:cs="Arial"/>
          <w:b/>
          <w:color w:val="000000"/>
          <w:sz w:val="20"/>
          <w:szCs w:val="20"/>
        </w:rPr>
      </w:pPr>
      <w:r w:rsidRPr="000F5FED">
        <w:rPr>
          <w:rFonts w:ascii="Verdana" w:eastAsia="Calibri" w:hAnsi="Verdana" w:cs="Arial"/>
          <w:b/>
          <w:color w:val="000000"/>
          <w:sz w:val="20"/>
          <w:szCs w:val="20"/>
        </w:rPr>
        <w:t>člen</w:t>
      </w:r>
    </w:p>
    <w:p w:rsidR="000F5FED" w:rsidRPr="000F5FED" w:rsidRDefault="000F5FED" w:rsidP="000F5FED">
      <w:pPr>
        <w:tabs>
          <w:tab w:val="left" w:pos="360"/>
        </w:tabs>
        <w:autoSpaceDN w:val="0"/>
        <w:spacing w:after="0" w:line="276" w:lineRule="auto"/>
        <w:ind w:right="7"/>
        <w:jc w:val="both"/>
        <w:rPr>
          <w:rFonts w:ascii="Verdana" w:eastAsia="Calibri" w:hAnsi="Verdana" w:cs="Arial"/>
          <w:b/>
          <w:color w:val="000000"/>
          <w:sz w:val="20"/>
          <w:szCs w:val="20"/>
        </w:rPr>
      </w:pPr>
      <w:r w:rsidRPr="000F5FED">
        <w:rPr>
          <w:rFonts w:ascii="Verdana" w:eastAsia="Calibri" w:hAnsi="Verdana" w:cs="Arial"/>
          <w:b/>
          <w:color w:val="000000"/>
          <w:sz w:val="20"/>
          <w:szCs w:val="20"/>
        </w:rPr>
        <w:lastRenderedPageBreak/>
        <w:t>Število izvodov pogodbe</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r w:rsidRPr="000F5FED">
        <w:rPr>
          <w:rFonts w:ascii="Verdana" w:eastAsia="Calibri" w:hAnsi="Verdana" w:cs="Arial"/>
          <w:color w:val="000000"/>
          <w:sz w:val="20"/>
          <w:szCs w:val="20"/>
        </w:rPr>
        <w:t>Pogodba je sestavljena v štirih (4) izvodih, od katerih prejme vsaka pogodbena stranka po dva (2) izvoda.</w:t>
      </w:r>
    </w:p>
    <w:p w:rsidR="000F5FED" w:rsidRPr="000F5FED" w:rsidRDefault="000F5FED" w:rsidP="000F5FED">
      <w:pPr>
        <w:tabs>
          <w:tab w:val="left" w:pos="360"/>
        </w:tabs>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autoSpaceDN w:val="0"/>
        <w:spacing w:after="0" w:line="276" w:lineRule="auto"/>
        <w:ind w:right="7"/>
        <w:rPr>
          <w:rFonts w:ascii="Verdana" w:eastAsia="Calibri" w:hAnsi="Verdana" w:cs="Arial"/>
          <w:b/>
          <w:bCs/>
          <w:color w:val="000000"/>
          <w:sz w:val="20"/>
          <w:szCs w:val="20"/>
        </w:rPr>
      </w:pPr>
    </w:p>
    <w:p w:rsidR="000F5FED" w:rsidRPr="000F5FED" w:rsidRDefault="000F5FED" w:rsidP="000F5FED">
      <w:pPr>
        <w:numPr>
          <w:ilvl w:val="0"/>
          <w:numId w:val="2"/>
        </w:numPr>
        <w:suppressAutoHyphens/>
        <w:autoSpaceDN w:val="0"/>
        <w:spacing w:after="0" w:line="276" w:lineRule="auto"/>
        <w:ind w:right="7"/>
        <w:jc w:val="center"/>
        <w:textAlignment w:val="baseline"/>
        <w:rPr>
          <w:rFonts w:ascii="Verdana" w:eastAsia="Calibri" w:hAnsi="Verdana" w:cs="Arial"/>
          <w:b/>
          <w:bCs/>
          <w:color w:val="000000"/>
          <w:sz w:val="20"/>
          <w:szCs w:val="20"/>
        </w:rPr>
      </w:pPr>
      <w:r w:rsidRPr="000F5FED">
        <w:rPr>
          <w:rFonts w:ascii="Verdana" w:eastAsia="Calibri" w:hAnsi="Verdana" w:cs="Arial"/>
          <w:b/>
          <w:bCs/>
          <w:color w:val="000000"/>
          <w:sz w:val="20"/>
          <w:szCs w:val="20"/>
        </w:rPr>
        <w:t>člen</w:t>
      </w:r>
    </w:p>
    <w:p w:rsidR="000F5FED" w:rsidRPr="000F5FED" w:rsidRDefault="000F5FED" w:rsidP="000F5FED">
      <w:pPr>
        <w:autoSpaceDN w:val="0"/>
        <w:spacing w:after="0" w:line="276" w:lineRule="auto"/>
        <w:ind w:right="7"/>
        <w:rPr>
          <w:rFonts w:ascii="Verdana" w:eastAsia="Calibri" w:hAnsi="Verdana" w:cs="Arial"/>
          <w:b/>
          <w:bCs/>
          <w:color w:val="000000"/>
          <w:sz w:val="20"/>
          <w:szCs w:val="20"/>
        </w:rPr>
      </w:pPr>
      <w:r w:rsidRPr="000F5FED">
        <w:rPr>
          <w:rFonts w:ascii="Verdana" w:eastAsia="Calibri" w:hAnsi="Verdana" w:cs="Arial"/>
          <w:b/>
          <w:bCs/>
          <w:color w:val="000000"/>
          <w:sz w:val="20"/>
          <w:szCs w:val="20"/>
        </w:rPr>
        <w:t>Socialna klavzula</w:t>
      </w:r>
    </w:p>
    <w:p w:rsidR="000F5FED" w:rsidRPr="000F5FED" w:rsidRDefault="000F5FED" w:rsidP="000F5FED">
      <w:pPr>
        <w:autoSpaceDN w:val="0"/>
        <w:spacing w:after="0" w:line="276" w:lineRule="auto"/>
        <w:ind w:right="7"/>
        <w:jc w:val="both"/>
        <w:rPr>
          <w:rFonts w:ascii="Calibri" w:eastAsia="Calibri" w:hAnsi="Calibri" w:cs="Times New Roman"/>
        </w:rPr>
      </w:pPr>
      <w:r w:rsidRPr="000F5FED">
        <w:rPr>
          <w:rFonts w:ascii="Verdana" w:eastAsia="Calibri" w:hAnsi="Verdana" w:cs="Arial"/>
          <w:color w:val="000000"/>
          <w:sz w:val="20"/>
          <w:szCs w:val="20"/>
        </w:rPr>
        <w:t xml:space="preserve">Pogodba preneha veljati, če je naročnik seznanjen, da je pristojni državni organ ali sodišče s pravnomočno odločitvijo ugotovilo kršitev delovne, </w:t>
      </w:r>
      <w:proofErr w:type="spellStart"/>
      <w:r w:rsidRPr="000F5FED">
        <w:rPr>
          <w:rFonts w:ascii="Verdana" w:eastAsia="Calibri" w:hAnsi="Verdana" w:cs="Arial"/>
          <w:color w:val="000000"/>
          <w:sz w:val="20"/>
          <w:szCs w:val="20"/>
        </w:rPr>
        <w:t>okoljske</w:t>
      </w:r>
      <w:proofErr w:type="spellEnd"/>
      <w:r w:rsidRPr="000F5FED">
        <w:rPr>
          <w:rFonts w:ascii="Verdana" w:eastAsia="Calibri" w:hAnsi="Verdana" w:cs="Arial"/>
          <w:color w:val="000000"/>
          <w:sz w:val="20"/>
          <w:szCs w:val="20"/>
        </w:rPr>
        <w:t xml:space="preserve"> ali socialne zakonodaje s strani izvajalca pogodbe o izvedbi javnega naročila ali njegovega podizvajalca.</w:t>
      </w:r>
    </w:p>
    <w:p w:rsidR="000F5FED" w:rsidRPr="000F5FED" w:rsidRDefault="000F5FED" w:rsidP="000F5FED">
      <w:pPr>
        <w:autoSpaceDN w:val="0"/>
        <w:spacing w:after="0" w:line="276" w:lineRule="auto"/>
        <w:ind w:right="7"/>
        <w:rPr>
          <w:rFonts w:ascii="Verdana" w:eastAsia="Calibri" w:hAnsi="Verdana" w:cs="Arial"/>
          <w:b/>
          <w:bCs/>
          <w:color w:val="000000"/>
          <w:sz w:val="20"/>
          <w:szCs w:val="20"/>
        </w:rPr>
      </w:pPr>
    </w:p>
    <w:p w:rsidR="000F5FED" w:rsidRPr="000F5FED" w:rsidRDefault="000F5FED" w:rsidP="000F5FED">
      <w:pPr>
        <w:numPr>
          <w:ilvl w:val="0"/>
          <w:numId w:val="2"/>
        </w:numPr>
        <w:suppressAutoHyphens/>
        <w:autoSpaceDN w:val="0"/>
        <w:spacing w:after="0" w:line="276" w:lineRule="auto"/>
        <w:ind w:right="7"/>
        <w:jc w:val="center"/>
        <w:textAlignment w:val="baseline"/>
        <w:rPr>
          <w:rFonts w:ascii="Verdana" w:eastAsia="Calibri" w:hAnsi="Verdana" w:cs="Arial"/>
          <w:b/>
          <w:bCs/>
          <w:color w:val="000000"/>
          <w:sz w:val="20"/>
          <w:szCs w:val="20"/>
        </w:rPr>
      </w:pPr>
      <w:r w:rsidRPr="000F5FED">
        <w:rPr>
          <w:rFonts w:ascii="Verdana" w:eastAsia="Calibri" w:hAnsi="Verdana" w:cs="Arial"/>
          <w:b/>
          <w:bCs/>
          <w:color w:val="000000"/>
          <w:sz w:val="20"/>
          <w:szCs w:val="20"/>
        </w:rPr>
        <w:t>člen</w:t>
      </w:r>
    </w:p>
    <w:p w:rsidR="000F5FED" w:rsidRPr="000F5FED" w:rsidRDefault="000F5FED" w:rsidP="000F5FED">
      <w:pPr>
        <w:autoSpaceDN w:val="0"/>
        <w:spacing w:after="0" w:line="276" w:lineRule="auto"/>
        <w:ind w:right="7"/>
        <w:rPr>
          <w:rFonts w:ascii="Verdana" w:eastAsia="Calibri" w:hAnsi="Verdana" w:cs="Arial"/>
          <w:b/>
          <w:bCs/>
          <w:color w:val="000000"/>
          <w:sz w:val="20"/>
          <w:szCs w:val="20"/>
        </w:rPr>
      </w:pPr>
      <w:r w:rsidRPr="000F5FED">
        <w:rPr>
          <w:rFonts w:ascii="Verdana" w:eastAsia="Calibri" w:hAnsi="Verdana" w:cs="Arial"/>
          <w:b/>
          <w:bCs/>
          <w:color w:val="000000"/>
          <w:sz w:val="20"/>
          <w:szCs w:val="20"/>
        </w:rPr>
        <w:t>Protikorupcijska klavzula</w:t>
      </w:r>
    </w:p>
    <w:p w:rsidR="000F5FED" w:rsidRPr="000F5FED" w:rsidRDefault="000F5FED" w:rsidP="000F5FED">
      <w:pPr>
        <w:autoSpaceDN w:val="0"/>
        <w:spacing w:after="0" w:line="276" w:lineRule="auto"/>
        <w:ind w:right="7"/>
        <w:jc w:val="both"/>
        <w:rPr>
          <w:rFonts w:ascii="Calibri" w:eastAsia="Calibri" w:hAnsi="Calibri" w:cs="Times New Roman"/>
        </w:rPr>
      </w:pPr>
      <w:r w:rsidRPr="000F5FED">
        <w:rPr>
          <w:rFonts w:ascii="Verdana" w:eastAsia="Calibri" w:hAnsi="Verdana" w:cs="Arial"/>
          <w:color w:val="000000"/>
          <w:sz w:val="20"/>
          <w:szCs w:val="20"/>
        </w:rPr>
        <w:t xml:space="preserve">Izvajalec se zavezuje, da ne bo oz. ni ponudil, dal ali obljubil kakršnokoli nedovoljeno korist kateremukoli uslužbencu ali drugemu zaposlenemu pri naročniku in njegovemu pooblaščencu za: </w:t>
      </w:r>
    </w:p>
    <w:p w:rsidR="000F5FED" w:rsidRPr="000F5FED" w:rsidRDefault="000F5FED" w:rsidP="000F5FED">
      <w:pPr>
        <w:numPr>
          <w:ilvl w:val="0"/>
          <w:numId w:val="6"/>
        </w:numPr>
        <w:tabs>
          <w:tab w:val="left" w:pos="-12931"/>
          <w:tab w:val="left" w:pos="-12704"/>
          <w:tab w:val="left" w:pos="-9245"/>
          <w:tab w:val="left" w:pos="-7969"/>
          <w:tab w:val="right" w:pos="-4993"/>
        </w:tabs>
        <w:suppressAutoHyphens/>
        <w:autoSpaceDN w:val="0"/>
        <w:spacing w:after="0" w:line="276" w:lineRule="auto"/>
        <w:jc w:val="both"/>
        <w:textAlignment w:val="baseline"/>
        <w:rPr>
          <w:rFonts w:ascii="Verdana" w:eastAsia="Calibri" w:hAnsi="Verdana" w:cs="Arial"/>
          <w:color w:val="000000"/>
          <w:sz w:val="20"/>
          <w:szCs w:val="20"/>
        </w:rPr>
      </w:pPr>
      <w:r w:rsidRPr="000F5FED">
        <w:rPr>
          <w:rFonts w:ascii="Verdana" w:eastAsia="Calibri" w:hAnsi="Verdana" w:cs="Arial"/>
          <w:color w:val="000000"/>
          <w:sz w:val="20"/>
          <w:szCs w:val="20"/>
        </w:rPr>
        <w:t xml:space="preserve">pridobitev posla ali </w:t>
      </w:r>
    </w:p>
    <w:p w:rsidR="000F5FED" w:rsidRPr="000F5FED" w:rsidRDefault="000F5FED" w:rsidP="000F5FED">
      <w:pPr>
        <w:numPr>
          <w:ilvl w:val="0"/>
          <w:numId w:val="6"/>
        </w:numPr>
        <w:tabs>
          <w:tab w:val="left" w:pos="-12931"/>
          <w:tab w:val="left" w:pos="-12704"/>
          <w:tab w:val="left" w:pos="-9245"/>
          <w:tab w:val="left" w:pos="-7969"/>
          <w:tab w:val="right" w:pos="-4993"/>
        </w:tabs>
        <w:suppressAutoHyphens/>
        <w:autoSpaceDN w:val="0"/>
        <w:spacing w:after="0" w:line="276" w:lineRule="auto"/>
        <w:jc w:val="both"/>
        <w:textAlignment w:val="baseline"/>
        <w:rPr>
          <w:rFonts w:ascii="Verdana" w:eastAsia="Calibri" w:hAnsi="Verdana" w:cs="Arial"/>
          <w:color w:val="000000"/>
          <w:sz w:val="20"/>
          <w:szCs w:val="20"/>
        </w:rPr>
      </w:pPr>
      <w:r w:rsidRPr="000F5FED">
        <w:rPr>
          <w:rFonts w:ascii="Verdana" w:eastAsia="Calibri" w:hAnsi="Verdana" w:cs="Arial"/>
          <w:color w:val="000000"/>
          <w:sz w:val="20"/>
          <w:szCs w:val="20"/>
        </w:rPr>
        <w:t xml:space="preserve">za sklenitev posla pod ugodnejšimi pogoji ali </w:t>
      </w:r>
    </w:p>
    <w:p w:rsidR="000F5FED" w:rsidRPr="000F5FED" w:rsidRDefault="000F5FED" w:rsidP="000F5FED">
      <w:pPr>
        <w:numPr>
          <w:ilvl w:val="0"/>
          <w:numId w:val="6"/>
        </w:numPr>
        <w:tabs>
          <w:tab w:val="left" w:pos="-12931"/>
          <w:tab w:val="left" w:pos="-12704"/>
          <w:tab w:val="left" w:pos="-9245"/>
          <w:tab w:val="left" w:pos="-7969"/>
          <w:tab w:val="right" w:pos="-4993"/>
        </w:tabs>
        <w:suppressAutoHyphens/>
        <w:autoSpaceDN w:val="0"/>
        <w:spacing w:after="0" w:line="276" w:lineRule="auto"/>
        <w:jc w:val="both"/>
        <w:textAlignment w:val="baseline"/>
        <w:rPr>
          <w:rFonts w:ascii="Verdana" w:eastAsia="Calibri" w:hAnsi="Verdana" w:cs="Arial"/>
          <w:color w:val="000000"/>
          <w:sz w:val="20"/>
          <w:szCs w:val="20"/>
        </w:rPr>
      </w:pPr>
      <w:r w:rsidRPr="000F5FED">
        <w:rPr>
          <w:rFonts w:ascii="Verdana" w:eastAsia="Calibri" w:hAnsi="Verdana" w:cs="Arial"/>
          <w:color w:val="000000"/>
          <w:sz w:val="20"/>
          <w:szCs w:val="20"/>
        </w:rPr>
        <w:t xml:space="preserve">za opustitev dolžnega nadzora nad izvajanjem pogodbenih obveznosti ali </w:t>
      </w:r>
    </w:p>
    <w:p w:rsidR="000F5FED" w:rsidRPr="000F5FED" w:rsidRDefault="000F5FED" w:rsidP="000F5FED">
      <w:pPr>
        <w:numPr>
          <w:ilvl w:val="0"/>
          <w:numId w:val="6"/>
        </w:numPr>
        <w:tabs>
          <w:tab w:val="left" w:pos="-12931"/>
          <w:tab w:val="left" w:pos="-12704"/>
          <w:tab w:val="left" w:pos="-9245"/>
          <w:tab w:val="left" w:pos="-7969"/>
          <w:tab w:val="right" w:pos="-4993"/>
        </w:tabs>
        <w:suppressAutoHyphens/>
        <w:autoSpaceDN w:val="0"/>
        <w:spacing w:after="0" w:line="276" w:lineRule="auto"/>
        <w:jc w:val="both"/>
        <w:textAlignment w:val="baseline"/>
        <w:rPr>
          <w:rFonts w:ascii="Calibri" w:eastAsia="Calibri" w:hAnsi="Calibri" w:cs="Times New Roman"/>
        </w:rPr>
      </w:pPr>
      <w:r w:rsidRPr="000F5FED">
        <w:rPr>
          <w:rFonts w:ascii="Verdana" w:eastAsia="Calibri" w:hAnsi="Verdana" w:cs="Arial"/>
          <w:color w:val="000000"/>
          <w:sz w:val="20"/>
          <w:szCs w:val="20"/>
        </w:rPr>
        <w:t xml:space="preserve">za drugo ravnanje ali opustitev, s katerim je naročniku povzročena škoda ali je omogočena pridobitev nedovoljene koristi predstavniku naročnika, drugi pogodbeni stranki ali njenemu predstavniku, zastopniku, posredniku. </w:t>
      </w:r>
    </w:p>
    <w:p w:rsidR="000F5FED" w:rsidRPr="000F5FED" w:rsidRDefault="000F5FED" w:rsidP="000F5FED">
      <w:pPr>
        <w:autoSpaceDN w:val="0"/>
        <w:spacing w:after="0" w:line="276" w:lineRule="auto"/>
        <w:ind w:right="7"/>
        <w:jc w:val="both"/>
        <w:rPr>
          <w:rFonts w:ascii="Verdana" w:eastAsia="Calibri" w:hAnsi="Verdana" w:cs="Arial"/>
          <w:color w:val="000000"/>
          <w:sz w:val="20"/>
          <w:szCs w:val="20"/>
        </w:rPr>
      </w:pPr>
    </w:p>
    <w:p w:rsidR="000F5FED" w:rsidRPr="000F5FED" w:rsidRDefault="000F5FED" w:rsidP="000F5FED">
      <w:pPr>
        <w:autoSpaceDN w:val="0"/>
        <w:spacing w:after="0" w:line="276" w:lineRule="auto"/>
        <w:ind w:right="7"/>
        <w:jc w:val="both"/>
        <w:rPr>
          <w:rFonts w:ascii="Verdana" w:eastAsia="Calibri" w:hAnsi="Verdana" w:cs="Arial"/>
          <w:color w:val="000000"/>
          <w:sz w:val="20"/>
          <w:szCs w:val="20"/>
        </w:rPr>
      </w:pPr>
      <w:r w:rsidRPr="000F5FED">
        <w:rPr>
          <w:rFonts w:ascii="Verdana" w:eastAsia="Calibri" w:hAnsi="Verdana" w:cs="Arial"/>
          <w:color w:val="000000"/>
          <w:sz w:val="20"/>
          <w:szCs w:val="20"/>
        </w:rPr>
        <w:t>V primeru kršitve ali poskusa kršitve te klavzule, je že sklenjena in veljavna pogodba nična. V kolikor pogodba še ni veljavna, se šteje, da pogodba ni bila sklenjena.</w:t>
      </w:r>
    </w:p>
    <w:p w:rsidR="000F5FED" w:rsidRPr="000F5FED" w:rsidRDefault="000F5FED" w:rsidP="000F5FED">
      <w:pPr>
        <w:autoSpaceDN w:val="0"/>
        <w:spacing w:after="0" w:line="276" w:lineRule="auto"/>
        <w:jc w:val="both"/>
        <w:rPr>
          <w:rFonts w:ascii="Verdana" w:eastAsia="Arial Unicode MS" w:hAnsi="Verdana" w:cs="Arial"/>
          <w:color w:val="000080"/>
          <w:sz w:val="20"/>
          <w:szCs w:val="20"/>
        </w:rPr>
      </w:pPr>
    </w:p>
    <w:p w:rsidR="000F5FED" w:rsidRPr="000F5FED" w:rsidRDefault="000F5FED" w:rsidP="000F5FED">
      <w:pPr>
        <w:autoSpaceDN w:val="0"/>
        <w:spacing w:after="0" w:line="276" w:lineRule="auto"/>
        <w:jc w:val="both"/>
        <w:rPr>
          <w:rFonts w:ascii="Verdana" w:eastAsia="Arial Unicode MS" w:hAnsi="Verdana" w:cs="Arial"/>
          <w:color w:val="000080"/>
          <w:sz w:val="20"/>
          <w:szCs w:val="20"/>
        </w:rPr>
      </w:pPr>
    </w:p>
    <w:p w:rsidR="000F5FED" w:rsidRPr="000F5FED" w:rsidRDefault="000F5FED" w:rsidP="000F5FED">
      <w:pPr>
        <w:autoSpaceDN w:val="0"/>
        <w:spacing w:after="0" w:line="276" w:lineRule="auto"/>
        <w:jc w:val="both"/>
        <w:rPr>
          <w:rFonts w:ascii="Verdana" w:eastAsia="Arial Unicode MS" w:hAnsi="Verdana" w:cs="Arial"/>
          <w:color w:val="000080"/>
          <w:sz w:val="20"/>
          <w:szCs w:val="20"/>
        </w:rPr>
      </w:pPr>
      <w:r w:rsidRPr="000F5FED">
        <w:rPr>
          <w:rFonts w:ascii="Verdana" w:eastAsia="Arial Unicode MS" w:hAnsi="Verdana" w:cs="Arial"/>
          <w:color w:val="000080"/>
          <w:sz w:val="20"/>
          <w:szCs w:val="20"/>
        </w:rPr>
        <w:t xml:space="preserve">   </w:t>
      </w:r>
    </w:p>
    <w:tbl>
      <w:tblPr>
        <w:tblW w:w="8358" w:type="dxa"/>
        <w:tblInd w:w="2" w:type="dxa"/>
        <w:tblCellMar>
          <w:left w:w="10" w:type="dxa"/>
          <w:right w:w="10" w:type="dxa"/>
        </w:tblCellMar>
        <w:tblLook w:val="04A0" w:firstRow="1" w:lastRow="0" w:firstColumn="1" w:lastColumn="0" w:noHBand="0" w:noVBand="1"/>
      </w:tblPr>
      <w:tblGrid>
        <w:gridCol w:w="4142"/>
        <w:gridCol w:w="4216"/>
      </w:tblGrid>
      <w:tr w:rsidR="000F5FED" w:rsidRPr="000F5FED" w:rsidTr="00047CDD">
        <w:tc>
          <w:tcPr>
            <w:tcW w:w="4142" w:type="dxa"/>
            <w:shd w:val="clear" w:color="auto" w:fill="auto"/>
            <w:tcMar>
              <w:top w:w="0" w:type="dxa"/>
              <w:left w:w="108" w:type="dxa"/>
              <w:bottom w:w="0" w:type="dxa"/>
              <w:right w:w="108" w:type="dxa"/>
            </w:tcMar>
          </w:tcPr>
          <w:p w:rsidR="000F5FED" w:rsidRPr="000F5FED" w:rsidRDefault="000F5FED" w:rsidP="000F5FED">
            <w:pPr>
              <w:autoSpaceDN w:val="0"/>
              <w:spacing w:after="0" w:line="276" w:lineRule="auto"/>
              <w:jc w:val="both"/>
              <w:rPr>
                <w:rFonts w:ascii="Verdana" w:eastAsia="Calibri" w:hAnsi="Verdana" w:cs="Arial"/>
                <w:color w:val="000000"/>
                <w:sz w:val="20"/>
                <w:szCs w:val="20"/>
              </w:rPr>
            </w:pPr>
            <w:r w:rsidRPr="000F5FED">
              <w:rPr>
                <w:rFonts w:ascii="Verdana" w:eastAsia="Calibri" w:hAnsi="Verdana" w:cs="Arial"/>
                <w:color w:val="000000"/>
                <w:sz w:val="20"/>
                <w:szCs w:val="20"/>
              </w:rPr>
              <w:t>Kraj in datum:</w:t>
            </w:r>
          </w:p>
        </w:tc>
        <w:tc>
          <w:tcPr>
            <w:tcW w:w="4216" w:type="dxa"/>
            <w:shd w:val="clear" w:color="auto" w:fill="auto"/>
            <w:tcMar>
              <w:top w:w="0" w:type="dxa"/>
              <w:left w:w="108" w:type="dxa"/>
              <w:bottom w:w="0" w:type="dxa"/>
              <w:right w:w="108" w:type="dxa"/>
            </w:tcMar>
          </w:tcPr>
          <w:p w:rsidR="000F5FED" w:rsidRPr="000F5FED" w:rsidRDefault="000F5FED" w:rsidP="000F5FED">
            <w:pPr>
              <w:autoSpaceDN w:val="0"/>
              <w:spacing w:after="0" w:line="276" w:lineRule="auto"/>
              <w:jc w:val="both"/>
              <w:rPr>
                <w:rFonts w:ascii="Verdana" w:eastAsia="Calibri" w:hAnsi="Verdana" w:cs="Arial"/>
                <w:color w:val="000000"/>
                <w:sz w:val="20"/>
                <w:szCs w:val="20"/>
              </w:rPr>
            </w:pPr>
            <w:r w:rsidRPr="000F5FED">
              <w:rPr>
                <w:rFonts w:ascii="Verdana" w:eastAsia="Calibri" w:hAnsi="Verdana" w:cs="Arial"/>
                <w:color w:val="000000"/>
                <w:sz w:val="20"/>
                <w:szCs w:val="20"/>
              </w:rPr>
              <w:t xml:space="preserve">Kraj in datum: Radenci, </w:t>
            </w:r>
          </w:p>
          <w:p w:rsidR="000F5FED" w:rsidRPr="000F5FED" w:rsidRDefault="000F5FED" w:rsidP="000F5FED">
            <w:pPr>
              <w:autoSpaceDN w:val="0"/>
              <w:spacing w:after="0" w:line="276" w:lineRule="auto"/>
              <w:jc w:val="both"/>
              <w:rPr>
                <w:rFonts w:ascii="Verdana" w:eastAsia="Calibri" w:hAnsi="Verdana" w:cs="Arial"/>
                <w:color w:val="000000"/>
                <w:sz w:val="20"/>
                <w:szCs w:val="20"/>
              </w:rPr>
            </w:pPr>
            <w:r w:rsidRPr="000F5FED">
              <w:rPr>
                <w:rFonts w:ascii="Verdana" w:eastAsia="Calibri" w:hAnsi="Verdana" w:cs="Arial"/>
                <w:color w:val="000000"/>
                <w:sz w:val="20"/>
                <w:szCs w:val="20"/>
              </w:rPr>
              <w:t xml:space="preserve">Št. pogodbe: </w:t>
            </w:r>
          </w:p>
        </w:tc>
      </w:tr>
      <w:tr w:rsidR="000F5FED" w:rsidRPr="000F5FED" w:rsidTr="00047CDD">
        <w:tc>
          <w:tcPr>
            <w:tcW w:w="4142" w:type="dxa"/>
            <w:shd w:val="clear" w:color="auto" w:fill="auto"/>
            <w:tcMar>
              <w:top w:w="0" w:type="dxa"/>
              <w:left w:w="108" w:type="dxa"/>
              <w:bottom w:w="0" w:type="dxa"/>
              <w:right w:w="108" w:type="dxa"/>
            </w:tcMar>
          </w:tcPr>
          <w:p w:rsidR="000F5FED" w:rsidRPr="000F5FED" w:rsidRDefault="000F5FED" w:rsidP="000F5FED">
            <w:pPr>
              <w:autoSpaceDN w:val="0"/>
              <w:spacing w:after="0" w:line="276" w:lineRule="auto"/>
              <w:jc w:val="both"/>
              <w:rPr>
                <w:rFonts w:ascii="Verdana" w:eastAsia="Calibri" w:hAnsi="Verdana" w:cs="Arial"/>
                <w:color w:val="000000"/>
                <w:sz w:val="20"/>
                <w:szCs w:val="20"/>
              </w:rPr>
            </w:pPr>
          </w:p>
          <w:p w:rsidR="000F5FED" w:rsidRPr="000F5FED" w:rsidRDefault="000F5FED" w:rsidP="000F5FED">
            <w:pPr>
              <w:autoSpaceDN w:val="0"/>
              <w:spacing w:after="0" w:line="276" w:lineRule="auto"/>
              <w:jc w:val="both"/>
              <w:rPr>
                <w:rFonts w:ascii="Verdana" w:eastAsia="Calibri" w:hAnsi="Verdana" w:cs="Arial"/>
                <w:color w:val="000000"/>
                <w:sz w:val="20"/>
                <w:szCs w:val="20"/>
              </w:rPr>
            </w:pPr>
            <w:r w:rsidRPr="000F5FED">
              <w:rPr>
                <w:rFonts w:ascii="Verdana" w:eastAsia="Calibri" w:hAnsi="Verdana" w:cs="Arial"/>
                <w:color w:val="000000"/>
                <w:sz w:val="20"/>
                <w:szCs w:val="20"/>
              </w:rPr>
              <w:t>Izvajalec:</w:t>
            </w:r>
          </w:p>
        </w:tc>
        <w:tc>
          <w:tcPr>
            <w:tcW w:w="4216" w:type="dxa"/>
            <w:shd w:val="clear" w:color="auto" w:fill="auto"/>
            <w:tcMar>
              <w:top w:w="0" w:type="dxa"/>
              <w:left w:w="108" w:type="dxa"/>
              <w:bottom w:w="0" w:type="dxa"/>
              <w:right w:w="108" w:type="dxa"/>
            </w:tcMar>
          </w:tcPr>
          <w:p w:rsidR="000F5FED" w:rsidRPr="000F5FED" w:rsidRDefault="000F5FED" w:rsidP="000F5FED">
            <w:pPr>
              <w:autoSpaceDN w:val="0"/>
              <w:spacing w:after="0" w:line="276" w:lineRule="auto"/>
              <w:jc w:val="both"/>
              <w:rPr>
                <w:rFonts w:ascii="Verdana" w:eastAsia="Calibri" w:hAnsi="Verdana" w:cs="Arial"/>
                <w:color w:val="000000"/>
                <w:sz w:val="20"/>
                <w:szCs w:val="20"/>
              </w:rPr>
            </w:pPr>
          </w:p>
          <w:p w:rsidR="000F5FED" w:rsidRPr="000F5FED" w:rsidRDefault="000F5FED" w:rsidP="000F5FED">
            <w:pPr>
              <w:autoSpaceDN w:val="0"/>
              <w:spacing w:after="0" w:line="276" w:lineRule="auto"/>
              <w:jc w:val="both"/>
              <w:rPr>
                <w:rFonts w:ascii="Verdana" w:eastAsia="Calibri" w:hAnsi="Verdana" w:cs="Arial"/>
                <w:color w:val="000000"/>
                <w:sz w:val="20"/>
                <w:szCs w:val="20"/>
              </w:rPr>
            </w:pPr>
            <w:r w:rsidRPr="000F5FED">
              <w:rPr>
                <w:rFonts w:ascii="Verdana" w:eastAsia="Calibri" w:hAnsi="Verdana" w:cs="Arial"/>
                <w:color w:val="000000"/>
                <w:sz w:val="20"/>
                <w:szCs w:val="20"/>
              </w:rPr>
              <w:t>Naročnik:</w:t>
            </w:r>
          </w:p>
        </w:tc>
      </w:tr>
      <w:tr w:rsidR="000F5FED" w:rsidRPr="000F5FED" w:rsidTr="00047CDD">
        <w:tc>
          <w:tcPr>
            <w:tcW w:w="4142" w:type="dxa"/>
            <w:shd w:val="clear" w:color="auto" w:fill="auto"/>
            <w:tcMar>
              <w:top w:w="0" w:type="dxa"/>
              <w:left w:w="108" w:type="dxa"/>
              <w:bottom w:w="0" w:type="dxa"/>
              <w:right w:w="108" w:type="dxa"/>
            </w:tcMar>
          </w:tcPr>
          <w:p w:rsidR="000F5FED" w:rsidRPr="000F5FED" w:rsidRDefault="000F5FED" w:rsidP="000F5FED">
            <w:pPr>
              <w:autoSpaceDN w:val="0"/>
              <w:spacing w:after="0" w:line="276" w:lineRule="auto"/>
              <w:jc w:val="both"/>
              <w:rPr>
                <w:rFonts w:ascii="Verdana" w:eastAsia="Calibri" w:hAnsi="Verdana" w:cs="Arial"/>
                <w:color w:val="000000"/>
                <w:sz w:val="20"/>
                <w:szCs w:val="20"/>
              </w:rPr>
            </w:pPr>
            <w:r w:rsidRPr="000F5FED">
              <w:rPr>
                <w:rFonts w:ascii="Verdana" w:eastAsia="Calibri" w:hAnsi="Verdana" w:cs="Arial"/>
                <w:color w:val="000000"/>
                <w:sz w:val="20"/>
                <w:szCs w:val="20"/>
              </w:rPr>
              <w:t>………………………………………..</w:t>
            </w:r>
          </w:p>
        </w:tc>
        <w:tc>
          <w:tcPr>
            <w:tcW w:w="4216" w:type="dxa"/>
            <w:shd w:val="clear" w:color="auto" w:fill="auto"/>
            <w:tcMar>
              <w:top w:w="0" w:type="dxa"/>
              <w:left w:w="108" w:type="dxa"/>
              <w:bottom w:w="0" w:type="dxa"/>
              <w:right w:w="108" w:type="dxa"/>
            </w:tcMar>
          </w:tcPr>
          <w:p w:rsidR="000F5FED" w:rsidRPr="000F5FED" w:rsidRDefault="000F5FED" w:rsidP="000F5FED">
            <w:pPr>
              <w:autoSpaceDN w:val="0"/>
              <w:spacing w:after="0" w:line="276" w:lineRule="auto"/>
              <w:jc w:val="both"/>
              <w:rPr>
                <w:rFonts w:ascii="Verdana" w:eastAsia="Calibri" w:hAnsi="Verdana" w:cs="Arial"/>
                <w:color w:val="000000"/>
                <w:sz w:val="20"/>
                <w:szCs w:val="20"/>
              </w:rPr>
            </w:pPr>
            <w:r w:rsidRPr="000F5FED">
              <w:rPr>
                <w:rFonts w:ascii="Verdana" w:eastAsia="Calibri" w:hAnsi="Verdana" w:cs="Arial"/>
                <w:color w:val="000000"/>
                <w:sz w:val="20"/>
                <w:szCs w:val="20"/>
              </w:rPr>
              <w:t>Občina Radenci</w:t>
            </w:r>
          </w:p>
        </w:tc>
      </w:tr>
      <w:tr w:rsidR="000F5FED" w:rsidRPr="000F5FED" w:rsidTr="00047CDD">
        <w:tc>
          <w:tcPr>
            <w:tcW w:w="4142" w:type="dxa"/>
            <w:shd w:val="clear" w:color="auto" w:fill="auto"/>
            <w:tcMar>
              <w:top w:w="0" w:type="dxa"/>
              <w:left w:w="108" w:type="dxa"/>
              <w:bottom w:w="0" w:type="dxa"/>
              <w:right w:w="108" w:type="dxa"/>
            </w:tcMar>
          </w:tcPr>
          <w:p w:rsidR="000F5FED" w:rsidRPr="000F5FED" w:rsidRDefault="000F5FED" w:rsidP="000F5FED">
            <w:pPr>
              <w:autoSpaceDN w:val="0"/>
              <w:spacing w:after="0" w:line="276" w:lineRule="auto"/>
              <w:jc w:val="both"/>
              <w:rPr>
                <w:rFonts w:ascii="Verdana" w:eastAsia="Calibri" w:hAnsi="Verdana" w:cs="Arial"/>
                <w:color w:val="000000"/>
                <w:sz w:val="20"/>
                <w:szCs w:val="20"/>
              </w:rPr>
            </w:pPr>
          </w:p>
          <w:p w:rsidR="000F5FED" w:rsidRPr="000F5FED" w:rsidRDefault="000F5FED" w:rsidP="000F5FED">
            <w:pPr>
              <w:autoSpaceDN w:val="0"/>
              <w:spacing w:after="0" w:line="276" w:lineRule="auto"/>
              <w:jc w:val="both"/>
              <w:rPr>
                <w:rFonts w:ascii="Verdana" w:eastAsia="Calibri" w:hAnsi="Verdana" w:cs="Arial"/>
                <w:color w:val="000000"/>
                <w:sz w:val="20"/>
                <w:szCs w:val="20"/>
              </w:rPr>
            </w:pPr>
            <w:r w:rsidRPr="000F5FED">
              <w:rPr>
                <w:rFonts w:ascii="Verdana" w:eastAsia="Calibri" w:hAnsi="Verdana" w:cs="Arial"/>
                <w:color w:val="000000"/>
                <w:sz w:val="20"/>
                <w:szCs w:val="20"/>
              </w:rPr>
              <w:t>Direktor:</w:t>
            </w:r>
          </w:p>
          <w:p w:rsidR="000F5FED" w:rsidRPr="000F5FED" w:rsidRDefault="000F5FED" w:rsidP="000F5FED">
            <w:pPr>
              <w:autoSpaceDN w:val="0"/>
              <w:spacing w:after="0" w:line="276" w:lineRule="auto"/>
              <w:jc w:val="both"/>
              <w:rPr>
                <w:rFonts w:ascii="Verdana" w:eastAsia="Calibri" w:hAnsi="Verdana" w:cs="Arial"/>
                <w:color w:val="000000"/>
                <w:sz w:val="20"/>
                <w:szCs w:val="20"/>
              </w:rPr>
            </w:pPr>
            <w:r w:rsidRPr="000F5FED">
              <w:rPr>
                <w:rFonts w:ascii="Verdana" w:eastAsia="Calibri" w:hAnsi="Verdana" w:cs="Arial"/>
                <w:color w:val="000000"/>
                <w:sz w:val="20"/>
                <w:szCs w:val="20"/>
              </w:rPr>
              <w:t>…………………………..</w:t>
            </w:r>
          </w:p>
        </w:tc>
        <w:tc>
          <w:tcPr>
            <w:tcW w:w="4216" w:type="dxa"/>
            <w:shd w:val="clear" w:color="auto" w:fill="auto"/>
            <w:tcMar>
              <w:top w:w="0" w:type="dxa"/>
              <w:left w:w="108" w:type="dxa"/>
              <w:bottom w:w="0" w:type="dxa"/>
              <w:right w:w="108" w:type="dxa"/>
            </w:tcMar>
          </w:tcPr>
          <w:p w:rsidR="000F5FED" w:rsidRPr="000F5FED" w:rsidRDefault="000F5FED" w:rsidP="000F5FED">
            <w:pPr>
              <w:autoSpaceDN w:val="0"/>
              <w:spacing w:after="0" w:line="276" w:lineRule="auto"/>
              <w:jc w:val="both"/>
              <w:rPr>
                <w:rFonts w:ascii="Verdana" w:eastAsia="Calibri" w:hAnsi="Verdana" w:cs="Arial"/>
                <w:color w:val="000000"/>
                <w:sz w:val="20"/>
                <w:szCs w:val="20"/>
              </w:rPr>
            </w:pPr>
          </w:p>
          <w:p w:rsidR="000F5FED" w:rsidRPr="000F5FED" w:rsidRDefault="000F5FED" w:rsidP="000F5FED">
            <w:pPr>
              <w:autoSpaceDN w:val="0"/>
              <w:spacing w:after="0" w:line="276" w:lineRule="auto"/>
              <w:jc w:val="both"/>
              <w:rPr>
                <w:rFonts w:ascii="Verdana" w:eastAsia="Calibri" w:hAnsi="Verdana" w:cs="Arial"/>
                <w:color w:val="000000"/>
                <w:sz w:val="20"/>
                <w:szCs w:val="20"/>
              </w:rPr>
            </w:pPr>
            <w:r w:rsidRPr="000F5FED">
              <w:rPr>
                <w:rFonts w:ascii="Verdana" w:eastAsia="Calibri" w:hAnsi="Verdana" w:cs="Arial"/>
                <w:color w:val="000000"/>
                <w:sz w:val="20"/>
                <w:szCs w:val="20"/>
              </w:rPr>
              <w:t>Župan:</w:t>
            </w:r>
          </w:p>
          <w:p w:rsidR="000F5FED" w:rsidRPr="000F5FED" w:rsidRDefault="000F5FED" w:rsidP="000F5FED">
            <w:pPr>
              <w:autoSpaceDN w:val="0"/>
              <w:spacing w:after="0" w:line="276" w:lineRule="auto"/>
              <w:jc w:val="both"/>
              <w:rPr>
                <w:rFonts w:ascii="Verdana" w:eastAsia="Calibri" w:hAnsi="Verdana" w:cs="Arial"/>
                <w:color w:val="000000"/>
                <w:sz w:val="20"/>
                <w:szCs w:val="20"/>
              </w:rPr>
            </w:pPr>
            <w:r w:rsidRPr="000F5FED">
              <w:rPr>
                <w:rFonts w:ascii="Verdana" w:eastAsia="Calibri" w:hAnsi="Verdana" w:cs="Arial"/>
                <w:color w:val="000000"/>
                <w:sz w:val="20"/>
                <w:szCs w:val="20"/>
              </w:rPr>
              <w:t>Roman Leljak</w:t>
            </w:r>
          </w:p>
        </w:tc>
      </w:tr>
    </w:tbl>
    <w:p w:rsidR="004B7E7A" w:rsidRDefault="004B7E7A"/>
    <w:sectPr w:rsidR="004B7E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166E"/>
    <w:multiLevelType w:val="hybridMultilevel"/>
    <w:tmpl w:val="5DF4E5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3F671EA"/>
    <w:multiLevelType w:val="multilevel"/>
    <w:tmpl w:val="EB5A7EF0"/>
    <w:lvl w:ilvl="0">
      <w:numFmt w:val="bullet"/>
      <w:lvlText w:val="-"/>
      <w:lvlJc w:val="left"/>
      <w:pPr>
        <w:ind w:left="794" w:hanging="397"/>
      </w:pPr>
      <w:rPr>
        <w:rFonts w:ascii="Arial" w:eastAsia="Times New Roman" w:hAnsi="Arial"/>
      </w:rPr>
    </w:lvl>
    <w:lvl w:ilvl="1">
      <w:numFmt w:val="bullet"/>
      <w:lvlText w:val="o"/>
      <w:lvlJc w:val="left"/>
      <w:pPr>
        <w:ind w:left="1837" w:hanging="360"/>
      </w:pPr>
      <w:rPr>
        <w:rFonts w:ascii="Courier New" w:hAnsi="Courier New" w:cs="Courier New"/>
      </w:rPr>
    </w:lvl>
    <w:lvl w:ilvl="2">
      <w:numFmt w:val="bullet"/>
      <w:lvlText w:val=""/>
      <w:lvlJc w:val="left"/>
      <w:pPr>
        <w:ind w:left="2557" w:hanging="360"/>
      </w:pPr>
      <w:rPr>
        <w:rFonts w:ascii="Wingdings" w:hAnsi="Wingdings" w:cs="Wingdings"/>
      </w:rPr>
    </w:lvl>
    <w:lvl w:ilvl="3">
      <w:numFmt w:val="bullet"/>
      <w:lvlText w:val=""/>
      <w:lvlJc w:val="left"/>
      <w:pPr>
        <w:ind w:left="3277" w:hanging="360"/>
      </w:pPr>
      <w:rPr>
        <w:rFonts w:ascii="Symbol" w:hAnsi="Symbol" w:cs="Symbol"/>
      </w:rPr>
    </w:lvl>
    <w:lvl w:ilvl="4">
      <w:numFmt w:val="bullet"/>
      <w:lvlText w:val="o"/>
      <w:lvlJc w:val="left"/>
      <w:pPr>
        <w:ind w:left="3997" w:hanging="360"/>
      </w:pPr>
      <w:rPr>
        <w:rFonts w:ascii="Courier New" w:hAnsi="Courier New" w:cs="Courier New"/>
      </w:rPr>
    </w:lvl>
    <w:lvl w:ilvl="5">
      <w:numFmt w:val="bullet"/>
      <w:lvlText w:val=""/>
      <w:lvlJc w:val="left"/>
      <w:pPr>
        <w:ind w:left="4717" w:hanging="360"/>
      </w:pPr>
      <w:rPr>
        <w:rFonts w:ascii="Wingdings" w:hAnsi="Wingdings" w:cs="Wingdings"/>
      </w:rPr>
    </w:lvl>
    <w:lvl w:ilvl="6">
      <w:numFmt w:val="bullet"/>
      <w:lvlText w:val=""/>
      <w:lvlJc w:val="left"/>
      <w:pPr>
        <w:ind w:left="5437" w:hanging="360"/>
      </w:pPr>
      <w:rPr>
        <w:rFonts w:ascii="Symbol" w:hAnsi="Symbol" w:cs="Symbol"/>
      </w:rPr>
    </w:lvl>
    <w:lvl w:ilvl="7">
      <w:numFmt w:val="bullet"/>
      <w:lvlText w:val="o"/>
      <w:lvlJc w:val="left"/>
      <w:pPr>
        <w:ind w:left="6157" w:hanging="360"/>
      </w:pPr>
      <w:rPr>
        <w:rFonts w:ascii="Courier New" w:hAnsi="Courier New" w:cs="Courier New"/>
      </w:rPr>
    </w:lvl>
    <w:lvl w:ilvl="8">
      <w:numFmt w:val="bullet"/>
      <w:lvlText w:val=""/>
      <w:lvlJc w:val="left"/>
      <w:pPr>
        <w:ind w:left="6877" w:hanging="360"/>
      </w:pPr>
      <w:rPr>
        <w:rFonts w:ascii="Wingdings" w:hAnsi="Wingdings" w:cs="Wingdings"/>
      </w:rPr>
    </w:lvl>
  </w:abstractNum>
  <w:abstractNum w:abstractNumId="2" w15:restartNumberingAfterBreak="0">
    <w:nsid w:val="22096F55"/>
    <w:multiLevelType w:val="multilevel"/>
    <w:tmpl w:val="D62CE94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257C4F91"/>
    <w:multiLevelType w:val="multilevel"/>
    <w:tmpl w:val="6AAA8B4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1345B4"/>
    <w:multiLevelType w:val="hybridMultilevel"/>
    <w:tmpl w:val="85EADD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D8345C3"/>
    <w:multiLevelType w:val="multilevel"/>
    <w:tmpl w:val="237EF9B6"/>
    <w:lvl w:ilvl="0">
      <w:start w:val="9"/>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B1288D"/>
    <w:multiLevelType w:val="multilevel"/>
    <w:tmpl w:val="A53EEDF2"/>
    <w:lvl w:ilvl="0">
      <w:start w:val="1"/>
      <w:numFmt w:val="decimal"/>
      <w:lvlText w:val="%1."/>
      <w:lvlJc w:val="left"/>
      <w:pPr>
        <w:ind w:left="360" w:hanging="360"/>
      </w:pPr>
      <w:rPr>
        <w:rFonts w:cs="Times New Roman"/>
      </w:rPr>
    </w:lvl>
    <w:lvl w:ilvl="1">
      <w:start w:val="1"/>
      <w:numFmt w:val="decimal"/>
      <w:lvlText w:val="%2)"/>
      <w:lvlJc w:val="left"/>
      <w:pPr>
        <w:ind w:left="357" w:hanging="357"/>
      </w:pPr>
      <w:rPr>
        <w:rFonts w:ascii="Verdana" w:eastAsia="Times New Roman" w:hAnsi="Verdana" w:cs="Times New Roman"/>
        <w:b w:val="0"/>
        <w:i w:val="0"/>
        <w:sz w:val="20"/>
      </w:rPr>
    </w:lvl>
    <w:lvl w:ilvl="2">
      <w:start w:val="1"/>
      <w:numFmt w:val="decimal"/>
      <w:lvlText w:val="%3)"/>
      <w:lvlJc w:val="left"/>
      <w:pPr>
        <w:ind w:left="714" w:hanging="357"/>
      </w:pPr>
      <w:rPr>
        <w:rFonts w:cs="Times New Roman"/>
        <w:i w:val="0"/>
      </w:rPr>
    </w:lvl>
    <w:lvl w:ilvl="3">
      <w:numFmt w:val="bullet"/>
      <w:lvlText w:val=""/>
      <w:lvlJc w:val="left"/>
      <w:pPr>
        <w:ind w:left="1077" w:hanging="357"/>
      </w:pPr>
      <w:rPr>
        <w:rFonts w:ascii="Symbol" w:hAnsi="Symbol"/>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3ACD1A81"/>
    <w:multiLevelType w:val="hybridMultilevel"/>
    <w:tmpl w:val="EC4CD9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01075E3"/>
    <w:multiLevelType w:val="hybridMultilevel"/>
    <w:tmpl w:val="A6D6C8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B5D78CD"/>
    <w:multiLevelType w:val="hybridMultilevel"/>
    <w:tmpl w:val="63CCE0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752014B"/>
    <w:multiLevelType w:val="multilevel"/>
    <w:tmpl w:val="7F58C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9455A20"/>
    <w:multiLevelType w:val="multilevel"/>
    <w:tmpl w:val="738E89B8"/>
    <w:lvl w:ilvl="0">
      <w:start w:val="2"/>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CC02856"/>
    <w:multiLevelType w:val="hybridMultilevel"/>
    <w:tmpl w:val="6D3AD9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1"/>
  </w:num>
  <w:num w:numId="4">
    <w:abstractNumId w:val="6"/>
  </w:num>
  <w:num w:numId="5">
    <w:abstractNumId w:val="10"/>
  </w:num>
  <w:num w:numId="6">
    <w:abstractNumId w:val="1"/>
  </w:num>
  <w:num w:numId="7">
    <w:abstractNumId w:val="7"/>
  </w:num>
  <w:num w:numId="8">
    <w:abstractNumId w:val="0"/>
  </w:num>
  <w:num w:numId="9">
    <w:abstractNumId w:val="12"/>
  </w:num>
  <w:num w:numId="10">
    <w:abstractNumId w:val="9"/>
  </w:num>
  <w:num w:numId="11">
    <w:abstractNumId w:val="2"/>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ED"/>
    <w:rsid w:val="000F5FED"/>
    <w:rsid w:val="0024799E"/>
    <w:rsid w:val="004B7E7A"/>
    <w:rsid w:val="00E63464"/>
    <w:rsid w:val="00EB2B4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5591D"/>
  <w15:chartTrackingRefBased/>
  <w15:docId w15:val="{1FA647EB-C8E2-4C05-90A6-E0EAA7ADE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0F5FED"/>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F5F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4871</Words>
  <Characters>27766</Characters>
  <Application>Microsoft Office Word</Application>
  <DocSecurity>0</DocSecurity>
  <Lines>231</Lines>
  <Paragraphs>65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MAROVIČ</dc:creator>
  <cp:keywords/>
  <dc:description/>
  <cp:lastModifiedBy>Mojca Marovič</cp:lastModifiedBy>
  <cp:revision>3</cp:revision>
  <cp:lastPrinted>2021-01-18T11:45:00Z</cp:lastPrinted>
  <dcterms:created xsi:type="dcterms:W3CDTF">2022-02-18T07:01:00Z</dcterms:created>
  <dcterms:modified xsi:type="dcterms:W3CDTF">2022-02-18T07:04:00Z</dcterms:modified>
</cp:coreProperties>
</file>