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A306E" w14:textId="0E9D38C8" w:rsidR="009903A1" w:rsidRPr="004A2711" w:rsidRDefault="00CD7B86" w:rsidP="00E44C83">
      <w:pPr>
        <w:jc w:val="both"/>
        <w:rPr>
          <w:rFonts w:ascii="Times New Roman" w:hAnsi="Times New Roman"/>
          <w:szCs w:val="22"/>
        </w:rPr>
      </w:pPr>
      <w:r w:rsidRPr="004A2711">
        <w:rPr>
          <w:rFonts w:ascii="Times New Roman" w:hAnsi="Times New Roman"/>
          <w:szCs w:val="22"/>
        </w:rPr>
        <w:t>Številka:</w:t>
      </w:r>
      <w:r w:rsidR="00480477" w:rsidRPr="004A2711">
        <w:rPr>
          <w:rFonts w:ascii="Times New Roman" w:hAnsi="Times New Roman"/>
          <w:szCs w:val="22"/>
        </w:rPr>
        <w:t xml:space="preserve"> </w:t>
      </w:r>
      <w:r w:rsidR="003122C8" w:rsidRPr="004A2711">
        <w:rPr>
          <w:rFonts w:ascii="Times New Roman" w:hAnsi="Times New Roman"/>
          <w:szCs w:val="22"/>
        </w:rPr>
        <w:t>4780-00</w:t>
      </w:r>
      <w:r w:rsidR="00467FDF" w:rsidRPr="004A2711">
        <w:rPr>
          <w:rFonts w:ascii="Times New Roman" w:hAnsi="Times New Roman"/>
          <w:szCs w:val="22"/>
        </w:rPr>
        <w:t>18</w:t>
      </w:r>
      <w:r w:rsidR="003122C8" w:rsidRPr="004A2711">
        <w:rPr>
          <w:rFonts w:ascii="Times New Roman" w:hAnsi="Times New Roman"/>
          <w:szCs w:val="22"/>
        </w:rPr>
        <w:t>/2021-</w:t>
      </w:r>
      <w:r w:rsidR="008A23A0" w:rsidRPr="004A2711">
        <w:rPr>
          <w:rFonts w:ascii="Times New Roman" w:hAnsi="Times New Roman"/>
          <w:szCs w:val="22"/>
        </w:rPr>
        <w:t>2</w:t>
      </w:r>
    </w:p>
    <w:p w14:paraId="204C2A8E" w14:textId="3F007416" w:rsidR="00CD7B86" w:rsidRPr="004A2711" w:rsidRDefault="00CD7B86" w:rsidP="00E44C83">
      <w:pPr>
        <w:jc w:val="both"/>
        <w:rPr>
          <w:rFonts w:ascii="Times New Roman" w:hAnsi="Times New Roman"/>
          <w:szCs w:val="22"/>
        </w:rPr>
      </w:pPr>
      <w:r w:rsidRPr="004A2711">
        <w:rPr>
          <w:rFonts w:ascii="Times New Roman" w:hAnsi="Times New Roman"/>
          <w:szCs w:val="22"/>
        </w:rPr>
        <w:t>Datum:</w:t>
      </w:r>
      <w:r w:rsidR="00480477" w:rsidRPr="004A2711">
        <w:rPr>
          <w:rFonts w:ascii="Times New Roman" w:hAnsi="Times New Roman"/>
          <w:szCs w:val="22"/>
        </w:rPr>
        <w:t xml:space="preserve">  </w:t>
      </w:r>
      <w:r w:rsidR="00DF3807" w:rsidRPr="004A2711">
        <w:rPr>
          <w:rFonts w:ascii="Times New Roman" w:hAnsi="Times New Roman"/>
          <w:szCs w:val="22"/>
        </w:rPr>
        <w:t>20</w:t>
      </w:r>
      <w:r w:rsidR="005726B4" w:rsidRPr="004A2711">
        <w:rPr>
          <w:rFonts w:ascii="Times New Roman" w:hAnsi="Times New Roman"/>
          <w:szCs w:val="22"/>
        </w:rPr>
        <w:t>.7.2021</w:t>
      </w:r>
    </w:p>
    <w:p w14:paraId="25093AF7" w14:textId="77777777" w:rsidR="00934F75" w:rsidRPr="004A2711" w:rsidRDefault="00934F75" w:rsidP="00934F75">
      <w:pPr>
        <w:jc w:val="both"/>
        <w:rPr>
          <w:rFonts w:ascii="Times New Roman" w:hAnsi="Times New Roman"/>
          <w:szCs w:val="22"/>
        </w:rPr>
      </w:pPr>
    </w:p>
    <w:p w14:paraId="6E27E41A" w14:textId="5E00E78D" w:rsidR="00E44C83" w:rsidRPr="004A2711" w:rsidRDefault="005122EB" w:rsidP="00E44C83">
      <w:pPr>
        <w:jc w:val="both"/>
        <w:rPr>
          <w:rFonts w:ascii="Times New Roman" w:hAnsi="Times New Roman"/>
          <w:szCs w:val="22"/>
        </w:rPr>
      </w:pPr>
      <w:r w:rsidRPr="004A2711">
        <w:rPr>
          <w:rFonts w:ascii="Times New Roman" w:hAnsi="Times New Roman"/>
          <w:szCs w:val="22"/>
          <w:lang w:eastAsia="sl-SI"/>
        </w:rPr>
        <w:t>Občina Radenci, Radgonska cesta 9, 9252 Radenci,</w:t>
      </w:r>
      <w:r w:rsidR="005B1231" w:rsidRPr="004A2711">
        <w:rPr>
          <w:rFonts w:ascii="Times New Roman" w:hAnsi="Times New Roman"/>
          <w:szCs w:val="22"/>
        </w:rPr>
        <w:t xml:space="preserve"> skladno z 5</w:t>
      </w:r>
      <w:r w:rsidR="00934F75" w:rsidRPr="004A2711">
        <w:rPr>
          <w:rFonts w:ascii="Times New Roman" w:hAnsi="Times New Roman"/>
          <w:szCs w:val="22"/>
        </w:rPr>
        <w:t>1</w:t>
      </w:r>
      <w:r w:rsidR="005B1231" w:rsidRPr="004A2711">
        <w:rPr>
          <w:rFonts w:ascii="Times New Roman" w:hAnsi="Times New Roman"/>
          <w:szCs w:val="22"/>
        </w:rPr>
        <w:t xml:space="preserve">. členom </w:t>
      </w:r>
      <w:r w:rsidR="00E44C83" w:rsidRPr="004A2711">
        <w:rPr>
          <w:rFonts w:ascii="Times New Roman" w:hAnsi="Times New Roman"/>
          <w:szCs w:val="22"/>
        </w:rPr>
        <w:t xml:space="preserve">Zakona o stvarnem premoženju države in samoupravnih lokalnih skupnosti (Uradni list RS, št. </w:t>
      </w:r>
      <w:r w:rsidR="0052194C" w:rsidRPr="004A2711">
        <w:rPr>
          <w:rFonts w:ascii="Times New Roman" w:hAnsi="Times New Roman"/>
          <w:szCs w:val="22"/>
        </w:rPr>
        <w:t>11/18</w:t>
      </w:r>
      <w:r w:rsidR="00364F83" w:rsidRPr="004A2711">
        <w:rPr>
          <w:rFonts w:ascii="Times New Roman" w:hAnsi="Times New Roman"/>
          <w:szCs w:val="22"/>
        </w:rPr>
        <w:t xml:space="preserve"> in 79/18</w:t>
      </w:r>
      <w:r w:rsidR="00B61836" w:rsidRPr="004A2711">
        <w:rPr>
          <w:rFonts w:ascii="Times New Roman" w:hAnsi="Times New Roman"/>
          <w:szCs w:val="22"/>
        </w:rPr>
        <w:t xml:space="preserve"> </w:t>
      </w:r>
      <w:r w:rsidR="009E3F45" w:rsidRPr="004A2711">
        <w:rPr>
          <w:rFonts w:ascii="Times New Roman" w:hAnsi="Times New Roman"/>
          <w:szCs w:val="22"/>
        </w:rPr>
        <w:t>– v nadaljevanju: ZSPDSLS-1</w:t>
      </w:r>
      <w:r w:rsidR="00222757" w:rsidRPr="004A2711">
        <w:rPr>
          <w:rFonts w:ascii="Times New Roman" w:hAnsi="Times New Roman"/>
          <w:szCs w:val="22"/>
        </w:rPr>
        <w:t xml:space="preserve">) </w:t>
      </w:r>
      <w:r w:rsidR="005B1231" w:rsidRPr="004A2711">
        <w:rPr>
          <w:rFonts w:ascii="Times New Roman" w:hAnsi="Times New Roman"/>
          <w:szCs w:val="22"/>
        </w:rPr>
        <w:t xml:space="preserve">in </w:t>
      </w:r>
      <w:r w:rsidR="00F45374" w:rsidRPr="004A2711">
        <w:rPr>
          <w:rFonts w:ascii="Times New Roman" w:hAnsi="Times New Roman"/>
          <w:szCs w:val="22"/>
        </w:rPr>
        <w:t>16</w:t>
      </w:r>
      <w:r w:rsidR="005B1231" w:rsidRPr="004A2711">
        <w:rPr>
          <w:rFonts w:ascii="Times New Roman" w:hAnsi="Times New Roman"/>
          <w:szCs w:val="22"/>
        </w:rPr>
        <w:t xml:space="preserve">. členom Uredbe o stvarnem premoženju države in samoupravnih lokalnih skupnosti (Uradni list RS, št. 31/18) </w:t>
      </w:r>
      <w:r w:rsidR="00E44C83" w:rsidRPr="004A2711">
        <w:rPr>
          <w:rFonts w:ascii="Times New Roman" w:hAnsi="Times New Roman"/>
          <w:szCs w:val="22"/>
        </w:rPr>
        <w:t xml:space="preserve">objavlja  </w:t>
      </w:r>
    </w:p>
    <w:p w14:paraId="0B66B980" w14:textId="77777777" w:rsidR="00E01879" w:rsidRPr="004A2711" w:rsidRDefault="00E01879" w:rsidP="006F471E">
      <w:pPr>
        <w:jc w:val="center"/>
        <w:rPr>
          <w:rFonts w:ascii="Times New Roman" w:hAnsi="Times New Roman"/>
          <w:b/>
          <w:szCs w:val="22"/>
        </w:rPr>
      </w:pPr>
    </w:p>
    <w:p w14:paraId="7EE7274E" w14:textId="77777777" w:rsidR="0099234A" w:rsidRPr="004A2711" w:rsidRDefault="0099234A" w:rsidP="006F471E">
      <w:pPr>
        <w:jc w:val="center"/>
        <w:rPr>
          <w:rFonts w:ascii="Times New Roman" w:hAnsi="Times New Roman"/>
          <w:b/>
          <w:szCs w:val="22"/>
        </w:rPr>
      </w:pPr>
    </w:p>
    <w:p w14:paraId="04DBEA4E" w14:textId="3D84A9F1" w:rsidR="0087270D" w:rsidRPr="004A2711" w:rsidRDefault="00541938" w:rsidP="006F471E">
      <w:pPr>
        <w:jc w:val="center"/>
        <w:rPr>
          <w:rFonts w:ascii="Times New Roman" w:hAnsi="Times New Roman"/>
          <w:b/>
          <w:szCs w:val="22"/>
        </w:rPr>
      </w:pPr>
      <w:r w:rsidRPr="004A2711">
        <w:rPr>
          <w:rFonts w:ascii="Times New Roman" w:hAnsi="Times New Roman"/>
          <w:b/>
          <w:szCs w:val="22"/>
        </w:rPr>
        <w:t xml:space="preserve">JAVNO ZBIRANJE PONUDB ZA </w:t>
      </w:r>
      <w:r w:rsidR="0040383E" w:rsidRPr="004A2711">
        <w:rPr>
          <w:rFonts w:ascii="Times New Roman" w:hAnsi="Times New Roman"/>
          <w:b/>
          <w:szCs w:val="22"/>
        </w:rPr>
        <w:t>PRODAJO NEPREMIČNIN</w:t>
      </w:r>
      <w:r w:rsidR="002E4635" w:rsidRPr="004A2711">
        <w:rPr>
          <w:rFonts w:ascii="Times New Roman" w:hAnsi="Times New Roman"/>
          <w:b/>
          <w:szCs w:val="22"/>
        </w:rPr>
        <w:t xml:space="preserve"> </w:t>
      </w:r>
    </w:p>
    <w:p w14:paraId="03B85555" w14:textId="2D84B607" w:rsidR="007E14BC" w:rsidRPr="004A2711" w:rsidRDefault="007E14BC" w:rsidP="00E44C83">
      <w:pPr>
        <w:jc w:val="both"/>
        <w:rPr>
          <w:rFonts w:ascii="Times New Roman" w:hAnsi="Times New Roman"/>
          <w:szCs w:val="22"/>
        </w:rPr>
      </w:pPr>
    </w:p>
    <w:p w14:paraId="5747E7C2" w14:textId="77777777" w:rsidR="00F82C96" w:rsidRPr="004A2711" w:rsidRDefault="00F82C96" w:rsidP="00E44C83">
      <w:pPr>
        <w:jc w:val="both"/>
        <w:rPr>
          <w:rFonts w:ascii="Times New Roman" w:hAnsi="Times New Roman"/>
          <w:szCs w:val="22"/>
        </w:rPr>
      </w:pPr>
    </w:p>
    <w:p w14:paraId="51AE4AAF" w14:textId="2170551B" w:rsidR="00E44C83" w:rsidRPr="004A2711" w:rsidRDefault="00E44C83" w:rsidP="00E44C83">
      <w:pPr>
        <w:jc w:val="both"/>
        <w:rPr>
          <w:rFonts w:ascii="Times New Roman" w:hAnsi="Times New Roman"/>
          <w:b/>
          <w:szCs w:val="22"/>
          <w:u w:val="single"/>
        </w:rPr>
      </w:pPr>
      <w:r w:rsidRPr="004A2711">
        <w:rPr>
          <w:rFonts w:ascii="Times New Roman" w:hAnsi="Times New Roman"/>
          <w:b/>
          <w:szCs w:val="22"/>
          <w:u w:val="single"/>
        </w:rPr>
        <w:t>1. Naziv in s</w:t>
      </w:r>
      <w:r w:rsidR="004B6175" w:rsidRPr="004A2711">
        <w:rPr>
          <w:rFonts w:ascii="Times New Roman" w:hAnsi="Times New Roman"/>
          <w:b/>
          <w:szCs w:val="22"/>
          <w:u w:val="single"/>
        </w:rPr>
        <w:t>edež organizatorja</w:t>
      </w:r>
      <w:r w:rsidR="008020E2" w:rsidRPr="004A2711">
        <w:rPr>
          <w:rFonts w:ascii="Times New Roman" w:hAnsi="Times New Roman"/>
          <w:b/>
          <w:szCs w:val="22"/>
          <w:u w:val="single"/>
        </w:rPr>
        <w:t xml:space="preserve"> </w:t>
      </w:r>
      <w:r w:rsidR="00426BA4" w:rsidRPr="004A2711">
        <w:rPr>
          <w:rFonts w:ascii="Times New Roman" w:hAnsi="Times New Roman"/>
          <w:b/>
          <w:szCs w:val="22"/>
          <w:u w:val="single"/>
        </w:rPr>
        <w:t>javnega zbiranja ponudb</w:t>
      </w:r>
    </w:p>
    <w:p w14:paraId="27D1AA9A" w14:textId="36E2F797" w:rsidR="00426BA4" w:rsidRPr="004A2711" w:rsidRDefault="00426BA4" w:rsidP="00426BA4">
      <w:pPr>
        <w:shd w:val="clear" w:color="auto" w:fill="FFFFFF"/>
        <w:jc w:val="both"/>
        <w:textAlignment w:val="baseline"/>
        <w:rPr>
          <w:rFonts w:ascii="Times New Roman" w:hAnsi="Times New Roman"/>
          <w:szCs w:val="22"/>
          <w:lang w:eastAsia="sl-SI"/>
        </w:rPr>
      </w:pPr>
      <w:r w:rsidRPr="004A2711">
        <w:rPr>
          <w:rFonts w:ascii="Times New Roman" w:hAnsi="Times New Roman"/>
          <w:szCs w:val="22"/>
        </w:rPr>
        <w:t>Občina Radenci, Radgonska cesta 9G, 9252 Radenci, matična številka: 5880297000, ID za DDV: SI 53944640</w:t>
      </w:r>
      <w:r w:rsidRPr="004A2711">
        <w:rPr>
          <w:rFonts w:ascii="Times New Roman" w:hAnsi="Times New Roman"/>
          <w:szCs w:val="22"/>
          <w:lang w:eastAsia="sl-SI"/>
        </w:rPr>
        <w:t>, ki jo zastopa župan Roman Leljak</w:t>
      </w:r>
      <w:r w:rsidR="00F82C96" w:rsidRPr="004A2711">
        <w:rPr>
          <w:rFonts w:ascii="Times New Roman" w:hAnsi="Times New Roman"/>
          <w:szCs w:val="22"/>
          <w:lang w:eastAsia="sl-SI"/>
        </w:rPr>
        <w:t>.</w:t>
      </w:r>
    </w:p>
    <w:p w14:paraId="4A9D0855" w14:textId="77777777" w:rsidR="007E14BC" w:rsidRPr="004A2711" w:rsidRDefault="007E14BC" w:rsidP="00E44C83">
      <w:pPr>
        <w:jc w:val="both"/>
        <w:rPr>
          <w:rFonts w:ascii="Times New Roman" w:hAnsi="Times New Roman"/>
          <w:szCs w:val="22"/>
        </w:rPr>
      </w:pPr>
    </w:p>
    <w:p w14:paraId="05557727" w14:textId="10016CE7" w:rsidR="00E44C83" w:rsidRPr="004A2711" w:rsidRDefault="00E44C83" w:rsidP="00E44C83">
      <w:pPr>
        <w:jc w:val="both"/>
        <w:rPr>
          <w:rFonts w:ascii="Times New Roman" w:hAnsi="Times New Roman"/>
          <w:b/>
          <w:szCs w:val="22"/>
          <w:u w:val="single"/>
        </w:rPr>
      </w:pPr>
      <w:r w:rsidRPr="004A2711">
        <w:rPr>
          <w:rFonts w:ascii="Times New Roman" w:hAnsi="Times New Roman"/>
          <w:b/>
          <w:szCs w:val="22"/>
          <w:u w:val="single"/>
        </w:rPr>
        <w:t>2.</w:t>
      </w:r>
      <w:r w:rsidR="004B6175" w:rsidRPr="004A2711">
        <w:rPr>
          <w:rFonts w:ascii="Times New Roman" w:hAnsi="Times New Roman"/>
          <w:b/>
          <w:szCs w:val="22"/>
          <w:u w:val="single"/>
        </w:rPr>
        <w:t xml:space="preserve"> </w:t>
      </w:r>
      <w:r w:rsidR="008020E2" w:rsidRPr="004A2711">
        <w:rPr>
          <w:rFonts w:ascii="Times New Roman" w:hAnsi="Times New Roman"/>
          <w:b/>
          <w:szCs w:val="22"/>
          <w:u w:val="single"/>
        </w:rPr>
        <w:t>Predmet</w:t>
      </w:r>
      <w:r w:rsidR="00480477" w:rsidRPr="004A2711">
        <w:rPr>
          <w:rFonts w:ascii="Times New Roman" w:hAnsi="Times New Roman"/>
          <w:b/>
          <w:szCs w:val="22"/>
          <w:u w:val="single"/>
        </w:rPr>
        <w:t xml:space="preserve"> </w:t>
      </w:r>
      <w:r w:rsidR="00426BA4" w:rsidRPr="004A2711">
        <w:rPr>
          <w:rFonts w:ascii="Times New Roman" w:hAnsi="Times New Roman"/>
          <w:b/>
          <w:szCs w:val="22"/>
          <w:u w:val="single"/>
        </w:rPr>
        <w:t>javnega zbiranja ponudb</w:t>
      </w:r>
      <w:r w:rsidR="00B84BCF" w:rsidRPr="004A2711">
        <w:rPr>
          <w:rFonts w:ascii="Times New Roman" w:hAnsi="Times New Roman"/>
          <w:b/>
          <w:szCs w:val="22"/>
          <w:u w:val="single"/>
        </w:rPr>
        <w:t xml:space="preserve"> </w:t>
      </w:r>
    </w:p>
    <w:p w14:paraId="3AC8D794" w14:textId="6630D82B" w:rsidR="00DC2B5F" w:rsidRPr="004A2711" w:rsidRDefault="00FC399C" w:rsidP="00DC2B5F">
      <w:pPr>
        <w:autoSpaceDE w:val="0"/>
        <w:autoSpaceDN w:val="0"/>
        <w:adjustRightInd w:val="0"/>
        <w:jc w:val="both"/>
        <w:rPr>
          <w:rFonts w:ascii="Times New Roman" w:hAnsi="Times New Roman"/>
          <w:szCs w:val="22"/>
        </w:rPr>
      </w:pPr>
      <w:r w:rsidRPr="004A2711">
        <w:rPr>
          <w:rFonts w:ascii="Times New Roman" w:hAnsi="Times New Roman"/>
          <w:szCs w:val="22"/>
        </w:rPr>
        <w:t xml:space="preserve">Predmet prodaje </w:t>
      </w:r>
      <w:r w:rsidR="00AA6CA5" w:rsidRPr="004A2711">
        <w:rPr>
          <w:rFonts w:ascii="Times New Roman" w:hAnsi="Times New Roman"/>
          <w:szCs w:val="22"/>
        </w:rPr>
        <w:t>j</w:t>
      </w:r>
      <w:r w:rsidR="00E64705" w:rsidRPr="004A2711">
        <w:rPr>
          <w:rFonts w:ascii="Times New Roman" w:hAnsi="Times New Roman"/>
          <w:szCs w:val="22"/>
        </w:rPr>
        <w:t xml:space="preserve">e naslednje </w:t>
      </w:r>
      <w:r w:rsidR="00541938" w:rsidRPr="004A2711">
        <w:rPr>
          <w:rFonts w:ascii="Times New Roman" w:hAnsi="Times New Roman"/>
          <w:szCs w:val="22"/>
        </w:rPr>
        <w:t>nepremičn</w:t>
      </w:r>
      <w:r w:rsidR="00E64705" w:rsidRPr="004A2711">
        <w:rPr>
          <w:rFonts w:ascii="Times New Roman" w:hAnsi="Times New Roman"/>
          <w:szCs w:val="22"/>
        </w:rPr>
        <w:t>o premoženje</w:t>
      </w:r>
      <w:r w:rsidR="00541938" w:rsidRPr="004A2711">
        <w:rPr>
          <w:rFonts w:ascii="Times New Roman" w:hAnsi="Times New Roman"/>
          <w:szCs w:val="22"/>
        </w:rPr>
        <w:t>:</w:t>
      </w:r>
    </w:p>
    <w:p w14:paraId="7D14DC20" w14:textId="77777777" w:rsidR="00837766" w:rsidRPr="004A2711" w:rsidRDefault="00837766" w:rsidP="00DC2B5F">
      <w:pPr>
        <w:autoSpaceDE w:val="0"/>
        <w:autoSpaceDN w:val="0"/>
        <w:adjustRightInd w:val="0"/>
        <w:jc w:val="both"/>
        <w:rPr>
          <w:rFonts w:ascii="Times New Roman" w:hAnsi="Times New Roman"/>
          <w:szCs w:val="22"/>
        </w:rPr>
      </w:pPr>
    </w:p>
    <w:tbl>
      <w:tblPr>
        <w:tblW w:w="8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843"/>
        <w:gridCol w:w="1985"/>
        <w:gridCol w:w="2410"/>
      </w:tblGrid>
      <w:tr w:rsidR="004A2711" w:rsidRPr="004A2711" w14:paraId="1EC2EB00" w14:textId="77777777" w:rsidTr="00DF3807">
        <w:tc>
          <w:tcPr>
            <w:tcW w:w="1809" w:type="dxa"/>
            <w:tcBorders>
              <w:top w:val="single" w:sz="4" w:space="0" w:color="auto"/>
              <w:left w:val="single" w:sz="4" w:space="0" w:color="auto"/>
              <w:bottom w:val="single" w:sz="4" w:space="0" w:color="auto"/>
              <w:right w:val="single" w:sz="4" w:space="0" w:color="auto"/>
            </w:tcBorders>
            <w:shd w:val="clear" w:color="auto" w:fill="auto"/>
          </w:tcPr>
          <w:p w14:paraId="29516C29" w14:textId="77777777" w:rsidR="00DF3807" w:rsidRPr="004A2711" w:rsidRDefault="00DF3807" w:rsidP="00372F2F">
            <w:pPr>
              <w:spacing w:before="100" w:beforeAutospacing="1" w:after="100" w:afterAutospacing="1"/>
              <w:rPr>
                <w:rFonts w:ascii="Times New Roman" w:hAnsi="Times New Roman"/>
                <w:szCs w:val="22"/>
                <w:lang w:eastAsia="sl-SI"/>
              </w:rPr>
            </w:pPr>
            <w:bookmarkStart w:id="0" w:name="_Hlk68437922"/>
            <w:r w:rsidRPr="004A2711">
              <w:rPr>
                <w:rFonts w:ascii="Times New Roman" w:hAnsi="Times New Roman"/>
                <w:szCs w:val="22"/>
                <w:lang w:eastAsia="sl-SI"/>
              </w:rPr>
              <w:t xml:space="preserve">Katastrska občina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AF3377" w14:textId="77777777" w:rsidR="00DF3807" w:rsidRPr="004A2711" w:rsidRDefault="00DF3807" w:rsidP="00372F2F">
            <w:pPr>
              <w:spacing w:before="100" w:beforeAutospacing="1" w:after="100" w:afterAutospacing="1"/>
              <w:rPr>
                <w:rFonts w:ascii="Times New Roman" w:hAnsi="Times New Roman"/>
                <w:szCs w:val="22"/>
                <w:lang w:eastAsia="sl-SI"/>
              </w:rPr>
            </w:pPr>
            <w:r w:rsidRPr="004A2711">
              <w:rPr>
                <w:rFonts w:ascii="Times New Roman" w:hAnsi="Times New Roman"/>
                <w:szCs w:val="22"/>
                <w:lang w:eastAsia="sl-SI"/>
              </w:rPr>
              <w:t>Parcelna številka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3563C83" w14:textId="77777777" w:rsidR="00DF3807" w:rsidRPr="004A2711" w:rsidRDefault="00DF3807" w:rsidP="00372F2F">
            <w:pPr>
              <w:spacing w:before="100" w:beforeAutospacing="1" w:after="100" w:afterAutospacing="1"/>
              <w:rPr>
                <w:rFonts w:ascii="Times New Roman" w:hAnsi="Times New Roman"/>
                <w:szCs w:val="22"/>
                <w:lang w:eastAsia="sl-SI"/>
              </w:rPr>
            </w:pPr>
            <w:r w:rsidRPr="004A2711">
              <w:rPr>
                <w:rFonts w:ascii="Times New Roman" w:hAnsi="Times New Roman"/>
                <w:szCs w:val="22"/>
                <w:lang w:eastAsia="sl-SI"/>
              </w:rPr>
              <w:t>Površina zemljišča v m2</w:t>
            </w:r>
          </w:p>
        </w:tc>
        <w:tc>
          <w:tcPr>
            <w:tcW w:w="2410" w:type="dxa"/>
            <w:tcBorders>
              <w:top w:val="nil"/>
              <w:left w:val="single" w:sz="4" w:space="0" w:color="auto"/>
              <w:bottom w:val="nil"/>
              <w:right w:val="nil"/>
            </w:tcBorders>
          </w:tcPr>
          <w:p w14:paraId="3785DD9B" w14:textId="77777777" w:rsidR="00DF3807" w:rsidRPr="004A2711" w:rsidRDefault="00DF3807" w:rsidP="00372F2F">
            <w:pPr>
              <w:spacing w:before="100" w:beforeAutospacing="1" w:after="100" w:afterAutospacing="1"/>
              <w:rPr>
                <w:rFonts w:ascii="Times New Roman" w:hAnsi="Times New Roman"/>
                <w:szCs w:val="22"/>
                <w:lang w:eastAsia="sl-SI"/>
              </w:rPr>
            </w:pPr>
          </w:p>
        </w:tc>
      </w:tr>
      <w:tr w:rsidR="00DF3807" w:rsidRPr="004A2711" w14:paraId="4E018F6D" w14:textId="77777777" w:rsidTr="00DF3807">
        <w:tc>
          <w:tcPr>
            <w:tcW w:w="1809" w:type="dxa"/>
            <w:tcBorders>
              <w:top w:val="single" w:sz="4" w:space="0" w:color="auto"/>
              <w:left w:val="single" w:sz="4" w:space="0" w:color="auto"/>
              <w:bottom w:val="single" w:sz="4" w:space="0" w:color="auto"/>
              <w:right w:val="single" w:sz="4" w:space="0" w:color="auto"/>
            </w:tcBorders>
            <w:shd w:val="clear" w:color="auto" w:fill="auto"/>
          </w:tcPr>
          <w:p w14:paraId="12F1D56E" w14:textId="77777777" w:rsidR="00DF3807" w:rsidRPr="004A2711" w:rsidRDefault="00DF3807" w:rsidP="002F220E">
            <w:pPr>
              <w:spacing w:before="100" w:beforeAutospacing="1" w:after="100" w:afterAutospacing="1"/>
              <w:rPr>
                <w:rFonts w:ascii="Times New Roman" w:hAnsi="Times New Roman"/>
                <w:szCs w:val="22"/>
                <w:lang w:eastAsia="sl-SI"/>
              </w:rPr>
            </w:pPr>
            <w:proofErr w:type="spellStart"/>
            <w:r w:rsidRPr="004A2711">
              <w:rPr>
                <w:rFonts w:ascii="Times New Roman" w:hAnsi="Times New Roman"/>
                <w:szCs w:val="22"/>
                <w:lang w:eastAsia="sl-SI"/>
              </w:rPr>
              <w:t>k.o</w:t>
            </w:r>
            <w:proofErr w:type="spellEnd"/>
            <w:r w:rsidRPr="004A2711">
              <w:rPr>
                <w:rFonts w:ascii="Times New Roman" w:hAnsi="Times New Roman"/>
                <w:szCs w:val="22"/>
                <w:lang w:eastAsia="sl-SI"/>
              </w:rPr>
              <w:t>. Radenci (200)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9593CF" w14:textId="5A92991F" w:rsidR="00DF3807" w:rsidRPr="004A2711" w:rsidRDefault="00DF3807" w:rsidP="002F220E">
            <w:pPr>
              <w:spacing w:before="100" w:beforeAutospacing="1" w:after="100" w:afterAutospacing="1"/>
              <w:rPr>
                <w:rFonts w:ascii="Times New Roman" w:hAnsi="Times New Roman"/>
                <w:szCs w:val="22"/>
                <w:lang w:eastAsia="sl-SI"/>
              </w:rPr>
            </w:pPr>
            <w:r w:rsidRPr="004A2711">
              <w:rPr>
                <w:rFonts w:ascii="Times New Roman" w:hAnsi="Times New Roman"/>
                <w:szCs w:val="22"/>
                <w:lang w:eastAsia="sl-SI"/>
              </w:rPr>
              <w:t>663/4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54448B" w14:textId="23924BA7" w:rsidR="00DF3807" w:rsidRPr="004A2711" w:rsidRDefault="00DF3807" w:rsidP="002F220E">
            <w:pPr>
              <w:spacing w:before="100" w:beforeAutospacing="1" w:after="100" w:afterAutospacing="1"/>
              <w:rPr>
                <w:rFonts w:ascii="Times New Roman" w:hAnsi="Times New Roman"/>
                <w:szCs w:val="22"/>
                <w:lang w:eastAsia="sl-SI"/>
              </w:rPr>
            </w:pPr>
            <w:r w:rsidRPr="004A2711">
              <w:rPr>
                <w:rFonts w:ascii="Times New Roman" w:hAnsi="Times New Roman"/>
                <w:szCs w:val="22"/>
                <w:lang w:eastAsia="sl-SI"/>
              </w:rPr>
              <w:t>1.096</w:t>
            </w:r>
          </w:p>
        </w:tc>
        <w:tc>
          <w:tcPr>
            <w:tcW w:w="2410" w:type="dxa"/>
            <w:tcBorders>
              <w:top w:val="nil"/>
              <w:left w:val="single" w:sz="4" w:space="0" w:color="auto"/>
              <w:bottom w:val="nil"/>
              <w:right w:val="nil"/>
            </w:tcBorders>
          </w:tcPr>
          <w:p w14:paraId="7CAAA6E9" w14:textId="77777777" w:rsidR="00DF3807" w:rsidRPr="004A2711" w:rsidRDefault="00DF3807" w:rsidP="002F220E">
            <w:pPr>
              <w:spacing w:before="100" w:beforeAutospacing="1" w:after="100" w:afterAutospacing="1"/>
              <w:rPr>
                <w:rFonts w:ascii="Times New Roman" w:hAnsi="Times New Roman"/>
                <w:szCs w:val="22"/>
                <w:lang w:eastAsia="sl-SI"/>
              </w:rPr>
            </w:pPr>
          </w:p>
        </w:tc>
      </w:tr>
      <w:bookmarkEnd w:id="0"/>
    </w:tbl>
    <w:p w14:paraId="3945D94E" w14:textId="77777777" w:rsidR="008447A0" w:rsidRPr="004A2711" w:rsidRDefault="008447A0" w:rsidP="00837766">
      <w:pPr>
        <w:ind w:right="-54"/>
        <w:jc w:val="both"/>
        <w:rPr>
          <w:rFonts w:ascii="Times New Roman" w:hAnsi="Times New Roman"/>
          <w:b/>
          <w:szCs w:val="22"/>
        </w:rPr>
      </w:pPr>
    </w:p>
    <w:p w14:paraId="1FB2EDFA" w14:textId="1C0D4AE5" w:rsidR="008447A0" w:rsidRPr="004A2711" w:rsidRDefault="008447A0" w:rsidP="00837766">
      <w:pPr>
        <w:ind w:right="-54"/>
        <w:jc w:val="both"/>
        <w:rPr>
          <w:rFonts w:ascii="Times New Roman" w:hAnsi="Times New Roman"/>
          <w:bCs/>
          <w:szCs w:val="22"/>
        </w:rPr>
      </w:pPr>
      <w:r w:rsidRPr="004A2711">
        <w:rPr>
          <w:rFonts w:ascii="Times New Roman" w:hAnsi="Times New Roman"/>
          <w:bCs/>
          <w:szCs w:val="22"/>
        </w:rPr>
        <w:t xml:space="preserve">Kupec je z nakupom </w:t>
      </w:r>
      <w:r w:rsidR="00837766" w:rsidRPr="004A2711">
        <w:rPr>
          <w:rFonts w:ascii="Times New Roman" w:hAnsi="Times New Roman"/>
          <w:bCs/>
          <w:szCs w:val="22"/>
        </w:rPr>
        <w:t>nepremičnin</w:t>
      </w:r>
      <w:r w:rsidRPr="004A2711">
        <w:rPr>
          <w:rFonts w:ascii="Times New Roman" w:hAnsi="Times New Roman"/>
          <w:bCs/>
          <w:szCs w:val="22"/>
        </w:rPr>
        <w:t xml:space="preserve">e </w:t>
      </w:r>
      <w:proofErr w:type="spellStart"/>
      <w:r w:rsidRPr="004A2711">
        <w:rPr>
          <w:rFonts w:ascii="Times New Roman" w:hAnsi="Times New Roman"/>
          <w:bCs/>
          <w:szCs w:val="22"/>
        </w:rPr>
        <w:t>parc</w:t>
      </w:r>
      <w:proofErr w:type="spellEnd"/>
      <w:r w:rsidRPr="004A2711">
        <w:rPr>
          <w:rFonts w:ascii="Times New Roman" w:hAnsi="Times New Roman"/>
          <w:bCs/>
          <w:szCs w:val="22"/>
        </w:rPr>
        <w:t>. št.</w:t>
      </w:r>
      <w:r w:rsidR="00837766" w:rsidRPr="004A2711">
        <w:rPr>
          <w:rFonts w:ascii="Times New Roman" w:hAnsi="Times New Roman"/>
          <w:bCs/>
          <w:szCs w:val="22"/>
        </w:rPr>
        <w:t xml:space="preserve"> </w:t>
      </w:r>
      <w:r w:rsidR="00D036FE" w:rsidRPr="004A2711">
        <w:rPr>
          <w:rFonts w:ascii="Times New Roman" w:hAnsi="Times New Roman"/>
          <w:bCs/>
          <w:szCs w:val="22"/>
        </w:rPr>
        <w:t>663/</w:t>
      </w:r>
      <w:r w:rsidR="002E27C7" w:rsidRPr="004A2711">
        <w:rPr>
          <w:rFonts w:ascii="Times New Roman" w:hAnsi="Times New Roman"/>
          <w:bCs/>
          <w:szCs w:val="22"/>
        </w:rPr>
        <w:t>4</w:t>
      </w:r>
      <w:r w:rsidR="00837766" w:rsidRPr="004A2711">
        <w:rPr>
          <w:rFonts w:ascii="Times New Roman" w:hAnsi="Times New Roman"/>
          <w:bCs/>
          <w:szCs w:val="22"/>
        </w:rPr>
        <w:t xml:space="preserve">, </w:t>
      </w:r>
      <w:proofErr w:type="spellStart"/>
      <w:r w:rsidR="00837766" w:rsidRPr="004A2711">
        <w:rPr>
          <w:rFonts w:ascii="Times New Roman" w:hAnsi="Times New Roman"/>
          <w:bCs/>
          <w:szCs w:val="22"/>
        </w:rPr>
        <w:t>k.o</w:t>
      </w:r>
      <w:proofErr w:type="spellEnd"/>
      <w:r w:rsidR="00837766" w:rsidRPr="004A2711">
        <w:rPr>
          <w:rFonts w:ascii="Times New Roman" w:hAnsi="Times New Roman"/>
          <w:bCs/>
          <w:szCs w:val="22"/>
        </w:rPr>
        <w:t xml:space="preserve">. </w:t>
      </w:r>
      <w:r w:rsidR="00E61B08" w:rsidRPr="004A2711">
        <w:rPr>
          <w:rFonts w:ascii="Times New Roman" w:hAnsi="Times New Roman"/>
          <w:bCs/>
          <w:szCs w:val="22"/>
        </w:rPr>
        <w:t>200 Radenci</w:t>
      </w:r>
      <w:r w:rsidR="00837766" w:rsidRPr="004A2711">
        <w:rPr>
          <w:rFonts w:ascii="Times New Roman" w:hAnsi="Times New Roman"/>
          <w:bCs/>
          <w:szCs w:val="22"/>
        </w:rPr>
        <w:t xml:space="preserve">, </w:t>
      </w:r>
      <w:r w:rsidRPr="004A2711">
        <w:rPr>
          <w:rFonts w:ascii="Times New Roman" w:hAnsi="Times New Roman"/>
          <w:bCs/>
          <w:szCs w:val="22"/>
        </w:rPr>
        <w:t>seznanjen z naslednjimi pogoji prodaje:</w:t>
      </w:r>
    </w:p>
    <w:p w14:paraId="35A36FEC" w14:textId="2257C735" w:rsidR="00837766" w:rsidRPr="004A2711" w:rsidRDefault="008447A0" w:rsidP="00837766">
      <w:pPr>
        <w:ind w:right="-54"/>
        <w:jc w:val="both"/>
        <w:rPr>
          <w:rFonts w:ascii="Times New Roman" w:hAnsi="Times New Roman"/>
          <w:bCs/>
          <w:szCs w:val="22"/>
        </w:rPr>
      </w:pPr>
      <w:r w:rsidRPr="004A2711">
        <w:rPr>
          <w:rFonts w:ascii="Times New Roman" w:hAnsi="Times New Roman"/>
          <w:bCs/>
          <w:szCs w:val="22"/>
        </w:rPr>
        <w:t>-</w:t>
      </w:r>
      <w:r w:rsidR="005C349D" w:rsidRPr="004A2711">
        <w:rPr>
          <w:rFonts w:ascii="Times New Roman" w:hAnsi="Times New Roman"/>
          <w:bCs/>
          <w:szCs w:val="22"/>
        </w:rPr>
        <w:t xml:space="preserve"> </w:t>
      </w:r>
      <w:r w:rsidR="00837766" w:rsidRPr="004A2711">
        <w:rPr>
          <w:rFonts w:ascii="Times New Roman" w:hAnsi="Times New Roman"/>
          <w:bCs/>
          <w:szCs w:val="22"/>
        </w:rPr>
        <w:t xml:space="preserve">Občina Radenci </w:t>
      </w:r>
      <w:r w:rsidRPr="004A2711">
        <w:rPr>
          <w:rFonts w:ascii="Times New Roman" w:hAnsi="Times New Roman"/>
          <w:bCs/>
          <w:szCs w:val="22"/>
        </w:rPr>
        <w:t xml:space="preserve">je </w:t>
      </w:r>
      <w:r w:rsidR="00837766" w:rsidRPr="004A2711">
        <w:rPr>
          <w:rFonts w:ascii="Times New Roman" w:hAnsi="Times New Roman"/>
          <w:bCs/>
          <w:szCs w:val="22"/>
        </w:rPr>
        <w:t>lastnik do deleža 1/1</w:t>
      </w:r>
      <w:r w:rsidRPr="004A2711">
        <w:rPr>
          <w:rFonts w:ascii="Times New Roman" w:hAnsi="Times New Roman"/>
          <w:bCs/>
          <w:szCs w:val="22"/>
        </w:rPr>
        <w:t>;</w:t>
      </w:r>
    </w:p>
    <w:p w14:paraId="5BC4FE0E" w14:textId="6513E06C" w:rsidR="008447A0" w:rsidRPr="004A2711" w:rsidRDefault="008447A0" w:rsidP="008447A0">
      <w:pPr>
        <w:spacing w:line="276" w:lineRule="auto"/>
        <w:jc w:val="both"/>
        <w:rPr>
          <w:rFonts w:ascii="Times New Roman" w:hAnsi="Times New Roman"/>
        </w:rPr>
      </w:pPr>
      <w:r w:rsidRPr="004A2711">
        <w:rPr>
          <w:rFonts w:ascii="Times New Roman" w:hAnsi="Times New Roman"/>
          <w:szCs w:val="24"/>
        </w:rPr>
        <w:t>-</w:t>
      </w:r>
      <w:r w:rsidR="005C349D" w:rsidRPr="004A2711">
        <w:rPr>
          <w:rFonts w:ascii="Times New Roman" w:hAnsi="Times New Roman"/>
          <w:szCs w:val="24"/>
        </w:rPr>
        <w:t xml:space="preserve"> </w:t>
      </w:r>
      <w:r w:rsidRPr="004A2711">
        <w:rPr>
          <w:rFonts w:ascii="Times New Roman" w:hAnsi="Times New Roman"/>
          <w:szCs w:val="24"/>
        </w:rPr>
        <w:t>zemljišč</w:t>
      </w:r>
      <w:r w:rsidR="00272A0F" w:rsidRPr="004A2711">
        <w:rPr>
          <w:rFonts w:ascii="Times New Roman" w:hAnsi="Times New Roman"/>
          <w:szCs w:val="24"/>
        </w:rPr>
        <w:t>e 663/</w:t>
      </w:r>
      <w:r w:rsidR="002E27C7" w:rsidRPr="004A2711">
        <w:rPr>
          <w:rFonts w:ascii="Times New Roman" w:hAnsi="Times New Roman"/>
          <w:szCs w:val="24"/>
        </w:rPr>
        <w:t>4</w:t>
      </w:r>
      <w:r w:rsidR="00272A0F" w:rsidRPr="004A2711">
        <w:rPr>
          <w:rFonts w:ascii="Times New Roman" w:hAnsi="Times New Roman"/>
          <w:szCs w:val="24"/>
        </w:rPr>
        <w:t xml:space="preserve">, </w:t>
      </w:r>
      <w:proofErr w:type="spellStart"/>
      <w:r w:rsidR="00272A0F" w:rsidRPr="004A2711">
        <w:rPr>
          <w:rFonts w:ascii="Times New Roman" w:hAnsi="Times New Roman"/>
          <w:szCs w:val="24"/>
        </w:rPr>
        <w:t>k.o</w:t>
      </w:r>
      <w:proofErr w:type="spellEnd"/>
      <w:r w:rsidR="00272A0F" w:rsidRPr="004A2711">
        <w:rPr>
          <w:rFonts w:ascii="Times New Roman" w:hAnsi="Times New Roman"/>
          <w:szCs w:val="24"/>
        </w:rPr>
        <w:t>. 200 Radenci</w:t>
      </w:r>
      <w:r w:rsidR="008A23A0" w:rsidRPr="004A2711">
        <w:rPr>
          <w:rFonts w:ascii="Times New Roman" w:hAnsi="Times New Roman"/>
          <w:szCs w:val="24"/>
        </w:rPr>
        <w:t xml:space="preserve"> (parcelirana 663/2, </w:t>
      </w:r>
      <w:proofErr w:type="spellStart"/>
      <w:r w:rsidR="008A23A0" w:rsidRPr="004A2711">
        <w:rPr>
          <w:rFonts w:ascii="Times New Roman" w:hAnsi="Times New Roman"/>
          <w:szCs w:val="24"/>
        </w:rPr>
        <w:t>k.o</w:t>
      </w:r>
      <w:proofErr w:type="spellEnd"/>
      <w:r w:rsidR="008A23A0" w:rsidRPr="004A2711">
        <w:rPr>
          <w:rFonts w:ascii="Times New Roman" w:hAnsi="Times New Roman"/>
          <w:szCs w:val="24"/>
        </w:rPr>
        <w:t>. 200 Radenci)</w:t>
      </w:r>
      <w:r w:rsidR="00272A0F" w:rsidRPr="004A2711">
        <w:rPr>
          <w:rFonts w:ascii="Times New Roman" w:hAnsi="Times New Roman"/>
          <w:szCs w:val="24"/>
        </w:rPr>
        <w:t xml:space="preserve"> je </w:t>
      </w:r>
      <w:r w:rsidRPr="004A2711">
        <w:rPr>
          <w:rFonts w:ascii="Times New Roman" w:hAnsi="Times New Roman"/>
          <w:spacing w:val="5"/>
          <w:szCs w:val="24"/>
        </w:rPr>
        <w:t>vključen</w:t>
      </w:r>
      <w:r w:rsidR="00272A0F" w:rsidRPr="004A2711">
        <w:rPr>
          <w:rFonts w:ascii="Times New Roman" w:hAnsi="Times New Roman"/>
          <w:spacing w:val="5"/>
          <w:szCs w:val="24"/>
        </w:rPr>
        <w:t>o</w:t>
      </w:r>
      <w:r w:rsidRPr="004A2711">
        <w:rPr>
          <w:rFonts w:ascii="Times New Roman" w:hAnsi="Times New Roman"/>
          <w:spacing w:val="5"/>
          <w:szCs w:val="24"/>
        </w:rPr>
        <w:t xml:space="preserve"> v Načrt ravnanja </w:t>
      </w:r>
      <w:r w:rsidR="00F920D4" w:rsidRPr="004A2711">
        <w:rPr>
          <w:rFonts w:ascii="Times New Roman" w:hAnsi="Times New Roman"/>
          <w:spacing w:val="5"/>
          <w:szCs w:val="24"/>
        </w:rPr>
        <w:t>z nepremičnim</w:t>
      </w:r>
      <w:r w:rsidRPr="004A2711">
        <w:rPr>
          <w:rFonts w:ascii="Times New Roman" w:hAnsi="Times New Roman"/>
          <w:spacing w:val="5"/>
          <w:szCs w:val="24"/>
        </w:rPr>
        <w:t xml:space="preserve"> premoženjem Občine Radenci za leto 2021; </w:t>
      </w:r>
    </w:p>
    <w:p w14:paraId="751DC6D9" w14:textId="6B9DF3C2" w:rsidR="00666CE6" w:rsidRPr="004A2711" w:rsidRDefault="00272A0F" w:rsidP="00272A0F">
      <w:pPr>
        <w:jc w:val="both"/>
        <w:rPr>
          <w:rFonts w:ascii="Times New Roman" w:hAnsi="Times New Roman"/>
        </w:rPr>
      </w:pPr>
      <w:r w:rsidRPr="004A2711">
        <w:rPr>
          <w:rFonts w:ascii="Times New Roman" w:hAnsi="Times New Roman"/>
          <w:bCs/>
          <w:szCs w:val="22"/>
        </w:rPr>
        <w:t>-</w:t>
      </w:r>
      <w:r w:rsidRPr="004A2711">
        <w:rPr>
          <w:rFonts w:ascii="Times New Roman" w:hAnsi="Times New Roman"/>
        </w:rPr>
        <w:t xml:space="preserve"> da je nepremičnina </w:t>
      </w:r>
      <w:proofErr w:type="spellStart"/>
      <w:r w:rsidRPr="004A2711">
        <w:rPr>
          <w:rFonts w:ascii="Times New Roman" w:hAnsi="Times New Roman"/>
        </w:rPr>
        <w:t>parc</w:t>
      </w:r>
      <w:proofErr w:type="spellEnd"/>
      <w:r w:rsidRPr="004A2711">
        <w:rPr>
          <w:rFonts w:ascii="Times New Roman" w:hAnsi="Times New Roman"/>
        </w:rPr>
        <w:t>. št. 663/</w:t>
      </w:r>
      <w:r w:rsidR="002E27C7" w:rsidRPr="004A2711">
        <w:rPr>
          <w:rFonts w:ascii="Times New Roman" w:hAnsi="Times New Roman"/>
        </w:rPr>
        <w:t>4</w:t>
      </w:r>
      <w:r w:rsidRPr="004A2711">
        <w:rPr>
          <w:rFonts w:ascii="Times New Roman" w:hAnsi="Times New Roman"/>
        </w:rPr>
        <w:t xml:space="preserve">, </w:t>
      </w:r>
      <w:proofErr w:type="spellStart"/>
      <w:r w:rsidRPr="004A2711">
        <w:rPr>
          <w:rFonts w:ascii="Times New Roman" w:hAnsi="Times New Roman"/>
        </w:rPr>
        <w:t>k.o</w:t>
      </w:r>
      <w:proofErr w:type="spellEnd"/>
      <w:r w:rsidRPr="004A2711">
        <w:rPr>
          <w:rFonts w:ascii="Times New Roman" w:hAnsi="Times New Roman"/>
        </w:rPr>
        <w:t>. 200 Radenci predmet zahtevkov za denacionalizacijo, ki se vodijo pred Upravno enoto v Gornji Radgoni in zahtevka za vračilo premoženja, ki se je vodil pred Okrajnim sodiščem v Novem mestu pod opr. št. N 66/2010 in v zvezi s katerim je na nepremičnini vpisana tudi zaznamba spora. V zvezi s tem Občina kupca v celoti seznanja s postopki, ki potekajo v zvezi z nepremičninami, ki so predmet tega javnega zbiranja ponudb in možnimi pravnimi posledicami le-teh. Kupec v celoti sprejema vse posledice in prevzema vse zahtevke, ki bi lahko izhajali ali bodo izhajali iz teh postopkov ter se odpoveduje uveljavljanju zahtevkov zoper Občino Radenci zaradi posledic denacionalizacije in zahtevkov za vračilo premoženja.</w:t>
      </w:r>
    </w:p>
    <w:p w14:paraId="16591D21" w14:textId="7881743D" w:rsidR="00272A0F" w:rsidRPr="004A2711" w:rsidRDefault="00666CE6" w:rsidP="009B0304">
      <w:pPr>
        <w:pStyle w:val="Brezrazmikov"/>
        <w:jc w:val="both"/>
        <w:rPr>
          <w:bCs/>
          <w:sz w:val="22"/>
          <w:szCs w:val="22"/>
        </w:rPr>
      </w:pPr>
      <w:r w:rsidRPr="004A2711">
        <w:rPr>
          <w:sz w:val="22"/>
          <w:szCs w:val="22"/>
        </w:rPr>
        <w:t>-</w:t>
      </w:r>
      <w:r w:rsidR="009B0304" w:rsidRPr="004A2711">
        <w:rPr>
          <w:sz w:val="22"/>
          <w:szCs w:val="22"/>
        </w:rPr>
        <w:t xml:space="preserve"> zemljišče 663/</w:t>
      </w:r>
      <w:r w:rsidR="002E27C7" w:rsidRPr="004A2711">
        <w:rPr>
          <w:sz w:val="22"/>
          <w:szCs w:val="22"/>
        </w:rPr>
        <w:t>4</w:t>
      </w:r>
      <w:r w:rsidR="009B0304" w:rsidRPr="004A2711">
        <w:rPr>
          <w:sz w:val="22"/>
          <w:szCs w:val="22"/>
        </w:rPr>
        <w:t xml:space="preserve">, </w:t>
      </w:r>
      <w:proofErr w:type="spellStart"/>
      <w:r w:rsidR="009B0304" w:rsidRPr="004A2711">
        <w:rPr>
          <w:sz w:val="22"/>
          <w:szCs w:val="22"/>
        </w:rPr>
        <w:t>k.o</w:t>
      </w:r>
      <w:proofErr w:type="spellEnd"/>
      <w:r w:rsidR="009B0304" w:rsidRPr="004A2711">
        <w:rPr>
          <w:sz w:val="22"/>
          <w:szCs w:val="22"/>
        </w:rPr>
        <w:t xml:space="preserve">. 200 Radenci je </w:t>
      </w:r>
      <w:r w:rsidR="00272A0F" w:rsidRPr="004A2711">
        <w:rPr>
          <w:sz w:val="22"/>
          <w:szCs w:val="22"/>
        </w:rPr>
        <w:t>odda</w:t>
      </w:r>
      <w:r w:rsidR="009B0304" w:rsidRPr="004A2711">
        <w:rPr>
          <w:sz w:val="22"/>
          <w:szCs w:val="22"/>
        </w:rPr>
        <w:t>no</w:t>
      </w:r>
      <w:r w:rsidR="00272A0F" w:rsidRPr="004A2711">
        <w:rPr>
          <w:sz w:val="22"/>
          <w:szCs w:val="22"/>
        </w:rPr>
        <w:t xml:space="preserve"> v dolgotrajni najem in sicer za obdobje do 31.12.2029</w:t>
      </w:r>
      <w:r w:rsidR="009B0304" w:rsidRPr="004A2711">
        <w:rPr>
          <w:sz w:val="22"/>
          <w:szCs w:val="22"/>
        </w:rPr>
        <w:t>;</w:t>
      </w:r>
      <w:r w:rsidR="00272A0F" w:rsidRPr="004A2711">
        <w:rPr>
          <w:sz w:val="22"/>
          <w:szCs w:val="22"/>
        </w:rPr>
        <w:t xml:space="preserve"> kupec, z dnem prevzema navedene nepremičnine v posest, vstopa v navedeno najemno razmerje kot najemodajalec, o čemer se Občina zavezuje obvestiti najemnika. </w:t>
      </w:r>
      <w:r w:rsidR="009B0304" w:rsidRPr="004A2711">
        <w:rPr>
          <w:sz w:val="22"/>
          <w:szCs w:val="22"/>
          <w:shd w:val="clear" w:color="auto" w:fill="FFFFFF"/>
        </w:rPr>
        <w:t xml:space="preserve">Sprememba lastnika </w:t>
      </w:r>
      <w:r w:rsidR="00AE022D" w:rsidRPr="004A2711">
        <w:rPr>
          <w:sz w:val="22"/>
          <w:szCs w:val="22"/>
          <w:shd w:val="clear" w:color="auto" w:fill="FFFFFF"/>
        </w:rPr>
        <w:t>zemljišča</w:t>
      </w:r>
      <w:r w:rsidR="009B0304" w:rsidRPr="004A2711">
        <w:rPr>
          <w:sz w:val="22"/>
          <w:szCs w:val="22"/>
          <w:shd w:val="clear" w:color="auto" w:fill="FFFFFF"/>
        </w:rPr>
        <w:t xml:space="preserve"> ne vpliva na obstoječo najemno razmerje</w:t>
      </w:r>
      <w:r w:rsidR="00C65A1F" w:rsidRPr="004A2711">
        <w:rPr>
          <w:sz w:val="22"/>
          <w:szCs w:val="22"/>
          <w:shd w:val="clear" w:color="auto" w:fill="FFFFFF"/>
        </w:rPr>
        <w:t>, saj se najemniku položaj iz najemnega razmerja ne sme poslabšati.</w:t>
      </w:r>
      <w:r w:rsidR="009B0304" w:rsidRPr="004A2711">
        <w:rPr>
          <w:sz w:val="22"/>
          <w:szCs w:val="22"/>
          <w:shd w:val="clear" w:color="auto" w:fill="FFFFFF"/>
        </w:rPr>
        <w:t xml:space="preserve"> Vsakokratni pridobitelj lastninske pravice na zemljišču vstopi v pravni položaj najemodajalca.</w:t>
      </w:r>
    </w:p>
    <w:p w14:paraId="30906724" w14:textId="2ED19A69" w:rsidR="00272A0F" w:rsidRPr="004A2711" w:rsidRDefault="00272A0F" w:rsidP="00272A0F">
      <w:pPr>
        <w:jc w:val="both"/>
        <w:rPr>
          <w:rFonts w:ascii="Times New Roman" w:hAnsi="Times New Roman"/>
        </w:rPr>
      </w:pPr>
    </w:p>
    <w:p w14:paraId="50E079B3" w14:textId="501C27BE" w:rsidR="008447A0" w:rsidRPr="004A2711" w:rsidRDefault="00272A0F" w:rsidP="003F2A13">
      <w:pPr>
        <w:jc w:val="both"/>
        <w:rPr>
          <w:rFonts w:ascii="Times New Roman" w:hAnsi="Times New Roman"/>
        </w:rPr>
      </w:pPr>
      <w:r w:rsidRPr="004A2711">
        <w:rPr>
          <w:rFonts w:ascii="Times New Roman" w:hAnsi="Times New Roman"/>
        </w:rPr>
        <w:t xml:space="preserve">Kupec je seznanjen, da je s predmetno pogodbo zajeta in upoštevana tudi vsa infrastruktura na predmetni nepremičnini. Z realizacijo tega posla iz navedenega razmerja </w:t>
      </w:r>
      <w:r w:rsidR="003F2A13" w:rsidRPr="004A2711">
        <w:rPr>
          <w:rFonts w:ascii="Times New Roman" w:hAnsi="Times New Roman"/>
        </w:rPr>
        <w:t xml:space="preserve">stranke </w:t>
      </w:r>
      <w:r w:rsidRPr="004A2711">
        <w:rPr>
          <w:rFonts w:ascii="Times New Roman" w:hAnsi="Times New Roman"/>
        </w:rPr>
        <w:t>druga do druge nimajo nobenega zahtevka več.</w:t>
      </w:r>
    </w:p>
    <w:p w14:paraId="632D8474" w14:textId="77777777" w:rsidR="005B12DC" w:rsidRPr="004A2711" w:rsidRDefault="005B12DC" w:rsidP="003F2A13">
      <w:pPr>
        <w:jc w:val="both"/>
        <w:rPr>
          <w:rFonts w:ascii="Times New Roman" w:hAnsi="Times New Roman"/>
        </w:rPr>
      </w:pPr>
    </w:p>
    <w:p w14:paraId="739D8D76" w14:textId="77777777" w:rsidR="00D036FE" w:rsidRPr="004A2711" w:rsidRDefault="007B0F27" w:rsidP="00E64705">
      <w:pPr>
        <w:autoSpaceDE w:val="0"/>
        <w:autoSpaceDN w:val="0"/>
        <w:adjustRightInd w:val="0"/>
        <w:jc w:val="both"/>
        <w:rPr>
          <w:rFonts w:ascii="Times New Roman" w:hAnsi="Times New Roman"/>
          <w:szCs w:val="22"/>
        </w:rPr>
      </w:pPr>
      <w:r w:rsidRPr="004A2711">
        <w:rPr>
          <w:rFonts w:ascii="Times New Roman" w:hAnsi="Times New Roman"/>
          <w:szCs w:val="22"/>
        </w:rPr>
        <w:t>Nepremičnin</w:t>
      </w:r>
      <w:r w:rsidR="000C7917" w:rsidRPr="004A2711">
        <w:rPr>
          <w:rFonts w:ascii="Times New Roman" w:hAnsi="Times New Roman"/>
          <w:szCs w:val="22"/>
        </w:rPr>
        <w:t>a</w:t>
      </w:r>
      <w:r w:rsidR="00350EB3" w:rsidRPr="004A2711">
        <w:rPr>
          <w:rFonts w:ascii="Times New Roman" w:hAnsi="Times New Roman"/>
          <w:szCs w:val="22"/>
        </w:rPr>
        <w:t>, ki se prodaja kot celota</w:t>
      </w:r>
      <w:r w:rsidR="0062058B" w:rsidRPr="004A2711">
        <w:rPr>
          <w:rFonts w:ascii="Times New Roman" w:hAnsi="Times New Roman"/>
          <w:szCs w:val="22"/>
        </w:rPr>
        <w:t>,</w:t>
      </w:r>
      <w:r w:rsidR="00350EB3" w:rsidRPr="004A2711">
        <w:rPr>
          <w:rFonts w:ascii="Times New Roman" w:hAnsi="Times New Roman"/>
          <w:szCs w:val="22"/>
        </w:rPr>
        <w:t xml:space="preserve"> </w:t>
      </w:r>
      <w:r w:rsidR="000C7917" w:rsidRPr="004A2711">
        <w:rPr>
          <w:rFonts w:ascii="Times New Roman" w:hAnsi="Times New Roman"/>
          <w:szCs w:val="22"/>
        </w:rPr>
        <w:t>je</w:t>
      </w:r>
      <w:r w:rsidR="00350EB3" w:rsidRPr="004A2711">
        <w:rPr>
          <w:rFonts w:ascii="Times New Roman" w:hAnsi="Times New Roman"/>
          <w:szCs w:val="22"/>
        </w:rPr>
        <w:t xml:space="preserve"> ZK urejen</w:t>
      </w:r>
      <w:r w:rsidR="000C7917" w:rsidRPr="004A2711">
        <w:rPr>
          <w:rFonts w:ascii="Times New Roman" w:hAnsi="Times New Roman"/>
          <w:szCs w:val="22"/>
        </w:rPr>
        <w:t>a</w:t>
      </w:r>
      <w:r w:rsidR="00350EB3" w:rsidRPr="004A2711">
        <w:rPr>
          <w:rFonts w:ascii="Times New Roman" w:hAnsi="Times New Roman"/>
          <w:szCs w:val="22"/>
        </w:rPr>
        <w:t xml:space="preserve"> in </w:t>
      </w:r>
      <w:r w:rsidR="00D036FE" w:rsidRPr="004A2711">
        <w:rPr>
          <w:rFonts w:ascii="Times New Roman" w:hAnsi="Times New Roman"/>
          <w:szCs w:val="22"/>
        </w:rPr>
        <w:t>je obremenjena z:</w:t>
      </w:r>
    </w:p>
    <w:p w14:paraId="15673DA7" w14:textId="3AFE1CEA" w:rsidR="00D036FE" w:rsidRPr="004A2711" w:rsidRDefault="00D036FE" w:rsidP="00D036FE">
      <w:pPr>
        <w:pStyle w:val="Odstavekseznama"/>
        <w:numPr>
          <w:ilvl w:val="0"/>
          <w:numId w:val="24"/>
        </w:numPr>
        <w:autoSpaceDE w:val="0"/>
        <w:autoSpaceDN w:val="0"/>
        <w:adjustRightInd w:val="0"/>
        <w:jc w:val="both"/>
        <w:rPr>
          <w:rFonts w:ascii="Times New Roman" w:hAnsi="Times New Roman"/>
          <w:szCs w:val="22"/>
        </w:rPr>
      </w:pPr>
      <w:r w:rsidRPr="004A2711">
        <w:rPr>
          <w:rFonts w:ascii="Times New Roman" w:hAnsi="Times New Roman"/>
          <w:szCs w:val="22"/>
        </w:rPr>
        <w:t>Zaznambo spora o pridobitvi lastninske pravice pred Okrajnim sodišče</w:t>
      </w:r>
      <w:r w:rsidR="00036887" w:rsidRPr="004A2711">
        <w:rPr>
          <w:rFonts w:ascii="Times New Roman" w:hAnsi="Times New Roman"/>
          <w:szCs w:val="22"/>
        </w:rPr>
        <w:t>m</w:t>
      </w:r>
      <w:r w:rsidRPr="004A2711">
        <w:rPr>
          <w:rFonts w:ascii="Times New Roman" w:hAnsi="Times New Roman"/>
          <w:szCs w:val="22"/>
        </w:rPr>
        <w:t xml:space="preserve"> v Novem Mestu pod opr. št.  N 66/2010</w:t>
      </w:r>
      <w:r w:rsidR="005B12DC" w:rsidRPr="004A2711">
        <w:rPr>
          <w:rFonts w:ascii="Times New Roman" w:hAnsi="Times New Roman"/>
          <w:szCs w:val="22"/>
        </w:rPr>
        <w:t>;</w:t>
      </w:r>
    </w:p>
    <w:p w14:paraId="332B6B04" w14:textId="6C1C5A27" w:rsidR="00E85A08" w:rsidRPr="004A2711" w:rsidRDefault="00D036FE" w:rsidP="00D036FE">
      <w:pPr>
        <w:pStyle w:val="Odstavekseznama"/>
        <w:numPr>
          <w:ilvl w:val="0"/>
          <w:numId w:val="24"/>
        </w:numPr>
        <w:autoSpaceDE w:val="0"/>
        <w:autoSpaceDN w:val="0"/>
        <w:adjustRightInd w:val="0"/>
        <w:jc w:val="both"/>
        <w:rPr>
          <w:rFonts w:ascii="Times New Roman" w:hAnsi="Times New Roman"/>
          <w:szCs w:val="22"/>
        </w:rPr>
      </w:pPr>
      <w:r w:rsidRPr="004A2711">
        <w:rPr>
          <w:rFonts w:ascii="Times New Roman" w:hAnsi="Times New Roman"/>
          <w:szCs w:val="22"/>
        </w:rPr>
        <w:t>Vknjiženo najemno pogodbo z dne 7.5.2014, SV 576/2014</w:t>
      </w:r>
      <w:r w:rsidR="005B12DC" w:rsidRPr="004A2711">
        <w:rPr>
          <w:rFonts w:ascii="Times New Roman" w:hAnsi="Times New Roman"/>
          <w:szCs w:val="22"/>
        </w:rPr>
        <w:t>;</w:t>
      </w:r>
    </w:p>
    <w:p w14:paraId="7AFF608B" w14:textId="401AF83C" w:rsidR="00DF0DD9" w:rsidRPr="004A2711" w:rsidRDefault="00DF0DD9" w:rsidP="00D036FE">
      <w:pPr>
        <w:pStyle w:val="Odstavekseznama"/>
        <w:numPr>
          <w:ilvl w:val="0"/>
          <w:numId w:val="24"/>
        </w:numPr>
        <w:autoSpaceDE w:val="0"/>
        <w:autoSpaceDN w:val="0"/>
        <w:adjustRightInd w:val="0"/>
        <w:jc w:val="both"/>
        <w:rPr>
          <w:rFonts w:ascii="Times New Roman" w:hAnsi="Times New Roman"/>
          <w:szCs w:val="22"/>
        </w:rPr>
      </w:pPr>
      <w:r w:rsidRPr="004A2711">
        <w:rPr>
          <w:rFonts w:ascii="Times New Roman" w:hAnsi="Times New Roman"/>
          <w:szCs w:val="22"/>
        </w:rPr>
        <w:lastRenderedPageBreak/>
        <w:t>Razglasitvijo kulturnih in zgodovinskih spomenikov, navedeno po Odloku SO Gornja Radgona o razglasitvi nepremičnih kulturnih in zgodovinskih spomenikov.</w:t>
      </w:r>
    </w:p>
    <w:p w14:paraId="50D51871" w14:textId="77777777" w:rsidR="00152CFA" w:rsidRPr="004A2711" w:rsidRDefault="00152CFA" w:rsidP="002E4635">
      <w:pPr>
        <w:jc w:val="both"/>
        <w:rPr>
          <w:rFonts w:ascii="Times New Roman" w:hAnsi="Times New Roman"/>
          <w:b/>
          <w:szCs w:val="22"/>
          <w:u w:val="single"/>
        </w:rPr>
      </w:pPr>
    </w:p>
    <w:p w14:paraId="7BEC973A" w14:textId="662001A6" w:rsidR="002E4635" w:rsidRPr="004A2711" w:rsidRDefault="002E4635" w:rsidP="002E4635">
      <w:pPr>
        <w:jc w:val="both"/>
        <w:rPr>
          <w:rFonts w:ascii="Times New Roman" w:hAnsi="Times New Roman"/>
          <w:szCs w:val="22"/>
        </w:rPr>
      </w:pPr>
      <w:r w:rsidRPr="004A2711">
        <w:rPr>
          <w:rFonts w:ascii="Times New Roman" w:hAnsi="Times New Roman"/>
          <w:szCs w:val="22"/>
        </w:rPr>
        <w:t xml:space="preserve">Postopek javnega zbiranja ponudb bo izvedla komisija </w:t>
      </w:r>
      <w:r w:rsidR="00244BCC" w:rsidRPr="004A2711">
        <w:rPr>
          <w:rFonts w:ascii="Times New Roman" w:hAnsi="Times New Roman"/>
          <w:szCs w:val="22"/>
        </w:rPr>
        <w:t>Občine Radenci</w:t>
      </w:r>
      <w:r w:rsidRPr="004A2711">
        <w:rPr>
          <w:rFonts w:ascii="Times New Roman" w:hAnsi="Times New Roman"/>
          <w:szCs w:val="22"/>
        </w:rPr>
        <w:t xml:space="preserve"> v sestavi:</w:t>
      </w:r>
    </w:p>
    <w:p w14:paraId="3E72987D" w14:textId="136A5DBD" w:rsidR="002E4635" w:rsidRPr="004A2711" w:rsidRDefault="00244BCC" w:rsidP="002E4635">
      <w:pPr>
        <w:numPr>
          <w:ilvl w:val="0"/>
          <w:numId w:val="20"/>
        </w:numPr>
        <w:jc w:val="both"/>
        <w:rPr>
          <w:rFonts w:ascii="Times New Roman" w:hAnsi="Times New Roman"/>
          <w:szCs w:val="22"/>
        </w:rPr>
      </w:pPr>
      <w:r w:rsidRPr="004A2711">
        <w:rPr>
          <w:rFonts w:ascii="Times New Roman" w:hAnsi="Times New Roman"/>
          <w:szCs w:val="22"/>
        </w:rPr>
        <w:t>Miran Jelen</w:t>
      </w:r>
      <w:r w:rsidR="002E4635" w:rsidRPr="004A2711">
        <w:rPr>
          <w:rFonts w:ascii="Times New Roman" w:hAnsi="Times New Roman"/>
          <w:szCs w:val="22"/>
        </w:rPr>
        <w:t>, p</w:t>
      </w:r>
      <w:r w:rsidRPr="004A2711">
        <w:rPr>
          <w:rFonts w:ascii="Times New Roman" w:hAnsi="Times New Roman"/>
          <w:szCs w:val="22"/>
        </w:rPr>
        <w:t>odžupan</w:t>
      </w:r>
      <w:r w:rsidR="002E4635" w:rsidRPr="004A2711">
        <w:rPr>
          <w:rFonts w:ascii="Times New Roman" w:hAnsi="Times New Roman"/>
          <w:szCs w:val="22"/>
        </w:rPr>
        <w:t xml:space="preserve"> – predsedni</w:t>
      </w:r>
      <w:r w:rsidRPr="004A2711">
        <w:rPr>
          <w:rFonts w:ascii="Times New Roman" w:hAnsi="Times New Roman"/>
          <w:szCs w:val="22"/>
        </w:rPr>
        <w:t>k</w:t>
      </w:r>
      <w:r w:rsidR="002E4635" w:rsidRPr="004A2711">
        <w:rPr>
          <w:rFonts w:ascii="Times New Roman" w:hAnsi="Times New Roman"/>
          <w:szCs w:val="22"/>
        </w:rPr>
        <w:t xml:space="preserve"> </w:t>
      </w:r>
    </w:p>
    <w:p w14:paraId="4D50B62C" w14:textId="5A5F90FE" w:rsidR="002E4635" w:rsidRPr="004A2711" w:rsidRDefault="00244BCC" w:rsidP="002E4635">
      <w:pPr>
        <w:numPr>
          <w:ilvl w:val="0"/>
          <w:numId w:val="20"/>
        </w:numPr>
        <w:jc w:val="both"/>
        <w:rPr>
          <w:rFonts w:ascii="Times New Roman" w:hAnsi="Times New Roman"/>
          <w:szCs w:val="22"/>
        </w:rPr>
      </w:pPr>
      <w:r w:rsidRPr="004A2711">
        <w:rPr>
          <w:rFonts w:ascii="Times New Roman" w:hAnsi="Times New Roman"/>
          <w:szCs w:val="22"/>
        </w:rPr>
        <w:t>Marjeta Lončar</w:t>
      </w:r>
      <w:r w:rsidR="002E4635" w:rsidRPr="004A2711">
        <w:rPr>
          <w:rFonts w:ascii="Times New Roman" w:hAnsi="Times New Roman"/>
          <w:szCs w:val="22"/>
        </w:rPr>
        <w:t xml:space="preserve">, </w:t>
      </w:r>
      <w:r w:rsidRPr="004A2711">
        <w:rPr>
          <w:rFonts w:ascii="Times New Roman" w:hAnsi="Times New Roman"/>
          <w:szCs w:val="22"/>
        </w:rPr>
        <w:t>svetovalka</w:t>
      </w:r>
      <w:r w:rsidR="002E4635" w:rsidRPr="004A2711">
        <w:rPr>
          <w:rFonts w:ascii="Times New Roman" w:hAnsi="Times New Roman"/>
          <w:szCs w:val="22"/>
        </w:rPr>
        <w:t xml:space="preserve"> – članica </w:t>
      </w:r>
    </w:p>
    <w:p w14:paraId="2C6989C1" w14:textId="39FE3E15" w:rsidR="002E4635" w:rsidRPr="004A2711" w:rsidRDefault="00244BCC" w:rsidP="002E4635">
      <w:pPr>
        <w:numPr>
          <w:ilvl w:val="0"/>
          <w:numId w:val="20"/>
        </w:numPr>
        <w:jc w:val="both"/>
        <w:rPr>
          <w:rFonts w:ascii="Times New Roman" w:hAnsi="Times New Roman"/>
          <w:szCs w:val="22"/>
        </w:rPr>
      </w:pPr>
      <w:r w:rsidRPr="004A2711">
        <w:rPr>
          <w:rFonts w:ascii="Times New Roman" w:hAnsi="Times New Roman"/>
          <w:szCs w:val="22"/>
        </w:rPr>
        <w:t xml:space="preserve">Simona </w:t>
      </w:r>
      <w:proofErr w:type="spellStart"/>
      <w:r w:rsidRPr="004A2711">
        <w:rPr>
          <w:rFonts w:ascii="Times New Roman" w:hAnsi="Times New Roman"/>
          <w:szCs w:val="22"/>
        </w:rPr>
        <w:t>Himelrajh</w:t>
      </w:r>
      <w:proofErr w:type="spellEnd"/>
      <w:r w:rsidR="002E4635" w:rsidRPr="004A2711">
        <w:rPr>
          <w:rFonts w:ascii="Times New Roman" w:hAnsi="Times New Roman"/>
          <w:szCs w:val="22"/>
        </w:rPr>
        <w:t xml:space="preserve">, </w:t>
      </w:r>
      <w:r w:rsidRPr="004A2711">
        <w:rPr>
          <w:rFonts w:ascii="Times New Roman" w:hAnsi="Times New Roman"/>
          <w:szCs w:val="22"/>
        </w:rPr>
        <w:t>svetovalka</w:t>
      </w:r>
      <w:r w:rsidR="002E4635" w:rsidRPr="004A2711">
        <w:rPr>
          <w:rFonts w:ascii="Times New Roman" w:hAnsi="Times New Roman"/>
          <w:szCs w:val="22"/>
        </w:rPr>
        <w:t xml:space="preserve"> – članica </w:t>
      </w:r>
    </w:p>
    <w:p w14:paraId="4F0BBF4D" w14:textId="77777777" w:rsidR="000C7917" w:rsidRPr="004A2711" w:rsidRDefault="000C7917" w:rsidP="002E4635">
      <w:pPr>
        <w:jc w:val="both"/>
        <w:rPr>
          <w:rFonts w:ascii="Times New Roman" w:hAnsi="Times New Roman"/>
          <w:szCs w:val="22"/>
        </w:rPr>
      </w:pPr>
    </w:p>
    <w:p w14:paraId="2D0ABF66" w14:textId="51734ADC" w:rsidR="002E4635" w:rsidRPr="004A2711" w:rsidRDefault="002E4635" w:rsidP="002E4635">
      <w:pPr>
        <w:jc w:val="both"/>
        <w:rPr>
          <w:rFonts w:ascii="Times New Roman" w:hAnsi="Times New Roman"/>
          <w:szCs w:val="22"/>
        </w:rPr>
      </w:pPr>
      <w:r w:rsidRPr="004A2711">
        <w:rPr>
          <w:rFonts w:ascii="Times New Roman" w:hAnsi="Times New Roman"/>
          <w:szCs w:val="22"/>
        </w:rPr>
        <w:t>Zaradi nepredvidljivih dogodkov se lahko sestava komisije spremeni, o čemer bodo zainteresirani kupci obveščeni.</w:t>
      </w:r>
    </w:p>
    <w:p w14:paraId="105D824D" w14:textId="77777777" w:rsidR="002E4635" w:rsidRPr="004A2711" w:rsidRDefault="002E4635" w:rsidP="002E4635">
      <w:pPr>
        <w:jc w:val="both"/>
        <w:rPr>
          <w:rFonts w:ascii="Times New Roman" w:hAnsi="Times New Roman"/>
          <w:szCs w:val="22"/>
        </w:rPr>
      </w:pPr>
    </w:p>
    <w:p w14:paraId="6E5C7A12" w14:textId="51BE8A46" w:rsidR="002E4635" w:rsidRPr="004A2711" w:rsidRDefault="002E4635" w:rsidP="002E4635">
      <w:pPr>
        <w:jc w:val="both"/>
        <w:rPr>
          <w:rFonts w:ascii="Times New Roman" w:hAnsi="Times New Roman"/>
          <w:szCs w:val="22"/>
        </w:rPr>
      </w:pPr>
      <w:r w:rsidRPr="004A2711">
        <w:rPr>
          <w:rFonts w:ascii="Times New Roman" w:hAnsi="Times New Roman"/>
          <w:szCs w:val="22"/>
        </w:rPr>
        <w:t>Za nepremičnin</w:t>
      </w:r>
      <w:r w:rsidR="00FF428C" w:rsidRPr="004A2711">
        <w:rPr>
          <w:rFonts w:ascii="Times New Roman" w:hAnsi="Times New Roman"/>
          <w:szCs w:val="22"/>
        </w:rPr>
        <w:t>o</w:t>
      </w:r>
      <w:r w:rsidRPr="004A2711">
        <w:rPr>
          <w:rFonts w:ascii="Times New Roman" w:hAnsi="Times New Roman"/>
          <w:szCs w:val="22"/>
        </w:rPr>
        <w:t xml:space="preserve">, ki </w:t>
      </w:r>
      <w:r w:rsidR="00FF428C" w:rsidRPr="004A2711">
        <w:rPr>
          <w:rFonts w:ascii="Times New Roman" w:hAnsi="Times New Roman"/>
          <w:szCs w:val="22"/>
        </w:rPr>
        <w:t>je</w:t>
      </w:r>
      <w:r w:rsidRPr="004A2711">
        <w:rPr>
          <w:rFonts w:ascii="Times New Roman" w:hAnsi="Times New Roman"/>
          <w:szCs w:val="22"/>
        </w:rPr>
        <w:t xml:space="preserve"> predmet prodaje, je oceno vrednosti opravil </w:t>
      </w:r>
      <w:r w:rsidR="00CB7A07" w:rsidRPr="004A2711">
        <w:rPr>
          <w:rFonts w:ascii="Times New Roman" w:hAnsi="Times New Roman"/>
          <w:szCs w:val="22"/>
        </w:rPr>
        <w:t>Janez BRUNČIČ</w:t>
      </w:r>
      <w:r w:rsidRPr="004A2711">
        <w:rPr>
          <w:rFonts w:ascii="Times New Roman" w:hAnsi="Times New Roman"/>
          <w:szCs w:val="22"/>
        </w:rPr>
        <w:t xml:space="preserve">, sodni cenilec </w:t>
      </w:r>
      <w:r w:rsidR="00825597" w:rsidRPr="004A2711">
        <w:rPr>
          <w:rFonts w:ascii="Times New Roman" w:hAnsi="Times New Roman"/>
          <w:szCs w:val="22"/>
        </w:rPr>
        <w:t xml:space="preserve">in izvedenec </w:t>
      </w:r>
      <w:r w:rsidRPr="004A2711">
        <w:rPr>
          <w:rFonts w:ascii="Times New Roman" w:hAnsi="Times New Roman"/>
          <w:szCs w:val="22"/>
        </w:rPr>
        <w:t>za gradbeništvo - nepremičnine.</w:t>
      </w:r>
    </w:p>
    <w:p w14:paraId="6CC3E3EC" w14:textId="77777777" w:rsidR="002E4635" w:rsidRPr="004A2711" w:rsidRDefault="002E4635" w:rsidP="002E4635">
      <w:pPr>
        <w:jc w:val="both"/>
        <w:rPr>
          <w:rFonts w:ascii="Times New Roman" w:hAnsi="Times New Roman"/>
          <w:szCs w:val="22"/>
        </w:rPr>
      </w:pPr>
    </w:p>
    <w:p w14:paraId="320BB76B" w14:textId="77777777" w:rsidR="002E4635" w:rsidRPr="004A2711" w:rsidRDefault="002E4635" w:rsidP="002E4635">
      <w:pPr>
        <w:jc w:val="both"/>
        <w:rPr>
          <w:rFonts w:ascii="Times New Roman" w:hAnsi="Times New Roman"/>
          <w:szCs w:val="22"/>
        </w:rPr>
      </w:pPr>
      <w:r w:rsidRPr="004A2711">
        <w:rPr>
          <w:rFonts w:ascii="Times New Roman" w:hAnsi="Times New Roman"/>
          <w:szCs w:val="22"/>
        </w:rPr>
        <w:t>Ponudniki morajo najkasneje pred sklenitvijo pravnega posla podati izjavo o nepovezanosti s člani komisije in cenilcem v smislu, kot ga določa 51/7 člen ZSPDSLS-1</w:t>
      </w:r>
      <w:bookmarkStart w:id="1" w:name="_Hlk509412209"/>
      <w:r w:rsidRPr="004A2711">
        <w:rPr>
          <w:rFonts w:ascii="Times New Roman" w:hAnsi="Times New Roman"/>
          <w:szCs w:val="22"/>
        </w:rPr>
        <w:t>, ki kot povezane osebe šteje:</w:t>
      </w:r>
    </w:p>
    <w:p w14:paraId="06883FE4" w14:textId="77777777" w:rsidR="002E4635" w:rsidRPr="004A2711" w:rsidRDefault="002E4635" w:rsidP="002E4635">
      <w:pPr>
        <w:numPr>
          <w:ilvl w:val="0"/>
          <w:numId w:val="22"/>
        </w:numPr>
        <w:rPr>
          <w:rFonts w:ascii="Times New Roman" w:hAnsi="Times New Roman"/>
          <w:szCs w:val="22"/>
          <w:lang w:eastAsia="sl-SI"/>
        </w:rPr>
      </w:pPr>
      <w:r w:rsidRPr="004A2711">
        <w:rPr>
          <w:rFonts w:ascii="Times New Roman" w:hAnsi="Times New Roman"/>
          <w:szCs w:val="22"/>
          <w:lang w:eastAsia="sl-SI"/>
        </w:rPr>
        <w:t xml:space="preserve">fizično osebo,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3407D443" w14:textId="77777777" w:rsidR="002E4635" w:rsidRPr="004A2711" w:rsidRDefault="002E4635" w:rsidP="002E4635">
      <w:pPr>
        <w:numPr>
          <w:ilvl w:val="0"/>
          <w:numId w:val="22"/>
        </w:numPr>
        <w:rPr>
          <w:rFonts w:ascii="Times New Roman" w:hAnsi="Times New Roman"/>
          <w:szCs w:val="22"/>
          <w:lang w:eastAsia="sl-SI"/>
        </w:rPr>
      </w:pPr>
      <w:r w:rsidRPr="004A2711">
        <w:rPr>
          <w:rFonts w:ascii="Times New Roman" w:hAnsi="Times New Roman"/>
          <w:szCs w:val="22"/>
          <w:lang w:eastAsia="sl-SI"/>
        </w:rPr>
        <w:t xml:space="preserve">fizično osebo, ki je s članom komisije ali cenilcem v odnosu skrbništva ali posvojenca oziroma posvojitelja, </w:t>
      </w:r>
    </w:p>
    <w:p w14:paraId="2B66DE4A" w14:textId="77777777" w:rsidR="002E4635" w:rsidRPr="004A2711" w:rsidRDefault="002E4635" w:rsidP="002E4635">
      <w:pPr>
        <w:numPr>
          <w:ilvl w:val="0"/>
          <w:numId w:val="22"/>
        </w:numPr>
        <w:rPr>
          <w:rFonts w:ascii="Times New Roman" w:hAnsi="Times New Roman"/>
          <w:szCs w:val="22"/>
          <w:lang w:eastAsia="sl-SI"/>
        </w:rPr>
      </w:pPr>
      <w:r w:rsidRPr="004A2711">
        <w:rPr>
          <w:rFonts w:ascii="Times New Roman" w:hAnsi="Times New Roman"/>
          <w:szCs w:val="22"/>
          <w:lang w:eastAsia="sl-SI"/>
        </w:rPr>
        <w:t xml:space="preserve">pravno osebo, v kapitalu katere ima član komisije ali cenilec delež večji od 50 odstotkov in </w:t>
      </w:r>
    </w:p>
    <w:p w14:paraId="246A8F75" w14:textId="77777777" w:rsidR="002E4635" w:rsidRPr="004A2711" w:rsidRDefault="002E4635" w:rsidP="002E4635">
      <w:pPr>
        <w:numPr>
          <w:ilvl w:val="0"/>
          <w:numId w:val="22"/>
        </w:numPr>
        <w:rPr>
          <w:rFonts w:ascii="Times New Roman" w:hAnsi="Times New Roman"/>
          <w:szCs w:val="22"/>
          <w:lang w:eastAsia="sl-SI"/>
        </w:rPr>
      </w:pPr>
      <w:r w:rsidRPr="004A2711">
        <w:rPr>
          <w:rFonts w:ascii="Times New Roman" w:hAnsi="Times New Roman"/>
          <w:szCs w:val="22"/>
          <w:lang w:eastAsia="sl-SI"/>
        </w:rPr>
        <w:t xml:space="preserve">drugo osebo, s katerimi je glede na znane okoliščine ali na kakršnem koli pravnem temelju povezana s članom komisije ali cenilcem, tako da zaradi te povezave obstaja dvom o njegovi nepristranskosti pri opravljanju funkcije člana komisije ali cenilca. </w:t>
      </w:r>
    </w:p>
    <w:bookmarkEnd w:id="1"/>
    <w:p w14:paraId="270E356D" w14:textId="77777777" w:rsidR="002E4635" w:rsidRPr="004A2711" w:rsidRDefault="002E4635" w:rsidP="002E4635">
      <w:pPr>
        <w:jc w:val="both"/>
        <w:rPr>
          <w:rFonts w:ascii="Times New Roman" w:hAnsi="Times New Roman"/>
          <w:szCs w:val="22"/>
        </w:rPr>
      </w:pPr>
    </w:p>
    <w:p w14:paraId="7893518B" w14:textId="74EC3C28" w:rsidR="002E4635" w:rsidRPr="004A2711" w:rsidRDefault="002E4635" w:rsidP="00785DCD">
      <w:pPr>
        <w:jc w:val="both"/>
        <w:rPr>
          <w:rFonts w:ascii="Times New Roman" w:hAnsi="Times New Roman"/>
          <w:szCs w:val="22"/>
        </w:rPr>
      </w:pPr>
      <w:r w:rsidRPr="004A2711">
        <w:rPr>
          <w:rFonts w:ascii="Times New Roman" w:hAnsi="Times New Roman"/>
          <w:szCs w:val="22"/>
        </w:rPr>
        <w:t>V kolikor se sestava komisije zaradi nepredvidenih okoliščin na dan odpiranja ponudb spremeni, poda komisija odločitev o izpolnjevanju pogojev za udeležbo v postopku ter najugodnejšem ponudniku, po prejemu nove izjave najugodnejšega ponudnika ter po potrebi preostalih sodelujočih.</w:t>
      </w:r>
    </w:p>
    <w:p w14:paraId="46AC2FF1" w14:textId="77777777" w:rsidR="002E4635" w:rsidRPr="004A2711" w:rsidRDefault="002E4635" w:rsidP="00871E0C">
      <w:pPr>
        <w:autoSpaceDE w:val="0"/>
        <w:autoSpaceDN w:val="0"/>
        <w:adjustRightInd w:val="0"/>
        <w:jc w:val="both"/>
        <w:rPr>
          <w:rFonts w:ascii="Times New Roman" w:hAnsi="Times New Roman"/>
          <w:szCs w:val="22"/>
        </w:rPr>
      </w:pPr>
    </w:p>
    <w:p w14:paraId="56B80080" w14:textId="77777777" w:rsidR="00FF428C" w:rsidRPr="004A2711" w:rsidRDefault="00FF428C" w:rsidP="00FF428C">
      <w:pPr>
        <w:jc w:val="both"/>
        <w:rPr>
          <w:rFonts w:ascii="Times New Roman" w:hAnsi="Times New Roman"/>
          <w:b/>
          <w:szCs w:val="22"/>
          <w:u w:val="single"/>
        </w:rPr>
      </w:pPr>
      <w:r w:rsidRPr="004A2711">
        <w:rPr>
          <w:rFonts w:ascii="Times New Roman" w:hAnsi="Times New Roman"/>
          <w:b/>
          <w:szCs w:val="22"/>
          <w:u w:val="single"/>
        </w:rPr>
        <w:t xml:space="preserve">4. Vrsta pravnega posla in sklenitev pogodbe </w:t>
      </w:r>
    </w:p>
    <w:p w14:paraId="244DEFD3" w14:textId="1855F978" w:rsidR="00FF428C" w:rsidRPr="004A2711" w:rsidRDefault="00FF428C" w:rsidP="00FF428C">
      <w:pPr>
        <w:ind w:right="-54"/>
        <w:jc w:val="both"/>
        <w:rPr>
          <w:rFonts w:ascii="Times New Roman" w:hAnsi="Times New Roman"/>
          <w:szCs w:val="22"/>
        </w:rPr>
      </w:pPr>
      <w:r w:rsidRPr="004A2711">
        <w:rPr>
          <w:rFonts w:ascii="Times New Roman" w:hAnsi="Times New Roman"/>
          <w:szCs w:val="22"/>
        </w:rPr>
        <w:t>Prodaja nepremičnin</w:t>
      </w:r>
      <w:r w:rsidR="00A36E38" w:rsidRPr="004A2711">
        <w:rPr>
          <w:rFonts w:ascii="Times New Roman" w:hAnsi="Times New Roman"/>
          <w:szCs w:val="22"/>
        </w:rPr>
        <w:t>e</w:t>
      </w:r>
      <w:r w:rsidRPr="004A2711">
        <w:rPr>
          <w:rFonts w:ascii="Times New Roman" w:hAnsi="Times New Roman"/>
          <w:szCs w:val="22"/>
        </w:rPr>
        <w:t xml:space="preserve">. Pogodba mora biti sklenjena v roku 15 dni po pozivu organizatorja javnega zbiranja ponudb. V kolikor pogodba ni sklenjena v danem roku, organizator javnega zbiranja ponudb odstopi od sklenitve posla. </w:t>
      </w:r>
    </w:p>
    <w:p w14:paraId="5CF634DD" w14:textId="77777777" w:rsidR="00FF428C" w:rsidRPr="004A2711" w:rsidRDefault="00FF428C" w:rsidP="00FF428C">
      <w:pPr>
        <w:ind w:right="-54"/>
        <w:jc w:val="both"/>
        <w:rPr>
          <w:rFonts w:ascii="Times New Roman" w:hAnsi="Times New Roman"/>
          <w:szCs w:val="22"/>
        </w:rPr>
      </w:pPr>
    </w:p>
    <w:p w14:paraId="6C56D980" w14:textId="77777777" w:rsidR="00FF428C" w:rsidRPr="004A2711" w:rsidRDefault="00FF428C" w:rsidP="00FF428C">
      <w:pPr>
        <w:jc w:val="both"/>
        <w:rPr>
          <w:rFonts w:ascii="Times New Roman" w:hAnsi="Times New Roman"/>
          <w:b/>
          <w:szCs w:val="22"/>
          <w:u w:val="single"/>
        </w:rPr>
      </w:pPr>
      <w:r w:rsidRPr="004A2711">
        <w:rPr>
          <w:rFonts w:ascii="Times New Roman" w:hAnsi="Times New Roman"/>
          <w:b/>
          <w:szCs w:val="22"/>
          <w:u w:val="single"/>
        </w:rPr>
        <w:t>5. Najnižja ponudbena cena</w:t>
      </w:r>
    </w:p>
    <w:p w14:paraId="4ECA87E6" w14:textId="0F7D50BF" w:rsidR="00FF428C" w:rsidRPr="004A2711" w:rsidRDefault="00FF428C" w:rsidP="003515F1">
      <w:pPr>
        <w:autoSpaceDE w:val="0"/>
        <w:autoSpaceDN w:val="0"/>
        <w:adjustRightInd w:val="0"/>
        <w:jc w:val="both"/>
        <w:rPr>
          <w:rFonts w:ascii="Times New Roman" w:hAnsi="Times New Roman"/>
          <w:szCs w:val="22"/>
        </w:rPr>
      </w:pPr>
      <w:r w:rsidRPr="004A2711">
        <w:rPr>
          <w:rFonts w:ascii="Times New Roman" w:hAnsi="Times New Roman"/>
          <w:szCs w:val="22"/>
        </w:rPr>
        <w:t>Ponudbena cena za nepremičnin</w:t>
      </w:r>
      <w:r w:rsidR="00787CD6" w:rsidRPr="004A2711">
        <w:rPr>
          <w:rFonts w:ascii="Times New Roman" w:hAnsi="Times New Roman"/>
          <w:szCs w:val="22"/>
        </w:rPr>
        <w:t>o</w:t>
      </w:r>
      <w:r w:rsidR="0058239E" w:rsidRPr="004A2711">
        <w:rPr>
          <w:rFonts w:ascii="Times New Roman" w:hAnsi="Times New Roman"/>
          <w:szCs w:val="22"/>
        </w:rPr>
        <w:t xml:space="preserve"> </w:t>
      </w:r>
      <w:r w:rsidR="00666CE6" w:rsidRPr="004A2711">
        <w:rPr>
          <w:rFonts w:ascii="Times New Roman" w:hAnsi="Times New Roman"/>
          <w:szCs w:val="22"/>
        </w:rPr>
        <w:t>663/</w:t>
      </w:r>
      <w:r w:rsidR="00B473B9" w:rsidRPr="004A2711">
        <w:rPr>
          <w:rFonts w:ascii="Times New Roman" w:hAnsi="Times New Roman"/>
          <w:szCs w:val="22"/>
        </w:rPr>
        <w:t>4</w:t>
      </w:r>
      <w:r w:rsidR="00787CD6" w:rsidRPr="004A2711">
        <w:rPr>
          <w:rFonts w:ascii="Times New Roman" w:hAnsi="Times New Roman"/>
          <w:szCs w:val="22"/>
        </w:rPr>
        <w:t xml:space="preserve">, </w:t>
      </w:r>
      <w:proofErr w:type="spellStart"/>
      <w:r w:rsidR="00787CD6" w:rsidRPr="004A2711">
        <w:rPr>
          <w:rFonts w:ascii="Times New Roman" w:hAnsi="Times New Roman"/>
          <w:szCs w:val="22"/>
        </w:rPr>
        <w:t>k.o</w:t>
      </w:r>
      <w:proofErr w:type="spellEnd"/>
      <w:r w:rsidR="00787CD6" w:rsidRPr="004A2711">
        <w:rPr>
          <w:rFonts w:ascii="Times New Roman" w:hAnsi="Times New Roman"/>
          <w:szCs w:val="22"/>
        </w:rPr>
        <w:t>. 200 Radenci</w:t>
      </w:r>
      <w:r w:rsidR="00564A32" w:rsidRPr="004A2711">
        <w:rPr>
          <w:rFonts w:ascii="Times New Roman" w:hAnsi="Times New Roman"/>
          <w:szCs w:val="22"/>
        </w:rPr>
        <w:t xml:space="preserve">, </w:t>
      </w:r>
      <w:r w:rsidR="0058239E" w:rsidRPr="004A2711">
        <w:rPr>
          <w:rFonts w:ascii="Times New Roman" w:hAnsi="Times New Roman"/>
          <w:szCs w:val="22"/>
        </w:rPr>
        <w:t xml:space="preserve">v deležu 1/1, ki se prodaja kot celota, </w:t>
      </w:r>
      <w:r w:rsidRPr="004A2711">
        <w:rPr>
          <w:rFonts w:ascii="Times New Roman" w:hAnsi="Times New Roman"/>
          <w:b/>
          <w:bCs/>
          <w:szCs w:val="22"/>
          <w:bdr w:val="single" w:sz="4" w:space="0" w:color="auto"/>
          <w:shd w:val="clear" w:color="auto" w:fill="B4C6E7" w:themeFill="accent1" w:themeFillTint="66"/>
        </w:rPr>
        <w:t>mora biti najmanj</w:t>
      </w:r>
      <w:r w:rsidR="00A4287F" w:rsidRPr="004A2711">
        <w:rPr>
          <w:rFonts w:ascii="Times New Roman" w:hAnsi="Times New Roman"/>
          <w:b/>
          <w:bCs/>
          <w:szCs w:val="22"/>
          <w:bdr w:val="single" w:sz="4" w:space="0" w:color="auto"/>
          <w:shd w:val="clear" w:color="auto" w:fill="B4C6E7" w:themeFill="accent1" w:themeFillTint="66"/>
        </w:rPr>
        <w:t xml:space="preserve"> 25.050</w:t>
      </w:r>
      <w:r w:rsidR="00B473B9" w:rsidRPr="004A2711">
        <w:rPr>
          <w:rFonts w:ascii="Times New Roman" w:hAnsi="Times New Roman"/>
          <w:b/>
          <w:bCs/>
          <w:szCs w:val="22"/>
          <w:bdr w:val="single" w:sz="4" w:space="0" w:color="auto"/>
          <w:shd w:val="clear" w:color="auto" w:fill="B4C6E7" w:themeFill="accent1" w:themeFillTint="66"/>
        </w:rPr>
        <w:t xml:space="preserve">,00 </w:t>
      </w:r>
      <w:r w:rsidR="0058239E" w:rsidRPr="004A2711">
        <w:rPr>
          <w:rFonts w:ascii="Times New Roman" w:hAnsi="Times New Roman"/>
          <w:b/>
          <w:bCs/>
          <w:szCs w:val="22"/>
          <w:bdr w:val="single" w:sz="4" w:space="0" w:color="auto"/>
          <w:shd w:val="clear" w:color="auto" w:fill="B4C6E7" w:themeFill="accent1" w:themeFillTint="66"/>
        </w:rPr>
        <w:t>EUR</w:t>
      </w:r>
      <w:r w:rsidR="003515F1" w:rsidRPr="004A2711">
        <w:rPr>
          <w:rFonts w:ascii="Times New Roman" w:hAnsi="Times New Roman"/>
          <w:b/>
          <w:bCs/>
          <w:szCs w:val="22"/>
          <w:bdr w:val="single" w:sz="4" w:space="0" w:color="auto"/>
          <w:shd w:val="clear" w:color="auto" w:fill="B4C6E7" w:themeFill="accent1" w:themeFillTint="66"/>
        </w:rPr>
        <w:t xml:space="preserve">, </w:t>
      </w:r>
      <w:r w:rsidR="003515F1" w:rsidRPr="004A2711">
        <w:rPr>
          <w:rFonts w:ascii="Times New Roman" w:hAnsi="Times New Roman"/>
          <w:szCs w:val="22"/>
        </w:rPr>
        <w:t xml:space="preserve"> </w:t>
      </w:r>
      <w:r w:rsidR="003515F1" w:rsidRPr="004A2711">
        <w:rPr>
          <w:rFonts w:ascii="Times New Roman" w:hAnsi="Times New Roman"/>
          <w:szCs w:val="22"/>
          <w:lang w:eastAsia="sl-SI"/>
        </w:rPr>
        <w:t>pri čemer ponudbena cena predstavlja</w:t>
      </w:r>
      <w:r w:rsidR="009F4BE2" w:rsidRPr="004A2711">
        <w:rPr>
          <w:rFonts w:ascii="Times New Roman" w:hAnsi="Times New Roman"/>
          <w:szCs w:val="22"/>
        </w:rPr>
        <w:t xml:space="preserve"> </w:t>
      </w:r>
      <w:r w:rsidR="003515F1" w:rsidRPr="004A2711">
        <w:rPr>
          <w:rFonts w:ascii="Times New Roman" w:hAnsi="Times New Roman"/>
          <w:szCs w:val="22"/>
          <w:lang w:eastAsia="sl-SI"/>
        </w:rPr>
        <w:t>znesek kupnine brez vključenega davka, ki ga plača kupec.</w:t>
      </w:r>
    </w:p>
    <w:p w14:paraId="4723DEDC" w14:textId="77777777" w:rsidR="003515F1" w:rsidRPr="004A2711" w:rsidRDefault="003515F1" w:rsidP="00FF428C">
      <w:pPr>
        <w:autoSpaceDE w:val="0"/>
        <w:autoSpaceDN w:val="0"/>
        <w:adjustRightInd w:val="0"/>
        <w:jc w:val="both"/>
        <w:rPr>
          <w:rFonts w:ascii="Times New Roman" w:hAnsi="Times New Roman"/>
          <w:b/>
          <w:szCs w:val="22"/>
        </w:rPr>
      </w:pPr>
    </w:p>
    <w:p w14:paraId="2017DCCD" w14:textId="77777777" w:rsidR="00FF428C" w:rsidRPr="004A2711" w:rsidRDefault="00FF428C" w:rsidP="00FF428C">
      <w:pPr>
        <w:jc w:val="both"/>
        <w:rPr>
          <w:rFonts w:ascii="Times New Roman" w:hAnsi="Times New Roman"/>
          <w:szCs w:val="22"/>
          <w:lang w:eastAsia="sl-SI"/>
        </w:rPr>
      </w:pPr>
      <w:r w:rsidRPr="004A2711">
        <w:rPr>
          <w:rFonts w:ascii="Times New Roman" w:hAnsi="Times New Roman"/>
          <w:szCs w:val="22"/>
          <w:lang w:eastAsia="sl-SI"/>
        </w:rPr>
        <w:t>Ponudba se odda na obrazcu z vsebino iz priloge 1 te objave.</w:t>
      </w:r>
    </w:p>
    <w:p w14:paraId="12A0C8A8" w14:textId="77777777" w:rsidR="00D74E3C" w:rsidRPr="004A2711" w:rsidRDefault="00D74E3C" w:rsidP="00FF428C">
      <w:pPr>
        <w:jc w:val="both"/>
        <w:rPr>
          <w:rFonts w:ascii="Times New Roman" w:hAnsi="Times New Roman"/>
          <w:szCs w:val="22"/>
          <w:lang w:eastAsia="sl-SI"/>
        </w:rPr>
      </w:pPr>
    </w:p>
    <w:p w14:paraId="403FBAA1" w14:textId="77777777" w:rsidR="00FF428C" w:rsidRPr="004A2711" w:rsidRDefault="00FF428C" w:rsidP="00FF428C">
      <w:pPr>
        <w:jc w:val="both"/>
        <w:rPr>
          <w:rFonts w:ascii="Times New Roman" w:hAnsi="Times New Roman"/>
          <w:b/>
          <w:szCs w:val="22"/>
          <w:u w:val="single"/>
        </w:rPr>
      </w:pPr>
      <w:r w:rsidRPr="004A2711">
        <w:rPr>
          <w:rFonts w:ascii="Times New Roman" w:hAnsi="Times New Roman"/>
          <w:b/>
          <w:szCs w:val="22"/>
          <w:u w:val="single"/>
        </w:rPr>
        <w:t>6. Način in rok plačila kupnine</w:t>
      </w:r>
    </w:p>
    <w:p w14:paraId="67E789C7" w14:textId="77777777" w:rsidR="00FF428C" w:rsidRPr="004A2711" w:rsidRDefault="00FF428C" w:rsidP="00FF428C">
      <w:pPr>
        <w:jc w:val="both"/>
        <w:rPr>
          <w:rFonts w:ascii="Times New Roman" w:hAnsi="Times New Roman"/>
          <w:szCs w:val="22"/>
        </w:rPr>
      </w:pPr>
      <w:r w:rsidRPr="004A2711">
        <w:rPr>
          <w:rFonts w:ascii="Times New Roman" w:hAnsi="Times New Roman"/>
          <w:szCs w:val="22"/>
        </w:rPr>
        <w:t xml:space="preserve">Kupnina se plača v 30-ih dneh po sklenitvi pogodbe. </w:t>
      </w:r>
    </w:p>
    <w:p w14:paraId="389D8896" w14:textId="77777777" w:rsidR="00FF428C" w:rsidRPr="004A2711" w:rsidRDefault="00FF428C" w:rsidP="00FF428C">
      <w:pPr>
        <w:jc w:val="both"/>
        <w:rPr>
          <w:rFonts w:ascii="Times New Roman" w:hAnsi="Times New Roman"/>
          <w:szCs w:val="22"/>
        </w:rPr>
      </w:pPr>
    </w:p>
    <w:p w14:paraId="0E8DAE8C" w14:textId="194D9603" w:rsidR="00FF428C" w:rsidRPr="004A2711" w:rsidRDefault="00FF428C" w:rsidP="00FF428C">
      <w:pPr>
        <w:jc w:val="both"/>
        <w:rPr>
          <w:rFonts w:ascii="Times New Roman" w:hAnsi="Times New Roman"/>
          <w:szCs w:val="22"/>
          <w:u w:val="single"/>
        </w:rPr>
      </w:pPr>
      <w:r w:rsidRPr="004A2711">
        <w:rPr>
          <w:rFonts w:ascii="Times New Roman" w:hAnsi="Times New Roman"/>
          <w:szCs w:val="22"/>
          <w:u w:val="single"/>
        </w:rPr>
        <w:t>Plačilo celotne kupnine v določenem roku je bistvena sestavina pravnega posla. V kolikor kupnina ni plačana v roku, se šteje posel za razvezan po samem zakon</w:t>
      </w:r>
      <w:r w:rsidR="00725C34" w:rsidRPr="004A2711">
        <w:rPr>
          <w:rFonts w:ascii="Times New Roman" w:hAnsi="Times New Roman"/>
          <w:szCs w:val="22"/>
          <w:u w:val="single"/>
        </w:rPr>
        <w:t>u.</w:t>
      </w:r>
    </w:p>
    <w:p w14:paraId="50F710BB" w14:textId="77777777" w:rsidR="00FF428C" w:rsidRPr="004A2711" w:rsidRDefault="00FF428C" w:rsidP="00FF428C">
      <w:pPr>
        <w:jc w:val="both"/>
        <w:rPr>
          <w:rFonts w:ascii="Times New Roman" w:hAnsi="Times New Roman"/>
          <w:szCs w:val="22"/>
          <w:u w:val="single"/>
        </w:rPr>
      </w:pPr>
    </w:p>
    <w:p w14:paraId="3149AC07" w14:textId="77777777" w:rsidR="00FF428C" w:rsidRPr="004A2711" w:rsidRDefault="00FF428C" w:rsidP="00FF428C">
      <w:pPr>
        <w:jc w:val="both"/>
        <w:rPr>
          <w:rFonts w:ascii="Times New Roman" w:hAnsi="Times New Roman"/>
          <w:b/>
          <w:szCs w:val="22"/>
          <w:u w:val="single"/>
        </w:rPr>
      </w:pPr>
      <w:r w:rsidRPr="004A2711">
        <w:rPr>
          <w:rFonts w:ascii="Times New Roman" w:hAnsi="Times New Roman"/>
          <w:b/>
          <w:szCs w:val="22"/>
          <w:u w:val="single"/>
        </w:rPr>
        <w:t xml:space="preserve">7. Sklenitev pogodbe </w:t>
      </w:r>
    </w:p>
    <w:p w14:paraId="47377038" w14:textId="19689274" w:rsidR="00390921" w:rsidRPr="004A2711" w:rsidRDefault="00390921" w:rsidP="00390921">
      <w:pPr>
        <w:spacing w:line="260" w:lineRule="exact"/>
        <w:ind w:right="-54"/>
        <w:jc w:val="both"/>
        <w:rPr>
          <w:rFonts w:ascii="Times New Roman" w:hAnsi="Times New Roman"/>
          <w:szCs w:val="22"/>
        </w:rPr>
      </w:pPr>
      <w:r w:rsidRPr="004A2711">
        <w:rPr>
          <w:rFonts w:ascii="Times New Roman" w:hAnsi="Times New Roman"/>
          <w:szCs w:val="22"/>
        </w:rPr>
        <w:t>Pogodba bo sklenjena s tistim ponudnikom, ki bo ponudil najvišjo odkupno ceno.</w:t>
      </w:r>
    </w:p>
    <w:p w14:paraId="03109D69" w14:textId="77777777" w:rsidR="00390921" w:rsidRPr="004A2711" w:rsidRDefault="00390921" w:rsidP="00390921">
      <w:pPr>
        <w:spacing w:line="260" w:lineRule="exact"/>
        <w:ind w:right="-54"/>
        <w:jc w:val="both"/>
        <w:rPr>
          <w:rFonts w:ascii="Times New Roman" w:hAnsi="Times New Roman"/>
          <w:szCs w:val="22"/>
        </w:rPr>
      </w:pPr>
    </w:p>
    <w:p w14:paraId="72595711" w14:textId="2D58B3E1" w:rsidR="00FF428C" w:rsidRPr="004A2711" w:rsidRDefault="00FF428C" w:rsidP="00FF428C">
      <w:pPr>
        <w:tabs>
          <w:tab w:val="center" w:pos="4320"/>
          <w:tab w:val="right" w:pos="8640"/>
        </w:tabs>
        <w:jc w:val="both"/>
        <w:rPr>
          <w:rFonts w:ascii="Times New Roman" w:hAnsi="Times New Roman"/>
          <w:szCs w:val="22"/>
          <w:lang w:eastAsia="sl-SI"/>
        </w:rPr>
      </w:pPr>
      <w:r w:rsidRPr="004A2711">
        <w:rPr>
          <w:rFonts w:ascii="Times New Roman" w:hAnsi="Times New Roman"/>
          <w:szCs w:val="22"/>
          <w:lang w:eastAsia="sl-SI"/>
        </w:rPr>
        <w:lastRenderedPageBreak/>
        <w:t xml:space="preserve">V kolikor bo v roku prispelo več enakih ponudb, bo organizirano dodatno pogajanje </w:t>
      </w:r>
      <w:r w:rsidR="00D515A9" w:rsidRPr="004A2711">
        <w:rPr>
          <w:rFonts w:ascii="Times New Roman" w:hAnsi="Times New Roman"/>
          <w:szCs w:val="22"/>
          <w:lang w:eastAsia="sl-SI"/>
        </w:rPr>
        <w:t>na način javne dražbe</w:t>
      </w:r>
      <w:r w:rsidR="0058239E" w:rsidRPr="004A2711">
        <w:rPr>
          <w:rFonts w:ascii="Times New Roman" w:hAnsi="Times New Roman"/>
          <w:szCs w:val="22"/>
          <w:lang w:eastAsia="sl-SI"/>
        </w:rPr>
        <w:t xml:space="preserve">. </w:t>
      </w:r>
      <w:r w:rsidRPr="004A2711">
        <w:rPr>
          <w:rFonts w:ascii="Times New Roman" w:hAnsi="Times New Roman"/>
          <w:szCs w:val="22"/>
          <w:lang w:eastAsia="sl-SI"/>
        </w:rPr>
        <w:t xml:space="preserve"> </w:t>
      </w:r>
    </w:p>
    <w:p w14:paraId="238E48C5" w14:textId="77777777" w:rsidR="00FF428C" w:rsidRPr="004A2711" w:rsidRDefault="00FF428C" w:rsidP="00FF428C">
      <w:pPr>
        <w:spacing w:line="260" w:lineRule="exact"/>
        <w:ind w:right="-54"/>
        <w:jc w:val="both"/>
        <w:rPr>
          <w:rFonts w:ascii="Times New Roman" w:hAnsi="Times New Roman"/>
          <w:szCs w:val="22"/>
        </w:rPr>
      </w:pPr>
    </w:p>
    <w:p w14:paraId="248A6FE1" w14:textId="77777777" w:rsidR="00FF428C" w:rsidRPr="004A2711" w:rsidRDefault="00FF428C" w:rsidP="00FF428C">
      <w:pPr>
        <w:tabs>
          <w:tab w:val="center" w:pos="4320"/>
          <w:tab w:val="right" w:pos="8640"/>
        </w:tabs>
        <w:jc w:val="both"/>
        <w:rPr>
          <w:rFonts w:ascii="Times New Roman" w:hAnsi="Times New Roman"/>
          <w:szCs w:val="22"/>
          <w:lang w:eastAsia="sl-SI"/>
        </w:rPr>
      </w:pPr>
      <w:r w:rsidRPr="004A2711">
        <w:rPr>
          <w:rFonts w:ascii="Times New Roman" w:hAnsi="Times New Roman"/>
          <w:szCs w:val="22"/>
          <w:lang w:eastAsia="sl-SI"/>
        </w:rPr>
        <w:t xml:space="preserve">Cene in drugi elementi ponudbe, ponujeni na pogajanjih, so zavezujoči. </w:t>
      </w:r>
    </w:p>
    <w:p w14:paraId="6DF2DB0F" w14:textId="77777777" w:rsidR="00FF428C" w:rsidRPr="004A2711" w:rsidRDefault="00FF428C" w:rsidP="00FF428C">
      <w:pPr>
        <w:tabs>
          <w:tab w:val="center" w:pos="4320"/>
          <w:tab w:val="right" w:pos="8640"/>
        </w:tabs>
        <w:jc w:val="both"/>
        <w:rPr>
          <w:rFonts w:ascii="Times New Roman" w:hAnsi="Times New Roman"/>
          <w:szCs w:val="22"/>
          <w:lang w:eastAsia="sl-SI"/>
        </w:rPr>
      </w:pPr>
    </w:p>
    <w:p w14:paraId="18CAC3DD" w14:textId="77777777" w:rsidR="00FF428C" w:rsidRPr="004A2711" w:rsidRDefault="00FF428C" w:rsidP="00FF428C">
      <w:pPr>
        <w:jc w:val="both"/>
        <w:rPr>
          <w:rFonts w:ascii="Times New Roman" w:hAnsi="Times New Roman"/>
          <w:szCs w:val="22"/>
        </w:rPr>
      </w:pPr>
      <w:r w:rsidRPr="004A2711">
        <w:rPr>
          <w:rFonts w:ascii="Times New Roman" w:hAnsi="Times New Roman"/>
          <w:szCs w:val="22"/>
        </w:rPr>
        <w:t>Vse stroške v zvezi s prenosom lastništva (overitve, takse, vpis v zemljiško knjigo in drugo) plača kupec.</w:t>
      </w:r>
    </w:p>
    <w:p w14:paraId="35C8C10A" w14:textId="77777777" w:rsidR="00FF428C" w:rsidRPr="004A2711" w:rsidRDefault="00FF428C" w:rsidP="00FF428C">
      <w:pPr>
        <w:jc w:val="both"/>
        <w:rPr>
          <w:rFonts w:ascii="Times New Roman" w:hAnsi="Times New Roman"/>
          <w:szCs w:val="22"/>
        </w:rPr>
      </w:pPr>
    </w:p>
    <w:p w14:paraId="71A2689B" w14:textId="7EE2029A" w:rsidR="00FF428C" w:rsidRPr="004A2711" w:rsidRDefault="00FF428C" w:rsidP="00FF428C">
      <w:pPr>
        <w:jc w:val="both"/>
        <w:rPr>
          <w:rFonts w:ascii="Times New Roman" w:hAnsi="Times New Roman"/>
          <w:szCs w:val="22"/>
          <w:lang w:eastAsia="sl-SI"/>
        </w:rPr>
      </w:pPr>
      <w:r w:rsidRPr="004A2711">
        <w:rPr>
          <w:rFonts w:ascii="Times New Roman" w:hAnsi="Times New Roman"/>
          <w:szCs w:val="22"/>
        </w:rPr>
        <w:t>Nepremičn</w:t>
      </w:r>
      <w:r w:rsidR="0095272F" w:rsidRPr="004A2711">
        <w:rPr>
          <w:rFonts w:ascii="Times New Roman" w:hAnsi="Times New Roman"/>
          <w:szCs w:val="22"/>
        </w:rPr>
        <w:t>ina</w:t>
      </w:r>
      <w:r w:rsidRPr="004A2711">
        <w:rPr>
          <w:rFonts w:ascii="Times New Roman" w:hAnsi="Times New Roman"/>
          <w:szCs w:val="22"/>
        </w:rPr>
        <w:t xml:space="preserve"> bo prodan</w:t>
      </w:r>
      <w:r w:rsidR="0095272F" w:rsidRPr="004A2711">
        <w:rPr>
          <w:rFonts w:ascii="Times New Roman" w:hAnsi="Times New Roman"/>
          <w:szCs w:val="22"/>
        </w:rPr>
        <w:t xml:space="preserve">a </w:t>
      </w:r>
      <w:r w:rsidRPr="004A2711">
        <w:rPr>
          <w:rFonts w:ascii="Times New Roman" w:hAnsi="Times New Roman"/>
          <w:szCs w:val="22"/>
        </w:rPr>
        <w:t xml:space="preserve">po načelu videno – kupljeno, zato morebitne reklamacije po sklenitvi prodajne pogodbe ne bodo upoštevane. </w:t>
      </w:r>
      <w:r w:rsidRPr="004A2711">
        <w:rPr>
          <w:rFonts w:ascii="Times New Roman" w:hAnsi="Times New Roman"/>
          <w:szCs w:val="22"/>
          <w:lang w:eastAsia="sl-SI"/>
        </w:rPr>
        <w:t>Prodajalec ne jamči za izmere površin, niti za njihov namen uporabe. Kupec sam prevzema obveznost odprave morebitnih pomanjkljivosti v zvezi s kvaliteto in obsegom predmeta prodaje.</w:t>
      </w:r>
    </w:p>
    <w:p w14:paraId="7E94098D" w14:textId="77777777" w:rsidR="00FF428C" w:rsidRPr="004A2711" w:rsidRDefault="00FF428C" w:rsidP="00FF428C">
      <w:pPr>
        <w:spacing w:line="260" w:lineRule="exact"/>
        <w:jc w:val="both"/>
        <w:rPr>
          <w:rFonts w:ascii="Times New Roman" w:hAnsi="Times New Roman"/>
          <w:szCs w:val="22"/>
          <w:lang w:eastAsia="sl-SI"/>
        </w:rPr>
      </w:pPr>
    </w:p>
    <w:p w14:paraId="6A7FFE65" w14:textId="736A4644" w:rsidR="00FF428C" w:rsidRPr="004A2711" w:rsidRDefault="00FF428C" w:rsidP="00FF428C">
      <w:pPr>
        <w:spacing w:line="260" w:lineRule="exact"/>
        <w:jc w:val="both"/>
        <w:rPr>
          <w:rFonts w:ascii="Times New Roman" w:hAnsi="Times New Roman"/>
          <w:szCs w:val="22"/>
        </w:rPr>
      </w:pPr>
      <w:r w:rsidRPr="004A2711">
        <w:rPr>
          <w:rFonts w:ascii="Times New Roman" w:hAnsi="Times New Roman"/>
          <w:szCs w:val="22"/>
          <w:lang w:eastAsia="sl-SI"/>
        </w:rPr>
        <w:t xml:space="preserve">Organizator si pridržuje pravico, da </w:t>
      </w:r>
      <w:r w:rsidRPr="004A2711">
        <w:rPr>
          <w:rFonts w:ascii="Times New Roman" w:hAnsi="Times New Roman"/>
          <w:szCs w:val="22"/>
        </w:rPr>
        <w:t>lahko do sklenitve pravnega posla, brez odškodninske odgovornosti, odstopi od pogajanj</w:t>
      </w:r>
      <w:r w:rsidR="00666CE6" w:rsidRPr="004A2711">
        <w:rPr>
          <w:rFonts w:ascii="Times New Roman" w:hAnsi="Times New Roman"/>
          <w:szCs w:val="22"/>
        </w:rPr>
        <w:t xml:space="preserve"> ter zaključi postopek zbiranja ponudb brez izbire ponudnika.</w:t>
      </w:r>
    </w:p>
    <w:p w14:paraId="6B204D25" w14:textId="77777777" w:rsidR="00FF428C" w:rsidRPr="004A2711" w:rsidRDefault="00FF428C" w:rsidP="00FF428C">
      <w:pPr>
        <w:jc w:val="both"/>
        <w:rPr>
          <w:rFonts w:ascii="Times New Roman" w:hAnsi="Times New Roman"/>
          <w:b/>
          <w:szCs w:val="22"/>
          <w:u w:val="single"/>
        </w:rPr>
      </w:pPr>
    </w:p>
    <w:p w14:paraId="513C70DD" w14:textId="33F11DE2" w:rsidR="00FF428C" w:rsidRPr="004A2711" w:rsidRDefault="00503E61" w:rsidP="00FF428C">
      <w:pPr>
        <w:jc w:val="both"/>
        <w:rPr>
          <w:rFonts w:ascii="Times New Roman" w:hAnsi="Times New Roman"/>
          <w:b/>
          <w:szCs w:val="22"/>
          <w:u w:val="single"/>
        </w:rPr>
      </w:pPr>
      <w:r w:rsidRPr="004A2711">
        <w:rPr>
          <w:rFonts w:ascii="Times New Roman" w:hAnsi="Times New Roman"/>
          <w:b/>
          <w:szCs w:val="22"/>
          <w:u w:val="single"/>
        </w:rPr>
        <w:t>8</w:t>
      </w:r>
      <w:r w:rsidR="00FF428C" w:rsidRPr="004A2711">
        <w:rPr>
          <w:rFonts w:ascii="Times New Roman" w:hAnsi="Times New Roman"/>
          <w:b/>
          <w:szCs w:val="22"/>
          <w:u w:val="single"/>
        </w:rPr>
        <w:t>. Podrobnejši pogoji javnega zbiranja ponudb</w:t>
      </w:r>
    </w:p>
    <w:p w14:paraId="16C2A1D5" w14:textId="77777777" w:rsidR="00FF428C" w:rsidRPr="004A2711" w:rsidRDefault="00FF428C" w:rsidP="00FF428C">
      <w:pPr>
        <w:jc w:val="both"/>
        <w:rPr>
          <w:rFonts w:ascii="Times New Roman" w:hAnsi="Times New Roman"/>
          <w:szCs w:val="22"/>
        </w:rPr>
      </w:pPr>
      <w:r w:rsidRPr="004A2711">
        <w:rPr>
          <w:rFonts w:ascii="Times New Roman" w:hAnsi="Times New Roman"/>
          <w:szCs w:val="22"/>
        </w:rPr>
        <w:t>Na javnem zbiranju ponudb lahko sodelujejo pravne in fizične osebe, ki v skladu s pravnim redom Republike Slovenije lahko postanejo lastniki nepremičnin. Pri javnem zbiranju ponudb kot ponudniki ne morejo sodelovati cenilec in člani komisije ter z njimi povezane osebe v smislu 51/7 člena ZSPDSLS-1.</w:t>
      </w:r>
    </w:p>
    <w:p w14:paraId="43C73029" w14:textId="77777777" w:rsidR="00FF428C" w:rsidRPr="004A2711" w:rsidRDefault="00FF428C" w:rsidP="00FF428C">
      <w:pPr>
        <w:jc w:val="both"/>
        <w:rPr>
          <w:rFonts w:ascii="Times New Roman" w:hAnsi="Times New Roman"/>
          <w:szCs w:val="22"/>
        </w:rPr>
      </w:pPr>
    </w:p>
    <w:p w14:paraId="2265E791" w14:textId="20B3F4EC" w:rsidR="00365EB4" w:rsidRPr="004A2711" w:rsidRDefault="00FF428C" w:rsidP="00FF428C">
      <w:pPr>
        <w:jc w:val="both"/>
        <w:rPr>
          <w:rFonts w:ascii="Times New Roman" w:hAnsi="Times New Roman"/>
          <w:szCs w:val="22"/>
        </w:rPr>
      </w:pPr>
      <w:r w:rsidRPr="004A2711">
        <w:rPr>
          <w:rFonts w:ascii="Times New Roman" w:hAnsi="Times New Roman"/>
          <w:szCs w:val="22"/>
        </w:rPr>
        <w:t xml:space="preserve">Ponudniki pošljejo dokumentacijo priporočeno po pošti oziroma dokumentacijo prinesejo osebno v zaprti pisemski ovojnici z navedbo »JZP </w:t>
      </w:r>
      <w:r w:rsidR="00503E61" w:rsidRPr="004A2711">
        <w:rPr>
          <w:rFonts w:ascii="Times New Roman" w:hAnsi="Times New Roman"/>
          <w:szCs w:val="22"/>
        </w:rPr>
        <w:t>4780-00</w:t>
      </w:r>
      <w:r w:rsidR="00281C83" w:rsidRPr="004A2711">
        <w:rPr>
          <w:rFonts w:ascii="Times New Roman" w:hAnsi="Times New Roman"/>
          <w:szCs w:val="22"/>
        </w:rPr>
        <w:t>18</w:t>
      </w:r>
      <w:r w:rsidR="00503E61" w:rsidRPr="004A2711">
        <w:rPr>
          <w:rFonts w:ascii="Times New Roman" w:hAnsi="Times New Roman"/>
          <w:szCs w:val="22"/>
        </w:rPr>
        <w:t>/2021</w:t>
      </w:r>
      <w:r w:rsidRPr="004A2711">
        <w:rPr>
          <w:rFonts w:ascii="Times New Roman" w:hAnsi="Times New Roman"/>
          <w:szCs w:val="22"/>
        </w:rPr>
        <w:t xml:space="preserve"> – NE ODPIRAJ« </w:t>
      </w:r>
      <w:r w:rsidRPr="004A2711">
        <w:rPr>
          <w:rFonts w:ascii="Times New Roman" w:hAnsi="Times New Roman"/>
          <w:b/>
          <w:szCs w:val="22"/>
          <w:bdr w:val="single" w:sz="4" w:space="0" w:color="auto"/>
          <w:shd w:val="clear" w:color="auto" w:fill="DEEAF6"/>
        </w:rPr>
        <w:t xml:space="preserve">najkasneje do </w:t>
      </w:r>
      <w:r w:rsidR="00B473B9" w:rsidRPr="004A2711">
        <w:rPr>
          <w:rFonts w:ascii="Times New Roman" w:hAnsi="Times New Roman"/>
          <w:b/>
          <w:szCs w:val="22"/>
          <w:bdr w:val="single" w:sz="4" w:space="0" w:color="auto"/>
          <w:shd w:val="clear" w:color="auto" w:fill="DEEAF6"/>
        </w:rPr>
        <w:t>9</w:t>
      </w:r>
      <w:r w:rsidRPr="004A2711">
        <w:rPr>
          <w:rFonts w:ascii="Times New Roman" w:hAnsi="Times New Roman"/>
          <w:b/>
          <w:szCs w:val="22"/>
          <w:bdr w:val="single" w:sz="4" w:space="0" w:color="auto"/>
          <w:shd w:val="clear" w:color="auto" w:fill="DEEAF6"/>
        </w:rPr>
        <w:t xml:space="preserve">. </w:t>
      </w:r>
      <w:r w:rsidR="003543D4" w:rsidRPr="004A2711">
        <w:rPr>
          <w:rFonts w:ascii="Times New Roman" w:hAnsi="Times New Roman"/>
          <w:b/>
          <w:szCs w:val="22"/>
          <w:bdr w:val="single" w:sz="4" w:space="0" w:color="auto"/>
          <w:shd w:val="clear" w:color="auto" w:fill="DEEAF6"/>
        </w:rPr>
        <w:t>8</w:t>
      </w:r>
      <w:r w:rsidRPr="004A2711">
        <w:rPr>
          <w:rFonts w:ascii="Times New Roman" w:hAnsi="Times New Roman"/>
          <w:b/>
          <w:szCs w:val="22"/>
          <w:bdr w:val="single" w:sz="4" w:space="0" w:color="auto"/>
          <w:shd w:val="clear" w:color="auto" w:fill="DEEAF6"/>
        </w:rPr>
        <w:t>. 202</w:t>
      </w:r>
      <w:r w:rsidR="00456A67" w:rsidRPr="004A2711">
        <w:rPr>
          <w:rFonts w:ascii="Times New Roman" w:hAnsi="Times New Roman"/>
          <w:b/>
          <w:szCs w:val="22"/>
          <w:bdr w:val="single" w:sz="4" w:space="0" w:color="auto"/>
          <w:shd w:val="clear" w:color="auto" w:fill="DEEAF6"/>
        </w:rPr>
        <w:t>1</w:t>
      </w:r>
      <w:r w:rsidR="004810C8" w:rsidRPr="004A2711">
        <w:rPr>
          <w:rFonts w:ascii="Times New Roman" w:hAnsi="Times New Roman"/>
          <w:b/>
          <w:szCs w:val="22"/>
          <w:bdr w:val="single" w:sz="4" w:space="0" w:color="auto"/>
          <w:shd w:val="clear" w:color="auto" w:fill="DEEAF6"/>
        </w:rPr>
        <w:t xml:space="preserve">, </w:t>
      </w:r>
      <w:r w:rsidRPr="004A2711">
        <w:rPr>
          <w:rFonts w:ascii="Times New Roman" w:hAnsi="Times New Roman"/>
          <w:szCs w:val="22"/>
        </w:rPr>
        <w:t xml:space="preserve">na naslov: </w:t>
      </w:r>
      <w:r w:rsidR="00365EB4" w:rsidRPr="004A2711">
        <w:rPr>
          <w:rFonts w:ascii="Times New Roman" w:hAnsi="Times New Roman"/>
          <w:szCs w:val="22"/>
        </w:rPr>
        <w:t>Občina Radenci, Radgonska cesta 9, 9252 Radenci</w:t>
      </w:r>
      <w:r w:rsidRPr="004A2711">
        <w:rPr>
          <w:rFonts w:ascii="Times New Roman" w:hAnsi="Times New Roman"/>
          <w:szCs w:val="22"/>
        </w:rPr>
        <w:t xml:space="preserve">. </w:t>
      </w:r>
    </w:p>
    <w:p w14:paraId="2B30AAED" w14:textId="77777777" w:rsidR="00365EB4" w:rsidRPr="004A2711" w:rsidRDefault="00365EB4" w:rsidP="00FF428C">
      <w:pPr>
        <w:jc w:val="both"/>
        <w:rPr>
          <w:rFonts w:ascii="Times New Roman" w:hAnsi="Times New Roman"/>
          <w:szCs w:val="22"/>
        </w:rPr>
      </w:pPr>
    </w:p>
    <w:p w14:paraId="4B8F6F2F" w14:textId="3A7164B1" w:rsidR="00FF428C" w:rsidRPr="004A2711" w:rsidRDefault="00FF428C" w:rsidP="00FF428C">
      <w:pPr>
        <w:jc w:val="both"/>
        <w:rPr>
          <w:rFonts w:ascii="Times New Roman" w:hAnsi="Times New Roman"/>
          <w:szCs w:val="22"/>
        </w:rPr>
      </w:pPr>
      <w:r w:rsidRPr="004A2711">
        <w:rPr>
          <w:rFonts w:ascii="Times New Roman" w:hAnsi="Times New Roman"/>
          <w:b/>
          <w:szCs w:val="22"/>
          <w:u w:val="single"/>
        </w:rPr>
        <w:t>Kot popolna dokumentacija se šteje:</w:t>
      </w:r>
    </w:p>
    <w:p w14:paraId="58A93331" w14:textId="77777777" w:rsidR="00FF428C" w:rsidRPr="004A2711" w:rsidRDefault="00FF428C" w:rsidP="00FF428C">
      <w:pPr>
        <w:numPr>
          <w:ilvl w:val="0"/>
          <w:numId w:val="19"/>
        </w:numPr>
        <w:spacing w:line="260" w:lineRule="exact"/>
        <w:jc w:val="both"/>
        <w:rPr>
          <w:rFonts w:ascii="Times New Roman" w:hAnsi="Times New Roman"/>
          <w:szCs w:val="22"/>
        </w:rPr>
      </w:pPr>
      <w:r w:rsidRPr="004A2711">
        <w:rPr>
          <w:rFonts w:ascii="Times New Roman" w:hAnsi="Times New Roman"/>
          <w:szCs w:val="22"/>
        </w:rPr>
        <w:t xml:space="preserve">izpolnjen, lastnoročno podpisan obrazec, ki je priloga 1 te objave </w:t>
      </w:r>
    </w:p>
    <w:p w14:paraId="073B267E" w14:textId="77777777" w:rsidR="00FF428C" w:rsidRPr="004A2711" w:rsidRDefault="00FF428C" w:rsidP="00FF428C">
      <w:pPr>
        <w:numPr>
          <w:ilvl w:val="0"/>
          <w:numId w:val="19"/>
        </w:numPr>
        <w:spacing w:line="260" w:lineRule="exact"/>
        <w:jc w:val="both"/>
        <w:rPr>
          <w:rFonts w:ascii="Times New Roman" w:hAnsi="Times New Roman"/>
          <w:szCs w:val="22"/>
        </w:rPr>
      </w:pPr>
      <w:r w:rsidRPr="004A2711">
        <w:rPr>
          <w:rFonts w:ascii="Times New Roman" w:hAnsi="Times New Roman"/>
          <w:szCs w:val="22"/>
        </w:rPr>
        <w:t>kopijo osebnega dokumenta (potni list ali osebno izkaznico) – velja za fizične osebe in s.p.-je.</w:t>
      </w:r>
    </w:p>
    <w:p w14:paraId="0340668D" w14:textId="77777777" w:rsidR="00FF428C" w:rsidRPr="004A2711" w:rsidRDefault="00FF428C" w:rsidP="00FF428C">
      <w:pPr>
        <w:outlineLvl w:val="1"/>
        <w:rPr>
          <w:rFonts w:ascii="Times New Roman" w:hAnsi="Times New Roman"/>
          <w:b/>
          <w:bCs/>
          <w:szCs w:val="22"/>
          <w:lang w:eastAsia="sl-SI"/>
        </w:rPr>
      </w:pPr>
    </w:p>
    <w:p w14:paraId="58AADA3B" w14:textId="6BFEFF24" w:rsidR="00FF428C" w:rsidRPr="004A2711" w:rsidRDefault="00FF428C" w:rsidP="00CB2A4F">
      <w:pPr>
        <w:jc w:val="both"/>
        <w:outlineLvl w:val="1"/>
        <w:rPr>
          <w:rFonts w:ascii="Times New Roman" w:hAnsi="Times New Roman"/>
          <w:szCs w:val="22"/>
        </w:rPr>
      </w:pPr>
      <w:r w:rsidRPr="004A2711">
        <w:rPr>
          <w:rFonts w:ascii="Times New Roman" w:hAnsi="Times New Roman"/>
          <w:szCs w:val="22"/>
        </w:rPr>
        <w:t xml:space="preserve">Če je dokumentacija oddana priporočeno po pošti, se šteje, da je pravočasna, če na naslov organizatorja javnega zbiranja ponudb prispela </w:t>
      </w:r>
      <w:r w:rsidRPr="004A2711">
        <w:rPr>
          <w:rFonts w:ascii="Times New Roman" w:hAnsi="Times New Roman"/>
          <w:b/>
          <w:szCs w:val="22"/>
          <w:bdr w:val="single" w:sz="4" w:space="0" w:color="auto"/>
          <w:shd w:val="clear" w:color="auto" w:fill="DEEAF6"/>
        </w:rPr>
        <w:t xml:space="preserve">do </w:t>
      </w:r>
      <w:r w:rsidR="00B473B9" w:rsidRPr="004A2711">
        <w:rPr>
          <w:rFonts w:ascii="Times New Roman" w:hAnsi="Times New Roman"/>
          <w:b/>
          <w:szCs w:val="22"/>
          <w:bdr w:val="single" w:sz="4" w:space="0" w:color="auto"/>
          <w:shd w:val="clear" w:color="auto" w:fill="DEEAF6"/>
        </w:rPr>
        <w:t>9.8</w:t>
      </w:r>
      <w:r w:rsidRPr="004A2711">
        <w:rPr>
          <w:rFonts w:ascii="Times New Roman" w:hAnsi="Times New Roman"/>
          <w:b/>
          <w:szCs w:val="22"/>
          <w:bdr w:val="single" w:sz="4" w:space="0" w:color="auto"/>
          <w:shd w:val="clear" w:color="auto" w:fill="DEEAF6"/>
        </w:rPr>
        <w:t>.202</w:t>
      </w:r>
      <w:r w:rsidR="00456A67" w:rsidRPr="004A2711">
        <w:rPr>
          <w:rFonts w:ascii="Times New Roman" w:hAnsi="Times New Roman"/>
          <w:b/>
          <w:szCs w:val="22"/>
          <w:bdr w:val="single" w:sz="4" w:space="0" w:color="auto"/>
          <w:shd w:val="clear" w:color="auto" w:fill="DEEAF6"/>
        </w:rPr>
        <w:t>1</w:t>
      </w:r>
      <w:r w:rsidRPr="004A2711">
        <w:rPr>
          <w:rFonts w:ascii="Times New Roman" w:hAnsi="Times New Roman"/>
          <w:b/>
          <w:szCs w:val="22"/>
          <w:bdr w:val="single" w:sz="4" w:space="0" w:color="auto"/>
          <w:shd w:val="clear" w:color="auto" w:fill="DEEAF6"/>
        </w:rPr>
        <w:t>.</w:t>
      </w:r>
      <w:r w:rsidRPr="004A2711">
        <w:rPr>
          <w:rFonts w:ascii="Times New Roman" w:hAnsi="Times New Roman"/>
          <w:szCs w:val="22"/>
        </w:rPr>
        <w:t xml:space="preserve"> </w:t>
      </w:r>
    </w:p>
    <w:p w14:paraId="2D82ED51" w14:textId="77777777" w:rsidR="00FF428C" w:rsidRPr="004A2711" w:rsidRDefault="00FF428C" w:rsidP="00FF428C">
      <w:pPr>
        <w:outlineLvl w:val="1"/>
        <w:rPr>
          <w:rFonts w:ascii="Times New Roman" w:hAnsi="Times New Roman"/>
          <w:szCs w:val="22"/>
        </w:rPr>
      </w:pPr>
    </w:p>
    <w:p w14:paraId="12D70BC7" w14:textId="77777777" w:rsidR="00FF428C" w:rsidRPr="004A2711" w:rsidRDefault="00FF428C" w:rsidP="00FF428C">
      <w:pPr>
        <w:outlineLvl w:val="1"/>
        <w:rPr>
          <w:rFonts w:ascii="Times New Roman" w:hAnsi="Times New Roman"/>
          <w:bCs/>
          <w:szCs w:val="22"/>
          <w:lang w:eastAsia="sl-SI"/>
        </w:rPr>
      </w:pPr>
      <w:r w:rsidRPr="004A2711">
        <w:rPr>
          <w:rFonts w:ascii="Times New Roman" w:hAnsi="Times New Roman"/>
          <w:b/>
          <w:bCs/>
          <w:szCs w:val="22"/>
          <w:bdr w:val="single" w:sz="4" w:space="0" w:color="auto"/>
          <w:shd w:val="clear" w:color="auto" w:fill="DEEAF6"/>
          <w:lang w:eastAsia="sl-SI"/>
        </w:rPr>
        <w:t>Ponudbe, predložene po izteku roka bodo izločene iz postopka</w:t>
      </w:r>
      <w:r w:rsidRPr="004A2711">
        <w:rPr>
          <w:rFonts w:ascii="Times New Roman" w:hAnsi="Times New Roman"/>
          <w:bCs/>
          <w:szCs w:val="22"/>
          <w:lang w:eastAsia="sl-SI"/>
        </w:rPr>
        <w:t xml:space="preserve">. </w:t>
      </w:r>
    </w:p>
    <w:p w14:paraId="5EEB927B" w14:textId="77777777" w:rsidR="00FF428C" w:rsidRPr="004A2711" w:rsidRDefault="00FF428C" w:rsidP="00FF428C">
      <w:pPr>
        <w:outlineLvl w:val="1"/>
        <w:rPr>
          <w:rFonts w:ascii="Times New Roman" w:hAnsi="Times New Roman"/>
          <w:bCs/>
          <w:szCs w:val="22"/>
          <w:lang w:eastAsia="sl-SI"/>
        </w:rPr>
      </w:pPr>
    </w:p>
    <w:p w14:paraId="0E5F5393" w14:textId="08F6BFBF" w:rsidR="00FF428C" w:rsidRPr="004A2711" w:rsidRDefault="00FF428C" w:rsidP="00FF428C">
      <w:pPr>
        <w:jc w:val="both"/>
        <w:rPr>
          <w:rFonts w:ascii="Times New Roman" w:hAnsi="Times New Roman"/>
          <w:szCs w:val="22"/>
        </w:rPr>
      </w:pPr>
      <w:r w:rsidRPr="004A2711">
        <w:rPr>
          <w:rFonts w:ascii="Times New Roman" w:hAnsi="Times New Roman"/>
          <w:bCs/>
          <w:szCs w:val="22"/>
          <w:lang w:eastAsia="sl-SI"/>
        </w:rPr>
        <w:t xml:space="preserve">Odpiranje ponudb </w:t>
      </w:r>
      <w:r w:rsidRPr="004A2711">
        <w:rPr>
          <w:rFonts w:ascii="Times New Roman" w:hAnsi="Times New Roman"/>
          <w:bCs/>
          <w:szCs w:val="22"/>
          <w:u w:val="single"/>
          <w:lang w:eastAsia="sl-SI"/>
        </w:rPr>
        <w:t xml:space="preserve">BO javno </w:t>
      </w:r>
      <w:r w:rsidRPr="004A2711">
        <w:rPr>
          <w:rFonts w:ascii="Times New Roman" w:hAnsi="Times New Roman"/>
          <w:bCs/>
          <w:szCs w:val="22"/>
          <w:lang w:eastAsia="sl-SI"/>
        </w:rPr>
        <w:t xml:space="preserve">in bo potekalo </w:t>
      </w:r>
      <w:r w:rsidRPr="004A2711">
        <w:rPr>
          <w:rFonts w:ascii="Times New Roman" w:hAnsi="Times New Roman"/>
          <w:szCs w:val="22"/>
        </w:rPr>
        <w:t xml:space="preserve">na </w:t>
      </w:r>
      <w:r w:rsidR="00CB2A4F" w:rsidRPr="004A2711">
        <w:rPr>
          <w:rFonts w:ascii="Times New Roman" w:hAnsi="Times New Roman"/>
          <w:szCs w:val="22"/>
        </w:rPr>
        <w:t>Občini Radenci, Radgonska cesta 9g, 9252 Radenci</w:t>
      </w:r>
      <w:r w:rsidRPr="004A2711">
        <w:rPr>
          <w:rFonts w:ascii="Times New Roman" w:hAnsi="Times New Roman"/>
          <w:szCs w:val="22"/>
        </w:rPr>
        <w:t xml:space="preserve">, v sejni sobi v </w:t>
      </w:r>
      <w:r w:rsidR="00CB2A4F" w:rsidRPr="004A2711">
        <w:rPr>
          <w:rFonts w:ascii="Times New Roman" w:hAnsi="Times New Roman"/>
          <w:szCs w:val="22"/>
        </w:rPr>
        <w:t>II</w:t>
      </w:r>
      <w:r w:rsidRPr="004A2711">
        <w:rPr>
          <w:rFonts w:ascii="Times New Roman" w:hAnsi="Times New Roman"/>
          <w:szCs w:val="22"/>
        </w:rPr>
        <w:t>. nadstropju, in sicer:</w:t>
      </w:r>
    </w:p>
    <w:p w14:paraId="7A15EE8A" w14:textId="77777777" w:rsidR="00FF428C" w:rsidRPr="004A2711" w:rsidRDefault="00FF428C" w:rsidP="00FF428C">
      <w:pPr>
        <w:jc w:val="both"/>
        <w:rPr>
          <w:rFonts w:ascii="Times New Roman" w:hAnsi="Times New Roman"/>
          <w:szCs w:val="22"/>
        </w:rPr>
      </w:pPr>
    </w:p>
    <w:p w14:paraId="366D108E" w14:textId="462D8D96" w:rsidR="00FF428C" w:rsidRPr="004A2711" w:rsidRDefault="00FF428C" w:rsidP="00FF428C">
      <w:pPr>
        <w:jc w:val="center"/>
        <w:rPr>
          <w:rFonts w:ascii="Times New Roman" w:hAnsi="Times New Roman"/>
          <w:b/>
          <w:szCs w:val="22"/>
          <w:u w:val="single"/>
        </w:rPr>
      </w:pPr>
      <w:r w:rsidRPr="004A2711">
        <w:rPr>
          <w:rFonts w:ascii="Times New Roman" w:hAnsi="Times New Roman"/>
          <w:b/>
          <w:szCs w:val="22"/>
        </w:rPr>
        <w:t xml:space="preserve">  </w:t>
      </w:r>
      <w:r w:rsidRPr="004A2711">
        <w:rPr>
          <w:rFonts w:ascii="Times New Roman" w:hAnsi="Times New Roman"/>
          <w:b/>
          <w:szCs w:val="22"/>
          <w:u w:val="single"/>
        </w:rPr>
        <w:t xml:space="preserve">dne </w:t>
      </w:r>
      <w:r w:rsidR="00B473B9" w:rsidRPr="004A2711">
        <w:rPr>
          <w:rFonts w:ascii="Times New Roman" w:hAnsi="Times New Roman"/>
          <w:b/>
          <w:szCs w:val="22"/>
          <w:u w:val="single"/>
        </w:rPr>
        <w:t>10</w:t>
      </w:r>
      <w:r w:rsidR="000639A9" w:rsidRPr="004A2711">
        <w:rPr>
          <w:rFonts w:ascii="Times New Roman" w:hAnsi="Times New Roman"/>
          <w:b/>
          <w:szCs w:val="22"/>
          <w:u w:val="single"/>
        </w:rPr>
        <w:t>.</w:t>
      </w:r>
      <w:r w:rsidR="00666CE6" w:rsidRPr="004A2711">
        <w:rPr>
          <w:rFonts w:ascii="Times New Roman" w:hAnsi="Times New Roman"/>
          <w:b/>
          <w:szCs w:val="22"/>
          <w:u w:val="single"/>
        </w:rPr>
        <w:t>8</w:t>
      </w:r>
      <w:r w:rsidRPr="004A2711">
        <w:rPr>
          <w:rFonts w:ascii="Times New Roman" w:hAnsi="Times New Roman"/>
          <w:b/>
          <w:szCs w:val="22"/>
          <w:u w:val="single"/>
        </w:rPr>
        <w:t>.202</w:t>
      </w:r>
      <w:r w:rsidR="00456A67" w:rsidRPr="004A2711">
        <w:rPr>
          <w:rFonts w:ascii="Times New Roman" w:hAnsi="Times New Roman"/>
          <w:b/>
          <w:szCs w:val="22"/>
          <w:u w:val="single"/>
        </w:rPr>
        <w:t>1</w:t>
      </w:r>
      <w:r w:rsidRPr="004A2711">
        <w:rPr>
          <w:rFonts w:ascii="Times New Roman" w:hAnsi="Times New Roman"/>
          <w:b/>
          <w:szCs w:val="22"/>
          <w:u w:val="single"/>
        </w:rPr>
        <w:t xml:space="preserve"> s pričetkom ob </w:t>
      </w:r>
      <w:r w:rsidR="004810C8" w:rsidRPr="004A2711">
        <w:rPr>
          <w:rFonts w:ascii="Times New Roman" w:hAnsi="Times New Roman"/>
          <w:b/>
          <w:szCs w:val="22"/>
          <w:u w:val="single"/>
        </w:rPr>
        <w:t>12</w:t>
      </w:r>
      <w:r w:rsidRPr="004A2711">
        <w:rPr>
          <w:rFonts w:ascii="Times New Roman" w:hAnsi="Times New Roman"/>
          <w:b/>
          <w:szCs w:val="22"/>
          <w:u w:val="single"/>
        </w:rPr>
        <w:t>:00 uri.</w:t>
      </w:r>
    </w:p>
    <w:p w14:paraId="1120EB22" w14:textId="77777777" w:rsidR="00FF428C" w:rsidRPr="004A2711" w:rsidRDefault="00FF428C" w:rsidP="00FF428C">
      <w:pPr>
        <w:jc w:val="center"/>
        <w:rPr>
          <w:rFonts w:ascii="Times New Roman" w:hAnsi="Times New Roman"/>
          <w:b/>
          <w:szCs w:val="22"/>
          <w:u w:val="single"/>
        </w:rPr>
      </w:pPr>
    </w:p>
    <w:p w14:paraId="36E93F22" w14:textId="77777777" w:rsidR="00FF428C" w:rsidRPr="004A2711" w:rsidRDefault="00FF428C" w:rsidP="00FF428C">
      <w:pPr>
        <w:jc w:val="center"/>
        <w:rPr>
          <w:rFonts w:ascii="Times New Roman" w:hAnsi="Times New Roman"/>
          <w:b/>
          <w:szCs w:val="22"/>
          <w:u w:val="single"/>
        </w:rPr>
      </w:pPr>
      <w:r w:rsidRPr="004A2711">
        <w:rPr>
          <w:rFonts w:ascii="Times New Roman" w:hAnsi="Times New Roman"/>
          <w:b/>
          <w:szCs w:val="22"/>
          <w:u w:val="single"/>
        </w:rPr>
        <w:t xml:space="preserve">V primeru obstoja okoliščin zaradi COVID-19, zaradi katerih javno odpiranje ponudb ne bo mogoče, bo določen nov termin za odpiranje ponudb. </w:t>
      </w:r>
    </w:p>
    <w:p w14:paraId="2D27D5A4" w14:textId="77777777" w:rsidR="00FF428C" w:rsidRPr="004A2711" w:rsidRDefault="00FF428C" w:rsidP="00FF428C">
      <w:pPr>
        <w:jc w:val="center"/>
        <w:rPr>
          <w:rFonts w:ascii="Times New Roman" w:hAnsi="Times New Roman"/>
          <w:b/>
          <w:szCs w:val="22"/>
          <w:u w:val="single"/>
        </w:rPr>
      </w:pPr>
    </w:p>
    <w:p w14:paraId="6C3BC9B2" w14:textId="77777777" w:rsidR="00FF428C" w:rsidRPr="004A2711" w:rsidRDefault="00FF428C" w:rsidP="00FF428C">
      <w:pPr>
        <w:outlineLvl w:val="1"/>
        <w:rPr>
          <w:rFonts w:ascii="Times New Roman" w:hAnsi="Times New Roman"/>
          <w:bCs/>
          <w:szCs w:val="22"/>
          <w:lang w:eastAsia="sl-SI"/>
        </w:rPr>
      </w:pPr>
      <w:r w:rsidRPr="004A2711">
        <w:rPr>
          <w:rFonts w:ascii="Times New Roman" w:hAnsi="Times New Roman"/>
          <w:bCs/>
          <w:szCs w:val="22"/>
          <w:lang w:eastAsia="sl-SI"/>
        </w:rPr>
        <w:t>Ponudniki bodo o rezultatih zbiranja ponudb obveščeni na njihov elektronski naslov najkasneje 7 dni po zaključenem zbiranju ponudb.</w:t>
      </w:r>
    </w:p>
    <w:p w14:paraId="4CB598B1" w14:textId="77777777" w:rsidR="00FF428C" w:rsidRPr="004A2711" w:rsidRDefault="00FF428C" w:rsidP="00FF428C">
      <w:pPr>
        <w:rPr>
          <w:rFonts w:ascii="Times New Roman" w:hAnsi="Times New Roman"/>
          <w:szCs w:val="22"/>
          <w:lang w:eastAsia="sl-SI"/>
        </w:rPr>
      </w:pPr>
    </w:p>
    <w:p w14:paraId="6DAF8ED9" w14:textId="77777777" w:rsidR="00FF428C" w:rsidRPr="004A2711" w:rsidRDefault="00FF428C" w:rsidP="00FF428C">
      <w:pPr>
        <w:jc w:val="both"/>
        <w:rPr>
          <w:rFonts w:ascii="Times New Roman" w:hAnsi="Times New Roman"/>
          <w:szCs w:val="22"/>
        </w:rPr>
      </w:pPr>
      <w:r w:rsidRPr="004A2711">
        <w:rPr>
          <w:rFonts w:ascii="Times New Roman" w:hAnsi="Times New Roman"/>
          <w:szCs w:val="22"/>
        </w:rPr>
        <w:t>Ponudniki, ki ne bodo izpolnjevali pogojev iz te točke, bodo po sklepu komisije, ki bo vodila javno zbiranje ponudb, izločeni iz postopka.</w:t>
      </w:r>
    </w:p>
    <w:p w14:paraId="26323AE8" w14:textId="77777777" w:rsidR="00FF428C" w:rsidRPr="004A2711" w:rsidRDefault="00FF428C" w:rsidP="00FF428C">
      <w:pPr>
        <w:jc w:val="both"/>
        <w:rPr>
          <w:rFonts w:ascii="Times New Roman" w:hAnsi="Times New Roman"/>
          <w:b/>
          <w:szCs w:val="22"/>
          <w:u w:val="single"/>
        </w:rPr>
      </w:pPr>
    </w:p>
    <w:p w14:paraId="700A991D" w14:textId="08A4D72A" w:rsidR="00FF428C" w:rsidRPr="004A2711" w:rsidRDefault="00FF428C" w:rsidP="00FF428C">
      <w:pPr>
        <w:jc w:val="both"/>
        <w:rPr>
          <w:rFonts w:ascii="Times New Roman" w:hAnsi="Times New Roman"/>
          <w:b/>
          <w:szCs w:val="22"/>
          <w:u w:val="single"/>
        </w:rPr>
      </w:pPr>
      <w:r w:rsidRPr="004A2711">
        <w:rPr>
          <w:rFonts w:ascii="Times New Roman" w:hAnsi="Times New Roman"/>
          <w:b/>
          <w:szCs w:val="22"/>
          <w:u w:val="single"/>
        </w:rPr>
        <w:t xml:space="preserve"> </w:t>
      </w:r>
      <w:r w:rsidR="00B90D1B" w:rsidRPr="004A2711">
        <w:rPr>
          <w:rFonts w:ascii="Times New Roman" w:hAnsi="Times New Roman"/>
          <w:b/>
          <w:szCs w:val="22"/>
          <w:u w:val="single"/>
        </w:rPr>
        <w:t>9</w:t>
      </w:r>
      <w:r w:rsidRPr="004A2711">
        <w:rPr>
          <w:rFonts w:ascii="Times New Roman" w:hAnsi="Times New Roman"/>
          <w:b/>
          <w:szCs w:val="22"/>
          <w:u w:val="single"/>
        </w:rPr>
        <w:t xml:space="preserve">. Ogled </w:t>
      </w:r>
    </w:p>
    <w:p w14:paraId="61A0EEA3" w14:textId="68DD9F3E" w:rsidR="00FF428C" w:rsidRPr="004A2711" w:rsidRDefault="00FF428C" w:rsidP="00666CE6">
      <w:pPr>
        <w:autoSpaceDE w:val="0"/>
        <w:autoSpaceDN w:val="0"/>
        <w:adjustRightInd w:val="0"/>
        <w:jc w:val="both"/>
        <w:rPr>
          <w:rFonts w:ascii="Times New Roman" w:hAnsi="Times New Roman"/>
          <w:szCs w:val="22"/>
          <w:lang w:eastAsia="sl-SI"/>
        </w:rPr>
      </w:pPr>
      <w:r w:rsidRPr="004A2711">
        <w:rPr>
          <w:rFonts w:ascii="Times New Roman" w:hAnsi="Times New Roman"/>
          <w:szCs w:val="22"/>
        </w:rPr>
        <w:t xml:space="preserve">Za dodatne informacije v zvezi s predmetom javnega zbiranja ponudb se obrnite na </w:t>
      </w:r>
      <w:r w:rsidR="001A4BB9" w:rsidRPr="004A2711">
        <w:rPr>
          <w:rFonts w:ascii="Times New Roman" w:hAnsi="Times New Roman"/>
          <w:szCs w:val="22"/>
        </w:rPr>
        <w:t>Jasno Divjak</w:t>
      </w:r>
      <w:r w:rsidRPr="004A2711">
        <w:rPr>
          <w:rFonts w:ascii="Times New Roman" w:hAnsi="Times New Roman"/>
          <w:szCs w:val="22"/>
        </w:rPr>
        <w:t xml:space="preserve">, telefon </w:t>
      </w:r>
      <w:r w:rsidR="001A4BB9" w:rsidRPr="004A2711">
        <w:rPr>
          <w:rFonts w:ascii="Times New Roman" w:hAnsi="Times New Roman"/>
          <w:szCs w:val="22"/>
        </w:rPr>
        <w:t>02 566 96 13, 041-686-687</w:t>
      </w:r>
      <w:r w:rsidRPr="004A2711">
        <w:rPr>
          <w:rFonts w:ascii="Times New Roman" w:hAnsi="Times New Roman"/>
          <w:szCs w:val="22"/>
        </w:rPr>
        <w:t xml:space="preserve">, e-pošta: </w:t>
      </w:r>
      <w:hyperlink r:id="rId8" w:history="1">
        <w:r w:rsidR="001A4BB9" w:rsidRPr="004A2711">
          <w:rPr>
            <w:rStyle w:val="Hiperpovezava"/>
            <w:rFonts w:ascii="Times New Roman" w:hAnsi="Times New Roman"/>
            <w:color w:val="auto"/>
            <w:szCs w:val="22"/>
          </w:rPr>
          <w:t>jasna.divjak@radenci.si</w:t>
        </w:r>
      </w:hyperlink>
      <w:r w:rsidRPr="004A2711">
        <w:rPr>
          <w:rFonts w:ascii="Times New Roman" w:hAnsi="Times New Roman"/>
          <w:szCs w:val="22"/>
        </w:rPr>
        <w:t>.</w:t>
      </w:r>
      <w:r w:rsidR="001D0DB0" w:rsidRPr="004A2711">
        <w:rPr>
          <w:rFonts w:ascii="Times New Roman" w:hAnsi="Times New Roman"/>
          <w:szCs w:val="22"/>
        </w:rPr>
        <w:t xml:space="preserve"> </w:t>
      </w:r>
      <w:r w:rsidR="001D0DB0" w:rsidRPr="004A2711">
        <w:rPr>
          <w:rFonts w:ascii="Times New Roman" w:hAnsi="Times New Roman"/>
          <w:szCs w:val="22"/>
          <w:lang w:eastAsia="sl-SI"/>
        </w:rPr>
        <w:t xml:space="preserve">Ogled predmeta prodaje bo možen izključno na podlagi predhodnega dogovora, najkasneje do </w:t>
      </w:r>
      <w:r w:rsidR="005B12DC" w:rsidRPr="004A2711">
        <w:rPr>
          <w:rFonts w:ascii="Times New Roman" w:hAnsi="Times New Roman"/>
          <w:szCs w:val="22"/>
          <w:lang w:eastAsia="sl-SI"/>
        </w:rPr>
        <w:t>4.8.</w:t>
      </w:r>
      <w:r w:rsidR="001D0DB0" w:rsidRPr="004A2711">
        <w:rPr>
          <w:rFonts w:ascii="Times New Roman" w:hAnsi="Times New Roman"/>
          <w:szCs w:val="22"/>
          <w:lang w:eastAsia="sl-SI"/>
        </w:rPr>
        <w:t>202</w:t>
      </w:r>
      <w:r w:rsidR="000639A9" w:rsidRPr="004A2711">
        <w:rPr>
          <w:rFonts w:ascii="Times New Roman" w:hAnsi="Times New Roman"/>
          <w:szCs w:val="22"/>
          <w:lang w:eastAsia="sl-SI"/>
        </w:rPr>
        <w:t>1</w:t>
      </w:r>
      <w:r w:rsidR="001D0DB0" w:rsidRPr="004A2711">
        <w:rPr>
          <w:rFonts w:ascii="Times New Roman" w:hAnsi="Times New Roman"/>
          <w:szCs w:val="22"/>
          <w:lang w:eastAsia="sl-SI"/>
        </w:rPr>
        <w:t xml:space="preserve"> do 13.00 ure.</w:t>
      </w:r>
    </w:p>
    <w:p w14:paraId="090695D5" w14:textId="77777777" w:rsidR="00FF428C" w:rsidRPr="004A2711" w:rsidRDefault="00FF428C" w:rsidP="00FF428C">
      <w:pPr>
        <w:jc w:val="both"/>
        <w:rPr>
          <w:rFonts w:ascii="Times New Roman" w:hAnsi="Times New Roman"/>
          <w:szCs w:val="22"/>
        </w:rPr>
      </w:pPr>
    </w:p>
    <w:p w14:paraId="5CAEB4C4" w14:textId="2810714A" w:rsidR="00FF428C" w:rsidRPr="004A2711" w:rsidRDefault="00FF428C" w:rsidP="00FF428C">
      <w:pPr>
        <w:jc w:val="both"/>
        <w:rPr>
          <w:rFonts w:ascii="Times New Roman" w:hAnsi="Times New Roman"/>
          <w:b/>
          <w:szCs w:val="22"/>
          <w:u w:val="single"/>
        </w:rPr>
      </w:pPr>
      <w:r w:rsidRPr="004A2711">
        <w:rPr>
          <w:rFonts w:ascii="Times New Roman" w:hAnsi="Times New Roman"/>
          <w:b/>
          <w:szCs w:val="22"/>
          <w:u w:val="single"/>
        </w:rPr>
        <w:t>1</w:t>
      </w:r>
      <w:r w:rsidR="00B90D1B" w:rsidRPr="004A2711">
        <w:rPr>
          <w:rFonts w:ascii="Times New Roman" w:hAnsi="Times New Roman"/>
          <w:b/>
          <w:szCs w:val="22"/>
          <w:u w:val="single"/>
        </w:rPr>
        <w:t>0</w:t>
      </w:r>
      <w:r w:rsidRPr="004A2711">
        <w:rPr>
          <w:rFonts w:ascii="Times New Roman" w:hAnsi="Times New Roman"/>
          <w:b/>
          <w:szCs w:val="22"/>
          <w:u w:val="single"/>
        </w:rPr>
        <w:t>. Obvestilo posameznikom po 13. členu Splošne uredbe o varstvu podatkov (GDPR)</w:t>
      </w:r>
    </w:p>
    <w:p w14:paraId="28DCB4DF" w14:textId="16E19CED" w:rsidR="00FF428C" w:rsidRPr="004A2711" w:rsidRDefault="00FF428C" w:rsidP="00152CFA">
      <w:pPr>
        <w:jc w:val="both"/>
        <w:outlineLvl w:val="1"/>
        <w:rPr>
          <w:rFonts w:ascii="Times New Roman" w:hAnsi="Times New Roman"/>
          <w:szCs w:val="22"/>
        </w:rPr>
      </w:pPr>
      <w:r w:rsidRPr="004A2711">
        <w:rPr>
          <w:rFonts w:ascii="Times New Roman" w:hAnsi="Times New Roman"/>
          <w:szCs w:val="22"/>
        </w:rPr>
        <w:t xml:space="preserve">Obvestilo posameznikom po 13. členu Splošne uredbe o varstvu podatkov (GDPR) glede obdelave osebnih podatkov v elektronskih zbirkah in zbirkah dokumentarnega gradiva </w:t>
      </w:r>
      <w:r w:rsidR="00152CFA" w:rsidRPr="004A2711">
        <w:rPr>
          <w:rFonts w:ascii="Times New Roman" w:hAnsi="Times New Roman"/>
          <w:szCs w:val="22"/>
        </w:rPr>
        <w:t xml:space="preserve">Občine Radenci je </w:t>
      </w:r>
      <w:r w:rsidRPr="004A2711">
        <w:rPr>
          <w:rFonts w:ascii="Times New Roman" w:hAnsi="Times New Roman"/>
          <w:szCs w:val="22"/>
        </w:rPr>
        <w:t xml:space="preserve">objavljeno na spletni strani: </w:t>
      </w:r>
      <w:hyperlink r:id="rId9" w:history="1">
        <w:r w:rsidR="00152CFA" w:rsidRPr="004A2711">
          <w:rPr>
            <w:rStyle w:val="Hiperpovezava"/>
            <w:rFonts w:ascii="Times New Roman" w:hAnsi="Times New Roman"/>
            <w:color w:val="auto"/>
            <w:szCs w:val="22"/>
          </w:rPr>
          <w:t>www.radenci.si</w:t>
        </w:r>
      </w:hyperlink>
      <w:r w:rsidR="00152CFA" w:rsidRPr="004A2711">
        <w:rPr>
          <w:rFonts w:ascii="Times New Roman" w:hAnsi="Times New Roman"/>
          <w:szCs w:val="22"/>
        </w:rPr>
        <w:t xml:space="preserve"> in priloga tega javnega zbiranja ponudb.</w:t>
      </w:r>
    </w:p>
    <w:p w14:paraId="36138AE1" w14:textId="77777777" w:rsidR="00FF428C" w:rsidRPr="004A2711" w:rsidRDefault="00FF428C" w:rsidP="00FF428C">
      <w:pPr>
        <w:jc w:val="both"/>
        <w:rPr>
          <w:rFonts w:ascii="Times New Roman" w:hAnsi="Times New Roman"/>
          <w:szCs w:val="22"/>
        </w:rPr>
      </w:pPr>
    </w:p>
    <w:p w14:paraId="26C3B899" w14:textId="6577AEE8" w:rsidR="00FF428C" w:rsidRPr="004A2711" w:rsidRDefault="00FF428C" w:rsidP="00FF428C">
      <w:pPr>
        <w:jc w:val="both"/>
        <w:rPr>
          <w:rFonts w:ascii="Times New Roman" w:hAnsi="Times New Roman"/>
          <w:b/>
          <w:szCs w:val="22"/>
          <w:u w:val="single"/>
        </w:rPr>
      </w:pPr>
      <w:r w:rsidRPr="004A2711">
        <w:rPr>
          <w:rFonts w:ascii="Times New Roman" w:hAnsi="Times New Roman"/>
          <w:b/>
          <w:szCs w:val="22"/>
          <w:u w:val="single"/>
        </w:rPr>
        <w:t>1</w:t>
      </w:r>
      <w:r w:rsidR="00B90D1B" w:rsidRPr="004A2711">
        <w:rPr>
          <w:rFonts w:ascii="Times New Roman" w:hAnsi="Times New Roman"/>
          <w:b/>
          <w:szCs w:val="22"/>
          <w:u w:val="single"/>
        </w:rPr>
        <w:t>1</w:t>
      </w:r>
      <w:r w:rsidRPr="004A2711">
        <w:rPr>
          <w:rFonts w:ascii="Times New Roman" w:hAnsi="Times New Roman"/>
          <w:b/>
          <w:szCs w:val="22"/>
          <w:u w:val="single"/>
        </w:rPr>
        <w:t>. Opozorilo</w:t>
      </w:r>
    </w:p>
    <w:p w14:paraId="3D8D9DC6" w14:textId="77777777" w:rsidR="00FF428C" w:rsidRPr="004A2711" w:rsidRDefault="00FF428C" w:rsidP="00FF428C">
      <w:pPr>
        <w:jc w:val="both"/>
        <w:rPr>
          <w:rFonts w:ascii="Times New Roman" w:hAnsi="Times New Roman"/>
          <w:szCs w:val="22"/>
        </w:rPr>
      </w:pPr>
      <w:r w:rsidRPr="004A2711">
        <w:rPr>
          <w:rFonts w:ascii="Times New Roman" w:hAnsi="Times New Roman"/>
          <w:szCs w:val="22"/>
        </w:rPr>
        <w:t>Organizator lahko do sklenitve pravnega posla, postopek javnega zbiranja ponudb ustavi oziroma ne sklene pogodbe z uspelim ponudnikom, brez odškodninske odgovornosti.</w:t>
      </w:r>
    </w:p>
    <w:p w14:paraId="4C405B13" w14:textId="77777777" w:rsidR="00FF428C" w:rsidRPr="004A2711" w:rsidRDefault="00FF428C" w:rsidP="00FF428C">
      <w:pPr>
        <w:jc w:val="both"/>
        <w:rPr>
          <w:rFonts w:ascii="Times New Roman" w:hAnsi="Times New Roman"/>
          <w:szCs w:val="22"/>
        </w:rPr>
      </w:pPr>
    </w:p>
    <w:p w14:paraId="577085F0" w14:textId="19FCC6FF" w:rsidR="00FF428C" w:rsidRPr="004A2711" w:rsidRDefault="00FF428C" w:rsidP="00587248">
      <w:pPr>
        <w:tabs>
          <w:tab w:val="center" w:pos="5670"/>
        </w:tabs>
        <w:jc w:val="both"/>
        <w:rPr>
          <w:rFonts w:ascii="Times New Roman" w:hAnsi="Times New Roman"/>
          <w:bCs/>
          <w:szCs w:val="22"/>
        </w:rPr>
      </w:pPr>
      <w:r w:rsidRPr="004A2711">
        <w:rPr>
          <w:rFonts w:ascii="Times New Roman" w:hAnsi="Times New Roman"/>
          <w:b/>
          <w:szCs w:val="22"/>
        </w:rPr>
        <w:tab/>
      </w:r>
      <w:r w:rsidR="00AC788B" w:rsidRPr="004A2711">
        <w:rPr>
          <w:rFonts w:ascii="Times New Roman" w:hAnsi="Times New Roman"/>
          <w:bCs/>
          <w:szCs w:val="22"/>
        </w:rPr>
        <w:t xml:space="preserve">                                                    </w:t>
      </w:r>
      <w:r w:rsidR="00587248" w:rsidRPr="004A2711">
        <w:rPr>
          <w:rFonts w:ascii="Times New Roman" w:hAnsi="Times New Roman"/>
          <w:bCs/>
          <w:szCs w:val="22"/>
        </w:rPr>
        <w:t>Roman LELJAK,</w:t>
      </w:r>
    </w:p>
    <w:p w14:paraId="44A0B677" w14:textId="5B5BF11C" w:rsidR="00587248" w:rsidRPr="004A2711" w:rsidRDefault="00587248" w:rsidP="00587248">
      <w:pPr>
        <w:tabs>
          <w:tab w:val="center" w:pos="5670"/>
        </w:tabs>
        <w:jc w:val="right"/>
        <w:rPr>
          <w:rFonts w:ascii="Times New Roman" w:hAnsi="Times New Roman"/>
          <w:bCs/>
          <w:szCs w:val="22"/>
        </w:rPr>
      </w:pPr>
      <w:r w:rsidRPr="004A2711">
        <w:rPr>
          <w:rFonts w:ascii="Times New Roman" w:hAnsi="Times New Roman"/>
          <w:bCs/>
          <w:szCs w:val="22"/>
        </w:rPr>
        <w:t>ŽUPAN OBČINE RADENCI</w:t>
      </w:r>
    </w:p>
    <w:p w14:paraId="67C63DD5" w14:textId="77777777" w:rsidR="00B90D1B" w:rsidRPr="004A2711" w:rsidRDefault="00B90D1B" w:rsidP="00FF428C">
      <w:pPr>
        <w:jc w:val="both"/>
        <w:rPr>
          <w:rFonts w:ascii="Times New Roman" w:hAnsi="Times New Roman"/>
          <w:bCs/>
          <w:szCs w:val="22"/>
        </w:rPr>
      </w:pPr>
    </w:p>
    <w:p w14:paraId="7CFA15D3" w14:textId="77777777" w:rsidR="00B90D1B" w:rsidRPr="004A2711" w:rsidRDefault="00B90D1B" w:rsidP="00FF428C">
      <w:pPr>
        <w:jc w:val="both"/>
        <w:rPr>
          <w:rFonts w:ascii="Times New Roman" w:hAnsi="Times New Roman"/>
          <w:szCs w:val="22"/>
        </w:rPr>
      </w:pPr>
    </w:p>
    <w:p w14:paraId="0692E7A8" w14:textId="77777777" w:rsidR="00B90D1B" w:rsidRPr="004A2711" w:rsidRDefault="00B90D1B" w:rsidP="00FF428C">
      <w:pPr>
        <w:jc w:val="both"/>
        <w:rPr>
          <w:rFonts w:ascii="Times New Roman" w:hAnsi="Times New Roman"/>
          <w:szCs w:val="22"/>
        </w:rPr>
      </w:pPr>
    </w:p>
    <w:p w14:paraId="0EFF20A6" w14:textId="77777777" w:rsidR="00B90D1B" w:rsidRPr="004A2711" w:rsidRDefault="00B90D1B" w:rsidP="00FF428C">
      <w:pPr>
        <w:jc w:val="both"/>
        <w:rPr>
          <w:rFonts w:ascii="Times New Roman" w:hAnsi="Times New Roman"/>
          <w:szCs w:val="22"/>
        </w:rPr>
      </w:pPr>
    </w:p>
    <w:p w14:paraId="104506C8" w14:textId="77777777" w:rsidR="00B90D1B" w:rsidRPr="004A2711" w:rsidRDefault="00B90D1B" w:rsidP="00FF428C">
      <w:pPr>
        <w:jc w:val="both"/>
        <w:rPr>
          <w:rFonts w:ascii="Times New Roman" w:hAnsi="Times New Roman"/>
          <w:szCs w:val="22"/>
        </w:rPr>
      </w:pPr>
    </w:p>
    <w:p w14:paraId="08747117" w14:textId="77777777" w:rsidR="00B90D1B" w:rsidRPr="004A2711" w:rsidRDefault="00B90D1B" w:rsidP="00FF428C">
      <w:pPr>
        <w:jc w:val="both"/>
        <w:rPr>
          <w:rFonts w:ascii="Times New Roman" w:hAnsi="Times New Roman"/>
          <w:szCs w:val="22"/>
        </w:rPr>
      </w:pPr>
    </w:p>
    <w:p w14:paraId="413F1195" w14:textId="77777777" w:rsidR="00B90D1B" w:rsidRPr="004A2711" w:rsidRDefault="00B90D1B" w:rsidP="00FF428C">
      <w:pPr>
        <w:jc w:val="both"/>
        <w:rPr>
          <w:rFonts w:ascii="Times New Roman" w:hAnsi="Times New Roman"/>
          <w:szCs w:val="22"/>
        </w:rPr>
      </w:pPr>
    </w:p>
    <w:p w14:paraId="12CF269A" w14:textId="76233F44" w:rsidR="00FF428C" w:rsidRPr="004A2711" w:rsidRDefault="00F31B71" w:rsidP="00FF428C">
      <w:pPr>
        <w:jc w:val="both"/>
        <w:rPr>
          <w:rFonts w:ascii="Times New Roman" w:hAnsi="Times New Roman"/>
          <w:szCs w:val="22"/>
        </w:rPr>
      </w:pPr>
      <w:r w:rsidRPr="004A2711">
        <w:rPr>
          <w:rFonts w:ascii="Times New Roman" w:hAnsi="Times New Roman"/>
          <w:szCs w:val="22"/>
        </w:rPr>
        <w:t>Priloga: Obvestilo posameznikom glede obdelave osebnih podatkov</w:t>
      </w:r>
    </w:p>
    <w:p w14:paraId="30089054" w14:textId="77777777" w:rsidR="00F23FF3" w:rsidRPr="004A2711" w:rsidRDefault="00F23FF3" w:rsidP="00542CD4">
      <w:pPr>
        <w:ind w:right="-54"/>
        <w:jc w:val="both"/>
        <w:rPr>
          <w:rFonts w:ascii="Times New Roman" w:hAnsi="Times New Roman"/>
          <w:szCs w:val="22"/>
        </w:rPr>
      </w:pPr>
    </w:p>
    <w:p w14:paraId="5395AAB3" w14:textId="01AE3625" w:rsidR="00FF428C" w:rsidRPr="004A2711" w:rsidRDefault="00FF428C" w:rsidP="00542CD4">
      <w:pPr>
        <w:ind w:right="-54"/>
        <w:jc w:val="both"/>
        <w:rPr>
          <w:rFonts w:ascii="Times New Roman" w:hAnsi="Times New Roman"/>
          <w:szCs w:val="22"/>
        </w:rPr>
      </w:pPr>
    </w:p>
    <w:p w14:paraId="171113AC" w14:textId="052C7DE3" w:rsidR="004E196F" w:rsidRPr="004A2711" w:rsidRDefault="004E196F" w:rsidP="00542CD4">
      <w:pPr>
        <w:ind w:right="-54"/>
        <w:jc w:val="both"/>
        <w:rPr>
          <w:rFonts w:ascii="Times New Roman" w:hAnsi="Times New Roman"/>
          <w:szCs w:val="22"/>
        </w:rPr>
      </w:pPr>
    </w:p>
    <w:p w14:paraId="16E61D1F" w14:textId="77777777" w:rsidR="004E196F" w:rsidRPr="004A2711" w:rsidRDefault="004E196F" w:rsidP="00542CD4">
      <w:pPr>
        <w:ind w:right="-54"/>
        <w:jc w:val="both"/>
        <w:rPr>
          <w:rFonts w:ascii="Times New Roman" w:hAnsi="Times New Roman"/>
          <w:szCs w:val="22"/>
        </w:rPr>
      </w:pPr>
    </w:p>
    <w:p w14:paraId="2FC27A1B" w14:textId="4C8D0977" w:rsidR="00FF428C" w:rsidRPr="004A2711" w:rsidRDefault="00FF428C" w:rsidP="00815F38">
      <w:pPr>
        <w:ind w:right="-54"/>
        <w:jc w:val="center"/>
        <w:rPr>
          <w:rFonts w:ascii="Times New Roman" w:hAnsi="Times New Roman"/>
          <w:szCs w:val="22"/>
        </w:rPr>
      </w:pPr>
    </w:p>
    <w:p w14:paraId="52D338EC" w14:textId="77777777" w:rsidR="00FF428C" w:rsidRPr="004A2711" w:rsidRDefault="00FF428C" w:rsidP="00542CD4">
      <w:pPr>
        <w:ind w:right="-54"/>
        <w:jc w:val="both"/>
        <w:rPr>
          <w:rFonts w:ascii="Times New Roman" w:hAnsi="Times New Roman"/>
          <w:szCs w:val="22"/>
        </w:rPr>
      </w:pPr>
    </w:p>
    <w:p w14:paraId="0C3B8AC8" w14:textId="77777777" w:rsidR="007B0F27" w:rsidRPr="004A2711" w:rsidRDefault="007B0F27" w:rsidP="009A54C5">
      <w:pPr>
        <w:tabs>
          <w:tab w:val="center" w:pos="5670"/>
        </w:tabs>
        <w:jc w:val="both"/>
        <w:rPr>
          <w:rFonts w:ascii="Times New Roman" w:hAnsi="Times New Roman"/>
          <w:noProof/>
          <w:szCs w:val="22"/>
        </w:rPr>
      </w:pPr>
    </w:p>
    <w:p w14:paraId="6347D459" w14:textId="77777777" w:rsidR="00815F38" w:rsidRPr="004A2711" w:rsidRDefault="00815F38" w:rsidP="009A54C5">
      <w:pPr>
        <w:tabs>
          <w:tab w:val="center" w:pos="5670"/>
        </w:tabs>
        <w:jc w:val="both"/>
        <w:rPr>
          <w:rFonts w:ascii="Times New Roman" w:hAnsi="Times New Roman"/>
          <w:noProof/>
          <w:szCs w:val="22"/>
        </w:rPr>
      </w:pPr>
    </w:p>
    <w:p w14:paraId="55AA554A" w14:textId="59B0E9F4" w:rsidR="00815F38" w:rsidRPr="004A2711" w:rsidRDefault="00815F38" w:rsidP="009A54C5">
      <w:pPr>
        <w:tabs>
          <w:tab w:val="center" w:pos="5670"/>
        </w:tabs>
        <w:jc w:val="both"/>
        <w:rPr>
          <w:rFonts w:ascii="Times New Roman" w:hAnsi="Times New Roman"/>
          <w:noProof/>
          <w:szCs w:val="22"/>
        </w:rPr>
      </w:pPr>
    </w:p>
    <w:p w14:paraId="0296D480" w14:textId="77777777" w:rsidR="00266117" w:rsidRPr="004A2711" w:rsidRDefault="00266117" w:rsidP="009A54C5">
      <w:pPr>
        <w:tabs>
          <w:tab w:val="center" w:pos="5670"/>
        </w:tabs>
        <w:jc w:val="both"/>
        <w:rPr>
          <w:rFonts w:ascii="Times New Roman" w:hAnsi="Times New Roman"/>
          <w:noProof/>
          <w:szCs w:val="22"/>
        </w:rPr>
      </w:pPr>
    </w:p>
    <w:sectPr w:rsidR="00266117" w:rsidRPr="004A2711" w:rsidSect="00783310">
      <w:headerReference w:type="default" r:id="rId10"/>
      <w:footerReference w:type="even" r:id="rId11"/>
      <w:foot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512C" w14:textId="77777777" w:rsidR="00C26D38" w:rsidRDefault="00C26D38">
      <w:r>
        <w:separator/>
      </w:r>
    </w:p>
  </w:endnote>
  <w:endnote w:type="continuationSeparator" w:id="0">
    <w:p w14:paraId="6828C88F" w14:textId="77777777" w:rsidR="00C26D38" w:rsidRDefault="00C2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A3C2"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4BB3500" w14:textId="77777777" w:rsidR="00793489" w:rsidRDefault="00793489" w:rsidP="001523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928B"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41CF8DED" w14:textId="77777777" w:rsidR="00793489" w:rsidRDefault="00793489" w:rsidP="0015233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0B23" w14:textId="77777777" w:rsidR="00C26D38" w:rsidRDefault="00C26D38">
      <w:r>
        <w:separator/>
      </w:r>
    </w:p>
  </w:footnote>
  <w:footnote w:type="continuationSeparator" w:id="0">
    <w:p w14:paraId="6B4E9463" w14:textId="77777777" w:rsidR="00C26D38" w:rsidRDefault="00C26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3869" w14:textId="77777777" w:rsidR="00793489" w:rsidRPr="00110CBD" w:rsidRDefault="0079348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5196" w14:textId="20CD975A" w:rsidR="00446898" w:rsidRPr="008F3500" w:rsidRDefault="00446898" w:rsidP="005122EB">
    <w:pPr>
      <w:pStyle w:val="Glava"/>
      <w:tabs>
        <w:tab w:val="clear" w:pos="4320"/>
        <w:tab w:val="clear" w:pos="8640"/>
        <w:tab w:val="left" w:pos="5112"/>
      </w:tabs>
      <w:spacing w:before="120" w:line="240" w:lineRule="exact"/>
      <w:ind w:left="142"/>
      <w:rPr>
        <w:rFonts w:cs="Arial"/>
        <w:sz w:val="16"/>
      </w:rPr>
    </w:pPr>
    <w:r w:rsidRPr="008F3500">
      <w:rPr>
        <w:rFonts w:cs="Arial"/>
        <w:sz w:val="16"/>
      </w:rPr>
      <w:tab/>
    </w:r>
  </w:p>
  <w:p w14:paraId="4858BEA2" w14:textId="77777777" w:rsidR="00793489" w:rsidRPr="008F3500" w:rsidRDefault="00793489" w:rsidP="00547AA3">
    <w:pPr>
      <w:pStyle w:val="datumtevilka"/>
    </w:pPr>
    <w:r w:rsidRPr="00A46CCE">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734"/>
    <w:multiLevelType w:val="hybridMultilevel"/>
    <w:tmpl w:val="C40C79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5A56B0"/>
    <w:multiLevelType w:val="hybridMultilevel"/>
    <w:tmpl w:val="E1F61980"/>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6417A8"/>
    <w:multiLevelType w:val="hybridMultilevel"/>
    <w:tmpl w:val="9C387EB6"/>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EB42EDA"/>
    <w:multiLevelType w:val="hybridMultilevel"/>
    <w:tmpl w:val="51269552"/>
    <w:lvl w:ilvl="0" w:tplc="4F388C8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8EC4217"/>
    <w:multiLevelType w:val="hybridMultilevel"/>
    <w:tmpl w:val="91EC6CA4"/>
    <w:lvl w:ilvl="0" w:tplc="2734569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835675"/>
    <w:multiLevelType w:val="hybridMultilevel"/>
    <w:tmpl w:val="15D283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53346CE"/>
    <w:multiLevelType w:val="hybridMultilevel"/>
    <w:tmpl w:val="7980C3F2"/>
    <w:lvl w:ilvl="0" w:tplc="29AE5B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B057159"/>
    <w:multiLevelType w:val="hybridMultilevel"/>
    <w:tmpl w:val="EC46CB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CC2D0D"/>
    <w:multiLevelType w:val="hybridMultilevel"/>
    <w:tmpl w:val="66DC74B4"/>
    <w:lvl w:ilvl="0" w:tplc="C7A804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3" w15:restartNumberingAfterBreak="0">
    <w:nsid w:val="491C7C48"/>
    <w:multiLevelType w:val="multilevel"/>
    <w:tmpl w:val="B8FC2E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A17524"/>
    <w:multiLevelType w:val="hybridMultilevel"/>
    <w:tmpl w:val="73EA4926"/>
    <w:lvl w:ilvl="0" w:tplc="2BDE713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58057F5"/>
    <w:multiLevelType w:val="hybridMultilevel"/>
    <w:tmpl w:val="5AA62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A61718"/>
    <w:multiLevelType w:val="hybridMultilevel"/>
    <w:tmpl w:val="56DC9162"/>
    <w:lvl w:ilvl="0" w:tplc="F0103A20">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8" w15:restartNumberingAfterBreak="0">
    <w:nsid w:val="56CF0803"/>
    <w:multiLevelType w:val="hybridMultilevel"/>
    <w:tmpl w:val="C354E404"/>
    <w:lvl w:ilvl="0" w:tplc="04240017">
      <w:start w:val="1"/>
      <w:numFmt w:val="lowerLetter"/>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5DDB6D86"/>
    <w:multiLevelType w:val="hybridMultilevel"/>
    <w:tmpl w:val="E0883F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CA6FFF"/>
    <w:multiLevelType w:val="hybridMultilevel"/>
    <w:tmpl w:val="9B2C81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68E234B"/>
    <w:multiLevelType w:val="hybridMultilevel"/>
    <w:tmpl w:val="6BFC0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22483F"/>
    <w:multiLevelType w:val="hybridMultilevel"/>
    <w:tmpl w:val="EBB89048"/>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0542976"/>
    <w:multiLevelType w:val="hybridMultilevel"/>
    <w:tmpl w:val="2FE6DA16"/>
    <w:lvl w:ilvl="0" w:tplc="5B0A0D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11"/>
  </w:num>
  <w:num w:numId="4">
    <w:abstractNumId w:val="3"/>
  </w:num>
  <w:num w:numId="5">
    <w:abstractNumId w:val="5"/>
  </w:num>
  <w:num w:numId="6">
    <w:abstractNumId w:val="19"/>
  </w:num>
  <w:num w:numId="7">
    <w:abstractNumId w:val="14"/>
  </w:num>
  <w:num w:numId="8">
    <w:abstractNumId w:val="20"/>
  </w:num>
  <w:num w:numId="9">
    <w:abstractNumId w:val="8"/>
  </w:num>
  <w:num w:numId="10">
    <w:abstractNumId w:val="0"/>
  </w:num>
  <w:num w:numId="11">
    <w:abstractNumId w:val="10"/>
  </w:num>
  <w:num w:numId="12">
    <w:abstractNumId w:val="1"/>
  </w:num>
  <w:num w:numId="13">
    <w:abstractNumId w:val="18"/>
  </w:num>
  <w:num w:numId="14">
    <w:abstractNumId w:val="16"/>
  </w:num>
  <w:num w:numId="15">
    <w:abstractNumId w:val="7"/>
  </w:num>
  <w:num w:numId="16">
    <w:abstractNumId w:val="17"/>
  </w:num>
  <w:num w:numId="17">
    <w:abstractNumId w:val="22"/>
  </w:num>
  <w:num w:numId="18">
    <w:abstractNumId w:val="24"/>
  </w:num>
  <w:num w:numId="19">
    <w:abstractNumId w:val="15"/>
  </w:num>
  <w:num w:numId="20">
    <w:abstractNumId w:val="23"/>
  </w:num>
  <w:num w:numId="21">
    <w:abstractNumId w:val="2"/>
  </w:num>
  <w:num w:numId="22">
    <w:abstractNumId w:val="1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788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07"/>
    <w:rsid w:val="000022D3"/>
    <w:rsid w:val="00003227"/>
    <w:rsid w:val="000056B2"/>
    <w:rsid w:val="000070AC"/>
    <w:rsid w:val="00013EAB"/>
    <w:rsid w:val="000203EA"/>
    <w:rsid w:val="000207D3"/>
    <w:rsid w:val="0002232D"/>
    <w:rsid w:val="00022EB4"/>
    <w:rsid w:val="00023A88"/>
    <w:rsid w:val="00026E44"/>
    <w:rsid w:val="00027AE0"/>
    <w:rsid w:val="00032530"/>
    <w:rsid w:val="00032BCF"/>
    <w:rsid w:val="000354DC"/>
    <w:rsid w:val="00036887"/>
    <w:rsid w:val="00037589"/>
    <w:rsid w:val="00037768"/>
    <w:rsid w:val="00042A86"/>
    <w:rsid w:val="00044649"/>
    <w:rsid w:val="00046187"/>
    <w:rsid w:val="00062541"/>
    <w:rsid w:val="000628CA"/>
    <w:rsid w:val="00062B89"/>
    <w:rsid w:val="000639A9"/>
    <w:rsid w:val="00066DCE"/>
    <w:rsid w:val="0007416D"/>
    <w:rsid w:val="000746B7"/>
    <w:rsid w:val="00074954"/>
    <w:rsid w:val="000769BF"/>
    <w:rsid w:val="00080DB1"/>
    <w:rsid w:val="00083F83"/>
    <w:rsid w:val="00087ED3"/>
    <w:rsid w:val="000934BA"/>
    <w:rsid w:val="00097B90"/>
    <w:rsid w:val="000A0B43"/>
    <w:rsid w:val="000A44F5"/>
    <w:rsid w:val="000A7238"/>
    <w:rsid w:val="000B0C16"/>
    <w:rsid w:val="000B21B1"/>
    <w:rsid w:val="000B5A0C"/>
    <w:rsid w:val="000B5F91"/>
    <w:rsid w:val="000C0AFE"/>
    <w:rsid w:val="000C4445"/>
    <w:rsid w:val="000C7917"/>
    <w:rsid w:val="000D2307"/>
    <w:rsid w:val="000D6EBE"/>
    <w:rsid w:val="000E27C2"/>
    <w:rsid w:val="000E56AC"/>
    <w:rsid w:val="000F083F"/>
    <w:rsid w:val="001108F3"/>
    <w:rsid w:val="0012192D"/>
    <w:rsid w:val="00122202"/>
    <w:rsid w:val="00132AC3"/>
    <w:rsid w:val="001357B2"/>
    <w:rsid w:val="001364B1"/>
    <w:rsid w:val="001403B2"/>
    <w:rsid w:val="0014272F"/>
    <w:rsid w:val="00151D8D"/>
    <w:rsid w:val="00152339"/>
    <w:rsid w:val="00152C83"/>
    <w:rsid w:val="00152CFA"/>
    <w:rsid w:val="001567F1"/>
    <w:rsid w:val="001576A9"/>
    <w:rsid w:val="00157886"/>
    <w:rsid w:val="0016254A"/>
    <w:rsid w:val="00165A9E"/>
    <w:rsid w:val="001669EF"/>
    <w:rsid w:val="00166F1C"/>
    <w:rsid w:val="00172E75"/>
    <w:rsid w:val="00176134"/>
    <w:rsid w:val="00182099"/>
    <w:rsid w:val="0018355E"/>
    <w:rsid w:val="001900E9"/>
    <w:rsid w:val="001916DC"/>
    <w:rsid w:val="00194838"/>
    <w:rsid w:val="00197B10"/>
    <w:rsid w:val="001A002E"/>
    <w:rsid w:val="001A2932"/>
    <w:rsid w:val="001A4BB9"/>
    <w:rsid w:val="001A53CB"/>
    <w:rsid w:val="001B05C2"/>
    <w:rsid w:val="001B5146"/>
    <w:rsid w:val="001B5274"/>
    <w:rsid w:val="001B71C3"/>
    <w:rsid w:val="001B791B"/>
    <w:rsid w:val="001C1433"/>
    <w:rsid w:val="001C53AF"/>
    <w:rsid w:val="001C6661"/>
    <w:rsid w:val="001C6C37"/>
    <w:rsid w:val="001C7F42"/>
    <w:rsid w:val="001D0DB0"/>
    <w:rsid w:val="001D719E"/>
    <w:rsid w:val="001E0072"/>
    <w:rsid w:val="001E7A0B"/>
    <w:rsid w:val="001F5946"/>
    <w:rsid w:val="001F77F6"/>
    <w:rsid w:val="00201517"/>
    <w:rsid w:val="00202A77"/>
    <w:rsid w:val="002106A0"/>
    <w:rsid w:val="002115A9"/>
    <w:rsid w:val="00214573"/>
    <w:rsid w:val="00222757"/>
    <w:rsid w:val="002263E9"/>
    <w:rsid w:val="00227465"/>
    <w:rsid w:val="00232953"/>
    <w:rsid w:val="00232B7E"/>
    <w:rsid w:val="0023599C"/>
    <w:rsid w:val="00237AB8"/>
    <w:rsid w:val="00242B5C"/>
    <w:rsid w:val="00244BCC"/>
    <w:rsid w:val="0024547A"/>
    <w:rsid w:val="002462A7"/>
    <w:rsid w:val="00252456"/>
    <w:rsid w:val="00262FA5"/>
    <w:rsid w:val="00263203"/>
    <w:rsid w:val="00266117"/>
    <w:rsid w:val="00267447"/>
    <w:rsid w:val="00271CE5"/>
    <w:rsid w:val="00272A0F"/>
    <w:rsid w:val="00281C83"/>
    <w:rsid w:val="00282020"/>
    <w:rsid w:val="002835BA"/>
    <w:rsid w:val="00286027"/>
    <w:rsid w:val="002935B9"/>
    <w:rsid w:val="00294ECF"/>
    <w:rsid w:val="0029627C"/>
    <w:rsid w:val="002A0B09"/>
    <w:rsid w:val="002A26AB"/>
    <w:rsid w:val="002A4506"/>
    <w:rsid w:val="002B0538"/>
    <w:rsid w:val="002B2BCB"/>
    <w:rsid w:val="002B390B"/>
    <w:rsid w:val="002B3B24"/>
    <w:rsid w:val="002B3ECA"/>
    <w:rsid w:val="002C08DD"/>
    <w:rsid w:val="002C21FF"/>
    <w:rsid w:val="002C4206"/>
    <w:rsid w:val="002D61AC"/>
    <w:rsid w:val="002D710D"/>
    <w:rsid w:val="002E0C1B"/>
    <w:rsid w:val="002E1ECC"/>
    <w:rsid w:val="002E27C7"/>
    <w:rsid w:val="002E4635"/>
    <w:rsid w:val="002E4C59"/>
    <w:rsid w:val="002E5123"/>
    <w:rsid w:val="002F098E"/>
    <w:rsid w:val="002F09A6"/>
    <w:rsid w:val="002F0ED0"/>
    <w:rsid w:val="002F19B9"/>
    <w:rsid w:val="002F29D2"/>
    <w:rsid w:val="002F3CDC"/>
    <w:rsid w:val="002F43C6"/>
    <w:rsid w:val="00307CB4"/>
    <w:rsid w:val="003102C1"/>
    <w:rsid w:val="003122C8"/>
    <w:rsid w:val="00314A57"/>
    <w:rsid w:val="00315892"/>
    <w:rsid w:val="00321910"/>
    <w:rsid w:val="00321D44"/>
    <w:rsid w:val="0033019C"/>
    <w:rsid w:val="0033229B"/>
    <w:rsid w:val="0033324A"/>
    <w:rsid w:val="00335E45"/>
    <w:rsid w:val="00342DD4"/>
    <w:rsid w:val="00344E0A"/>
    <w:rsid w:val="00346AD7"/>
    <w:rsid w:val="00350EB3"/>
    <w:rsid w:val="003515F1"/>
    <w:rsid w:val="003533C6"/>
    <w:rsid w:val="003543D4"/>
    <w:rsid w:val="00355259"/>
    <w:rsid w:val="003636BF"/>
    <w:rsid w:val="00364F83"/>
    <w:rsid w:val="00365EB4"/>
    <w:rsid w:val="00367FAC"/>
    <w:rsid w:val="0037209C"/>
    <w:rsid w:val="0037479F"/>
    <w:rsid w:val="003771D8"/>
    <w:rsid w:val="003772A0"/>
    <w:rsid w:val="00380DD6"/>
    <w:rsid w:val="00384284"/>
    <w:rsid w:val="003845B4"/>
    <w:rsid w:val="00387607"/>
    <w:rsid w:val="00387B1A"/>
    <w:rsid w:val="00390921"/>
    <w:rsid w:val="00390D23"/>
    <w:rsid w:val="00391D55"/>
    <w:rsid w:val="00393094"/>
    <w:rsid w:val="003A6A3A"/>
    <w:rsid w:val="003B1C49"/>
    <w:rsid w:val="003B2A99"/>
    <w:rsid w:val="003B30A8"/>
    <w:rsid w:val="003B3372"/>
    <w:rsid w:val="003B5C61"/>
    <w:rsid w:val="003C1226"/>
    <w:rsid w:val="003C634D"/>
    <w:rsid w:val="003D2A70"/>
    <w:rsid w:val="003D6428"/>
    <w:rsid w:val="003D7C16"/>
    <w:rsid w:val="003D7CBB"/>
    <w:rsid w:val="003E1C74"/>
    <w:rsid w:val="003E1E8F"/>
    <w:rsid w:val="003E4854"/>
    <w:rsid w:val="003E69B7"/>
    <w:rsid w:val="003E7DCE"/>
    <w:rsid w:val="003F2A13"/>
    <w:rsid w:val="003F5EC6"/>
    <w:rsid w:val="003F75D0"/>
    <w:rsid w:val="004012F9"/>
    <w:rsid w:val="00402ABC"/>
    <w:rsid w:val="0040383E"/>
    <w:rsid w:val="0040755E"/>
    <w:rsid w:val="004078D5"/>
    <w:rsid w:val="00413F33"/>
    <w:rsid w:val="00420BB0"/>
    <w:rsid w:val="0042221C"/>
    <w:rsid w:val="004262B6"/>
    <w:rsid w:val="00426BA4"/>
    <w:rsid w:val="00426D7E"/>
    <w:rsid w:val="00430C16"/>
    <w:rsid w:val="004334CE"/>
    <w:rsid w:val="00433CBC"/>
    <w:rsid w:val="00435304"/>
    <w:rsid w:val="00441A04"/>
    <w:rsid w:val="00442633"/>
    <w:rsid w:val="00444866"/>
    <w:rsid w:val="00445F6E"/>
    <w:rsid w:val="00446898"/>
    <w:rsid w:val="00450112"/>
    <w:rsid w:val="004511AD"/>
    <w:rsid w:val="00452853"/>
    <w:rsid w:val="004541E0"/>
    <w:rsid w:val="00456A67"/>
    <w:rsid w:val="0045722C"/>
    <w:rsid w:val="00457869"/>
    <w:rsid w:val="00464756"/>
    <w:rsid w:val="00464DAC"/>
    <w:rsid w:val="00467FDF"/>
    <w:rsid w:val="00480477"/>
    <w:rsid w:val="004810C8"/>
    <w:rsid w:val="00481860"/>
    <w:rsid w:val="00485520"/>
    <w:rsid w:val="00485762"/>
    <w:rsid w:val="00486021"/>
    <w:rsid w:val="00487560"/>
    <w:rsid w:val="00494C40"/>
    <w:rsid w:val="00495AF8"/>
    <w:rsid w:val="00497CA0"/>
    <w:rsid w:val="004A12F0"/>
    <w:rsid w:val="004A2711"/>
    <w:rsid w:val="004A3725"/>
    <w:rsid w:val="004A4177"/>
    <w:rsid w:val="004A4742"/>
    <w:rsid w:val="004A544F"/>
    <w:rsid w:val="004A5601"/>
    <w:rsid w:val="004A5B84"/>
    <w:rsid w:val="004A6699"/>
    <w:rsid w:val="004A7DF1"/>
    <w:rsid w:val="004B0C96"/>
    <w:rsid w:val="004B3BC0"/>
    <w:rsid w:val="004B4A03"/>
    <w:rsid w:val="004B4B8F"/>
    <w:rsid w:val="004B6175"/>
    <w:rsid w:val="004B7CBD"/>
    <w:rsid w:val="004C259D"/>
    <w:rsid w:val="004C48C2"/>
    <w:rsid w:val="004C517E"/>
    <w:rsid w:val="004D0731"/>
    <w:rsid w:val="004D4898"/>
    <w:rsid w:val="004E196F"/>
    <w:rsid w:val="004E32A5"/>
    <w:rsid w:val="004E6497"/>
    <w:rsid w:val="004E71A1"/>
    <w:rsid w:val="004F1416"/>
    <w:rsid w:val="004F3B43"/>
    <w:rsid w:val="004F463C"/>
    <w:rsid w:val="004F5EA4"/>
    <w:rsid w:val="004F7343"/>
    <w:rsid w:val="00500014"/>
    <w:rsid w:val="0050071E"/>
    <w:rsid w:val="00503BCF"/>
    <w:rsid w:val="00503E61"/>
    <w:rsid w:val="005041D1"/>
    <w:rsid w:val="00504B7B"/>
    <w:rsid w:val="005122EB"/>
    <w:rsid w:val="00513235"/>
    <w:rsid w:val="0051331E"/>
    <w:rsid w:val="005174C8"/>
    <w:rsid w:val="0052194C"/>
    <w:rsid w:val="005259F4"/>
    <w:rsid w:val="00525D3C"/>
    <w:rsid w:val="00526246"/>
    <w:rsid w:val="00530E1D"/>
    <w:rsid w:val="00532318"/>
    <w:rsid w:val="00533139"/>
    <w:rsid w:val="00536B51"/>
    <w:rsid w:val="005376CB"/>
    <w:rsid w:val="00541938"/>
    <w:rsid w:val="00542843"/>
    <w:rsid w:val="00542CD4"/>
    <w:rsid w:val="0054617D"/>
    <w:rsid w:val="0054765B"/>
    <w:rsid w:val="00547AA3"/>
    <w:rsid w:val="00550CD7"/>
    <w:rsid w:val="0055162B"/>
    <w:rsid w:val="00551D4F"/>
    <w:rsid w:val="00552C88"/>
    <w:rsid w:val="0055530C"/>
    <w:rsid w:val="005556F7"/>
    <w:rsid w:val="00556CFF"/>
    <w:rsid w:val="005577CC"/>
    <w:rsid w:val="00564A32"/>
    <w:rsid w:val="0056609E"/>
    <w:rsid w:val="00567106"/>
    <w:rsid w:val="005726B4"/>
    <w:rsid w:val="0058239E"/>
    <w:rsid w:val="00582B83"/>
    <w:rsid w:val="005869E9"/>
    <w:rsid w:val="00587248"/>
    <w:rsid w:val="005A6AEE"/>
    <w:rsid w:val="005B1231"/>
    <w:rsid w:val="005B12DC"/>
    <w:rsid w:val="005B45B7"/>
    <w:rsid w:val="005B4EA7"/>
    <w:rsid w:val="005C349D"/>
    <w:rsid w:val="005C4A27"/>
    <w:rsid w:val="005C590D"/>
    <w:rsid w:val="005D0806"/>
    <w:rsid w:val="005D1EA2"/>
    <w:rsid w:val="005D660D"/>
    <w:rsid w:val="005D6AC2"/>
    <w:rsid w:val="005E143C"/>
    <w:rsid w:val="005E1AEB"/>
    <w:rsid w:val="005E1D3C"/>
    <w:rsid w:val="005F13CA"/>
    <w:rsid w:val="005F27F3"/>
    <w:rsid w:val="005F4B33"/>
    <w:rsid w:val="005F7574"/>
    <w:rsid w:val="006013D4"/>
    <w:rsid w:val="00601FFC"/>
    <w:rsid w:val="0060358C"/>
    <w:rsid w:val="00603846"/>
    <w:rsid w:val="00603ED6"/>
    <w:rsid w:val="006068CF"/>
    <w:rsid w:val="00606CD8"/>
    <w:rsid w:val="00607F9C"/>
    <w:rsid w:val="006122F7"/>
    <w:rsid w:val="0062058B"/>
    <w:rsid w:val="00623B06"/>
    <w:rsid w:val="0063188F"/>
    <w:rsid w:val="00632253"/>
    <w:rsid w:val="00633D9D"/>
    <w:rsid w:val="00642714"/>
    <w:rsid w:val="00643054"/>
    <w:rsid w:val="00644595"/>
    <w:rsid w:val="006455CE"/>
    <w:rsid w:val="006508D8"/>
    <w:rsid w:val="00651288"/>
    <w:rsid w:val="00656088"/>
    <w:rsid w:val="006578CB"/>
    <w:rsid w:val="00657BC1"/>
    <w:rsid w:val="00657D64"/>
    <w:rsid w:val="00663915"/>
    <w:rsid w:val="00666CE6"/>
    <w:rsid w:val="00670515"/>
    <w:rsid w:val="00670FBD"/>
    <w:rsid w:val="00681366"/>
    <w:rsid w:val="006856C6"/>
    <w:rsid w:val="00686578"/>
    <w:rsid w:val="00692DF2"/>
    <w:rsid w:val="0069597E"/>
    <w:rsid w:val="006B1B87"/>
    <w:rsid w:val="006C4A64"/>
    <w:rsid w:val="006C67B2"/>
    <w:rsid w:val="006C6CAF"/>
    <w:rsid w:val="006D42D9"/>
    <w:rsid w:val="006D42EC"/>
    <w:rsid w:val="006D76B0"/>
    <w:rsid w:val="006E30E4"/>
    <w:rsid w:val="006E4FD5"/>
    <w:rsid w:val="006E5F2B"/>
    <w:rsid w:val="006E7EA6"/>
    <w:rsid w:val="006F0D4E"/>
    <w:rsid w:val="006F19FB"/>
    <w:rsid w:val="006F2F4A"/>
    <w:rsid w:val="006F471E"/>
    <w:rsid w:val="0070485E"/>
    <w:rsid w:val="00705343"/>
    <w:rsid w:val="0070748F"/>
    <w:rsid w:val="00712172"/>
    <w:rsid w:val="007179E3"/>
    <w:rsid w:val="00722AE9"/>
    <w:rsid w:val="00723286"/>
    <w:rsid w:val="00725C34"/>
    <w:rsid w:val="00727859"/>
    <w:rsid w:val="007306D2"/>
    <w:rsid w:val="00733017"/>
    <w:rsid w:val="00734B95"/>
    <w:rsid w:val="00735669"/>
    <w:rsid w:val="007366B2"/>
    <w:rsid w:val="00740407"/>
    <w:rsid w:val="007434F9"/>
    <w:rsid w:val="00747FA2"/>
    <w:rsid w:val="007535A5"/>
    <w:rsid w:val="00754A54"/>
    <w:rsid w:val="00757895"/>
    <w:rsid w:val="0076664F"/>
    <w:rsid w:val="007753E8"/>
    <w:rsid w:val="00776877"/>
    <w:rsid w:val="00777712"/>
    <w:rsid w:val="00780BCC"/>
    <w:rsid w:val="00783158"/>
    <w:rsid w:val="00783310"/>
    <w:rsid w:val="00784418"/>
    <w:rsid w:val="00785DCD"/>
    <w:rsid w:val="00787CD6"/>
    <w:rsid w:val="0079283D"/>
    <w:rsid w:val="00793489"/>
    <w:rsid w:val="007968A0"/>
    <w:rsid w:val="007A4A6D"/>
    <w:rsid w:val="007A5A4F"/>
    <w:rsid w:val="007B0F27"/>
    <w:rsid w:val="007B2417"/>
    <w:rsid w:val="007B25A6"/>
    <w:rsid w:val="007B718F"/>
    <w:rsid w:val="007C041D"/>
    <w:rsid w:val="007C0998"/>
    <w:rsid w:val="007C4FE6"/>
    <w:rsid w:val="007C509A"/>
    <w:rsid w:val="007C7745"/>
    <w:rsid w:val="007C7DCC"/>
    <w:rsid w:val="007D1BCF"/>
    <w:rsid w:val="007D6245"/>
    <w:rsid w:val="007D6B11"/>
    <w:rsid w:val="007D75CF"/>
    <w:rsid w:val="007D7A9F"/>
    <w:rsid w:val="007E14BC"/>
    <w:rsid w:val="007E31EC"/>
    <w:rsid w:val="007E6DC5"/>
    <w:rsid w:val="007F0551"/>
    <w:rsid w:val="007F78C0"/>
    <w:rsid w:val="008020E2"/>
    <w:rsid w:val="00805058"/>
    <w:rsid w:val="00806303"/>
    <w:rsid w:val="00812CA9"/>
    <w:rsid w:val="0081443E"/>
    <w:rsid w:val="00814D77"/>
    <w:rsid w:val="00815F38"/>
    <w:rsid w:val="0081673D"/>
    <w:rsid w:val="00821E44"/>
    <w:rsid w:val="00822DE9"/>
    <w:rsid w:val="00822EAD"/>
    <w:rsid w:val="00824F15"/>
    <w:rsid w:val="00825597"/>
    <w:rsid w:val="0082686B"/>
    <w:rsid w:val="00826EE4"/>
    <w:rsid w:val="00830AC0"/>
    <w:rsid w:val="00837766"/>
    <w:rsid w:val="008447A0"/>
    <w:rsid w:val="00846C6A"/>
    <w:rsid w:val="00847C53"/>
    <w:rsid w:val="008561B9"/>
    <w:rsid w:val="00863DDF"/>
    <w:rsid w:val="00871E0C"/>
    <w:rsid w:val="0087270D"/>
    <w:rsid w:val="00874478"/>
    <w:rsid w:val="0088043C"/>
    <w:rsid w:val="008852E0"/>
    <w:rsid w:val="008906C9"/>
    <w:rsid w:val="00890713"/>
    <w:rsid w:val="00891BE1"/>
    <w:rsid w:val="00894E2C"/>
    <w:rsid w:val="008A23A0"/>
    <w:rsid w:val="008A3040"/>
    <w:rsid w:val="008A389A"/>
    <w:rsid w:val="008A617C"/>
    <w:rsid w:val="008B2EAD"/>
    <w:rsid w:val="008B6473"/>
    <w:rsid w:val="008B7D7B"/>
    <w:rsid w:val="008C5738"/>
    <w:rsid w:val="008C5AB8"/>
    <w:rsid w:val="008D04F0"/>
    <w:rsid w:val="008D616B"/>
    <w:rsid w:val="008D6A50"/>
    <w:rsid w:val="008E1353"/>
    <w:rsid w:val="008E4591"/>
    <w:rsid w:val="008E4D90"/>
    <w:rsid w:val="008F3500"/>
    <w:rsid w:val="008F3D5C"/>
    <w:rsid w:val="008F3D83"/>
    <w:rsid w:val="008F4EC5"/>
    <w:rsid w:val="008F69FB"/>
    <w:rsid w:val="00900F01"/>
    <w:rsid w:val="009027C4"/>
    <w:rsid w:val="00906459"/>
    <w:rsid w:val="00907479"/>
    <w:rsid w:val="00914C97"/>
    <w:rsid w:val="00914F8E"/>
    <w:rsid w:val="00915D90"/>
    <w:rsid w:val="00915F33"/>
    <w:rsid w:val="00916DDA"/>
    <w:rsid w:val="0092024E"/>
    <w:rsid w:val="00924E3C"/>
    <w:rsid w:val="0093149E"/>
    <w:rsid w:val="00934F75"/>
    <w:rsid w:val="00935152"/>
    <w:rsid w:val="00942D33"/>
    <w:rsid w:val="0094450C"/>
    <w:rsid w:val="00945D08"/>
    <w:rsid w:val="0095240C"/>
    <w:rsid w:val="0095272F"/>
    <w:rsid w:val="009577D7"/>
    <w:rsid w:val="00957E05"/>
    <w:rsid w:val="009612BB"/>
    <w:rsid w:val="009671D7"/>
    <w:rsid w:val="00970FB5"/>
    <w:rsid w:val="009751C1"/>
    <w:rsid w:val="009761E1"/>
    <w:rsid w:val="00982BBF"/>
    <w:rsid w:val="00983BBC"/>
    <w:rsid w:val="00984ECE"/>
    <w:rsid w:val="009903A1"/>
    <w:rsid w:val="0099234A"/>
    <w:rsid w:val="00996424"/>
    <w:rsid w:val="0099777D"/>
    <w:rsid w:val="009977DA"/>
    <w:rsid w:val="009A19C6"/>
    <w:rsid w:val="009A2EF4"/>
    <w:rsid w:val="009A54C5"/>
    <w:rsid w:val="009A780F"/>
    <w:rsid w:val="009B0304"/>
    <w:rsid w:val="009B0BED"/>
    <w:rsid w:val="009C550F"/>
    <w:rsid w:val="009C7C1C"/>
    <w:rsid w:val="009D748A"/>
    <w:rsid w:val="009E0ADD"/>
    <w:rsid w:val="009E1D51"/>
    <w:rsid w:val="009E3F45"/>
    <w:rsid w:val="009E6A19"/>
    <w:rsid w:val="009F4BE2"/>
    <w:rsid w:val="00A000A8"/>
    <w:rsid w:val="00A11704"/>
    <w:rsid w:val="00A11BBA"/>
    <w:rsid w:val="00A125C5"/>
    <w:rsid w:val="00A1452D"/>
    <w:rsid w:val="00A179CB"/>
    <w:rsid w:val="00A21655"/>
    <w:rsid w:val="00A24CD9"/>
    <w:rsid w:val="00A31408"/>
    <w:rsid w:val="00A36E38"/>
    <w:rsid w:val="00A409D9"/>
    <w:rsid w:val="00A4186D"/>
    <w:rsid w:val="00A4236A"/>
    <w:rsid w:val="00A4287F"/>
    <w:rsid w:val="00A45C0D"/>
    <w:rsid w:val="00A473FB"/>
    <w:rsid w:val="00A5039D"/>
    <w:rsid w:val="00A61918"/>
    <w:rsid w:val="00A64D32"/>
    <w:rsid w:val="00A65CF5"/>
    <w:rsid w:val="00A65EE7"/>
    <w:rsid w:val="00A65FAE"/>
    <w:rsid w:val="00A66867"/>
    <w:rsid w:val="00A66BCA"/>
    <w:rsid w:val="00A67F54"/>
    <w:rsid w:val="00A70133"/>
    <w:rsid w:val="00A73001"/>
    <w:rsid w:val="00A76813"/>
    <w:rsid w:val="00A77A3D"/>
    <w:rsid w:val="00A8075E"/>
    <w:rsid w:val="00A8112F"/>
    <w:rsid w:val="00A813FF"/>
    <w:rsid w:val="00A82A09"/>
    <w:rsid w:val="00A876CC"/>
    <w:rsid w:val="00A93D92"/>
    <w:rsid w:val="00AA2C31"/>
    <w:rsid w:val="00AA6CA5"/>
    <w:rsid w:val="00AA6CFC"/>
    <w:rsid w:val="00AA744E"/>
    <w:rsid w:val="00AA77E7"/>
    <w:rsid w:val="00AB38CE"/>
    <w:rsid w:val="00AC788B"/>
    <w:rsid w:val="00AD1B2C"/>
    <w:rsid w:val="00AD2025"/>
    <w:rsid w:val="00AE022D"/>
    <w:rsid w:val="00AE1429"/>
    <w:rsid w:val="00AE2166"/>
    <w:rsid w:val="00AE22DF"/>
    <w:rsid w:val="00AE316A"/>
    <w:rsid w:val="00AE47EC"/>
    <w:rsid w:val="00AE5398"/>
    <w:rsid w:val="00AF1BE6"/>
    <w:rsid w:val="00AF35DD"/>
    <w:rsid w:val="00AF57D7"/>
    <w:rsid w:val="00AF58EE"/>
    <w:rsid w:val="00B00957"/>
    <w:rsid w:val="00B04BC8"/>
    <w:rsid w:val="00B07264"/>
    <w:rsid w:val="00B10ABD"/>
    <w:rsid w:val="00B17141"/>
    <w:rsid w:val="00B25C8E"/>
    <w:rsid w:val="00B27D81"/>
    <w:rsid w:val="00B31575"/>
    <w:rsid w:val="00B37162"/>
    <w:rsid w:val="00B473B9"/>
    <w:rsid w:val="00B51F4B"/>
    <w:rsid w:val="00B523AB"/>
    <w:rsid w:val="00B537B0"/>
    <w:rsid w:val="00B53D68"/>
    <w:rsid w:val="00B5435C"/>
    <w:rsid w:val="00B60B54"/>
    <w:rsid w:val="00B60FD3"/>
    <w:rsid w:val="00B610DF"/>
    <w:rsid w:val="00B61836"/>
    <w:rsid w:val="00B71767"/>
    <w:rsid w:val="00B80AA9"/>
    <w:rsid w:val="00B83EEA"/>
    <w:rsid w:val="00B84BCF"/>
    <w:rsid w:val="00B853D2"/>
    <w:rsid w:val="00B8547D"/>
    <w:rsid w:val="00B90D1B"/>
    <w:rsid w:val="00B90DE6"/>
    <w:rsid w:val="00B92C72"/>
    <w:rsid w:val="00B97E08"/>
    <w:rsid w:val="00BA0EE9"/>
    <w:rsid w:val="00BA2EF1"/>
    <w:rsid w:val="00BA4208"/>
    <w:rsid w:val="00BA5694"/>
    <w:rsid w:val="00BB115D"/>
    <w:rsid w:val="00BB1F36"/>
    <w:rsid w:val="00BB38EB"/>
    <w:rsid w:val="00BB7214"/>
    <w:rsid w:val="00BC1EB5"/>
    <w:rsid w:val="00BC5A93"/>
    <w:rsid w:val="00BC787F"/>
    <w:rsid w:val="00BD16E9"/>
    <w:rsid w:val="00BD18EF"/>
    <w:rsid w:val="00BD302D"/>
    <w:rsid w:val="00BD4013"/>
    <w:rsid w:val="00BD49AE"/>
    <w:rsid w:val="00BD4D54"/>
    <w:rsid w:val="00BE4E62"/>
    <w:rsid w:val="00BF1F22"/>
    <w:rsid w:val="00BF48C3"/>
    <w:rsid w:val="00BF4EF1"/>
    <w:rsid w:val="00BF7D9B"/>
    <w:rsid w:val="00C04BAA"/>
    <w:rsid w:val="00C066EE"/>
    <w:rsid w:val="00C07F64"/>
    <w:rsid w:val="00C103E7"/>
    <w:rsid w:val="00C14BC0"/>
    <w:rsid w:val="00C16688"/>
    <w:rsid w:val="00C1734F"/>
    <w:rsid w:val="00C21350"/>
    <w:rsid w:val="00C21FBE"/>
    <w:rsid w:val="00C23973"/>
    <w:rsid w:val="00C250D5"/>
    <w:rsid w:val="00C26D38"/>
    <w:rsid w:val="00C276D7"/>
    <w:rsid w:val="00C31BE7"/>
    <w:rsid w:val="00C33C5E"/>
    <w:rsid w:val="00C34086"/>
    <w:rsid w:val="00C36C44"/>
    <w:rsid w:val="00C37645"/>
    <w:rsid w:val="00C50208"/>
    <w:rsid w:val="00C5542B"/>
    <w:rsid w:val="00C569F5"/>
    <w:rsid w:val="00C61358"/>
    <w:rsid w:val="00C65A1F"/>
    <w:rsid w:val="00C72E19"/>
    <w:rsid w:val="00C77797"/>
    <w:rsid w:val="00C9191F"/>
    <w:rsid w:val="00C91C69"/>
    <w:rsid w:val="00C9261E"/>
    <w:rsid w:val="00C92898"/>
    <w:rsid w:val="00CA19F3"/>
    <w:rsid w:val="00CB0324"/>
    <w:rsid w:val="00CB2A4F"/>
    <w:rsid w:val="00CB4AEF"/>
    <w:rsid w:val="00CB4E53"/>
    <w:rsid w:val="00CB5D9A"/>
    <w:rsid w:val="00CB7A07"/>
    <w:rsid w:val="00CC3299"/>
    <w:rsid w:val="00CC60CA"/>
    <w:rsid w:val="00CC619F"/>
    <w:rsid w:val="00CD149E"/>
    <w:rsid w:val="00CD1846"/>
    <w:rsid w:val="00CD796E"/>
    <w:rsid w:val="00CD7B86"/>
    <w:rsid w:val="00CE3D3F"/>
    <w:rsid w:val="00CE60A9"/>
    <w:rsid w:val="00CE7514"/>
    <w:rsid w:val="00CF0CD8"/>
    <w:rsid w:val="00CF1CA6"/>
    <w:rsid w:val="00D016DE"/>
    <w:rsid w:val="00D0297B"/>
    <w:rsid w:val="00D036FE"/>
    <w:rsid w:val="00D055BB"/>
    <w:rsid w:val="00D06C6D"/>
    <w:rsid w:val="00D100F1"/>
    <w:rsid w:val="00D12B46"/>
    <w:rsid w:val="00D1348D"/>
    <w:rsid w:val="00D173AD"/>
    <w:rsid w:val="00D17D99"/>
    <w:rsid w:val="00D20ECB"/>
    <w:rsid w:val="00D229F8"/>
    <w:rsid w:val="00D23886"/>
    <w:rsid w:val="00D248DE"/>
    <w:rsid w:val="00D30724"/>
    <w:rsid w:val="00D32887"/>
    <w:rsid w:val="00D34899"/>
    <w:rsid w:val="00D40B47"/>
    <w:rsid w:val="00D40EB7"/>
    <w:rsid w:val="00D44782"/>
    <w:rsid w:val="00D4528A"/>
    <w:rsid w:val="00D4588D"/>
    <w:rsid w:val="00D515A9"/>
    <w:rsid w:val="00D5488D"/>
    <w:rsid w:val="00D565B1"/>
    <w:rsid w:val="00D607C3"/>
    <w:rsid w:val="00D62095"/>
    <w:rsid w:val="00D63FBD"/>
    <w:rsid w:val="00D64615"/>
    <w:rsid w:val="00D64859"/>
    <w:rsid w:val="00D64BF2"/>
    <w:rsid w:val="00D66273"/>
    <w:rsid w:val="00D708FE"/>
    <w:rsid w:val="00D73D0B"/>
    <w:rsid w:val="00D74E3C"/>
    <w:rsid w:val="00D7738A"/>
    <w:rsid w:val="00D83758"/>
    <w:rsid w:val="00D83C76"/>
    <w:rsid w:val="00D8542D"/>
    <w:rsid w:val="00D91A53"/>
    <w:rsid w:val="00DA5900"/>
    <w:rsid w:val="00DA73C0"/>
    <w:rsid w:val="00DB6859"/>
    <w:rsid w:val="00DB748A"/>
    <w:rsid w:val="00DB7564"/>
    <w:rsid w:val="00DC066F"/>
    <w:rsid w:val="00DC278C"/>
    <w:rsid w:val="00DC2B5F"/>
    <w:rsid w:val="00DC3590"/>
    <w:rsid w:val="00DC3E13"/>
    <w:rsid w:val="00DC4618"/>
    <w:rsid w:val="00DC5E0B"/>
    <w:rsid w:val="00DC6A71"/>
    <w:rsid w:val="00DD4044"/>
    <w:rsid w:val="00DD7EDD"/>
    <w:rsid w:val="00DE5B46"/>
    <w:rsid w:val="00DF0DD9"/>
    <w:rsid w:val="00DF3807"/>
    <w:rsid w:val="00DF6B6A"/>
    <w:rsid w:val="00E01475"/>
    <w:rsid w:val="00E01879"/>
    <w:rsid w:val="00E0357D"/>
    <w:rsid w:val="00E10545"/>
    <w:rsid w:val="00E1308A"/>
    <w:rsid w:val="00E1585D"/>
    <w:rsid w:val="00E22F05"/>
    <w:rsid w:val="00E24EC2"/>
    <w:rsid w:val="00E2649E"/>
    <w:rsid w:val="00E33A1B"/>
    <w:rsid w:val="00E36965"/>
    <w:rsid w:val="00E36DF0"/>
    <w:rsid w:val="00E41874"/>
    <w:rsid w:val="00E44C83"/>
    <w:rsid w:val="00E4582E"/>
    <w:rsid w:val="00E4661B"/>
    <w:rsid w:val="00E550F0"/>
    <w:rsid w:val="00E61B08"/>
    <w:rsid w:val="00E628E9"/>
    <w:rsid w:val="00E64705"/>
    <w:rsid w:val="00E657A7"/>
    <w:rsid w:val="00E65F70"/>
    <w:rsid w:val="00E707A6"/>
    <w:rsid w:val="00E7158D"/>
    <w:rsid w:val="00E74872"/>
    <w:rsid w:val="00E83A59"/>
    <w:rsid w:val="00E85A08"/>
    <w:rsid w:val="00E862AA"/>
    <w:rsid w:val="00E90C96"/>
    <w:rsid w:val="00E9107B"/>
    <w:rsid w:val="00E969F9"/>
    <w:rsid w:val="00E97071"/>
    <w:rsid w:val="00EA0F8C"/>
    <w:rsid w:val="00EA17E3"/>
    <w:rsid w:val="00EA4D82"/>
    <w:rsid w:val="00EA5D0F"/>
    <w:rsid w:val="00EB195E"/>
    <w:rsid w:val="00EB793D"/>
    <w:rsid w:val="00EC46DE"/>
    <w:rsid w:val="00EC6EF3"/>
    <w:rsid w:val="00EC7D53"/>
    <w:rsid w:val="00ED05C8"/>
    <w:rsid w:val="00ED3B97"/>
    <w:rsid w:val="00ED7BA7"/>
    <w:rsid w:val="00EE26C1"/>
    <w:rsid w:val="00EE46F2"/>
    <w:rsid w:val="00EE4853"/>
    <w:rsid w:val="00EF295B"/>
    <w:rsid w:val="00EF413C"/>
    <w:rsid w:val="00F05E5B"/>
    <w:rsid w:val="00F121C5"/>
    <w:rsid w:val="00F1242C"/>
    <w:rsid w:val="00F221BB"/>
    <w:rsid w:val="00F23FF3"/>
    <w:rsid w:val="00F240BB"/>
    <w:rsid w:val="00F30B63"/>
    <w:rsid w:val="00F31B71"/>
    <w:rsid w:val="00F32F3B"/>
    <w:rsid w:val="00F34B36"/>
    <w:rsid w:val="00F34D3A"/>
    <w:rsid w:val="00F361AB"/>
    <w:rsid w:val="00F45374"/>
    <w:rsid w:val="00F46724"/>
    <w:rsid w:val="00F54FF9"/>
    <w:rsid w:val="00F5522F"/>
    <w:rsid w:val="00F5752B"/>
    <w:rsid w:val="00F57656"/>
    <w:rsid w:val="00F57FED"/>
    <w:rsid w:val="00F60B5D"/>
    <w:rsid w:val="00F61B8C"/>
    <w:rsid w:val="00F7010A"/>
    <w:rsid w:val="00F701E9"/>
    <w:rsid w:val="00F76E06"/>
    <w:rsid w:val="00F82C96"/>
    <w:rsid w:val="00F855E5"/>
    <w:rsid w:val="00F90A3A"/>
    <w:rsid w:val="00F920D4"/>
    <w:rsid w:val="00FA1E76"/>
    <w:rsid w:val="00FB388B"/>
    <w:rsid w:val="00FB41EF"/>
    <w:rsid w:val="00FB5633"/>
    <w:rsid w:val="00FB5852"/>
    <w:rsid w:val="00FB5862"/>
    <w:rsid w:val="00FC399C"/>
    <w:rsid w:val="00FD25A2"/>
    <w:rsid w:val="00FD61B6"/>
    <w:rsid w:val="00FD778B"/>
    <w:rsid w:val="00FE08C5"/>
    <w:rsid w:val="00FF428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colormru v:ext="edit" colors="#428299"/>
    </o:shapedefaults>
    <o:shapelayout v:ext="edit">
      <o:idmap v:ext="edit" data="1"/>
    </o:shapelayout>
  </w:shapeDefaults>
  <w:doNotEmbedSmartTags/>
  <w:decimalSymbol w:val=","/>
  <w:listSeparator w:val=";"/>
  <w14:docId w14:val="68C5125C"/>
  <w15:chartTrackingRefBased/>
  <w15:docId w15:val="{E7B958A8-1374-42AF-9153-BEDEAE0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44C83"/>
    <w:rPr>
      <w:rFonts w:ascii="Arial" w:hAnsi="Arial"/>
      <w:sz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152339"/>
  </w:style>
  <w:style w:type="character" w:styleId="Krepko">
    <w:name w:val="Strong"/>
    <w:qFormat/>
    <w:rsid w:val="009903A1"/>
    <w:rPr>
      <w:b/>
      <w:bCs/>
    </w:rPr>
  </w:style>
  <w:style w:type="paragraph" w:styleId="Golobesedilo">
    <w:name w:val="Plain Text"/>
    <w:basedOn w:val="Navaden"/>
    <w:rsid w:val="002E5123"/>
    <w:rPr>
      <w:rFonts w:ascii="Courier New" w:hAnsi="Courier New" w:cs="Courier New"/>
      <w:sz w:val="20"/>
      <w:lang w:eastAsia="sl-SI"/>
    </w:rPr>
  </w:style>
  <w:style w:type="table" w:styleId="Tabelaivobarvna2">
    <w:name w:val="Table Colorful 2"/>
    <w:basedOn w:val="Navadnatabela"/>
    <w:rsid w:val="002E51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esedilooblaka">
    <w:name w:val="Balloon Text"/>
    <w:basedOn w:val="Navaden"/>
    <w:link w:val="BesedilooblakaZnak"/>
    <w:rsid w:val="004F5EA4"/>
    <w:rPr>
      <w:rFonts w:ascii="Segoe UI" w:hAnsi="Segoe UI" w:cs="Segoe UI"/>
      <w:sz w:val="18"/>
      <w:szCs w:val="18"/>
    </w:rPr>
  </w:style>
  <w:style w:type="character" w:customStyle="1" w:styleId="BesedilooblakaZnak">
    <w:name w:val="Besedilo oblačka Znak"/>
    <w:link w:val="Besedilooblaka"/>
    <w:rsid w:val="004F5EA4"/>
    <w:rPr>
      <w:rFonts w:ascii="Segoe UI" w:hAnsi="Segoe UI" w:cs="Segoe UI"/>
      <w:sz w:val="18"/>
      <w:szCs w:val="18"/>
      <w:lang w:eastAsia="en-US"/>
    </w:rPr>
  </w:style>
  <w:style w:type="character" w:styleId="Pripombasklic">
    <w:name w:val="annotation reference"/>
    <w:rsid w:val="00F221BB"/>
    <w:rPr>
      <w:sz w:val="16"/>
      <w:szCs w:val="16"/>
    </w:rPr>
  </w:style>
  <w:style w:type="paragraph" w:styleId="Pripombabesedilo">
    <w:name w:val="annotation text"/>
    <w:basedOn w:val="Navaden"/>
    <w:link w:val="PripombabesediloZnak"/>
    <w:rsid w:val="00F221BB"/>
    <w:rPr>
      <w:sz w:val="20"/>
    </w:rPr>
  </w:style>
  <w:style w:type="character" w:customStyle="1" w:styleId="PripombabesediloZnak">
    <w:name w:val="Pripomba – besedilo Znak"/>
    <w:link w:val="Pripombabesedilo"/>
    <w:rsid w:val="00F221BB"/>
    <w:rPr>
      <w:rFonts w:ascii="Arial" w:hAnsi="Arial"/>
      <w:lang w:eastAsia="en-US"/>
    </w:rPr>
  </w:style>
  <w:style w:type="paragraph" w:styleId="Zadevapripombe">
    <w:name w:val="annotation subject"/>
    <w:basedOn w:val="Pripombabesedilo"/>
    <w:next w:val="Pripombabesedilo"/>
    <w:link w:val="ZadevapripombeZnak"/>
    <w:rsid w:val="00F221BB"/>
    <w:rPr>
      <w:b/>
      <w:bCs/>
    </w:rPr>
  </w:style>
  <w:style w:type="character" w:customStyle="1" w:styleId="ZadevapripombeZnak">
    <w:name w:val="Zadeva pripombe Znak"/>
    <w:link w:val="Zadevapripombe"/>
    <w:rsid w:val="00F221BB"/>
    <w:rPr>
      <w:rFonts w:ascii="Arial" w:hAnsi="Arial"/>
      <w:b/>
      <w:bCs/>
      <w:lang w:eastAsia="en-US"/>
    </w:rPr>
  </w:style>
  <w:style w:type="table" w:styleId="Tabelasvetlamrea">
    <w:name w:val="Grid Table Light"/>
    <w:basedOn w:val="Navadnatabela"/>
    <w:uiPriority w:val="40"/>
    <w:rsid w:val="00CE60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CE60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lavaZnak">
    <w:name w:val="Glava Znak"/>
    <w:basedOn w:val="Privzetapisavaodstavka"/>
    <w:link w:val="Glava"/>
    <w:rsid w:val="00446898"/>
    <w:rPr>
      <w:rFonts w:ascii="Arial" w:hAnsi="Arial"/>
      <w:sz w:val="22"/>
      <w:lang w:eastAsia="en-US"/>
    </w:rPr>
  </w:style>
  <w:style w:type="character" w:styleId="Nerazreenaomemba">
    <w:name w:val="Unresolved Mention"/>
    <w:basedOn w:val="Privzetapisavaodstavka"/>
    <w:uiPriority w:val="99"/>
    <w:semiHidden/>
    <w:unhideWhenUsed/>
    <w:rsid w:val="001A4BB9"/>
    <w:rPr>
      <w:color w:val="605E5C"/>
      <w:shd w:val="clear" w:color="auto" w:fill="E1DFDD"/>
    </w:rPr>
  </w:style>
  <w:style w:type="paragraph" w:customStyle="1" w:styleId="Default">
    <w:name w:val="Default"/>
    <w:rsid w:val="00F60B5D"/>
    <w:pPr>
      <w:autoSpaceDE w:val="0"/>
      <w:autoSpaceDN w:val="0"/>
      <w:adjustRightInd w:val="0"/>
    </w:pPr>
    <w:rPr>
      <w:color w:val="000000"/>
      <w:sz w:val="24"/>
      <w:szCs w:val="24"/>
    </w:rPr>
  </w:style>
  <w:style w:type="paragraph" w:styleId="Odstavekseznama">
    <w:name w:val="List Paragraph"/>
    <w:basedOn w:val="Navaden"/>
    <w:uiPriority w:val="34"/>
    <w:qFormat/>
    <w:rsid w:val="00D036FE"/>
    <w:pPr>
      <w:ind w:left="720"/>
      <w:contextualSpacing/>
    </w:pPr>
  </w:style>
  <w:style w:type="paragraph" w:styleId="Brezrazmikov">
    <w:name w:val="No Spacing"/>
    <w:uiPriority w:val="1"/>
    <w:qFormat/>
    <w:rsid w:val="009B03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632390">
      <w:bodyDiv w:val="1"/>
      <w:marLeft w:val="0"/>
      <w:marRight w:val="0"/>
      <w:marTop w:val="0"/>
      <w:marBottom w:val="0"/>
      <w:divBdr>
        <w:top w:val="none" w:sz="0" w:space="0" w:color="auto"/>
        <w:left w:val="none" w:sz="0" w:space="0" w:color="auto"/>
        <w:bottom w:val="none" w:sz="0" w:space="0" w:color="auto"/>
        <w:right w:val="none" w:sz="0" w:space="0" w:color="auto"/>
      </w:divBdr>
      <w:divsChild>
        <w:div w:id="307327986">
          <w:marLeft w:val="0"/>
          <w:marRight w:val="0"/>
          <w:marTop w:val="0"/>
          <w:marBottom w:val="0"/>
          <w:divBdr>
            <w:top w:val="none" w:sz="0" w:space="0" w:color="auto"/>
            <w:left w:val="none" w:sz="0" w:space="0" w:color="auto"/>
            <w:bottom w:val="none" w:sz="0" w:space="0" w:color="auto"/>
            <w:right w:val="none" w:sz="0" w:space="0" w:color="auto"/>
          </w:divBdr>
        </w:div>
        <w:div w:id="812529784">
          <w:marLeft w:val="0"/>
          <w:marRight w:val="0"/>
          <w:marTop w:val="0"/>
          <w:marBottom w:val="0"/>
          <w:divBdr>
            <w:top w:val="none" w:sz="0" w:space="0" w:color="auto"/>
            <w:left w:val="none" w:sz="0" w:space="0" w:color="auto"/>
            <w:bottom w:val="none" w:sz="0" w:space="0" w:color="auto"/>
            <w:right w:val="none" w:sz="0" w:space="0" w:color="auto"/>
          </w:divBdr>
        </w:div>
        <w:div w:id="1728068349">
          <w:marLeft w:val="0"/>
          <w:marRight w:val="0"/>
          <w:marTop w:val="0"/>
          <w:marBottom w:val="0"/>
          <w:divBdr>
            <w:top w:val="none" w:sz="0" w:space="0" w:color="auto"/>
            <w:left w:val="none" w:sz="0" w:space="0" w:color="auto"/>
            <w:bottom w:val="none" w:sz="0" w:space="0" w:color="auto"/>
            <w:right w:val="none" w:sz="0" w:space="0" w:color="auto"/>
          </w:divBdr>
        </w:div>
        <w:div w:id="1900901912">
          <w:marLeft w:val="0"/>
          <w:marRight w:val="0"/>
          <w:marTop w:val="0"/>
          <w:marBottom w:val="0"/>
          <w:divBdr>
            <w:top w:val="none" w:sz="0" w:space="0" w:color="auto"/>
            <w:left w:val="none" w:sz="0" w:space="0" w:color="auto"/>
            <w:bottom w:val="none" w:sz="0" w:space="0" w:color="auto"/>
            <w:right w:val="none" w:sz="0" w:space="0" w:color="auto"/>
          </w:divBdr>
        </w:div>
      </w:divsChild>
    </w:div>
    <w:div w:id="1935819405">
      <w:bodyDiv w:val="1"/>
      <w:marLeft w:val="0"/>
      <w:marRight w:val="0"/>
      <w:marTop w:val="0"/>
      <w:marBottom w:val="0"/>
      <w:divBdr>
        <w:top w:val="none" w:sz="0" w:space="0" w:color="auto"/>
        <w:left w:val="none" w:sz="0" w:space="0" w:color="auto"/>
        <w:bottom w:val="none" w:sz="0" w:space="0" w:color="auto"/>
        <w:right w:val="none" w:sz="0" w:space="0" w:color="auto"/>
      </w:divBdr>
    </w:div>
    <w:div w:id="194290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sna.divjak@radenci.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denci.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2AFD9-8689-4EDE-A244-2C16A21A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1317</Words>
  <Characters>7833</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Jzp-k.o.Zupanje-njive</vt:lpstr>
    </vt:vector>
  </TitlesOfParts>
  <Company>Indea d.o.o.</Company>
  <LinksUpToDate>false</LinksUpToDate>
  <CharactersWithSpaces>9132</CharactersWithSpaces>
  <SharedDoc>false</SharedDoc>
  <HLinks>
    <vt:vector size="12" baseType="variant">
      <vt:variant>
        <vt:i4>65601</vt:i4>
      </vt:variant>
      <vt:variant>
        <vt:i4>0</vt:i4>
      </vt:variant>
      <vt:variant>
        <vt:i4>0</vt:i4>
      </vt:variant>
      <vt:variant>
        <vt:i4>5</vt:i4>
      </vt:variant>
      <vt:variant>
        <vt:lpwstr>https://www.gov.si/assets/ministrstva/MJU/DSP/Sistemsko-urejanje/OBVESTILO_ravnanje_s_stvarnim_premozenjem-1.pdf</vt:lpwstr>
      </vt:variant>
      <vt:variant>
        <vt:lpwstr/>
      </vt:variant>
      <vt:variant>
        <vt:i4>8257596</vt:i4>
      </vt:variant>
      <vt:variant>
        <vt:i4>5</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Jzp-k.o.Zupanje-njive</dc:title>
  <dc:subject/>
  <dc:creator>Marija Petek</dc:creator>
  <cp:keywords/>
  <dc:description/>
  <cp:lastModifiedBy>Jasna Divjak</cp:lastModifiedBy>
  <cp:revision>138</cp:revision>
  <cp:lastPrinted>2019-07-25T11:29:00Z</cp:lastPrinted>
  <dcterms:created xsi:type="dcterms:W3CDTF">2021-04-01T18:24:00Z</dcterms:created>
  <dcterms:modified xsi:type="dcterms:W3CDTF">2021-07-21T04:04:00Z</dcterms:modified>
</cp:coreProperties>
</file>