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24" w:rsidRPr="000A35E7" w:rsidRDefault="00FD6A24" w:rsidP="00FD6A24">
      <w:pPr>
        <w:pStyle w:val="Glava"/>
        <w:tabs>
          <w:tab w:val="clear" w:pos="4536"/>
          <w:tab w:val="clear" w:pos="9072"/>
        </w:tabs>
        <w:rPr>
          <w:rFonts w:ascii="Verdana" w:hAnsi="Verdana" w:cs="Arial"/>
          <w:b/>
          <w:sz w:val="20"/>
        </w:rPr>
      </w:pPr>
      <w:r w:rsidRPr="000A35E7">
        <w:rPr>
          <w:rFonts w:ascii="Verdana" w:hAnsi="Verdana" w:cs="Arial"/>
          <w:noProof/>
          <w:sz w:val="20"/>
        </w:rPr>
        <w:drawing>
          <wp:inline distT="0" distB="0" distL="0" distR="0" wp14:anchorId="47126D2C" wp14:editId="28F2FF70">
            <wp:extent cx="215803" cy="32657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98" cy="32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5E7">
        <w:rPr>
          <w:rFonts w:ascii="Verdana" w:hAnsi="Verdana" w:cs="Arial"/>
          <w:sz w:val="20"/>
        </w:rPr>
        <w:tab/>
      </w:r>
      <w:r w:rsidRPr="000A35E7">
        <w:rPr>
          <w:rFonts w:ascii="Verdana" w:hAnsi="Verdana" w:cs="Arial"/>
          <w:sz w:val="20"/>
        </w:rPr>
        <w:tab/>
      </w:r>
      <w:r w:rsidRPr="000A35E7">
        <w:rPr>
          <w:rFonts w:ascii="Verdana" w:hAnsi="Verdana" w:cs="Arial"/>
          <w:sz w:val="20"/>
        </w:rPr>
        <w:tab/>
      </w:r>
      <w:r w:rsidRPr="000A35E7">
        <w:rPr>
          <w:rFonts w:ascii="Verdana" w:hAnsi="Verdana" w:cs="Arial"/>
          <w:sz w:val="20"/>
        </w:rPr>
        <w:tab/>
      </w:r>
      <w:r w:rsidRPr="000A35E7">
        <w:rPr>
          <w:rFonts w:ascii="Verdana" w:hAnsi="Verdana" w:cs="Arial"/>
          <w:sz w:val="20"/>
        </w:rPr>
        <w:tab/>
      </w:r>
      <w:r w:rsidR="007E17AC" w:rsidRPr="000A35E7">
        <w:rPr>
          <w:rFonts w:ascii="Verdana" w:hAnsi="Verdana" w:cs="Arial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A35E7">
        <w:rPr>
          <w:rFonts w:ascii="Verdana" w:hAnsi="Verdana" w:cs="Arial"/>
          <w:sz w:val="20"/>
        </w:rPr>
        <w:tab/>
      </w:r>
      <w:r w:rsidRPr="000A35E7">
        <w:rPr>
          <w:rFonts w:ascii="Verdana" w:hAnsi="Verdana" w:cs="Arial"/>
          <w:sz w:val="20"/>
        </w:rPr>
        <w:tab/>
      </w:r>
      <w:r w:rsidRPr="000A35E7">
        <w:rPr>
          <w:rFonts w:ascii="Verdana" w:hAnsi="Verdana" w:cs="Arial"/>
          <w:sz w:val="20"/>
        </w:rPr>
        <w:tab/>
      </w:r>
      <w:r w:rsidRPr="000A35E7">
        <w:rPr>
          <w:rFonts w:ascii="Verdana" w:hAnsi="Verdana" w:cs="Arial"/>
          <w:b/>
          <w:sz w:val="20"/>
        </w:rPr>
        <w:t xml:space="preserve">              </w:t>
      </w:r>
    </w:p>
    <w:p w:rsidR="00FD6A24" w:rsidRPr="000A35E7" w:rsidRDefault="00FD6A24" w:rsidP="00FD6A24">
      <w:pPr>
        <w:pStyle w:val="Glava"/>
        <w:tabs>
          <w:tab w:val="clear" w:pos="4536"/>
          <w:tab w:val="clear" w:pos="9072"/>
        </w:tabs>
        <w:rPr>
          <w:rFonts w:ascii="Verdana" w:hAnsi="Verdana" w:cs="Arial"/>
          <w:b/>
          <w:sz w:val="20"/>
        </w:rPr>
      </w:pPr>
      <w:r w:rsidRPr="000A35E7">
        <w:rPr>
          <w:rFonts w:ascii="Verdana" w:hAnsi="Verdana" w:cs="Arial"/>
          <w:b/>
          <w:sz w:val="20"/>
        </w:rPr>
        <w:t>OBČINA RADENCI</w:t>
      </w:r>
    </w:p>
    <w:p w:rsidR="00FD6A24" w:rsidRPr="000A35E7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0"/>
        </w:rPr>
      </w:pPr>
      <w:r w:rsidRPr="000A35E7">
        <w:rPr>
          <w:rFonts w:ascii="Verdana" w:hAnsi="Verdana" w:cs="Arial"/>
          <w:sz w:val="20"/>
        </w:rPr>
        <w:t>RADGONSKA CESTA 9</w:t>
      </w:r>
    </w:p>
    <w:p w:rsidR="00FD6A24" w:rsidRPr="000A35E7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0"/>
        </w:rPr>
      </w:pPr>
      <w:r w:rsidRPr="000A35E7">
        <w:rPr>
          <w:rFonts w:ascii="Verdana" w:hAnsi="Verdana" w:cs="Arial"/>
          <w:sz w:val="20"/>
        </w:rPr>
        <w:t>9252 RADENCI</w:t>
      </w:r>
    </w:p>
    <w:p w:rsidR="00FD6A24" w:rsidRPr="000A35E7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0"/>
        </w:rPr>
      </w:pPr>
    </w:p>
    <w:p w:rsidR="00FD6A24" w:rsidRPr="000A35E7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0"/>
        </w:rPr>
      </w:pPr>
      <w:r w:rsidRPr="000A35E7">
        <w:rPr>
          <w:rFonts w:ascii="Verdana" w:hAnsi="Verdana" w:cs="Arial"/>
          <w:sz w:val="20"/>
        </w:rPr>
        <w:t xml:space="preserve">Štev.: </w:t>
      </w:r>
      <w:r w:rsidR="00ED433A" w:rsidRPr="000A35E7">
        <w:rPr>
          <w:rFonts w:ascii="Verdana" w:hAnsi="Verdana" w:cs="Arial"/>
          <w:sz w:val="20"/>
        </w:rPr>
        <w:t>7113-001</w:t>
      </w:r>
      <w:r w:rsidR="00B2195A" w:rsidRPr="000A35E7">
        <w:rPr>
          <w:rFonts w:ascii="Verdana" w:hAnsi="Verdana" w:cs="Arial"/>
          <w:sz w:val="20"/>
        </w:rPr>
        <w:t>6/2019</w:t>
      </w:r>
      <w:r w:rsidR="00FC24E2" w:rsidRPr="000A35E7">
        <w:rPr>
          <w:rFonts w:ascii="Verdana" w:hAnsi="Verdana" w:cs="Arial"/>
          <w:sz w:val="20"/>
        </w:rPr>
        <w:t>-2</w:t>
      </w:r>
    </w:p>
    <w:p w:rsidR="00CD385E" w:rsidRPr="000A35E7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0"/>
        </w:rPr>
      </w:pPr>
      <w:r w:rsidRPr="000A35E7">
        <w:rPr>
          <w:rFonts w:ascii="Verdana" w:hAnsi="Verdana" w:cs="Arial"/>
          <w:sz w:val="20"/>
        </w:rPr>
        <w:t xml:space="preserve">Datum: </w:t>
      </w:r>
      <w:r w:rsidR="00A20CCA" w:rsidRPr="000A35E7">
        <w:rPr>
          <w:rFonts w:ascii="Verdana" w:hAnsi="Verdana" w:cs="Arial"/>
          <w:sz w:val="20"/>
        </w:rPr>
        <w:t>1</w:t>
      </w:r>
      <w:r w:rsidR="009C5E00">
        <w:rPr>
          <w:rFonts w:ascii="Verdana" w:hAnsi="Verdana" w:cs="Arial"/>
          <w:sz w:val="20"/>
        </w:rPr>
        <w:t>.7</w:t>
      </w:r>
      <w:r w:rsidR="00B2195A" w:rsidRPr="000A35E7">
        <w:rPr>
          <w:rFonts w:ascii="Verdana" w:hAnsi="Verdana" w:cs="Arial"/>
          <w:sz w:val="20"/>
        </w:rPr>
        <w:t>.2019</w:t>
      </w:r>
    </w:p>
    <w:p w:rsidR="00FD6A24" w:rsidRPr="000A35E7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0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2"/>
      </w:tblGrid>
      <w:tr w:rsidR="000A35E7" w:rsidRPr="000A35E7">
        <w:trPr>
          <w:tblCellSpacing w:w="15" w:type="dxa"/>
        </w:trPr>
        <w:tc>
          <w:tcPr>
            <w:tcW w:w="5000" w:type="pct"/>
            <w:vAlign w:val="bottom"/>
            <w:hideMark/>
          </w:tcPr>
          <w:p w:rsidR="00363B90" w:rsidRPr="000A35E7" w:rsidRDefault="00363B90" w:rsidP="00765F0C">
            <w:pPr>
              <w:spacing w:after="0" w:line="312" w:lineRule="atLeast"/>
              <w:rPr>
                <w:rFonts w:ascii="Verdana" w:eastAsia="Times New Roman" w:hAnsi="Verdana" w:cs="Arial"/>
                <w:b/>
                <w:sz w:val="20"/>
                <w:szCs w:val="20"/>
                <w:lang w:eastAsia="sl-SI"/>
              </w:rPr>
            </w:pPr>
            <w:r w:rsidRPr="000A35E7">
              <w:rPr>
                <w:rFonts w:ascii="Verdana" w:eastAsia="Times New Roman" w:hAnsi="Verdana" w:cs="Arial"/>
                <w:b/>
                <w:sz w:val="20"/>
                <w:szCs w:val="20"/>
                <w:lang w:eastAsia="sl-SI"/>
              </w:rPr>
              <w:t xml:space="preserve">Objava namere o sklenitvi </w:t>
            </w:r>
            <w:r w:rsidR="00765F0C" w:rsidRPr="000A35E7">
              <w:rPr>
                <w:rFonts w:ascii="Verdana" w:eastAsia="Times New Roman" w:hAnsi="Verdana" w:cs="Arial"/>
                <w:b/>
                <w:sz w:val="20"/>
                <w:szCs w:val="20"/>
                <w:lang w:eastAsia="sl-SI"/>
              </w:rPr>
              <w:t xml:space="preserve">neposredne </w:t>
            </w:r>
            <w:r w:rsidRPr="000A35E7">
              <w:rPr>
                <w:rFonts w:ascii="Verdana" w:eastAsia="Times New Roman" w:hAnsi="Verdana" w:cs="Arial"/>
                <w:b/>
                <w:sz w:val="20"/>
                <w:szCs w:val="20"/>
                <w:lang w:eastAsia="sl-SI"/>
              </w:rPr>
              <w:t xml:space="preserve">pogodbe </w:t>
            </w:r>
          </w:p>
        </w:tc>
      </w:tr>
    </w:tbl>
    <w:p w:rsidR="00363B90" w:rsidRPr="000A35E7" w:rsidRDefault="00363B90" w:rsidP="00363B90">
      <w:pPr>
        <w:spacing w:after="0" w:line="312" w:lineRule="atLeast"/>
        <w:rPr>
          <w:rFonts w:ascii="Verdana" w:eastAsia="Times New Roman" w:hAnsi="Verdana" w:cs="Helvetica"/>
          <w:vanish/>
          <w:sz w:val="20"/>
          <w:szCs w:val="20"/>
          <w:lang w:eastAsia="sl-SI"/>
        </w:rPr>
      </w:pPr>
    </w:p>
    <w:tbl>
      <w:tblPr>
        <w:tblW w:w="5061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3"/>
      </w:tblGrid>
      <w:tr w:rsidR="000A35E7" w:rsidRPr="000A35E7" w:rsidTr="00A90214">
        <w:trPr>
          <w:trHeight w:val="300"/>
          <w:tblCellSpacing w:w="15" w:type="dxa"/>
        </w:trPr>
        <w:tc>
          <w:tcPr>
            <w:tcW w:w="4968" w:type="pct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51C7F" w:rsidRPr="000A35E7" w:rsidRDefault="009C5E00" w:rsidP="00A90214">
            <w:pPr>
              <w:spacing w:after="0" w:line="312" w:lineRule="atLeast"/>
              <w:rPr>
                <w:rFonts w:ascii="Verdana" w:eastAsia="Times New Roman" w:hAnsi="Verdana" w:cs="Helvetica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Helvetica"/>
                <w:sz w:val="20"/>
                <w:szCs w:val="20"/>
                <w:lang w:eastAsia="sl-SI"/>
              </w:rPr>
              <w:t>Datum objave: 2. 7</w:t>
            </w:r>
            <w:r w:rsidR="00A75BAB" w:rsidRPr="000A35E7">
              <w:rPr>
                <w:rFonts w:ascii="Verdana" w:eastAsia="Times New Roman" w:hAnsi="Verdana" w:cs="Helvetica"/>
                <w:sz w:val="20"/>
                <w:szCs w:val="20"/>
                <w:lang w:eastAsia="sl-SI"/>
              </w:rPr>
              <w:t>. 2019</w:t>
            </w:r>
          </w:p>
          <w:p w:rsidR="00451C7F" w:rsidRPr="000A35E7" w:rsidRDefault="009C5E00" w:rsidP="00FC24E2">
            <w:pPr>
              <w:spacing w:after="0" w:line="312" w:lineRule="atLeast"/>
              <w:rPr>
                <w:rFonts w:ascii="Verdana" w:eastAsia="Times New Roman" w:hAnsi="Verdana" w:cs="Helvetica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Helvetica"/>
                <w:sz w:val="20"/>
                <w:szCs w:val="20"/>
                <w:lang w:eastAsia="sl-SI"/>
              </w:rPr>
              <w:t>Rok za prijavo: 22</w:t>
            </w:r>
            <w:r w:rsidR="00A75BAB" w:rsidRPr="000A35E7">
              <w:rPr>
                <w:rFonts w:ascii="Verdana" w:eastAsia="Times New Roman" w:hAnsi="Verdana" w:cs="Helvetica"/>
                <w:sz w:val="20"/>
                <w:szCs w:val="20"/>
                <w:lang w:eastAsia="sl-SI"/>
              </w:rPr>
              <w:t>.</w:t>
            </w:r>
            <w:r w:rsidR="00FC24E2" w:rsidRPr="000A35E7">
              <w:rPr>
                <w:rFonts w:ascii="Verdana" w:eastAsia="Times New Roman" w:hAnsi="Verdana" w:cs="Helvetica"/>
                <w:sz w:val="20"/>
                <w:szCs w:val="20"/>
                <w:lang w:eastAsia="sl-SI"/>
              </w:rPr>
              <w:t>7</w:t>
            </w:r>
            <w:r w:rsidR="00A75BAB" w:rsidRPr="000A35E7">
              <w:rPr>
                <w:rFonts w:ascii="Verdana" w:eastAsia="Times New Roman" w:hAnsi="Verdana" w:cs="Helvetica"/>
                <w:sz w:val="20"/>
                <w:szCs w:val="20"/>
                <w:lang w:eastAsia="sl-SI"/>
              </w:rPr>
              <w:t>. 2019</w:t>
            </w:r>
          </w:p>
        </w:tc>
      </w:tr>
      <w:tr w:rsidR="000A35E7" w:rsidRPr="000A35E7" w:rsidTr="000323A3">
        <w:trPr>
          <w:tblCellSpacing w:w="15" w:type="dxa"/>
        </w:trPr>
        <w:tc>
          <w:tcPr>
            <w:tcW w:w="4968" w:type="pct"/>
            <w:hideMark/>
          </w:tcPr>
          <w:p w:rsidR="00FE4632" w:rsidRPr="000A35E7" w:rsidRDefault="008152AD" w:rsidP="000323A3">
            <w:pPr>
              <w:spacing w:after="75" w:line="312" w:lineRule="atLeast"/>
              <w:jc w:val="both"/>
              <w:rPr>
                <w:rFonts w:ascii="Verdana" w:eastAsia="Times New Roman" w:hAnsi="Verdana" w:cs="Helvetica"/>
                <w:sz w:val="20"/>
                <w:szCs w:val="20"/>
                <w:lang w:eastAsia="sl-SI"/>
              </w:rPr>
            </w:pPr>
            <w:r w:rsidRPr="000A35E7">
              <w:rPr>
                <w:rFonts w:ascii="Verdana" w:hAnsi="Verdana"/>
                <w:sz w:val="20"/>
                <w:szCs w:val="20"/>
              </w:rPr>
              <w:t xml:space="preserve">Občina Radenci objavlja na podlagi 52. člena Zakona o stvarnem premoženju države in samoupravnih lokalnih skupnosti </w:t>
            </w:r>
            <w:r w:rsidR="00B72497" w:rsidRPr="000A35E7">
              <w:rPr>
                <w:rFonts w:ascii="Verdana" w:hAnsi="Verdana"/>
                <w:sz w:val="20"/>
                <w:szCs w:val="20"/>
              </w:rPr>
              <w:t>(Uradni list RS, 11/</w:t>
            </w:r>
            <w:r w:rsidRPr="000A35E7">
              <w:rPr>
                <w:rFonts w:ascii="Verdana" w:hAnsi="Verdana"/>
                <w:sz w:val="20"/>
                <w:szCs w:val="20"/>
              </w:rPr>
              <w:t>18</w:t>
            </w:r>
            <w:r w:rsidR="00B72497" w:rsidRPr="000A35E7">
              <w:rPr>
                <w:rFonts w:ascii="Verdana" w:hAnsi="Verdana"/>
                <w:sz w:val="20"/>
                <w:szCs w:val="20"/>
              </w:rPr>
              <w:t xml:space="preserve"> in 79/18</w:t>
            </w:r>
            <w:r w:rsidRPr="000A35E7">
              <w:rPr>
                <w:rFonts w:ascii="Verdana" w:hAnsi="Verdana"/>
                <w:sz w:val="20"/>
                <w:szCs w:val="20"/>
              </w:rPr>
              <w:t>)</w:t>
            </w:r>
          </w:p>
          <w:p w:rsidR="008152AD" w:rsidRPr="000A35E7" w:rsidRDefault="00363B90" w:rsidP="000323A3">
            <w:pPr>
              <w:spacing w:after="75" w:line="312" w:lineRule="atLeast"/>
              <w:jc w:val="center"/>
              <w:rPr>
                <w:rFonts w:ascii="Verdana" w:eastAsia="Times New Roman" w:hAnsi="Verdana" w:cs="Helvetica"/>
                <w:b/>
                <w:bCs/>
                <w:sz w:val="20"/>
                <w:szCs w:val="20"/>
                <w:lang w:eastAsia="sl-SI"/>
              </w:rPr>
            </w:pPr>
            <w:r w:rsidRPr="000A35E7">
              <w:rPr>
                <w:rFonts w:ascii="Verdana" w:eastAsia="Times New Roman" w:hAnsi="Verdana" w:cs="Helvetica"/>
                <w:b/>
                <w:bCs/>
                <w:sz w:val="20"/>
                <w:szCs w:val="20"/>
                <w:lang w:eastAsia="sl-SI"/>
              </w:rPr>
              <w:t>N</w:t>
            </w:r>
            <w:r w:rsidR="00E5392A" w:rsidRPr="000A35E7">
              <w:rPr>
                <w:rFonts w:ascii="Verdana" w:eastAsia="Times New Roman" w:hAnsi="Verdana" w:cs="Helvetica"/>
                <w:b/>
                <w:bCs/>
                <w:sz w:val="20"/>
                <w:szCs w:val="20"/>
                <w:lang w:eastAsia="sl-SI"/>
              </w:rPr>
              <w:t xml:space="preserve">AMERO </w:t>
            </w:r>
          </w:p>
          <w:p w:rsidR="006554E3" w:rsidRPr="000A35E7" w:rsidRDefault="008152AD" w:rsidP="000323A3">
            <w:pPr>
              <w:spacing w:after="75" w:line="312" w:lineRule="atLeast"/>
              <w:jc w:val="center"/>
              <w:rPr>
                <w:rFonts w:ascii="Verdana" w:eastAsia="Times New Roman" w:hAnsi="Verdana" w:cs="Helvetica"/>
                <w:b/>
                <w:bCs/>
                <w:sz w:val="20"/>
                <w:szCs w:val="20"/>
                <w:lang w:eastAsia="sl-SI"/>
              </w:rPr>
            </w:pPr>
            <w:r w:rsidRPr="000A35E7">
              <w:rPr>
                <w:rFonts w:ascii="Verdana" w:eastAsia="Times New Roman" w:hAnsi="Verdana" w:cs="Helvetica"/>
                <w:b/>
                <w:bCs/>
                <w:sz w:val="20"/>
                <w:szCs w:val="20"/>
                <w:lang w:eastAsia="sl-SI"/>
              </w:rPr>
              <w:t xml:space="preserve">o sklenitvi neposredne pogodbe za oddajo stvarnega premoženja </w:t>
            </w:r>
          </w:p>
          <w:p w:rsidR="00363B90" w:rsidRPr="000A35E7" w:rsidRDefault="008152AD" w:rsidP="000323A3">
            <w:pPr>
              <w:spacing w:after="75" w:line="312" w:lineRule="atLeast"/>
              <w:jc w:val="center"/>
              <w:rPr>
                <w:rFonts w:ascii="Verdana" w:eastAsia="Times New Roman" w:hAnsi="Verdana" w:cs="Helvetica"/>
                <w:b/>
                <w:bCs/>
                <w:sz w:val="20"/>
                <w:szCs w:val="20"/>
                <w:lang w:eastAsia="sl-SI"/>
              </w:rPr>
            </w:pPr>
            <w:r w:rsidRPr="000A35E7">
              <w:rPr>
                <w:rFonts w:ascii="Verdana" w:eastAsia="Times New Roman" w:hAnsi="Verdana" w:cs="Helvetica"/>
                <w:b/>
                <w:bCs/>
                <w:sz w:val="20"/>
                <w:szCs w:val="20"/>
                <w:lang w:eastAsia="sl-SI"/>
              </w:rPr>
              <w:t>občine Radenci v najem</w:t>
            </w:r>
          </w:p>
          <w:p w:rsidR="000323A3" w:rsidRPr="000A35E7" w:rsidRDefault="000323A3" w:rsidP="000323A3">
            <w:pPr>
              <w:spacing w:after="75" w:line="312" w:lineRule="atLeast"/>
              <w:jc w:val="center"/>
              <w:rPr>
                <w:rFonts w:ascii="Verdana" w:eastAsia="Times New Roman" w:hAnsi="Verdana" w:cs="Helvetica"/>
                <w:sz w:val="20"/>
                <w:szCs w:val="20"/>
                <w:lang w:eastAsia="sl-SI"/>
              </w:rPr>
            </w:pPr>
          </w:p>
          <w:p w:rsidR="00CF2450" w:rsidRPr="000A35E7" w:rsidRDefault="00363B90" w:rsidP="00FD6A2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before="23"/>
              <w:jc w:val="both"/>
              <w:rPr>
                <w:rFonts w:ascii="Verdana" w:hAnsi="Verdana"/>
                <w:sz w:val="20"/>
                <w:szCs w:val="20"/>
              </w:rPr>
            </w:pPr>
            <w:r w:rsidRPr="000A35E7">
              <w:rPr>
                <w:rFonts w:ascii="Verdana" w:hAnsi="Verdana" w:cs="Helvetica"/>
                <w:sz w:val="20"/>
                <w:szCs w:val="20"/>
              </w:rPr>
              <w:t xml:space="preserve">Občina </w:t>
            </w:r>
            <w:r w:rsidR="00B752AD" w:rsidRPr="000A35E7">
              <w:rPr>
                <w:rFonts w:ascii="Verdana" w:hAnsi="Verdana" w:cs="Helvetica"/>
                <w:sz w:val="20"/>
                <w:szCs w:val="20"/>
              </w:rPr>
              <w:t>Radenci, Radgonska cesta 9, 9252 Radenci</w:t>
            </w:r>
            <w:r w:rsidR="000323A3" w:rsidRPr="000A35E7">
              <w:rPr>
                <w:rFonts w:ascii="Verdana" w:hAnsi="Verdana" w:cs="Helvetica"/>
                <w:sz w:val="20"/>
                <w:szCs w:val="20"/>
              </w:rPr>
              <w:t>,</w:t>
            </w:r>
            <w:r w:rsidR="00B752AD" w:rsidRPr="000A35E7">
              <w:rPr>
                <w:rFonts w:ascii="Verdana" w:hAnsi="Verdana" w:cs="Helvetica"/>
                <w:sz w:val="20"/>
                <w:szCs w:val="20"/>
              </w:rPr>
              <w:t xml:space="preserve"> </w:t>
            </w:r>
            <w:r w:rsidRPr="000A35E7">
              <w:rPr>
                <w:rFonts w:ascii="Verdana" w:hAnsi="Verdana" w:cs="Helvetica"/>
                <w:sz w:val="20"/>
                <w:szCs w:val="20"/>
              </w:rPr>
              <w:t xml:space="preserve">objavlja namero o sklenitvi </w:t>
            </w:r>
            <w:r w:rsidR="00C84908" w:rsidRPr="000A35E7">
              <w:rPr>
                <w:rFonts w:ascii="Verdana" w:hAnsi="Verdana" w:cs="Helvetica"/>
                <w:sz w:val="20"/>
                <w:szCs w:val="20"/>
              </w:rPr>
              <w:t xml:space="preserve">neposredne </w:t>
            </w:r>
            <w:r w:rsidRPr="000A35E7">
              <w:rPr>
                <w:rFonts w:ascii="Verdana" w:hAnsi="Verdana" w:cs="Helvetica"/>
                <w:sz w:val="20"/>
                <w:szCs w:val="20"/>
              </w:rPr>
              <w:t>pogo</w:t>
            </w:r>
            <w:r w:rsidR="000323A3" w:rsidRPr="000A35E7">
              <w:rPr>
                <w:rFonts w:ascii="Verdana" w:hAnsi="Verdana" w:cs="Helvetica"/>
                <w:sz w:val="20"/>
                <w:szCs w:val="20"/>
              </w:rPr>
              <w:t>dbe</w:t>
            </w:r>
            <w:r w:rsidR="00FD6A24" w:rsidRPr="000A35E7">
              <w:rPr>
                <w:rFonts w:ascii="Verdana" w:hAnsi="Verdana" w:cs="Helvetica"/>
                <w:sz w:val="20"/>
                <w:szCs w:val="20"/>
              </w:rPr>
              <w:t xml:space="preserve"> </w:t>
            </w:r>
            <w:r w:rsidR="00C84908" w:rsidRPr="000A35E7">
              <w:rPr>
                <w:rFonts w:ascii="Verdana" w:hAnsi="Verdana" w:cs="Helvetica"/>
                <w:sz w:val="20"/>
                <w:szCs w:val="20"/>
              </w:rPr>
              <w:t xml:space="preserve">za oddajo stvarnega premoženja Občine Radenci v najem </w:t>
            </w:r>
            <w:r w:rsidR="00D92BEA" w:rsidRPr="000A35E7">
              <w:rPr>
                <w:rFonts w:ascii="Verdana" w:hAnsi="Verdana" w:cs="Helvetica"/>
                <w:sz w:val="20"/>
                <w:szCs w:val="20"/>
              </w:rPr>
              <w:t xml:space="preserve">in sicer: </w:t>
            </w:r>
            <w:r w:rsidR="00C84908" w:rsidRPr="000A35E7">
              <w:rPr>
                <w:rFonts w:ascii="Verdana" w:hAnsi="Verdana" w:cs="Helvetica"/>
                <w:sz w:val="20"/>
                <w:szCs w:val="20"/>
              </w:rPr>
              <w:t xml:space="preserve">zemljišča s </w:t>
            </w:r>
            <w:proofErr w:type="spellStart"/>
            <w:r w:rsidR="00C84908" w:rsidRPr="000A35E7">
              <w:rPr>
                <w:rFonts w:ascii="Verdana" w:hAnsi="Verdana" w:cs="Helvetica"/>
                <w:sz w:val="20"/>
                <w:szCs w:val="20"/>
              </w:rPr>
              <w:t>parc</w:t>
            </w:r>
            <w:proofErr w:type="spellEnd"/>
            <w:r w:rsidR="00C84908" w:rsidRPr="000A35E7">
              <w:rPr>
                <w:rFonts w:ascii="Verdana" w:hAnsi="Verdana" w:cs="Helvetica"/>
                <w:sz w:val="20"/>
                <w:szCs w:val="20"/>
              </w:rPr>
              <w:t xml:space="preserve">. št. </w:t>
            </w:r>
            <w:r w:rsidR="005E0829" w:rsidRPr="000A35E7">
              <w:rPr>
                <w:rFonts w:ascii="Verdana" w:hAnsi="Verdana" w:cs="Helvetica"/>
                <w:sz w:val="20"/>
                <w:szCs w:val="20"/>
              </w:rPr>
              <w:t>108/1</w:t>
            </w:r>
            <w:r w:rsidR="00CF2450" w:rsidRPr="000A35E7">
              <w:rPr>
                <w:rFonts w:ascii="Verdana" w:hAnsi="Verdana" w:cs="Helvetica"/>
                <w:sz w:val="20"/>
                <w:szCs w:val="20"/>
              </w:rPr>
              <w:t xml:space="preserve"> k.o. </w:t>
            </w:r>
            <w:r w:rsidR="005E0829" w:rsidRPr="000A35E7">
              <w:rPr>
                <w:rFonts w:ascii="Verdana" w:hAnsi="Verdana" w:cs="Helvetica"/>
                <w:sz w:val="20"/>
                <w:szCs w:val="20"/>
              </w:rPr>
              <w:t>218 Hrastje Mota</w:t>
            </w:r>
            <w:r w:rsidR="00CF2450" w:rsidRPr="000A35E7">
              <w:rPr>
                <w:rFonts w:ascii="Verdana" w:hAnsi="Verdana" w:cs="Helvetica"/>
                <w:sz w:val="20"/>
                <w:szCs w:val="20"/>
              </w:rPr>
              <w:t xml:space="preserve">, s sklenitvijo neposredne pogodbe, </w:t>
            </w:r>
            <w:r w:rsidR="00CF2450" w:rsidRPr="000A35E7">
              <w:rPr>
                <w:rFonts w:ascii="Verdana" w:hAnsi="Verdana"/>
                <w:sz w:val="20"/>
                <w:szCs w:val="20"/>
              </w:rPr>
              <w:t>za določen čas enega leta, z možnostjo podaljšanja najemnega razmerja.</w:t>
            </w:r>
          </w:p>
          <w:p w:rsidR="00921419" w:rsidRPr="000A35E7" w:rsidRDefault="00921419" w:rsidP="00C1526F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  <w:r w:rsidRPr="000A35E7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Višina mesečne najemnine za nepremičnino brez obratoval</w:t>
            </w:r>
            <w:r w:rsidR="00282843" w:rsidRPr="000A35E7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nih in drugih stroškov znaša 277</w:t>
            </w:r>
            <w:r w:rsidRPr="000A35E7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,00 EUR.</w:t>
            </w:r>
          </w:p>
          <w:p w:rsidR="00921419" w:rsidRPr="000A35E7" w:rsidRDefault="00921419" w:rsidP="00EA0D0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u w:val="single"/>
                <w:lang w:eastAsia="sl-SI"/>
              </w:rPr>
            </w:pPr>
            <w:r w:rsidRPr="000A35E7">
              <w:rPr>
                <w:rFonts w:ascii="Verdana" w:eastAsia="Times New Roman" w:hAnsi="Verdana" w:cs="Times New Roman"/>
                <w:sz w:val="20"/>
                <w:szCs w:val="20"/>
                <w:u w:val="single"/>
                <w:lang w:eastAsia="sl-SI"/>
              </w:rPr>
              <w:t>Pogoji za sodelovanje:</w:t>
            </w:r>
          </w:p>
          <w:p w:rsidR="00921419" w:rsidRPr="000A35E7" w:rsidRDefault="00EA0D0F" w:rsidP="005E0829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  <w:r w:rsidRPr="000A35E7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p</w:t>
            </w:r>
            <w:r w:rsidR="00921419" w:rsidRPr="000A35E7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onudnik mora imeti poravnane vse zapadle obveznosti do Občine Radenci, sicer bo izločen iz nadaljnjega postopka,</w:t>
            </w:r>
            <w:r w:rsidR="005E0829" w:rsidRPr="000A35E7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 xml:space="preserve"> </w:t>
            </w:r>
            <w:r w:rsidR="00921419" w:rsidRPr="000A35E7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zoper ponudnika ni bil in ne sme biti uveden ali začet katerikoli od postopkov zaradi insolventnosti ali kateri izmed postopkov prisilnega prenehanja, sicer bo izločen iz nadaljnjega postopka.</w:t>
            </w:r>
          </w:p>
          <w:p w:rsidR="00921419" w:rsidRPr="000A35E7" w:rsidRDefault="00921419" w:rsidP="00C1526F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  <w:r w:rsidRPr="000A35E7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 xml:space="preserve">Prosilci pošljejo svoje vloge v 20 dneh od objave te namere na naslov: </w:t>
            </w:r>
            <w:r w:rsidRPr="000A35E7">
              <w:rPr>
                <w:rFonts w:ascii="Verdana" w:hAnsi="Verdana" w:cs="Helvetica"/>
                <w:sz w:val="20"/>
                <w:szCs w:val="20"/>
              </w:rPr>
              <w:t>Občina Radenci, Radgonska cesta 9, 9252 Radenci</w:t>
            </w:r>
            <w:r w:rsidR="00FD0337" w:rsidRPr="000A35E7">
              <w:rPr>
                <w:rFonts w:ascii="Verdana" w:hAnsi="Verdana" w:cs="Helvetica"/>
                <w:sz w:val="20"/>
                <w:szCs w:val="20"/>
              </w:rPr>
              <w:t>.</w:t>
            </w:r>
          </w:p>
          <w:p w:rsidR="00921419" w:rsidRPr="000A35E7" w:rsidRDefault="00921419" w:rsidP="00C1526F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  <w:r w:rsidRPr="000A35E7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V kolikor bo za najem nepremičnine več interesentov, bodo z njimi opravljena dodatna pogajanja o ceni in bo nepremičnina oddana v najem najugodnejšemu ponudniku.</w:t>
            </w:r>
          </w:p>
          <w:p w:rsidR="002B19F5" w:rsidRPr="000A35E7" w:rsidRDefault="00921419" w:rsidP="00C1526F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  <w:r w:rsidRPr="000A35E7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 xml:space="preserve">Z najugodnejšim ponudnikom bo v 15 dneh po končani izbiri sklenjena najemna pogodba v skladu z določili </w:t>
            </w:r>
            <w:r w:rsidR="0019227B" w:rsidRPr="000A35E7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zakonodaje</w:t>
            </w:r>
            <w:r w:rsidRPr="000A35E7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.</w:t>
            </w:r>
          </w:p>
          <w:p w:rsidR="00363B90" w:rsidRPr="000A35E7" w:rsidRDefault="00921419" w:rsidP="00C1526F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  <w:r w:rsidRPr="000A35E7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Občina Radenci lahko postopek kadarkoli do sklenitve pravnega posla brez obrazložitve in brez odškodninske odgovornosti ustavi.</w:t>
            </w:r>
          </w:p>
        </w:tc>
      </w:tr>
    </w:tbl>
    <w:p w:rsidR="00A61CDB" w:rsidRPr="000A35E7" w:rsidRDefault="00A61CDB" w:rsidP="005A10C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B3BAA" w:rsidRPr="000A35E7" w:rsidRDefault="00AB3BAA" w:rsidP="005A10C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B3BAA" w:rsidRPr="000A35E7" w:rsidRDefault="00AB3BAA" w:rsidP="005A10C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676BF5" w:rsidRPr="000A35E7" w:rsidRDefault="00FD0337" w:rsidP="005A10C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0A35E7">
        <w:rPr>
          <w:rFonts w:ascii="Verdana" w:hAnsi="Verdana"/>
          <w:sz w:val="20"/>
          <w:szCs w:val="20"/>
        </w:rPr>
        <w:t>ROMAN LELJAK</w:t>
      </w:r>
      <w:r w:rsidR="00C84908" w:rsidRPr="000A35E7">
        <w:rPr>
          <w:rFonts w:ascii="Verdana" w:hAnsi="Verdana"/>
          <w:sz w:val="20"/>
          <w:szCs w:val="20"/>
        </w:rPr>
        <w:t>,</w:t>
      </w:r>
    </w:p>
    <w:p w:rsidR="005A10CC" w:rsidRPr="000A35E7" w:rsidRDefault="005A10CC" w:rsidP="005A10C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0A35E7">
        <w:rPr>
          <w:rFonts w:ascii="Verdana" w:hAnsi="Verdana"/>
          <w:sz w:val="20"/>
          <w:szCs w:val="20"/>
        </w:rPr>
        <w:t>ŽUPAN OBČINE RADENCI</w:t>
      </w:r>
    </w:p>
    <w:p w:rsidR="008A0E85" w:rsidRPr="000A35E7" w:rsidRDefault="008A0E85" w:rsidP="005A10C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8A0E85" w:rsidRPr="000A35E7" w:rsidRDefault="008A0E85" w:rsidP="008A0E85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:rsidR="005E0829" w:rsidRPr="000A35E7" w:rsidRDefault="005E0829" w:rsidP="008A0E85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:rsidR="00EA0D0F" w:rsidRPr="000A35E7" w:rsidRDefault="00EA0D0F" w:rsidP="008A0E85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:rsidR="008A0E85" w:rsidRPr="000A35E7" w:rsidRDefault="008A0E85" w:rsidP="008A0E85">
      <w:pPr>
        <w:pStyle w:val="datumtevilka"/>
        <w:ind w:left="1134"/>
        <w:jc w:val="center"/>
        <w:rPr>
          <w:rFonts w:ascii="Verdana" w:hAnsi="Verdana"/>
          <w:b/>
          <w:lang w:eastAsia="en-US"/>
        </w:rPr>
      </w:pPr>
      <w:r w:rsidRPr="000A35E7">
        <w:rPr>
          <w:rFonts w:ascii="Verdana" w:hAnsi="Verdana"/>
          <w:b/>
          <w:lang w:eastAsia="en-US"/>
        </w:rPr>
        <w:lastRenderedPageBreak/>
        <w:t>PRIJAVA NA NAMERO št.:</w:t>
      </w:r>
      <w:r w:rsidR="005E0829" w:rsidRPr="000A35E7">
        <w:rPr>
          <w:rFonts w:ascii="Verdana" w:hAnsi="Verdana"/>
          <w:b/>
        </w:rPr>
        <w:t xml:space="preserve"> 7113-</w:t>
      </w:r>
      <w:r w:rsidR="0019227B" w:rsidRPr="000A35E7">
        <w:rPr>
          <w:rFonts w:ascii="Verdana" w:hAnsi="Verdana"/>
          <w:b/>
        </w:rPr>
        <w:t>0016/2019</w:t>
      </w:r>
      <w:r w:rsidRPr="000A35E7">
        <w:rPr>
          <w:rFonts w:ascii="Verdana" w:hAnsi="Verdana"/>
          <w:b/>
          <w:lang w:eastAsia="en-US"/>
        </w:rPr>
        <w:t xml:space="preserve">, z dne </w:t>
      </w:r>
      <w:r w:rsidR="009C4998">
        <w:rPr>
          <w:rFonts w:ascii="Verdana" w:hAnsi="Verdana"/>
          <w:b/>
          <w:lang w:eastAsia="en-US"/>
        </w:rPr>
        <w:t>1.7</w:t>
      </w:r>
      <w:r w:rsidR="00AB3BAA" w:rsidRPr="000A35E7">
        <w:rPr>
          <w:rFonts w:ascii="Verdana" w:hAnsi="Verdana"/>
          <w:b/>
          <w:lang w:eastAsia="en-US"/>
        </w:rPr>
        <w:t>.2019</w:t>
      </w:r>
      <w:r w:rsidRPr="000A35E7">
        <w:rPr>
          <w:rFonts w:ascii="Verdana" w:hAnsi="Verdana"/>
          <w:b/>
          <w:lang w:eastAsia="en-US"/>
        </w:rPr>
        <w:t xml:space="preserve">, </w:t>
      </w:r>
    </w:p>
    <w:p w:rsidR="008A0E85" w:rsidRPr="000A35E7" w:rsidRDefault="008A0E85" w:rsidP="008A0E85">
      <w:pPr>
        <w:pStyle w:val="datumtevilka"/>
        <w:ind w:left="1134"/>
        <w:jc w:val="center"/>
        <w:rPr>
          <w:rFonts w:ascii="Verdana" w:hAnsi="Verdana" w:cs="Helvetica"/>
          <w:b/>
        </w:rPr>
      </w:pPr>
      <w:r w:rsidRPr="000A35E7">
        <w:rPr>
          <w:rFonts w:ascii="Verdana" w:hAnsi="Verdana"/>
          <w:b/>
          <w:lang w:eastAsia="en-US"/>
        </w:rPr>
        <w:t xml:space="preserve">za </w:t>
      </w:r>
      <w:proofErr w:type="spellStart"/>
      <w:r w:rsidR="00FB36A6" w:rsidRPr="000A35E7">
        <w:rPr>
          <w:rFonts w:ascii="Verdana" w:hAnsi="Verdana" w:cs="Helvetica"/>
          <w:b/>
        </w:rPr>
        <w:t>parc</w:t>
      </w:r>
      <w:proofErr w:type="spellEnd"/>
      <w:r w:rsidR="00FB36A6" w:rsidRPr="000A35E7">
        <w:rPr>
          <w:rFonts w:ascii="Verdana" w:hAnsi="Verdana" w:cs="Helvetica"/>
          <w:b/>
        </w:rPr>
        <w:t xml:space="preserve">. št. </w:t>
      </w:r>
      <w:r w:rsidR="005E0829" w:rsidRPr="000A35E7">
        <w:rPr>
          <w:rFonts w:ascii="Verdana" w:hAnsi="Verdana" w:cs="Helvetica"/>
          <w:b/>
        </w:rPr>
        <w:t>108/1, k.o. 218 Hrastje Mota</w:t>
      </w:r>
    </w:p>
    <w:p w:rsidR="00FB36A6" w:rsidRPr="000A35E7" w:rsidRDefault="00FB36A6" w:rsidP="008A0E85">
      <w:pPr>
        <w:pStyle w:val="datumtevilka"/>
        <w:ind w:left="1134"/>
        <w:jc w:val="center"/>
        <w:rPr>
          <w:rFonts w:ascii="Verdana" w:hAnsi="Verdana"/>
          <w:b/>
          <w:lang w:eastAsia="en-US"/>
        </w:rPr>
      </w:pPr>
      <w:r w:rsidRPr="000A35E7">
        <w:rPr>
          <w:rFonts w:ascii="Verdana" w:hAnsi="Verdana"/>
          <w:b/>
          <w:lang w:eastAsia="en-US"/>
        </w:rPr>
        <w:t>(sklenitev najemnega razmerja)</w:t>
      </w:r>
    </w:p>
    <w:p w:rsidR="008A0E85" w:rsidRPr="000A35E7" w:rsidRDefault="008A0E85" w:rsidP="008A0E85">
      <w:pPr>
        <w:pStyle w:val="datumtevilka"/>
        <w:spacing w:line="240" w:lineRule="auto"/>
        <w:ind w:left="1134"/>
        <w:jc w:val="center"/>
        <w:rPr>
          <w:rFonts w:ascii="Verdana" w:hAnsi="Verdana"/>
          <w:b/>
          <w:lang w:eastAsia="en-US"/>
        </w:rPr>
      </w:pPr>
    </w:p>
    <w:p w:rsidR="008A0E85" w:rsidRPr="000A35E7" w:rsidRDefault="008A0E85" w:rsidP="008A0E85">
      <w:pPr>
        <w:spacing w:after="0" w:line="240" w:lineRule="auto"/>
        <w:rPr>
          <w:rFonts w:ascii="Verdana" w:hAnsi="Verdana"/>
          <w:sz w:val="20"/>
          <w:szCs w:val="20"/>
        </w:rPr>
      </w:pPr>
    </w:p>
    <w:p w:rsidR="008A0E85" w:rsidRPr="000A35E7" w:rsidRDefault="008A0E85" w:rsidP="008A0E85">
      <w:pPr>
        <w:spacing w:after="0" w:line="240" w:lineRule="auto"/>
        <w:rPr>
          <w:rFonts w:ascii="Verdana" w:hAnsi="Verdana"/>
          <w:sz w:val="20"/>
          <w:szCs w:val="20"/>
        </w:rPr>
      </w:pPr>
      <w:r w:rsidRPr="000A35E7">
        <w:rPr>
          <w:rFonts w:ascii="Verdana" w:hAnsi="Verdana"/>
          <w:sz w:val="20"/>
          <w:szCs w:val="20"/>
        </w:rPr>
        <w:t xml:space="preserve">     </w:t>
      </w:r>
      <w:r w:rsidRPr="000A35E7">
        <w:rPr>
          <w:rFonts w:ascii="Verdana" w:hAnsi="Verdana"/>
          <w:sz w:val="20"/>
          <w:szCs w:val="20"/>
        </w:rPr>
        <w:tab/>
        <w:t xml:space="preserve">       Ime in priimek / naziv pravne osebe: </w:t>
      </w:r>
    </w:p>
    <w:p w:rsidR="00FC6509" w:rsidRPr="000A35E7" w:rsidRDefault="00FC6509" w:rsidP="00FC6509">
      <w:pPr>
        <w:spacing w:after="0" w:line="240" w:lineRule="auto"/>
        <w:rPr>
          <w:rFonts w:ascii="Verdana" w:hAnsi="Verdana"/>
          <w:sz w:val="20"/>
          <w:szCs w:val="20"/>
        </w:rPr>
      </w:pPr>
      <w:r w:rsidRPr="000A35E7">
        <w:rPr>
          <w:rFonts w:ascii="Verdana" w:hAnsi="Verdana"/>
          <w:sz w:val="20"/>
          <w:szCs w:val="20"/>
        </w:rPr>
        <w:tab/>
        <w:t xml:space="preserve">       Naslov: </w:t>
      </w:r>
    </w:p>
    <w:p w:rsidR="00FC6509" w:rsidRPr="000A35E7" w:rsidRDefault="00FC6509" w:rsidP="00FC6509">
      <w:pPr>
        <w:spacing w:after="0" w:line="240" w:lineRule="auto"/>
        <w:rPr>
          <w:rFonts w:ascii="Verdana" w:hAnsi="Verdana"/>
          <w:sz w:val="20"/>
          <w:szCs w:val="20"/>
        </w:rPr>
      </w:pPr>
      <w:r w:rsidRPr="000A35E7">
        <w:rPr>
          <w:rFonts w:ascii="Verdana" w:hAnsi="Verdana"/>
          <w:sz w:val="20"/>
          <w:szCs w:val="20"/>
        </w:rPr>
        <w:tab/>
        <w:t xml:space="preserve">       Davčna: </w:t>
      </w:r>
    </w:p>
    <w:p w:rsidR="00FC6509" w:rsidRPr="000A35E7" w:rsidRDefault="00FC6509" w:rsidP="00FC6509">
      <w:pPr>
        <w:spacing w:after="0" w:line="240" w:lineRule="auto"/>
        <w:rPr>
          <w:rFonts w:ascii="Verdana" w:hAnsi="Verdana"/>
          <w:sz w:val="20"/>
          <w:szCs w:val="20"/>
        </w:rPr>
      </w:pPr>
      <w:r w:rsidRPr="000A35E7">
        <w:rPr>
          <w:rFonts w:ascii="Verdana" w:hAnsi="Verdana"/>
          <w:sz w:val="20"/>
          <w:szCs w:val="20"/>
        </w:rPr>
        <w:tab/>
        <w:t xml:space="preserve">       EMŠO: </w:t>
      </w:r>
    </w:p>
    <w:p w:rsidR="00F51A37" w:rsidRPr="000A35E7" w:rsidRDefault="008A0E85" w:rsidP="008A0E85">
      <w:pPr>
        <w:spacing w:after="0" w:line="240" w:lineRule="auto"/>
        <w:rPr>
          <w:rFonts w:ascii="Verdana" w:hAnsi="Verdana"/>
          <w:sz w:val="20"/>
          <w:szCs w:val="20"/>
        </w:rPr>
      </w:pPr>
      <w:r w:rsidRPr="000A35E7">
        <w:rPr>
          <w:rFonts w:ascii="Verdana" w:hAnsi="Verdana"/>
          <w:sz w:val="20"/>
          <w:szCs w:val="20"/>
        </w:rPr>
        <w:tab/>
        <w:t xml:space="preserve">       Kontaktna oseba:</w:t>
      </w:r>
      <w:r w:rsidR="00F51A37" w:rsidRPr="000A35E7">
        <w:rPr>
          <w:rFonts w:ascii="Verdana" w:hAnsi="Verdana"/>
          <w:sz w:val="20"/>
          <w:szCs w:val="20"/>
        </w:rPr>
        <w:t xml:space="preserve"> </w:t>
      </w:r>
    </w:p>
    <w:p w:rsidR="00F51A37" w:rsidRPr="000A35E7" w:rsidRDefault="008A0E85" w:rsidP="008A0E85">
      <w:pPr>
        <w:spacing w:after="0" w:line="240" w:lineRule="auto"/>
        <w:rPr>
          <w:rFonts w:ascii="Verdana" w:hAnsi="Verdana"/>
          <w:sz w:val="20"/>
          <w:szCs w:val="20"/>
        </w:rPr>
      </w:pPr>
      <w:r w:rsidRPr="000A35E7">
        <w:rPr>
          <w:rFonts w:ascii="Verdana" w:hAnsi="Verdana"/>
          <w:sz w:val="20"/>
          <w:szCs w:val="20"/>
        </w:rPr>
        <w:tab/>
        <w:t xml:space="preserve">       Elektronski naslov kontaktne osebe:</w:t>
      </w:r>
      <w:r w:rsidRPr="000A35E7">
        <w:rPr>
          <w:rFonts w:ascii="Verdana" w:hAnsi="Verdana"/>
          <w:sz w:val="20"/>
          <w:szCs w:val="20"/>
        </w:rPr>
        <w:tab/>
        <w:t xml:space="preserve">       </w:t>
      </w:r>
    </w:p>
    <w:p w:rsidR="008A0E85" w:rsidRPr="000A35E7" w:rsidRDefault="00F51A37" w:rsidP="008A0E85">
      <w:pPr>
        <w:spacing w:after="0" w:line="240" w:lineRule="auto"/>
        <w:rPr>
          <w:rFonts w:ascii="Verdana" w:hAnsi="Verdana"/>
          <w:sz w:val="20"/>
          <w:szCs w:val="20"/>
        </w:rPr>
      </w:pPr>
      <w:r w:rsidRPr="000A35E7">
        <w:rPr>
          <w:rFonts w:ascii="Verdana" w:hAnsi="Verdana"/>
          <w:sz w:val="20"/>
          <w:szCs w:val="20"/>
        </w:rPr>
        <w:t xml:space="preserve">                 </w:t>
      </w:r>
      <w:r w:rsidR="008A0E85" w:rsidRPr="000A35E7">
        <w:rPr>
          <w:rFonts w:ascii="Verdana" w:hAnsi="Verdana"/>
          <w:sz w:val="20"/>
          <w:szCs w:val="20"/>
        </w:rPr>
        <w:t xml:space="preserve">Telefon: </w:t>
      </w:r>
    </w:p>
    <w:p w:rsidR="008A0E85" w:rsidRPr="000A35E7" w:rsidRDefault="008A0E85" w:rsidP="008A0E85">
      <w:pPr>
        <w:spacing w:after="0" w:line="240" w:lineRule="auto"/>
        <w:rPr>
          <w:rFonts w:ascii="Verdana" w:hAnsi="Verdana"/>
          <w:sz w:val="20"/>
          <w:szCs w:val="20"/>
        </w:rPr>
      </w:pPr>
    </w:p>
    <w:p w:rsidR="008A0E85" w:rsidRPr="000A35E7" w:rsidRDefault="008A0E85" w:rsidP="008A0E85">
      <w:pPr>
        <w:rPr>
          <w:rFonts w:ascii="Verdana" w:hAnsi="Verdana"/>
          <w:sz w:val="20"/>
          <w:szCs w:val="20"/>
        </w:rPr>
      </w:pPr>
    </w:p>
    <w:p w:rsidR="008A0E85" w:rsidRPr="000A35E7" w:rsidRDefault="008A0E85" w:rsidP="008A0E85">
      <w:pPr>
        <w:pStyle w:val="datumtevilka"/>
        <w:ind w:left="1134"/>
        <w:jc w:val="both"/>
        <w:rPr>
          <w:rFonts w:ascii="Verdana" w:hAnsi="Verdana"/>
          <w:lang w:eastAsia="en-US"/>
        </w:rPr>
      </w:pPr>
      <w:r w:rsidRPr="000A35E7">
        <w:rPr>
          <w:rFonts w:ascii="Verdana" w:hAnsi="Verdana"/>
          <w:lang w:eastAsia="en-US"/>
        </w:rPr>
        <w:t xml:space="preserve">Izjavljam, da sem skrbno pregledal(a) vsebino namere o sklenitvi neposredne pogodbe št. </w:t>
      </w:r>
      <w:r w:rsidR="00AB3BAA" w:rsidRPr="000A35E7">
        <w:rPr>
          <w:rFonts w:ascii="Verdana" w:hAnsi="Verdana"/>
          <w:b/>
        </w:rPr>
        <w:t>___________________</w:t>
      </w:r>
      <w:r w:rsidR="00F51A37" w:rsidRPr="000A35E7">
        <w:rPr>
          <w:rFonts w:ascii="Verdana" w:hAnsi="Verdana"/>
          <w:b/>
          <w:lang w:eastAsia="en-US"/>
        </w:rPr>
        <w:t xml:space="preserve">, z dne </w:t>
      </w:r>
      <w:r w:rsidR="009C4998">
        <w:rPr>
          <w:rFonts w:ascii="Verdana" w:hAnsi="Verdana"/>
          <w:b/>
          <w:lang w:eastAsia="en-US"/>
        </w:rPr>
        <w:t>1.7</w:t>
      </w:r>
      <w:bookmarkStart w:id="0" w:name="_GoBack"/>
      <w:bookmarkEnd w:id="0"/>
      <w:r w:rsidR="00AB3BAA" w:rsidRPr="000A35E7">
        <w:rPr>
          <w:rFonts w:ascii="Verdana" w:hAnsi="Verdana"/>
          <w:b/>
          <w:lang w:eastAsia="en-US"/>
        </w:rPr>
        <w:t>.2019</w:t>
      </w:r>
      <w:r w:rsidR="00F51A37" w:rsidRPr="000A35E7">
        <w:rPr>
          <w:rFonts w:ascii="Verdana" w:hAnsi="Verdana"/>
          <w:b/>
          <w:lang w:eastAsia="en-US"/>
        </w:rPr>
        <w:t xml:space="preserve"> </w:t>
      </w:r>
      <w:r w:rsidRPr="000A35E7">
        <w:rPr>
          <w:rFonts w:ascii="Verdana" w:hAnsi="Verdana"/>
          <w:lang w:eastAsia="en-US"/>
        </w:rPr>
        <w:t xml:space="preserve">in da sem z njo seznanjen ter jo sprejemam v celoti. Izjavljam, da mi je stanje nepremičnine v naravi poznano in da sem seznanjen(a) s tem, da se bo pogodba sklenila </w:t>
      </w:r>
      <w:r w:rsidR="00F51A37" w:rsidRPr="000A35E7">
        <w:rPr>
          <w:rFonts w:ascii="Verdana" w:hAnsi="Verdana"/>
          <w:lang w:eastAsia="en-US"/>
        </w:rPr>
        <w:t>za določen čas, pod danimi pogoji</w:t>
      </w:r>
      <w:r w:rsidRPr="000A35E7">
        <w:rPr>
          <w:rFonts w:ascii="Verdana" w:hAnsi="Verdana"/>
          <w:lang w:eastAsia="en-US"/>
        </w:rPr>
        <w:t xml:space="preserve">. V skladu s tem se v predpisanem roku prijavljam na namero.  </w:t>
      </w:r>
    </w:p>
    <w:p w:rsidR="008A0E85" w:rsidRPr="000A35E7" w:rsidRDefault="008A0E85" w:rsidP="008A0E85">
      <w:pPr>
        <w:rPr>
          <w:rFonts w:ascii="Verdana" w:hAnsi="Verdana"/>
          <w:sz w:val="20"/>
          <w:szCs w:val="20"/>
        </w:rPr>
      </w:pPr>
    </w:p>
    <w:p w:rsidR="008A0E85" w:rsidRPr="000A35E7" w:rsidRDefault="008A0E85" w:rsidP="008A0E85">
      <w:pPr>
        <w:tabs>
          <w:tab w:val="left" w:pos="2310"/>
        </w:tabs>
        <w:rPr>
          <w:rFonts w:ascii="Verdana" w:hAnsi="Verdana"/>
          <w:sz w:val="20"/>
          <w:szCs w:val="20"/>
        </w:rPr>
      </w:pPr>
      <w:r w:rsidRPr="000A35E7">
        <w:rPr>
          <w:rFonts w:ascii="Verdana" w:hAnsi="Verdana"/>
          <w:sz w:val="20"/>
          <w:szCs w:val="20"/>
        </w:rPr>
        <w:t xml:space="preserve">                   </w:t>
      </w:r>
    </w:p>
    <w:p w:rsidR="008A0E85" w:rsidRPr="000A35E7" w:rsidRDefault="008A0E85" w:rsidP="008A0E85">
      <w:pPr>
        <w:tabs>
          <w:tab w:val="left" w:pos="2310"/>
        </w:tabs>
        <w:rPr>
          <w:rFonts w:ascii="Verdana" w:hAnsi="Verdana"/>
          <w:sz w:val="20"/>
          <w:szCs w:val="20"/>
        </w:rPr>
      </w:pPr>
    </w:p>
    <w:p w:rsidR="008A0E85" w:rsidRPr="000A35E7" w:rsidRDefault="008A0E85" w:rsidP="008A0E85">
      <w:pPr>
        <w:tabs>
          <w:tab w:val="left" w:pos="2310"/>
        </w:tabs>
        <w:rPr>
          <w:rFonts w:ascii="Verdana" w:hAnsi="Verdana"/>
          <w:sz w:val="20"/>
          <w:szCs w:val="20"/>
        </w:rPr>
      </w:pPr>
      <w:r w:rsidRPr="000A35E7">
        <w:rPr>
          <w:rFonts w:ascii="Verdana" w:hAnsi="Verdana"/>
          <w:sz w:val="20"/>
          <w:szCs w:val="20"/>
        </w:rPr>
        <w:t xml:space="preserve">                Kraj in datum: </w:t>
      </w:r>
      <w:r w:rsidR="00F51A37" w:rsidRPr="000A35E7">
        <w:rPr>
          <w:rFonts w:ascii="Verdana" w:hAnsi="Verdana"/>
          <w:sz w:val="20"/>
          <w:szCs w:val="20"/>
        </w:rPr>
        <w:t xml:space="preserve">RADENCI, </w:t>
      </w:r>
      <w:r w:rsidR="00AB3BAA" w:rsidRPr="000A35E7">
        <w:rPr>
          <w:rFonts w:ascii="Verdana" w:hAnsi="Verdana"/>
          <w:sz w:val="20"/>
          <w:szCs w:val="20"/>
        </w:rPr>
        <w:t>___________</w:t>
      </w:r>
    </w:p>
    <w:p w:rsidR="00F51A37" w:rsidRPr="000A35E7" w:rsidRDefault="00F51A37" w:rsidP="008A0E85">
      <w:pPr>
        <w:tabs>
          <w:tab w:val="left" w:pos="2310"/>
        </w:tabs>
        <w:rPr>
          <w:rFonts w:ascii="Verdana" w:hAnsi="Verdana"/>
          <w:sz w:val="20"/>
          <w:szCs w:val="20"/>
        </w:rPr>
      </w:pPr>
    </w:p>
    <w:p w:rsidR="008A0E85" w:rsidRPr="000A35E7" w:rsidRDefault="008A0E85" w:rsidP="008A0E85">
      <w:pPr>
        <w:tabs>
          <w:tab w:val="left" w:pos="2310"/>
        </w:tabs>
        <w:rPr>
          <w:rFonts w:ascii="Garamond" w:hAnsi="Garamond"/>
        </w:rPr>
      </w:pPr>
      <w:r w:rsidRPr="000A35E7">
        <w:rPr>
          <w:rFonts w:ascii="Garamond" w:hAnsi="Garamond"/>
        </w:rPr>
        <w:t xml:space="preserve">            </w:t>
      </w:r>
    </w:p>
    <w:p w:rsidR="008A0E85" w:rsidRPr="000A35E7" w:rsidRDefault="008A0E85" w:rsidP="008A0E85">
      <w:pPr>
        <w:tabs>
          <w:tab w:val="left" w:pos="2310"/>
        </w:tabs>
        <w:rPr>
          <w:rFonts w:ascii="Garamond" w:hAnsi="Garamond"/>
        </w:rPr>
      </w:pPr>
    </w:p>
    <w:p w:rsidR="008A0E85" w:rsidRPr="000A35E7" w:rsidRDefault="008A0E85" w:rsidP="008A0E85">
      <w:pPr>
        <w:tabs>
          <w:tab w:val="left" w:pos="2310"/>
        </w:tabs>
        <w:rPr>
          <w:rFonts w:ascii="Garamond" w:hAnsi="Garamond"/>
        </w:rPr>
      </w:pPr>
    </w:p>
    <w:p w:rsidR="008A0E85" w:rsidRPr="000A35E7" w:rsidRDefault="008A0E85" w:rsidP="008A0E85">
      <w:pPr>
        <w:tabs>
          <w:tab w:val="left" w:pos="2310"/>
        </w:tabs>
        <w:rPr>
          <w:rFonts w:ascii="Garamond" w:hAnsi="Garamond"/>
        </w:rPr>
      </w:pPr>
      <w:r w:rsidRPr="000A35E7">
        <w:rPr>
          <w:rFonts w:ascii="Garamond" w:hAnsi="Garamond"/>
        </w:rPr>
        <w:t xml:space="preserve">                    </w:t>
      </w:r>
      <w:r w:rsidRPr="000A35E7">
        <w:rPr>
          <w:rFonts w:ascii="Garamond" w:hAnsi="Garamond"/>
        </w:rPr>
        <w:tab/>
      </w:r>
      <w:r w:rsidRPr="000A35E7">
        <w:rPr>
          <w:rFonts w:ascii="Garamond" w:hAnsi="Garamond"/>
        </w:rPr>
        <w:tab/>
      </w:r>
      <w:r w:rsidRPr="000A35E7">
        <w:rPr>
          <w:rFonts w:ascii="Garamond" w:hAnsi="Garamond"/>
        </w:rPr>
        <w:tab/>
      </w:r>
      <w:r w:rsidRPr="000A35E7">
        <w:rPr>
          <w:rFonts w:ascii="Garamond" w:hAnsi="Garamond"/>
        </w:rPr>
        <w:tab/>
      </w:r>
      <w:r w:rsidRPr="000A35E7">
        <w:rPr>
          <w:rFonts w:ascii="Garamond" w:hAnsi="Garamond"/>
        </w:rPr>
        <w:tab/>
      </w:r>
      <w:r w:rsidRPr="000A35E7">
        <w:rPr>
          <w:rFonts w:ascii="Garamond" w:hAnsi="Garamond"/>
        </w:rPr>
        <w:tab/>
        <w:t xml:space="preserve">   Podpis:</w:t>
      </w:r>
      <w:r w:rsidR="00F51A37" w:rsidRPr="000A35E7">
        <w:rPr>
          <w:rFonts w:ascii="Garamond" w:hAnsi="Garamond"/>
        </w:rPr>
        <w:t xml:space="preserve"> </w:t>
      </w:r>
    </w:p>
    <w:p w:rsidR="008A0E85" w:rsidRPr="000A35E7" w:rsidRDefault="008A0E85" w:rsidP="00F51A37">
      <w:pPr>
        <w:tabs>
          <w:tab w:val="left" w:pos="2310"/>
        </w:tabs>
        <w:jc w:val="right"/>
      </w:pPr>
      <w:r w:rsidRPr="000A35E7">
        <w:rPr>
          <w:rFonts w:ascii="Garamond" w:hAnsi="Garamond"/>
        </w:rPr>
        <w:tab/>
      </w:r>
      <w:r w:rsidRPr="000A35E7">
        <w:rPr>
          <w:rFonts w:ascii="Garamond" w:hAnsi="Garamond"/>
        </w:rPr>
        <w:tab/>
      </w:r>
      <w:r w:rsidRPr="000A35E7">
        <w:rPr>
          <w:rFonts w:ascii="Garamond" w:hAnsi="Garamond"/>
        </w:rPr>
        <w:tab/>
      </w:r>
      <w:r w:rsidRPr="000A35E7">
        <w:rPr>
          <w:rFonts w:ascii="Garamond" w:hAnsi="Garamond"/>
        </w:rPr>
        <w:tab/>
      </w:r>
      <w:r w:rsidRPr="000A35E7">
        <w:rPr>
          <w:rFonts w:ascii="Garamond" w:hAnsi="Garamond"/>
        </w:rPr>
        <w:tab/>
      </w:r>
      <w:r w:rsidRPr="000A35E7">
        <w:rPr>
          <w:rFonts w:ascii="Garamond" w:hAnsi="Garamond"/>
        </w:rPr>
        <w:tab/>
        <w:t xml:space="preserve">   _________________________________</w:t>
      </w:r>
    </w:p>
    <w:p w:rsidR="008A0E85" w:rsidRPr="000A35E7" w:rsidRDefault="008A0E85" w:rsidP="008A0E85">
      <w:pPr>
        <w:pStyle w:val="besediloposevno"/>
        <w:rPr>
          <w:sz w:val="16"/>
          <w:szCs w:val="16"/>
        </w:rPr>
      </w:pPr>
    </w:p>
    <w:p w:rsidR="008A0E85" w:rsidRPr="000A35E7" w:rsidRDefault="008A0E85" w:rsidP="005A10C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sectPr w:rsidR="008A0E85" w:rsidRPr="000A35E7" w:rsidSect="002B19F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D5202"/>
    <w:multiLevelType w:val="hybridMultilevel"/>
    <w:tmpl w:val="CDD4E922"/>
    <w:lvl w:ilvl="0" w:tplc="EF46EE7E">
      <w:start w:val="1"/>
      <w:numFmt w:val="bullet"/>
      <w:lvlText w:val="˗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7C3257D9"/>
    <w:multiLevelType w:val="multilevel"/>
    <w:tmpl w:val="DB36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CFB"/>
    <w:rsid w:val="00004583"/>
    <w:rsid w:val="000323A3"/>
    <w:rsid w:val="00046C6D"/>
    <w:rsid w:val="00091BCD"/>
    <w:rsid w:val="000A35E7"/>
    <w:rsid w:val="000E03B5"/>
    <w:rsid w:val="0012503E"/>
    <w:rsid w:val="0019227B"/>
    <w:rsid w:val="001A648F"/>
    <w:rsid w:val="001D1D8C"/>
    <w:rsid w:val="00282843"/>
    <w:rsid w:val="00284DA6"/>
    <w:rsid w:val="00294F66"/>
    <w:rsid w:val="002B19F5"/>
    <w:rsid w:val="002B5396"/>
    <w:rsid w:val="002C1FB6"/>
    <w:rsid w:val="002D3DA7"/>
    <w:rsid w:val="00325B91"/>
    <w:rsid w:val="00350A60"/>
    <w:rsid w:val="00363B90"/>
    <w:rsid w:val="00384BAE"/>
    <w:rsid w:val="003A4CD5"/>
    <w:rsid w:val="003B14DF"/>
    <w:rsid w:val="003F1CFB"/>
    <w:rsid w:val="003F4B39"/>
    <w:rsid w:val="004165BE"/>
    <w:rsid w:val="00451C7F"/>
    <w:rsid w:val="00453B26"/>
    <w:rsid w:val="0046754F"/>
    <w:rsid w:val="00494956"/>
    <w:rsid w:val="00521929"/>
    <w:rsid w:val="00566971"/>
    <w:rsid w:val="00571F29"/>
    <w:rsid w:val="00576F75"/>
    <w:rsid w:val="0058249D"/>
    <w:rsid w:val="005A10CC"/>
    <w:rsid w:val="005A5A28"/>
    <w:rsid w:val="005C3B90"/>
    <w:rsid w:val="005E0829"/>
    <w:rsid w:val="005F0ADE"/>
    <w:rsid w:val="005F7218"/>
    <w:rsid w:val="00607579"/>
    <w:rsid w:val="006554E3"/>
    <w:rsid w:val="00676BF5"/>
    <w:rsid w:val="006B23E0"/>
    <w:rsid w:val="006F33D0"/>
    <w:rsid w:val="00707848"/>
    <w:rsid w:val="007562CD"/>
    <w:rsid w:val="00765F0C"/>
    <w:rsid w:val="00780A85"/>
    <w:rsid w:val="007A2CCA"/>
    <w:rsid w:val="007A5876"/>
    <w:rsid w:val="007B314B"/>
    <w:rsid w:val="007E17AC"/>
    <w:rsid w:val="008152AD"/>
    <w:rsid w:val="00833056"/>
    <w:rsid w:val="008A0E85"/>
    <w:rsid w:val="008A361E"/>
    <w:rsid w:val="00921419"/>
    <w:rsid w:val="009C4998"/>
    <w:rsid w:val="009C5E00"/>
    <w:rsid w:val="009F4EA6"/>
    <w:rsid w:val="00A041A4"/>
    <w:rsid w:val="00A20CCA"/>
    <w:rsid w:val="00A61CDB"/>
    <w:rsid w:val="00A65582"/>
    <w:rsid w:val="00A74C59"/>
    <w:rsid w:val="00A75BAB"/>
    <w:rsid w:val="00A863B5"/>
    <w:rsid w:val="00AB3BAA"/>
    <w:rsid w:val="00B061E8"/>
    <w:rsid w:val="00B2195A"/>
    <w:rsid w:val="00B3621E"/>
    <w:rsid w:val="00B72497"/>
    <w:rsid w:val="00B752AD"/>
    <w:rsid w:val="00B765E4"/>
    <w:rsid w:val="00B8747F"/>
    <w:rsid w:val="00C1526F"/>
    <w:rsid w:val="00C3072E"/>
    <w:rsid w:val="00C66E09"/>
    <w:rsid w:val="00C762A1"/>
    <w:rsid w:val="00C84908"/>
    <w:rsid w:val="00CB425D"/>
    <w:rsid w:val="00CD385E"/>
    <w:rsid w:val="00CE15CC"/>
    <w:rsid w:val="00CF2450"/>
    <w:rsid w:val="00D24E1D"/>
    <w:rsid w:val="00D74F7B"/>
    <w:rsid w:val="00D92BEA"/>
    <w:rsid w:val="00DB43B3"/>
    <w:rsid w:val="00DD2965"/>
    <w:rsid w:val="00DF0687"/>
    <w:rsid w:val="00E50912"/>
    <w:rsid w:val="00E5392A"/>
    <w:rsid w:val="00E7376D"/>
    <w:rsid w:val="00EA0D0F"/>
    <w:rsid w:val="00ED433A"/>
    <w:rsid w:val="00F25AB0"/>
    <w:rsid w:val="00F33FFC"/>
    <w:rsid w:val="00F400F2"/>
    <w:rsid w:val="00F51A37"/>
    <w:rsid w:val="00F67823"/>
    <w:rsid w:val="00F768F1"/>
    <w:rsid w:val="00F8341A"/>
    <w:rsid w:val="00FB36A6"/>
    <w:rsid w:val="00FC24E2"/>
    <w:rsid w:val="00FC6509"/>
    <w:rsid w:val="00FD0337"/>
    <w:rsid w:val="00FD3928"/>
    <w:rsid w:val="00FD6A24"/>
    <w:rsid w:val="00FE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363B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363B9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unhideWhenUsed/>
    <w:rsid w:val="0036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63B90"/>
    <w:rPr>
      <w:b/>
      <w:bCs/>
    </w:rPr>
  </w:style>
  <w:style w:type="paragraph" w:styleId="Odstavekseznama">
    <w:name w:val="List Paragraph"/>
    <w:basedOn w:val="Navaden"/>
    <w:uiPriority w:val="34"/>
    <w:qFormat/>
    <w:rsid w:val="00FD6A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rsid w:val="00FD6A2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FD6A24"/>
    <w:rPr>
      <w:rFonts w:ascii="Arial" w:eastAsia="Times New Roman" w:hAnsi="Arial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6A24"/>
    <w:rPr>
      <w:rFonts w:ascii="Tahoma" w:hAnsi="Tahoma" w:cs="Tahoma"/>
      <w:sz w:val="16"/>
      <w:szCs w:val="16"/>
    </w:rPr>
  </w:style>
  <w:style w:type="paragraph" w:customStyle="1" w:styleId="besediloposevno">
    <w:name w:val="besedilo_posevno"/>
    <w:basedOn w:val="Navaden"/>
    <w:rsid w:val="008A0E85"/>
    <w:pPr>
      <w:tabs>
        <w:tab w:val="left" w:pos="1170"/>
      </w:tabs>
      <w:spacing w:after="0" w:line="240" w:lineRule="auto"/>
      <w:ind w:left="1123"/>
    </w:pPr>
    <w:rPr>
      <w:rFonts w:ascii="Times" w:eastAsia="Times New Roman" w:hAnsi="Times" w:cs="Times New Roman"/>
      <w:i/>
      <w:lang w:val="en-US"/>
    </w:rPr>
  </w:style>
  <w:style w:type="paragraph" w:customStyle="1" w:styleId="datumtevilka">
    <w:name w:val="datum številka"/>
    <w:basedOn w:val="Navaden"/>
    <w:qFormat/>
    <w:rsid w:val="008A0E85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363B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363B9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unhideWhenUsed/>
    <w:rsid w:val="0036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63B90"/>
    <w:rPr>
      <w:b/>
      <w:bCs/>
    </w:rPr>
  </w:style>
  <w:style w:type="paragraph" w:styleId="Odstavekseznama">
    <w:name w:val="List Paragraph"/>
    <w:basedOn w:val="Navaden"/>
    <w:uiPriority w:val="34"/>
    <w:qFormat/>
    <w:rsid w:val="00FD6A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rsid w:val="00FD6A2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FD6A24"/>
    <w:rPr>
      <w:rFonts w:ascii="Arial" w:eastAsia="Times New Roman" w:hAnsi="Arial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6A24"/>
    <w:rPr>
      <w:rFonts w:ascii="Tahoma" w:hAnsi="Tahoma" w:cs="Tahoma"/>
      <w:sz w:val="16"/>
      <w:szCs w:val="16"/>
    </w:rPr>
  </w:style>
  <w:style w:type="paragraph" w:customStyle="1" w:styleId="besediloposevno">
    <w:name w:val="besedilo_posevno"/>
    <w:basedOn w:val="Navaden"/>
    <w:rsid w:val="008A0E85"/>
    <w:pPr>
      <w:tabs>
        <w:tab w:val="left" w:pos="1170"/>
      </w:tabs>
      <w:spacing w:after="0" w:line="240" w:lineRule="auto"/>
      <w:ind w:left="1123"/>
    </w:pPr>
    <w:rPr>
      <w:rFonts w:ascii="Times" w:eastAsia="Times New Roman" w:hAnsi="Times" w:cs="Times New Roman"/>
      <w:i/>
      <w:lang w:val="en-US"/>
    </w:rPr>
  </w:style>
  <w:style w:type="paragraph" w:customStyle="1" w:styleId="datumtevilka">
    <w:name w:val="datum številka"/>
    <w:basedOn w:val="Navaden"/>
    <w:qFormat/>
    <w:rsid w:val="008A0E85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3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8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Divjak</dc:creator>
  <cp:lastModifiedBy>Jasna Divjak</cp:lastModifiedBy>
  <cp:revision>111</cp:revision>
  <cp:lastPrinted>2018-06-07T09:02:00Z</cp:lastPrinted>
  <dcterms:created xsi:type="dcterms:W3CDTF">2014-09-25T08:49:00Z</dcterms:created>
  <dcterms:modified xsi:type="dcterms:W3CDTF">2019-07-01T13:43:00Z</dcterms:modified>
</cp:coreProperties>
</file>