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D9" w:rsidRPr="00D81101" w:rsidRDefault="00C064D9" w:rsidP="00C064D9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>
            <wp:extent cx="510540" cy="563245"/>
            <wp:effectExtent l="1905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color w:val="FF0000"/>
          <w:sz w:val="22"/>
          <w:szCs w:val="22"/>
        </w:rPr>
        <w:tab/>
      </w:r>
      <w:r w:rsidRPr="00D81101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C064D9" w:rsidRPr="00D81101" w:rsidRDefault="00C064D9" w:rsidP="00C064D9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D81101">
        <w:rPr>
          <w:rFonts w:ascii="Verdana" w:hAnsi="Verdana" w:cs="Arial"/>
          <w:b/>
          <w:sz w:val="22"/>
          <w:szCs w:val="22"/>
        </w:rPr>
        <w:t>OBČINA RADENCI</w:t>
      </w:r>
    </w:p>
    <w:p w:rsidR="00C064D9" w:rsidRPr="00D81101" w:rsidRDefault="00C064D9" w:rsidP="00C064D9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81101">
        <w:rPr>
          <w:rFonts w:ascii="Verdana" w:hAnsi="Verdana" w:cs="Arial"/>
          <w:sz w:val="22"/>
          <w:szCs w:val="22"/>
        </w:rPr>
        <w:t>RADGONSKA CESTA 9</w:t>
      </w:r>
    </w:p>
    <w:p w:rsidR="00C064D9" w:rsidRPr="00D81101" w:rsidRDefault="00C064D9" w:rsidP="00C064D9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81101">
        <w:rPr>
          <w:rFonts w:ascii="Verdana" w:hAnsi="Verdana" w:cs="Arial"/>
          <w:sz w:val="22"/>
          <w:szCs w:val="22"/>
        </w:rPr>
        <w:t>9252 RADENCI</w:t>
      </w:r>
    </w:p>
    <w:p w:rsidR="00C064D9" w:rsidRPr="00D81101" w:rsidRDefault="00C064D9" w:rsidP="00C064D9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C064D9" w:rsidRPr="00D81101" w:rsidRDefault="00C064D9" w:rsidP="00C064D9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81101">
        <w:rPr>
          <w:rFonts w:ascii="Verdana" w:hAnsi="Verdana" w:cs="Arial"/>
          <w:sz w:val="22"/>
          <w:szCs w:val="22"/>
        </w:rPr>
        <w:t xml:space="preserve">Štev.: </w:t>
      </w:r>
      <w:r w:rsidR="00650208">
        <w:rPr>
          <w:rFonts w:ascii="Verdana" w:hAnsi="Verdana" w:cs="Arial"/>
          <w:sz w:val="22"/>
          <w:szCs w:val="22"/>
        </w:rPr>
        <w:t>3528-0001/2013</w:t>
      </w:r>
      <w:r w:rsidR="001640D5">
        <w:rPr>
          <w:rFonts w:ascii="Verdana" w:hAnsi="Verdana" w:cs="Arial"/>
          <w:sz w:val="22"/>
          <w:szCs w:val="22"/>
        </w:rPr>
        <w:t>-1</w:t>
      </w:r>
    </w:p>
    <w:p w:rsidR="00C064D9" w:rsidRPr="00D81101" w:rsidRDefault="00C064D9" w:rsidP="00C064D9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81101">
        <w:rPr>
          <w:rFonts w:ascii="Verdana" w:hAnsi="Verdana" w:cs="Arial"/>
          <w:sz w:val="22"/>
          <w:szCs w:val="22"/>
        </w:rPr>
        <w:t xml:space="preserve">Datum: </w:t>
      </w:r>
      <w:r w:rsidR="00F774AE">
        <w:rPr>
          <w:rFonts w:ascii="Verdana" w:hAnsi="Verdana" w:cs="Arial"/>
          <w:sz w:val="22"/>
          <w:szCs w:val="22"/>
        </w:rPr>
        <w:t>29</w:t>
      </w:r>
      <w:r w:rsidR="00874F61">
        <w:rPr>
          <w:rFonts w:ascii="Verdana" w:hAnsi="Verdana" w:cs="Arial"/>
          <w:sz w:val="22"/>
          <w:szCs w:val="22"/>
        </w:rPr>
        <w:t>. 05</w:t>
      </w:r>
      <w:r w:rsidRPr="00D81101">
        <w:rPr>
          <w:rFonts w:ascii="Verdana" w:hAnsi="Verdana" w:cs="Arial"/>
          <w:sz w:val="22"/>
          <w:szCs w:val="22"/>
        </w:rPr>
        <w:t>. 2013</w:t>
      </w:r>
    </w:p>
    <w:p w:rsidR="00C064D9" w:rsidRDefault="00C064D9" w:rsidP="00927A41">
      <w:pPr>
        <w:jc w:val="center"/>
        <w:rPr>
          <w:rFonts w:ascii="Verdana" w:hAnsi="Verdana"/>
          <w:sz w:val="20"/>
          <w:szCs w:val="20"/>
          <w:lang w:val="sl-SI"/>
        </w:rPr>
      </w:pPr>
    </w:p>
    <w:p w:rsidR="00927A41" w:rsidRPr="00D60258" w:rsidRDefault="00927A41" w:rsidP="00927A41">
      <w:pPr>
        <w:jc w:val="center"/>
        <w:rPr>
          <w:rFonts w:ascii="Verdana" w:hAnsi="Verdana"/>
          <w:sz w:val="20"/>
          <w:szCs w:val="20"/>
          <w:lang w:val="sl-SI"/>
        </w:rPr>
      </w:pPr>
    </w:p>
    <w:p w:rsidR="00927A41" w:rsidRPr="00D60258" w:rsidRDefault="00927A41" w:rsidP="00927A41">
      <w:pPr>
        <w:jc w:val="both"/>
        <w:rPr>
          <w:rFonts w:ascii="Verdana" w:hAnsi="Verdana" w:cs="Times New Roman"/>
          <w:sz w:val="20"/>
          <w:szCs w:val="20"/>
        </w:rPr>
      </w:pPr>
      <w:r w:rsidRPr="00D60258">
        <w:rPr>
          <w:rFonts w:ascii="Verdana" w:hAnsi="Verdana" w:cs="Times New Roman"/>
          <w:sz w:val="20"/>
          <w:szCs w:val="20"/>
        </w:rPr>
        <w:t xml:space="preserve">Na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podlagi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Zakona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o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stvarnem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premoženju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države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samoupravnih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lokalnih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skupnosti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(</w:t>
      </w:r>
      <w:r w:rsidRPr="00D60258">
        <w:rPr>
          <w:rFonts w:ascii="Verdana" w:hAnsi="Verdana"/>
          <w:sz w:val="20"/>
          <w:szCs w:val="20"/>
        </w:rPr>
        <w:t>Ur.</w:t>
      </w:r>
      <w:r w:rsidR="003279EE" w:rsidRPr="00D60258">
        <w:rPr>
          <w:rFonts w:ascii="Verdana" w:hAnsi="Verdana"/>
          <w:sz w:val="20"/>
          <w:szCs w:val="20"/>
        </w:rPr>
        <w:t xml:space="preserve"> </w:t>
      </w:r>
      <w:r w:rsidRPr="00D60258">
        <w:rPr>
          <w:rFonts w:ascii="Verdana" w:hAnsi="Verdana"/>
          <w:sz w:val="20"/>
          <w:szCs w:val="20"/>
        </w:rPr>
        <w:t xml:space="preserve">l. RS, </w:t>
      </w:r>
      <w:proofErr w:type="spellStart"/>
      <w:r w:rsidRPr="00D60258">
        <w:rPr>
          <w:rFonts w:ascii="Verdana" w:hAnsi="Verdana"/>
          <w:sz w:val="20"/>
          <w:szCs w:val="20"/>
        </w:rPr>
        <w:t>št</w:t>
      </w:r>
      <w:proofErr w:type="spellEnd"/>
      <w:r w:rsidRPr="00D60258">
        <w:rPr>
          <w:rFonts w:ascii="Verdana" w:hAnsi="Verdana"/>
          <w:sz w:val="20"/>
          <w:szCs w:val="20"/>
        </w:rPr>
        <w:t xml:space="preserve">. </w:t>
      </w:r>
      <w:hyperlink r:id="rId8" w:tgtFrame="_blank" w:history="1">
        <w:r w:rsidRPr="00D60258">
          <w:rPr>
            <w:rStyle w:val="Hiperpovezava"/>
            <w:rFonts w:ascii="Verdana" w:hAnsi="Verdana"/>
            <w:color w:val="auto"/>
            <w:sz w:val="20"/>
            <w:szCs w:val="20"/>
          </w:rPr>
          <w:t>86/2010</w:t>
        </w:r>
      </w:hyperlink>
      <w:r w:rsidRPr="00D60258">
        <w:rPr>
          <w:rFonts w:ascii="Verdana" w:hAnsi="Verdana"/>
          <w:sz w:val="20"/>
          <w:szCs w:val="20"/>
        </w:rPr>
        <w:t xml:space="preserve">, </w:t>
      </w:r>
      <w:hyperlink r:id="rId9" w:tgtFrame="_blank" w:history="1">
        <w:r w:rsidRPr="00D60258">
          <w:rPr>
            <w:rStyle w:val="Hiperpovezava"/>
            <w:rFonts w:ascii="Verdana" w:hAnsi="Verdana"/>
            <w:color w:val="auto"/>
            <w:sz w:val="20"/>
            <w:szCs w:val="20"/>
          </w:rPr>
          <w:t>75/2012</w:t>
        </w:r>
      </w:hyperlink>
      <w:r w:rsidRPr="00D60258">
        <w:rPr>
          <w:rFonts w:ascii="Verdana" w:hAnsi="Verdana"/>
          <w:sz w:val="20"/>
          <w:szCs w:val="20"/>
        </w:rPr>
        <w:t xml:space="preserve">) </w:t>
      </w:r>
      <w:proofErr w:type="spellStart"/>
      <w:r w:rsidRPr="00D60258">
        <w:rPr>
          <w:rFonts w:ascii="Verdana" w:hAnsi="Verdana"/>
          <w:sz w:val="20"/>
          <w:szCs w:val="20"/>
        </w:rPr>
        <w:t>ter</w:t>
      </w:r>
      <w:proofErr w:type="spellEnd"/>
      <w:r w:rsidRPr="00D60258">
        <w:rPr>
          <w:rFonts w:ascii="Verdana" w:hAnsi="Verdana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/>
          <w:sz w:val="20"/>
          <w:szCs w:val="20"/>
        </w:rPr>
        <w:t>Uredbe</w:t>
      </w:r>
      <w:proofErr w:type="spellEnd"/>
      <w:r w:rsidRPr="00D60258">
        <w:rPr>
          <w:rFonts w:ascii="Verdana" w:hAnsi="Verdana"/>
          <w:sz w:val="20"/>
          <w:szCs w:val="20"/>
        </w:rPr>
        <w:t xml:space="preserve"> </w:t>
      </w:r>
      <w:r w:rsidRPr="00D60258">
        <w:rPr>
          <w:rFonts w:ascii="Verdana" w:hAnsi="Verdana" w:cs="Times New Roman"/>
          <w:sz w:val="20"/>
          <w:szCs w:val="20"/>
        </w:rPr>
        <w:t xml:space="preserve">o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stvarnem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premoženju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države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samoupravnih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lokalnih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skupnosti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(</w:t>
      </w:r>
      <w:r w:rsidRPr="00D60258">
        <w:rPr>
          <w:rFonts w:ascii="Verdana" w:hAnsi="Verdana"/>
          <w:sz w:val="20"/>
          <w:szCs w:val="20"/>
        </w:rPr>
        <w:t>Ur.</w:t>
      </w:r>
      <w:r w:rsidR="003279EE" w:rsidRPr="00D60258">
        <w:rPr>
          <w:rFonts w:ascii="Verdana" w:hAnsi="Verdana"/>
          <w:sz w:val="20"/>
          <w:szCs w:val="20"/>
        </w:rPr>
        <w:t xml:space="preserve"> </w:t>
      </w:r>
      <w:r w:rsidRPr="00D60258">
        <w:rPr>
          <w:rFonts w:ascii="Verdana" w:hAnsi="Verdana"/>
          <w:sz w:val="20"/>
          <w:szCs w:val="20"/>
        </w:rPr>
        <w:t xml:space="preserve">l. RS, </w:t>
      </w:r>
      <w:proofErr w:type="spellStart"/>
      <w:r w:rsidRPr="00D60258">
        <w:rPr>
          <w:rFonts w:ascii="Verdana" w:hAnsi="Verdana"/>
          <w:sz w:val="20"/>
          <w:szCs w:val="20"/>
        </w:rPr>
        <w:t>št</w:t>
      </w:r>
      <w:proofErr w:type="spellEnd"/>
      <w:r w:rsidRPr="00D60258">
        <w:rPr>
          <w:rFonts w:ascii="Verdana" w:hAnsi="Verdana"/>
          <w:sz w:val="20"/>
          <w:szCs w:val="20"/>
        </w:rPr>
        <w:t xml:space="preserve">. </w:t>
      </w:r>
      <w:hyperlink r:id="rId10" w:tgtFrame="_blank" w:history="1">
        <w:r w:rsidRPr="00D60258">
          <w:rPr>
            <w:rStyle w:val="Hiperpovezava"/>
            <w:rFonts w:ascii="Verdana" w:hAnsi="Verdana"/>
            <w:color w:val="auto"/>
            <w:sz w:val="20"/>
            <w:szCs w:val="20"/>
          </w:rPr>
          <w:t>34/2011</w:t>
        </w:r>
      </w:hyperlink>
      <w:r w:rsidRPr="00D60258">
        <w:rPr>
          <w:rFonts w:ascii="Verdana" w:hAnsi="Verdana"/>
          <w:sz w:val="20"/>
          <w:szCs w:val="20"/>
        </w:rPr>
        <w:t xml:space="preserve">, </w:t>
      </w:r>
      <w:hyperlink r:id="rId11" w:tgtFrame="_blank" w:history="1">
        <w:r w:rsidRPr="00D60258">
          <w:rPr>
            <w:rStyle w:val="Hiperpovezava"/>
            <w:rFonts w:ascii="Verdana" w:hAnsi="Verdana"/>
            <w:color w:val="auto"/>
            <w:sz w:val="20"/>
            <w:szCs w:val="20"/>
          </w:rPr>
          <w:t>42/2012</w:t>
        </w:r>
      </w:hyperlink>
      <w:r w:rsidRPr="00D60258">
        <w:rPr>
          <w:rFonts w:ascii="Verdana" w:hAnsi="Verdana"/>
          <w:sz w:val="20"/>
          <w:szCs w:val="20"/>
        </w:rPr>
        <w:t xml:space="preserve">, </w:t>
      </w:r>
      <w:hyperlink r:id="rId12" w:tgtFrame="_blank" w:history="1">
        <w:r w:rsidRPr="00D60258">
          <w:rPr>
            <w:rStyle w:val="Hiperpovezava"/>
            <w:rFonts w:ascii="Verdana" w:hAnsi="Verdana"/>
            <w:color w:val="auto"/>
            <w:sz w:val="20"/>
            <w:szCs w:val="20"/>
          </w:rPr>
          <w:t>24/2013</w:t>
        </w:r>
      </w:hyperlink>
      <w:r w:rsidRPr="00D60258">
        <w:rPr>
          <w:rFonts w:ascii="Verdana" w:hAnsi="Verdana"/>
          <w:sz w:val="20"/>
          <w:szCs w:val="20"/>
        </w:rPr>
        <w:t>)</w:t>
      </w:r>
      <w:r w:rsidRPr="00D60258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Občina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Radenci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Radgonska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cesta</w:t>
      </w:r>
      <w:proofErr w:type="spellEnd"/>
      <w:r w:rsidRPr="00D60258">
        <w:rPr>
          <w:rFonts w:ascii="Verdana" w:hAnsi="Verdana" w:cs="Times New Roman"/>
          <w:sz w:val="20"/>
          <w:szCs w:val="20"/>
        </w:rPr>
        <w:t xml:space="preserve"> 9, 9252 </w:t>
      </w:r>
      <w:proofErr w:type="spellStart"/>
      <w:r w:rsidRPr="00D60258">
        <w:rPr>
          <w:rFonts w:ascii="Verdana" w:hAnsi="Verdana" w:cs="Times New Roman"/>
          <w:sz w:val="20"/>
          <w:szCs w:val="20"/>
        </w:rPr>
        <w:t>Radenci</w:t>
      </w:r>
      <w:proofErr w:type="spellEnd"/>
      <w:r w:rsidR="00DA2594" w:rsidRPr="00D60258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DA2594" w:rsidRPr="00D60258">
        <w:rPr>
          <w:rFonts w:ascii="Verdana" w:hAnsi="Verdana" w:cs="Times New Roman"/>
          <w:sz w:val="20"/>
          <w:szCs w:val="20"/>
        </w:rPr>
        <w:t>r</w:t>
      </w:r>
      <w:r w:rsidRPr="00D60258">
        <w:rPr>
          <w:rFonts w:ascii="Verdana" w:hAnsi="Verdana" w:cs="Times New Roman"/>
          <w:sz w:val="20"/>
          <w:szCs w:val="20"/>
        </w:rPr>
        <w:t>azpisuje</w:t>
      </w:r>
      <w:proofErr w:type="spellEnd"/>
    </w:p>
    <w:p w:rsidR="00927A41" w:rsidRPr="00D60258" w:rsidRDefault="00927A41" w:rsidP="00927A41">
      <w:pPr>
        <w:jc w:val="both"/>
        <w:rPr>
          <w:rFonts w:ascii="Verdana" w:hAnsi="Verdana" w:cs="Times New Roman"/>
          <w:sz w:val="20"/>
          <w:szCs w:val="20"/>
        </w:rPr>
      </w:pPr>
    </w:p>
    <w:p w:rsidR="00927A41" w:rsidRPr="00D60258" w:rsidRDefault="00927A41" w:rsidP="00927A41">
      <w:pPr>
        <w:jc w:val="center"/>
        <w:rPr>
          <w:rFonts w:ascii="Verdana" w:hAnsi="Verdana" w:cs="Times New Roman"/>
          <w:b/>
          <w:sz w:val="20"/>
          <w:szCs w:val="20"/>
        </w:rPr>
      </w:pPr>
      <w:r w:rsidRPr="00D60258">
        <w:rPr>
          <w:rFonts w:ascii="Verdana" w:hAnsi="Verdana" w:cs="Times New Roman"/>
          <w:b/>
          <w:sz w:val="20"/>
          <w:szCs w:val="20"/>
        </w:rPr>
        <w:t>JAVNO ZBIRANJE PONUDB</w:t>
      </w:r>
    </w:p>
    <w:p w:rsidR="001D6881" w:rsidRPr="00D60258" w:rsidRDefault="001D6881" w:rsidP="001D6881">
      <w:pPr>
        <w:jc w:val="center"/>
        <w:rPr>
          <w:rFonts w:ascii="Verdana" w:hAnsi="Verdana"/>
          <w:b/>
          <w:sz w:val="20"/>
          <w:szCs w:val="20"/>
          <w:lang w:val="sl-SI"/>
        </w:rPr>
      </w:pPr>
      <w:r w:rsidRPr="00D60258">
        <w:rPr>
          <w:rFonts w:ascii="Verdana" w:hAnsi="Verdana"/>
          <w:b/>
          <w:sz w:val="20"/>
          <w:szCs w:val="20"/>
          <w:lang w:val="sl-SI"/>
        </w:rPr>
        <w:t>ZA ODDAJO POSLOVNIH PROSTOROV V NAJEM</w:t>
      </w:r>
    </w:p>
    <w:p w:rsidR="00DA2594" w:rsidRPr="00D60258" w:rsidRDefault="00DA2594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927A41" w:rsidRPr="008B6729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D60258">
        <w:rPr>
          <w:rFonts w:ascii="Verdana" w:hAnsi="Verdana" w:cs="Arial Bold"/>
          <w:b/>
          <w:sz w:val="20"/>
          <w:szCs w:val="20"/>
        </w:rPr>
        <w:t>PREDMET ODDAJE</w:t>
      </w:r>
    </w:p>
    <w:p w:rsidR="00AD0E33" w:rsidRDefault="00927A41" w:rsidP="00AD0E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8B6729">
        <w:rPr>
          <w:rFonts w:ascii="Verdana" w:hAnsi="Verdana" w:cs="Arial"/>
          <w:sz w:val="20"/>
          <w:szCs w:val="20"/>
        </w:rPr>
        <w:t>Predmet</w:t>
      </w:r>
      <w:proofErr w:type="spellEnd"/>
      <w:r w:rsidRPr="008B672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6729">
        <w:rPr>
          <w:rFonts w:ascii="Verdana" w:hAnsi="Verdana" w:cs="Arial"/>
          <w:sz w:val="20"/>
          <w:szCs w:val="20"/>
        </w:rPr>
        <w:t>oddaje</w:t>
      </w:r>
      <w:proofErr w:type="spellEnd"/>
      <w:r w:rsidRPr="008B6729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Pr="008B6729">
        <w:rPr>
          <w:rFonts w:ascii="Verdana" w:hAnsi="Verdana" w:cs="Arial"/>
          <w:sz w:val="20"/>
          <w:szCs w:val="20"/>
        </w:rPr>
        <w:t>najem</w:t>
      </w:r>
      <w:proofErr w:type="spellEnd"/>
      <w:r w:rsidRPr="008B672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B6729">
        <w:rPr>
          <w:rFonts w:ascii="Verdana" w:hAnsi="Verdana" w:cs="Arial"/>
          <w:sz w:val="20"/>
          <w:szCs w:val="20"/>
        </w:rPr>
        <w:t>poslovni</w:t>
      </w:r>
      <w:proofErr w:type="spellEnd"/>
      <w:r w:rsidRPr="008B672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6729">
        <w:rPr>
          <w:rFonts w:ascii="Verdana" w:hAnsi="Verdana" w:cs="Arial"/>
          <w:sz w:val="20"/>
          <w:szCs w:val="20"/>
        </w:rPr>
        <w:t>prostor</w:t>
      </w:r>
      <w:proofErr w:type="spellEnd"/>
      <w:r w:rsidRPr="008B6729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8B6729">
        <w:rPr>
          <w:rFonts w:ascii="Verdana" w:hAnsi="Verdana" w:cs="Arial"/>
          <w:sz w:val="20"/>
          <w:szCs w:val="20"/>
        </w:rPr>
        <w:t>teraso</w:t>
      </w:r>
      <w:proofErr w:type="spellEnd"/>
      <w:r w:rsidR="00F25BE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F25BEF" w:rsidRPr="00AD0E33">
        <w:rPr>
          <w:rFonts w:ascii="Verdana" w:hAnsi="Verdana"/>
          <w:sz w:val="20"/>
          <w:szCs w:val="20"/>
        </w:rPr>
        <w:t>ki</w:t>
      </w:r>
      <w:proofErr w:type="spellEnd"/>
      <w:r w:rsidR="00F25BEF" w:rsidRPr="00AD0E33">
        <w:rPr>
          <w:rFonts w:ascii="Verdana" w:hAnsi="Verdana"/>
          <w:sz w:val="20"/>
          <w:szCs w:val="20"/>
        </w:rPr>
        <w:t xml:space="preserve"> se </w:t>
      </w:r>
      <w:proofErr w:type="spellStart"/>
      <w:r w:rsidR="00F25BEF" w:rsidRPr="00AD0E33">
        <w:rPr>
          <w:rFonts w:ascii="Verdana" w:hAnsi="Verdana"/>
          <w:sz w:val="20"/>
          <w:szCs w:val="20"/>
        </w:rPr>
        <w:t>nahaja</w:t>
      </w:r>
      <w:proofErr w:type="spellEnd"/>
      <w:r w:rsidR="00F25BEF" w:rsidRPr="00AD0E33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F25BEF" w:rsidRPr="00AD0E33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="00F25BEF" w:rsidRPr="00AD0E33">
        <w:rPr>
          <w:rFonts w:ascii="Verdana" w:hAnsi="Verdana"/>
          <w:sz w:val="20"/>
          <w:szCs w:val="20"/>
        </w:rPr>
        <w:t xml:space="preserve"> </w:t>
      </w:r>
      <w:proofErr w:type="spellStart"/>
      <w:r w:rsidR="00F25BEF" w:rsidRPr="00AD0E33">
        <w:rPr>
          <w:rFonts w:ascii="Verdana" w:hAnsi="Verdana"/>
          <w:sz w:val="20"/>
          <w:szCs w:val="20"/>
        </w:rPr>
        <w:t>nepremičnini</w:t>
      </w:r>
      <w:proofErr w:type="spellEnd"/>
      <w:r w:rsidR="00F25BEF" w:rsidRPr="00AD0E33">
        <w:rPr>
          <w:rFonts w:ascii="Verdana" w:hAnsi="Verdana"/>
          <w:sz w:val="20"/>
          <w:szCs w:val="20"/>
        </w:rPr>
        <w:t xml:space="preserve"> s </w:t>
      </w:r>
      <w:proofErr w:type="spellStart"/>
      <w:r w:rsidR="00F25BEF" w:rsidRPr="00AD0E33">
        <w:rPr>
          <w:rFonts w:ascii="Verdana" w:hAnsi="Verdana"/>
          <w:sz w:val="20"/>
          <w:szCs w:val="20"/>
        </w:rPr>
        <w:t>parcelno</w:t>
      </w:r>
      <w:proofErr w:type="spellEnd"/>
      <w:r w:rsidR="00F25BEF" w:rsidRPr="00AD0E33">
        <w:rPr>
          <w:rFonts w:ascii="Verdana" w:hAnsi="Verdana"/>
          <w:sz w:val="20"/>
          <w:szCs w:val="20"/>
        </w:rPr>
        <w:t xml:space="preserve"> </w:t>
      </w:r>
      <w:proofErr w:type="spellStart"/>
      <w:r w:rsidR="00F25BEF" w:rsidRPr="00AD0E33">
        <w:rPr>
          <w:rFonts w:ascii="Verdana" w:hAnsi="Verdana"/>
          <w:sz w:val="20"/>
          <w:szCs w:val="20"/>
        </w:rPr>
        <w:t>številko</w:t>
      </w:r>
      <w:proofErr w:type="spellEnd"/>
      <w:r w:rsidR="00F25BEF" w:rsidRPr="00AD0E33">
        <w:rPr>
          <w:rFonts w:ascii="Verdana" w:hAnsi="Verdana"/>
          <w:sz w:val="20"/>
          <w:szCs w:val="20"/>
        </w:rPr>
        <w:t xml:space="preserve"> 809/1 (ID 200-809/1-0), </w:t>
      </w:r>
      <w:proofErr w:type="spellStart"/>
      <w:r w:rsidR="00F25BEF" w:rsidRPr="00AD0E33">
        <w:rPr>
          <w:rFonts w:ascii="Verdana" w:hAnsi="Verdana"/>
          <w:sz w:val="20"/>
          <w:szCs w:val="20"/>
        </w:rPr>
        <w:t>k.o</w:t>
      </w:r>
      <w:proofErr w:type="spellEnd"/>
      <w:r w:rsidR="00F25BEF" w:rsidRPr="00AD0E33">
        <w:rPr>
          <w:rFonts w:ascii="Verdana" w:hAnsi="Verdana"/>
          <w:sz w:val="20"/>
          <w:szCs w:val="20"/>
        </w:rPr>
        <w:t xml:space="preserve">. 200 </w:t>
      </w:r>
      <w:proofErr w:type="spellStart"/>
      <w:r w:rsidR="00F25BEF" w:rsidRPr="00AD0E33">
        <w:rPr>
          <w:rFonts w:ascii="Verdana" w:hAnsi="Verdana"/>
          <w:sz w:val="20"/>
          <w:szCs w:val="20"/>
        </w:rPr>
        <w:t>Radenci</w:t>
      </w:r>
      <w:proofErr w:type="spellEnd"/>
      <w:r w:rsidR="004573B4" w:rsidRPr="008B6729">
        <w:rPr>
          <w:rFonts w:ascii="Verdana" w:hAnsi="Verdana" w:cs="Arial"/>
          <w:sz w:val="20"/>
          <w:szCs w:val="20"/>
        </w:rPr>
        <w:t xml:space="preserve"> </w:t>
      </w:r>
      <w:r w:rsidR="00F25BEF">
        <w:rPr>
          <w:rFonts w:ascii="Verdana" w:hAnsi="Verdana"/>
          <w:sz w:val="20"/>
          <w:szCs w:val="20"/>
        </w:rPr>
        <w:t xml:space="preserve">in </w:t>
      </w:r>
      <w:proofErr w:type="spellStart"/>
      <w:r w:rsidR="00AD0E33">
        <w:rPr>
          <w:rFonts w:ascii="Verdana" w:hAnsi="Verdana"/>
          <w:sz w:val="20"/>
          <w:szCs w:val="20"/>
        </w:rPr>
        <w:t>zajema</w:t>
      </w:r>
      <w:proofErr w:type="spellEnd"/>
      <w:r w:rsidR="00AD0E33">
        <w:rPr>
          <w:rFonts w:ascii="Verdana" w:hAnsi="Verdana"/>
          <w:sz w:val="20"/>
          <w:szCs w:val="20"/>
        </w:rPr>
        <w:t>:</w:t>
      </w:r>
    </w:p>
    <w:p w:rsidR="00AD0E33" w:rsidRPr="00F25BEF" w:rsidRDefault="00AD0E33" w:rsidP="00AD0E3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F25BEF">
        <w:rPr>
          <w:rFonts w:ascii="Verdana" w:hAnsi="Verdana" w:cs="Times New Roman"/>
          <w:sz w:val="20"/>
          <w:szCs w:val="20"/>
        </w:rPr>
        <w:t>g</w:t>
      </w:r>
      <w:r w:rsidR="00926B68" w:rsidRPr="00F25BEF">
        <w:rPr>
          <w:rFonts w:ascii="Verdana" w:hAnsi="Verdana" w:cs="Times New Roman"/>
          <w:sz w:val="20"/>
          <w:szCs w:val="20"/>
        </w:rPr>
        <w:t>ostinski</w:t>
      </w:r>
      <w:proofErr w:type="spellEnd"/>
      <w:r w:rsidR="00926B68" w:rsidRPr="00F25BEF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926B68" w:rsidRPr="00F25BEF">
        <w:rPr>
          <w:rFonts w:ascii="Verdana" w:hAnsi="Verdana" w:cs="Times New Roman"/>
          <w:sz w:val="20"/>
          <w:szCs w:val="20"/>
        </w:rPr>
        <w:t>lokal</w:t>
      </w:r>
      <w:proofErr w:type="spellEnd"/>
      <w:r w:rsidR="00461673" w:rsidRPr="00F25BEF">
        <w:rPr>
          <w:rFonts w:ascii="Verdana" w:hAnsi="Verdana" w:cs="Times New Roman"/>
          <w:sz w:val="20"/>
          <w:szCs w:val="20"/>
        </w:rPr>
        <w:t xml:space="preserve"> v </w:t>
      </w:r>
      <w:proofErr w:type="spellStart"/>
      <w:r w:rsidR="00461673" w:rsidRPr="00F25BEF">
        <w:rPr>
          <w:rFonts w:ascii="Verdana" w:hAnsi="Verdana" w:cs="Times New Roman"/>
          <w:sz w:val="20"/>
          <w:szCs w:val="20"/>
        </w:rPr>
        <w:t>objektu</w:t>
      </w:r>
      <w:proofErr w:type="spellEnd"/>
      <w:r w:rsidR="004573B4" w:rsidRPr="00F25BEF">
        <w:rPr>
          <w:rFonts w:ascii="Verdana" w:hAnsi="Verdana" w:cs="Times New Roman"/>
          <w:sz w:val="20"/>
          <w:szCs w:val="20"/>
        </w:rPr>
        <w:t xml:space="preserve"> </w:t>
      </w:r>
      <w:r w:rsidR="004573B4" w:rsidRPr="00F25BEF">
        <w:rPr>
          <w:rFonts w:ascii="Verdana" w:hAnsi="Verdana"/>
          <w:sz w:val="20"/>
          <w:szCs w:val="20"/>
        </w:rPr>
        <w:t>»</w:t>
      </w:r>
      <w:proofErr w:type="spellStart"/>
      <w:r w:rsidR="004573B4" w:rsidRPr="00F25BEF">
        <w:rPr>
          <w:rFonts w:ascii="Verdana" w:hAnsi="Verdana"/>
          <w:sz w:val="20"/>
          <w:szCs w:val="20"/>
        </w:rPr>
        <w:t>Slačilnice</w:t>
      </w:r>
      <w:proofErr w:type="spellEnd"/>
      <w:r w:rsidR="004573B4" w:rsidRPr="00F25BEF">
        <w:rPr>
          <w:rFonts w:ascii="Verdana" w:hAnsi="Verdana"/>
          <w:sz w:val="20"/>
          <w:szCs w:val="20"/>
        </w:rPr>
        <w:t xml:space="preserve"> s </w:t>
      </w:r>
      <w:proofErr w:type="spellStart"/>
      <w:r w:rsidR="004573B4" w:rsidRPr="00F25BEF">
        <w:rPr>
          <w:rFonts w:ascii="Verdana" w:hAnsi="Verdana"/>
          <w:sz w:val="20"/>
          <w:szCs w:val="20"/>
        </w:rPr>
        <w:t>pokrito</w:t>
      </w:r>
      <w:proofErr w:type="spellEnd"/>
      <w:r w:rsidR="004573B4" w:rsidRPr="00F25BEF">
        <w:rPr>
          <w:rFonts w:ascii="Verdana" w:hAnsi="Verdana"/>
          <w:sz w:val="20"/>
          <w:szCs w:val="20"/>
        </w:rPr>
        <w:t xml:space="preserve"> </w:t>
      </w:r>
      <w:proofErr w:type="spellStart"/>
      <w:r w:rsidR="004573B4" w:rsidRPr="00F25BEF">
        <w:rPr>
          <w:rFonts w:ascii="Verdana" w:hAnsi="Verdana"/>
          <w:sz w:val="20"/>
          <w:szCs w:val="20"/>
        </w:rPr>
        <w:t>tribuno</w:t>
      </w:r>
      <w:proofErr w:type="spellEnd"/>
      <w:r w:rsidR="004573B4" w:rsidRPr="00F25BEF">
        <w:rPr>
          <w:rFonts w:ascii="Verdana" w:hAnsi="Verdana"/>
          <w:sz w:val="20"/>
          <w:szCs w:val="20"/>
        </w:rPr>
        <w:t>«</w:t>
      </w:r>
      <w:r w:rsidRPr="00F25BEF">
        <w:rPr>
          <w:rFonts w:ascii="Verdana" w:hAnsi="Verdana"/>
          <w:sz w:val="20"/>
          <w:szCs w:val="20"/>
        </w:rPr>
        <w:t xml:space="preserve"> v </w:t>
      </w:r>
      <w:proofErr w:type="spellStart"/>
      <w:r w:rsidRPr="00F25BEF">
        <w:rPr>
          <w:rFonts w:ascii="Verdana" w:hAnsi="Verdana"/>
          <w:sz w:val="20"/>
          <w:szCs w:val="20"/>
        </w:rPr>
        <w:t>izmeri</w:t>
      </w:r>
      <w:proofErr w:type="spellEnd"/>
      <w:r w:rsidRPr="00F25BEF">
        <w:rPr>
          <w:rFonts w:ascii="Verdana" w:hAnsi="Verdana"/>
          <w:sz w:val="20"/>
          <w:szCs w:val="20"/>
        </w:rPr>
        <w:t xml:space="preserve"> 24,50 </w:t>
      </w:r>
      <w:bookmarkStart w:id="0" w:name="OLE_LINK1"/>
      <w:bookmarkStart w:id="1" w:name="OLE_LINK2"/>
      <w:r w:rsidRPr="00F25BEF">
        <w:rPr>
          <w:rFonts w:ascii="Verdana" w:hAnsi="Verdana" w:cs="Arial"/>
          <w:sz w:val="20"/>
          <w:szCs w:val="20"/>
        </w:rPr>
        <w:t>m</w:t>
      </w:r>
      <w:r w:rsidRPr="00F25BEF">
        <w:rPr>
          <w:rFonts w:ascii="Verdana" w:hAnsi="Verdana" w:cs="Arial"/>
          <w:sz w:val="20"/>
          <w:szCs w:val="20"/>
          <w:vertAlign w:val="superscript"/>
        </w:rPr>
        <w:t>2</w:t>
      </w:r>
      <w:bookmarkEnd w:id="0"/>
      <w:bookmarkEnd w:id="1"/>
      <w:r w:rsidRPr="00F25BEF">
        <w:rPr>
          <w:rFonts w:ascii="Verdana" w:hAnsi="Verdana"/>
          <w:sz w:val="20"/>
          <w:szCs w:val="20"/>
        </w:rPr>
        <w:t>,</w:t>
      </w:r>
    </w:p>
    <w:p w:rsidR="00F25BEF" w:rsidRPr="00721A30" w:rsidRDefault="007323EC" w:rsidP="00AD0E3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721A30">
        <w:rPr>
          <w:rFonts w:ascii="Verdana" w:hAnsi="Verdana" w:cs="Arial"/>
          <w:sz w:val="20"/>
          <w:szCs w:val="20"/>
        </w:rPr>
        <w:t>garderobo</w:t>
      </w:r>
      <w:proofErr w:type="spellEnd"/>
      <w:r w:rsidR="00CE6E0D" w:rsidRPr="00721A30">
        <w:rPr>
          <w:rFonts w:ascii="Verdana" w:hAnsi="Verdana" w:cs="Arial"/>
          <w:sz w:val="20"/>
          <w:szCs w:val="20"/>
        </w:rPr>
        <w:t xml:space="preserve"> </w:t>
      </w:r>
      <w:r w:rsidR="00F25BEF" w:rsidRPr="00721A30">
        <w:rPr>
          <w:rFonts w:ascii="Verdana" w:hAnsi="Verdana" w:cs="Times New Roman"/>
          <w:sz w:val="20"/>
          <w:szCs w:val="20"/>
        </w:rPr>
        <w:t xml:space="preserve">v </w:t>
      </w:r>
      <w:proofErr w:type="spellStart"/>
      <w:r w:rsidR="00F25BEF" w:rsidRPr="00721A30">
        <w:rPr>
          <w:rFonts w:ascii="Verdana" w:hAnsi="Verdana" w:cs="Times New Roman"/>
          <w:sz w:val="20"/>
          <w:szCs w:val="20"/>
        </w:rPr>
        <w:t>objektu</w:t>
      </w:r>
      <w:proofErr w:type="spellEnd"/>
      <w:r w:rsidR="00F25BEF" w:rsidRPr="00721A30">
        <w:rPr>
          <w:rFonts w:ascii="Verdana" w:hAnsi="Verdana" w:cs="Times New Roman"/>
          <w:sz w:val="20"/>
          <w:szCs w:val="20"/>
        </w:rPr>
        <w:t xml:space="preserve"> </w:t>
      </w:r>
      <w:r w:rsidR="00F25BEF" w:rsidRPr="00721A30">
        <w:rPr>
          <w:rFonts w:ascii="Verdana" w:hAnsi="Verdana"/>
          <w:sz w:val="20"/>
          <w:szCs w:val="20"/>
        </w:rPr>
        <w:t>»</w:t>
      </w:r>
      <w:proofErr w:type="spellStart"/>
      <w:r w:rsidR="00F25BEF" w:rsidRPr="00721A30">
        <w:rPr>
          <w:rFonts w:ascii="Verdana" w:hAnsi="Verdana"/>
          <w:sz w:val="20"/>
          <w:szCs w:val="20"/>
        </w:rPr>
        <w:t>Slačilnice</w:t>
      </w:r>
      <w:proofErr w:type="spellEnd"/>
      <w:r w:rsidR="00F25BEF" w:rsidRPr="00721A30">
        <w:rPr>
          <w:rFonts w:ascii="Verdana" w:hAnsi="Verdana"/>
          <w:sz w:val="20"/>
          <w:szCs w:val="20"/>
        </w:rPr>
        <w:t xml:space="preserve"> s </w:t>
      </w:r>
      <w:proofErr w:type="spellStart"/>
      <w:r w:rsidR="00F25BEF" w:rsidRPr="00721A30">
        <w:rPr>
          <w:rFonts w:ascii="Verdana" w:hAnsi="Verdana"/>
          <w:sz w:val="20"/>
          <w:szCs w:val="20"/>
        </w:rPr>
        <w:t>pokrito</w:t>
      </w:r>
      <w:proofErr w:type="spellEnd"/>
      <w:r w:rsidR="00F25BEF" w:rsidRPr="00721A30">
        <w:rPr>
          <w:rFonts w:ascii="Verdana" w:hAnsi="Verdana"/>
          <w:sz w:val="20"/>
          <w:szCs w:val="20"/>
        </w:rPr>
        <w:t xml:space="preserve"> </w:t>
      </w:r>
      <w:proofErr w:type="spellStart"/>
      <w:r w:rsidR="00F25BEF" w:rsidRPr="00721A30">
        <w:rPr>
          <w:rFonts w:ascii="Verdana" w:hAnsi="Verdana"/>
          <w:sz w:val="20"/>
          <w:szCs w:val="20"/>
        </w:rPr>
        <w:t>tribuno</w:t>
      </w:r>
      <w:proofErr w:type="spellEnd"/>
      <w:r w:rsidR="00F25BEF" w:rsidRPr="00721A30">
        <w:rPr>
          <w:rFonts w:ascii="Verdana" w:hAnsi="Verdana"/>
          <w:sz w:val="20"/>
          <w:szCs w:val="20"/>
        </w:rPr>
        <w:t>«</w:t>
      </w:r>
      <w:r w:rsidR="00FE4862" w:rsidRPr="00721A30">
        <w:rPr>
          <w:rFonts w:ascii="Verdana" w:hAnsi="Verdana"/>
          <w:sz w:val="20"/>
          <w:szCs w:val="20"/>
        </w:rPr>
        <w:t xml:space="preserve"> v </w:t>
      </w:r>
      <w:proofErr w:type="spellStart"/>
      <w:r w:rsidR="00FE4862" w:rsidRPr="00721A30">
        <w:rPr>
          <w:rFonts w:ascii="Verdana" w:hAnsi="Verdana"/>
          <w:sz w:val="20"/>
          <w:szCs w:val="20"/>
        </w:rPr>
        <w:t>izmeri</w:t>
      </w:r>
      <w:proofErr w:type="spellEnd"/>
      <w:r w:rsidR="00FE4862" w:rsidRPr="00721A30">
        <w:rPr>
          <w:rFonts w:ascii="Verdana" w:hAnsi="Verdana"/>
          <w:sz w:val="20"/>
          <w:szCs w:val="20"/>
        </w:rPr>
        <w:t xml:space="preserve"> 5,1</w:t>
      </w:r>
      <w:r w:rsidR="00F25BEF" w:rsidRPr="00721A30">
        <w:rPr>
          <w:rFonts w:ascii="Verdana" w:hAnsi="Verdana"/>
          <w:sz w:val="20"/>
          <w:szCs w:val="20"/>
        </w:rPr>
        <w:t xml:space="preserve">0 </w:t>
      </w:r>
      <w:r w:rsidR="00F25BEF" w:rsidRPr="00721A30">
        <w:rPr>
          <w:rFonts w:ascii="Verdana" w:hAnsi="Verdana" w:cs="Arial"/>
          <w:sz w:val="20"/>
          <w:szCs w:val="20"/>
        </w:rPr>
        <w:t>m</w:t>
      </w:r>
      <w:r w:rsidR="00F25BEF" w:rsidRPr="00721A30">
        <w:rPr>
          <w:rFonts w:ascii="Verdana" w:hAnsi="Verdana" w:cs="Arial"/>
          <w:sz w:val="20"/>
          <w:szCs w:val="20"/>
          <w:vertAlign w:val="superscript"/>
        </w:rPr>
        <w:t>2</w:t>
      </w:r>
      <w:r w:rsidR="00F25BEF" w:rsidRPr="00721A30">
        <w:rPr>
          <w:rFonts w:ascii="Verdana" w:hAnsi="Verdana"/>
          <w:sz w:val="20"/>
          <w:szCs w:val="20"/>
        </w:rPr>
        <w:t>,</w:t>
      </w:r>
    </w:p>
    <w:p w:rsidR="00FE4862" w:rsidRPr="00721A30" w:rsidRDefault="00FE4862" w:rsidP="00FE4862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721A30">
        <w:rPr>
          <w:rFonts w:ascii="Verdana" w:hAnsi="Verdana" w:cs="Arial"/>
          <w:sz w:val="20"/>
          <w:szCs w:val="20"/>
        </w:rPr>
        <w:t>celotne</w:t>
      </w:r>
      <w:proofErr w:type="spellEnd"/>
      <w:r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E6E0D" w:rsidRPr="00721A30">
        <w:rPr>
          <w:rFonts w:ascii="Verdana" w:hAnsi="Verdana" w:cs="Arial"/>
          <w:sz w:val="20"/>
          <w:szCs w:val="20"/>
        </w:rPr>
        <w:t>sanitarij</w:t>
      </w:r>
      <w:r w:rsidR="00F25BEF" w:rsidRPr="00721A30">
        <w:rPr>
          <w:rFonts w:ascii="Verdana" w:hAnsi="Verdana" w:cs="Arial"/>
          <w:sz w:val="20"/>
          <w:szCs w:val="20"/>
        </w:rPr>
        <w:t>e</w:t>
      </w:r>
      <w:proofErr w:type="spellEnd"/>
      <w:r w:rsidR="004573B4" w:rsidRPr="00721A30">
        <w:rPr>
          <w:rFonts w:ascii="Verdana" w:hAnsi="Verdana"/>
          <w:sz w:val="20"/>
          <w:szCs w:val="20"/>
        </w:rPr>
        <w:t xml:space="preserve"> </w:t>
      </w:r>
      <w:r w:rsidRPr="00721A30">
        <w:rPr>
          <w:rFonts w:ascii="Verdana" w:hAnsi="Verdana" w:cs="Times New Roman"/>
          <w:sz w:val="20"/>
          <w:szCs w:val="20"/>
        </w:rPr>
        <w:t xml:space="preserve">v </w:t>
      </w:r>
      <w:proofErr w:type="spellStart"/>
      <w:r w:rsidRPr="00721A30">
        <w:rPr>
          <w:rFonts w:ascii="Verdana" w:hAnsi="Verdana" w:cs="Times New Roman"/>
          <w:sz w:val="20"/>
          <w:szCs w:val="20"/>
        </w:rPr>
        <w:t>objektu</w:t>
      </w:r>
      <w:proofErr w:type="spellEnd"/>
      <w:r w:rsidRPr="00721A30">
        <w:rPr>
          <w:rFonts w:ascii="Verdana" w:hAnsi="Verdana" w:cs="Times New Roman"/>
          <w:sz w:val="20"/>
          <w:szCs w:val="20"/>
        </w:rPr>
        <w:t xml:space="preserve"> </w:t>
      </w:r>
      <w:r w:rsidRPr="00721A30">
        <w:rPr>
          <w:rFonts w:ascii="Verdana" w:hAnsi="Verdana"/>
          <w:sz w:val="20"/>
          <w:szCs w:val="20"/>
        </w:rPr>
        <w:t>»</w:t>
      </w:r>
      <w:proofErr w:type="spellStart"/>
      <w:r w:rsidRPr="00721A30">
        <w:rPr>
          <w:rFonts w:ascii="Verdana" w:hAnsi="Verdana"/>
          <w:sz w:val="20"/>
          <w:szCs w:val="20"/>
        </w:rPr>
        <w:t>Slačilnice</w:t>
      </w:r>
      <w:proofErr w:type="spellEnd"/>
      <w:r w:rsidRPr="00721A30">
        <w:rPr>
          <w:rFonts w:ascii="Verdana" w:hAnsi="Verdana"/>
          <w:sz w:val="20"/>
          <w:szCs w:val="20"/>
        </w:rPr>
        <w:t xml:space="preserve"> s </w:t>
      </w:r>
      <w:proofErr w:type="spellStart"/>
      <w:r w:rsidRPr="00721A30">
        <w:rPr>
          <w:rFonts w:ascii="Verdana" w:hAnsi="Verdana"/>
          <w:sz w:val="20"/>
          <w:szCs w:val="20"/>
        </w:rPr>
        <w:t>pokrito</w:t>
      </w:r>
      <w:proofErr w:type="spellEnd"/>
      <w:r w:rsidRPr="00721A30">
        <w:rPr>
          <w:rFonts w:ascii="Verdana" w:hAnsi="Verdana"/>
          <w:sz w:val="20"/>
          <w:szCs w:val="20"/>
        </w:rPr>
        <w:t xml:space="preserve"> </w:t>
      </w:r>
      <w:proofErr w:type="spellStart"/>
      <w:r w:rsidRPr="00721A30">
        <w:rPr>
          <w:rFonts w:ascii="Verdana" w:hAnsi="Verdana"/>
          <w:sz w:val="20"/>
          <w:szCs w:val="20"/>
        </w:rPr>
        <w:t>tribuno</w:t>
      </w:r>
      <w:proofErr w:type="spellEnd"/>
      <w:r w:rsidRPr="00721A30">
        <w:rPr>
          <w:rFonts w:ascii="Verdana" w:hAnsi="Verdana"/>
          <w:sz w:val="20"/>
          <w:szCs w:val="20"/>
        </w:rPr>
        <w:t xml:space="preserve">« v </w:t>
      </w:r>
      <w:proofErr w:type="spellStart"/>
      <w:r w:rsidRPr="00721A30">
        <w:rPr>
          <w:rFonts w:ascii="Verdana" w:hAnsi="Verdana"/>
          <w:sz w:val="20"/>
          <w:szCs w:val="20"/>
        </w:rPr>
        <w:t>izmeri</w:t>
      </w:r>
      <w:proofErr w:type="spellEnd"/>
      <w:r w:rsidRPr="00721A30">
        <w:rPr>
          <w:rFonts w:ascii="Verdana" w:hAnsi="Verdana"/>
          <w:sz w:val="20"/>
          <w:szCs w:val="20"/>
        </w:rPr>
        <w:t xml:space="preserve"> 24,50 </w:t>
      </w:r>
      <w:r w:rsidRPr="00721A30">
        <w:rPr>
          <w:rFonts w:ascii="Verdana" w:hAnsi="Verdana" w:cs="Arial"/>
          <w:sz w:val="20"/>
          <w:szCs w:val="20"/>
        </w:rPr>
        <w:t>m</w:t>
      </w:r>
      <w:r w:rsidRPr="00721A30">
        <w:rPr>
          <w:rFonts w:ascii="Verdana" w:hAnsi="Verdana" w:cs="Arial"/>
          <w:sz w:val="20"/>
          <w:szCs w:val="20"/>
          <w:vertAlign w:val="superscript"/>
        </w:rPr>
        <w:t>2</w:t>
      </w:r>
      <w:r w:rsidRPr="00721A30">
        <w:rPr>
          <w:rFonts w:ascii="Verdana" w:hAnsi="Verdana"/>
          <w:sz w:val="20"/>
          <w:szCs w:val="20"/>
        </w:rPr>
        <w:t xml:space="preserve"> in</w:t>
      </w:r>
    </w:p>
    <w:p w:rsidR="00FE4862" w:rsidRDefault="007323EC" w:rsidP="00FE4862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>
        <w:rPr>
          <w:rFonts w:ascii="Verdana" w:hAnsi="Verdana"/>
          <w:sz w:val="20"/>
          <w:szCs w:val="20"/>
        </w:rPr>
        <w:t>odprto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FE4862">
        <w:rPr>
          <w:rFonts w:ascii="Verdana" w:hAnsi="Verdana"/>
          <w:sz w:val="20"/>
          <w:szCs w:val="20"/>
        </w:rPr>
        <w:t>teraso</w:t>
      </w:r>
      <w:proofErr w:type="spellEnd"/>
      <w:r w:rsidRPr="007323EC">
        <w:rPr>
          <w:rFonts w:ascii="Verdana" w:hAnsi="Verdana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/>
          <w:sz w:val="20"/>
          <w:szCs w:val="20"/>
        </w:rPr>
        <w:t>pred</w:t>
      </w:r>
      <w:proofErr w:type="spellEnd"/>
      <w:r w:rsidRPr="00D60258">
        <w:rPr>
          <w:rFonts w:ascii="Verdana" w:hAnsi="Verdana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/>
          <w:sz w:val="20"/>
          <w:szCs w:val="20"/>
        </w:rPr>
        <w:t>poslovnim</w:t>
      </w:r>
      <w:proofErr w:type="spellEnd"/>
      <w:r w:rsidRPr="00D60258">
        <w:rPr>
          <w:rFonts w:ascii="Verdana" w:hAnsi="Verdana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/>
          <w:sz w:val="20"/>
          <w:szCs w:val="20"/>
        </w:rPr>
        <w:t>prostorom</w:t>
      </w:r>
      <w:proofErr w:type="spellEnd"/>
      <w:r>
        <w:rPr>
          <w:rFonts w:ascii="Verdana" w:hAnsi="Verdana"/>
          <w:sz w:val="20"/>
          <w:szCs w:val="20"/>
        </w:rPr>
        <w:t xml:space="preserve"> in </w:t>
      </w:r>
      <w:proofErr w:type="spellStart"/>
      <w:r w:rsidR="00FE4862">
        <w:rPr>
          <w:rFonts w:ascii="Verdana" w:hAnsi="Verdana"/>
          <w:sz w:val="20"/>
          <w:szCs w:val="20"/>
        </w:rPr>
        <w:t>zraven</w:t>
      </w:r>
      <w:proofErr w:type="spellEnd"/>
      <w:r w:rsidR="00FE4862">
        <w:rPr>
          <w:rFonts w:ascii="Verdana" w:hAnsi="Verdana"/>
          <w:sz w:val="20"/>
          <w:szCs w:val="20"/>
        </w:rPr>
        <w:t xml:space="preserve"> </w:t>
      </w:r>
      <w:proofErr w:type="spellStart"/>
      <w:r w:rsidR="00FE4862">
        <w:rPr>
          <w:rFonts w:ascii="Verdana" w:hAnsi="Verdana"/>
          <w:sz w:val="20"/>
          <w:szCs w:val="20"/>
        </w:rPr>
        <w:t>objekta</w:t>
      </w:r>
      <w:proofErr w:type="spellEnd"/>
      <w:r w:rsidR="00FE4862">
        <w:rPr>
          <w:rFonts w:ascii="Verdana" w:hAnsi="Verdana"/>
          <w:sz w:val="20"/>
          <w:szCs w:val="20"/>
        </w:rPr>
        <w:t xml:space="preserve"> </w:t>
      </w:r>
      <w:r w:rsidR="00FE4862" w:rsidRPr="00F25BEF">
        <w:rPr>
          <w:rFonts w:ascii="Verdana" w:hAnsi="Verdana"/>
          <w:sz w:val="20"/>
          <w:szCs w:val="20"/>
        </w:rPr>
        <w:t>»</w:t>
      </w:r>
      <w:proofErr w:type="spellStart"/>
      <w:r w:rsidR="00FE4862" w:rsidRPr="00F25BEF">
        <w:rPr>
          <w:rFonts w:ascii="Verdana" w:hAnsi="Verdana"/>
          <w:sz w:val="20"/>
          <w:szCs w:val="20"/>
        </w:rPr>
        <w:t>Slačilnice</w:t>
      </w:r>
      <w:proofErr w:type="spellEnd"/>
      <w:r w:rsidR="00FE4862" w:rsidRPr="00F25BEF">
        <w:rPr>
          <w:rFonts w:ascii="Verdana" w:hAnsi="Verdana"/>
          <w:sz w:val="20"/>
          <w:szCs w:val="20"/>
        </w:rPr>
        <w:t xml:space="preserve"> s </w:t>
      </w:r>
      <w:proofErr w:type="spellStart"/>
      <w:r w:rsidR="00FE4862" w:rsidRPr="00F25BEF">
        <w:rPr>
          <w:rFonts w:ascii="Verdana" w:hAnsi="Verdana"/>
          <w:sz w:val="20"/>
          <w:szCs w:val="20"/>
        </w:rPr>
        <w:t>pokrito</w:t>
      </w:r>
      <w:proofErr w:type="spellEnd"/>
      <w:r w:rsidR="00FE4862" w:rsidRPr="00F25BEF">
        <w:rPr>
          <w:rFonts w:ascii="Verdana" w:hAnsi="Verdana"/>
          <w:sz w:val="20"/>
          <w:szCs w:val="20"/>
        </w:rPr>
        <w:t xml:space="preserve"> </w:t>
      </w:r>
      <w:proofErr w:type="spellStart"/>
      <w:r w:rsidR="00FE4862" w:rsidRPr="00F25BEF">
        <w:rPr>
          <w:rFonts w:ascii="Verdana" w:hAnsi="Verdana"/>
          <w:sz w:val="20"/>
          <w:szCs w:val="20"/>
        </w:rPr>
        <w:t>tribuno</w:t>
      </w:r>
      <w:proofErr w:type="spellEnd"/>
      <w:r w:rsidR="00FE4862" w:rsidRPr="00F25BEF">
        <w:rPr>
          <w:rFonts w:ascii="Verdana" w:hAnsi="Verdana"/>
          <w:sz w:val="20"/>
          <w:szCs w:val="20"/>
        </w:rPr>
        <w:t>«</w:t>
      </w:r>
      <w:r>
        <w:rPr>
          <w:rFonts w:ascii="Verdana" w:hAnsi="Verdana"/>
          <w:sz w:val="20"/>
          <w:szCs w:val="20"/>
        </w:rPr>
        <w:t xml:space="preserve"> v </w:t>
      </w:r>
      <w:proofErr w:type="spellStart"/>
      <w:r>
        <w:rPr>
          <w:rFonts w:ascii="Verdana" w:hAnsi="Verdana"/>
          <w:sz w:val="20"/>
          <w:szCs w:val="20"/>
        </w:rPr>
        <w:t>izmeri</w:t>
      </w:r>
      <w:proofErr w:type="spellEnd"/>
      <w:r>
        <w:rPr>
          <w:rFonts w:ascii="Verdana" w:hAnsi="Verdana"/>
          <w:sz w:val="20"/>
          <w:szCs w:val="20"/>
        </w:rPr>
        <w:t xml:space="preserve"> 20,0</w:t>
      </w:r>
      <w:r w:rsidR="00FE4862" w:rsidRPr="00F25BEF">
        <w:rPr>
          <w:rFonts w:ascii="Verdana" w:hAnsi="Verdana"/>
          <w:sz w:val="20"/>
          <w:szCs w:val="20"/>
        </w:rPr>
        <w:t xml:space="preserve">0 </w:t>
      </w:r>
      <w:r w:rsidR="00FE4862" w:rsidRPr="00F25BEF">
        <w:rPr>
          <w:rFonts w:ascii="Verdana" w:hAnsi="Verdana" w:cs="Arial"/>
          <w:sz w:val="20"/>
          <w:szCs w:val="20"/>
        </w:rPr>
        <w:t>m</w:t>
      </w:r>
      <w:r w:rsidR="00FE4862" w:rsidRPr="00F25BEF">
        <w:rPr>
          <w:rFonts w:ascii="Verdana" w:hAnsi="Verdana" w:cs="Arial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>.</w:t>
      </w:r>
    </w:p>
    <w:p w:rsidR="00927A41" w:rsidRPr="00D60258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"/>
          <w:color w:val="FF0000"/>
          <w:sz w:val="20"/>
          <w:szCs w:val="20"/>
        </w:rPr>
      </w:pPr>
    </w:p>
    <w:p w:rsidR="009D6F93" w:rsidRPr="00721A30" w:rsidRDefault="00615B97" w:rsidP="002E456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proofErr w:type="gramStart"/>
      <w:r w:rsidRPr="00721A30">
        <w:rPr>
          <w:rFonts w:ascii="Verdana" w:hAnsi="Verdana" w:cs="Arial"/>
          <w:sz w:val="20"/>
          <w:szCs w:val="20"/>
        </w:rPr>
        <w:t>Poslovni</w:t>
      </w:r>
      <w:proofErr w:type="spellEnd"/>
      <w:r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1A30">
        <w:rPr>
          <w:rFonts w:ascii="Verdana" w:hAnsi="Verdana" w:cs="Arial"/>
          <w:sz w:val="20"/>
          <w:szCs w:val="20"/>
        </w:rPr>
        <w:t>prostor</w:t>
      </w:r>
      <w:r w:rsidR="00C57450" w:rsidRPr="00721A30">
        <w:rPr>
          <w:rFonts w:ascii="Verdana" w:hAnsi="Verdana" w:cs="Arial"/>
          <w:sz w:val="20"/>
          <w:szCs w:val="20"/>
        </w:rPr>
        <w:t>i</w:t>
      </w:r>
      <w:proofErr w:type="spellEnd"/>
      <w:r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1A30">
        <w:rPr>
          <w:rFonts w:ascii="Verdana" w:hAnsi="Verdana" w:cs="Arial"/>
          <w:sz w:val="20"/>
          <w:szCs w:val="20"/>
        </w:rPr>
        <w:t>ni</w:t>
      </w:r>
      <w:r w:rsidR="00C57450" w:rsidRPr="00721A30">
        <w:rPr>
          <w:rFonts w:ascii="Verdana" w:hAnsi="Verdana" w:cs="Arial"/>
          <w:sz w:val="20"/>
          <w:szCs w:val="20"/>
        </w:rPr>
        <w:t>so</w:t>
      </w:r>
      <w:proofErr w:type="spellEnd"/>
      <w:r w:rsidR="00927A41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27A41" w:rsidRPr="00721A30">
        <w:rPr>
          <w:rFonts w:ascii="Verdana" w:hAnsi="Verdana" w:cs="Arial"/>
          <w:sz w:val="20"/>
          <w:szCs w:val="20"/>
        </w:rPr>
        <w:t>opremljen</w:t>
      </w:r>
      <w:r w:rsidR="00C57450" w:rsidRPr="00721A30">
        <w:rPr>
          <w:rFonts w:ascii="Verdana" w:hAnsi="Verdana" w:cs="Arial"/>
          <w:sz w:val="20"/>
          <w:szCs w:val="20"/>
        </w:rPr>
        <w:t>i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>, so pa</w:t>
      </w:r>
      <w:r w:rsidR="009D6F93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D6F93" w:rsidRPr="00721A30">
        <w:rPr>
          <w:rFonts w:ascii="Verdana" w:hAnsi="Verdana" w:cs="Arial"/>
          <w:sz w:val="20"/>
          <w:szCs w:val="20"/>
        </w:rPr>
        <w:t>urejeni</w:t>
      </w:r>
      <w:proofErr w:type="spellEnd"/>
      <w:r w:rsidR="009D6F93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D6F93" w:rsidRPr="00721A30">
        <w:rPr>
          <w:rFonts w:ascii="Verdana" w:hAnsi="Verdana" w:cs="Arial"/>
          <w:sz w:val="20"/>
          <w:szCs w:val="20"/>
        </w:rPr>
        <w:t>prik</w:t>
      </w:r>
      <w:r w:rsidR="00721A30" w:rsidRPr="00721A30">
        <w:rPr>
          <w:rFonts w:ascii="Verdana" w:hAnsi="Verdana" w:cs="Arial"/>
          <w:sz w:val="20"/>
          <w:szCs w:val="20"/>
        </w:rPr>
        <w:t>ljučki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za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elektriko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vodo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ter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D6F93" w:rsidRPr="00721A30">
        <w:rPr>
          <w:rFonts w:ascii="Verdana" w:hAnsi="Verdana" w:cs="Arial"/>
          <w:sz w:val="20"/>
          <w:szCs w:val="20"/>
        </w:rPr>
        <w:t>odto</w:t>
      </w:r>
      <w:r w:rsidR="00721A30" w:rsidRPr="00721A30">
        <w:rPr>
          <w:rFonts w:ascii="Verdana" w:hAnsi="Verdana" w:cs="Arial"/>
          <w:sz w:val="20"/>
          <w:szCs w:val="20"/>
        </w:rPr>
        <w:t>ki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za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montažo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gostinske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opreme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>.</w:t>
      </w:r>
      <w:proofErr w:type="gram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="00721A30" w:rsidRPr="00721A30">
        <w:rPr>
          <w:rFonts w:ascii="Verdana" w:hAnsi="Verdana" w:cs="Arial"/>
          <w:sz w:val="20"/>
          <w:szCs w:val="20"/>
        </w:rPr>
        <w:t>Poslovni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prostor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ima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po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tleh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položeno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1A30" w:rsidRPr="00721A30">
        <w:rPr>
          <w:rFonts w:ascii="Verdana" w:hAnsi="Verdana" w:cs="Arial"/>
          <w:sz w:val="20"/>
          <w:szCs w:val="20"/>
        </w:rPr>
        <w:t>keramiko</w:t>
      </w:r>
      <w:proofErr w:type="spellEnd"/>
      <w:r w:rsidR="00721A30" w:rsidRPr="00721A30">
        <w:rPr>
          <w:rFonts w:ascii="Verdana" w:hAnsi="Verdana" w:cs="Arial"/>
          <w:sz w:val="20"/>
          <w:szCs w:val="20"/>
        </w:rPr>
        <w:t>.</w:t>
      </w:r>
      <w:proofErr w:type="gramEnd"/>
      <w:r w:rsidR="00721A30" w:rsidRPr="00721A30">
        <w:rPr>
          <w:rFonts w:ascii="Verdana" w:hAnsi="Verdana" w:cs="Arial"/>
          <w:sz w:val="20"/>
          <w:szCs w:val="20"/>
        </w:rPr>
        <w:t xml:space="preserve"> </w:t>
      </w:r>
    </w:p>
    <w:p w:rsidR="00927A41" w:rsidRPr="00D60258" w:rsidRDefault="00927A41" w:rsidP="002E456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proofErr w:type="gramStart"/>
      <w:r w:rsidRPr="00D60258">
        <w:rPr>
          <w:rFonts w:ascii="Verdana" w:hAnsi="Verdana" w:cs="Arial"/>
          <w:sz w:val="20"/>
          <w:szCs w:val="20"/>
        </w:rPr>
        <w:t>Poslovni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prostori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sz w:val="20"/>
          <w:szCs w:val="20"/>
        </w:rPr>
        <w:t>ki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so </w:t>
      </w:r>
      <w:proofErr w:type="spellStart"/>
      <w:r w:rsidRPr="00D60258">
        <w:rPr>
          <w:rFonts w:ascii="Verdana" w:hAnsi="Verdana" w:cs="Arial"/>
          <w:sz w:val="20"/>
          <w:szCs w:val="20"/>
        </w:rPr>
        <w:t>predmet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najema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, se </w:t>
      </w:r>
      <w:proofErr w:type="spellStart"/>
      <w:r w:rsidRPr="00D60258">
        <w:rPr>
          <w:rFonts w:ascii="Verdana" w:hAnsi="Verdana" w:cs="Arial"/>
          <w:sz w:val="20"/>
          <w:szCs w:val="20"/>
        </w:rPr>
        <w:t>oddajo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r w:rsidR="002E4563" w:rsidRPr="00D60258">
        <w:rPr>
          <w:rFonts w:ascii="Verdana" w:hAnsi="Verdana" w:cs="Arial"/>
          <w:sz w:val="20"/>
          <w:szCs w:val="20"/>
        </w:rPr>
        <w:t xml:space="preserve">in </w:t>
      </w:r>
      <w:proofErr w:type="spellStart"/>
      <w:r w:rsidR="002E4563" w:rsidRPr="00D60258">
        <w:rPr>
          <w:rFonts w:ascii="Verdana" w:hAnsi="Verdana" w:cs="Arial"/>
          <w:sz w:val="20"/>
          <w:szCs w:val="20"/>
        </w:rPr>
        <w:t>prevzamejo</w:t>
      </w:r>
      <w:proofErr w:type="spellEnd"/>
      <w:r w:rsidR="002E4563"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E4563" w:rsidRPr="00D60258">
        <w:rPr>
          <w:rFonts w:ascii="Verdana" w:hAnsi="Verdana" w:cs="Arial"/>
          <w:sz w:val="20"/>
          <w:szCs w:val="20"/>
        </w:rPr>
        <w:t>po</w:t>
      </w:r>
      <w:proofErr w:type="spellEnd"/>
      <w:r w:rsidR="002E4563"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E4563" w:rsidRPr="00D60258">
        <w:rPr>
          <w:rFonts w:ascii="Verdana" w:hAnsi="Verdana" w:cs="Arial"/>
          <w:sz w:val="20"/>
          <w:szCs w:val="20"/>
        </w:rPr>
        <w:t>načelu</w:t>
      </w:r>
      <w:proofErr w:type="spellEnd"/>
      <w:r w:rsidR="002E4563" w:rsidRPr="00D60258">
        <w:rPr>
          <w:rFonts w:ascii="Verdana" w:hAnsi="Verdana" w:cs="Arial"/>
          <w:sz w:val="20"/>
          <w:szCs w:val="20"/>
        </w:rPr>
        <w:t xml:space="preserve"> </w:t>
      </w:r>
      <w:r w:rsidRPr="00D60258">
        <w:rPr>
          <w:rFonts w:ascii="Verdana" w:hAnsi="Verdana" w:cs="Arial"/>
          <w:sz w:val="20"/>
          <w:szCs w:val="20"/>
        </w:rPr>
        <w:t>"</w:t>
      </w:r>
      <w:proofErr w:type="spellStart"/>
      <w:r w:rsidRPr="00D60258">
        <w:rPr>
          <w:rFonts w:ascii="Verdana" w:hAnsi="Verdana" w:cs="Arial"/>
          <w:sz w:val="20"/>
          <w:szCs w:val="20"/>
        </w:rPr>
        <w:t>videno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D60258">
        <w:rPr>
          <w:rFonts w:ascii="Verdana" w:hAnsi="Verdana" w:cs="Arial"/>
          <w:sz w:val="20"/>
          <w:szCs w:val="20"/>
        </w:rPr>
        <w:t>najeto</w:t>
      </w:r>
      <w:proofErr w:type="spellEnd"/>
      <w:r w:rsidRPr="00D60258">
        <w:rPr>
          <w:rFonts w:ascii="Verdana" w:hAnsi="Verdana" w:cs="Arial"/>
          <w:sz w:val="20"/>
          <w:szCs w:val="20"/>
        </w:rPr>
        <w:t>".</w:t>
      </w:r>
      <w:proofErr w:type="gramEnd"/>
    </w:p>
    <w:p w:rsidR="00927A41" w:rsidRPr="00D60258" w:rsidRDefault="00927A41" w:rsidP="002E456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D60258">
        <w:rPr>
          <w:rFonts w:ascii="Verdana" w:hAnsi="Verdana" w:cs="Arial"/>
          <w:sz w:val="20"/>
          <w:szCs w:val="20"/>
        </w:rPr>
        <w:t>Za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dodatne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informacije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sz w:val="20"/>
          <w:szCs w:val="20"/>
        </w:rPr>
        <w:t>zvezi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Pr="00D60258">
        <w:rPr>
          <w:rFonts w:ascii="Verdana" w:hAnsi="Verdana" w:cs="Arial"/>
          <w:sz w:val="20"/>
          <w:szCs w:val="20"/>
        </w:rPr>
        <w:t>razpisom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lahko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interesenti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sz w:val="20"/>
          <w:szCs w:val="20"/>
        </w:rPr>
        <w:t>času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uradnih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sz w:val="20"/>
          <w:szCs w:val="20"/>
        </w:rPr>
        <w:t>ur</w:t>
      </w:r>
      <w:proofErr w:type="spellEnd"/>
      <w:proofErr w:type="gram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kontaktirajo</w:t>
      </w:r>
      <w:proofErr w:type="spellEnd"/>
      <w:r w:rsidR="006172EA"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172EA" w:rsidRPr="00D60258">
        <w:rPr>
          <w:rFonts w:ascii="Verdana" w:hAnsi="Verdana" w:cs="Arial"/>
          <w:sz w:val="20"/>
          <w:szCs w:val="20"/>
        </w:rPr>
        <w:t>Jasno</w:t>
      </w:r>
      <w:proofErr w:type="spellEnd"/>
      <w:r w:rsidR="006172EA"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172EA" w:rsidRPr="00D60258">
        <w:rPr>
          <w:rFonts w:ascii="Verdana" w:hAnsi="Verdana" w:cs="Arial"/>
          <w:sz w:val="20"/>
          <w:szCs w:val="20"/>
        </w:rPr>
        <w:t>Divjak</w:t>
      </w:r>
      <w:proofErr w:type="spellEnd"/>
      <w:r w:rsidR="006172EA" w:rsidRPr="00D60258">
        <w:rPr>
          <w:rFonts w:ascii="Verdana" w:hAnsi="Verdana" w:cs="Times New Roman"/>
          <w:sz w:val="20"/>
          <w:szCs w:val="20"/>
        </w:rPr>
        <w:t xml:space="preserve"> </w:t>
      </w:r>
      <w:r w:rsidR="006172EA" w:rsidRPr="00D60258">
        <w:rPr>
          <w:rFonts w:ascii="Verdana" w:hAnsi="Verdana" w:cs="Arial"/>
          <w:sz w:val="20"/>
          <w:szCs w:val="20"/>
        </w:rPr>
        <w:t>(02 566 96 13</w:t>
      </w:r>
      <w:r w:rsidRPr="00D60258">
        <w:rPr>
          <w:rFonts w:ascii="Verdana" w:hAnsi="Verdana" w:cs="Arial"/>
          <w:sz w:val="20"/>
          <w:szCs w:val="20"/>
        </w:rPr>
        <w:t xml:space="preserve">), s </w:t>
      </w:r>
      <w:proofErr w:type="spellStart"/>
      <w:r w:rsidRPr="00D60258">
        <w:rPr>
          <w:rFonts w:ascii="Verdana" w:hAnsi="Verdana" w:cs="Arial"/>
          <w:sz w:val="20"/>
          <w:szCs w:val="20"/>
        </w:rPr>
        <w:t>katero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60258">
        <w:rPr>
          <w:rFonts w:ascii="Verdana" w:hAnsi="Verdana" w:cs="Arial"/>
          <w:sz w:val="20"/>
          <w:szCs w:val="20"/>
        </w:rPr>
        <w:t>lahko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tudi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dogovorijo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glede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ogleda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poslovnih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prostorov</w:t>
      </w:r>
      <w:proofErr w:type="spellEnd"/>
      <w:r w:rsidRPr="00D60258">
        <w:rPr>
          <w:rFonts w:ascii="Verdana" w:hAnsi="Verdana" w:cs="Arial"/>
          <w:sz w:val="20"/>
          <w:szCs w:val="20"/>
        </w:rPr>
        <w:t>.</w:t>
      </w:r>
    </w:p>
    <w:p w:rsidR="006172EA" w:rsidRPr="00D60258" w:rsidRDefault="006172EA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 Bold"/>
          <w:color w:val="FF0000"/>
          <w:sz w:val="20"/>
          <w:szCs w:val="20"/>
        </w:rPr>
      </w:pPr>
    </w:p>
    <w:p w:rsidR="00927A41" w:rsidRPr="00D60258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D60258">
        <w:rPr>
          <w:rFonts w:ascii="Verdana" w:hAnsi="Verdana" w:cs="Arial Bold"/>
          <w:b/>
          <w:sz w:val="20"/>
          <w:szCs w:val="20"/>
        </w:rPr>
        <w:t>POGOJI PRIJAVE</w:t>
      </w:r>
    </w:p>
    <w:p w:rsidR="00927A41" w:rsidRPr="00D60258" w:rsidRDefault="00927A41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D6025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D60258">
        <w:rPr>
          <w:rFonts w:ascii="Verdana" w:hAnsi="Verdana" w:cs="Arial"/>
          <w:sz w:val="20"/>
          <w:szCs w:val="20"/>
        </w:rPr>
        <w:t>javni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razpis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60258">
        <w:rPr>
          <w:rFonts w:ascii="Verdana" w:hAnsi="Verdana" w:cs="Arial"/>
          <w:sz w:val="20"/>
          <w:szCs w:val="20"/>
        </w:rPr>
        <w:t>lahko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prijavijo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fizične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osebe-samostojni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podjetniki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Arial"/>
          <w:sz w:val="20"/>
          <w:szCs w:val="20"/>
        </w:rPr>
        <w:t>pravne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osebe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sz w:val="20"/>
          <w:szCs w:val="20"/>
        </w:rPr>
        <w:t>ki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so </w:t>
      </w:r>
      <w:proofErr w:type="spellStart"/>
      <w:r w:rsidRPr="00D60258">
        <w:rPr>
          <w:rFonts w:ascii="Verdana" w:hAnsi="Verdana" w:cs="Arial"/>
          <w:sz w:val="20"/>
          <w:szCs w:val="20"/>
        </w:rPr>
        <w:t>registrirane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za</w:t>
      </w:r>
      <w:proofErr w:type="spellEnd"/>
      <w:r w:rsidR="003279EE" w:rsidRPr="00D6025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opravljanje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gostinske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dejavnosti</w:t>
      </w:r>
      <w:proofErr w:type="spellEnd"/>
      <w:r w:rsidRPr="00D60258">
        <w:rPr>
          <w:rFonts w:ascii="Verdana" w:hAnsi="Verdana" w:cs="Arial"/>
          <w:sz w:val="20"/>
          <w:szCs w:val="20"/>
        </w:rPr>
        <w:t>.</w:t>
      </w:r>
      <w:proofErr w:type="gramEnd"/>
    </w:p>
    <w:p w:rsidR="003279EE" w:rsidRPr="00D60258" w:rsidRDefault="003279EE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"/>
          <w:color w:val="FF0000"/>
          <w:sz w:val="20"/>
          <w:szCs w:val="20"/>
        </w:rPr>
      </w:pPr>
    </w:p>
    <w:p w:rsidR="00927A41" w:rsidRPr="00D60258" w:rsidRDefault="00927A41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D60258">
        <w:rPr>
          <w:rFonts w:ascii="Verdana" w:hAnsi="Verdana" w:cs="Arial"/>
          <w:sz w:val="20"/>
          <w:szCs w:val="20"/>
        </w:rPr>
        <w:t>Prijava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sz w:val="20"/>
          <w:szCs w:val="20"/>
        </w:rPr>
        <w:t>na</w:t>
      </w:r>
      <w:proofErr w:type="spellEnd"/>
      <w:proofErr w:type="gram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javni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razpis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mora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vsebovati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naslednje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podatke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sz w:val="20"/>
          <w:szCs w:val="20"/>
        </w:rPr>
        <w:t>dokazila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Arial"/>
          <w:sz w:val="20"/>
          <w:szCs w:val="20"/>
        </w:rPr>
        <w:t>priloge</w:t>
      </w:r>
      <w:proofErr w:type="spellEnd"/>
      <w:r w:rsidRPr="00D60258">
        <w:rPr>
          <w:rFonts w:ascii="Verdana" w:hAnsi="Verdana" w:cs="Arial"/>
          <w:sz w:val="20"/>
          <w:szCs w:val="20"/>
        </w:rPr>
        <w:t>:</w:t>
      </w:r>
    </w:p>
    <w:p w:rsidR="00927A41" w:rsidRPr="00D60258" w:rsidRDefault="003279EE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D60258">
        <w:rPr>
          <w:rFonts w:ascii="Verdana" w:hAnsi="Verdana" w:cs="Symbol"/>
          <w:b/>
          <w:sz w:val="20"/>
          <w:szCs w:val="20"/>
        </w:rPr>
        <w:t xml:space="preserve">1.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Dokazila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glede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registracije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za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opravljanje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gostinske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dejavnosti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>:</w:t>
      </w:r>
    </w:p>
    <w:p w:rsidR="00927A41" w:rsidRPr="00D60258" w:rsidRDefault="00927A41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60258">
        <w:rPr>
          <w:rFonts w:ascii="Verdana" w:hAnsi="Verdana" w:cs="Tahoma"/>
          <w:sz w:val="20"/>
          <w:szCs w:val="20"/>
        </w:rPr>
        <w:t xml:space="preserve">- </w:t>
      </w:r>
      <w:proofErr w:type="spellStart"/>
      <w:proofErr w:type="gramStart"/>
      <w:r w:rsidRPr="00D60258">
        <w:rPr>
          <w:rFonts w:ascii="Verdana" w:hAnsi="Verdana" w:cs="Arial"/>
          <w:sz w:val="20"/>
          <w:szCs w:val="20"/>
        </w:rPr>
        <w:t>za</w:t>
      </w:r>
      <w:proofErr w:type="spellEnd"/>
      <w:proofErr w:type="gram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pravne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osebe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D60258">
        <w:rPr>
          <w:rFonts w:ascii="Verdana" w:hAnsi="Verdana" w:cs="Arial"/>
          <w:sz w:val="20"/>
          <w:szCs w:val="20"/>
        </w:rPr>
        <w:t>odločbo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60258">
        <w:rPr>
          <w:rFonts w:ascii="Verdana" w:hAnsi="Verdana" w:cs="Arial"/>
          <w:sz w:val="20"/>
          <w:szCs w:val="20"/>
        </w:rPr>
        <w:t>vpisu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v register oz. </w:t>
      </w:r>
      <w:proofErr w:type="spellStart"/>
      <w:r w:rsidRPr="00D60258">
        <w:rPr>
          <w:rFonts w:ascii="Verdana" w:hAnsi="Verdana" w:cs="Arial"/>
          <w:sz w:val="20"/>
          <w:szCs w:val="20"/>
        </w:rPr>
        <w:t>izpisek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iz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sodnega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registra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sz w:val="20"/>
          <w:szCs w:val="20"/>
        </w:rPr>
        <w:t>ki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ni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starejši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od 8 </w:t>
      </w:r>
      <w:proofErr w:type="spellStart"/>
      <w:r w:rsidRPr="00D60258">
        <w:rPr>
          <w:rFonts w:ascii="Verdana" w:hAnsi="Verdana" w:cs="Arial"/>
          <w:sz w:val="20"/>
          <w:szCs w:val="20"/>
        </w:rPr>
        <w:t>dni</w:t>
      </w:r>
      <w:proofErr w:type="spellEnd"/>
      <w:r w:rsidRPr="00D60258">
        <w:rPr>
          <w:rFonts w:ascii="Verdana" w:hAnsi="Verdana" w:cs="Arial"/>
          <w:sz w:val="20"/>
          <w:szCs w:val="20"/>
        </w:rPr>
        <w:t>,</w:t>
      </w:r>
    </w:p>
    <w:p w:rsidR="00927A41" w:rsidRPr="00D60258" w:rsidRDefault="00927A41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60258">
        <w:rPr>
          <w:rFonts w:ascii="Verdana" w:hAnsi="Verdana" w:cs="Tahoma"/>
          <w:sz w:val="20"/>
          <w:szCs w:val="20"/>
        </w:rPr>
        <w:t xml:space="preserve">- </w:t>
      </w:r>
      <w:proofErr w:type="spellStart"/>
      <w:proofErr w:type="gramStart"/>
      <w:r w:rsidRPr="00D60258">
        <w:rPr>
          <w:rFonts w:ascii="Verdana" w:hAnsi="Verdana" w:cs="Arial"/>
          <w:sz w:val="20"/>
          <w:szCs w:val="20"/>
        </w:rPr>
        <w:t>za</w:t>
      </w:r>
      <w:proofErr w:type="spellEnd"/>
      <w:proofErr w:type="gram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samostojne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podjetnike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D60258">
        <w:rPr>
          <w:rFonts w:ascii="Verdana" w:hAnsi="Verdana" w:cs="Arial"/>
          <w:sz w:val="20"/>
          <w:szCs w:val="20"/>
        </w:rPr>
        <w:t>obrtno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dovoljenje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oz. </w:t>
      </w:r>
      <w:proofErr w:type="spellStart"/>
      <w:r w:rsidRPr="00D60258">
        <w:rPr>
          <w:rFonts w:ascii="Verdana" w:hAnsi="Verdana" w:cs="Arial"/>
          <w:sz w:val="20"/>
          <w:szCs w:val="20"/>
        </w:rPr>
        <w:t>priglasitveni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list oz. </w:t>
      </w:r>
      <w:proofErr w:type="spellStart"/>
      <w:r w:rsidRPr="00D60258">
        <w:rPr>
          <w:rFonts w:ascii="Verdana" w:hAnsi="Verdana" w:cs="Arial"/>
          <w:sz w:val="20"/>
          <w:szCs w:val="20"/>
        </w:rPr>
        <w:t>izpis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iz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evidence AJPES-a </w:t>
      </w:r>
      <w:proofErr w:type="spellStart"/>
      <w:r w:rsidRPr="00D60258">
        <w:rPr>
          <w:rFonts w:ascii="Verdana" w:hAnsi="Verdana" w:cs="Arial"/>
          <w:sz w:val="20"/>
          <w:szCs w:val="20"/>
        </w:rPr>
        <w:t>ter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fotokopijo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osebnega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dokumenta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sz w:val="20"/>
          <w:szCs w:val="20"/>
        </w:rPr>
        <w:t>ki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izkazuje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državljanstvo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RS in </w:t>
      </w:r>
      <w:proofErr w:type="spellStart"/>
      <w:r w:rsidRPr="00D60258">
        <w:rPr>
          <w:rFonts w:ascii="Verdana" w:hAnsi="Verdana" w:cs="Arial"/>
          <w:sz w:val="20"/>
          <w:szCs w:val="20"/>
        </w:rPr>
        <w:t>stalno</w:t>
      </w:r>
      <w:proofErr w:type="spellEnd"/>
      <w:r w:rsidRPr="00D602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sz w:val="20"/>
          <w:szCs w:val="20"/>
        </w:rPr>
        <w:t>bivališče</w:t>
      </w:r>
      <w:proofErr w:type="spellEnd"/>
      <w:r w:rsidR="00D60258">
        <w:rPr>
          <w:rFonts w:ascii="Verdana" w:hAnsi="Verdana" w:cs="Arial"/>
          <w:sz w:val="20"/>
          <w:szCs w:val="20"/>
        </w:rPr>
        <w:t>.</w:t>
      </w:r>
    </w:p>
    <w:p w:rsidR="00927A41" w:rsidRPr="00D60258" w:rsidRDefault="00D60258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D60258">
        <w:rPr>
          <w:rFonts w:ascii="Verdana" w:hAnsi="Verdana" w:cs="Symbol"/>
          <w:b/>
          <w:sz w:val="20"/>
          <w:szCs w:val="20"/>
        </w:rPr>
        <w:t xml:space="preserve">2. </w:t>
      </w:r>
      <w:proofErr w:type="spellStart"/>
      <w:r w:rsidRPr="00D60258">
        <w:rPr>
          <w:rFonts w:ascii="Verdana" w:hAnsi="Verdana" w:cs="Arial"/>
          <w:b/>
          <w:sz w:val="20"/>
          <w:szCs w:val="20"/>
        </w:rPr>
        <w:t>Potrdilo</w:t>
      </w:r>
      <w:proofErr w:type="spellEnd"/>
      <w:r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b/>
          <w:sz w:val="20"/>
          <w:szCs w:val="20"/>
        </w:rPr>
        <w:t>Davčne</w:t>
      </w:r>
      <w:proofErr w:type="spellEnd"/>
      <w:r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b/>
          <w:sz w:val="20"/>
          <w:szCs w:val="20"/>
        </w:rPr>
        <w:t>uprave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RS o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plačanih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davkih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in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pris</w:t>
      </w:r>
      <w:r w:rsidR="002F237D">
        <w:rPr>
          <w:rFonts w:ascii="Verdana" w:hAnsi="Verdana" w:cs="Arial"/>
          <w:b/>
          <w:sz w:val="20"/>
          <w:szCs w:val="20"/>
        </w:rPr>
        <w:t>pevkih</w:t>
      </w:r>
      <w:proofErr w:type="spellEnd"/>
      <w:r w:rsidR="002F237D">
        <w:rPr>
          <w:rFonts w:ascii="Verdana" w:hAnsi="Verdana" w:cs="Arial"/>
          <w:b/>
          <w:sz w:val="20"/>
          <w:szCs w:val="20"/>
        </w:rPr>
        <w:t xml:space="preserve">, </w:t>
      </w:r>
      <w:proofErr w:type="spellStart"/>
      <w:r w:rsidR="002F237D">
        <w:rPr>
          <w:rFonts w:ascii="Verdana" w:hAnsi="Verdana" w:cs="Arial"/>
          <w:b/>
          <w:sz w:val="20"/>
          <w:szCs w:val="20"/>
        </w:rPr>
        <w:t>ki</w:t>
      </w:r>
      <w:proofErr w:type="spellEnd"/>
      <w:r w:rsidR="002F237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proofErr w:type="gramStart"/>
      <w:r w:rsidR="002F237D">
        <w:rPr>
          <w:rFonts w:ascii="Verdana" w:hAnsi="Verdana" w:cs="Arial"/>
          <w:b/>
          <w:sz w:val="20"/>
          <w:szCs w:val="20"/>
        </w:rPr>
        <w:t>ni</w:t>
      </w:r>
      <w:proofErr w:type="spellEnd"/>
      <w:proofErr w:type="gramEnd"/>
      <w:r w:rsidR="002F237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2F237D">
        <w:rPr>
          <w:rFonts w:ascii="Verdana" w:hAnsi="Verdana" w:cs="Arial"/>
          <w:b/>
          <w:sz w:val="20"/>
          <w:szCs w:val="20"/>
        </w:rPr>
        <w:t>starejše</w:t>
      </w:r>
      <w:proofErr w:type="spellEnd"/>
      <w:r w:rsidR="002F237D">
        <w:rPr>
          <w:rFonts w:ascii="Verdana" w:hAnsi="Verdana" w:cs="Arial"/>
          <w:b/>
          <w:sz w:val="20"/>
          <w:szCs w:val="20"/>
        </w:rPr>
        <w:t xml:space="preserve"> od 8 </w:t>
      </w:r>
      <w:proofErr w:type="spellStart"/>
      <w:r w:rsidR="002F237D">
        <w:rPr>
          <w:rFonts w:ascii="Verdana" w:hAnsi="Verdana" w:cs="Arial"/>
          <w:b/>
          <w:sz w:val="20"/>
          <w:szCs w:val="20"/>
        </w:rPr>
        <w:t>dni</w:t>
      </w:r>
      <w:proofErr w:type="spellEnd"/>
    </w:p>
    <w:p w:rsidR="00927A41" w:rsidRPr="00D60258" w:rsidRDefault="00D60258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D60258">
        <w:rPr>
          <w:rFonts w:ascii="Verdana" w:hAnsi="Verdana" w:cs="Symbol"/>
          <w:b/>
          <w:sz w:val="20"/>
          <w:szCs w:val="20"/>
        </w:rPr>
        <w:t xml:space="preserve">3. </w:t>
      </w:r>
      <w:proofErr w:type="spellStart"/>
      <w:r w:rsidRPr="00D60258">
        <w:rPr>
          <w:rFonts w:ascii="Verdana" w:hAnsi="Verdana" w:cs="Arial"/>
          <w:b/>
          <w:sz w:val="20"/>
          <w:szCs w:val="20"/>
        </w:rPr>
        <w:t>D</w:t>
      </w:r>
      <w:r w:rsidR="00927A41" w:rsidRPr="00D60258">
        <w:rPr>
          <w:rFonts w:ascii="Verdana" w:hAnsi="Verdana" w:cs="Arial"/>
          <w:b/>
          <w:sz w:val="20"/>
          <w:szCs w:val="20"/>
        </w:rPr>
        <w:t>okazilo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finančni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b/>
          <w:sz w:val="20"/>
          <w:szCs w:val="20"/>
        </w:rPr>
        <w:t>sposobnosti</w:t>
      </w:r>
      <w:proofErr w:type="spellEnd"/>
      <w:r w:rsidR="00927A41" w:rsidRPr="00D60258">
        <w:rPr>
          <w:rFonts w:ascii="Verdana" w:hAnsi="Verdana" w:cs="Arial"/>
          <w:b/>
          <w:sz w:val="20"/>
          <w:szCs w:val="20"/>
        </w:rPr>
        <w:t>:</w:t>
      </w:r>
    </w:p>
    <w:p w:rsidR="00927A41" w:rsidRPr="00FE3E59" w:rsidRDefault="00927A41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E3E59">
        <w:rPr>
          <w:rFonts w:ascii="Verdana" w:hAnsi="Verdana" w:cs="Tahoma"/>
          <w:sz w:val="20"/>
          <w:szCs w:val="20"/>
        </w:rPr>
        <w:lastRenderedPageBreak/>
        <w:t xml:space="preserve">- </w:t>
      </w:r>
      <w:proofErr w:type="spellStart"/>
      <w:proofErr w:type="gramStart"/>
      <w:r w:rsidRPr="00FE3E59">
        <w:rPr>
          <w:rFonts w:ascii="Verdana" w:hAnsi="Verdana" w:cs="Arial"/>
          <w:sz w:val="20"/>
          <w:szCs w:val="20"/>
        </w:rPr>
        <w:t>za</w:t>
      </w:r>
      <w:proofErr w:type="spellEnd"/>
      <w:proofErr w:type="gram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pravne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osebe</w:t>
      </w:r>
      <w:proofErr w:type="spellEnd"/>
      <w:r w:rsidRPr="00FE3E59">
        <w:rPr>
          <w:rFonts w:ascii="Verdana" w:hAnsi="Verdana" w:cs="Arial"/>
          <w:sz w:val="20"/>
          <w:szCs w:val="20"/>
        </w:rPr>
        <w:t>: BON 1 (</w:t>
      </w:r>
      <w:proofErr w:type="spellStart"/>
      <w:r w:rsidRPr="00FE3E59">
        <w:rPr>
          <w:rFonts w:ascii="Verdana" w:hAnsi="Verdana" w:cs="Arial"/>
          <w:sz w:val="20"/>
          <w:szCs w:val="20"/>
        </w:rPr>
        <w:t>ali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BON 1/P) s </w:t>
      </w:r>
      <w:proofErr w:type="spellStart"/>
      <w:r w:rsidRPr="00FE3E59">
        <w:rPr>
          <w:rFonts w:ascii="Verdana" w:hAnsi="Verdana" w:cs="Arial"/>
          <w:sz w:val="20"/>
          <w:szCs w:val="20"/>
        </w:rPr>
        <w:t>podatki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FE3E59">
        <w:rPr>
          <w:rFonts w:ascii="Verdana" w:hAnsi="Verdana" w:cs="Arial"/>
          <w:sz w:val="20"/>
          <w:szCs w:val="20"/>
        </w:rPr>
        <w:t>kazalniki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za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leto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2012,</w:t>
      </w:r>
    </w:p>
    <w:p w:rsidR="00927A41" w:rsidRPr="00FE3E59" w:rsidRDefault="00927A41" w:rsidP="00327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FE3E59">
        <w:rPr>
          <w:rFonts w:ascii="Verdana" w:hAnsi="Verdana" w:cs="Tahoma"/>
          <w:sz w:val="20"/>
          <w:szCs w:val="20"/>
        </w:rPr>
        <w:t xml:space="preserve">- </w:t>
      </w:r>
      <w:proofErr w:type="spellStart"/>
      <w:proofErr w:type="gramStart"/>
      <w:r w:rsidRPr="00FE3E59">
        <w:rPr>
          <w:rFonts w:ascii="Verdana" w:hAnsi="Verdana" w:cs="Arial"/>
          <w:sz w:val="20"/>
          <w:szCs w:val="20"/>
        </w:rPr>
        <w:t>za</w:t>
      </w:r>
      <w:proofErr w:type="spellEnd"/>
      <w:proofErr w:type="gram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samostojne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podjetnike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posameznike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: BON 1/SP s </w:t>
      </w:r>
      <w:proofErr w:type="spellStart"/>
      <w:r w:rsidRPr="00FE3E59">
        <w:rPr>
          <w:rFonts w:ascii="Verdana" w:hAnsi="Verdana" w:cs="Arial"/>
          <w:sz w:val="20"/>
          <w:szCs w:val="20"/>
        </w:rPr>
        <w:t>podatki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FE3E59">
        <w:rPr>
          <w:rFonts w:ascii="Verdana" w:hAnsi="Verdana" w:cs="Arial"/>
          <w:sz w:val="20"/>
          <w:szCs w:val="20"/>
        </w:rPr>
        <w:t>kazalniki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za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E3E59">
        <w:rPr>
          <w:rFonts w:ascii="Verdana" w:hAnsi="Verdana" w:cs="Arial"/>
          <w:sz w:val="20"/>
          <w:szCs w:val="20"/>
        </w:rPr>
        <w:t>leto</w:t>
      </w:r>
      <w:proofErr w:type="spellEnd"/>
      <w:r w:rsidRPr="00FE3E59">
        <w:rPr>
          <w:rFonts w:ascii="Verdana" w:hAnsi="Verdana" w:cs="Arial"/>
          <w:sz w:val="20"/>
          <w:szCs w:val="20"/>
        </w:rPr>
        <w:t xml:space="preserve"> 2012,</w:t>
      </w:r>
    </w:p>
    <w:p w:rsidR="008D6D2E" w:rsidRPr="008D6D2E" w:rsidRDefault="00927A41" w:rsidP="008D6D2E">
      <w:pPr>
        <w:spacing w:after="0" w:line="240" w:lineRule="auto"/>
        <w:rPr>
          <w:rFonts w:ascii="Arial" w:eastAsia="Times New Roman" w:hAnsi="Arial" w:cs="Arial"/>
          <w:lang w:val="sl-SI" w:eastAsia="sl-SI" w:bidi="ar-SA"/>
        </w:rPr>
      </w:pPr>
      <w:r w:rsidRPr="004B2605">
        <w:rPr>
          <w:rFonts w:ascii="Verdana" w:hAnsi="Verdana" w:cs="Tahoma"/>
          <w:sz w:val="20"/>
          <w:szCs w:val="20"/>
        </w:rPr>
        <w:t xml:space="preserve">- </w:t>
      </w:r>
      <w:r w:rsidR="008D6D2E" w:rsidRPr="004B2605">
        <w:rPr>
          <w:rFonts w:ascii="Arial" w:eastAsia="Times New Roman" w:hAnsi="Arial" w:cs="Arial"/>
          <w:lang w:val="sl-SI" w:eastAsia="sl-SI" w:bidi="ar-SA"/>
        </w:rPr>
        <w:t>potrdilo o plačilni sposobnosti pravne osebe, ki ga izda banka, ki vodi TRR ponudnika, pri</w:t>
      </w:r>
      <w:r w:rsidR="008D6D2E" w:rsidRPr="008D6D2E">
        <w:rPr>
          <w:rFonts w:ascii="Arial" w:eastAsia="Times New Roman" w:hAnsi="Arial" w:cs="Arial"/>
          <w:lang w:val="sl-SI" w:eastAsia="sl-SI" w:bidi="ar-SA"/>
        </w:rPr>
        <w:t xml:space="preserve"> čemer potrdilo ne</w:t>
      </w:r>
      <w:r w:rsidR="008D6D2E">
        <w:rPr>
          <w:rFonts w:ascii="Arial" w:eastAsia="Times New Roman" w:hAnsi="Arial" w:cs="Arial"/>
          <w:lang w:val="sl-SI" w:eastAsia="sl-SI" w:bidi="ar-SA"/>
        </w:rPr>
        <w:t xml:space="preserve"> </w:t>
      </w:r>
      <w:r w:rsidR="008D6D2E" w:rsidRPr="008D6D2E">
        <w:rPr>
          <w:rFonts w:ascii="Arial" w:eastAsia="Times New Roman" w:hAnsi="Arial" w:cs="Arial"/>
          <w:lang w:val="sl-SI" w:eastAsia="sl-SI" w:bidi="ar-SA"/>
        </w:rPr>
        <w:t>sme biti starejše od 10 dni od dneva, ki je določen kot skrajni rok za</w:t>
      </w:r>
      <w:r w:rsidR="008D6D2E">
        <w:rPr>
          <w:rFonts w:ascii="Arial" w:eastAsia="Times New Roman" w:hAnsi="Arial" w:cs="Arial"/>
          <w:lang w:val="sl-SI" w:eastAsia="sl-SI" w:bidi="ar-SA"/>
        </w:rPr>
        <w:t xml:space="preserve"> </w:t>
      </w:r>
      <w:r w:rsidR="008D6D2E" w:rsidRPr="008D6D2E">
        <w:rPr>
          <w:rFonts w:ascii="Arial" w:eastAsia="Times New Roman" w:hAnsi="Arial" w:cs="Arial"/>
          <w:lang w:val="sl-SI" w:eastAsia="sl-SI" w:bidi="ar-SA"/>
        </w:rPr>
        <w:t>oddajo ponudb.</w:t>
      </w:r>
      <w:r w:rsidR="008D6D2E">
        <w:rPr>
          <w:rFonts w:ascii="Arial" w:eastAsia="Times New Roman" w:hAnsi="Arial" w:cs="Arial"/>
          <w:lang w:val="sl-SI" w:eastAsia="sl-SI" w:bidi="ar-SA"/>
        </w:rPr>
        <w:t xml:space="preserve"> </w:t>
      </w:r>
      <w:r w:rsidR="008D6D2E" w:rsidRPr="008D6D2E">
        <w:rPr>
          <w:rFonts w:ascii="Arial" w:eastAsia="Times New Roman" w:hAnsi="Arial" w:cs="Arial"/>
          <w:lang w:val="sl-SI" w:eastAsia="sl-SI" w:bidi="ar-SA"/>
        </w:rPr>
        <w:t>V kolikor ima ponudnik več transakcijskih računov, mora predložiti</w:t>
      </w:r>
      <w:r w:rsidR="008D6D2E">
        <w:rPr>
          <w:rFonts w:ascii="Arial" w:eastAsia="Times New Roman" w:hAnsi="Arial" w:cs="Arial"/>
          <w:lang w:val="sl-SI" w:eastAsia="sl-SI" w:bidi="ar-SA"/>
        </w:rPr>
        <w:t xml:space="preserve"> </w:t>
      </w:r>
      <w:r w:rsidR="008D6D2E" w:rsidRPr="008D6D2E">
        <w:rPr>
          <w:rFonts w:ascii="Arial" w:eastAsia="Times New Roman" w:hAnsi="Arial" w:cs="Arial"/>
          <w:lang w:val="sl-SI" w:eastAsia="sl-SI" w:bidi="ar-SA"/>
        </w:rPr>
        <w:t>potrdila poslovnih bank za vse transakcijske račune</w:t>
      </w:r>
      <w:r w:rsidR="008D6D2E">
        <w:rPr>
          <w:rFonts w:ascii="Arial" w:eastAsia="Times New Roman" w:hAnsi="Arial" w:cs="Arial"/>
          <w:lang w:val="sl-SI" w:eastAsia="sl-SI" w:bidi="ar-SA"/>
        </w:rPr>
        <w:t>.</w:t>
      </w:r>
    </w:p>
    <w:p w:rsidR="00927A41" w:rsidRPr="00E36866" w:rsidRDefault="00E36866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E36866">
        <w:rPr>
          <w:rFonts w:ascii="Verdana" w:hAnsi="Verdana" w:cs="Arial"/>
          <w:b/>
          <w:sz w:val="20"/>
          <w:szCs w:val="20"/>
        </w:rPr>
        <w:t xml:space="preserve">4. </w:t>
      </w:r>
      <w:proofErr w:type="spellStart"/>
      <w:r w:rsidRPr="00E36866">
        <w:rPr>
          <w:rFonts w:ascii="Verdana" w:hAnsi="Verdana" w:cs="Arial"/>
          <w:b/>
          <w:sz w:val="20"/>
          <w:szCs w:val="20"/>
        </w:rPr>
        <w:t>O</w:t>
      </w:r>
      <w:r w:rsidR="00927A41" w:rsidRPr="00E36866">
        <w:rPr>
          <w:rFonts w:ascii="Verdana" w:hAnsi="Verdana" w:cs="Arial"/>
          <w:b/>
          <w:sz w:val="20"/>
          <w:szCs w:val="20"/>
        </w:rPr>
        <w:t>pis</w:t>
      </w:r>
      <w:proofErr w:type="spellEnd"/>
      <w:r w:rsidR="00927A41" w:rsidRPr="00E3686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E36866">
        <w:rPr>
          <w:rFonts w:ascii="Verdana" w:hAnsi="Verdana" w:cs="Arial"/>
          <w:b/>
          <w:sz w:val="20"/>
          <w:szCs w:val="20"/>
        </w:rPr>
        <w:t>ponudbe</w:t>
      </w:r>
      <w:proofErr w:type="spellEnd"/>
      <w:r w:rsidR="00927A41" w:rsidRPr="00E3686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A41" w:rsidRPr="00E36866">
        <w:rPr>
          <w:rFonts w:ascii="Verdana" w:hAnsi="Verdana" w:cs="Arial"/>
          <w:b/>
          <w:sz w:val="20"/>
          <w:szCs w:val="20"/>
        </w:rPr>
        <w:t>ter</w:t>
      </w:r>
      <w:proofErr w:type="spellEnd"/>
      <w:r w:rsidR="00927A41" w:rsidRPr="00E3686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036131">
        <w:rPr>
          <w:rFonts w:ascii="Verdana" w:hAnsi="Verdana" w:cs="Arial"/>
          <w:b/>
          <w:sz w:val="20"/>
          <w:szCs w:val="20"/>
        </w:rPr>
        <w:t>strokovnosti</w:t>
      </w:r>
      <w:proofErr w:type="spellEnd"/>
      <w:r w:rsidR="00036131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036131">
        <w:rPr>
          <w:rFonts w:ascii="Verdana" w:hAnsi="Verdana" w:cs="Arial"/>
          <w:b/>
          <w:sz w:val="20"/>
          <w:szCs w:val="20"/>
        </w:rPr>
        <w:t>zaposlenega</w:t>
      </w:r>
      <w:proofErr w:type="spellEnd"/>
      <w:r w:rsidR="002F237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2F237D">
        <w:rPr>
          <w:rFonts w:ascii="Verdana" w:hAnsi="Verdana" w:cs="Arial"/>
          <w:b/>
          <w:sz w:val="20"/>
          <w:szCs w:val="20"/>
        </w:rPr>
        <w:t>osebja</w:t>
      </w:r>
      <w:proofErr w:type="spellEnd"/>
    </w:p>
    <w:p w:rsidR="00927A41" w:rsidRPr="00E36866" w:rsidRDefault="00E36866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E36866">
        <w:rPr>
          <w:rFonts w:ascii="Verdana" w:hAnsi="Verdana" w:cs="Symbol"/>
          <w:b/>
          <w:sz w:val="20"/>
          <w:szCs w:val="20"/>
        </w:rPr>
        <w:t xml:space="preserve">5. </w:t>
      </w:r>
      <w:proofErr w:type="spellStart"/>
      <w:r w:rsidRPr="00E36866">
        <w:rPr>
          <w:rFonts w:ascii="Verdana" w:hAnsi="Verdana" w:cs="Symbol"/>
          <w:b/>
          <w:sz w:val="20"/>
          <w:szCs w:val="20"/>
        </w:rPr>
        <w:t>I</w:t>
      </w:r>
      <w:r w:rsidR="00277684">
        <w:rPr>
          <w:rFonts w:ascii="Verdana" w:hAnsi="Verdana" w:cs="Arial"/>
          <w:b/>
          <w:sz w:val="20"/>
          <w:szCs w:val="20"/>
        </w:rPr>
        <w:t>nformativni</w:t>
      </w:r>
      <w:proofErr w:type="spellEnd"/>
      <w:r w:rsidR="00277684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277684">
        <w:rPr>
          <w:rFonts w:ascii="Verdana" w:hAnsi="Verdana" w:cs="Arial"/>
          <w:b/>
          <w:sz w:val="20"/>
          <w:szCs w:val="20"/>
        </w:rPr>
        <w:t>cenik</w:t>
      </w:r>
      <w:proofErr w:type="spellEnd"/>
    </w:p>
    <w:p w:rsidR="00575200" w:rsidRDefault="00E36866" w:rsidP="0057520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575200">
        <w:rPr>
          <w:rFonts w:ascii="Verdana" w:hAnsi="Verdana" w:cs="Symbol"/>
          <w:b/>
          <w:sz w:val="20"/>
          <w:szCs w:val="20"/>
        </w:rPr>
        <w:t xml:space="preserve">6. </w:t>
      </w:r>
      <w:proofErr w:type="spellStart"/>
      <w:r w:rsidRPr="00575200">
        <w:rPr>
          <w:rFonts w:ascii="Verdana" w:hAnsi="Verdana" w:cs="Symbol"/>
          <w:b/>
          <w:sz w:val="20"/>
          <w:szCs w:val="20"/>
        </w:rPr>
        <w:t>P</w:t>
      </w:r>
      <w:r w:rsidR="00927A41" w:rsidRPr="00575200">
        <w:rPr>
          <w:rFonts w:ascii="Verdana" w:hAnsi="Verdana" w:cs="Arial"/>
          <w:b/>
          <w:sz w:val="20"/>
          <w:szCs w:val="20"/>
        </w:rPr>
        <w:t>odpisan</w:t>
      </w:r>
      <w:proofErr w:type="spellEnd"/>
      <w:r w:rsidR="00927A41" w:rsidRPr="00575200">
        <w:rPr>
          <w:rFonts w:ascii="Verdana" w:hAnsi="Verdana" w:cs="Arial"/>
          <w:b/>
          <w:sz w:val="20"/>
          <w:szCs w:val="20"/>
        </w:rPr>
        <w:t xml:space="preserve"> in </w:t>
      </w:r>
      <w:proofErr w:type="spellStart"/>
      <w:r w:rsidR="00927A41" w:rsidRPr="00575200">
        <w:rPr>
          <w:rFonts w:ascii="Verdana" w:hAnsi="Verdana" w:cs="Arial"/>
          <w:b/>
          <w:sz w:val="20"/>
          <w:szCs w:val="20"/>
        </w:rPr>
        <w:t>i</w:t>
      </w:r>
      <w:r w:rsidR="002F237D">
        <w:rPr>
          <w:rFonts w:ascii="Verdana" w:hAnsi="Verdana" w:cs="Arial"/>
          <w:b/>
          <w:sz w:val="20"/>
          <w:szCs w:val="20"/>
        </w:rPr>
        <w:t>zpolnjen</w:t>
      </w:r>
      <w:proofErr w:type="spellEnd"/>
      <w:r w:rsidR="002F237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2F237D">
        <w:rPr>
          <w:rFonts w:ascii="Verdana" w:hAnsi="Verdana" w:cs="Arial"/>
          <w:b/>
          <w:sz w:val="20"/>
          <w:szCs w:val="20"/>
        </w:rPr>
        <w:t>vzorec</w:t>
      </w:r>
      <w:proofErr w:type="spellEnd"/>
      <w:r w:rsidR="002F237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2F237D">
        <w:rPr>
          <w:rFonts w:ascii="Verdana" w:hAnsi="Verdana" w:cs="Arial"/>
          <w:b/>
          <w:sz w:val="20"/>
          <w:szCs w:val="20"/>
        </w:rPr>
        <w:t>najemne</w:t>
      </w:r>
      <w:proofErr w:type="spellEnd"/>
      <w:r w:rsidR="002F237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2F237D">
        <w:rPr>
          <w:rFonts w:ascii="Verdana" w:hAnsi="Verdana" w:cs="Arial"/>
          <w:b/>
          <w:sz w:val="20"/>
          <w:szCs w:val="20"/>
        </w:rPr>
        <w:t>pogodbe</w:t>
      </w:r>
      <w:proofErr w:type="spellEnd"/>
    </w:p>
    <w:p w:rsidR="00575200" w:rsidRDefault="00575200" w:rsidP="0057520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927A41" w:rsidRPr="00575200" w:rsidRDefault="00927A41" w:rsidP="005752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proofErr w:type="spellStart"/>
      <w:r w:rsidRPr="00575200">
        <w:rPr>
          <w:rFonts w:ascii="Verdana" w:hAnsi="Verdana" w:cs="Arial"/>
          <w:sz w:val="20"/>
          <w:szCs w:val="20"/>
        </w:rPr>
        <w:t>Listine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75200">
        <w:rPr>
          <w:rFonts w:ascii="Verdana" w:hAnsi="Verdana" w:cs="Arial"/>
          <w:sz w:val="20"/>
          <w:szCs w:val="20"/>
        </w:rPr>
        <w:t>ki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75200">
        <w:rPr>
          <w:rFonts w:ascii="Verdana" w:hAnsi="Verdana" w:cs="Arial"/>
          <w:sz w:val="20"/>
          <w:szCs w:val="20"/>
        </w:rPr>
        <w:t>predložijo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kot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sestavni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575200">
        <w:rPr>
          <w:rFonts w:ascii="Verdana" w:hAnsi="Verdana" w:cs="Arial"/>
          <w:sz w:val="20"/>
          <w:szCs w:val="20"/>
        </w:rPr>
        <w:t>del</w:t>
      </w:r>
      <w:proofErr w:type="gram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ponudbe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in ne </w:t>
      </w:r>
      <w:proofErr w:type="spellStart"/>
      <w:r w:rsidRPr="00575200">
        <w:rPr>
          <w:rFonts w:ascii="Verdana" w:hAnsi="Verdana" w:cs="Arial"/>
          <w:sz w:val="20"/>
          <w:szCs w:val="20"/>
        </w:rPr>
        <w:t>izvirajo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575200">
        <w:rPr>
          <w:rFonts w:ascii="Verdana" w:hAnsi="Verdana" w:cs="Arial"/>
          <w:sz w:val="20"/>
          <w:szCs w:val="20"/>
        </w:rPr>
        <w:t>ponudnika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75200">
        <w:rPr>
          <w:rFonts w:ascii="Verdana" w:hAnsi="Verdana" w:cs="Arial"/>
          <w:sz w:val="20"/>
          <w:szCs w:val="20"/>
        </w:rPr>
        <w:t>morajo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biti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predložene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kot</w:t>
      </w:r>
      <w:proofErr w:type="spellEnd"/>
      <w:r w:rsidR="00575200" w:rsidRPr="00575200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izvirniki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ali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Pr="00575200">
        <w:rPr>
          <w:rFonts w:ascii="Verdana" w:hAnsi="Verdana" w:cs="Arial"/>
          <w:sz w:val="20"/>
          <w:szCs w:val="20"/>
        </w:rPr>
        <w:t>overjenih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kopijah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od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notarja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ali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upravne</w:t>
      </w:r>
      <w:proofErr w:type="spellEnd"/>
      <w:r w:rsidRPr="0057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75200">
        <w:rPr>
          <w:rFonts w:ascii="Verdana" w:hAnsi="Verdana" w:cs="Arial"/>
          <w:sz w:val="20"/>
          <w:szCs w:val="20"/>
        </w:rPr>
        <w:t>enote</w:t>
      </w:r>
      <w:proofErr w:type="spellEnd"/>
      <w:r w:rsidRPr="00575200">
        <w:rPr>
          <w:rFonts w:ascii="Verdana" w:hAnsi="Verdana" w:cs="Arial"/>
          <w:sz w:val="20"/>
          <w:szCs w:val="20"/>
        </w:rPr>
        <w:t>/</w:t>
      </w:r>
      <w:proofErr w:type="spellStart"/>
      <w:r w:rsidRPr="00575200">
        <w:rPr>
          <w:rFonts w:ascii="Verdana" w:hAnsi="Verdana" w:cs="Arial"/>
          <w:sz w:val="20"/>
          <w:szCs w:val="20"/>
        </w:rPr>
        <w:t>občine</w:t>
      </w:r>
      <w:proofErr w:type="spellEnd"/>
      <w:r w:rsidRPr="00575200">
        <w:rPr>
          <w:rFonts w:ascii="Verdana" w:hAnsi="Verdana" w:cs="Arial"/>
          <w:sz w:val="20"/>
          <w:szCs w:val="20"/>
        </w:rPr>
        <w:t>.</w:t>
      </w:r>
    </w:p>
    <w:p w:rsidR="00575200" w:rsidRDefault="00575200" w:rsidP="005752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27A41" w:rsidRPr="00575200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575200">
        <w:rPr>
          <w:rFonts w:ascii="Verdana" w:hAnsi="Verdana" w:cs="Arial Bold"/>
          <w:b/>
          <w:sz w:val="20"/>
          <w:szCs w:val="20"/>
        </w:rPr>
        <w:t>IZHODIŠČNA NAJEMNINA</w:t>
      </w:r>
    </w:p>
    <w:p w:rsidR="00990877" w:rsidRDefault="00927A41" w:rsidP="002C260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990877">
        <w:rPr>
          <w:rFonts w:ascii="Verdana" w:hAnsi="Verdana" w:cs="Arial"/>
          <w:sz w:val="20"/>
          <w:szCs w:val="20"/>
        </w:rPr>
        <w:t>Izhodi</w:t>
      </w:r>
      <w:r w:rsidR="00A46DE8" w:rsidRPr="00990877">
        <w:rPr>
          <w:rFonts w:ascii="Verdana" w:hAnsi="Verdana" w:cs="Arial"/>
          <w:sz w:val="20"/>
          <w:szCs w:val="20"/>
        </w:rPr>
        <w:t>ščna</w:t>
      </w:r>
      <w:proofErr w:type="spellEnd"/>
      <w:r w:rsidR="00A46DE8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46DE8" w:rsidRPr="00990877">
        <w:rPr>
          <w:rFonts w:ascii="Verdana" w:hAnsi="Verdana" w:cs="Arial"/>
          <w:sz w:val="20"/>
          <w:szCs w:val="20"/>
        </w:rPr>
        <w:t>mesečna</w:t>
      </w:r>
      <w:proofErr w:type="spellEnd"/>
      <w:r w:rsidR="00A46DE8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46DE8" w:rsidRPr="00990877">
        <w:rPr>
          <w:rFonts w:ascii="Verdana" w:hAnsi="Verdana" w:cs="Arial"/>
          <w:sz w:val="20"/>
          <w:szCs w:val="20"/>
        </w:rPr>
        <w:t>najemnina</w:t>
      </w:r>
      <w:proofErr w:type="spellEnd"/>
      <w:r w:rsidR="00A46DE8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46DE8" w:rsidRPr="00990877">
        <w:rPr>
          <w:rFonts w:ascii="Verdana" w:hAnsi="Verdana" w:cs="Arial"/>
          <w:sz w:val="20"/>
          <w:szCs w:val="20"/>
        </w:rPr>
        <w:t>znaša</w:t>
      </w:r>
      <w:proofErr w:type="spellEnd"/>
      <w:r w:rsidR="00A46DE8" w:rsidRPr="00990877">
        <w:rPr>
          <w:rFonts w:ascii="Verdana" w:hAnsi="Verdana" w:cs="Arial"/>
          <w:sz w:val="20"/>
          <w:szCs w:val="20"/>
        </w:rPr>
        <w:t xml:space="preserve"> 10</w:t>
      </w:r>
      <w:proofErr w:type="gramStart"/>
      <w:r w:rsidRPr="00990877">
        <w:rPr>
          <w:rFonts w:ascii="Verdana" w:hAnsi="Verdana" w:cs="Arial"/>
          <w:sz w:val="20"/>
          <w:szCs w:val="20"/>
        </w:rPr>
        <w:t>,00</w:t>
      </w:r>
      <w:proofErr w:type="gramEnd"/>
      <w:r w:rsidRPr="00990877">
        <w:rPr>
          <w:rFonts w:ascii="Verdana" w:hAnsi="Verdana" w:cs="Arial"/>
          <w:sz w:val="20"/>
          <w:szCs w:val="20"/>
        </w:rPr>
        <w:t xml:space="preserve"> EUR</w:t>
      </w:r>
      <w:r w:rsidR="00A46DE8" w:rsidRPr="00990877">
        <w:rPr>
          <w:rFonts w:ascii="Verdana" w:hAnsi="Verdana" w:cs="Arial"/>
          <w:sz w:val="20"/>
          <w:szCs w:val="20"/>
        </w:rPr>
        <w:t>/</w:t>
      </w:r>
      <w:r w:rsidR="00277684" w:rsidRPr="00990877">
        <w:rPr>
          <w:rFonts w:ascii="Verdana" w:hAnsi="Verdana" w:cs="Arial"/>
          <w:sz w:val="20"/>
          <w:szCs w:val="20"/>
        </w:rPr>
        <w:t xml:space="preserve"> m</w:t>
      </w:r>
      <w:r w:rsidR="00277684" w:rsidRPr="00990877">
        <w:rPr>
          <w:rFonts w:ascii="Verdana" w:hAnsi="Verdana" w:cs="Arial"/>
          <w:sz w:val="20"/>
          <w:szCs w:val="20"/>
          <w:vertAlign w:val="superscript"/>
        </w:rPr>
        <w:t>2</w:t>
      </w:r>
      <w:r w:rsidRPr="00990877">
        <w:rPr>
          <w:rFonts w:ascii="Verdana" w:hAnsi="Verdana" w:cs="Arial"/>
          <w:sz w:val="20"/>
          <w:szCs w:val="20"/>
        </w:rPr>
        <w:t xml:space="preserve"> in ne </w:t>
      </w:r>
      <w:proofErr w:type="spellStart"/>
      <w:r w:rsidRPr="00990877">
        <w:rPr>
          <w:rFonts w:ascii="Verdana" w:hAnsi="Verdana" w:cs="Arial"/>
          <w:sz w:val="20"/>
          <w:szCs w:val="20"/>
        </w:rPr>
        <w:t>vključuje</w:t>
      </w:r>
      <w:proofErr w:type="spellEnd"/>
      <w:r w:rsidRPr="00990877">
        <w:rPr>
          <w:rFonts w:ascii="Verdana" w:hAnsi="Verdana" w:cs="Arial"/>
          <w:sz w:val="20"/>
          <w:szCs w:val="20"/>
        </w:rPr>
        <w:t xml:space="preserve"> DDV.</w:t>
      </w:r>
      <w:r w:rsidR="00F76657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76657" w:rsidRPr="00990877">
        <w:rPr>
          <w:rFonts w:ascii="Verdana" w:hAnsi="Verdana" w:cs="Arial"/>
          <w:sz w:val="20"/>
          <w:szCs w:val="20"/>
        </w:rPr>
        <w:t>Mesečna</w:t>
      </w:r>
      <w:proofErr w:type="spellEnd"/>
      <w:r w:rsidR="00F76657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76657" w:rsidRPr="00990877">
        <w:rPr>
          <w:rFonts w:ascii="Verdana" w:hAnsi="Verdana" w:cs="Arial"/>
          <w:sz w:val="20"/>
          <w:szCs w:val="20"/>
        </w:rPr>
        <w:t>najemnina</w:t>
      </w:r>
      <w:proofErr w:type="spellEnd"/>
      <w:r w:rsidR="00F76657" w:rsidRPr="00990877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="00F76657" w:rsidRPr="00990877">
        <w:rPr>
          <w:rFonts w:ascii="Verdana" w:hAnsi="Verdana" w:cs="Arial"/>
          <w:sz w:val="20"/>
          <w:szCs w:val="20"/>
        </w:rPr>
        <w:t>zaračunava</w:t>
      </w:r>
      <w:proofErr w:type="spellEnd"/>
      <w:r w:rsidR="00F76657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76657" w:rsidRPr="00990877">
        <w:rPr>
          <w:rFonts w:ascii="Verdana" w:hAnsi="Verdana" w:cs="Arial"/>
          <w:sz w:val="20"/>
          <w:szCs w:val="20"/>
        </w:rPr>
        <w:t>na</w:t>
      </w:r>
      <w:proofErr w:type="spellEnd"/>
      <w:r w:rsidR="00F76657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76657" w:rsidRPr="00990877">
        <w:rPr>
          <w:rFonts w:ascii="Verdana" w:hAnsi="Verdana" w:cs="Arial"/>
          <w:sz w:val="20"/>
          <w:szCs w:val="20"/>
        </w:rPr>
        <w:t>podlagi</w:t>
      </w:r>
      <w:proofErr w:type="spellEnd"/>
      <w:r w:rsidR="00F76657" w:rsidRPr="009908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76657" w:rsidRPr="00990877">
        <w:rPr>
          <w:rFonts w:ascii="Verdana" w:hAnsi="Verdana" w:cs="Arial"/>
          <w:sz w:val="20"/>
          <w:szCs w:val="20"/>
        </w:rPr>
        <w:t>kvadrature</w:t>
      </w:r>
      <w:proofErr w:type="spellEnd"/>
      <w:r w:rsidR="00277684" w:rsidRPr="00990877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="00277684" w:rsidRPr="00990877">
        <w:rPr>
          <w:rFonts w:ascii="Verdana" w:hAnsi="Verdana" w:cs="Arial"/>
          <w:sz w:val="20"/>
          <w:szCs w:val="20"/>
        </w:rPr>
        <w:t>izmeri</w:t>
      </w:r>
      <w:proofErr w:type="spellEnd"/>
      <w:r w:rsidR="00277684" w:rsidRPr="00990877">
        <w:rPr>
          <w:rFonts w:ascii="Verdana" w:hAnsi="Verdana" w:cs="Arial"/>
          <w:sz w:val="20"/>
          <w:szCs w:val="20"/>
        </w:rPr>
        <w:t xml:space="preserve"> 29</w:t>
      </w:r>
      <w:proofErr w:type="gramStart"/>
      <w:r w:rsidR="00277684" w:rsidRPr="00990877">
        <w:rPr>
          <w:rFonts w:ascii="Verdana" w:hAnsi="Verdana" w:cs="Arial"/>
          <w:sz w:val="20"/>
          <w:szCs w:val="20"/>
        </w:rPr>
        <w:t>,60</w:t>
      </w:r>
      <w:proofErr w:type="gramEnd"/>
      <w:r w:rsidR="00277684" w:rsidRPr="00990877">
        <w:rPr>
          <w:rFonts w:ascii="Verdana" w:hAnsi="Verdana" w:cs="Arial"/>
          <w:sz w:val="20"/>
          <w:szCs w:val="20"/>
        </w:rPr>
        <w:t xml:space="preserve"> m</w:t>
      </w:r>
      <w:r w:rsidR="00277684" w:rsidRPr="00990877">
        <w:rPr>
          <w:rFonts w:ascii="Verdana" w:hAnsi="Verdana" w:cs="Arial"/>
          <w:sz w:val="20"/>
          <w:szCs w:val="20"/>
          <w:vertAlign w:val="superscript"/>
        </w:rPr>
        <w:t>2</w:t>
      </w:r>
      <w:r w:rsidR="00953EAC">
        <w:rPr>
          <w:rFonts w:ascii="Verdana" w:hAnsi="Verdana" w:cs="Arial"/>
          <w:sz w:val="20"/>
          <w:szCs w:val="20"/>
        </w:rPr>
        <w:t>.</w:t>
      </w:r>
    </w:p>
    <w:p w:rsidR="00927A41" w:rsidRPr="002C2603" w:rsidRDefault="00927A41" w:rsidP="002C260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2C2603">
        <w:rPr>
          <w:rFonts w:ascii="Verdana" w:hAnsi="Verdana" w:cs="Arial"/>
          <w:sz w:val="20"/>
          <w:szCs w:val="20"/>
        </w:rPr>
        <w:t>Najemnina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se </w:t>
      </w:r>
      <w:proofErr w:type="spellStart"/>
      <w:proofErr w:type="gramStart"/>
      <w:r w:rsidRPr="002C2603">
        <w:rPr>
          <w:rFonts w:ascii="Verdana" w:hAnsi="Verdana" w:cs="Arial"/>
          <w:sz w:val="20"/>
          <w:szCs w:val="20"/>
        </w:rPr>
        <w:t>bo</w:t>
      </w:r>
      <w:proofErr w:type="spellEnd"/>
      <w:proofErr w:type="gram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letno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usklajevala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Pr="002C2603">
        <w:rPr>
          <w:rFonts w:ascii="Verdana" w:hAnsi="Verdana" w:cs="Arial"/>
          <w:sz w:val="20"/>
          <w:szCs w:val="20"/>
        </w:rPr>
        <w:t>indeksom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rast</w:t>
      </w:r>
      <w:r w:rsidR="002C2603" w:rsidRPr="002C2603">
        <w:rPr>
          <w:rFonts w:ascii="Verdana" w:hAnsi="Verdana" w:cs="Arial"/>
          <w:sz w:val="20"/>
          <w:szCs w:val="20"/>
        </w:rPr>
        <w:t>i</w:t>
      </w:r>
      <w:proofErr w:type="spellEnd"/>
      <w:r w:rsidR="002C2603"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C2603" w:rsidRPr="002C2603">
        <w:rPr>
          <w:rFonts w:ascii="Verdana" w:hAnsi="Verdana" w:cs="Arial"/>
          <w:sz w:val="20"/>
          <w:szCs w:val="20"/>
        </w:rPr>
        <w:t>cen</w:t>
      </w:r>
      <w:proofErr w:type="spellEnd"/>
      <w:r w:rsidR="002C2603"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C2603" w:rsidRPr="002C2603">
        <w:rPr>
          <w:rFonts w:ascii="Verdana" w:hAnsi="Verdana" w:cs="Arial"/>
          <w:sz w:val="20"/>
          <w:szCs w:val="20"/>
        </w:rPr>
        <w:t>življenjskih</w:t>
      </w:r>
      <w:proofErr w:type="spellEnd"/>
      <w:r w:rsidR="002C2603"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C2603" w:rsidRPr="002C2603">
        <w:rPr>
          <w:rFonts w:ascii="Verdana" w:hAnsi="Verdana" w:cs="Arial"/>
          <w:sz w:val="20"/>
          <w:szCs w:val="20"/>
        </w:rPr>
        <w:t>potrebščin</w:t>
      </w:r>
      <w:proofErr w:type="spellEnd"/>
      <w:r w:rsidR="002C2603" w:rsidRPr="002C2603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Pr="002C2603">
        <w:rPr>
          <w:rFonts w:ascii="Verdana" w:hAnsi="Verdana" w:cs="Arial"/>
          <w:sz w:val="20"/>
          <w:szCs w:val="20"/>
        </w:rPr>
        <w:t>Republiki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Sloveniji</w:t>
      </w:r>
      <w:proofErr w:type="spellEnd"/>
      <w:r w:rsidRPr="002C2603">
        <w:rPr>
          <w:rFonts w:ascii="Verdana" w:hAnsi="Verdana" w:cs="Arial"/>
          <w:sz w:val="20"/>
          <w:szCs w:val="20"/>
        </w:rPr>
        <w:t>.</w:t>
      </w:r>
    </w:p>
    <w:p w:rsidR="00927A41" w:rsidRPr="002C2603" w:rsidRDefault="00927A41" w:rsidP="002C260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proofErr w:type="gramStart"/>
      <w:r w:rsidRPr="002C2603">
        <w:rPr>
          <w:rFonts w:ascii="Verdana" w:hAnsi="Verdana" w:cs="Arial"/>
          <w:sz w:val="20"/>
          <w:szCs w:val="20"/>
        </w:rPr>
        <w:t>Najemnina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2C2603">
        <w:rPr>
          <w:rFonts w:ascii="Verdana" w:hAnsi="Verdana" w:cs="Arial"/>
          <w:sz w:val="20"/>
          <w:szCs w:val="20"/>
        </w:rPr>
        <w:t>druge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pogodbene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finančne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obveznosti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zapadejo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Pr="002C2603">
        <w:rPr>
          <w:rFonts w:ascii="Verdana" w:hAnsi="Verdana" w:cs="Arial"/>
          <w:sz w:val="20"/>
          <w:szCs w:val="20"/>
        </w:rPr>
        <w:t>plačilo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v 8 </w:t>
      </w:r>
      <w:proofErr w:type="spellStart"/>
      <w:r w:rsidRPr="002C2603">
        <w:rPr>
          <w:rFonts w:ascii="Verdana" w:hAnsi="Verdana" w:cs="Arial"/>
          <w:sz w:val="20"/>
          <w:szCs w:val="20"/>
        </w:rPr>
        <w:t>dneh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po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izstavitvi</w:t>
      </w:r>
      <w:proofErr w:type="spellEnd"/>
      <w:r w:rsidRPr="002C260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C2603">
        <w:rPr>
          <w:rFonts w:ascii="Verdana" w:hAnsi="Verdana" w:cs="Arial"/>
          <w:sz w:val="20"/>
          <w:szCs w:val="20"/>
        </w:rPr>
        <w:t>računa</w:t>
      </w:r>
      <w:proofErr w:type="spellEnd"/>
      <w:r w:rsidRPr="002C2603">
        <w:rPr>
          <w:rFonts w:ascii="Verdana" w:hAnsi="Verdana" w:cs="Arial"/>
          <w:sz w:val="20"/>
          <w:szCs w:val="20"/>
        </w:rPr>
        <w:t>.</w:t>
      </w:r>
      <w:proofErr w:type="gramEnd"/>
    </w:p>
    <w:p w:rsidR="002C2603" w:rsidRDefault="002C2603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 Bold"/>
          <w:color w:val="000000"/>
          <w:sz w:val="20"/>
          <w:szCs w:val="20"/>
        </w:rPr>
      </w:pPr>
    </w:p>
    <w:p w:rsidR="00927A41" w:rsidRPr="002C2603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C2603">
        <w:rPr>
          <w:rFonts w:ascii="Verdana" w:hAnsi="Verdana"/>
          <w:b/>
          <w:noProof/>
          <w:sz w:val="20"/>
          <w:szCs w:val="20"/>
          <w:lang w:val="sl-SI" w:eastAsia="sl-SI" w:bidi="ar-SA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2603">
        <w:rPr>
          <w:rFonts w:ascii="Verdana" w:hAnsi="Verdana" w:cs="Arial Bold"/>
          <w:b/>
          <w:color w:val="000000"/>
          <w:sz w:val="20"/>
          <w:szCs w:val="20"/>
        </w:rPr>
        <w:t>POGOJI NAJEMA</w:t>
      </w:r>
    </w:p>
    <w:p w:rsidR="001640D5" w:rsidRPr="001640D5" w:rsidRDefault="00927A41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FF0000"/>
          <w:sz w:val="20"/>
          <w:szCs w:val="20"/>
        </w:rPr>
      </w:pP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Najemnik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mora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svoje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stroške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svoje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tveganje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pridobiti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vsa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potrebna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dovoljenja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opravljanje</w:t>
      </w:r>
      <w:proofErr w:type="spellEnd"/>
      <w:r w:rsidR="00A0385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dejavnosti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Manjkajočo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opremo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izvajan</w:t>
      </w:r>
      <w:r w:rsidR="00A0385B">
        <w:rPr>
          <w:rFonts w:ascii="Verdana" w:hAnsi="Verdana" w:cs="Arial"/>
          <w:color w:val="000000"/>
          <w:sz w:val="20"/>
          <w:szCs w:val="20"/>
        </w:rPr>
        <w:t>je</w:t>
      </w:r>
      <w:proofErr w:type="spellEnd"/>
      <w:r w:rsidR="00A0385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A0385B">
        <w:rPr>
          <w:rFonts w:ascii="Verdana" w:hAnsi="Verdana" w:cs="Arial"/>
          <w:color w:val="000000"/>
          <w:sz w:val="20"/>
          <w:szCs w:val="20"/>
        </w:rPr>
        <w:t>dejavnosti</w:t>
      </w:r>
      <w:proofErr w:type="spellEnd"/>
      <w:r w:rsidR="00A0385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A0385B">
        <w:rPr>
          <w:rFonts w:ascii="Verdana" w:hAnsi="Verdana" w:cs="Arial"/>
          <w:color w:val="000000"/>
          <w:sz w:val="20"/>
          <w:szCs w:val="20"/>
        </w:rPr>
        <w:t>nabavi</w:t>
      </w:r>
      <w:proofErr w:type="spellEnd"/>
      <w:r w:rsidR="00A0385B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="00A0385B">
        <w:rPr>
          <w:rFonts w:ascii="Verdana" w:hAnsi="Verdana" w:cs="Arial"/>
          <w:color w:val="000000"/>
          <w:sz w:val="20"/>
          <w:szCs w:val="20"/>
        </w:rPr>
        <w:t>namesti</w:t>
      </w:r>
      <w:proofErr w:type="spellEnd"/>
      <w:r w:rsidR="00A0385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najemnik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svoje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stroške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  <w:r w:rsidR="001640D5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27A41" w:rsidRPr="00D60258" w:rsidRDefault="001640D5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927A41" w:rsidRPr="00D60258" w:rsidRDefault="00927A41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Najemnik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mora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lastne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stroške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redno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vzdrževati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najete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poslovne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prostore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Pred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vsakim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posegom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ki</w:t>
      </w:r>
      <w:proofErr w:type="spellEnd"/>
      <w:r w:rsidR="00DF2BA2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A0385B">
        <w:rPr>
          <w:rFonts w:ascii="Verdana" w:hAnsi="Verdana" w:cs="Times New Roman"/>
          <w:sz w:val="20"/>
          <w:szCs w:val="20"/>
        </w:rPr>
        <w:t>p</w:t>
      </w:r>
      <w:r w:rsidRPr="00D60258">
        <w:rPr>
          <w:rFonts w:ascii="Verdana" w:hAnsi="Verdana" w:cs="Arial"/>
          <w:color w:val="000000"/>
          <w:sz w:val="20"/>
          <w:szCs w:val="20"/>
        </w:rPr>
        <w:t>resega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redna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vzdrževalna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dela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mora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pridobiti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pisno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soglasje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najemodajalca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Najemnik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ni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upravičen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do</w:t>
      </w:r>
      <w:r w:rsidR="00A0385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povrnitve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vlaganj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poslovni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prostor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opremo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</w:p>
    <w:p w:rsidR="00A0385B" w:rsidRDefault="00A0385B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27A41" w:rsidRPr="00002F99" w:rsidRDefault="00927A41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002F99">
        <w:rPr>
          <w:rFonts w:ascii="Verdana" w:hAnsi="Verdana" w:cs="Arial"/>
          <w:sz w:val="20"/>
          <w:szCs w:val="20"/>
        </w:rPr>
        <w:t>Obratovalni</w:t>
      </w:r>
      <w:proofErr w:type="spellEnd"/>
      <w:r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02F99">
        <w:rPr>
          <w:rFonts w:ascii="Verdana" w:hAnsi="Verdana" w:cs="Arial"/>
          <w:sz w:val="20"/>
          <w:szCs w:val="20"/>
        </w:rPr>
        <w:t>čas</w:t>
      </w:r>
      <w:proofErr w:type="spellEnd"/>
      <w:proofErr w:type="gramEnd"/>
      <w:r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2F99">
        <w:rPr>
          <w:rFonts w:ascii="Verdana" w:hAnsi="Verdana" w:cs="Arial"/>
          <w:sz w:val="20"/>
          <w:szCs w:val="20"/>
        </w:rPr>
        <w:t>poslovnega</w:t>
      </w:r>
      <w:proofErr w:type="spellEnd"/>
      <w:r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02F99">
        <w:rPr>
          <w:rFonts w:ascii="Verdana" w:hAnsi="Verdana" w:cs="Arial"/>
          <w:sz w:val="20"/>
          <w:szCs w:val="20"/>
        </w:rPr>
        <w:t>prostora</w:t>
      </w:r>
      <w:proofErr w:type="spellEnd"/>
      <w:r w:rsidRPr="00002F99">
        <w:rPr>
          <w:rFonts w:ascii="Verdana" w:hAnsi="Verdana" w:cs="Arial"/>
          <w:sz w:val="20"/>
          <w:szCs w:val="20"/>
        </w:rPr>
        <w:t xml:space="preserve"> </w:t>
      </w:r>
      <w:r w:rsidR="00462B13" w:rsidRPr="00002F99">
        <w:rPr>
          <w:rFonts w:ascii="Verdana" w:hAnsi="Verdana" w:cs="Arial"/>
          <w:sz w:val="20"/>
          <w:szCs w:val="20"/>
        </w:rPr>
        <w:t xml:space="preserve">je v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domeni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najemnika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pri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čemer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najemodajalec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postavlja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zgolj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pogoj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, da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bo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poslovni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prostor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r w:rsidR="00E073EE" w:rsidRPr="00002F99">
        <w:rPr>
          <w:rFonts w:ascii="Verdana" w:hAnsi="Verdana" w:cs="Arial"/>
          <w:sz w:val="20"/>
          <w:szCs w:val="20"/>
        </w:rPr>
        <w:t xml:space="preserve">ne </w:t>
      </w:r>
      <w:proofErr w:type="spellStart"/>
      <w:r w:rsidR="00E073EE" w:rsidRPr="00002F99">
        <w:rPr>
          <w:rFonts w:ascii="Verdana" w:hAnsi="Verdana" w:cs="Arial"/>
          <w:sz w:val="20"/>
          <w:szCs w:val="20"/>
        </w:rPr>
        <w:t>glede</w:t>
      </w:r>
      <w:proofErr w:type="spellEnd"/>
      <w:r w:rsidR="00E073EE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073EE" w:rsidRPr="00002F99">
        <w:rPr>
          <w:rFonts w:ascii="Verdana" w:hAnsi="Verdana" w:cs="Arial"/>
          <w:sz w:val="20"/>
          <w:szCs w:val="20"/>
        </w:rPr>
        <w:t>na</w:t>
      </w:r>
      <w:proofErr w:type="spellEnd"/>
      <w:r w:rsidR="00E073EE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9062AD" w:rsidRPr="00002F99">
        <w:rPr>
          <w:rFonts w:ascii="Verdana" w:hAnsi="Verdana" w:cs="Arial"/>
          <w:sz w:val="20"/>
          <w:szCs w:val="20"/>
        </w:rPr>
        <w:t>splošni</w:t>
      </w:r>
      <w:proofErr w:type="spellEnd"/>
      <w:r w:rsidR="009062AD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073EE" w:rsidRPr="00002F99">
        <w:rPr>
          <w:rFonts w:ascii="Verdana" w:hAnsi="Verdana" w:cs="Arial"/>
          <w:sz w:val="20"/>
          <w:szCs w:val="20"/>
        </w:rPr>
        <w:t>obratovalni</w:t>
      </w:r>
      <w:proofErr w:type="spellEnd"/>
      <w:r w:rsidR="00E073EE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073EE" w:rsidRPr="00002F99">
        <w:rPr>
          <w:rFonts w:ascii="Verdana" w:hAnsi="Verdana" w:cs="Arial"/>
          <w:sz w:val="20"/>
          <w:szCs w:val="20"/>
        </w:rPr>
        <w:t>čas</w:t>
      </w:r>
      <w:proofErr w:type="spellEnd"/>
      <w:r w:rsidR="00E073EE" w:rsidRPr="00002F9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obratoval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073EE" w:rsidRPr="00002F99">
        <w:rPr>
          <w:rFonts w:ascii="Verdana" w:hAnsi="Verdana" w:cs="Arial"/>
          <w:sz w:val="20"/>
          <w:szCs w:val="20"/>
        </w:rPr>
        <w:t>tudi</w:t>
      </w:r>
      <w:proofErr w:type="spellEnd"/>
      <w:r w:rsidR="00E073EE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znotraj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terminov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ko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bodo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potekale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2F99" w:rsidRPr="00002F99">
        <w:rPr>
          <w:rFonts w:ascii="Verdana" w:hAnsi="Verdana" w:cs="Arial"/>
          <w:sz w:val="20"/>
          <w:szCs w:val="20"/>
        </w:rPr>
        <w:t>večje</w:t>
      </w:r>
      <w:proofErr w:type="spellEnd"/>
      <w:r w:rsidR="00002F99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462B13" w:rsidRPr="00002F99">
        <w:rPr>
          <w:rFonts w:ascii="Verdana" w:hAnsi="Verdana" w:cs="Arial"/>
          <w:sz w:val="20"/>
          <w:szCs w:val="20"/>
        </w:rPr>
        <w:t>športne</w:t>
      </w:r>
      <w:proofErr w:type="spellEnd"/>
      <w:r w:rsidR="00FA02FA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A02FA" w:rsidRPr="00002F99">
        <w:rPr>
          <w:rFonts w:ascii="Verdana" w:hAnsi="Verdana" w:cs="Arial"/>
          <w:sz w:val="20"/>
          <w:szCs w:val="20"/>
        </w:rPr>
        <w:t>aktivnosti</w:t>
      </w:r>
      <w:proofErr w:type="spellEnd"/>
      <w:r w:rsidR="00FA02FA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A02FA" w:rsidRPr="00002F99">
        <w:rPr>
          <w:rFonts w:ascii="Verdana" w:hAnsi="Verdana" w:cs="Arial"/>
          <w:sz w:val="20"/>
          <w:szCs w:val="20"/>
        </w:rPr>
        <w:t>na</w:t>
      </w:r>
      <w:proofErr w:type="spellEnd"/>
      <w:r w:rsidR="00FA02FA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A02FA" w:rsidRPr="00002F99">
        <w:rPr>
          <w:rFonts w:ascii="Verdana" w:hAnsi="Verdana" w:cs="Arial"/>
          <w:sz w:val="20"/>
          <w:szCs w:val="20"/>
        </w:rPr>
        <w:t>objektih</w:t>
      </w:r>
      <w:proofErr w:type="spellEnd"/>
      <w:r w:rsidR="00FA02FA" w:rsidRPr="00002F99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="00FA02FA" w:rsidRPr="00002F99">
        <w:rPr>
          <w:rFonts w:ascii="Verdana" w:hAnsi="Verdana" w:cs="Arial"/>
          <w:sz w:val="20"/>
          <w:szCs w:val="20"/>
        </w:rPr>
        <w:t>športno</w:t>
      </w:r>
      <w:proofErr w:type="spellEnd"/>
      <w:r w:rsidR="00FA02FA" w:rsidRPr="00002F9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A02FA" w:rsidRPr="00002F99">
        <w:rPr>
          <w:rFonts w:ascii="Verdana" w:hAnsi="Verdana" w:cs="Arial"/>
          <w:sz w:val="20"/>
          <w:szCs w:val="20"/>
        </w:rPr>
        <w:t>infrastrukturo</w:t>
      </w:r>
      <w:proofErr w:type="spellEnd"/>
      <w:r w:rsidR="00462B13" w:rsidRPr="00002F99">
        <w:rPr>
          <w:rFonts w:ascii="Verdana" w:hAnsi="Verdana" w:cs="Arial"/>
          <w:sz w:val="20"/>
          <w:szCs w:val="20"/>
        </w:rPr>
        <w:t>.</w:t>
      </w:r>
    </w:p>
    <w:p w:rsidR="006E2EF6" w:rsidRDefault="006E2EF6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27A41" w:rsidRPr="00F30C1A" w:rsidRDefault="00927A41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proofErr w:type="gramStart"/>
      <w:r w:rsidRPr="00F30C1A">
        <w:rPr>
          <w:rFonts w:ascii="Verdana" w:hAnsi="Verdana" w:cs="Arial"/>
          <w:sz w:val="20"/>
          <w:szCs w:val="20"/>
        </w:rPr>
        <w:t>Najemnika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bodo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bremenili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stroški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obratovanja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F30C1A">
        <w:rPr>
          <w:rFonts w:ascii="Verdana" w:hAnsi="Verdana" w:cs="Arial"/>
          <w:sz w:val="20"/>
          <w:szCs w:val="20"/>
        </w:rPr>
        <w:t>poraba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električne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energije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30C1A">
        <w:rPr>
          <w:rFonts w:ascii="Verdana" w:hAnsi="Verdana" w:cs="Arial"/>
          <w:sz w:val="20"/>
          <w:szCs w:val="20"/>
        </w:rPr>
        <w:t>poraba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vode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30C1A">
        <w:rPr>
          <w:rFonts w:ascii="Verdana" w:hAnsi="Verdana" w:cs="Arial"/>
          <w:sz w:val="20"/>
          <w:szCs w:val="20"/>
        </w:rPr>
        <w:t>telefonski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stroški</w:t>
      </w:r>
      <w:proofErr w:type="spellEnd"/>
      <w:r w:rsidRPr="00F30C1A">
        <w:rPr>
          <w:rFonts w:ascii="Verdana" w:hAnsi="Verdana" w:cs="Arial"/>
          <w:sz w:val="20"/>
          <w:szCs w:val="20"/>
        </w:rPr>
        <w:t>,</w:t>
      </w:r>
      <w:r w:rsidR="006E2EF6" w:rsidRPr="00F30C1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odvoz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smeti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30C1A">
        <w:rPr>
          <w:rFonts w:ascii="Verdana" w:hAnsi="Verdana" w:cs="Arial"/>
          <w:sz w:val="20"/>
          <w:szCs w:val="20"/>
        </w:rPr>
        <w:t>stroški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porabe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električne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energije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za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ogrevanje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obračun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po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kvadraturi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gostinskega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 w:rsidRPr="00F30C1A">
        <w:rPr>
          <w:rFonts w:ascii="Verdana" w:hAnsi="Verdana" w:cs="Arial"/>
          <w:sz w:val="20"/>
          <w:szCs w:val="20"/>
        </w:rPr>
        <w:t>lokala</w:t>
      </w:r>
      <w:proofErr w:type="spellEnd"/>
      <w:r w:rsidR="00F30C1A" w:rsidRPr="00F30C1A">
        <w:rPr>
          <w:rFonts w:ascii="Verdana" w:hAnsi="Verdana" w:cs="Arial"/>
          <w:sz w:val="20"/>
          <w:szCs w:val="20"/>
        </w:rPr>
        <w:t>)</w:t>
      </w:r>
      <w:r w:rsidRPr="00F30C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30C1A">
        <w:rPr>
          <w:rFonts w:ascii="Verdana" w:hAnsi="Verdana" w:cs="Arial"/>
          <w:sz w:val="20"/>
          <w:szCs w:val="20"/>
        </w:rPr>
        <w:t>stroški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čiščenja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F30C1A">
        <w:rPr>
          <w:rFonts w:ascii="Verdana" w:hAnsi="Verdana" w:cs="Arial"/>
          <w:sz w:val="20"/>
          <w:szCs w:val="20"/>
        </w:rPr>
        <w:t>vzdrževanja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E2EF6" w:rsidRPr="00F30C1A">
        <w:rPr>
          <w:rFonts w:ascii="Verdana" w:hAnsi="Verdana" w:cs="Arial"/>
          <w:sz w:val="20"/>
          <w:szCs w:val="20"/>
        </w:rPr>
        <w:t>vseh</w:t>
      </w:r>
      <w:proofErr w:type="spellEnd"/>
      <w:r w:rsidR="006E2EF6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E2EF6" w:rsidRPr="00F30C1A">
        <w:rPr>
          <w:rFonts w:ascii="Verdana" w:hAnsi="Verdana" w:cs="Arial"/>
          <w:sz w:val="20"/>
          <w:szCs w:val="20"/>
        </w:rPr>
        <w:t>prostorov</w:t>
      </w:r>
      <w:proofErr w:type="spellEnd"/>
      <w:r w:rsidR="006E2EF6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E2EF6" w:rsidRPr="00F30C1A">
        <w:rPr>
          <w:rFonts w:ascii="Verdana" w:hAnsi="Verdana" w:cs="Arial"/>
          <w:sz w:val="20"/>
          <w:szCs w:val="20"/>
        </w:rPr>
        <w:t>predmeta</w:t>
      </w:r>
      <w:proofErr w:type="spellEnd"/>
      <w:r w:rsidR="006E2EF6"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E2EF6" w:rsidRPr="00F30C1A">
        <w:rPr>
          <w:rFonts w:ascii="Verdana" w:hAnsi="Verdana" w:cs="Arial"/>
          <w:sz w:val="20"/>
          <w:szCs w:val="20"/>
        </w:rPr>
        <w:t>oddaje</w:t>
      </w:r>
      <w:proofErr w:type="spellEnd"/>
      <w:r w:rsidR="006E2EF6" w:rsidRPr="00F30C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F30C1A">
        <w:rPr>
          <w:rFonts w:ascii="Verdana" w:hAnsi="Verdana" w:cs="Arial"/>
          <w:sz w:val="20"/>
          <w:szCs w:val="20"/>
        </w:rPr>
        <w:t>stroški</w:t>
      </w:r>
      <w:proofErr w:type="spellEnd"/>
      <w:r w:rsid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0C1A">
        <w:rPr>
          <w:rFonts w:ascii="Verdana" w:hAnsi="Verdana" w:cs="Arial"/>
          <w:sz w:val="20"/>
          <w:szCs w:val="20"/>
        </w:rPr>
        <w:t>tekočega</w:t>
      </w:r>
      <w:proofErr w:type="spellEnd"/>
      <w:r w:rsidR="006E2EF6" w:rsidRPr="00F30C1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F30C1A">
        <w:rPr>
          <w:rFonts w:ascii="Verdana" w:hAnsi="Verdana" w:cs="Arial"/>
          <w:sz w:val="20"/>
          <w:szCs w:val="20"/>
        </w:rPr>
        <w:t>vzdrževanja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30C1A">
        <w:rPr>
          <w:rFonts w:ascii="Verdana" w:hAnsi="Verdana" w:cs="Arial"/>
          <w:sz w:val="20"/>
          <w:szCs w:val="20"/>
        </w:rPr>
        <w:t>stroški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zavarovanja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F30C1A">
        <w:rPr>
          <w:rFonts w:ascii="Verdana" w:hAnsi="Verdana" w:cs="Arial"/>
          <w:sz w:val="20"/>
          <w:szCs w:val="20"/>
        </w:rPr>
        <w:t>drugi</w:t>
      </w:r>
      <w:proofErr w:type="spellEnd"/>
      <w:r w:rsidRPr="00F30C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30C1A">
        <w:rPr>
          <w:rFonts w:ascii="Verdana" w:hAnsi="Verdana" w:cs="Arial"/>
          <w:sz w:val="20"/>
          <w:szCs w:val="20"/>
        </w:rPr>
        <w:t>stroški</w:t>
      </w:r>
      <w:proofErr w:type="spellEnd"/>
      <w:r w:rsidRPr="00F30C1A">
        <w:rPr>
          <w:rFonts w:ascii="Verdana" w:hAnsi="Verdana" w:cs="Arial"/>
          <w:sz w:val="20"/>
          <w:szCs w:val="20"/>
        </w:rPr>
        <w:t>).</w:t>
      </w:r>
      <w:proofErr w:type="gramEnd"/>
    </w:p>
    <w:p w:rsidR="006E2EF6" w:rsidRPr="00002F99" w:rsidRDefault="006E2EF6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:rsidR="00927A41" w:rsidRDefault="00927A41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Zavarovalne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police,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ki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jih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sklepa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najemnik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morajo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biti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vinkulirane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korist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E2EF6">
        <w:rPr>
          <w:rFonts w:ascii="Verdana" w:hAnsi="Verdana" w:cs="Arial"/>
          <w:color w:val="000000"/>
          <w:sz w:val="20"/>
          <w:szCs w:val="20"/>
        </w:rPr>
        <w:t>Občine</w:t>
      </w:r>
      <w:proofErr w:type="spellEnd"/>
      <w:r w:rsidR="006E2EF6">
        <w:rPr>
          <w:rFonts w:ascii="Verdana" w:hAnsi="Verdana" w:cs="Arial"/>
          <w:color w:val="000000"/>
          <w:sz w:val="20"/>
          <w:szCs w:val="20"/>
        </w:rPr>
        <w:t xml:space="preserve"> Radenci.</w:t>
      </w:r>
      <w:proofErr w:type="gramEnd"/>
      <w:r w:rsidR="006E2EF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pogod</w:t>
      </w:r>
      <w:r w:rsidR="006E2EF6">
        <w:rPr>
          <w:rFonts w:ascii="Verdana" w:hAnsi="Verdana" w:cs="Arial"/>
          <w:color w:val="000000"/>
          <w:sz w:val="20"/>
          <w:szCs w:val="20"/>
        </w:rPr>
        <w:t>ba</w:t>
      </w:r>
      <w:proofErr w:type="spellEnd"/>
      <w:r w:rsidR="006E2EF6">
        <w:rPr>
          <w:rFonts w:ascii="Verdana" w:hAnsi="Verdana" w:cs="Arial"/>
          <w:color w:val="000000"/>
          <w:sz w:val="20"/>
          <w:szCs w:val="20"/>
        </w:rPr>
        <w:t xml:space="preserve"> se </w:t>
      </w:r>
      <w:proofErr w:type="spellStart"/>
      <w:r w:rsidR="006E2EF6">
        <w:rPr>
          <w:rFonts w:ascii="Verdana" w:hAnsi="Verdana" w:cs="Arial"/>
          <w:color w:val="000000"/>
          <w:sz w:val="20"/>
          <w:szCs w:val="20"/>
        </w:rPr>
        <w:t>sklepa</w:t>
      </w:r>
      <w:proofErr w:type="spellEnd"/>
      <w:r w:rsidR="006E2EF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E2EF6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="006E2EF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E2EF6">
        <w:rPr>
          <w:rFonts w:ascii="Verdana" w:hAnsi="Verdana" w:cs="Arial"/>
          <w:color w:val="000000"/>
          <w:sz w:val="20"/>
          <w:szCs w:val="20"/>
        </w:rPr>
        <w:t>določen</w:t>
      </w:r>
      <w:proofErr w:type="spellEnd"/>
      <w:r w:rsidR="006E2EF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6E2EF6">
        <w:rPr>
          <w:rFonts w:ascii="Verdana" w:hAnsi="Verdana" w:cs="Arial"/>
          <w:color w:val="000000"/>
          <w:sz w:val="20"/>
          <w:szCs w:val="20"/>
        </w:rPr>
        <w:t>čas</w:t>
      </w:r>
      <w:proofErr w:type="spellEnd"/>
      <w:proofErr w:type="gramEnd"/>
      <w:r w:rsidR="006E2EF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E2EF6">
        <w:rPr>
          <w:rFonts w:ascii="Verdana" w:hAnsi="Verdana" w:cs="Arial"/>
          <w:color w:val="000000"/>
          <w:sz w:val="20"/>
          <w:szCs w:val="20"/>
        </w:rPr>
        <w:t>desetih</w:t>
      </w:r>
      <w:proofErr w:type="spellEnd"/>
      <w:r w:rsidR="009062AD">
        <w:rPr>
          <w:rFonts w:ascii="Verdana" w:hAnsi="Verdana" w:cs="Arial"/>
          <w:color w:val="000000"/>
          <w:sz w:val="20"/>
          <w:szCs w:val="20"/>
        </w:rPr>
        <w:t xml:space="preserve"> (10)</w:t>
      </w:r>
      <w:r w:rsidRPr="00D60258">
        <w:rPr>
          <w:rFonts w:ascii="Verdana" w:hAnsi="Verdana" w:cs="Arial"/>
          <w:color w:val="000000"/>
          <w:sz w:val="20"/>
          <w:szCs w:val="20"/>
        </w:rPr>
        <w:t xml:space="preserve"> let z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možnostjo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podaljšanja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</w:p>
    <w:p w:rsidR="006E2EF6" w:rsidRPr="00D60258" w:rsidRDefault="006E2EF6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27A41" w:rsidRDefault="00927A41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 xml:space="preserve">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primeru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neskladja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med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vsebino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javnega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razpisa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osnutkom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razpisni</w:t>
      </w:r>
      <w:proofErr w:type="spellEnd"/>
      <w:r w:rsidR="006E2EF6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dokumentaciji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velja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vsebina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osnutka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  <w:proofErr w:type="gramEnd"/>
    </w:p>
    <w:p w:rsidR="00807FBD" w:rsidRPr="00D60258" w:rsidRDefault="00807FBD" w:rsidP="00A0385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27A41" w:rsidRPr="00807FBD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807FBD">
        <w:rPr>
          <w:rFonts w:ascii="Verdana" w:hAnsi="Verdana" w:cs="Arial Bold"/>
          <w:b/>
          <w:color w:val="000000"/>
          <w:sz w:val="20"/>
          <w:szCs w:val="20"/>
        </w:rPr>
        <w:t>MERILA ZA OCENITEV PONUDB</w:t>
      </w:r>
    </w:p>
    <w:p w:rsidR="00927A41" w:rsidRPr="00D60258" w:rsidRDefault="00927A41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Merilo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izbor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najugodnejšega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ponudnika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je </w:t>
      </w:r>
      <w:proofErr w:type="spellStart"/>
      <w:r w:rsidRPr="00D60258">
        <w:rPr>
          <w:rFonts w:ascii="Verdana" w:hAnsi="Verdana" w:cs="Arial Bold"/>
          <w:color w:val="000000"/>
          <w:sz w:val="20"/>
          <w:szCs w:val="20"/>
        </w:rPr>
        <w:t>najvišja</w:t>
      </w:r>
      <w:proofErr w:type="spellEnd"/>
      <w:r w:rsidRPr="00D60258">
        <w:rPr>
          <w:rFonts w:ascii="Verdana" w:hAnsi="Verdana" w:cs="Arial Bold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 Bold"/>
          <w:color w:val="000000"/>
          <w:sz w:val="20"/>
          <w:szCs w:val="20"/>
        </w:rPr>
        <w:t>ponujena</w:t>
      </w:r>
      <w:proofErr w:type="spellEnd"/>
      <w:r w:rsidRPr="00D60258">
        <w:rPr>
          <w:rFonts w:ascii="Verdana" w:hAnsi="Verdana" w:cs="Arial Bold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 Bold"/>
          <w:color w:val="000000"/>
          <w:sz w:val="20"/>
          <w:szCs w:val="20"/>
        </w:rPr>
        <w:t>najemnina</w:t>
      </w:r>
      <w:proofErr w:type="spellEnd"/>
      <w:r w:rsidRPr="00D60258">
        <w:rPr>
          <w:rFonts w:ascii="Verdana" w:hAnsi="Verdana" w:cs="Arial Bold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ob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izpolnjevanju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drugih</w:t>
      </w:r>
      <w:proofErr w:type="spellEnd"/>
      <w:r w:rsidR="00EB6B40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pogojev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razpisni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dokumentaciji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  <w:proofErr w:type="gramEnd"/>
    </w:p>
    <w:p w:rsidR="00927A41" w:rsidRPr="00D60258" w:rsidRDefault="00927A41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 xml:space="preserve">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primeru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da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bosta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dva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ponudnika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oziroma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več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ponudnikov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ponudili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enak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znesek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najemnine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se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bodo</w:t>
      </w:r>
      <w:proofErr w:type="spellEnd"/>
      <w:r w:rsidR="00CB50AA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opravila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pogajanja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  <w:proofErr w:type="gramEnd"/>
    </w:p>
    <w:p w:rsidR="00CB50AA" w:rsidRDefault="00CB50AA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 Bold"/>
          <w:color w:val="000000"/>
          <w:sz w:val="20"/>
          <w:szCs w:val="20"/>
        </w:rPr>
      </w:pPr>
    </w:p>
    <w:p w:rsidR="00927A41" w:rsidRPr="00CB50AA" w:rsidRDefault="00927A41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CB50AA">
        <w:rPr>
          <w:rFonts w:ascii="Verdana" w:hAnsi="Verdana" w:cs="Arial Bold"/>
          <w:b/>
          <w:color w:val="000000"/>
          <w:sz w:val="20"/>
          <w:szCs w:val="20"/>
        </w:rPr>
        <w:t>NAVODILA ZA PRIPRAVO PONUDBE</w:t>
      </w:r>
    </w:p>
    <w:p w:rsidR="00927A41" w:rsidRPr="00D60258" w:rsidRDefault="00927A41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Ponudba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mora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biti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izdelana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slovenskem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jeziku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obrazcih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ki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so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sestavni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razpisne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dokumentacije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</w:p>
    <w:p w:rsidR="00927A41" w:rsidRPr="00D60258" w:rsidRDefault="00927A41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z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nižjo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mesečno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najemnino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od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izhodiščne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ter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nepravočasne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nepopolne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lastRenderedPageBreak/>
        <w:t>nepravilno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označene</w:t>
      </w:r>
      <w:proofErr w:type="spellEnd"/>
      <w:r w:rsidR="001E3DA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ter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sestavljene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nasprotju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z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razpisnimi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pogoji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bodo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izločene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Ponudbe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morajo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biti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veljavne</w:t>
      </w:r>
      <w:proofErr w:type="spellEnd"/>
      <w:r w:rsidR="001E3DA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najmanj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60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izteku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roka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oddajo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ponudb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  <w:proofErr w:type="gramEnd"/>
    </w:p>
    <w:p w:rsidR="001E3DA1" w:rsidRDefault="001E3DA1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 Bold"/>
          <w:color w:val="000000"/>
          <w:sz w:val="20"/>
          <w:szCs w:val="20"/>
        </w:rPr>
      </w:pPr>
    </w:p>
    <w:p w:rsidR="00927A41" w:rsidRPr="001E3DA1" w:rsidRDefault="00927A41" w:rsidP="00CB50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1E3DA1">
        <w:rPr>
          <w:rFonts w:ascii="Verdana" w:hAnsi="Verdana" w:cs="Arial Bold"/>
          <w:b/>
          <w:color w:val="000000"/>
          <w:sz w:val="20"/>
          <w:szCs w:val="20"/>
        </w:rPr>
        <w:t>ROK IN NAČIN PREDLOŽITVE PONUDB</w:t>
      </w:r>
    </w:p>
    <w:p w:rsidR="00FF2F37" w:rsidRPr="00C32B34" w:rsidRDefault="00927A41" w:rsidP="008E3302">
      <w:pPr>
        <w:rPr>
          <w:rFonts w:ascii="Verdana" w:hAnsi="Verdana" w:cs="Arial Bold"/>
          <w:b/>
          <w:sz w:val="20"/>
          <w:szCs w:val="20"/>
        </w:rPr>
      </w:pP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Upoštevane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bodo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ponudbe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ki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bodo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ne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glede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2879B4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proofErr w:type="gram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način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dostave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prispele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naslov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>Občina</w:t>
      </w:r>
      <w:proofErr w:type="spellEnd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>Radenci</w:t>
      </w:r>
      <w:proofErr w:type="spellEnd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>Radgonska</w:t>
      </w:r>
      <w:proofErr w:type="spellEnd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>cesta</w:t>
      </w:r>
      <w:proofErr w:type="spellEnd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 xml:space="preserve"> 9, 9252 </w:t>
      </w:r>
      <w:proofErr w:type="spellStart"/>
      <w:r w:rsidR="001E3DA1" w:rsidRPr="002879B4">
        <w:rPr>
          <w:rFonts w:ascii="Verdana" w:hAnsi="Verdana" w:cs="Arial"/>
          <w:b/>
          <w:color w:val="000000"/>
          <w:sz w:val="20"/>
          <w:szCs w:val="20"/>
        </w:rPr>
        <w:t>Radenci</w:t>
      </w:r>
      <w:proofErr w:type="spellEnd"/>
      <w:r w:rsidR="001E3DA1" w:rsidRPr="002879B4">
        <w:rPr>
          <w:rFonts w:ascii="Verdana" w:hAnsi="Verdana" w:cs="Arial Bold"/>
          <w:b/>
          <w:color w:val="000000"/>
          <w:sz w:val="20"/>
          <w:szCs w:val="20"/>
        </w:rPr>
        <w:t xml:space="preserve">, </w:t>
      </w:r>
      <w:r w:rsidRPr="002879B4">
        <w:rPr>
          <w:rFonts w:ascii="Verdana" w:hAnsi="Verdana" w:cs="Arial Bold"/>
          <w:color w:val="000000"/>
          <w:sz w:val="20"/>
          <w:szCs w:val="20"/>
        </w:rPr>
        <w:t xml:space="preserve">do </w:t>
      </w:r>
      <w:proofErr w:type="spellStart"/>
      <w:r w:rsidRPr="002879B4">
        <w:rPr>
          <w:rFonts w:ascii="Verdana" w:hAnsi="Verdana" w:cs="Arial Bold"/>
          <w:b/>
          <w:sz w:val="20"/>
          <w:szCs w:val="20"/>
        </w:rPr>
        <w:t>vključno</w:t>
      </w:r>
      <w:proofErr w:type="spellEnd"/>
      <w:r w:rsidRPr="002879B4">
        <w:rPr>
          <w:rFonts w:ascii="Verdana" w:hAnsi="Verdana" w:cs="Arial Bold"/>
          <w:b/>
          <w:sz w:val="20"/>
          <w:szCs w:val="20"/>
        </w:rPr>
        <w:t xml:space="preserve"> </w:t>
      </w:r>
      <w:proofErr w:type="spellStart"/>
      <w:r w:rsidR="00036131" w:rsidRPr="002879B4">
        <w:rPr>
          <w:rFonts w:ascii="Verdana" w:hAnsi="Verdana" w:cs="Arial Bold"/>
          <w:b/>
          <w:sz w:val="20"/>
          <w:szCs w:val="20"/>
        </w:rPr>
        <w:t>ponedeljk</w:t>
      </w:r>
      <w:r w:rsidR="001E3DA1" w:rsidRPr="002879B4">
        <w:rPr>
          <w:rFonts w:ascii="Verdana" w:hAnsi="Verdana" w:cs="Arial Bold"/>
          <w:b/>
          <w:sz w:val="20"/>
          <w:szCs w:val="20"/>
        </w:rPr>
        <w:t>a</w:t>
      </w:r>
      <w:proofErr w:type="spellEnd"/>
      <w:r w:rsidR="001E3DA1" w:rsidRPr="002879B4">
        <w:rPr>
          <w:rFonts w:ascii="Verdana" w:hAnsi="Verdana" w:cs="Arial Bold"/>
          <w:b/>
          <w:sz w:val="20"/>
          <w:szCs w:val="20"/>
        </w:rPr>
        <w:t xml:space="preserve">, </w:t>
      </w:r>
      <w:r w:rsidR="00C32B34">
        <w:rPr>
          <w:rFonts w:ascii="Verdana" w:hAnsi="Verdana" w:cs="Arial Bold"/>
          <w:b/>
          <w:sz w:val="20"/>
          <w:szCs w:val="20"/>
        </w:rPr>
        <w:t>24</w:t>
      </w:r>
      <w:r w:rsidR="00036131" w:rsidRPr="002879B4">
        <w:rPr>
          <w:rFonts w:ascii="Verdana" w:hAnsi="Verdana" w:cs="Arial Bold"/>
          <w:b/>
          <w:sz w:val="20"/>
          <w:szCs w:val="20"/>
        </w:rPr>
        <w:t>.06</w:t>
      </w:r>
      <w:r w:rsidRPr="002879B4">
        <w:rPr>
          <w:rFonts w:ascii="Verdana" w:hAnsi="Verdana" w:cs="Arial Bold"/>
          <w:b/>
          <w:sz w:val="20"/>
          <w:szCs w:val="20"/>
        </w:rPr>
        <w:t xml:space="preserve">.2013 do 10.00 </w:t>
      </w:r>
      <w:proofErr w:type="spellStart"/>
      <w:r w:rsidRPr="002879B4">
        <w:rPr>
          <w:rFonts w:ascii="Verdana" w:hAnsi="Verdana" w:cs="Arial Bold"/>
          <w:b/>
          <w:sz w:val="20"/>
          <w:szCs w:val="20"/>
        </w:rPr>
        <w:t>ure</w:t>
      </w:r>
      <w:proofErr w:type="spellEnd"/>
      <w:r w:rsidRPr="002879B4">
        <w:rPr>
          <w:rFonts w:ascii="Verdana" w:hAnsi="Verdana" w:cs="Arial Bold"/>
          <w:b/>
          <w:sz w:val="20"/>
          <w:szCs w:val="20"/>
        </w:rPr>
        <w:t xml:space="preserve">.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Ponudbe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morajo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biti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oddane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zaprti</w:t>
      </w:r>
      <w:proofErr w:type="spellEnd"/>
      <w:r w:rsidR="001E3DA1" w:rsidRPr="002879B4">
        <w:rPr>
          <w:rFonts w:ascii="Verdana" w:hAnsi="Verdana" w:cs="Arial Bold"/>
          <w:color w:val="000000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ovojnici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FF2F37" w:rsidRPr="002879B4">
        <w:rPr>
          <w:rFonts w:ascii="Verdana" w:eastAsia="Times New Roman" w:hAnsi="Verdana" w:cs="Arial"/>
          <w:sz w:val="20"/>
          <w:szCs w:val="20"/>
          <w:lang w:val="sl-SI" w:eastAsia="sl-SI" w:bidi="ar-SA"/>
        </w:rPr>
        <w:t xml:space="preserve">izpolnjen Obrazec 6 mora biti prilepljen </w:t>
      </w:r>
      <w:proofErr w:type="gramStart"/>
      <w:r w:rsidR="00FF2F37" w:rsidRPr="002879B4">
        <w:rPr>
          <w:rFonts w:ascii="Verdana" w:eastAsia="Times New Roman" w:hAnsi="Verdana" w:cs="Arial"/>
          <w:sz w:val="20"/>
          <w:szCs w:val="20"/>
          <w:lang w:val="sl-SI" w:eastAsia="sl-SI" w:bidi="ar-SA"/>
        </w:rPr>
        <w:t>na</w:t>
      </w:r>
      <w:proofErr w:type="gramEnd"/>
      <w:r w:rsidR="00FF2F37" w:rsidRPr="002879B4">
        <w:rPr>
          <w:rFonts w:ascii="Verdana" w:eastAsia="Times New Roman" w:hAnsi="Verdana" w:cs="Arial"/>
          <w:sz w:val="20"/>
          <w:szCs w:val="20"/>
          <w:lang w:val="sl-SI" w:eastAsia="sl-SI" w:bidi="ar-SA"/>
        </w:rPr>
        <w:t xml:space="preserve"> kuverto. </w:t>
      </w:r>
      <w:proofErr w:type="spellStart"/>
      <w:r w:rsidR="00FF2F37" w:rsidRPr="002879B4">
        <w:rPr>
          <w:rFonts w:ascii="Verdana" w:hAnsi="Verdana"/>
          <w:sz w:val="20"/>
          <w:szCs w:val="20"/>
        </w:rPr>
        <w:t>Ponudbe</w:t>
      </w:r>
      <w:proofErr w:type="spellEnd"/>
      <w:r w:rsidR="00FF2F37" w:rsidRPr="002879B4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FF2F37" w:rsidRPr="002879B4">
        <w:rPr>
          <w:rFonts w:ascii="Verdana" w:hAnsi="Verdana"/>
          <w:sz w:val="20"/>
          <w:szCs w:val="20"/>
        </w:rPr>
        <w:t>ni</w:t>
      </w:r>
      <w:proofErr w:type="spellEnd"/>
      <w:proofErr w:type="gramEnd"/>
      <w:r w:rsidR="00FF2F37" w:rsidRPr="002879B4">
        <w:rPr>
          <w:rFonts w:ascii="Verdana" w:hAnsi="Verdana"/>
          <w:sz w:val="20"/>
          <w:szCs w:val="20"/>
        </w:rPr>
        <w:t xml:space="preserve"> </w:t>
      </w:r>
      <w:proofErr w:type="spellStart"/>
      <w:r w:rsidR="00FF2F37" w:rsidRPr="002879B4">
        <w:rPr>
          <w:rFonts w:ascii="Verdana" w:hAnsi="Verdana"/>
          <w:sz w:val="20"/>
          <w:szCs w:val="20"/>
        </w:rPr>
        <w:t>mogoče</w:t>
      </w:r>
      <w:proofErr w:type="spellEnd"/>
      <w:r w:rsidR="00FF2F37" w:rsidRPr="002879B4">
        <w:rPr>
          <w:rFonts w:ascii="Verdana" w:hAnsi="Verdana"/>
          <w:sz w:val="20"/>
          <w:szCs w:val="20"/>
        </w:rPr>
        <w:t xml:space="preserve"> </w:t>
      </w:r>
      <w:proofErr w:type="spellStart"/>
      <w:r w:rsidR="00FF2F37" w:rsidRPr="002879B4">
        <w:rPr>
          <w:rFonts w:ascii="Verdana" w:hAnsi="Verdana"/>
          <w:sz w:val="20"/>
          <w:szCs w:val="20"/>
        </w:rPr>
        <w:t>oddati</w:t>
      </w:r>
      <w:proofErr w:type="spellEnd"/>
      <w:r w:rsidR="00FF2F37" w:rsidRPr="002879B4">
        <w:rPr>
          <w:rFonts w:ascii="Verdana" w:hAnsi="Verdana"/>
          <w:sz w:val="20"/>
          <w:szCs w:val="20"/>
        </w:rPr>
        <w:t xml:space="preserve"> v </w:t>
      </w:r>
      <w:proofErr w:type="spellStart"/>
      <w:r w:rsidR="00FF2F37" w:rsidRPr="002879B4">
        <w:rPr>
          <w:rFonts w:ascii="Verdana" w:hAnsi="Verdana"/>
          <w:sz w:val="20"/>
          <w:szCs w:val="20"/>
        </w:rPr>
        <w:t>elektronski</w:t>
      </w:r>
      <w:proofErr w:type="spellEnd"/>
      <w:r w:rsidR="00FF2F37" w:rsidRPr="002879B4">
        <w:rPr>
          <w:rFonts w:ascii="Verdana" w:hAnsi="Verdana"/>
          <w:sz w:val="20"/>
          <w:szCs w:val="20"/>
        </w:rPr>
        <w:t xml:space="preserve"> </w:t>
      </w:r>
      <w:proofErr w:type="spellStart"/>
      <w:r w:rsidR="00FF2F37" w:rsidRPr="002879B4">
        <w:rPr>
          <w:rFonts w:ascii="Verdana" w:hAnsi="Verdana"/>
          <w:sz w:val="20"/>
          <w:szCs w:val="20"/>
        </w:rPr>
        <w:t>obliki</w:t>
      </w:r>
      <w:proofErr w:type="spellEnd"/>
      <w:r w:rsidR="00FF2F37" w:rsidRPr="002879B4">
        <w:rPr>
          <w:rFonts w:ascii="Verdana" w:hAnsi="Verdana"/>
          <w:sz w:val="20"/>
          <w:szCs w:val="20"/>
        </w:rPr>
        <w:t>.</w:t>
      </w:r>
    </w:p>
    <w:p w:rsidR="00927A41" w:rsidRPr="002879B4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879B4">
        <w:rPr>
          <w:rFonts w:ascii="Verdana" w:hAnsi="Verdana" w:cs="Arial Bold"/>
          <w:b/>
          <w:color w:val="000000"/>
          <w:sz w:val="20"/>
          <w:szCs w:val="20"/>
        </w:rPr>
        <w:t>DATUM ODPIRANJA PONUDB</w:t>
      </w:r>
    </w:p>
    <w:p w:rsidR="00650D54" w:rsidRPr="002879B4" w:rsidRDefault="00927A41" w:rsidP="008E3302">
      <w:pPr>
        <w:jc w:val="both"/>
        <w:rPr>
          <w:rFonts w:ascii="Verdana" w:eastAsia="Times New Roman" w:hAnsi="Verdana" w:cs="Arial"/>
          <w:sz w:val="20"/>
          <w:szCs w:val="20"/>
          <w:lang w:val="sl-SI" w:eastAsia="sl-SI" w:bidi="ar-SA"/>
        </w:rPr>
      </w:pPr>
      <w:proofErr w:type="spellStart"/>
      <w:r w:rsidRPr="002879B4">
        <w:rPr>
          <w:rFonts w:ascii="Verdana" w:hAnsi="Verdana" w:cs="Arial"/>
          <w:sz w:val="20"/>
          <w:szCs w:val="20"/>
        </w:rPr>
        <w:t>Javno</w:t>
      </w:r>
      <w:proofErr w:type="spellEnd"/>
      <w:r w:rsidRPr="002879B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sz w:val="20"/>
          <w:szCs w:val="20"/>
        </w:rPr>
        <w:t>odpiranje</w:t>
      </w:r>
      <w:proofErr w:type="spellEnd"/>
      <w:r w:rsidRPr="002879B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sz w:val="20"/>
          <w:szCs w:val="20"/>
        </w:rPr>
        <w:t>ponudb</w:t>
      </w:r>
      <w:proofErr w:type="spellEnd"/>
      <w:r w:rsidRPr="002879B4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2879B4">
        <w:rPr>
          <w:rFonts w:ascii="Verdana" w:hAnsi="Verdana" w:cs="Arial"/>
          <w:sz w:val="20"/>
          <w:szCs w:val="20"/>
        </w:rPr>
        <w:t>bo</w:t>
      </w:r>
      <w:proofErr w:type="spellEnd"/>
      <w:r w:rsidRPr="002879B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sz w:val="20"/>
          <w:szCs w:val="20"/>
        </w:rPr>
        <w:t>opravilo</w:t>
      </w:r>
      <w:proofErr w:type="spellEnd"/>
      <w:r w:rsidR="00D9056C" w:rsidRPr="002879B4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="00D9056C" w:rsidRPr="002879B4">
        <w:rPr>
          <w:rFonts w:ascii="Verdana" w:hAnsi="Verdana" w:cs="Arial"/>
          <w:sz w:val="20"/>
          <w:szCs w:val="20"/>
        </w:rPr>
        <w:t>ponedeljek</w:t>
      </w:r>
      <w:proofErr w:type="spellEnd"/>
      <w:r w:rsidR="00D9056C" w:rsidRPr="002879B4">
        <w:rPr>
          <w:rFonts w:ascii="Verdana" w:hAnsi="Verdana" w:cs="Arial"/>
          <w:sz w:val="20"/>
          <w:szCs w:val="20"/>
        </w:rPr>
        <w:t>,</w:t>
      </w:r>
      <w:r w:rsidR="003A289E">
        <w:rPr>
          <w:rFonts w:ascii="Verdana" w:hAnsi="Verdana" w:cs="Arial Bold"/>
          <w:sz w:val="20"/>
          <w:szCs w:val="20"/>
        </w:rPr>
        <w:t xml:space="preserve"> 24</w:t>
      </w:r>
      <w:bookmarkStart w:id="2" w:name="_GoBack"/>
      <w:bookmarkEnd w:id="2"/>
      <w:r w:rsidR="00D9056C" w:rsidRPr="002879B4">
        <w:rPr>
          <w:rFonts w:ascii="Verdana" w:hAnsi="Verdana" w:cs="Arial Bold"/>
          <w:sz w:val="20"/>
          <w:szCs w:val="20"/>
        </w:rPr>
        <w:t>.06</w:t>
      </w:r>
      <w:r w:rsidR="00112575" w:rsidRPr="002879B4">
        <w:rPr>
          <w:rFonts w:ascii="Verdana" w:hAnsi="Verdana" w:cs="Arial Bold"/>
          <w:sz w:val="20"/>
          <w:szCs w:val="20"/>
        </w:rPr>
        <w:t xml:space="preserve">.2013 </w:t>
      </w:r>
      <w:proofErr w:type="spellStart"/>
      <w:r w:rsidR="00112575" w:rsidRPr="002879B4">
        <w:rPr>
          <w:rFonts w:ascii="Verdana" w:hAnsi="Verdana" w:cs="Arial Bold"/>
          <w:sz w:val="20"/>
          <w:szCs w:val="20"/>
        </w:rPr>
        <w:t>ob</w:t>
      </w:r>
      <w:proofErr w:type="spellEnd"/>
      <w:r w:rsidR="00112575" w:rsidRPr="002879B4">
        <w:rPr>
          <w:rFonts w:ascii="Verdana" w:hAnsi="Verdana" w:cs="Arial Bold"/>
          <w:sz w:val="20"/>
          <w:szCs w:val="20"/>
        </w:rPr>
        <w:t xml:space="preserve"> 12</w:t>
      </w:r>
      <w:r w:rsidRPr="002879B4">
        <w:rPr>
          <w:rFonts w:ascii="Verdana" w:hAnsi="Verdana" w:cs="Arial Bold"/>
          <w:sz w:val="20"/>
          <w:szCs w:val="20"/>
        </w:rPr>
        <w:t xml:space="preserve">.00 </w:t>
      </w:r>
      <w:proofErr w:type="spellStart"/>
      <w:r w:rsidRPr="002879B4">
        <w:rPr>
          <w:rFonts w:ascii="Verdana" w:hAnsi="Verdana" w:cs="Arial Bold"/>
          <w:sz w:val="20"/>
          <w:szCs w:val="20"/>
        </w:rPr>
        <w:t>uri</w:t>
      </w:r>
      <w:proofErr w:type="spellEnd"/>
      <w:r w:rsidRPr="002879B4">
        <w:rPr>
          <w:rFonts w:ascii="Verdana" w:hAnsi="Verdana" w:cs="Arial Bold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sz w:val="20"/>
          <w:szCs w:val="20"/>
        </w:rPr>
        <w:t>na</w:t>
      </w:r>
      <w:proofErr w:type="spellEnd"/>
      <w:r w:rsidRPr="002879B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879B4">
        <w:rPr>
          <w:rFonts w:ascii="Verdana" w:hAnsi="Verdana" w:cs="Arial"/>
          <w:sz w:val="20"/>
          <w:szCs w:val="20"/>
        </w:rPr>
        <w:t>naslovu</w:t>
      </w:r>
      <w:proofErr w:type="spellEnd"/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8E3302" w:rsidRPr="002879B4">
        <w:rPr>
          <w:rFonts w:ascii="Verdana" w:hAnsi="Verdana" w:cs="Arial"/>
          <w:color w:val="000000"/>
          <w:sz w:val="20"/>
          <w:szCs w:val="20"/>
        </w:rPr>
        <w:t>Občine</w:t>
      </w:r>
      <w:proofErr w:type="spellEnd"/>
      <w:r w:rsidR="00112575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2575" w:rsidRPr="002879B4">
        <w:rPr>
          <w:rFonts w:ascii="Verdana" w:hAnsi="Verdana" w:cs="Arial"/>
          <w:color w:val="000000"/>
          <w:sz w:val="20"/>
          <w:szCs w:val="20"/>
        </w:rPr>
        <w:t>Radenci</w:t>
      </w:r>
      <w:proofErr w:type="spellEnd"/>
      <w:r w:rsidR="00112575" w:rsidRPr="002879B4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112575" w:rsidRPr="002879B4">
        <w:rPr>
          <w:rFonts w:ascii="Verdana" w:hAnsi="Verdana" w:cs="Arial"/>
          <w:color w:val="000000"/>
          <w:sz w:val="20"/>
          <w:szCs w:val="20"/>
        </w:rPr>
        <w:t>Radgonska</w:t>
      </w:r>
      <w:proofErr w:type="spellEnd"/>
      <w:r w:rsidR="00112575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112575" w:rsidRPr="002879B4">
        <w:rPr>
          <w:rFonts w:ascii="Verdana" w:hAnsi="Verdana" w:cs="Arial"/>
          <w:color w:val="000000"/>
          <w:sz w:val="20"/>
          <w:szCs w:val="20"/>
        </w:rPr>
        <w:t>cesta</w:t>
      </w:r>
      <w:proofErr w:type="spellEnd"/>
      <w:r w:rsidR="00112575" w:rsidRPr="002879B4">
        <w:rPr>
          <w:rFonts w:ascii="Verdana" w:hAnsi="Verdana" w:cs="Arial"/>
          <w:color w:val="000000"/>
          <w:sz w:val="20"/>
          <w:szCs w:val="20"/>
        </w:rPr>
        <w:t xml:space="preserve"> 9, 9252 </w:t>
      </w:r>
      <w:proofErr w:type="spellStart"/>
      <w:r w:rsidR="00112575" w:rsidRPr="002879B4">
        <w:rPr>
          <w:rFonts w:ascii="Verdana" w:hAnsi="Verdana" w:cs="Arial"/>
          <w:color w:val="000000"/>
          <w:sz w:val="20"/>
          <w:szCs w:val="20"/>
        </w:rPr>
        <w:t>Radenci</w:t>
      </w:r>
      <w:proofErr w:type="spellEnd"/>
      <w:r w:rsidR="00650D54" w:rsidRPr="002879B4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650D54" w:rsidRPr="002879B4">
        <w:rPr>
          <w:rFonts w:ascii="Verdana" w:eastAsia="Times New Roman" w:hAnsi="Verdana" w:cs="Arial"/>
          <w:sz w:val="20"/>
          <w:szCs w:val="20"/>
          <w:lang w:val="sl-SI" w:eastAsia="sl-SI" w:bidi="ar-SA"/>
        </w:rPr>
        <w:t>v prvem nadstropju, pisarna župana.</w:t>
      </w:r>
    </w:p>
    <w:p w:rsidR="00927A41" w:rsidRPr="002879B4" w:rsidRDefault="00112575" w:rsidP="0011257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2879B4">
        <w:rPr>
          <w:rFonts w:ascii="Verdana" w:hAnsi="Verdana" w:cs="Arial"/>
          <w:color w:val="000000"/>
          <w:sz w:val="20"/>
          <w:szCs w:val="20"/>
        </w:rPr>
        <w:t>Predstavniki</w:t>
      </w:r>
      <w:proofErr w:type="spellEnd"/>
      <w:r w:rsidR="0065645B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5645B" w:rsidRPr="002879B4">
        <w:rPr>
          <w:rFonts w:ascii="Verdana" w:hAnsi="Verdana" w:cs="Arial"/>
          <w:color w:val="000000"/>
          <w:sz w:val="20"/>
          <w:szCs w:val="20"/>
        </w:rPr>
        <w:t>ponudnikov</w:t>
      </w:r>
      <w:proofErr w:type="spellEnd"/>
      <w:r w:rsidR="0065645B" w:rsidRPr="002879B4">
        <w:rPr>
          <w:rFonts w:ascii="Verdana" w:hAnsi="Verdana" w:cs="Arial"/>
          <w:color w:val="000000"/>
          <w:sz w:val="20"/>
          <w:szCs w:val="20"/>
        </w:rPr>
        <w:t xml:space="preserve"> se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morajo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927A41" w:rsidRPr="002879B4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proofErr w:type="gram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javnem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odpiranju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izkazati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s</w:t>
      </w:r>
      <w:r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pooblastilom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odgovorne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osebe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, ta pa z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osebnim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2879B4">
        <w:rPr>
          <w:rFonts w:ascii="Verdana" w:hAnsi="Verdana" w:cs="Arial"/>
          <w:color w:val="000000"/>
          <w:sz w:val="20"/>
          <w:szCs w:val="20"/>
        </w:rPr>
        <w:t>dokumentom</w:t>
      </w:r>
      <w:proofErr w:type="spellEnd"/>
      <w:r w:rsidR="00927A41" w:rsidRPr="002879B4">
        <w:rPr>
          <w:rFonts w:ascii="Verdana" w:hAnsi="Verdana" w:cs="Arial"/>
          <w:color w:val="000000"/>
          <w:sz w:val="20"/>
          <w:szCs w:val="20"/>
        </w:rPr>
        <w:t>.</w:t>
      </w:r>
    </w:p>
    <w:p w:rsidR="00112575" w:rsidRPr="00112575" w:rsidRDefault="00112575" w:rsidP="0011257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27A41" w:rsidRPr="00112575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112575">
        <w:rPr>
          <w:rFonts w:ascii="Verdana" w:hAnsi="Verdana" w:cs="Arial Bold"/>
          <w:b/>
          <w:color w:val="000000"/>
          <w:sz w:val="20"/>
          <w:szCs w:val="20"/>
        </w:rPr>
        <w:t>IZID RAZPISA</w:t>
      </w:r>
    </w:p>
    <w:p w:rsidR="00927A41" w:rsidRPr="00D60258" w:rsidRDefault="00927A41" w:rsidP="0011257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Ponudniki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bodo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o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izbiri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obveščeni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najkasneje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roku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15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odpiranju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ponudb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.</w:t>
      </w:r>
      <w:proofErr w:type="gramEnd"/>
    </w:p>
    <w:p w:rsidR="00112575" w:rsidRDefault="00927A41" w:rsidP="0011257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Izbranega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ponudnika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se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bo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pozvalo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da v 8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dneh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prejemu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sklepa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o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izbiri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sklene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pogodbo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Če</w:t>
      </w:r>
      <w:proofErr w:type="spellEnd"/>
      <w:r w:rsidR="007D2197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izbrani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ponudnik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tem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roku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ne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bo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sklenil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se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štelo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da je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odstopil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od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,</w:t>
      </w:r>
      <w:r w:rsidR="0011257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najemodajalec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pa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lahko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ponudil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sklenitev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naslednjemu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najugodnejšemu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ponudniku</w:t>
      </w:r>
      <w:proofErr w:type="spellEnd"/>
      <w:r w:rsidR="00112575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:rsidR="00927A41" w:rsidRPr="003D630E" w:rsidRDefault="00927A41" w:rsidP="0011257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3D630E">
        <w:rPr>
          <w:rFonts w:ascii="Verdana" w:hAnsi="Verdana" w:cs="Arial"/>
          <w:sz w:val="20"/>
          <w:szCs w:val="20"/>
        </w:rPr>
        <w:t>Najemna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pogodba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3D630E">
        <w:rPr>
          <w:rFonts w:ascii="Verdana" w:hAnsi="Verdana" w:cs="Arial"/>
          <w:sz w:val="20"/>
          <w:szCs w:val="20"/>
        </w:rPr>
        <w:t>bo</w:t>
      </w:r>
      <w:proofErr w:type="spellEnd"/>
      <w:proofErr w:type="gram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sklenjena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v </w:t>
      </w:r>
      <w:proofErr w:type="spellStart"/>
      <w:r w:rsidRPr="003D630E">
        <w:rPr>
          <w:rFonts w:ascii="Verdana" w:hAnsi="Verdana" w:cs="Arial"/>
          <w:sz w:val="20"/>
          <w:szCs w:val="20"/>
        </w:rPr>
        <w:t>obliki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notarskega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zapisa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. </w:t>
      </w:r>
      <w:proofErr w:type="spellStart"/>
      <w:proofErr w:type="gramStart"/>
      <w:r w:rsidRPr="003D630E">
        <w:rPr>
          <w:rFonts w:ascii="Verdana" w:hAnsi="Verdana" w:cs="Arial"/>
          <w:sz w:val="20"/>
          <w:szCs w:val="20"/>
        </w:rPr>
        <w:t>Stroške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notarskega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zapisa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plača</w:t>
      </w:r>
      <w:proofErr w:type="spellEnd"/>
      <w:r w:rsidRPr="003D63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D630E">
        <w:rPr>
          <w:rFonts w:ascii="Verdana" w:hAnsi="Verdana" w:cs="Arial"/>
          <w:sz w:val="20"/>
          <w:szCs w:val="20"/>
        </w:rPr>
        <w:t>najemnik</w:t>
      </w:r>
      <w:proofErr w:type="spellEnd"/>
      <w:r w:rsidRPr="003D630E">
        <w:rPr>
          <w:rFonts w:ascii="Verdana" w:hAnsi="Verdana" w:cs="Arial"/>
          <w:sz w:val="20"/>
          <w:szCs w:val="20"/>
        </w:rPr>
        <w:t>.</w:t>
      </w:r>
      <w:proofErr w:type="gramEnd"/>
    </w:p>
    <w:p w:rsidR="000F35D7" w:rsidRDefault="000F35D7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 Bold"/>
          <w:color w:val="000000"/>
          <w:sz w:val="20"/>
          <w:szCs w:val="20"/>
        </w:rPr>
      </w:pPr>
    </w:p>
    <w:p w:rsidR="00927A41" w:rsidRPr="001E5132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1E5132">
        <w:rPr>
          <w:rFonts w:ascii="Verdana" w:hAnsi="Verdana" w:cs="Arial Bold"/>
          <w:b/>
          <w:color w:val="000000"/>
          <w:sz w:val="20"/>
          <w:szCs w:val="20"/>
        </w:rPr>
        <w:t>DRUGI POGOJI JAVNEGA RAZPISA</w:t>
      </w:r>
    </w:p>
    <w:p w:rsidR="00927A41" w:rsidRPr="00D60258" w:rsidRDefault="00927A41" w:rsidP="000870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Najemodajalec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pridržuje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pravico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da, ne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glede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ostala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določila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javnega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razpisa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brez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kakršnihkoli</w:t>
      </w:r>
      <w:proofErr w:type="spellEnd"/>
      <w:r w:rsidR="000870A9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8D6D2E">
        <w:rPr>
          <w:rFonts w:ascii="Verdana" w:hAnsi="Verdana" w:cs="Times New Roman"/>
          <w:sz w:val="20"/>
          <w:szCs w:val="20"/>
        </w:rPr>
        <w:t>p</w:t>
      </w:r>
      <w:r w:rsidRPr="00D60258">
        <w:rPr>
          <w:rFonts w:ascii="Verdana" w:hAnsi="Verdana" w:cs="Arial"/>
          <w:color w:val="000000"/>
          <w:sz w:val="20"/>
          <w:szCs w:val="20"/>
        </w:rPr>
        <w:t>osledic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zase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in/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ali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kogarkoli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okviru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katerega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pooblastil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nastopajo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>:</w:t>
      </w:r>
    </w:p>
    <w:p w:rsidR="00927A41" w:rsidRPr="00D60258" w:rsidRDefault="000870A9" w:rsidP="000870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Symbol"/>
          <w:color w:val="000000"/>
          <w:sz w:val="20"/>
          <w:szCs w:val="20"/>
        </w:rPr>
        <w:t xml:space="preserve">● </w:t>
      </w:r>
      <w:proofErr w:type="spellStart"/>
      <w:proofErr w:type="gramStart"/>
      <w:r w:rsidR="00927A41" w:rsidRPr="00D60258">
        <w:rPr>
          <w:rFonts w:ascii="Verdana" w:hAnsi="Verdana" w:cs="Arial"/>
          <w:color w:val="000000"/>
          <w:sz w:val="20"/>
          <w:szCs w:val="20"/>
        </w:rPr>
        <w:t>kadarkoli</w:t>
      </w:r>
      <w:proofErr w:type="spellEnd"/>
      <w:proofErr w:type="gram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do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izteka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roka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prijavo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popravi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in/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ali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dopolni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predlog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razpisni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dokumentaciji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>,</w:t>
      </w:r>
    </w:p>
    <w:p w:rsidR="00927A41" w:rsidRPr="00D60258" w:rsidRDefault="000870A9" w:rsidP="000870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Symbol"/>
          <w:color w:val="000000"/>
          <w:sz w:val="20"/>
          <w:szCs w:val="20"/>
        </w:rPr>
        <w:t xml:space="preserve">● </w:t>
      </w:r>
      <w:proofErr w:type="gramStart"/>
      <w:r w:rsidR="00927A41" w:rsidRPr="00D60258">
        <w:rPr>
          <w:rFonts w:ascii="Verdana" w:hAnsi="Verdana" w:cs="Arial"/>
          <w:color w:val="000000"/>
          <w:sz w:val="20"/>
          <w:szCs w:val="20"/>
        </w:rPr>
        <w:t>ne</w:t>
      </w:r>
      <w:proofErr w:type="gram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izbere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nobenega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od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ponudnikov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kadarkoli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do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sklenitve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ustavi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postopek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oddaje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nepremičnin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sklenitev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pravnega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posla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,</w:t>
      </w:r>
    </w:p>
    <w:p w:rsidR="00927A41" w:rsidRPr="00D60258" w:rsidRDefault="000870A9" w:rsidP="000870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Symbol"/>
          <w:color w:val="000000"/>
          <w:sz w:val="20"/>
          <w:szCs w:val="20"/>
        </w:rPr>
        <w:t xml:space="preserve">● </w:t>
      </w:r>
      <w:proofErr w:type="gramStart"/>
      <w:r w:rsidR="00927A41" w:rsidRPr="00D60258">
        <w:rPr>
          <w:rFonts w:ascii="Verdana" w:hAnsi="Verdana" w:cs="Arial"/>
          <w:color w:val="000000"/>
          <w:sz w:val="20"/>
          <w:szCs w:val="20"/>
        </w:rPr>
        <w:t>z</w:t>
      </w:r>
      <w:proofErr w:type="gram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izbranim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najugodnejšim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ponudnikom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izvede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končna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pogajanja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glede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končne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vsebine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izvedbe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čemer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končna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vsebina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sme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biti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najemnika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ugodnejša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od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vsebine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predloga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razpisni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dokumentaciji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>,</w:t>
      </w:r>
    </w:p>
    <w:p w:rsidR="00927A41" w:rsidRPr="00D60258" w:rsidRDefault="000870A9" w:rsidP="000870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Symbol"/>
          <w:color w:val="000000"/>
          <w:sz w:val="20"/>
          <w:szCs w:val="20"/>
        </w:rPr>
        <w:t>●v</w:t>
      </w:r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primeru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zavrnitve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sklenitve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s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strani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prvoizbranega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najugodnejšega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ponudnika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in/</w:t>
      </w:r>
      <w:proofErr w:type="spellStart"/>
      <w:proofErr w:type="gramStart"/>
      <w:r w:rsidR="00927A41" w:rsidRPr="00D60258">
        <w:rPr>
          <w:rFonts w:ascii="Verdana" w:hAnsi="Verdana" w:cs="Arial"/>
          <w:color w:val="000000"/>
          <w:sz w:val="20"/>
          <w:szCs w:val="20"/>
        </w:rPr>
        <w:t>ali</w:t>
      </w:r>
      <w:proofErr w:type="spellEnd"/>
      <w:proofErr w:type="gram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sklenitev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pogodbe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ponudi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naslednjemu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najugodnejšemu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ponudniku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ali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pa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prekine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postopek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oddaje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poslovnega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prostora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="00927A41" w:rsidRPr="00D60258">
        <w:rPr>
          <w:rFonts w:ascii="Verdana" w:hAnsi="Verdana" w:cs="Arial"/>
          <w:color w:val="000000"/>
          <w:sz w:val="20"/>
          <w:szCs w:val="20"/>
        </w:rPr>
        <w:t>najem</w:t>
      </w:r>
      <w:proofErr w:type="spellEnd"/>
      <w:r w:rsidR="00927A41" w:rsidRPr="00D60258">
        <w:rPr>
          <w:rFonts w:ascii="Verdana" w:hAnsi="Verdana" w:cs="Arial"/>
          <w:color w:val="000000"/>
          <w:sz w:val="20"/>
          <w:szCs w:val="20"/>
        </w:rPr>
        <w:t>.</w:t>
      </w:r>
    </w:p>
    <w:p w:rsidR="000870A9" w:rsidRDefault="000870A9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 Bold"/>
          <w:color w:val="000000"/>
          <w:sz w:val="20"/>
          <w:szCs w:val="20"/>
        </w:rPr>
      </w:pPr>
    </w:p>
    <w:p w:rsidR="00927A41" w:rsidRPr="000870A9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0870A9">
        <w:rPr>
          <w:rFonts w:ascii="Verdana" w:hAnsi="Verdana" w:cs="Arial Bold"/>
          <w:b/>
          <w:color w:val="000000"/>
          <w:sz w:val="20"/>
          <w:szCs w:val="20"/>
        </w:rPr>
        <w:t>RAZPISNA DOKUMENTACIJA</w:t>
      </w:r>
    </w:p>
    <w:p w:rsidR="00927A41" w:rsidRDefault="00927A41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Razpisna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dokumentacija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je </w:t>
      </w:r>
      <w:proofErr w:type="gramStart"/>
      <w:r w:rsidRPr="00D60258">
        <w:rPr>
          <w:rFonts w:ascii="Verdana" w:hAnsi="Verdana" w:cs="Arial"/>
          <w:color w:val="000000"/>
          <w:sz w:val="20"/>
          <w:szCs w:val="20"/>
        </w:rPr>
        <w:t>od</w:t>
      </w:r>
      <w:proofErr w:type="gram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dneva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objave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do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izteka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roka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za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oddajo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prijav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dosegljiva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D60258">
        <w:rPr>
          <w:rFonts w:ascii="Verdana" w:hAnsi="Verdana" w:cs="Arial"/>
          <w:color w:val="000000"/>
          <w:sz w:val="20"/>
          <w:szCs w:val="20"/>
        </w:rPr>
        <w:t>spletni</w:t>
      </w:r>
      <w:proofErr w:type="spellEnd"/>
      <w:r w:rsidRPr="00D60258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544F76">
        <w:rPr>
          <w:rFonts w:ascii="Verdana" w:hAnsi="Verdana" w:cs="Arial"/>
          <w:color w:val="000000"/>
          <w:sz w:val="20"/>
          <w:szCs w:val="20"/>
        </w:rPr>
        <w:t>strani</w:t>
      </w:r>
      <w:proofErr w:type="spellEnd"/>
      <w:r w:rsidR="000870A9">
        <w:rPr>
          <w:rFonts w:ascii="Verdana" w:hAnsi="Verdana" w:cs="Arial"/>
          <w:color w:val="000000"/>
          <w:sz w:val="20"/>
          <w:szCs w:val="20"/>
        </w:rPr>
        <w:t xml:space="preserve"> </w:t>
      </w:r>
      <w:hyperlink r:id="rId14" w:history="1">
        <w:r w:rsidR="000870A9" w:rsidRPr="004B59EC">
          <w:rPr>
            <w:rStyle w:val="Hiperpovezava"/>
            <w:rFonts w:ascii="Verdana" w:hAnsi="Verdana" w:cs="Arial"/>
            <w:sz w:val="20"/>
            <w:szCs w:val="20"/>
          </w:rPr>
          <w:t>www.radenci.si</w:t>
        </w:r>
      </w:hyperlink>
      <w:r w:rsidR="00544F7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544F76">
        <w:rPr>
          <w:rFonts w:ascii="Verdana" w:hAnsi="Verdana" w:cs="Arial"/>
          <w:color w:val="000000"/>
          <w:sz w:val="20"/>
          <w:szCs w:val="20"/>
        </w:rPr>
        <w:t>ter</w:t>
      </w:r>
      <w:proofErr w:type="spellEnd"/>
      <w:r w:rsidR="00544F7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544F76">
        <w:rPr>
          <w:rFonts w:ascii="Verdana" w:hAnsi="Verdana" w:cs="Arial"/>
          <w:color w:val="000000"/>
          <w:sz w:val="20"/>
          <w:szCs w:val="20"/>
        </w:rPr>
        <w:t>objavljena</w:t>
      </w:r>
      <w:proofErr w:type="spellEnd"/>
      <w:r w:rsidR="00544F76">
        <w:rPr>
          <w:rFonts w:ascii="Verdana" w:hAnsi="Verdana" w:cs="Arial"/>
          <w:color w:val="000000"/>
          <w:sz w:val="20"/>
          <w:szCs w:val="20"/>
        </w:rPr>
        <w:t xml:space="preserve"> v </w:t>
      </w:r>
      <w:proofErr w:type="spellStart"/>
      <w:r w:rsidR="00544F76">
        <w:rPr>
          <w:rFonts w:ascii="Verdana" w:hAnsi="Verdana" w:cs="Arial"/>
          <w:color w:val="000000"/>
          <w:sz w:val="20"/>
          <w:szCs w:val="20"/>
        </w:rPr>
        <w:t>Uradnem</w:t>
      </w:r>
      <w:proofErr w:type="spellEnd"/>
      <w:r w:rsidR="00544F7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544F76">
        <w:rPr>
          <w:rFonts w:ascii="Verdana" w:hAnsi="Verdana" w:cs="Arial"/>
          <w:color w:val="000000"/>
          <w:sz w:val="20"/>
          <w:szCs w:val="20"/>
        </w:rPr>
        <w:t>listu</w:t>
      </w:r>
      <w:proofErr w:type="spellEnd"/>
      <w:r w:rsidR="00B53BC7">
        <w:rPr>
          <w:rFonts w:ascii="Verdana" w:hAnsi="Verdana" w:cs="Arial"/>
          <w:color w:val="000000"/>
          <w:sz w:val="20"/>
          <w:szCs w:val="20"/>
        </w:rPr>
        <w:t xml:space="preserve"> RS.</w:t>
      </w:r>
    </w:p>
    <w:p w:rsidR="00B53BC7" w:rsidRDefault="00B53BC7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0870A9" w:rsidRDefault="000870A9" w:rsidP="00927A4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0870A9" w:rsidRDefault="000870A9" w:rsidP="000870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Janez RIHTARIČ</w:t>
      </w:r>
    </w:p>
    <w:p w:rsidR="00927A41" w:rsidRPr="00D60258" w:rsidRDefault="000870A9" w:rsidP="000870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ŽUPAN OBČINE RADENCI</w:t>
      </w:r>
      <w:r w:rsidR="00927A41" w:rsidRPr="00D60258">
        <w:rPr>
          <w:rFonts w:ascii="Verdana" w:hAnsi="Verdana" w:cs="Arial"/>
          <w:color w:val="0000FF"/>
          <w:sz w:val="20"/>
          <w:szCs w:val="20"/>
        </w:rPr>
        <w:t xml:space="preserve">                                                                                    </w:t>
      </w:r>
    </w:p>
    <w:p w:rsidR="00927A41" w:rsidRPr="00D60258" w:rsidRDefault="00927A41" w:rsidP="00927A41">
      <w:pPr>
        <w:jc w:val="both"/>
        <w:rPr>
          <w:rFonts w:ascii="Verdana" w:hAnsi="Verdana"/>
          <w:sz w:val="20"/>
          <w:szCs w:val="20"/>
          <w:lang w:val="sl-SI"/>
        </w:rPr>
      </w:pPr>
    </w:p>
    <w:sectPr w:rsidR="00927A41" w:rsidRPr="00D60258" w:rsidSect="00A0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0D9A"/>
    <w:multiLevelType w:val="hybridMultilevel"/>
    <w:tmpl w:val="F6802390"/>
    <w:lvl w:ilvl="0" w:tplc="E01E7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B4FDE"/>
    <w:multiLevelType w:val="hybridMultilevel"/>
    <w:tmpl w:val="B5E2114C"/>
    <w:lvl w:ilvl="0" w:tplc="DBC017B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7A41"/>
    <w:rsid w:val="00002F99"/>
    <w:rsid w:val="0002504A"/>
    <w:rsid w:val="00036131"/>
    <w:rsid w:val="00045392"/>
    <w:rsid w:val="00052257"/>
    <w:rsid w:val="000575AF"/>
    <w:rsid w:val="000623A7"/>
    <w:rsid w:val="0006469D"/>
    <w:rsid w:val="00064D56"/>
    <w:rsid w:val="000870A9"/>
    <w:rsid w:val="000A0D57"/>
    <w:rsid w:val="000A42AC"/>
    <w:rsid w:val="000B1A7D"/>
    <w:rsid w:val="000C6765"/>
    <w:rsid w:val="000D67A9"/>
    <w:rsid w:val="000E132F"/>
    <w:rsid w:val="000F35D7"/>
    <w:rsid w:val="000F41B9"/>
    <w:rsid w:val="00112575"/>
    <w:rsid w:val="00114F83"/>
    <w:rsid w:val="00132839"/>
    <w:rsid w:val="001640D5"/>
    <w:rsid w:val="001A1D19"/>
    <w:rsid w:val="001A7CE8"/>
    <w:rsid w:val="001B213B"/>
    <w:rsid w:val="001D4F87"/>
    <w:rsid w:val="001D6881"/>
    <w:rsid w:val="001D6DE5"/>
    <w:rsid w:val="001E3DA1"/>
    <w:rsid w:val="001E5132"/>
    <w:rsid w:val="00207851"/>
    <w:rsid w:val="00217DA2"/>
    <w:rsid w:val="00243EEB"/>
    <w:rsid w:val="002628D0"/>
    <w:rsid w:val="00277684"/>
    <w:rsid w:val="002879B4"/>
    <w:rsid w:val="002A3464"/>
    <w:rsid w:val="002B06F6"/>
    <w:rsid w:val="002C2603"/>
    <w:rsid w:val="002E4563"/>
    <w:rsid w:val="002F237D"/>
    <w:rsid w:val="002F7FE8"/>
    <w:rsid w:val="00304B29"/>
    <w:rsid w:val="00310AFB"/>
    <w:rsid w:val="00316DC5"/>
    <w:rsid w:val="003279EE"/>
    <w:rsid w:val="00367777"/>
    <w:rsid w:val="003A06AD"/>
    <w:rsid w:val="003A289E"/>
    <w:rsid w:val="003B59CD"/>
    <w:rsid w:val="003C330B"/>
    <w:rsid w:val="003D630E"/>
    <w:rsid w:val="003F1ECD"/>
    <w:rsid w:val="0040592C"/>
    <w:rsid w:val="00405B0C"/>
    <w:rsid w:val="00443294"/>
    <w:rsid w:val="004573B4"/>
    <w:rsid w:val="00461673"/>
    <w:rsid w:val="00462B13"/>
    <w:rsid w:val="00496A20"/>
    <w:rsid w:val="004B2605"/>
    <w:rsid w:val="00544F76"/>
    <w:rsid w:val="0056459C"/>
    <w:rsid w:val="005717D0"/>
    <w:rsid w:val="00575200"/>
    <w:rsid w:val="005767B4"/>
    <w:rsid w:val="00591BD2"/>
    <w:rsid w:val="005A14E2"/>
    <w:rsid w:val="005C6FCC"/>
    <w:rsid w:val="005D12AC"/>
    <w:rsid w:val="005F2DC0"/>
    <w:rsid w:val="005F5A06"/>
    <w:rsid w:val="00615B97"/>
    <w:rsid w:val="006172EA"/>
    <w:rsid w:val="006242A4"/>
    <w:rsid w:val="00650208"/>
    <w:rsid w:val="00650D54"/>
    <w:rsid w:val="006511F6"/>
    <w:rsid w:val="0065645B"/>
    <w:rsid w:val="00661B61"/>
    <w:rsid w:val="006A4AE0"/>
    <w:rsid w:val="006E2EF6"/>
    <w:rsid w:val="006E5090"/>
    <w:rsid w:val="00716622"/>
    <w:rsid w:val="00721A30"/>
    <w:rsid w:val="007323EC"/>
    <w:rsid w:val="00732A77"/>
    <w:rsid w:val="00761A35"/>
    <w:rsid w:val="007B47A1"/>
    <w:rsid w:val="007B635B"/>
    <w:rsid w:val="007D2197"/>
    <w:rsid w:val="00807FBD"/>
    <w:rsid w:val="00841ADF"/>
    <w:rsid w:val="00850D26"/>
    <w:rsid w:val="00865746"/>
    <w:rsid w:val="00874F61"/>
    <w:rsid w:val="008B6729"/>
    <w:rsid w:val="008D6D2E"/>
    <w:rsid w:val="008E3302"/>
    <w:rsid w:val="008F2D2D"/>
    <w:rsid w:val="009062AD"/>
    <w:rsid w:val="00926B68"/>
    <w:rsid w:val="00927A41"/>
    <w:rsid w:val="00953EAC"/>
    <w:rsid w:val="00990877"/>
    <w:rsid w:val="009D6F93"/>
    <w:rsid w:val="00A0385B"/>
    <w:rsid w:val="00A03DAA"/>
    <w:rsid w:val="00A13719"/>
    <w:rsid w:val="00A46DE8"/>
    <w:rsid w:val="00A65BE1"/>
    <w:rsid w:val="00A90268"/>
    <w:rsid w:val="00AA1A56"/>
    <w:rsid w:val="00AD0E33"/>
    <w:rsid w:val="00AE2C57"/>
    <w:rsid w:val="00B0383B"/>
    <w:rsid w:val="00B53BC7"/>
    <w:rsid w:val="00B96225"/>
    <w:rsid w:val="00BA2272"/>
    <w:rsid w:val="00C064D9"/>
    <w:rsid w:val="00C1463A"/>
    <w:rsid w:val="00C32B34"/>
    <w:rsid w:val="00C43C40"/>
    <w:rsid w:val="00C536DD"/>
    <w:rsid w:val="00C567E4"/>
    <w:rsid w:val="00C57450"/>
    <w:rsid w:val="00C9412E"/>
    <w:rsid w:val="00C961BF"/>
    <w:rsid w:val="00CB50AA"/>
    <w:rsid w:val="00CE6E0D"/>
    <w:rsid w:val="00CE760E"/>
    <w:rsid w:val="00CF148F"/>
    <w:rsid w:val="00CF3B40"/>
    <w:rsid w:val="00D44151"/>
    <w:rsid w:val="00D60258"/>
    <w:rsid w:val="00D9056C"/>
    <w:rsid w:val="00DA2594"/>
    <w:rsid w:val="00DF2601"/>
    <w:rsid w:val="00DF2BA2"/>
    <w:rsid w:val="00DF4E8A"/>
    <w:rsid w:val="00E073EE"/>
    <w:rsid w:val="00E23C8D"/>
    <w:rsid w:val="00E345A7"/>
    <w:rsid w:val="00E3558A"/>
    <w:rsid w:val="00E36866"/>
    <w:rsid w:val="00E742ED"/>
    <w:rsid w:val="00E769D8"/>
    <w:rsid w:val="00EB5777"/>
    <w:rsid w:val="00EB6B40"/>
    <w:rsid w:val="00EE22A2"/>
    <w:rsid w:val="00F109B9"/>
    <w:rsid w:val="00F25BEF"/>
    <w:rsid w:val="00F30C1A"/>
    <w:rsid w:val="00F76657"/>
    <w:rsid w:val="00F774AE"/>
    <w:rsid w:val="00FA02FA"/>
    <w:rsid w:val="00FA57B0"/>
    <w:rsid w:val="00FC27FF"/>
    <w:rsid w:val="00FE3E59"/>
    <w:rsid w:val="00FE4862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2839"/>
  </w:style>
  <w:style w:type="paragraph" w:styleId="Naslov1">
    <w:name w:val="heading 1"/>
    <w:basedOn w:val="Navaden"/>
    <w:next w:val="Navaden"/>
    <w:link w:val="Naslov1Znak"/>
    <w:uiPriority w:val="9"/>
    <w:qFormat/>
    <w:rsid w:val="0013283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283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283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283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283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283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283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283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283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283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2839"/>
    <w:rPr>
      <w:caps/>
      <w:color w:val="632423" w:themeColor="accent2" w:themeShade="80"/>
      <w:spacing w:val="15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283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283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283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283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283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2839"/>
    <w:rPr>
      <w:rFonts w:eastAsiaTheme="majorEastAsia" w:cstheme="majorBidi"/>
      <w:caps/>
      <w:spacing w:val="1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283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32839"/>
    <w:rPr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3283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13283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283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132839"/>
    <w:rPr>
      <w:rFonts w:eastAsiaTheme="majorEastAsia" w:cstheme="majorBidi"/>
      <w:caps/>
      <w:spacing w:val="20"/>
      <w:sz w:val="18"/>
      <w:szCs w:val="18"/>
    </w:rPr>
  </w:style>
  <w:style w:type="character" w:styleId="Krepko">
    <w:name w:val="Strong"/>
    <w:uiPriority w:val="22"/>
    <w:qFormat/>
    <w:rsid w:val="00132839"/>
    <w:rPr>
      <w:b/>
      <w:bCs/>
      <w:color w:val="943634" w:themeColor="accent2" w:themeShade="BF"/>
      <w:spacing w:val="5"/>
    </w:rPr>
  </w:style>
  <w:style w:type="character" w:styleId="Poudarek">
    <w:name w:val="Emphasis"/>
    <w:uiPriority w:val="20"/>
    <w:qFormat/>
    <w:rsid w:val="00132839"/>
    <w:rPr>
      <w:caps/>
      <w:spacing w:val="5"/>
      <w:sz w:val="20"/>
      <w:szCs w:val="20"/>
    </w:rPr>
  </w:style>
  <w:style w:type="paragraph" w:styleId="Brezrazmikov">
    <w:name w:val="No Spacing"/>
    <w:basedOn w:val="Navaden"/>
    <w:link w:val="BrezrazmikovZnak"/>
    <w:uiPriority w:val="1"/>
    <w:qFormat/>
    <w:rsid w:val="00132839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132839"/>
  </w:style>
  <w:style w:type="paragraph" w:styleId="Odstavekseznama">
    <w:name w:val="List Paragraph"/>
    <w:basedOn w:val="Navaden"/>
    <w:uiPriority w:val="34"/>
    <w:qFormat/>
    <w:rsid w:val="00132839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32839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132839"/>
    <w:rPr>
      <w:rFonts w:eastAsiaTheme="majorEastAsia" w:cstheme="majorBidi"/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283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283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enpoudarek">
    <w:name w:val="Subtle Emphasis"/>
    <w:uiPriority w:val="19"/>
    <w:qFormat/>
    <w:rsid w:val="00132839"/>
    <w:rPr>
      <w:i/>
      <w:iCs/>
    </w:rPr>
  </w:style>
  <w:style w:type="character" w:styleId="Intenzivenpoudarek">
    <w:name w:val="Intense Emphasis"/>
    <w:uiPriority w:val="21"/>
    <w:qFormat/>
    <w:rsid w:val="00132839"/>
    <w:rPr>
      <w:i/>
      <w:iCs/>
      <w:caps/>
      <w:spacing w:val="1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13283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ivensklic">
    <w:name w:val="Intense Reference"/>
    <w:uiPriority w:val="32"/>
    <w:qFormat/>
    <w:rsid w:val="0013283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132839"/>
    <w:rPr>
      <w:caps/>
      <w:color w:val="622423" w:themeColor="accent2" w:themeShade="7F"/>
      <w:spacing w:val="5"/>
      <w:u w:color="622423" w:themeColor="accent2" w:themeShade="7F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32839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927A41"/>
    <w:rPr>
      <w:color w:val="0000FF" w:themeColor="hyperlink"/>
      <w:u w:val="single"/>
    </w:rPr>
  </w:style>
  <w:style w:type="paragraph" w:styleId="Glava">
    <w:name w:val="header"/>
    <w:basedOn w:val="Navaden"/>
    <w:link w:val="GlavaZnak"/>
    <w:rsid w:val="00C064D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sl-SI" w:eastAsia="sl-SI" w:bidi="ar-SA"/>
    </w:rPr>
  </w:style>
  <w:style w:type="character" w:customStyle="1" w:styleId="GlavaZnak">
    <w:name w:val="Glava Znak"/>
    <w:basedOn w:val="Privzetapisavaodstavka"/>
    <w:link w:val="Glava"/>
    <w:rsid w:val="00C064D9"/>
    <w:rPr>
      <w:rFonts w:ascii="Arial" w:eastAsia="Times New Roman" w:hAnsi="Arial" w:cs="Times New Roman"/>
      <w:sz w:val="24"/>
      <w:szCs w:val="20"/>
      <w:lang w:val="sl-SI"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6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1086&amp;stevilka=4654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www.uradni-list.si/1/objava.jsp?urlid=201324&amp;stevilka=87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urlid=201242&amp;stevilka=177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id=201134&amp;stevilka=17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radni-list.si/1/objava.jsp?urlid=201275&amp;stevilka=2849" TargetMode="External"/><Relationship Id="rId14" Type="http://schemas.openxmlformats.org/officeDocument/2006/relationships/hyperlink" Target="http://www.radenci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62C2D-B9E3-4FAB-8599-6D4A3E63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jessy111</dc:creator>
  <cp:keywords/>
  <dc:description/>
  <cp:lastModifiedBy>Jasna Divjak</cp:lastModifiedBy>
  <cp:revision>159</cp:revision>
  <cp:lastPrinted>2013-05-06T13:30:00Z</cp:lastPrinted>
  <dcterms:created xsi:type="dcterms:W3CDTF">2013-05-02T06:42:00Z</dcterms:created>
  <dcterms:modified xsi:type="dcterms:W3CDTF">2013-05-29T13:02:00Z</dcterms:modified>
</cp:coreProperties>
</file>