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5F9" w:rsidRPr="003C35F9" w:rsidRDefault="0006135B" w:rsidP="003C35F9">
      <w:pPr>
        <w:suppressAutoHyphens/>
        <w:spacing w:after="0" w:line="240" w:lineRule="auto"/>
        <w:ind w:right="-20"/>
        <w:jc w:val="center"/>
        <w:rPr>
          <w:rFonts w:ascii="Times New Roman" w:eastAsia="Times New Roman" w:hAnsi="Times New Roman" w:cs="Times New Roman"/>
          <w:b/>
          <w:sz w:val="28"/>
          <w:szCs w:val="20"/>
          <w:lang w:eastAsia="ar-SA"/>
        </w:rPr>
      </w:pPr>
      <w:r>
        <w:rPr>
          <w:rFonts w:ascii="Times New Roman" w:eastAsia="Times New Roman" w:hAnsi="Times New Roman" w:cs="Times New Roman"/>
          <w:b/>
          <w:sz w:val="28"/>
          <w:szCs w:val="20"/>
          <w:lang w:eastAsia="ar-SA"/>
        </w:rPr>
        <w:t xml:space="preserve">KUPOPRODAJNA POGODBA št. </w:t>
      </w:r>
      <w:r w:rsidR="00391BFB">
        <w:rPr>
          <w:rFonts w:ascii="Times New Roman" w:eastAsia="Times New Roman" w:hAnsi="Times New Roman" w:cs="Times New Roman"/>
          <w:b/>
          <w:sz w:val="28"/>
          <w:szCs w:val="20"/>
          <w:lang w:eastAsia="ar-SA"/>
        </w:rPr>
        <w:t>430-1/2014</w:t>
      </w:r>
    </w:p>
    <w:p w:rsidR="003C35F9" w:rsidRPr="003C35F9" w:rsidRDefault="003C35F9" w:rsidP="003C35F9">
      <w:pPr>
        <w:suppressAutoHyphens/>
        <w:spacing w:after="0" w:line="240" w:lineRule="auto"/>
        <w:ind w:right="-20"/>
        <w:rPr>
          <w:rFonts w:ascii="Times New Roman" w:eastAsia="Times New Roman" w:hAnsi="Times New Roman" w:cs="Times New Roman"/>
          <w:b/>
          <w:sz w:val="24"/>
          <w:szCs w:val="20"/>
          <w:lang w:eastAsia="ar-SA"/>
        </w:rPr>
      </w:pPr>
    </w:p>
    <w:p w:rsidR="003C35F9" w:rsidRPr="003C35F9" w:rsidRDefault="003C35F9" w:rsidP="003C35F9">
      <w:pPr>
        <w:suppressAutoHyphens/>
        <w:spacing w:after="0" w:line="240" w:lineRule="auto"/>
        <w:ind w:right="-20"/>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ki jo skleneta:</w:t>
      </w:r>
    </w:p>
    <w:p w:rsidR="003C35F9" w:rsidRPr="003C35F9" w:rsidRDefault="003C35F9" w:rsidP="003C35F9">
      <w:pPr>
        <w:suppressAutoHyphens/>
        <w:spacing w:after="0" w:line="240" w:lineRule="auto"/>
        <w:ind w:right="-20"/>
        <w:jc w:val="both"/>
        <w:rPr>
          <w:rFonts w:ascii="Times New Roman" w:eastAsia="Times New Roman" w:hAnsi="Times New Roman" w:cs="Times New Roman"/>
          <w:szCs w:val="20"/>
          <w:lang w:eastAsia="ar-SA"/>
        </w:rPr>
      </w:pPr>
      <w:r w:rsidRPr="003C35F9">
        <w:rPr>
          <w:rFonts w:ascii="Times New Roman" w:eastAsia="Times New Roman" w:hAnsi="Times New Roman" w:cs="Times New Roman"/>
          <w:b/>
          <w:sz w:val="24"/>
          <w:szCs w:val="20"/>
          <w:lang w:eastAsia="ar-SA"/>
        </w:rPr>
        <w:t>1.</w:t>
      </w:r>
      <w:r w:rsidRPr="003C35F9">
        <w:rPr>
          <w:rFonts w:ascii="Times New Roman" w:eastAsia="Times New Roman" w:hAnsi="Times New Roman" w:cs="Times New Roman"/>
          <w:sz w:val="24"/>
          <w:szCs w:val="20"/>
          <w:lang w:eastAsia="ar-SA"/>
        </w:rPr>
        <w:t xml:space="preserve">  </w:t>
      </w:r>
      <w:r w:rsidRPr="003C35F9">
        <w:rPr>
          <w:rFonts w:ascii="Times New Roman" w:eastAsia="Times New Roman" w:hAnsi="Times New Roman" w:cs="Times New Roman"/>
          <w:b/>
          <w:i/>
          <w:sz w:val="24"/>
          <w:szCs w:val="20"/>
          <w:lang w:eastAsia="ar-SA"/>
        </w:rPr>
        <w:t>OBČINA PREBOLD, Hmeljarska cesta 3, 3312 PREBOLD</w:t>
      </w:r>
      <w:r w:rsidRPr="003C35F9">
        <w:rPr>
          <w:rFonts w:ascii="Times New Roman" w:eastAsia="Times New Roman" w:hAnsi="Times New Roman" w:cs="Times New Roman"/>
          <w:szCs w:val="20"/>
          <w:lang w:eastAsia="ar-SA"/>
        </w:rPr>
        <w:t xml:space="preserve">, </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b/>
          <w:i/>
          <w:sz w:val="24"/>
          <w:szCs w:val="20"/>
          <w:lang w:eastAsia="ar-SA"/>
        </w:rPr>
        <w:t xml:space="preserve">     </w:t>
      </w:r>
      <w:r w:rsidRPr="003C35F9">
        <w:rPr>
          <w:rFonts w:ascii="Times New Roman" w:eastAsia="Times New Roman" w:hAnsi="Times New Roman" w:cs="Times New Roman"/>
          <w:sz w:val="24"/>
          <w:szCs w:val="20"/>
          <w:lang w:eastAsia="ar-SA"/>
        </w:rPr>
        <w:t xml:space="preserve">ki jo zastopa </w:t>
      </w:r>
      <w:r w:rsidRPr="003C35F9">
        <w:rPr>
          <w:rFonts w:ascii="Times New Roman" w:eastAsia="Times New Roman" w:hAnsi="Times New Roman" w:cs="Times New Roman"/>
          <w:b/>
          <w:bCs/>
          <w:sz w:val="24"/>
          <w:szCs w:val="20"/>
          <w:lang w:eastAsia="ar-SA"/>
        </w:rPr>
        <w:t xml:space="preserve">župan Vinko Debelak, </w:t>
      </w:r>
      <w:r w:rsidRPr="003C35F9">
        <w:rPr>
          <w:rFonts w:ascii="Times New Roman" w:eastAsia="Times New Roman" w:hAnsi="Times New Roman" w:cs="Times New Roman"/>
          <w:b/>
          <w:i/>
          <w:sz w:val="24"/>
          <w:szCs w:val="20"/>
          <w:lang w:eastAsia="ar-SA"/>
        </w:rPr>
        <w:t xml:space="preserve">ID št. za DDV: SI39527972 </w:t>
      </w:r>
      <w:r w:rsidRPr="003C35F9">
        <w:rPr>
          <w:rFonts w:ascii="Times New Roman" w:eastAsia="Times New Roman" w:hAnsi="Times New Roman" w:cs="Times New Roman"/>
          <w:sz w:val="24"/>
          <w:szCs w:val="20"/>
          <w:lang w:eastAsia="ar-SA"/>
        </w:rPr>
        <w:t>kot kupec</w:t>
      </w:r>
    </w:p>
    <w:p w:rsidR="003C35F9" w:rsidRPr="003C35F9" w:rsidRDefault="003C35F9" w:rsidP="003C35F9">
      <w:pPr>
        <w:suppressAutoHyphens/>
        <w:spacing w:after="0" w:line="240" w:lineRule="auto"/>
        <w:ind w:right="-20"/>
        <w:jc w:val="both"/>
        <w:rPr>
          <w:rFonts w:ascii="Times New Roman" w:eastAsia="Times New Roman" w:hAnsi="Times New Roman" w:cs="Times New Roman"/>
          <w:b/>
          <w:i/>
          <w:sz w:val="16"/>
          <w:szCs w:val="20"/>
          <w:lang w:eastAsia="ar-SA"/>
        </w:rPr>
      </w:pPr>
    </w:p>
    <w:p w:rsidR="003C35F9" w:rsidRPr="003C35F9" w:rsidRDefault="003C35F9" w:rsidP="003C35F9">
      <w:pPr>
        <w:suppressAutoHyphens/>
        <w:spacing w:after="0" w:line="240" w:lineRule="auto"/>
        <w:ind w:right="-20"/>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 xml:space="preserve">     in</w:t>
      </w:r>
    </w:p>
    <w:p w:rsidR="003C35F9" w:rsidRPr="003C35F9" w:rsidRDefault="003C35F9" w:rsidP="003C35F9">
      <w:pPr>
        <w:suppressAutoHyphens/>
        <w:spacing w:after="0" w:line="240" w:lineRule="auto"/>
        <w:ind w:right="-20"/>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b/>
          <w:sz w:val="24"/>
          <w:szCs w:val="20"/>
          <w:lang w:eastAsia="ar-SA"/>
        </w:rPr>
      </w:pPr>
      <w:r w:rsidRPr="003C35F9">
        <w:rPr>
          <w:rFonts w:ascii="Times New Roman" w:eastAsia="Times New Roman" w:hAnsi="Times New Roman" w:cs="Times New Roman"/>
          <w:b/>
          <w:sz w:val="24"/>
          <w:szCs w:val="20"/>
          <w:lang w:eastAsia="ar-SA"/>
        </w:rPr>
        <w:t>2.  _______________________________________________________________________</w:t>
      </w:r>
    </w:p>
    <w:p w:rsidR="003C35F9" w:rsidRPr="003C35F9" w:rsidRDefault="003C35F9" w:rsidP="003C35F9">
      <w:pPr>
        <w:suppressAutoHyphens/>
        <w:spacing w:after="0" w:line="240" w:lineRule="auto"/>
        <w:ind w:left="300" w:right="-20"/>
        <w:jc w:val="both"/>
        <w:rPr>
          <w:rFonts w:ascii="Times New Roman" w:eastAsia="Times New Roman" w:hAnsi="Times New Roman" w:cs="Times New Roman"/>
          <w:b/>
          <w:i/>
          <w:sz w:val="24"/>
          <w:szCs w:val="20"/>
          <w:lang w:eastAsia="ar-SA"/>
        </w:rPr>
      </w:pPr>
      <w:r w:rsidRPr="003C35F9">
        <w:rPr>
          <w:rFonts w:ascii="Times New Roman" w:eastAsia="Times New Roman" w:hAnsi="Times New Roman" w:cs="Times New Roman"/>
          <w:sz w:val="24"/>
          <w:szCs w:val="20"/>
          <w:lang w:eastAsia="ar-SA"/>
        </w:rPr>
        <w:t xml:space="preserve">ki jo zastopa </w:t>
      </w:r>
      <w:r w:rsidRPr="003C35F9">
        <w:rPr>
          <w:rFonts w:ascii="Times New Roman" w:eastAsia="Times New Roman" w:hAnsi="Times New Roman" w:cs="Times New Roman"/>
          <w:b/>
          <w:bCs/>
          <w:sz w:val="24"/>
          <w:szCs w:val="20"/>
          <w:lang w:eastAsia="ar-SA"/>
        </w:rPr>
        <w:t>_____________________________</w:t>
      </w:r>
      <w:r w:rsidRPr="003C35F9">
        <w:rPr>
          <w:rFonts w:ascii="Times New Roman" w:eastAsia="Times New Roman" w:hAnsi="Times New Roman" w:cs="Times New Roman"/>
          <w:b/>
          <w:bCs/>
          <w:i/>
          <w:sz w:val="24"/>
          <w:szCs w:val="20"/>
          <w:lang w:eastAsia="ar-SA"/>
        </w:rPr>
        <w:t>,</w:t>
      </w:r>
      <w:r w:rsidRPr="003C35F9">
        <w:rPr>
          <w:rFonts w:ascii="Times New Roman" w:eastAsia="Times New Roman" w:hAnsi="Times New Roman" w:cs="Times New Roman"/>
          <w:b/>
          <w:i/>
          <w:sz w:val="24"/>
          <w:szCs w:val="20"/>
          <w:lang w:eastAsia="ar-SA"/>
        </w:rPr>
        <w:t xml:space="preserve"> davčna številka:</w:t>
      </w:r>
      <w:r w:rsidRPr="003C35F9">
        <w:rPr>
          <w:rFonts w:ascii="Times New Roman" w:eastAsia="Times New Roman" w:hAnsi="Times New Roman" w:cs="Times New Roman"/>
          <w:szCs w:val="20"/>
          <w:lang w:eastAsia="ar-SA"/>
        </w:rPr>
        <w:t xml:space="preserve"> </w:t>
      </w:r>
      <w:r w:rsidRPr="003C35F9">
        <w:rPr>
          <w:rFonts w:ascii="Times New Roman" w:eastAsia="Times New Roman" w:hAnsi="Times New Roman" w:cs="Times New Roman"/>
          <w:b/>
          <w:i/>
          <w:sz w:val="24"/>
          <w:szCs w:val="20"/>
          <w:lang w:eastAsia="ar-SA"/>
        </w:rPr>
        <w:t>_________________</w:t>
      </w:r>
    </w:p>
    <w:p w:rsidR="003C35F9" w:rsidRPr="003C35F9" w:rsidRDefault="003C35F9" w:rsidP="003C35F9">
      <w:pPr>
        <w:suppressAutoHyphens/>
        <w:spacing w:after="0" w:line="240" w:lineRule="auto"/>
        <w:ind w:left="300"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kot prodajalec.</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 xml:space="preserve">     </w:t>
      </w:r>
    </w:p>
    <w:p w:rsidR="003C35F9" w:rsidRPr="003C35F9" w:rsidRDefault="003C35F9" w:rsidP="003C35F9">
      <w:pPr>
        <w:numPr>
          <w:ilvl w:val="0"/>
          <w:numId w:val="1"/>
        </w:numPr>
        <w:tabs>
          <w:tab w:val="left" w:pos="4140"/>
        </w:tabs>
        <w:suppressAutoHyphens/>
        <w:spacing w:after="0" w:line="240" w:lineRule="auto"/>
        <w:ind w:right="-20"/>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i/>
          <w:sz w:val="24"/>
          <w:szCs w:val="20"/>
          <w:lang w:eastAsia="ar-SA"/>
        </w:rPr>
      </w:pPr>
      <w:r w:rsidRPr="003C35F9">
        <w:rPr>
          <w:rFonts w:ascii="Times New Roman" w:eastAsia="Times New Roman" w:hAnsi="Times New Roman" w:cs="Times New Roman"/>
          <w:sz w:val="24"/>
          <w:szCs w:val="20"/>
          <w:lang w:eastAsia="ar-SA"/>
        </w:rPr>
        <w:t>S to pogodbo kupec odda na podlagi zbiranja ponudb naročilo za dobavo pisarniškega, potrošnega in računalniškega ma</w:t>
      </w:r>
      <w:r w:rsidR="0006135B">
        <w:rPr>
          <w:rFonts w:ascii="Times New Roman" w:eastAsia="Times New Roman" w:hAnsi="Times New Roman" w:cs="Times New Roman"/>
          <w:sz w:val="24"/>
          <w:szCs w:val="20"/>
          <w:lang w:eastAsia="ar-SA"/>
        </w:rPr>
        <w:t xml:space="preserve">teriala </w:t>
      </w:r>
      <w:r w:rsidR="00391BFB">
        <w:rPr>
          <w:rFonts w:ascii="Times New Roman" w:eastAsia="Times New Roman" w:hAnsi="Times New Roman" w:cs="Times New Roman"/>
          <w:sz w:val="24"/>
          <w:szCs w:val="20"/>
          <w:lang w:eastAsia="ar-SA"/>
        </w:rPr>
        <w:t>za leto 2014</w:t>
      </w:r>
      <w:r w:rsidR="008B3CED">
        <w:rPr>
          <w:rFonts w:ascii="Times New Roman" w:eastAsia="Times New Roman" w:hAnsi="Times New Roman" w:cs="Times New Roman"/>
          <w:sz w:val="24"/>
          <w:szCs w:val="20"/>
          <w:lang w:eastAsia="ar-SA"/>
        </w:rPr>
        <w:t>.</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Ponudbena vrednost znaša 4.000,00 EUR. Količina blaga, katero bo kupec naročal je okvirna in se ne zavezuje, da bo naročil celotno količino blaga po predračunu. Kupec bo pri prodajalcu naročal tiste količine in vrste blaga, ki jih bo v tem obdobju dejansko potreboval.</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Kupec la</w:t>
      </w:r>
      <w:r w:rsidR="00391BFB">
        <w:rPr>
          <w:rFonts w:ascii="Times New Roman" w:eastAsia="Times New Roman" w:hAnsi="Times New Roman" w:cs="Times New Roman"/>
          <w:sz w:val="24"/>
          <w:szCs w:val="20"/>
          <w:lang w:eastAsia="ar-SA"/>
        </w:rPr>
        <w:t>hko naroča blago po telefonu,</w:t>
      </w:r>
      <w:r w:rsidRPr="003C35F9">
        <w:rPr>
          <w:rFonts w:ascii="Times New Roman" w:eastAsia="Times New Roman" w:hAnsi="Times New Roman" w:cs="Times New Roman"/>
          <w:sz w:val="24"/>
          <w:szCs w:val="20"/>
          <w:lang w:eastAsia="ar-SA"/>
        </w:rPr>
        <w:t xml:space="preserve"> telefaksu</w:t>
      </w:r>
      <w:r w:rsidR="00391BFB">
        <w:rPr>
          <w:rFonts w:ascii="Times New Roman" w:eastAsia="Times New Roman" w:hAnsi="Times New Roman" w:cs="Times New Roman"/>
          <w:sz w:val="24"/>
          <w:szCs w:val="20"/>
          <w:lang w:eastAsia="ar-SA"/>
        </w:rPr>
        <w:t xml:space="preserve"> ali elektronski pošti</w:t>
      </w:r>
      <w:r w:rsidRPr="003C35F9">
        <w:rPr>
          <w:rFonts w:ascii="Times New Roman" w:eastAsia="Times New Roman" w:hAnsi="Times New Roman" w:cs="Times New Roman"/>
          <w:sz w:val="24"/>
          <w:szCs w:val="20"/>
          <w:lang w:eastAsia="ar-SA"/>
        </w:rPr>
        <w:t>. Prodajalec se obvezuje, da bo kupcu dobavil blago v roku enega dne po prejemu naročila. Kupec bo naročila potrdil s pisno naročilnico.</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Prodajalec bo kupcu dobavljal blago po cenah iz predračuna, ki ga je prodajalec predložil v ponudbi. Prodajalec se obveže kupca sproti obveščati o spremembah cen, akcijskih prodajah, izrednih popustih itd.</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Kakovost proizvodov mora ustrezati obstoječim standardom in deklaracijam, ki so označena na embalaži izdelka.</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Kupec se obvezuje prevzeti blago v celoti na podlagi dobavnice. Količinski prevzem se opravi takoj po prevzemu, kakovostni pa v uzančnih rokih.</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b/>
          <w:bCs/>
          <w:iCs/>
          <w:sz w:val="24"/>
          <w:szCs w:val="20"/>
          <w:lang w:eastAsia="ar-SA"/>
        </w:rPr>
      </w:pPr>
      <w:r w:rsidRPr="003C35F9">
        <w:rPr>
          <w:rFonts w:ascii="Times New Roman" w:eastAsia="Times New Roman" w:hAnsi="Times New Roman" w:cs="Times New Roman"/>
          <w:sz w:val="24"/>
          <w:szCs w:val="20"/>
          <w:lang w:eastAsia="ar-SA"/>
        </w:rPr>
        <w:t xml:space="preserve">Prodajalec bo kupcu dostavil za dobavljeno blago račun. Kupec se obveže da bo dobavljeno blago plačal v </w:t>
      </w:r>
      <w:r w:rsidRPr="003C35F9">
        <w:rPr>
          <w:rFonts w:ascii="Times New Roman" w:eastAsia="Times New Roman" w:hAnsi="Times New Roman" w:cs="Times New Roman"/>
          <w:i/>
          <w:sz w:val="24"/>
          <w:szCs w:val="20"/>
          <w:lang w:eastAsia="ar-SA"/>
        </w:rPr>
        <w:t>roku 30 dni</w:t>
      </w:r>
      <w:r w:rsidRPr="003C35F9">
        <w:rPr>
          <w:rFonts w:ascii="Times New Roman" w:eastAsia="Times New Roman" w:hAnsi="Times New Roman" w:cs="Times New Roman"/>
          <w:sz w:val="24"/>
          <w:szCs w:val="20"/>
          <w:lang w:eastAsia="ar-SA"/>
        </w:rPr>
        <w:t xml:space="preserve"> po prejemu računa na</w:t>
      </w:r>
      <w:r w:rsidRPr="003C35F9">
        <w:rPr>
          <w:rFonts w:ascii="Times New Roman" w:eastAsia="Times New Roman" w:hAnsi="Times New Roman" w:cs="Times New Roman"/>
          <w:i/>
          <w:sz w:val="24"/>
          <w:szCs w:val="20"/>
          <w:lang w:eastAsia="ar-SA"/>
        </w:rPr>
        <w:t xml:space="preserve"> TRR</w:t>
      </w:r>
      <w:r w:rsidRPr="003C35F9">
        <w:rPr>
          <w:rFonts w:ascii="Times New Roman" w:eastAsia="Times New Roman" w:hAnsi="Times New Roman" w:cs="Times New Roman"/>
          <w:iCs/>
          <w:sz w:val="24"/>
          <w:szCs w:val="20"/>
          <w:lang w:eastAsia="ar-SA"/>
        </w:rPr>
        <w:t>:</w:t>
      </w:r>
      <w:r w:rsidRPr="003C35F9">
        <w:rPr>
          <w:rFonts w:ascii="Times New Roman" w:eastAsia="Times New Roman" w:hAnsi="Times New Roman" w:cs="Times New Roman"/>
          <w:b/>
          <w:bCs/>
          <w:iCs/>
          <w:sz w:val="24"/>
          <w:szCs w:val="20"/>
          <w:lang w:eastAsia="ar-SA"/>
        </w:rPr>
        <w:t xml:space="preserve"> _______________________________</w:t>
      </w:r>
    </w:p>
    <w:p w:rsidR="003C35F9" w:rsidRPr="003C35F9" w:rsidRDefault="003C35F9" w:rsidP="003C35F9">
      <w:pPr>
        <w:suppressAutoHyphens/>
        <w:spacing w:after="0" w:line="240" w:lineRule="auto"/>
        <w:ind w:right="-20"/>
        <w:jc w:val="both"/>
        <w:rPr>
          <w:rFonts w:ascii="Times New Roman" w:eastAsia="Times New Roman" w:hAnsi="Times New Roman" w:cs="Times New Roman"/>
          <w:b/>
          <w:i/>
          <w:sz w:val="24"/>
          <w:szCs w:val="20"/>
          <w:lang w:eastAsia="ar-SA"/>
        </w:rPr>
      </w:pPr>
      <w:r w:rsidRPr="003C35F9">
        <w:rPr>
          <w:rFonts w:ascii="Times New Roman" w:eastAsia="Times New Roman" w:hAnsi="Times New Roman" w:cs="Times New Roman"/>
          <w:b/>
          <w:i/>
          <w:sz w:val="24"/>
          <w:szCs w:val="20"/>
          <w:lang w:eastAsia="ar-SA"/>
        </w:rPr>
        <w:t xml:space="preserve"> </w:t>
      </w: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24"/>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Prodajalec izjavlja, da ima organizirano službo kontrole kakovosti izdelkov.</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Pogodbeni stranki se obvezujeta, da bosta naredili vse, kar je potrebno za izvršitev te pogodbe in, da bosta ravnali kot dobra gospodarja.</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Vsaka od pogodbenih strank lahko odpove to pogodbo z enomesečnim odpovednim rokom s priporočenim pismom po pošti. Odpovedni rok prične teči z dnem prejema poštne pošiljke.</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Morebitne spore iz te pogodbe, ki jih pogodbeni stranki ne bi mogli rešiti sporazumno, rešuje pristojno sodišče v Žalcu.</w:t>
      </w:r>
    </w:p>
    <w:p w:rsidR="008B3CED" w:rsidRDefault="008B3CED" w:rsidP="003C35F9">
      <w:pPr>
        <w:suppressAutoHyphens/>
        <w:spacing w:after="0" w:line="240" w:lineRule="auto"/>
        <w:ind w:right="-20"/>
        <w:jc w:val="both"/>
        <w:rPr>
          <w:rFonts w:ascii="Times New Roman" w:eastAsia="Times New Roman" w:hAnsi="Times New Roman" w:cs="Times New Roman"/>
          <w:sz w:val="24"/>
          <w:szCs w:val="20"/>
          <w:lang w:eastAsia="ar-SA"/>
        </w:rPr>
      </w:pPr>
    </w:p>
    <w:p w:rsidR="008B3CED" w:rsidRPr="00E20437" w:rsidRDefault="008B3CED" w:rsidP="008B3CED">
      <w:pPr>
        <w:suppressAutoHyphens/>
        <w:spacing w:after="0" w:line="240" w:lineRule="auto"/>
        <w:ind w:right="-20"/>
        <w:jc w:val="both"/>
        <w:rPr>
          <w:rFonts w:ascii="Times New Roman" w:eastAsia="Times New Roman" w:hAnsi="Times New Roman" w:cs="Times New Roman"/>
          <w:b/>
          <w:sz w:val="24"/>
          <w:szCs w:val="20"/>
          <w:lang w:eastAsia="ar-SA"/>
        </w:rPr>
      </w:pPr>
      <w:r w:rsidRPr="00E20437">
        <w:rPr>
          <w:rFonts w:ascii="Times New Roman" w:eastAsia="Times New Roman" w:hAnsi="Times New Roman" w:cs="Times New Roman"/>
          <w:b/>
          <w:sz w:val="24"/>
          <w:szCs w:val="20"/>
          <w:lang w:eastAsia="ar-SA"/>
        </w:rPr>
        <w:t>Protikorupcijska klavzula</w:t>
      </w:r>
    </w:p>
    <w:p w:rsidR="008B3CED" w:rsidRDefault="008B3CED" w:rsidP="008B3CED">
      <w:pPr>
        <w:suppressAutoHyphens/>
        <w:spacing w:after="0" w:line="240" w:lineRule="auto"/>
        <w:ind w:right="-20"/>
        <w:jc w:val="both"/>
        <w:rPr>
          <w:rFonts w:ascii="Times New Roman" w:eastAsia="Times New Roman" w:hAnsi="Times New Roman" w:cs="Times New Roman"/>
          <w:sz w:val="24"/>
          <w:szCs w:val="20"/>
          <w:lang w:eastAsia="ar-SA"/>
        </w:rPr>
      </w:pPr>
    </w:p>
    <w:p w:rsidR="008B3CED" w:rsidRDefault="008B3CED" w:rsidP="008B3CED">
      <w:pPr>
        <w:suppressAutoHyphens/>
        <w:spacing w:after="0" w:line="240" w:lineRule="auto"/>
        <w:ind w:right="-20"/>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Pogodba, pri kateri kdo v imenu ali na način druge pogodbene stranke, predstavniku ali posredniku organa ali organizacije iz javnega sektorja obljubi, ponudi ali da kakšno nedovoljeno korist za:</w:t>
      </w:r>
    </w:p>
    <w:p w:rsidR="008B3CED" w:rsidRDefault="008B3CED" w:rsidP="008B3CED">
      <w:pPr>
        <w:pStyle w:val="Odstavekseznama"/>
        <w:numPr>
          <w:ilvl w:val="0"/>
          <w:numId w:val="2"/>
        </w:numPr>
        <w:suppressAutoHyphens/>
        <w:spacing w:after="0" w:line="240" w:lineRule="auto"/>
        <w:ind w:right="-20"/>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pridobitev posla ali</w:t>
      </w:r>
    </w:p>
    <w:p w:rsidR="008B3CED" w:rsidRDefault="008B3CED" w:rsidP="008B3CED">
      <w:pPr>
        <w:pStyle w:val="Odstavekseznama"/>
        <w:numPr>
          <w:ilvl w:val="0"/>
          <w:numId w:val="2"/>
        </w:numPr>
        <w:suppressAutoHyphens/>
        <w:spacing w:after="0" w:line="240" w:lineRule="auto"/>
        <w:ind w:right="-20"/>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za sklenitev posla pod ugodnejšimi pogoji ali</w:t>
      </w:r>
    </w:p>
    <w:p w:rsidR="008B3CED" w:rsidRDefault="008B3CED" w:rsidP="008B3CED">
      <w:pPr>
        <w:pStyle w:val="Odstavekseznama"/>
        <w:numPr>
          <w:ilvl w:val="0"/>
          <w:numId w:val="2"/>
        </w:numPr>
        <w:suppressAutoHyphens/>
        <w:spacing w:after="0" w:line="240" w:lineRule="auto"/>
        <w:ind w:right="-20"/>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za opustitev dolžnega nadzora nad izvajanjem pogodbenih obveznosti ali</w:t>
      </w:r>
    </w:p>
    <w:p w:rsidR="008B3CED" w:rsidRDefault="008B3CED" w:rsidP="008B3CED">
      <w:pPr>
        <w:pStyle w:val="Odstavekseznama"/>
        <w:numPr>
          <w:ilvl w:val="0"/>
          <w:numId w:val="2"/>
        </w:numPr>
        <w:suppressAutoHyphens/>
        <w:spacing w:after="0" w:line="240" w:lineRule="auto"/>
        <w:ind w:right="-20"/>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8B3CED" w:rsidRPr="00E20437" w:rsidRDefault="008B3CED" w:rsidP="008B3CED">
      <w:pPr>
        <w:suppressAutoHyphens/>
        <w:spacing w:after="0" w:line="240" w:lineRule="auto"/>
        <w:ind w:left="360" w:right="-20"/>
        <w:jc w:val="both"/>
        <w:rPr>
          <w:rFonts w:ascii="Times New Roman" w:eastAsia="Times New Roman" w:hAnsi="Times New Roman" w:cs="Times New Roman"/>
          <w:b/>
          <w:sz w:val="24"/>
          <w:szCs w:val="20"/>
          <w:lang w:eastAsia="ar-SA"/>
        </w:rPr>
      </w:pPr>
      <w:r w:rsidRPr="00E20437">
        <w:rPr>
          <w:rFonts w:ascii="Times New Roman" w:eastAsia="Times New Roman" w:hAnsi="Times New Roman" w:cs="Times New Roman"/>
          <w:b/>
          <w:sz w:val="24"/>
          <w:szCs w:val="20"/>
          <w:lang w:eastAsia="ar-SA"/>
        </w:rPr>
        <w:t xml:space="preserve">je nična. </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bookmarkStart w:id="0" w:name="_GoBack"/>
      <w:bookmarkEnd w:id="0"/>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 xml:space="preserve">Nadzor med izvajanjem te pogodbe s strani kupca opravlja </w:t>
      </w:r>
      <w:r w:rsidRPr="003C35F9">
        <w:rPr>
          <w:rFonts w:ascii="Times New Roman" w:eastAsia="Times New Roman" w:hAnsi="Times New Roman" w:cs="Times New Roman"/>
          <w:i/>
          <w:sz w:val="24"/>
          <w:szCs w:val="20"/>
          <w:lang w:eastAsia="ar-SA"/>
        </w:rPr>
        <w:t>Špela Breznikar</w:t>
      </w:r>
      <w:r w:rsidRPr="003C35F9">
        <w:rPr>
          <w:rFonts w:ascii="Times New Roman" w:eastAsia="Times New Roman" w:hAnsi="Times New Roman" w:cs="Times New Roman"/>
          <w:sz w:val="24"/>
          <w:szCs w:val="20"/>
          <w:lang w:eastAsia="ar-SA"/>
        </w:rPr>
        <w:t>.</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Zastopnik prodajalca je</w:t>
      </w:r>
      <w:r w:rsidRPr="003C35F9">
        <w:rPr>
          <w:rFonts w:ascii="Times New Roman" w:eastAsia="Times New Roman" w:hAnsi="Times New Roman" w:cs="Times New Roman"/>
          <w:b/>
          <w:i/>
          <w:sz w:val="24"/>
          <w:szCs w:val="20"/>
          <w:lang w:eastAsia="ar-SA"/>
        </w:rPr>
        <w:t xml:space="preserve"> _____________________________</w:t>
      </w:r>
      <w:r w:rsidRPr="003C35F9">
        <w:rPr>
          <w:rFonts w:ascii="Times New Roman" w:eastAsia="Times New Roman" w:hAnsi="Times New Roman" w:cs="Times New Roman"/>
          <w:sz w:val="24"/>
          <w:szCs w:val="20"/>
          <w:lang w:eastAsia="ar-SA"/>
        </w:rPr>
        <w:t>.</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16"/>
          <w:szCs w:val="20"/>
          <w:lang w:eastAsia="ar-SA"/>
        </w:rPr>
      </w:pPr>
    </w:p>
    <w:p w:rsidR="003C35F9" w:rsidRPr="003C35F9" w:rsidRDefault="003C35F9" w:rsidP="003C35F9">
      <w:pPr>
        <w:numPr>
          <w:ilvl w:val="0"/>
          <w:numId w:val="1"/>
        </w:numPr>
        <w:tabs>
          <w:tab w:val="left" w:pos="4140"/>
        </w:tabs>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člen</w:t>
      </w:r>
    </w:p>
    <w:p w:rsidR="003C35F9" w:rsidRPr="003C35F9" w:rsidRDefault="003C35F9" w:rsidP="003C35F9">
      <w:pPr>
        <w:suppressAutoHyphens/>
        <w:spacing w:after="0" w:line="240" w:lineRule="auto"/>
        <w:ind w:left="3780" w:right="-20"/>
        <w:jc w:val="both"/>
        <w:rPr>
          <w:rFonts w:ascii="Times New Roman" w:eastAsia="Times New Roman" w:hAnsi="Times New Roman" w:cs="Times New Roman"/>
          <w:sz w:val="16"/>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Pogodba je sestavljena in podpisana v dveh enakih izvodih, od katerih prejme vsaka od pogodbenih strank po en izvod.</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p>
    <w:p w:rsidR="003C35F9" w:rsidRPr="003C35F9" w:rsidRDefault="003C35F9" w:rsidP="003C35F9">
      <w:pPr>
        <w:suppressAutoHyphens/>
        <w:spacing w:after="0" w:line="240" w:lineRule="auto"/>
        <w:ind w:right="5670"/>
        <w:rPr>
          <w:rFonts w:ascii="Times New Roman" w:eastAsia="Times New Roman" w:hAnsi="Times New Roman" w:cs="Times New Roman"/>
          <w:bCs/>
          <w:sz w:val="24"/>
          <w:szCs w:val="24"/>
          <w:lang w:eastAsia="ar-SA"/>
        </w:rPr>
      </w:pPr>
    </w:p>
    <w:p w:rsidR="003C35F9" w:rsidRPr="003C35F9" w:rsidRDefault="0006135B" w:rsidP="003C35F9">
      <w:pPr>
        <w:suppressAutoHyphens/>
        <w:spacing w:after="0" w:line="240" w:lineRule="auto"/>
        <w:ind w:right="567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Številka: </w:t>
      </w:r>
      <w:r w:rsidR="00391BFB">
        <w:rPr>
          <w:rFonts w:ascii="Times New Roman" w:eastAsia="Times New Roman" w:hAnsi="Times New Roman" w:cs="Times New Roman"/>
          <w:bCs/>
          <w:sz w:val="24"/>
          <w:szCs w:val="24"/>
          <w:lang w:eastAsia="ar-SA"/>
        </w:rPr>
        <w:t>430-1/2014</w:t>
      </w:r>
    </w:p>
    <w:p w:rsidR="003C35F9" w:rsidRPr="003C35F9" w:rsidRDefault="003C35F9" w:rsidP="003C35F9">
      <w:pPr>
        <w:suppressAutoHyphens/>
        <w:spacing w:after="0" w:line="240" w:lineRule="auto"/>
        <w:ind w:right="-20"/>
        <w:jc w:val="both"/>
        <w:rPr>
          <w:rFonts w:ascii="Times New Roman" w:eastAsia="Times New Roman" w:hAnsi="Times New Roman" w:cs="Times New Roman"/>
          <w:bCs/>
          <w:sz w:val="28"/>
          <w:szCs w:val="20"/>
          <w:lang w:eastAsia="ar-SA"/>
        </w:rPr>
      </w:pPr>
    </w:p>
    <w:p w:rsidR="003C35F9" w:rsidRPr="00391BFB" w:rsidRDefault="003C35F9" w:rsidP="003C35F9">
      <w:pPr>
        <w:suppressAutoHyphens/>
        <w:spacing w:after="0" w:line="240" w:lineRule="auto"/>
        <w:ind w:right="-20"/>
        <w:jc w:val="both"/>
        <w:rPr>
          <w:rFonts w:ascii="Times New Roman" w:eastAsia="Times New Roman" w:hAnsi="Times New Roman" w:cs="Times New Roman"/>
          <w:bCs/>
          <w:sz w:val="28"/>
          <w:szCs w:val="20"/>
          <w:lang w:eastAsia="ar-SA"/>
        </w:rPr>
      </w:pPr>
      <w:r w:rsidRPr="003C35F9">
        <w:rPr>
          <w:rFonts w:ascii="Times New Roman" w:eastAsia="Times New Roman" w:hAnsi="Times New Roman" w:cs="Times New Roman"/>
          <w:bCs/>
          <w:sz w:val="28"/>
          <w:szCs w:val="20"/>
          <w:lang w:eastAsia="ar-SA"/>
        </w:rPr>
        <w:t>Datum: ____________</w:t>
      </w:r>
    </w:p>
    <w:p w:rsid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p>
    <w:p w:rsidR="00391BFB" w:rsidRPr="003C35F9" w:rsidRDefault="00391BFB" w:rsidP="003C35F9">
      <w:pPr>
        <w:suppressAutoHyphens/>
        <w:spacing w:after="0" w:line="240" w:lineRule="auto"/>
        <w:ind w:right="-20"/>
        <w:jc w:val="both"/>
        <w:rPr>
          <w:rFonts w:ascii="Times New Roman" w:eastAsia="Times New Roman" w:hAnsi="Times New Roman" w:cs="Times New Roman"/>
          <w:sz w:val="24"/>
          <w:szCs w:val="20"/>
          <w:lang w:eastAsia="ar-SA"/>
        </w:rPr>
      </w:pPr>
    </w:p>
    <w:tbl>
      <w:tblPr>
        <w:tblW w:w="0" w:type="auto"/>
        <w:tblLayout w:type="fixed"/>
        <w:tblCellMar>
          <w:left w:w="70" w:type="dxa"/>
          <w:right w:w="70" w:type="dxa"/>
        </w:tblCellMar>
        <w:tblLook w:val="0000" w:firstRow="0" w:lastRow="0" w:firstColumn="0" w:lastColumn="0" w:noHBand="0" w:noVBand="0"/>
      </w:tblPr>
      <w:tblGrid>
        <w:gridCol w:w="2622"/>
        <w:gridCol w:w="2693"/>
        <w:gridCol w:w="3827"/>
      </w:tblGrid>
      <w:tr w:rsidR="003C35F9" w:rsidRPr="003C35F9" w:rsidTr="00015056">
        <w:tc>
          <w:tcPr>
            <w:tcW w:w="2622" w:type="dxa"/>
          </w:tcPr>
          <w:p w:rsidR="003C35F9" w:rsidRPr="003C35F9" w:rsidRDefault="003C35F9" w:rsidP="003C35F9">
            <w:pPr>
              <w:suppressAutoHyphens/>
              <w:snapToGrid w:val="0"/>
              <w:spacing w:after="0" w:line="240" w:lineRule="auto"/>
              <w:ind w:right="-20"/>
              <w:jc w:val="center"/>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PRODAJALEC:</w:t>
            </w:r>
          </w:p>
          <w:p w:rsidR="003C35F9" w:rsidRPr="003C35F9" w:rsidRDefault="003C35F9" w:rsidP="003C35F9">
            <w:pPr>
              <w:pBdr>
                <w:bottom w:val="single" w:sz="8" w:space="1" w:color="000000"/>
              </w:pBdr>
              <w:suppressAutoHyphens/>
              <w:spacing w:after="0" w:line="240" w:lineRule="auto"/>
              <w:ind w:right="-20"/>
              <w:jc w:val="both"/>
              <w:rPr>
                <w:rFonts w:ascii="Times New Roman" w:eastAsia="Times New Roman" w:hAnsi="Times New Roman" w:cs="Times New Roman"/>
                <w:sz w:val="24"/>
                <w:szCs w:val="20"/>
                <w:lang w:eastAsia="ar-SA"/>
              </w:rPr>
            </w:pPr>
          </w:p>
          <w:p w:rsidR="003C35F9" w:rsidRPr="003C35F9" w:rsidRDefault="003C35F9" w:rsidP="003C35F9">
            <w:pPr>
              <w:pBdr>
                <w:bottom w:val="single" w:sz="8" w:space="1" w:color="000000"/>
              </w:pBdr>
              <w:suppressAutoHyphens/>
              <w:spacing w:after="0" w:line="240" w:lineRule="auto"/>
              <w:ind w:right="-20"/>
              <w:jc w:val="both"/>
              <w:rPr>
                <w:rFonts w:ascii="Times New Roman" w:eastAsia="Times New Roman" w:hAnsi="Times New Roman" w:cs="Times New Roman"/>
                <w:sz w:val="24"/>
                <w:szCs w:val="20"/>
                <w:lang w:eastAsia="ar-SA"/>
              </w:rPr>
            </w:pPr>
          </w:p>
          <w:p w:rsidR="003C35F9" w:rsidRPr="003C35F9" w:rsidRDefault="003C35F9" w:rsidP="003C35F9">
            <w:pPr>
              <w:suppressAutoHyphens/>
              <w:spacing w:after="0" w:line="240" w:lineRule="auto"/>
              <w:ind w:right="-20"/>
              <w:jc w:val="center"/>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________________________________________</w:t>
            </w:r>
          </w:p>
        </w:tc>
        <w:tc>
          <w:tcPr>
            <w:tcW w:w="2693" w:type="dxa"/>
          </w:tcPr>
          <w:p w:rsidR="003C35F9" w:rsidRPr="003C35F9" w:rsidRDefault="003C35F9" w:rsidP="003C35F9">
            <w:pPr>
              <w:suppressAutoHyphens/>
              <w:snapToGrid w:val="0"/>
              <w:spacing w:after="0" w:line="240" w:lineRule="auto"/>
              <w:ind w:right="-20"/>
              <w:jc w:val="both"/>
              <w:rPr>
                <w:rFonts w:ascii="Times New Roman" w:eastAsia="Times New Roman" w:hAnsi="Times New Roman" w:cs="Times New Roman"/>
                <w:sz w:val="24"/>
                <w:szCs w:val="20"/>
                <w:lang w:eastAsia="ar-SA"/>
              </w:rPr>
            </w:pPr>
          </w:p>
        </w:tc>
        <w:tc>
          <w:tcPr>
            <w:tcW w:w="3827" w:type="dxa"/>
          </w:tcPr>
          <w:p w:rsidR="003C35F9" w:rsidRPr="003C35F9" w:rsidRDefault="003C35F9" w:rsidP="003C35F9">
            <w:pPr>
              <w:suppressAutoHyphens/>
              <w:snapToGrid w:val="0"/>
              <w:spacing w:after="0" w:line="240" w:lineRule="auto"/>
              <w:ind w:right="-20"/>
              <w:jc w:val="center"/>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KUPEC:</w:t>
            </w:r>
          </w:p>
          <w:p w:rsidR="003C35F9" w:rsidRPr="003C35F9" w:rsidRDefault="003C35F9" w:rsidP="003C35F9">
            <w:pPr>
              <w:suppressAutoHyphens/>
              <w:spacing w:after="0" w:line="240" w:lineRule="auto"/>
              <w:ind w:right="-20"/>
              <w:jc w:val="both"/>
              <w:rPr>
                <w:rFonts w:ascii="Times New Roman" w:eastAsia="Times New Roman" w:hAnsi="Times New Roman" w:cs="Times New Roman"/>
                <w:sz w:val="24"/>
                <w:szCs w:val="20"/>
                <w:lang w:eastAsia="ar-SA"/>
              </w:rPr>
            </w:pPr>
          </w:p>
          <w:p w:rsidR="003C35F9" w:rsidRPr="003C35F9" w:rsidRDefault="003C35F9" w:rsidP="003C35F9">
            <w:pPr>
              <w:suppressAutoHyphens/>
              <w:spacing w:after="0" w:line="240" w:lineRule="auto"/>
              <w:ind w:right="-20"/>
              <w:jc w:val="center"/>
              <w:rPr>
                <w:rFonts w:ascii="Times New Roman" w:eastAsia="Times New Roman" w:hAnsi="Times New Roman" w:cs="Times New Roman"/>
                <w:b/>
                <w:sz w:val="24"/>
                <w:szCs w:val="20"/>
                <w:lang w:eastAsia="ar-SA"/>
              </w:rPr>
            </w:pPr>
            <w:r w:rsidRPr="003C35F9">
              <w:rPr>
                <w:rFonts w:ascii="Times New Roman" w:eastAsia="Times New Roman" w:hAnsi="Times New Roman" w:cs="Times New Roman"/>
                <w:b/>
                <w:sz w:val="24"/>
                <w:szCs w:val="20"/>
                <w:lang w:eastAsia="ar-SA"/>
              </w:rPr>
              <w:t>OBČINA PREBOLD</w:t>
            </w:r>
          </w:p>
          <w:p w:rsidR="003C35F9" w:rsidRPr="003C35F9" w:rsidRDefault="003C35F9" w:rsidP="003C35F9">
            <w:pPr>
              <w:suppressAutoHyphens/>
              <w:spacing w:after="0" w:line="240" w:lineRule="auto"/>
              <w:ind w:right="-20"/>
              <w:jc w:val="center"/>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župan</w:t>
            </w:r>
          </w:p>
          <w:p w:rsidR="003C35F9" w:rsidRPr="003C35F9" w:rsidRDefault="003C35F9" w:rsidP="00391BFB">
            <w:pPr>
              <w:suppressAutoHyphens/>
              <w:spacing w:after="0" w:line="240" w:lineRule="auto"/>
              <w:ind w:right="-20"/>
              <w:jc w:val="center"/>
              <w:rPr>
                <w:rFonts w:ascii="Times New Roman" w:eastAsia="Times New Roman" w:hAnsi="Times New Roman" w:cs="Times New Roman"/>
                <w:sz w:val="24"/>
                <w:szCs w:val="20"/>
                <w:lang w:eastAsia="ar-SA"/>
              </w:rPr>
            </w:pPr>
            <w:r w:rsidRPr="003C35F9">
              <w:rPr>
                <w:rFonts w:ascii="Times New Roman" w:eastAsia="Times New Roman" w:hAnsi="Times New Roman" w:cs="Times New Roman"/>
                <w:sz w:val="24"/>
                <w:szCs w:val="20"/>
                <w:lang w:eastAsia="ar-SA"/>
              </w:rPr>
              <w:t>Vinko Debelak</w:t>
            </w:r>
          </w:p>
        </w:tc>
      </w:tr>
    </w:tbl>
    <w:p w:rsidR="003C35F9" w:rsidRPr="003C35F9" w:rsidRDefault="003C35F9" w:rsidP="003C35F9">
      <w:pPr>
        <w:suppressAutoHyphens/>
        <w:spacing w:after="0" w:line="240" w:lineRule="auto"/>
        <w:rPr>
          <w:rFonts w:ascii="Times New Roman" w:eastAsia="Times New Roman" w:hAnsi="Times New Roman" w:cs="Times New Roman"/>
          <w:sz w:val="24"/>
          <w:szCs w:val="24"/>
          <w:lang w:eastAsia="ar-SA"/>
        </w:rPr>
      </w:pPr>
    </w:p>
    <w:p w:rsidR="003C35F9" w:rsidRPr="003C35F9" w:rsidRDefault="003C35F9" w:rsidP="003C35F9">
      <w:pPr>
        <w:suppressAutoHyphens/>
        <w:spacing w:after="0" w:line="240" w:lineRule="auto"/>
        <w:rPr>
          <w:rFonts w:ascii="Times New Roman" w:eastAsia="Times New Roman" w:hAnsi="Times New Roman" w:cs="Times New Roman"/>
          <w:sz w:val="24"/>
          <w:szCs w:val="24"/>
          <w:lang w:eastAsia="ar-SA"/>
        </w:rPr>
      </w:pPr>
    </w:p>
    <w:p w:rsidR="003C35F9" w:rsidRPr="003C35F9" w:rsidRDefault="003C35F9" w:rsidP="003C35F9">
      <w:pPr>
        <w:suppressAutoHyphens/>
        <w:spacing w:after="0" w:line="240" w:lineRule="auto"/>
        <w:rPr>
          <w:rFonts w:ascii="Times New Roman" w:eastAsia="Times New Roman" w:hAnsi="Times New Roman" w:cs="Times New Roman"/>
          <w:sz w:val="24"/>
          <w:szCs w:val="24"/>
          <w:lang w:eastAsia="ar-SA"/>
        </w:rPr>
      </w:pPr>
    </w:p>
    <w:p w:rsidR="003C35F9" w:rsidRPr="003C35F9" w:rsidRDefault="003C35F9" w:rsidP="003C35F9">
      <w:pPr>
        <w:suppressAutoHyphens/>
        <w:spacing w:after="0" w:line="240" w:lineRule="auto"/>
        <w:rPr>
          <w:rFonts w:ascii="Times New Roman" w:eastAsia="Times New Roman" w:hAnsi="Times New Roman" w:cs="Times New Roman"/>
          <w:sz w:val="24"/>
          <w:szCs w:val="24"/>
          <w:lang w:eastAsia="ar-SA"/>
        </w:rPr>
      </w:pPr>
    </w:p>
    <w:p w:rsidR="003C35F9" w:rsidRPr="003C35F9" w:rsidRDefault="003C35F9" w:rsidP="003C35F9">
      <w:pPr>
        <w:suppressAutoHyphens/>
        <w:spacing w:after="0" w:line="240" w:lineRule="auto"/>
        <w:rPr>
          <w:rFonts w:ascii="Times New Roman" w:eastAsia="Times New Roman" w:hAnsi="Times New Roman" w:cs="Times New Roman"/>
          <w:sz w:val="24"/>
          <w:szCs w:val="24"/>
          <w:lang w:eastAsia="ar-SA"/>
        </w:rPr>
      </w:pPr>
    </w:p>
    <w:p w:rsidR="003C35F9" w:rsidRPr="003C35F9" w:rsidRDefault="003C35F9" w:rsidP="003C35F9">
      <w:pPr>
        <w:suppressAutoHyphens/>
        <w:spacing w:after="0" w:line="240" w:lineRule="auto"/>
        <w:rPr>
          <w:rFonts w:ascii="Times New Roman" w:eastAsia="Times New Roman" w:hAnsi="Times New Roman" w:cs="Times New Roman"/>
          <w:sz w:val="24"/>
          <w:szCs w:val="24"/>
          <w:lang w:eastAsia="ar-SA"/>
        </w:rPr>
      </w:pPr>
    </w:p>
    <w:sectPr w:rsidR="003C35F9" w:rsidRPr="003C35F9">
      <w:footerReference w:type="default" r:id="rId8"/>
      <w:footnotePr>
        <w:pos w:val="beneathText"/>
      </w:footnotePr>
      <w:pgSz w:w="11905" w:h="16837"/>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1F" w:rsidRDefault="0089131F">
      <w:pPr>
        <w:spacing w:after="0" w:line="240" w:lineRule="auto"/>
      </w:pPr>
      <w:r>
        <w:separator/>
      </w:r>
    </w:p>
  </w:endnote>
  <w:endnote w:type="continuationSeparator" w:id="0">
    <w:p w:rsidR="0089131F" w:rsidRDefault="00891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35B" w:rsidRPr="0006135B" w:rsidRDefault="003C35F9" w:rsidP="0006135B">
    <w:pPr>
      <w:pStyle w:val="Naslov1"/>
      <w:keepLines w:val="0"/>
      <w:tabs>
        <w:tab w:val="left" w:pos="0"/>
      </w:tabs>
      <w:suppressAutoHyphens/>
      <w:spacing w:before="0" w:line="240" w:lineRule="auto"/>
      <w:ind w:right="70"/>
      <w:jc w:val="both"/>
      <w:rPr>
        <w:b w:val="0"/>
        <w:sz w:val="16"/>
        <w:szCs w:val="16"/>
      </w:rPr>
    </w:pPr>
    <w:r w:rsidRPr="00467C5F">
      <w:rPr>
        <w:b w:val="0"/>
        <w:sz w:val="16"/>
        <w:szCs w:val="16"/>
      </w:rPr>
      <w:t>Zbiranje ponudb -  za dobavo pisarniškega, potrošnega in račun</w:t>
    </w:r>
    <w:r w:rsidR="00391BFB">
      <w:rPr>
        <w:b w:val="0"/>
        <w:sz w:val="16"/>
        <w:szCs w:val="16"/>
      </w:rPr>
      <w:t>alniškega materiala za leto 2014</w:t>
    </w:r>
  </w:p>
  <w:p w:rsidR="00467C5F" w:rsidRPr="00467C5F" w:rsidRDefault="008B3CED" w:rsidP="00467C5F">
    <w:pPr>
      <w:pStyle w:val="Noga"/>
      <w:pBdr>
        <w:top w:val="thinThickSmallGap" w:sz="24" w:space="1" w:color="622423"/>
      </w:pBdr>
      <w:tabs>
        <w:tab w:val="clear" w:pos="4536"/>
      </w:tabs>
      <w:rPr>
        <w:rFonts w:ascii="Cambria" w:hAnsi="Cambria"/>
      </w:rPr>
    </w:pPr>
    <w:r>
      <w:rPr>
        <w:rFonts w:ascii="Cambria" w:hAnsi="Cambria"/>
      </w:rPr>
      <w:t>VZOREC</w:t>
    </w:r>
    <w:r w:rsidR="003C35F9" w:rsidRPr="00467C5F">
      <w:rPr>
        <w:rFonts w:ascii="Cambria" w:hAnsi="Cambria"/>
      </w:rPr>
      <w:tab/>
      <w:t xml:space="preserve">Stran </w:t>
    </w:r>
    <w:r w:rsidR="003C35F9" w:rsidRPr="00467C5F">
      <w:rPr>
        <w:rFonts w:ascii="Calibri" w:hAnsi="Calibri"/>
      </w:rPr>
      <w:fldChar w:fldCharType="begin"/>
    </w:r>
    <w:r w:rsidR="003C35F9">
      <w:instrText>PAGE   \* MERGEFORMAT</w:instrText>
    </w:r>
    <w:r w:rsidR="003C35F9" w:rsidRPr="00467C5F">
      <w:rPr>
        <w:rFonts w:ascii="Calibri" w:hAnsi="Calibri"/>
      </w:rPr>
      <w:fldChar w:fldCharType="separate"/>
    </w:r>
    <w:r w:rsidR="0089131F" w:rsidRPr="0089131F">
      <w:rPr>
        <w:rFonts w:ascii="Cambria" w:hAnsi="Cambria"/>
        <w:noProof/>
      </w:rPr>
      <w:t>1</w:t>
    </w:r>
    <w:r w:rsidR="003C35F9" w:rsidRPr="00467C5F">
      <w:rPr>
        <w:rFonts w:ascii="Cambria" w:hAnsi="Cambria"/>
      </w:rPr>
      <w:fldChar w:fldCharType="end"/>
    </w:r>
  </w:p>
  <w:p w:rsidR="00467C5F" w:rsidRDefault="0089131F" w:rsidP="00467C5F">
    <w:pPr>
      <w:pStyle w:val="Nog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1F" w:rsidRDefault="0089131F">
      <w:pPr>
        <w:spacing w:after="0" w:line="240" w:lineRule="auto"/>
      </w:pPr>
      <w:r>
        <w:separator/>
      </w:r>
    </w:p>
  </w:footnote>
  <w:footnote w:type="continuationSeparator" w:id="0">
    <w:p w:rsidR="0089131F" w:rsidRDefault="00891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4140"/>
        </w:tabs>
        <w:ind w:left="4140" w:hanging="360"/>
      </w:pPr>
    </w:lvl>
    <w:lvl w:ilvl="1">
      <w:start w:val="1"/>
      <w:numFmt w:val="lowerLetter"/>
      <w:lvlText w:val="%2."/>
      <w:lvlJc w:val="left"/>
      <w:pPr>
        <w:tabs>
          <w:tab w:val="num" w:pos="4860"/>
        </w:tabs>
        <w:ind w:left="4860" w:hanging="360"/>
      </w:pPr>
    </w:lvl>
    <w:lvl w:ilvl="2">
      <w:start w:val="1"/>
      <w:numFmt w:val="lowerRoman"/>
      <w:lvlText w:val="%3."/>
      <w:lvlJc w:val="right"/>
      <w:pPr>
        <w:tabs>
          <w:tab w:val="num" w:pos="5580"/>
        </w:tabs>
        <w:ind w:left="5580" w:hanging="180"/>
      </w:pPr>
    </w:lvl>
    <w:lvl w:ilvl="3">
      <w:start w:val="1"/>
      <w:numFmt w:val="decimal"/>
      <w:lvlText w:val="%4."/>
      <w:lvlJc w:val="left"/>
      <w:pPr>
        <w:tabs>
          <w:tab w:val="num" w:pos="6300"/>
        </w:tabs>
        <w:ind w:left="6300" w:hanging="360"/>
      </w:pPr>
    </w:lvl>
    <w:lvl w:ilvl="4">
      <w:start w:val="1"/>
      <w:numFmt w:val="lowerLetter"/>
      <w:lvlText w:val="%5."/>
      <w:lvlJc w:val="left"/>
      <w:pPr>
        <w:tabs>
          <w:tab w:val="num" w:pos="7020"/>
        </w:tabs>
        <w:ind w:left="7020" w:hanging="360"/>
      </w:pPr>
    </w:lvl>
    <w:lvl w:ilvl="5">
      <w:start w:val="1"/>
      <w:numFmt w:val="lowerRoman"/>
      <w:lvlText w:val="%6."/>
      <w:lvlJc w:val="right"/>
      <w:pPr>
        <w:tabs>
          <w:tab w:val="num" w:pos="7740"/>
        </w:tabs>
        <w:ind w:left="7740" w:hanging="180"/>
      </w:pPr>
    </w:lvl>
    <w:lvl w:ilvl="6">
      <w:start w:val="1"/>
      <w:numFmt w:val="decimal"/>
      <w:lvlText w:val="%7."/>
      <w:lvlJc w:val="left"/>
      <w:pPr>
        <w:tabs>
          <w:tab w:val="num" w:pos="8460"/>
        </w:tabs>
        <w:ind w:left="8460" w:hanging="360"/>
      </w:pPr>
    </w:lvl>
    <w:lvl w:ilvl="7">
      <w:start w:val="1"/>
      <w:numFmt w:val="lowerLetter"/>
      <w:lvlText w:val="%8."/>
      <w:lvlJc w:val="left"/>
      <w:pPr>
        <w:tabs>
          <w:tab w:val="num" w:pos="9180"/>
        </w:tabs>
        <w:ind w:left="9180" w:hanging="360"/>
      </w:pPr>
    </w:lvl>
    <w:lvl w:ilvl="8">
      <w:start w:val="1"/>
      <w:numFmt w:val="lowerRoman"/>
      <w:lvlText w:val="%9."/>
      <w:lvlJc w:val="right"/>
      <w:pPr>
        <w:tabs>
          <w:tab w:val="num" w:pos="9900"/>
        </w:tabs>
        <w:ind w:left="9900" w:hanging="180"/>
      </w:pPr>
    </w:lvl>
  </w:abstractNum>
  <w:abstractNum w:abstractNumId="1">
    <w:nsid w:val="14135CDF"/>
    <w:multiLevelType w:val="hybridMultilevel"/>
    <w:tmpl w:val="4FAA7A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5F9"/>
    <w:rsid w:val="0006135B"/>
    <w:rsid w:val="00391BFB"/>
    <w:rsid w:val="003C35F9"/>
    <w:rsid w:val="00496572"/>
    <w:rsid w:val="005C6F99"/>
    <w:rsid w:val="0089131F"/>
    <w:rsid w:val="008B3CED"/>
    <w:rsid w:val="00CE09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3C35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C35F9"/>
    <w:rPr>
      <w:rFonts w:asciiTheme="majorHAnsi" w:eastAsiaTheme="majorEastAsia" w:hAnsiTheme="majorHAnsi" w:cstheme="majorBidi"/>
      <w:b/>
      <w:bCs/>
      <w:color w:val="365F91" w:themeColor="accent1" w:themeShade="BF"/>
      <w:sz w:val="28"/>
      <w:szCs w:val="28"/>
    </w:rPr>
  </w:style>
  <w:style w:type="paragraph" w:styleId="Noga">
    <w:name w:val="footer"/>
    <w:basedOn w:val="Navaden"/>
    <w:link w:val="NogaZnak"/>
    <w:uiPriority w:val="99"/>
    <w:unhideWhenUsed/>
    <w:rsid w:val="003C35F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ogaZnak">
    <w:name w:val="Noga Znak"/>
    <w:basedOn w:val="Privzetapisavaodstavka"/>
    <w:link w:val="Noga"/>
    <w:uiPriority w:val="99"/>
    <w:rsid w:val="003C35F9"/>
    <w:rPr>
      <w:rFonts w:ascii="Times New Roman" w:eastAsia="Times New Roman" w:hAnsi="Times New Roman" w:cs="Times New Roman"/>
      <w:sz w:val="24"/>
      <w:szCs w:val="24"/>
      <w:lang w:eastAsia="ar-SA"/>
    </w:rPr>
  </w:style>
  <w:style w:type="paragraph" w:styleId="Glava">
    <w:name w:val="header"/>
    <w:basedOn w:val="Navaden"/>
    <w:link w:val="GlavaZnak"/>
    <w:uiPriority w:val="99"/>
    <w:unhideWhenUsed/>
    <w:rsid w:val="0006135B"/>
    <w:pPr>
      <w:tabs>
        <w:tab w:val="center" w:pos="4536"/>
        <w:tab w:val="right" w:pos="9072"/>
      </w:tabs>
      <w:spacing w:after="0" w:line="240" w:lineRule="auto"/>
    </w:pPr>
  </w:style>
  <w:style w:type="character" w:customStyle="1" w:styleId="GlavaZnak">
    <w:name w:val="Glava Znak"/>
    <w:basedOn w:val="Privzetapisavaodstavka"/>
    <w:link w:val="Glava"/>
    <w:uiPriority w:val="99"/>
    <w:rsid w:val="0006135B"/>
  </w:style>
  <w:style w:type="paragraph" w:styleId="Odstavekseznama">
    <w:name w:val="List Paragraph"/>
    <w:basedOn w:val="Navaden"/>
    <w:uiPriority w:val="34"/>
    <w:qFormat/>
    <w:rsid w:val="008B3C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3C35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C35F9"/>
    <w:rPr>
      <w:rFonts w:asciiTheme="majorHAnsi" w:eastAsiaTheme="majorEastAsia" w:hAnsiTheme="majorHAnsi" w:cstheme="majorBidi"/>
      <w:b/>
      <w:bCs/>
      <w:color w:val="365F91" w:themeColor="accent1" w:themeShade="BF"/>
      <w:sz w:val="28"/>
      <w:szCs w:val="28"/>
    </w:rPr>
  </w:style>
  <w:style w:type="paragraph" w:styleId="Noga">
    <w:name w:val="footer"/>
    <w:basedOn w:val="Navaden"/>
    <w:link w:val="NogaZnak"/>
    <w:uiPriority w:val="99"/>
    <w:unhideWhenUsed/>
    <w:rsid w:val="003C35F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ogaZnak">
    <w:name w:val="Noga Znak"/>
    <w:basedOn w:val="Privzetapisavaodstavka"/>
    <w:link w:val="Noga"/>
    <w:uiPriority w:val="99"/>
    <w:rsid w:val="003C35F9"/>
    <w:rPr>
      <w:rFonts w:ascii="Times New Roman" w:eastAsia="Times New Roman" w:hAnsi="Times New Roman" w:cs="Times New Roman"/>
      <w:sz w:val="24"/>
      <w:szCs w:val="24"/>
      <w:lang w:eastAsia="ar-SA"/>
    </w:rPr>
  </w:style>
  <w:style w:type="paragraph" w:styleId="Glava">
    <w:name w:val="header"/>
    <w:basedOn w:val="Navaden"/>
    <w:link w:val="GlavaZnak"/>
    <w:uiPriority w:val="99"/>
    <w:unhideWhenUsed/>
    <w:rsid w:val="0006135B"/>
    <w:pPr>
      <w:tabs>
        <w:tab w:val="center" w:pos="4536"/>
        <w:tab w:val="right" w:pos="9072"/>
      </w:tabs>
      <w:spacing w:after="0" w:line="240" w:lineRule="auto"/>
    </w:pPr>
  </w:style>
  <w:style w:type="character" w:customStyle="1" w:styleId="GlavaZnak">
    <w:name w:val="Glava Znak"/>
    <w:basedOn w:val="Privzetapisavaodstavka"/>
    <w:link w:val="Glava"/>
    <w:uiPriority w:val="99"/>
    <w:rsid w:val="0006135B"/>
  </w:style>
  <w:style w:type="paragraph" w:styleId="Odstavekseznama">
    <w:name w:val="List Paragraph"/>
    <w:basedOn w:val="Navaden"/>
    <w:uiPriority w:val="34"/>
    <w:qFormat/>
    <w:rsid w:val="008B3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2805</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dc:creator>
  <cp:lastModifiedBy>OP</cp:lastModifiedBy>
  <cp:revision>2</cp:revision>
  <cp:lastPrinted>2012-12-24T09:43:00Z</cp:lastPrinted>
  <dcterms:created xsi:type="dcterms:W3CDTF">2014-01-02T10:17:00Z</dcterms:created>
  <dcterms:modified xsi:type="dcterms:W3CDTF">2014-01-02T10:17:00Z</dcterms:modified>
</cp:coreProperties>
</file>