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9B" w:rsidRPr="0066249B" w:rsidRDefault="00C113F0" w:rsidP="0066249B">
      <w:pPr>
        <w:ind w:right="5670"/>
        <w:jc w:val="left"/>
        <w:rPr>
          <w:bCs/>
        </w:rPr>
      </w:pPr>
      <w:r>
        <w:rPr>
          <w:bCs/>
        </w:rPr>
        <w:t>Številka: 430-1/2014</w:t>
      </w:r>
    </w:p>
    <w:p w:rsidR="0066249B" w:rsidRPr="0066249B" w:rsidRDefault="00C113F0" w:rsidP="0066249B">
      <w:pPr>
        <w:ind w:right="5670"/>
        <w:jc w:val="left"/>
        <w:rPr>
          <w:bCs/>
        </w:rPr>
      </w:pPr>
      <w:r>
        <w:rPr>
          <w:bCs/>
        </w:rPr>
        <w:t>Datum: 02.01.2014</w:t>
      </w:r>
    </w:p>
    <w:p w:rsidR="0066249B" w:rsidRPr="0066249B" w:rsidRDefault="0066249B" w:rsidP="0066249B">
      <w:pPr>
        <w:ind w:right="5670"/>
        <w:jc w:val="left"/>
        <w:rPr>
          <w:sz w:val="22"/>
        </w:rPr>
      </w:pPr>
    </w:p>
    <w:p w:rsidR="0066249B" w:rsidRPr="0066249B" w:rsidRDefault="0066249B" w:rsidP="0066249B">
      <w:pPr>
        <w:ind w:right="5670"/>
        <w:jc w:val="left"/>
        <w:rPr>
          <w:sz w:val="22"/>
        </w:rPr>
      </w:pPr>
    </w:p>
    <w:p w:rsidR="0066249B" w:rsidRPr="0066249B" w:rsidRDefault="0066249B" w:rsidP="0066249B">
      <w:pPr>
        <w:jc w:val="left"/>
        <w:rPr>
          <w:b/>
        </w:rPr>
      </w:pPr>
    </w:p>
    <w:p w:rsidR="0066249B" w:rsidRPr="0066249B" w:rsidRDefault="0066249B" w:rsidP="0066249B">
      <w:pPr>
        <w:jc w:val="left"/>
        <w:rPr>
          <w:b/>
        </w:rPr>
      </w:pPr>
    </w:p>
    <w:p w:rsidR="0066249B" w:rsidRPr="0066249B" w:rsidRDefault="0066249B" w:rsidP="0066249B">
      <w:pPr>
        <w:jc w:val="left"/>
        <w:rPr>
          <w:b/>
          <w:bCs/>
        </w:rPr>
      </w:pPr>
      <w:r w:rsidRPr="0066249B">
        <w:rPr>
          <w:bCs/>
        </w:rPr>
        <w:t>Zadeva:</w:t>
      </w:r>
      <w:r w:rsidRPr="0066249B">
        <w:t xml:space="preserve">  </w:t>
      </w:r>
      <w:r w:rsidRPr="0066249B">
        <w:rPr>
          <w:b/>
          <w:bCs/>
        </w:rPr>
        <w:t xml:space="preserve">Zbiranje ponudb za dobavo pisarniškega, potrošnega in računalniškega </w:t>
      </w:r>
    </w:p>
    <w:p w:rsidR="0066249B" w:rsidRPr="0066249B" w:rsidRDefault="00C113F0" w:rsidP="0066249B">
      <w:pPr>
        <w:ind w:right="-567"/>
        <w:jc w:val="left"/>
        <w:rPr>
          <w:b/>
          <w:bCs/>
        </w:rPr>
      </w:pPr>
      <w:r>
        <w:rPr>
          <w:b/>
          <w:bCs/>
        </w:rPr>
        <w:tab/>
        <w:t xml:space="preserve">   materiala za leto 2014</w:t>
      </w:r>
    </w:p>
    <w:p w:rsidR="0066249B" w:rsidRDefault="0066249B" w:rsidP="0066249B"/>
    <w:p w:rsidR="0066249B" w:rsidRPr="0066249B" w:rsidRDefault="0066249B" w:rsidP="0066249B"/>
    <w:p w:rsidR="0066249B" w:rsidRDefault="0066249B" w:rsidP="0066249B">
      <w:pPr>
        <w:ind w:right="-20"/>
      </w:pPr>
      <w:r w:rsidRPr="0066249B">
        <w:t>Vabimo vas, da na predlo</w:t>
      </w:r>
      <w:r>
        <w:t>ženih obrazcih podate ponudbo</w:t>
      </w:r>
      <w:r w:rsidRPr="0066249B">
        <w:t xml:space="preserve"> za izdelavo in oddajo </w:t>
      </w:r>
      <w:r>
        <w:t xml:space="preserve">ponudbe za dobavo pisarniškega, </w:t>
      </w:r>
      <w:r w:rsidRPr="0066249B">
        <w:t xml:space="preserve">potrošnega in računalniškega materiala za </w:t>
      </w:r>
      <w:r w:rsidR="00C113F0">
        <w:t>leto 2014</w:t>
      </w:r>
      <w:r>
        <w:t xml:space="preserve">. </w:t>
      </w:r>
    </w:p>
    <w:p w:rsidR="0066249B" w:rsidRPr="0066249B" w:rsidRDefault="0066249B" w:rsidP="0066249B">
      <w:pPr>
        <w:ind w:right="-20"/>
      </w:pPr>
      <w:r>
        <w:t>M</w:t>
      </w:r>
      <w:r w:rsidRPr="0066249B">
        <w:t>ožno je tudi, da podate ponudbo samo</w:t>
      </w:r>
      <w:r w:rsidR="00C44070">
        <w:t xml:space="preserve"> za </w:t>
      </w:r>
      <w:proofErr w:type="spellStart"/>
      <w:r w:rsidR="00C44070">
        <w:t>pozamezne</w:t>
      </w:r>
      <w:proofErr w:type="spellEnd"/>
      <w:r w:rsidR="00C44070">
        <w:t xml:space="preserve"> segmente (šest - 6</w:t>
      </w:r>
      <w:r w:rsidRPr="0066249B">
        <w:t xml:space="preserve"> segmentov). </w:t>
      </w:r>
      <w:r>
        <w:t>O</w:t>
      </w:r>
      <w:r w:rsidRPr="0066249B">
        <w:t>rientacijska vrednost je 4.000,00 EUR.</w:t>
      </w:r>
    </w:p>
    <w:p w:rsidR="0066249B" w:rsidRPr="0066249B" w:rsidRDefault="0066249B" w:rsidP="0066249B">
      <w:pPr>
        <w:ind w:right="-20"/>
      </w:pPr>
    </w:p>
    <w:p w:rsidR="0066249B" w:rsidRDefault="0066249B" w:rsidP="0066249B">
      <w:pPr>
        <w:ind w:right="-20"/>
        <w:rPr>
          <w:shd w:val="clear" w:color="auto" w:fill="E5E5E5"/>
        </w:rPr>
      </w:pPr>
      <w:r w:rsidRPr="0066249B">
        <w:rPr>
          <w:shd w:val="clear" w:color="auto" w:fill="E5E5E5"/>
        </w:rPr>
        <w:t>Pod številko 2 - KARTUŠE, KASETE, DISKETE, CD obvezno dopišite ali ponujate original ali kopijo.</w:t>
      </w:r>
    </w:p>
    <w:p w:rsidR="0066249B" w:rsidRPr="0066249B" w:rsidRDefault="0066249B" w:rsidP="0066249B">
      <w:pPr>
        <w:ind w:right="-20"/>
      </w:pPr>
      <w:r w:rsidRPr="0066249B">
        <w:t>Ponudbena cena mora vsebovati vse stroške, popuste, rabate in davek na dodano vrednost.</w:t>
      </w:r>
    </w:p>
    <w:p w:rsidR="0066249B" w:rsidRPr="0066249B" w:rsidRDefault="0066249B" w:rsidP="0066249B">
      <w:r w:rsidRPr="0066249B">
        <w:t>Predračun mora biti veljaven do 31.12.201</w:t>
      </w:r>
      <w:r w:rsidR="00C113F0">
        <w:t>4</w:t>
      </w:r>
      <w:r w:rsidRPr="0066249B">
        <w:t xml:space="preserve">. Rok plačila je </w:t>
      </w:r>
      <w:r w:rsidRPr="00C113F0">
        <w:t>30 dni</w:t>
      </w:r>
      <w:r w:rsidRPr="0066249B">
        <w:t xml:space="preserve"> po prejemu fakture.</w:t>
      </w:r>
    </w:p>
    <w:p w:rsidR="0066249B" w:rsidRPr="0066249B" w:rsidRDefault="0066249B" w:rsidP="0066249B">
      <w:r w:rsidRPr="0066249B">
        <w:t>Naročnik bo sklenil pogodbo s ponudnikom, ki bo ponudil najnižjo ceno po predračunu.</w:t>
      </w:r>
    </w:p>
    <w:p w:rsidR="0066249B" w:rsidRPr="0066249B" w:rsidRDefault="0066249B" w:rsidP="0066249B">
      <w:r w:rsidRPr="0066249B">
        <w:t>Druga določila so vsebovana v vzorcu pogodbe, ki ga parafirate in vrnete.</w:t>
      </w:r>
    </w:p>
    <w:p w:rsidR="0066249B" w:rsidRPr="0066249B" w:rsidRDefault="0066249B" w:rsidP="0066249B"/>
    <w:p w:rsidR="0066249B" w:rsidRPr="0066249B" w:rsidRDefault="0066249B" w:rsidP="0066249B">
      <w:pPr>
        <w:ind w:right="1"/>
        <w:rPr>
          <w:b/>
          <w:i/>
        </w:rPr>
      </w:pPr>
      <w:r w:rsidRPr="0066249B">
        <w:t xml:space="preserve">Obravnavali bomo </w:t>
      </w:r>
      <w:r>
        <w:t>ponudbe, ki bodo prispele</w:t>
      </w:r>
      <w:r w:rsidRPr="0066249B">
        <w:t xml:space="preserve"> do </w:t>
      </w:r>
      <w:r w:rsidR="00683B69">
        <w:rPr>
          <w:b/>
          <w:i/>
        </w:rPr>
        <w:t>srede, 15. januarja 2014 do 13. ure</w:t>
      </w:r>
      <w:r w:rsidRPr="0066249B">
        <w:rPr>
          <w:b/>
          <w:i/>
        </w:rPr>
        <w:t xml:space="preserve"> v zaprti kuverti z oznako »NE ODPIRAJ – Dobava pisarniškega, potrošnega in račun</w:t>
      </w:r>
      <w:r w:rsidR="00C113F0">
        <w:rPr>
          <w:b/>
          <w:i/>
        </w:rPr>
        <w:t>alniškega materiala za leto 2014</w:t>
      </w:r>
      <w:r w:rsidRPr="0066249B">
        <w:rPr>
          <w:b/>
          <w:i/>
        </w:rPr>
        <w:t>« v levem spodnjem kotu.</w:t>
      </w:r>
    </w:p>
    <w:p w:rsidR="0066249B" w:rsidRPr="0066249B" w:rsidRDefault="0066249B" w:rsidP="0066249B">
      <w:pPr>
        <w:ind w:right="1"/>
        <w:rPr>
          <w:sz w:val="28"/>
        </w:rPr>
      </w:pPr>
      <w:r w:rsidRPr="0066249B">
        <w:rPr>
          <w:sz w:val="28"/>
        </w:rPr>
        <w:tab/>
        <w:t xml:space="preserve">  </w:t>
      </w:r>
    </w:p>
    <w:p w:rsidR="0066249B" w:rsidRPr="0066249B" w:rsidRDefault="0066249B" w:rsidP="0066249B">
      <w:pPr>
        <w:ind w:right="-284"/>
      </w:pPr>
      <w:r w:rsidRPr="0066249B">
        <w:t>O izboru boste obveščeni v roku sedem dni po odpiranju ponudb.</w:t>
      </w:r>
    </w:p>
    <w:p w:rsidR="0066249B" w:rsidRPr="0066249B" w:rsidRDefault="0066249B" w:rsidP="0066249B">
      <w:pPr>
        <w:ind w:right="-284"/>
      </w:pPr>
      <w:r w:rsidRPr="0066249B">
        <w:t xml:space="preserve">Dodatne informacije dobite na telefonu 03 703 64 00, Breznikar Špela ali el. naslov: </w:t>
      </w:r>
      <w:r w:rsidR="00C113F0" w:rsidRPr="00C113F0">
        <w:rPr>
          <w:color w:val="0000FF"/>
          <w:u w:val="single"/>
        </w:rPr>
        <w:t>spela.</w:t>
      </w:r>
      <w:proofErr w:type="spellStart"/>
      <w:r w:rsidR="00C113F0" w:rsidRPr="00C113F0">
        <w:rPr>
          <w:color w:val="0000FF"/>
          <w:u w:val="single"/>
        </w:rPr>
        <w:t>breznikar</w:t>
      </w:r>
      <w:proofErr w:type="spellEnd"/>
      <w:r w:rsidR="00C113F0" w:rsidRPr="00C113F0">
        <w:rPr>
          <w:color w:val="0000FF"/>
          <w:u w:val="single"/>
        </w:rPr>
        <w:t>@</w:t>
      </w:r>
      <w:proofErr w:type="spellStart"/>
      <w:r w:rsidR="00C113F0" w:rsidRPr="00C113F0">
        <w:rPr>
          <w:color w:val="0000FF"/>
          <w:u w:val="single"/>
        </w:rPr>
        <w:t>obcina</w:t>
      </w:r>
      <w:r w:rsidR="00C113F0">
        <w:rPr>
          <w:color w:val="0000FF"/>
          <w:u w:val="single"/>
        </w:rPr>
        <w:t>prebold</w:t>
      </w:r>
      <w:proofErr w:type="spellEnd"/>
      <w:r w:rsidR="00C113F0">
        <w:rPr>
          <w:color w:val="0000FF"/>
          <w:u w:val="single"/>
        </w:rPr>
        <w:t>.si</w:t>
      </w:r>
      <w:r w:rsidRPr="0066249B">
        <w:t>.</w:t>
      </w:r>
    </w:p>
    <w:p w:rsidR="0066249B" w:rsidRPr="0066249B" w:rsidRDefault="0066249B" w:rsidP="0066249B">
      <w:pPr>
        <w:ind w:right="-284"/>
      </w:pPr>
    </w:p>
    <w:p w:rsidR="0066249B" w:rsidRPr="0066249B" w:rsidRDefault="0066249B" w:rsidP="0066249B">
      <w:pPr>
        <w:ind w:right="-567"/>
      </w:pPr>
      <w:r w:rsidRPr="0066249B">
        <w:t>Lep pozdrav!</w:t>
      </w:r>
      <w:bookmarkStart w:id="0" w:name="_GoBack"/>
      <w:bookmarkEnd w:id="0"/>
    </w:p>
    <w:p w:rsidR="0066249B" w:rsidRPr="0066249B" w:rsidRDefault="0066249B" w:rsidP="0066249B">
      <w:pPr>
        <w:ind w:right="-567"/>
        <w:jc w:val="lef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6249B" w:rsidRPr="0066249B" w:rsidTr="00941D03">
        <w:tc>
          <w:tcPr>
            <w:tcW w:w="4605" w:type="dxa"/>
          </w:tcPr>
          <w:p w:rsidR="0066249B" w:rsidRPr="0066249B" w:rsidRDefault="0066249B" w:rsidP="0066249B">
            <w:pPr>
              <w:snapToGrid w:val="0"/>
              <w:jc w:val="left"/>
            </w:pPr>
            <w:r w:rsidRPr="0066249B">
              <w:t xml:space="preserve">Pripravila:                                                                            </w:t>
            </w:r>
          </w:p>
          <w:p w:rsidR="0066249B" w:rsidRPr="0066249B" w:rsidRDefault="0066249B" w:rsidP="0066249B">
            <w:pPr>
              <w:jc w:val="left"/>
            </w:pPr>
            <w:r w:rsidRPr="0066249B">
              <w:t>Špela Breznikar</w:t>
            </w:r>
          </w:p>
        </w:tc>
        <w:tc>
          <w:tcPr>
            <w:tcW w:w="4605" w:type="dxa"/>
          </w:tcPr>
          <w:p w:rsidR="0066249B" w:rsidRPr="0066249B" w:rsidRDefault="0066249B" w:rsidP="0066249B">
            <w:pPr>
              <w:keepNext/>
              <w:numPr>
                <w:ilvl w:val="7"/>
                <w:numId w:val="0"/>
              </w:numPr>
              <w:tabs>
                <w:tab w:val="left" w:pos="0"/>
              </w:tabs>
              <w:snapToGrid w:val="0"/>
              <w:jc w:val="center"/>
              <w:outlineLvl w:val="7"/>
              <w:rPr>
                <w:b/>
                <w:szCs w:val="20"/>
              </w:rPr>
            </w:pPr>
            <w:r w:rsidRPr="0066249B">
              <w:rPr>
                <w:b/>
                <w:szCs w:val="20"/>
              </w:rPr>
              <w:t>OBČINA PREBOLD</w:t>
            </w:r>
          </w:p>
          <w:p w:rsidR="0066249B" w:rsidRPr="0066249B" w:rsidRDefault="0066249B" w:rsidP="0066249B">
            <w:pPr>
              <w:jc w:val="center"/>
            </w:pPr>
            <w:r w:rsidRPr="0066249B">
              <w:t>župan</w:t>
            </w:r>
          </w:p>
          <w:p w:rsidR="0066249B" w:rsidRPr="0066249B" w:rsidRDefault="0066249B" w:rsidP="00C113F0">
            <w:pPr>
              <w:jc w:val="center"/>
            </w:pPr>
            <w:r w:rsidRPr="0066249B">
              <w:t>Vinko Debelak</w:t>
            </w:r>
          </w:p>
        </w:tc>
      </w:tr>
    </w:tbl>
    <w:p w:rsidR="0066249B" w:rsidRPr="0066249B" w:rsidRDefault="0066249B" w:rsidP="0066249B">
      <w:pPr>
        <w:jc w:val="left"/>
      </w:pPr>
    </w:p>
    <w:p w:rsidR="0066249B" w:rsidRPr="0066249B" w:rsidRDefault="0066249B" w:rsidP="0066249B">
      <w:pPr>
        <w:jc w:val="left"/>
      </w:pPr>
    </w:p>
    <w:p w:rsidR="0066249B" w:rsidRPr="0066249B" w:rsidRDefault="0066249B" w:rsidP="0066249B">
      <w:p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66249B">
        <w:rPr>
          <w:rFonts w:ascii="Arial Narrow" w:hAnsi="Arial Narrow" w:cs="Arial"/>
          <w:b/>
          <w:sz w:val="22"/>
          <w:szCs w:val="22"/>
          <w:u w:val="single"/>
        </w:rPr>
        <w:t>Priloge:</w:t>
      </w:r>
    </w:p>
    <w:p w:rsidR="0066249B" w:rsidRPr="0066249B" w:rsidRDefault="0066249B" w:rsidP="0066249B">
      <w:pPr>
        <w:jc w:val="left"/>
      </w:pPr>
      <w:r w:rsidRPr="0066249B">
        <w:t>- Podatki o ponudniku</w:t>
      </w:r>
    </w:p>
    <w:p w:rsidR="0066249B" w:rsidRPr="0066249B" w:rsidRDefault="0066249B" w:rsidP="0066249B">
      <w:pPr>
        <w:jc w:val="left"/>
      </w:pPr>
      <w:r w:rsidRPr="0066249B">
        <w:t xml:space="preserve">- Obrazložitev ponudbe s ponudbenim predračunom </w:t>
      </w:r>
    </w:p>
    <w:p w:rsidR="0066249B" w:rsidRPr="0066249B" w:rsidRDefault="0066249B" w:rsidP="0066249B">
      <w:pPr>
        <w:jc w:val="left"/>
      </w:pPr>
      <w:r w:rsidRPr="0066249B">
        <w:t>- Vzorec pogodbe</w:t>
      </w:r>
    </w:p>
    <w:p w:rsidR="00607905" w:rsidRPr="00703D61" w:rsidRDefault="00607905" w:rsidP="00703D61"/>
    <w:sectPr w:rsidR="00607905" w:rsidRPr="00703D61" w:rsidSect="00D4443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CE" w:rsidRDefault="00DF32CE" w:rsidP="00660E89">
      <w:r>
        <w:separator/>
      </w:r>
    </w:p>
  </w:endnote>
  <w:endnote w:type="continuationSeparator" w:id="0">
    <w:p w:rsidR="00DF32CE" w:rsidRDefault="00DF32CE" w:rsidP="0066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EF" w:rsidRDefault="004B47EF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3D61">
      <w:rPr>
        <w:noProof/>
      </w:rPr>
      <w:t>2</w:t>
    </w:r>
    <w:r>
      <w:fldChar w:fldCharType="end"/>
    </w:r>
  </w:p>
  <w:p w:rsidR="004B47EF" w:rsidRDefault="004B47EF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DF0" w:rsidRDefault="00AA7DF0">
    <w:pPr>
      <w:pStyle w:val="Noga"/>
      <w:jc w:val="center"/>
    </w:pPr>
  </w:p>
  <w:p w:rsidR="004B47EF" w:rsidRDefault="004B47E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CE" w:rsidRDefault="00DF32CE" w:rsidP="00660E89">
      <w:r>
        <w:separator/>
      </w:r>
    </w:p>
  </w:footnote>
  <w:footnote w:type="continuationSeparator" w:id="0">
    <w:p w:rsidR="00DF32CE" w:rsidRDefault="00DF32CE" w:rsidP="0066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7EF" w:rsidRPr="00125A68" w:rsidRDefault="00DF32CE" w:rsidP="00D44435">
    <w:pPr>
      <w:spacing w:before="40"/>
      <w:ind w:right="-3"/>
      <w:rPr>
        <w:sz w:val="22"/>
        <w:szCs w:val="22"/>
      </w:rPr>
    </w:pPr>
    <w:r>
      <w:rPr>
        <w:noProof/>
        <w:sz w:val="22"/>
        <w:szCs w:val="22"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28.9pt;margin-top:6.35pt;width:40.55pt;height:46.5pt;z-index:5">
          <v:imagedata r:id="rId1" o:title="Katarina1"/>
          <w10:wrap type="topAndBottom"/>
        </v:shape>
      </w:pict>
    </w:r>
    <w:r>
      <w:rPr>
        <w:sz w:val="22"/>
        <w:szCs w:val="22"/>
      </w:rPr>
      <w:pict>
        <v:line id="_x0000_s2070" style="position:absolute;left:0;text-align:left;z-index:-1" from="112pt,6.35pt" to="112pt,73pt" strokecolor="#b80047" strokeweight=".3mm">
          <v:stroke color2="#47ffb8"/>
        </v:line>
      </w:pict>
    </w:r>
    <w:r>
      <w:rPr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left:0;text-align:left;margin-left:117.6pt;margin-top:4.3pt;width:370.25pt;height:40.15pt;z-index:2;mso-wrap-distance-left:0;mso-wrap-distance-right:0" filled="f" stroked="f">
          <v:fill color2="black"/>
          <v:textbox style="mso-next-textbox:#_x0000_s2068" inset="0,0,0,0">
            <w:txbxContent>
              <w:p w:rsidR="004B47EF" w:rsidRPr="006066F3" w:rsidRDefault="005E1AD8" w:rsidP="00D44435">
                <w:pPr>
                  <w:autoSpaceDE w:val="0"/>
                  <w:autoSpaceDN w:val="0"/>
                  <w:adjustRightInd w:val="0"/>
                  <w:spacing w:line="288" w:lineRule="auto"/>
                  <w:textAlignment w:val="center"/>
                  <w:rPr>
                    <w:caps/>
                    <w:spacing w:val="-4"/>
                    <w:sz w:val="20"/>
                    <w:szCs w:val="20"/>
                    <w:lang w:val="pl-PL"/>
                  </w:rPr>
                </w:pPr>
                <w:r>
                  <w:rPr>
                    <w:rFonts w:ascii="Trajan Pro" w:hAnsi="Trajan Pro" w:cs="Trajan Pro"/>
                    <w:caps/>
                    <w:color w:val="CE0060"/>
                    <w:spacing w:val="-4"/>
                    <w:sz w:val="20"/>
                    <w:szCs w:val="20"/>
                    <w:lang w:val="pl-PL"/>
                  </w:rPr>
                  <w:t>UPRAVA</w:t>
                </w:r>
              </w:p>
            </w:txbxContent>
          </v:textbox>
          <w10:wrap type="square"/>
        </v:shape>
      </w:pict>
    </w:r>
  </w:p>
  <w:p w:rsidR="004B47EF" w:rsidRPr="00125A68" w:rsidRDefault="004B47EF" w:rsidP="00D44435">
    <w:pPr>
      <w:spacing w:before="40"/>
      <w:ind w:right="-3"/>
      <w:rPr>
        <w:sz w:val="22"/>
        <w:szCs w:val="22"/>
      </w:rPr>
    </w:pPr>
  </w:p>
  <w:p w:rsidR="004B47EF" w:rsidRPr="00125A68" w:rsidRDefault="00DF32CE" w:rsidP="00D44435">
    <w:pPr>
      <w:spacing w:before="60"/>
      <w:ind w:right="-3"/>
      <w:rPr>
        <w:sz w:val="22"/>
        <w:szCs w:val="22"/>
      </w:rPr>
    </w:pPr>
    <w:r>
      <w:rPr>
        <w:sz w:val="22"/>
        <w:szCs w:val="22"/>
      </w:rPr>
      <w:pict>
        <v:shape id="_x0000_s2069" type="#_x0000_t202" style="position:absolute;left:0;text-align:left;margin-left:118.3pt;margin-top:4.35pt;width:366.85pt;height:55.8pt;z-index:3;mso-wrap-distance-left:0;mso-wrap-distance-right:0" filled="f" stroked="f">
          <v:fill color2="black"/>
          <v:textbox style="mso-next-textbox:#_x0000_s2069" inset="0,0,0,0">
            <w:txbxContent>
              <w:p w:rsidR="004B47EF" w:rsidRPr="006066F3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www.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si, e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-</w:t>
                </w:r>
                <w:proofErr w:type="spellStart"/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naslov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@</w:t>
                </w:r>
                <w:r w:rsidR="00C113F0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obcinaprebold.si</w:t>
                </w:r>
              </w:p>
              <w:p w:rsidR="006066F3" w:rsidRPr="006066F3" w:rsidRDefault="006066F3" w:rsidP="00D44435">
                <w:pPr>
                  <w:rPr>
                    <w:color w:val="000000"/>
                    <w:sz w:val="20"/>
                    <w:szCs w:val="20"/>
                  </w:rPr>
                </w:pPr>
                <w:r w:rsidRPr="006066F3">
                  <w:rPr>
                    <w:color w:val="000000"/>
                    <w:sz w:val="20"/>
                    <w:szCs w:val="20"/>
                  </w:rPr>
                  <w:t>Hmeljarska cesta 3, 3312 Prebold</w:t>
                </w:r>
              </w:p>
              <w:p w:rsidR="004B47EF" w:rsidRPr="00F10C6A" w:rsidRDefault="004B47EF" w:rsidP="00D44435">
                <w:pPr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</w:pPr>
                <w:proofErr w:type="spellStart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t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elefon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>03 703 64 00</w:t>
                </w:r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, </w:t>
                </w:r>
                <w:proofErr w:type="spellStart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f</w:t>
                </w:r>
                <w:r w:rsidR="00F10C6A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>aks</w:t>
                </w:r>
                <w:proofErr w:type="spellEnd"/>
                <w:r w:rsidRPr="006066F3">
                  <w:rPr>
                    <w:color w:val="000000"/>
                    <w:spacing w:val="-2"/>
                    <w:sz w:val="20"/>
                    <w:szCs w:val="20"/>
                    <w:lang w:val="de-DE"/>
                  </w:rPr>
                  <w:t xml:space="preserve">: </w:t>
                </w:r>
                <w:r w:rsidR="00652892">
                  <w:rPr>
                    <w:color w:val="000000"/>
                    <w:sz w:val="20"/>
                    <w:szCs w:val="20"/>
                  </w:rPr>
                  <w:t>03</w:t>
                </w:r>
                <w:r w:rsidR="006066F3" w:rsidRPr="006066F3">
                  <w:rPr>
                    <w:color w:val="000000"/>
                    <w:sz w:val="20"/>
                    <w:szCs w:val="20"/>
                  </w:rPr>
                  <w:t xml:space="preserve"> 703 64 05</w:t>
                </w:r>
              </w:p>
            </w:txbxContent>
          </v:textbox>
          <w10:wrap type="square"/>
        </v:shape>
      </w:pict>
    </w:r>
    <w:r>
      <w:rPr>
        <w:noProof/>
        <w:sz w:val="22"/>
        <w:szCs w:val="22"/>
      </w:rPr>
      <w:pict>
        <v:shape id="_x0000_s2071" type="#_x0000_t202" style="position:absolute;left:0;text-align:left;margin-left:.5pt;margin-top:4.35pt;width:105.6pt;height:39.35pt;z-index:4;mso-width-relative:margin;mso-height-relative:margin" filled="f" stroked="f">
          <v:textbox style="mso-next-textbox:#_x0000_s2071" inset="0,0,0,0">
            <w:txbxContent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color w:val="000000"/>
                    <w:spacing w:val="-2"/>
                    <w:sz w:val="17"/>
                    <w:szCs w:val="17"/>
                    <w:lang w:val="en-US"/>
                  </w:rPr>
                </w:pPr>
              </w:p>
              <w:p w:rsidR="004B47EF" w:rsidRPr="006066F3" w:rsidRDefault="006066F3" w:rsidP="00D44435">
                <w:pPr>
                  <w:autoSpaceDE w:val="0"/>
                  <w:autoSpaceDN w:val="0"/>
                  <w:adjustRightInd w:val="0"/>
                  <w:spacing w:line="288" w:lineRule="auto"/>
                  <w:jc w:val="center"/>
                  <w:textAlignment w:val="center"/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</w:pPr>
                <w:r w:rsidRPr="006066F3">
                  <w:rPr>
                    <w:rFonts w:ascii="Trajan Pro" w:hAnsi="Trajan Pro" w:cs="Trajan Pro"/>
                    <w:b/>
                    <w:color w:val="000000"/>
                    <w:spacing w:val="-2"/>
                    <w:sz w:val="20"/>
                    <w:szCs w:val="20"/>
                    <w:lang w:val="en-US"/>
                  </w:rPr>
                  <w:t>OBČINA PREBOLD</w:t>
                </w:r>
              </w:p>
            </w:txbxContent>
          </v:textbox>
        </v:shape>
      </w:pict>
    </w:r>
  </w:p>
  <w:p w:rsidR="004B47EF" w:rsidRPr="00125A68" w:rsidRDefault="004B47EF" w:rsidP="00D44435">
    <w:pPr>
      <w:spacing w:before="60"/>
      <w:ind w:right="-3"/>
      <w:rPr>
        <w:sz w:val="22"/>
        <w:szCs w:val="22"/>
      </w:rPr>
    </w:pPr>
  </w:p>
  <w:p w:rsidR="004B47EF" w:rsidRDefault="00DF32CE" w:rsidP="00D44435">
    <w:r>
      <w:pict>
        <v:group id="_x0000_s2065" editas="canvas" style="width:454.3pt;height:25.25pt;mso-position-horizontal-relative:char;mso-position-vertical-relative:line" coordorigin="1417,1920" coordsize="9086,505">
          <v:shape id="_x0000_s2066" type="#_x0000_t75" style="position:absolute;left:1417;top:1920;width:9086;height:505" o:preferrelative="f">
            <v:fill o:detectmouseclick="t"/>
            <v:path o:extrusionok="t" o:connecttype="none"/>
            <o:lock v:ext="edit" aspectratio="f" text="t"/>
          </v:shape>
          <v:line id="_x0000_s2067" style="position:absolute;flip:y" from="1417,2280" to="10323,2281" strokecolor="#939598" strokeweight=".6pt">
            <v:stroke endcap="round"/>
          </v:line>
          <w10:wrap type="none"/>
          <w10:anchorlock/>
        </v:group>
      </w:pict>
    </w:r>
  </w:p>
  <w:p w:rsidR="004B47EF" w:rsidRPr="00D44435" w:rsidRDefault="004B47EF" w:rsidP="00D4443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</w:abstractNum>
  <w:abstractNum w:abstractNumId="9">
    <w:nsid w:val="083210D3"/>
    <w:multiLevelType w:val="hybridMultilevel"/>
    <w:tmpl w:val="4EEE589A"/>
    <w:lvl w:ilvl="0" w:tplc="12FEDC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0F449F"/>
    <w:multiLevelType w:val="multilevel"/>
    <w:tmpl w:val="5C0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BE2208"/>
    <w:multiLevelType w:val="hybridMultilevel"/>
    <w:tmpl w:val="AA9C96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CF1"/>
    <w:rsid w:val="000009F5"/>
    <w:rsid w:val="00006CF1"/>
    <w:rsid w:val="00024718"/>
    <w:rsid w:val="00026F4A"/>
    <w:rsid w:val="000876C6"/>
    <w:rsid w:val="00096AEF"/>
    <w:rsid w:val="000F3353"/>
    <w:rsid w:val="00121DF2"/>
    <w:rsid w:val="00245E00"/>
    <w:rsid w:val="002853B3"/>
    <w:rsid w:val="002970C3"/>
    <w:rsid w:val="002C374E"/>
    <w:rsid w:val="00340E88"/>
    <w:rsid w:val="00390635"/>
    <w:rsid w:val="003A35C8"/>
    <w:rsid w:val="003B12A9"/>
    <w:rsid w:val="003F2492"/>
    <w:rsid w:val="00410480"/>
    <w:rsid w:val="0043264D"/>
    <w:rsid w:val="004579D9"/>
    <w:rsid w:val="00472702"/>
    <w:rsid w:val="004B47EF"/>
    <w:rsid w:val="004C3C50"/>
    <w:rsid w:val="004D657D"/>
    <w:rsid w:val="004D7D1F"/>
    <w:rsid w:val="004F30BA"/>
    <w:rsid w:val="00501EBD"/>
    <w:rsid w:val="00502904"/>
    <w:rsid w:val="00562A02"/>
    <w:rsid w:val="005C69AD"/>
    <w:rsid w:val="005D237A"/>
    <w:rsid w:val="005E1AD8"/>
    <w:rsid w:val="005E3DDA"/>
    <w:rsid w:val="006066F3"/>
    <w:rsid w:val="00607905"/>
    <w:rsid w:val="00652892"/>
    <w:rsid w:val="00660E89"/>
    <w:rsid w:val="0066249B"/>
    <w:rsid w:val="006654FE"/>
    <w:rsid w:val="00670A25"/>
    <w:rsid w:val="00683B69"/>
    <w:rsid w:val="006A2C78"/>
    <w:rsid w:val="006B1CF0"/>
    <w:rsid w:val="006C00B2"/>
    <w:rsid w:val="006C725B"/>
    <w:rsid w:val="00703D61"/>
    <w:rsid w:val="0070590E"/>
    <w:rsid w:val="00796366"/>
    <w:rsid w:val="007C0429"/>
    <w:rsid w:val="007D2757"/>
    <w:rsid w:val="00824E23"/>
    <w:rsid w:val="0086787B"/>
    <w:rsid w:val="008A29ED"/>
    <w:rsid w:val="008C3B1D"/>
    <w:rsid w:val="008F235C"/>
    <w:rsid w:val="008F6484"/>
    <w:rsid w:val="00903610"/>
    <w:rsid w:val="009B546E"/>
    <w:rsid w:val="009C3996"/>
    <w:rsid w:val="009D5D70"/>
    <w:rsid w:val="00A1357E"/>
    <w:rsid w:val="00A5051F"/>
    <w:rsid w:val="00AA7DF0"/>
    <w:rsid w:val="00AD271D"/>
    <w:rsid w:val="00AD661D"/>
    <w:rsid w:val="00AE2916"/>
    <w:rsid w:val="00B07B42"/>
    <w:rsid w:val="00B17BA2"/>
    <w:rsid w:val="00BB0A5D"/>
    <w:rsid w:val="00BD66CA"/>
    <w:rsid w:val="00BE32D5"/>
    <w:rsid w:val="00C02FC1"/>
    <w:rsid w:val="00C113F0"/>
    <w:rsid w:val="00C44070"/>
    <w:rsid w:val="00CF59B2"/>
    <w:rsid w:val="00D11F95"/>
    <w:rsid w:val="00D2735B"/>
    <w:rsid w:val="00D42833"/>
    <w:rsid w:val="00D44435"/>
    <w:rsid w:val="00DD5D87"/>
    <w:rsid w:val="00DF32CE"/>
    <w:rsid w:val="00E24F94"/>
    <w:rsid w:val="00E32595"/>
    <w:rsid w:val="00E32A01"/>
    <w:rsid w:val="00EA6569"/>
    <w:rsid w:val="00EE34B1"/>
    <w:rsid w:val="00F10C6A"/>
    <w:rsid w:val="00F46EC3"/>
    <w:rsid w:val="00F9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C3C50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slov6">
    <w:name w:val="heading 6"/>
    <w:basedOn w:val="Navaden"/>
    <w:next w:val="Navaden"/>
    <w:qFormat/>
    <w:rsid w:val="008C3B1D"/>
    <w:pPr>
      <w:keepNext/>
      <w:numPr>
        <w:ilvl w:val="5"/>
        <w:numId w:val="1"/>
      </w:numPr>
      <w:jc w:val="center"/>
      <w:outlineLvl w:val="5"/>
    </w:pPr>
    <w:rPr>
      <w:b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C3C5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rsid w:val="004C3C5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lobesedila2">
    <w:name w:val="Body Text 2"/>
    <w:basedOn w:val="Navaden"/>
    <w:link w:val="Telobesedila2Znak"/>
    <w:rsid w:val="004C3C50"/>
    <w:pPr>
      <w:spacing w:after="120" w:line="480" w:lineRule="auto"/>
    </w:pPr>
  </w:style>
  <w:style w:type="character" w:customStyle="1" w:styleId="Telobesedila2Znak">
    <w:name w:val="Telo besedila 2 Znak"/>
    <w:link w:val="Telobesedila2"/>
    <w:rsid w:val="004C3C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povezava">
    <w:name w:val="Hyperlink"/>
    <w:uiPriority w:val="99"/>
    <w:unhideWhenUsed/>
    <w:rsid w:val="00121DF2"/>
    <w:rPr>
      <w:color w:val="0000FF"/>
      <w:u w:val="single"/>
    </w:rPr>
  </w:style>
  <w:style w:type="character" w:customStyle="1" w:styleId="highlight1">
    <w:name w:val="highlight1"/>
    <w:rsid w:val="008C3B1D"/>
    <w:rPr>
      <w:color w:val="FF0000"/>
      <w:shd w:val="clear" w:color="auto" w:fill="FFFFFF"/>
    </w:rPr>
  </w:style>
  <w:style w:type="character" w:styleId="Krepko">
    <w:name w:val="Strong"/>
    <w:qFormat/>
    <w:rsid w:val="008C3B1D"/>
    <w:rPr>
      <w:b/>
      <w:bCs/>
    </w:rPr>
  </w:style>
  <w:style w:type="character" w:styleId="Poudarek">
    <w:name w:val="Emphasis"/>
    <w:qFormat/>
    <w:rsid w:val="008C3B1D"/>
    <w:rPr>
      <w:i/>
      <w:iCs/>
    </w:rPr>
  </w:style>
  <w:style w:type="paragraph" w:styleId="Telobesedila">
    <w:name w:val="Body Text"/>
    <w:basedOn w:val="Navaden"/>
    <w:rsid w:val="008C3B1D"/>
    <w:pPr>
      <w:spacing w:after="120"/>
      <w:jc w:val="left"/>
    </w:pPr>
    <w:rPr>
      <w:bCs/>
      <w:sz w:val="22"/>
      <w:szCs w:val="22"/>
    </w:rPr>
  </w:style>
  <w:style w:type="paragraph" w:customStyle="1" w:styleId="Telobesedila21">
    <w:name w:val="Telo besedila 21"/>
    <w:basedOn w:val="Navaden"/>
    <w:rsid w:val="008C3B1D"/>
    <w:rPr>
      <w:sz w:val="22"/>
    </w:rPr>
  </w:style>
  <w:style w:type="paragraph" w:customStyle="1" w:styleId="Telobesedila31">
    <w:name w:val="Telo besedila 31"/>
    <w:basedOn w:val="Navaden"/>
    <w:rsid w:val="008C3B1D"/>
    <w:pPr>
      <w:spacing w:after="120"/>
      <w:jc w:val="left"/>
    </w:pPr>
    <w:rPr>
      <w:bCs/>
      <w:sz w:val="16"/>
      <w:szCs w:val="16"/>
    </w:rPr>
  </w:style>
  <w:style w:type="paragraph" w:customStyle="1" w:styleId="ZnakZnakZnakZnakZnakZnak">
    <w:name w:val="Znak Znak Znak Znak Znak Znak"/>
    <w:basedOn w:val="Navaden"/>
    <w:rsid w:val="006654FE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</vt:lpstr>
      <vt:lpstr></vt:lpstr>
    </vt:vector>
  </TitlesOfParts>
  <Company>SVZ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</dc:title>
  <dc:creator>OP</dc:creator>
  <cp:lastModifiedBy>OP</cp:lastModifiedBy>
  <cp:revision>4</cp:revision>
  <cp:lastPrinted>2014-01-03T08:54:00Z</cp:lastPrinted>
  <dcterms:created xsi:type="dcterms:W3CDTF">2014-01-02T10:24:00Z</dcterms:created>
  <dcterms:modified xsi:type="dcterms:W3CDTF">2014-01-03T08:54:00Z</dcterms:modified>
</cp:coreProperties>
</file>