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1C75" w14:textId="015B4ACD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52966F2F" wp14:editId="1C75E53F">
            <wp:simplePos x="0" y="0"/>
            <wp:positionH relativeFrom="column">
              <wp:posOffset>4103066</wp:posOffset>
            </wp:positionH>
            <wp:positionV relativeFrom="paragraph">
              <wp:posOffset>304</wp:posOffset>
            </wp:positionV>
            <wp:extent cx="1957705" cy="2256790"/>
            <wp:effectExtent l="0" t="0" r="4445" b="0"/>
            <wp:wrapSquare wrapText="largest"/>
            <wp:docPr id="2" name="Slika 2" descr="Slika, ki vsebuje besede besedilo, logotip, pisava, posnetek zaslon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logotip, pisava, posnetek zaslon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0207E" w14:textId="7B86E710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5557B77C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6D7174ED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6B112ED7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3EE2258F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7A5FADB4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2F49677E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167EC818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578D777C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192CFBFB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358DE9CE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1EEF115A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4FD86891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29DADD47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606DC638" w14:textId="77777777" w:rsidR="00724EDD" w:rsidRPr="00724EDD" w:rsidRDefault="00724EDD" w:rsidP="007C2254">
      <w:pPr>
        <w:pStyle w:val="Brezrazmikov"/>
        <w:jc w:val="both"/>
        <w:rPr>
          <w:rFonts w:ascii="Times New Roman" w:hAnsi="Times New Roman" w:cs="Times New Roman"/>
        </w:rPr>
      </w:pPr>
    </w:p>
    <w:p w14:paraId="4A7BE011" w14:textId="7884A680" w:rsidR="007C2254" w:rsidRPr="00724EDD" w:rsidRDefault="007C2254" w:rsidP="007C2254">
      <w:pPr>
        <w:pStyle w:val="Brezrazmikov"/>
        <w:jc w:val="both"/>
        <w:rPr>
          <w:rFonts w:ascii="Times New Roman" w:hAnsi="Times New Roman" w:cs="Times New Roman"/>
          <w:color w:val="000000" w:themeColor="text1"/>
        </w:rPr>
      </w:pPr>
      <w:r w:rsidRPr="00724EDD">
        <w:rPr>
          <w:rFonts w:ascii="Times New Roman" w:hAnsi="Times New Roman" w:cs="Times New Roman"/>
          <w:color w:val="000000" w:themeColor="text1"/>
        </w:rPr>
        <w:t>Na podlagi 21. člena Zakona o šport</w:t>
      </w:r>
      <w:r w:rsidR="0065016A" w:rsidRPr="00724EDD">
        <w:rPr>
          <w:rFonts w:ascii="Times New Roman" w:hAnsi="Times New Roman" w:cs="Times New Roman"/>
          <w:color w:val="000000" w:themeColor="text1"/>
        </w:rPr>
        <w:t>u (Uradni list RS, št. 29/17</w:t>
      </w:r>
      <w:r w:rsidR="002B79E5" w:rsidRPr="00724EDD">
        <w:rPr>
          <w:rFonts w:ascii="Times New Roman" w:hAnsi="Times New Roman" w:cs="Times New Roman"/>
          <w:color w:val="000000" w:themeColor="text1"/>
        </w:rPr>
        <w:t xml:space="preserve">, </w:t>
      </w:r>
      <w:bookmarkStart w:id="0" w:name="_Hlk63154189"/>
      <w:r w:rsidR="002B79E5" w:rsidRPr="00724EDD">
        <w:rPr>
          <w:rFonts w:ascii="Times New Roman" w:hAnsi="Times New Roman" w:cs="Times New Roman"/>
          <w:color w:val="000000" w:themeColor="text1"/>
        </w:rPr>
        <w:t xml:space="preserve">21/18 – </w:t>
      </w:r>
      <w:proofErr w:type="spellStart"/>
      <w:r w:rsidR="002B79E5" w:rsidRPr="00724EDD">
        <w:rPr>
          <w:rFonts w:ascii="Times New Roman" w:hAnsi="Times New Roman" w:cs="Times New Roman"/>
          <w:color w:val="000000" w:themeColor="text1"/>
        </w:rPr>
        <w:t>ZNOrg</w:t>
      </w:r>
      <w:proofErr w:type="spellEnd"/>
      <w:r w:rsidR="00744EF1" w:rsidRPr="00724EDD">
        <w:rPr>
          <w:rFonts w:ascii="Times New Roman" w:hAnsi="Times New Roman" w:cs="Times New Roman"/>
          <w:color w:val="000000" w:themeColor="text1"/>
        </w:rPr>
        <w:t>,</w:t>
      </w:r>
      <w:r w:rsidR="002B79E5" w:rsidRPr="00724EDD">
        <w:rPr>
          <w:rFonts w:ascii="Times New Roman" w:hAnsi="Times New Roman" w:cs="Times New Roman"/>
          <w:color w:val="000000" w:themeColor="text1"/>
        </w:rPr>
        <w:t xml:space="preserve"> 82/20</w:t>
      </w:r>
      <w:bookmarkEnd w:id="0"/>
      <w:r w:rsidR="00D331FF" w:rsidRPr="00724EDD">
        <w:rPr>
          <w:rFonts w:ascii="Times New Roman" w:hAnsi="Times New Roman" w:cs="Times New Roman"/>
          <w:color w:val="000000" w:themeColor="text1"/>
        </w:rPr>
        <w:t xml:space="preserve">, </w:t>
      </w:r>
      <w:r w:rsidR="00744EF1" w:rsidRPr="00724EDD">
        <w:rPr>
          <w:rFonts w:ascii="Times New Roman" w:hAnsi="Times New Roman" w:cs="Times New Roman"/>
          <w:color w:val="000000" w:themeColor="text1"/>
        </w:rPr>
        <w:t xml:space="preserve">3/22 </w:t>
      </w:r>
      <w:r w:rsidR="00D331FF" w:rsidRPr="00724EDD">
        <w:rPr>
          <w:rFonts w:ascii="Times New Roman" w:hAnsi="Times New Roman" w:cs="Times New Roman"/>
          <w:color w:val="000000" w:themeColor="text1"/>
        </w:rPr>
        <w:t>–</w:t>
      </w:r>
      <w:r w:rsidR="00744EF1" w:rsidRPr="00724ED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4EF1" w:rsidRPr="00724EDD">
        <w:rPr>
          <w:rFonts w:ascii="Times New Roman" w:hAnsi="Times New Roman" w:cs="Times New Roman"/>
          <w:color w:val="000000" w:themeColor="text1"/>
        </w:rPr>
        <w:t>Z</w:t>
      </w:r>
      <w:r w:rsidR="00D331FF" w:rsidRPr="00724EDD">
        <w:rPr>
          <w:rFonts w:ascii="Times New Roman" w:hAnsi="Times New Roman" w:cs="Times New Roman"/>
          <w:color w:val="000000" w:themeColor="text1"/>
        </w:rPr>
        <w:t>D</w:t>
      </w:r>
      <w:r w:rsidR="00744EF1" w:rsidRPr="00724EDD">
        <w:rPr>
          <w:rFonts w:ascii="Times New Roman" w:hAnsi="Times New Roman" w:cs="Times New Roman"/>
          <w:color w:val="000000" w:themeColor="text1"/>
        </w:rPr>
        <w:t>eb</w:t>
      </w:r>
      <w:proofErr w:type="spellEnd"/>
      <w:r w:rsidR="00D331FF" w:rsidRPr="00724EDD">
        <w:rPr>
          <w:rFonts w:ascii="Times New Roman" w:hAnsi="Times New Roman" w:cs="Times New Roman"/>
          <w:color w:val="000000" w:themeColor="text1"/>
        </w:rPr>
        <w:t xml:space="preserve"> in 37/24- ZMat-B</w:t>
      </w:r>
      <w:r w:rsidR="0065016A" w:rsidRPr="00724EDD">
        <w:rPr>
          <w:rFonts w:ascii="Times New Roman" w:hAnsi="Times New Roman" w:cs="Times New Roman"/>
          <w:color w:val="000000" w:themeColor="text1"/>
        </w:rPr>
        <w:t xml:space="preserve">), </w:t>
      </w:r>
      <w:r w:rsidR="003472F3" w:rsidRPr="00724EDD">
        <w:rPr>
          <w:rFonts w:ascii="Times New Roman" w:hAnsi="Times New Roman" w:cs="Times New Roman"/>
          <w:color w:val="000000" w:themeColor="text1"/>
        </w:rPr>
        <w:t>9</w:t>
      </w:r>
      <w:r w:rsidRPr="00724EDD">
        <w:rPr>
          <w:rFonts w:ascii="Times New Roman" w:hAnsi="Times New Roman" w:cs="Times New Roman"/>
          <w:color w:val="000000" w:themeColor="text1"/>
        </w:rPr>
        <w:t>. člena Odloka o sofinanciranj</w:t>
      </w:r>
      <w:r w:rsidR="003472F3" w:rsidRPr="00724EDD">
        <w:rPr>
          <w:rFonts w:ascii="Times New Roman" w:hAnsi="Times New Roman" w:cs="Times New Roman"/>
          <w:color w:val="000000" w:themeColor="text1"/>
        </w:rPr>
        <w:t>u</w:t>
      </w:r>
      <w:r w:rsidRPr="00724EDD">
        <w:rPr>
          <w:rFonts w:ascii="Times New Roman" w:hAnsi="Times New Roman" w:cs="Times New Roman"/>
          <w:color w:val="000000" w:themeColor="text1"/>
        </w:rPr>
        <w:t xml:space="preserve"> letnega programa športa v občini </w:t>
      </w:r>
      <w:r w:rsidR="00210EC6" w:rsidRPr="00724EDD">
        <w:rPr>
          <w:rFonts w:ascii="Times New Roman" w:hAnsi="Times New Roman" w:cs="Times New Roman"/>
          <w:color w:val="000000" w:themeColor="text1"/>
        </w:rPr>
        <w:t>Polzela</w:t>
      </w:r>
      <w:r w:rsidRPr="00724EDD">
        <w:rPr>
          <w:rFonts w:ascii="Times New Roman" w:hAnsi="Times New Roman" w:cs="Times New Roman"/>
          <w:color w:val="000000" w:themeColor="text1"/>
        </w:rPr>
        <w:t xml:space="preserve"> (</w:t>
      </w:r>
      <w:r w:rsidR="00927317" w:rsidRPr="00724EDD">
        <w:rPr>
          <w:rFonts w:ascii="Times New Roman" w:hAnsi="Times New Roman" w:cs="Times New Roman"/>
          <w:color w:val="000000" w:themeColor="text1"/>
        </w:rPr>
        <w:t>Polzelan</w:t>
      </w:r>
      <w:r w:rsidR="00DA79BE" w:rsidRPr="00724EDD">
        <w:rPr>
          <w:rFonts w:ascii="Times New Roman" w:hAnsi="Times New Roman" w:cs="Times New Roman"/>
          <w:color w:val="000000" w:themeColor="text1"/>
        </w:rPr>
        <w:t xml:space="preserve">, </w:t>
      </w:r>
      <w:r w:rsidR="00927317" w:rsidRPr="00724EDD">
        <w:rPr>
          <w:rFonts w:ascii="Times New Roman" w:hAnsi="Times New Roman" w:cs="Times New Roman"/>
          <w:color w:val="000000" w:themeColor="text1"/>
        </w:rPr>
        <w:t xml:space="preserve">poročevalec Občine Polzela – Uradne objave </w:t>
      </w:r>
      <w:r w:rsidR="00DA79BE" w:rsidRPr="00724EDD">
        <w:rPr>
          <w:rFonts w:ascii="Times New Roman" w:hAnsi="Times New Roman" w:cs="Times New Roman"/>
          <w:color w:val="000000" w:themeColor="text1"/>
        </w:rPr>
        <w:t>št.</w:t>
      </w:r>
      <w:r w:rsidR="003472F3" w:rsidRPr="00724EDD">
        <w:rPr>
          <w:rFonts w:ascii="Times New Roman" w:hAnsi="Times New Roman" w:cs="Times New Roman"/>
          <w:color w:val="000000" w:themeColor="text1"/>
        </w:rPr>
        <w:t xml:space="preserve"> </w:t>
      </w:r>
      <w:r w:rsidR="00724EDD" w:rsidRPr="00724EDD">
        <w:rPr>
          <w:rFonts w:ascii="Times New Roman" w:hAnsi="Times New Roman" w:cs="Times New Roman"/>
          <w:color w:val="000000" w:themeColor="text1"/>
        </w:rPr>
        <w:t xml:space="preserve">2/2025 </w:t>
      </w:r>
      <w:r w:rsidRPr="00724EDD">
        <w:rPr>
          <w:rFonts w:ascii="Times New Roman" w:hAnsi="Times New Roman" w:cs="Times New Roman"/>
          <w:color w:val="000000" w:themeColor="text1"/>
        </w:rPr>
        <w:t>)</w:t>
      </w:r>
      <w:r w:rsidR="0065016A" w:rsidRPr="00724EDD">
        <w:rPr>
          <w:rFonts w:ascii="Times New Roman" w:hAnsi="Times New Roman" w:cs="Times New Roman"/>
          <w:color w:val="000000" w:themeColor="text1"/>
        </w:rPr>
        <w:t xml:space="preserve"> in </w:t>
      </w:r>
      <w:r w:rsidR="003472F3" w:rsidRPr="00724EDD">
        <w:rPr>
          <w:rFonts w:ascii="Times New Roman" w:hAnsi="Times New Roman" w:cs="Times New Roman"/>
          <w:color w:val="000000" w:themeColor="text1"/>
        </w:rPr>
        <w:t>6</w:t>
      </w:r>
      <w:r w:rsidR="0065016A" w:rsidRPr="00724EDD">
        <w:rPr>
          <w:rFonts w:ascii="Times New Roman" w:hAnsi="Times New Roman" w:cs="Times New Roman"/>
          <w:color w:val="000000" w:themeColor="text1"/>
        </w:rPr>
        <w:t>. člena</w:t>
      </w:r>
      <w:r w:rsidRPr="00724EDD">
        <w:rPr>
          <w:rFonts w:ascii="Times New Roman" w:hAnsi="Times New Roman" w:cs="Times New Roman"/>
          <w:color w:val="000000" w:themeColor="text1"/>
        </w:rPr>
        <w:t xml:space="preserve"> Letnega p</w:t>
      </w:r>
      <w:r w:rsidR="0065016A" w:rsidRPr="00724EDD">
        <w:rPr>
          <w:rFonts w:ascii="Times New Roman" w:hAnsi="Times New Roman" w:cs="Times New Roman"/>
          <w:color w:val="000000" w:themeColor="text1"/>
        </w:rPr>
        <w:t xml:space="preserve">rograma športa v občini </w:t>
      </w:r>
      <w:r w:rsidR="00210EC6" w:rsidRPr="00724EDD">
        <w:rPr>
          <w:rFonts w:ascii="Times New Roman" w:hAnsi="Times New Roman" w:cs="Times New Roman"/>
          <w:color w:val="000000" w:themeColor="text1"/>
        </w:rPr>
        <w:t>Polzela</w:t>
      </w:r>
      <w:r w:rsidRPr="00724EDD">
        <w:rPr>
          <w:rFonts w:ascii="Times New Roman" w:hAnsi="Times New Roman" w:cs="Times New Roman"/>
          <w:color w:val="000000" w:themeColor="text1"/>
        </w:rPr>
        <w:t xml:space="preserve"> za leto </w:t>
      </w:r>
      <w:r w:rsidR="00D331FF" w:rsidRPr="00724EDD">
        <w:rPr>
          <w:rFonts w:ascii="Times New Roman" w:hAnsi="Times New Roman" w:cs="Times New Roman"/>
          <w:color w:val="000000" w:themeColor="text1"/>
        </w:rPr>
        <w:t>2025</w:t>
      </w:r>
      <w:r w:rsidRPr="00724EDD">
        <w:rPr>
          <w:rFonts w:ascii="Times New Roman" w:hAnsi="Times New Roman" w:cs="Times New Roman"/>
          <w:color w:val="000000" w:themeColor="text1"/>
        </w:rPr>
        <w:t xml:space="preserve"> </w:t>
      </w:r>
      <w:r w:rsidR="00DB30F0" w:rsidRPr="00724EDD">
        <w:rPr>
          <w:rFonts w:ascii="Times New Roman" w:hAnsi="Times New Roman" w:cs="Times New Roman"/>
          <w:color w:val="000000" w:themeColor="text1"/>
        </w:rPr>
        <w:t>(</w:t>
      </w:r>
      <w:r w:rsidR="00724EDD" w:rsidRPr="00724EDD">
        <w:rPr>
          <w:rFonts w:ascii="Times New Roman" w:hAnsi="Times New Roman" w:cs="Times New Roman"/>
          <w:color w:val="000000" w:themeColor="text1"/>
        </w:rPr>
        <w:t xml:space="preserve">Polzelan, poročevalec Občine Polzela – Uradne objave št. </w:t>
      </w:r>
      <w:r w:rsidR="00724EDD" w:rsidRPr="00724EDD">
        <w:rPr>
          <w:rFonts w:ascii="Times New Roman" w:hAnsi="Times New Roman" w:cs="Times New Roman"/>
          <w:color w:val="000000" w:themeColor="text1"/>
        </w:rPr>
        <w:t xml:space="preserve">4/2025 </w:t>
      </w:r>
      <w:r w:rsidR="0065016A" w:rsidRPr="00724EDD">
        <w:rPr>
          <w:rFonts w:ascii="Times New Roman" w:hAnsi="Times New Roman" w:cs="Times New Roman"/>
          <w:color w:val="000000" w:themeColor="text1"/>
        </w:rPr>
        <w:t xml:space="preserve">) </w:t>
      </w:r>
      <w:r w:rsidR="00C05B63">
        <w:rPr>
          <w:rFonts w:ascii="Times New Roman" w:hAnsi="Times New Roman" w:cs="Times New Roman"/>
          <w:color w:val="000000" w:themeColor="text1"/>
        </w:rPr>
        <w:t>O</w:t>
      </w:r>
      <w:r w:rsidR="0065016A" w:rsidRPr="00724EDD">
        <w:rPr>
          <w:rFonts w:ascii="Times New Roman" w:hAnsi="Times New Roman" w:cs="Times New Roman"/>
          <w:color w:val="000000" w:themeColor="text1"/>
        </w:rPr>
        <w:t xml:space="preserve">bčina </w:t>
      </w:r>
      <w:r w:rsidR="00210EC6" w:rsidRPr="00724EDD">
        <w:rPr>
          <w:rFonts w:ascii="Times New Roman" w:hAnsi="Times New Roman" w:cs="Times New Roman"/>
          <w:color w:val="000000" w:themeColor="text1"/>
        </w:rPr>
        <w:t>Polzela</w:t>
      </w:r>
      <w:r w:rsidRPr="00724EDD">
        <w:rPr>
          <w:rFonts w:ascii="Times New Roman" w:hAnsi="Times New Roman" w:cs="Times New Roman"/>
          <w:color w:val="000000" w:themeColor="text1"/>
        </w:rPr>
        <w:t xml:space="preserve"> objavlja</w:t>
      </w:r>
    </w:p>
    <w:p w14:paraId="0D4FD89A" w14:textId="77777777" w:rsidR="007C2254" w:rsidRDefault="007C2254" w:rsidP="00744EF1">
      <w:pPr>
        <w:rPr>
          <w:rFonts w:ascii="Times New Roman" w:hAnsi="Times New Roman" w:cs="Times New Roman"/>
          <w:bCs/>
          <w:color w:val="000000" w:themeColor="text1"/>
        </w:rPr>
      </w:pPr>
    </w:p>
    <w:p w14:paraId="60549475" w14:textId="77777777" w:rsidR="00724EDD" w:rsidRPr="00724EDD" w:rsidRDefault="00724EDD" w:rsidP="00744EF1">
      <w:pPr>
        <w:rPr>
          <w:rFonts w:ascii="Times New Roman" w:hAnsi="Times New Roman" w:cs="Times New Roman"/>
          <w:bCs/>
          <w:color w:val="000000" w:themeColor="text1"/>
        </w:rPr>
      </w:pPr>
    </w:p>
    <w:p w14:paraId="4B35390D" w14:textId="77777777" w:rsidR="00EA4191" w:rsidRPr="00724EDD" w:rsidRDefault="006A0D33" w:rsidP="006A0D33">
      <w:pPr>
        <w:jc w:val="center"/>
        <w:rPr>
          <w:rFonts w:ascii="Times New Roman" w:hAnsi="Times New Roman" w:cs="Times New Roman"/>
          <w:b/>
        </w:rPr>
      </w:pPr>
      <w:r w:rsidRPr="00724EDD">
        <w:rPr>
          <w:rFonts w:ascii="Times New Roman" w:hAnsi="Times New Roman" w:cs="Times New Roman"/>
          <w:b/>
        </w:rPr>
        <w:t>JAVNI RAZPIS</w:t>
      </w:r>
    </w:p>
    <w:p w14:paraId="53DA8EE6" w14:textId="0AB8FE93" w:rsidR="00BB1A6D" w:rsidRPr="00724EDD" w:rsidRDefault="006A0D33" w:rsidP="007C2254">
      <w:pPr>
        <w:jc w:val="center"/>
        <w:rPr>
          <w:rFonts w:ascii="Times New Roman" w:hAnsi="Times New Roman" w:cs="Times New Roman"/>
          <w:b/>
        </w:rPr>
      </w:pPr>
      <w:r w:rsidRPr="00724EDD">
        <w:rPr>
          <w:rFonts w:ascii="Times New Roman" w:hAnsi="Times New Roman" w:cs="Times New Roman"/>
          <w:b/>
        </w:rPr>
        <w:t xml:space="preserve">ZA SOFINANCIRANJE LETNEGA PROGRAMA ŠPORTA V OBČINI </w:t>
      </w:r>
      <w:r w:rsidR="00210EC6" w:rsidRPr="00724EDD">
        <w:rPr>
          <w:rFonts w:ascii="Times New Roman" w:hAnsi="Times New Roman" w:cs="Times New Roman"/>
          <w:b/>
        </w:rPr>
        <w:t>POLZELA</w:t>
      </w:r>
      <w:r w:rsidRPr="00724EDD">
        <w:rPr>
          <w:rFonts w:ascii="Times New Roman" w:hAnsi="Times New Roman" w:cs="Times New Roman"/>
          <w:b/>
        </w:rPr>
        <w:t xml:space="preserve"> ZA LETO </w:t>
      </w:r>
      <w:r w:rsidR="00D331FF" w:rsidRPr="00724EDD">
        <w:rPr>
          <w:rFonts w:ascii="Times New Roman" w:hAnsi="Times New Roman" w:cs="Times New Roman"/>
          <w:b/>
        </w:rPr>
        <w:t>2025</w:t>
      </w:r>
    </w:p>
    <w:p w14:paraId="02A8EBF8" w14:textId="77777777" w:rsidR="00BB1A6D" w:rsidRDefault="00BB1A6D" w:rsidP="007C2254">
      <w:pPr>
        <w:rPr>
          <w:rFonts w:ascii="Times New Roman" w:hAnsi="Times New Roman" w:cs="Times New Roman"/>
          <w:bCs/>
        </w:rPr>
      </w:pPr>
    </w:p>
    <w:p w14:paraId="7C2A1849" w14:textId="77777777" w:rsidR="00724EDD" w:rsidRPr="00724EDD" w:rsidRDefault="00724EDD" w:rsidP="007C2254">
      <w:pPr>
        <w:rPr>
          <w:rFonts w:ascii="Times New Roman" w:hAnsi="Times New Roman" w:cs="Times New Roman"/>
          <w:bCs/>
        </w:rPr>
      </w:pPr>
    </w:p>
    <w:p w14:paraId="2571377A" w14:textId="77777777" w:rsidR="00BB1A6D" w:rsidRPr="00724EDD" w:rsidRDefault="00B757F1" w:rsidP="00BB1A6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Naročnik</w:t>
      </w:r>
      <w:r w:rsidR="00BB1A6D" w:rsidRPr="00724EDD">
        <w:rPr>
          <w:rFonts w:ascii="Times New Roman" w:hAnsi="Times New Roman" w:cs="Times New Roman"/>
          <w:bCs/>
        </w:rPr>
        <w:t xml:space="preserve"> javnega razpisa za sofinanciranje LPŠ (v nadaljevanju JR):</w:t>
      </w:r>
    </w:p>
    <w:p w14:paraId="036A0783" w14:textId="2DA41A79" w:rsidR="00BB1A6D" w:rsidRPr="00724EDD" w:rsidRDefault="00BB1A6D" w:rsidP="00BB1A6D">
      <w:pPr>
        <w:ind w:firstLine="360"/>
        <w:jc w:val="both"/>
        <w:rPr>
          <w:rFonts w:ascii="Times New Roman" w:hAnsi="Times New Roman" w:cs="Times New Roman"/>
          <w:b/>
        </w:rPr>
      </w:pPr>
      <w:r w:rsidRPr="00724EDD">
        <w:rPr>
          <w:rFonts w:ascii="Times New Roman" w:hAnsi="Times New Roman" w:cs="Times New Roman"/>
        </w:rPr>
        <w:t xml:space="preserve">Občina </w:t>
      </w:r>
      <w:r w:rsidR="00210EC6" w:rsidRPr="00724EDD">
        <w:rPr>
          <w:rFonts w:ascii="Times New Roman" w:hAnsi="Times New Roman" w:cs="Times New Roman"/>
        </w:rPr>
        <w:t>Polzela</w:t>
      </w:r>
      <w:r w:rsidRPr="00724EDD">
        <w:rPr>
          <w:rFonts w:ascii="Times New Roman" w:hAnsi="Times New Roman" w:cs="Times New Roman"/>
        </w:rPr>
        <w:t>,</w:t>
      </w:r>
      <w:r w:rsidR="00932CF4" w:rsidRPr="00724EDD">
        <w:rPr>
          <w:rFonts w:ascii="Times New Roman" w:hAnsi="Times New Roman" w:cs="Times New Roman"/>
        </w:rPr>
        <w:t xml:space="preserve"> </w:t>
      </w:r>
      <w:r w:rsidR="00210EC6" w:rsidRPr="00724EDD">
        <w:rPr>
          <w:rFonts w:ascii="Times New Roman" w:hAnsi="Times New Roman" w:cs="Times New Roman"/>
        </w:rPr>
        <w:t>Malteška cesta 28</w:t>
      </w:r>
      <w:r w:rsidR="00F57972" w:rsidRPr="00724EDD">
        <w:rPr>
          <w:rFonts w:ascii="Times New Roman" w:hAnsi="Times New Roman" w:cs="Times New Roman"/>
        </w:rPr>
        <w:t>,</w:t>
      </w:r>
      <w:r w:rsidR="0065016A" w:rsidRPr="00724EDD">
        <w:rPr>
          <w:rFonts w:ascii="Times New Roman" w:hAnsi="Times New Roman" w:cs="Times New Roman"/>
        </w:rPr>
        <w:t xml:space="preserve"> </w:t>
      </w:r>
      <w:r w:rsidR="00210EC6" w:rsidRPr="00724EDD">
        <w:rPr>
          <w:rFonts w:ascii="Times New Roman" w:hAnsi="Times New Roman" w:cs="Times New Roman"/>
        </w:rPr>
        <w:t>3313</w:t>
      </w:r>
      <w:r w:rsidR="0065016A" w:rsidRPr="00724EDD">
        <w:rPr>
          <w:rFonts w:ascii="Times New Roman" w:hAnsi="Times New Roman" w:cs="Times New Roman"/>
        </w:rPr>
        <w:t xml:space="preserve"> </w:t>
      </w:r>
      <w:r w:rsidR="00210EC6" w:rsidRPr="00724EDD">
        <w:rPr>
          <w:rFonts w:ascii="Times New Roman" w:hAnsi="Times New Roman" w:cs="Times New Roman"/>
        </w:rPr>
        <w:t>POLZELA</w:t>
      </w:r>
      <w:r w:rsidR="0065016A" w:rsidRPr="00724EDD">
        <w:rPr>
          <w:rFonts w:ascii="Times New Roman" w:hAnsi="Times New Roman" w:cs="Times New Roman"/>
        </w:rPr>
        <w:t>.</w:t>
      </w:r>
    </w:p>
    <w:p w14:paraId="15AEDBF3" w14:textId="77777777" w:rsidR="00BB1A6D" w:rsidRPr="00724EDD" w:rsidRDefault="00BB1A6D" w:rsidP="00BB1A6D">
      <w:pPr>
        <w:jc w:val="both"/>
        <w:rPr>
          <w:rFonts w:ascii="Times New Roman" w:hAnsi="Times New Roman" w:cs="Times New Roman"/>
        </w:rPr>
      </w:pPr>
    </w:p>
    <w:p w14:paraId="7038A4F5" w14:textId="77777777" w:rsidR="00BB1A6D" w:rsidRPr="00724EDD" w:rsidRDefault="00BB1A6D" w:rsidP="00BB1A6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Predmet JR:</w:t>
      </w:r>
    </w:p>
    <w:p w14:paraId="76493A43" w14:textId="724D22E9" w:rsidR="00724EDD" w:rsidRPr="00724EDD" w:rsidRDefault="00BB1A6D" w:rsidP="00724EDD">
      <w:pPr>
        <w:ind w:firstLine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 xml:space="preserve">Za uresničevanje javnega interesa v športu se v občini v letu </w:t>
      </w:r>
      <w:r w:rsidR="00D331FF" w:rsidRPr="00724EDD">
        <w:rPr>
          <w:rFonts w:ascii="Times New Roman" w:hAnsi="Times New Roman" w:cs="Times New Roman"/>
        </w:rPr>
        <w:t>2025</w:t>
      </w:r>
      <w:r w:rsidRPr="00724EDD">
        <w:rPr>
          <w:rFonts w:ascii="Times New Roman" w:hAnsi="Times New Roman" w:cs="Times New Roman"/>
        </w:rPr>
        <w:t xml:space="preserve"> </w:t>
      </w:r>
      <w:r w:rsidR="000A2BB9" w:rsidRPr="00724EDD">
        <w:rPr>
          <w:rFonts w:ascii="Times New Roman" w:hAnsi="Times New Roman" w:cs="Times New Roman"/>
        </w:rPr>
        <w:t>z</w:t>
      </w:r>
      <w:r w:rsidR="00932CF4" w:rsidRPr="00724EDD">
        <w:rPr>
          <w:rFonts w:ascii="Times New Roman" w:hAnsi="Times New Roman" w:cs="Times New Roman"/>
        </w:rPr>
        <w:t xml:space="preserve"> </w:t>
      </w:r>
      <w:r w:rsidR="00B757F1" w:rsidRPr="00724EDD">
        <w:rPr>
          <w:rFonts w:ascii="Times New Roman" w:hAnsi="Times New Roman" w:cs="Times New Roman"/>
        </w:rPr>
        <w:t>JR</w:t>
      </w:r>
      <w:r w:rsidR="00932CF4" w:rsidRPr="00724EDD">
        <w:rPr>
          <w:rFonts w:ascii="Times New Roman" w:hAnsi="Times New Roman" w:cs="Times New Roman"/>
        </w:rPr>
        <w:t xml:space="preserve"> </w:t>
      </w:r>
      <w:r w:rsidR="00C56B62" w:rsidRPr="00724EDD">
        <w:rPr>
          <w:rFonts w:ascii="Times New Roman" w:hAnsi="Times New Roman" w:cs="Times New Roman"/>
        </w:rPr>
        <w:t>sofinancirajo</w:t>
      </w:r>
      <w:r w:rsidRPr="00724EDD">
        <w:rPr>
          <w:rFonts w:ascii="Times New Roman" w:hAnsi="Times New Roman" w:cs="Times New Roman"/>
        </w:rPr>
        <w:t>:</w:t>
      </w:r>
    </w:p>
    <w:p w14:paraId="2642A8EF" w14:textId="77777777" w:rsidR="000A2BB9" w:rsidRPr="00724EDD" w:rsidRDefault="000A2BB9" w:rsidP="00AD3142">
      <w:pPr>
        <w:pStyle w:val="Brezrazmikov"/>
        <w:ind w:firstLine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>ŠPORTNI PROGRAMI:</w:t>
      </w:r>
    </w:p>
    <w:p w14:paraId="69ED11D0" w14:textId="58A8B8EB" w:rsidR="000A2BB9" w:rsidRPr="00724EDD" w:rsidRDefault="002B79E5" w:rsidP="00AD3142">
      <w:pPr>
        <w:pStyle w:val="Brezrazmikov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724EDD">
        <w:rPr>
          <w:rFonts w:ascii="Times New Roman" w:hAnsi="Times New Roman" w:cs="Times New Roman"/>
        </w:rPr>
        <w:t>p</w:t>
      </w:r>
      <w:r w:rsidR="000A2BB9" w:rsidRPr="00724EDD">
        <w:rPr>
          <w:rFonts w:ascii="Times New Roman" w:hAnsi="Times New Roman" w:cs="Times New Roman"/>
        </w:rPr>
        <w:t>rostočasna športna vzgoja otrok in mladine:</w:t>
      </w:r>
    </w:p>
    <w:p w14:paraId="2C4FE5FB" w14:textId="77777777" w:rsidR="00210EC6" w:rsidRPr="00724EDD" w:rsidRDefault="0069359A" w:rsidP="00AD3142">
      <w:pPr>
        <w:pStyle w:val="Brezrazmikov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724EDD">
        <w:rPr>
          <w:rFonts w:ascii="Times New Roman" w:hAnsi="Times New Roman" w:cs="Times New Roman"/>
        </w:rPr>
        <w:t>c</w:t>
      </w:r>
      <w:r w:rsidR="000A2BB9" w:rsidRPr="00724EDD">
        <w:rPr>
          <w:rFonts w:ascii="Times New Roman" w:hAnsi="Times New Roman" w:cs="Times New Roman"/>
        </w:rPr>
        <w:t>eloletni</w:t>
      </w:r>
      <w:r w:rsidRPr="00724EDD">
        <w:rPr>
          <w:rFonts w:ascii="Times New Roman" w:hAnsi="Times New Roman" w:cs="Times New Roman"/>
        </w:rPr>
        <w:t xml:space="preserve"> </w:t>
      </w:r>
      <w:r w:rsidR="00A930F2" w:rsidRPr="00724EDD">
        <w:rPr>
          <w:rFonts w:ascii="Times New Roman" w:hAnsi="Times New Roman" w:cs="Times New Roman"/>
        </w:rPr>
        <w:t>prostočas</w:t>
      </w:r>
      <w:r w:rsidRPr="00724EDD">
        <w:rPr>
          <w:rFonts w:ascii="Times New Roman" w:hAnsi="Times New Roman" w:cs="Times New Roman"/>
        </w:rPr>
        <w:t xml:space="preserve">ni </w:t>
      </w:r>
      <w:r w:rsidR="003472F3" w:rsidRPr="00724EDD">
        <w:rPr>
          <w:rFonts w:ascii="Times New Roman" w:hAnsi="Times New Roman" w:cs="Times New Roman"/>
        </w:rPr>
        <w:t>športni programi</w:t>
      </w:r>
      <w:r w:rsidR="00954ECC" w:rsidRPr="00724EDD">
        <w:rPr>
          <w:rFonts w:ascii="Times New Roman" w:hAnsi="Times New Roman" w:cs="Times New Roman"/>
        </w:rPr>
        <w:t xml:space="preserve">: </w:t>
      </w:r>
      <w:r w:rsidR="000A2BB9" w:rsidRPr="00724EDD">
        <w:rPr>
          <w:rFonts w:ascii="Times New Roman" w:hAnsi="Times New Roman" w:cs="Times New Roman"/>
        </w:rPr>
        <w:t xml:space="preserve">do </w:t>
      </w:r>
      <w:r w:rsidR="00210EC6" w:rsidRPr="00724EDD">
        <w:rPr>
          <w:rFonts w:ascii="Times New Roman" w:hAnsi="Times New Roman" w:cs="Times New Roman"/>
        </w:rPr>
        <w:t>6</w:t>
      </w:r>
      <w:r w:rsidR="00AA5B1B" w:rsidRPr="00724EDD">
        <w:rPr>
          <w:rFonts w:ascii="Times New Roman" w:hAnsi="Times New Roman" w:cs="Times New Roman"/>
        </w:rPr>
        <w:t xml:space="preserve"> in od</w:t>
      </w:r>
      <w:r w:rsidR="000A2BB9" w:rsidRPr="00724EDD">
        <w:rPr>
          <w:rFonts w:ascii="Times New Roman" w:hAnsi="Times New Roman" w:cs="Times New Roman"/>
        </w:rPr>
        <w:t xml:space="preserve"> </w:t>
      </w:r>
      <w:r w:rsidR="00210EC6" w:rsidRPr="00724EDD">
        <w:rPr>
          <w:rFonts w:ascii="Times New Roman" w:hAnsi="Times New Roman" w:cs="Times New Roman"/>
        </w:rPr>
        <w:t>7</w:t>
      </w:r>
      <w:r w:rsidR="000A2BB9" w:rsidRPr="00724EDD">
        <w:rPr>
          <w:rFonts w:ascii="Times New Roman" w:hAnsi="Times New Roman" w:cs="Times New Roman"/>
        </w:rPr>
        <w:t xml:space="preserve"> do </w:t>
      </w:r>
      <w:r w:rsidR="00210EC6" w:rsidRPr="00724EDD">
        <w:rPr>
          <w:rFonts w:ascii="Times New Roman" w:hAnsi="Times New Roman" w:cs="Times New Roman"/>
        </w:rPr>
        <w:t>20</w:t>
      </w:r>
      <w:r w:rsidR="000A2BB9" w:rsidRPr="00724EDD">
        <w:rPr>
          <w:rFonts w:ascii="Times New Roman" w:hAnsi="Times New Roman" w:cs="Times New Roman"/>
        </w:rPr>
        <w:t xml:space="preserve"> let</w:t>
      </w:r>
      <w:r w:rsidR="003472F3" w:rsidRPr="00724EDD">
        <w:rPr>
          <w:rFonts w:ascii="Times New Roman" w:hAnsi="Times New Roman" w:cs="Times New Roman"/>
        </w:rPr>
        <w:t xml:space="preserve"> (PRO</w:t>
      </w:r>
      <w:r w:rsidR="00210EC6" w:rsidRPr="00724EDD">
        <w:rPr>
          <w:rFonts w:ascii="Times New Roman" w:hAnsi="Times New Roman" w:cs="Times New Roman"/>
        </w:rPr>
        <w:t>),</w:t>
      </w:r>
    </w:p>
    <w:p w14:paraId="46D155C5" w14:textId="597CFBF9" w:rsidR="000A2BB9" w:rsidRPr="00724EDD" w:rsidRDefault="00210EC6" w:rsidP="00AD3142">
      <w:pPr>
        <w:pStyle w:val="Brezrazmikov"/>
        <w:numPr>
          <w:ilvl w:val="1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724EDD">
        <w:rPr>
          <w:rFonts w:ascii="Times New Roman" w:hAnsi="Times New Roman" w:cs="Times New Roman"/>
        </w:rPr>
        <w:t xml:space="preserve">celoletni pripravljalni športni programi: </w:t>
      </w:r>
      <w:r w:rsidR="003472F3" w:rsidRPr="00724EDD">
        <w:rPr>
          <w:rFonts w:ascii="Times New Roman" w:hAnsi="Times New Roman" w:cs="Times New Roman"/>
        </w:rPr>
        <w:t xml:space="preserve"> U-7 do U-12</w:t>
      </w:r>
      <w:r w:rsidR="00954ECC" w:rsidRPr="00724EDD">
        <w:rPr>
          <w:rFonts w:ascii="Times New Roman" w:hAnsi="Times New Roman" w:cs="Times New Roman"/>
        </w:rPr>
        <w:t xml:space="preserve"> (</w:t>
      </w:r>
      <w:r w:rsidR="003472F3" w:rsidRPr="00724EDD">
        <w:rPr>
          <w:rFonts w:ascii="Times New Roman" w:hAnsi="Times New Roman" w:cs="Times New Roman"/>
        </w:rPr>
        <w:t>PR</w:t>
      </w:r>
      <w:r w:rsidRPr="00724EDD">
        <w:rPr>
          <w:rFonts w:ascii="Times New Roman" w:hAnsi="Times New Roman" w:cs="Times New Roman"/>
        </w:rPr>
        <w:t>I)</w:t>
      </w:r>
      <w:r w:rsidR="000A2BB9" w:rsidRPr="00724EDD">
        <w:rPr>
          <w:rFonts w:ascii="Times New Roman" w:hAnsi="Times New Roman" w:cs="Times New Roman"/>
        </w:rPr>
        <w:t>,</w:t>
      </w:r>
    </w:p>
    <w:p w14:paraId="67D42E0C" w14:textId="7950D22D" w:rsidR="000A2BB9" w:rsidRPr="00724EDD" w:rsidRDefault="00724EDD" w:rsidP="00AD3142">
      <w:pPr>
        <w:pStyle w:val="Brezrazmikov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š</w:t>
      </w:r>
      <w:r w:rsidR="000A2BB9" w:rsidRPr="00724EDD">
        <w:rPr>
          <w:rFonts w:ascii="Times New Roman" w:hAnsi="Times New Roman" w:cs="Times New Roman"/>
        </w:rPr>
        <w:t>portna vzgoja otrok in mladine usmerjenih v kakovostni in vrhunski šport (</w:t>
      </w:r>
      <w:r w:rsidR="0069359A" w:rsidRPr="00724EDD">
        <w:rPr>
          <w:rFonts w:ascii="Times New Roman" w:hAnsi="Times New Roman" w:cs="Times New Roman"/>
        </w:rPr>
        <w:t>U</w:t>
      </w:r>
      <w:r w:rsidR="002B79E5" w:rsidRPr="00724EDD">
        <w:rPr>
          <w:rFonts w:ascii="Times New Roman" w:hAnsi="Times New Roman" w:cs="Times New Roman"/>
        </w:rPr>
        <w:t>SM</w:t>
      </w:r>
      <w:r w:rsidR="0069359A" w:rsidRPr="00724EDD">
        <w:rPr>
          <w:rFonts w:ascii="Times New Roman" w:hAnsi="Times New Roman" w:cs="Times New Roman"/>
        </w:rPr>
        <w:t>)</w:t>
      </w:r>
      <w:r w:rsidR="000A2BB9" w:rsidRPr="00724EDD">
        <w:rPr>
          <w:rFonts w:ascii="Times New Roman" w:hAnsi="Times New Roman" w:cs="Times New Roman"/>
        </w:rPr>
        <w:t>:</w:t>
      </w:r>
    </w:p>
    <w:p w14:paraId="51F76723" w14:textId="03D2AC3A" w:rsidR="000A2BB9" w:rsidRPr="00724EDD" w:rsidRDefault="000A2BB9" w:rsidP="00AD3142">
      <w:pPr>
        <w:pStyle w:val="Brezrazmikov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 xml:space="preserve">celoletni </w:t>
      </w:r>
      <w:r w:rsidR="00A930F2" w:rsidRPr="00724EDD">
        <w:rPr>
          <w:rFonts w:ascii="Times New Roman" w:hAnsi="Times New Roman" w:cs="Times New Roman"/>
          <w:bCs/>
        </w:rPr>
        <w:t>tekmoval</w:t>
      </w:r>
      <w:r w:rsidRPr="00724EDD">
        <w:rPr>
          <w:rFonts w:ascii="Times New Roman" w:hAnsi="Times New Roman" w:cs="Times New Roman"/>
          <w:bCs/>
        </w:rPr>
        <w:t>ni programi otrok</w:t>
      </w:r>
      <w:r w:rsidR="0069359A" w:rsidRPr="00724EDD">
        <w:rPr>
          <w:rFonts w:ascii="Times New Roman" w:hAnsi="Times New Roman" w:cs="Times New Roman"/>
          <w:bCs/>
        </w:rPr>
        <w:t xml:space="preserve"> in mladine</w:t>
      </w:r>
      <w:r w:rsidR="00954ECC" w:rsidRPr="00724EDD">
        <w:rPr>
          <w:rFonts w:ascii="Times New Roman" w:hAnsi="Times New Roman" w:cs="Times New Roman"/>
          <w:bCs/>
        </w:rPr>
        <w:t xml:space="preserve">: </w:t>
      </w:r>
      <w:r w:rsidR="003472F3" w:rsidRPr="00724EDD">
        <w:rPr>
          <w:rFonts w:ascii="Times New Roman" w:hAnsi="Times New Roman" w:cs="Times New Roman"/>
          <w:bCs/>
        </w:rPr>
        <w:t>U-</w:t>
      </w:r>
      <w:r w:rsidR="00210EC6" w:rsidRPr="00724EDD">
        <w:rPr>
          <w:rFonts w:ascii="Times New Roman" w:hAnsi="Times New Roman" w:cs="Times New Roman"/>
          <w:bCs/>
        </w:rPr>
        <w:t>12/</w:t>
      </w:r>
      <w:r w:rsidRPr="00724EDD">
        <w:rPr>
          <w:rFonts w:ascii="Times New Roman" w:hAnsi="Times New Roman" w:cs="Times New Roman"/>
          <w:bCs/>
        </w:rPr>
        <w:t>13</w:t>
      </w:r>
      <w:r w:rsidR="00210EC6" w:rsidRPr="00724EDD">
        <w:rPr>
          <w:rFonts w:ascii="Times New Roman" w:hAnsi="Times New Roman" w:cs="Times New Roman"/>
          <w:bCs/>
        </w:rPr>
        <w:t xml:space="preserve"> do</w:t>
      </w:r>
      <w:r w:rsidR="0069359A" w:rsidRPr="00724EDD">
        <w:rPr>
          <w:rFonts w:ascii="Times New Roman" w:hAnsi="Times New Roman" w:cs="Times New Roman"/>
          <w:bCs/>
        </w:rPr>
        <w:t xml:space="preserve"> </w:t>
      </w:r>
      <w:r w:rsidR="003472F3" w:rsidRPr="00724EDD">
        <w:rPr>
          <w:rFonts w:ascii="Times New Roman" w:hAnsi="Times New Roman" w:cs="Times New Roman"/>
          <w:bCs/>
        </w:rPr>
        <w:t>U-</w:t>
      </w:r>
      <w:r w:rsidR="0069359A" w:rsidRPr="00724EDD">
        <w:rPr>
          <w:rFonts w:ascii="Times New Roman" w:hAnsi="Times New Roman" w:cs="Times New Roman"/>
          <w:bCs/>
        </w:rPr>
        <w:t>1</w:t>
      </w:r>
      <w:r w:rsidR="00210EC6" w:rsidRPr="00724EDD">
        <w:rPr>
          <w:rFonts w:ascii="Times New Roman" w:hAnsi="Times New Roman" w:cs="Times New Roman"/>
          <w:bCs/>
        </w:rPr>
        <w:t>8</w:t>
      </w:r>
      <w:r w:rsidR="00D331FF" w:rsidRPr="00724EDD">
        <w:rPr>
          <w:rFonts w:ascii="Times New Roman" w:hAnsi="Times New Roman" w:cs="Times New Roman"/>
          <w:bCs/>
        </w:rPr>
        <w:t>/20</w:t>
      </w:r>
      <w:r w:rsidRPr="00724EDD">
        <w:rPr>
          <w:rFonts w:ascii="Times New Roman" w:hAnsi="Times New Roman" w:cs="Times New Roman"/>
          <w:bCs/>
        </w:rPr>
        <w:t>,</w:t>
      </w:r>
    </w:p>
    <w:p w14:paraId="1B3C8F52" w14:textId="77777777" w:rsidR="000A2BB9" w:rsidRPr="00724EDD" w:rsidRDefault="000A2BB9" w:rsidP="00AD3142">
      <w:pPr>
        <w:pStyle w:val="Brezrazmikov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 xml:space="preserve">dodatni programi kategoriziranih športnikov mladinskega </w:t>
      </w:r>
      <w:r w:rsidR="0069359A" w:rsidRPr="00724EDD">
        <w:rPr>
          <w:rFonts w:ascii="Times New Roman" w:hAnsi="Times New Roman" w:cs="Times New Roman"/>
          <w:bCs/>
        </w:rPr>
        <w:t xml:space="preserve">(MLR) </w:t>
      </w:r>
      <w:r w:rsidRPr="00724EDD">
        <w:rPr>
          <w:rFonts w:ascii="Times New Roman" w:hAnsi="Times New Roman" w:cs="Times New Roman"/>
          <w:bCs/>
        </w:rPr>
        <w:t xml:space="preserve">in perspektivnega </w:t>
      </w:r>
      <w:r w:rsidR="0069359A" w:rsidRPr="00724EDD">
        <w:rPr>
          <w:rFonts w:ascii="Times New Roman" w:hAnsi="Times New Roman" w:cs="Times New Roman"/>
          <w:bCs/>
        </w:rPr>
        <w:t xml:space="preserve">(PR) </w:t>
      </w:r>
      <w:r w:rsidRPr="00724EDD">
        <w:rPr>
          <w:rFonts w:ascii="Times New Roman" w:hAnsi="Times New Roman" w:cs="Times New Roman"/>
          <w:bCs/>
        </w:rPr>
        <w:t>razreda.</w:t>
      </w:r>
    </w:p>
    <w:p w14:paraId="7D52FBF3" w14:textId="35A1ABDE" w:rsidR="000A2BB9" w:rsidRPr="00724EDD" w:rsidRDefault="00954ECC" w:rsidP="00AD3142">
      <w:pPr>
        <w:pStyle w:val="Brezrazmikov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</w:rPr>
        <w:t>k</w:t>
      </w:r>
      <w:r w:rsidR="000A2BB9" w:rsidRPr="00724EDD">
        <w:rPr>
          <w:rFonts w:ascii="Times New Roman" w:hAnsi="Times New Roman" w:cs="Times New Roman"/>
        </w:rPr>
        <w:t>akovostni (KŠ)</w:t>
      </w:r>
      <w:r w:rsidR="0069359A" w:rsidRPr="00724EDD">
        <w:rPr>
          <w:rFonts w:ascii="Times New Roman" w:hAnsi="Times New Roman" w:cs="Times New Roman"/>
        </w:rPr>
        <w:t xml:space="preserve"> in v</w:t>
      </w:r>
      <w:r w:rsidR="0069359A" w:rsidRPr="00724EDD">
        <w:rPr>
          <w:rFonts w:ascii="Times New Roman" w:hAnsi="Times New Roman" w:cs="Times New Roman"/>
          <w:bCs/>
        </w:rPr>
        <w:t>rhunski (VŠ) šport:</w:t>
      </w:r>
    </w:p>
    <w:p w14:paraId="73989E33" w14:textId="491FA33C" w:rsidR="0069359A" w:rsidRPr="00724EDD" w:rsidRDefault="0069359A" w:rsidP="00AD3142">
      <w:pPr>
        <w:pStyle w:val="Brezrazmikov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celoletni tekmovalni programi odraslih,</w:t>
      </w:r>
    </w:p>
    <w:p w14:paraId="40F9ED5C" w14:textId="3F4ADF1D" w:rsidR="0069359A" w:rsidRPr="00724EDD" w:rsidRDefault="0069359A" w:rsidP="00AD3142">
      <w:pPr>
        <w:pStyle w:val="Brezrazmikov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dodatni programi kategoriziranih športnikov državnega (DR)</w:t>
      </w:r>
      <w:r w:rsidR="00210EC6" w:rsidRPr="00724EDD">
        <w:rPr>
          <w:rFonts w:ascii="Times New Roman" w:hAnsi="Times New Roman" w:cs="Times New Roman"/>
          <w:bCs/>
        </w:rPr>
        <w:t>,</w:t>
      </w:r>
    </w:p>
    <w:p w14:paraId="554CAB67" w14:textId="12FC8850" w:rsidR="00210EC6" w:rsidRPr="00724EDD" w:rsidRDefault="00210EC6" w:rsidP="00AD3142">
      <w:pPr>
        <w:pStyle w:val="Brezrazmikov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nadpovprečni športni dosežki v članskih kategorijah.</w:t>
      </w:r>
    </w:p>
    <w:p w14:paraId="70FE23A8" w14:textId="23D6ADB1" w:rsidR="000A2BB9" w:rsidRPr="00724EDD" w:rsidRDefault="00954ECC" w:rsidP="00AD3142">
      <w:pPr>
        <w:pStyle w:val="Brezrazmikov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</w:rPr>
        <w:t>š</w:t>
      </w:r>
      <w:r w:rsidR="000A2BB9" w:rsidRPr="00724EDD">
        <w:rPr>
          <w:rFonts w:ascii="Times New Roman" w:hAnsi="Times New Roman" w:cs="Times New Roman"/>
        </w:rPr>
        <w:t>portna rekreacija (RE):</w:t>
      </w:r>
    </w:p>
    <w:p w14:paraId="60AAD5EC" w14:textId="57E176F8" w:rsidR="000A2BB9" w:rsidRPr="00724EDD" w:rsidRDefault="000A2BB9" w:rsidP="00AD3142">
      <w:pPr>
        <w:pStyle w:val="Brezrazmikov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 xml:space="preserve">celoletni </w:t>
      </w:r>
      <w:proofErr w:type="spellStart"/>
      <w:r w:rsidR="00954ECC" w:rsidRPr="00724EDD">
        <w:rPr>
          <w:rFonts w:ascii="Times New Roman" w:hAnsi="Times New Roman" w:cs="Times New Roman"/>
          <w:bCs/>
        </w:rPr>
        <w:t>športnorekreativni</w:t>
      </w:r>
      <w:proofErr w:type="spellEnd"/>
      <w:r w:rsidR="00954ECC" w:rsidRPr="00724EDD">
        <w:rPr>
          <w:rFonts w:ascii="Times New Roman" w:hAnsi="Times New Roman" w:cs="Times New Roman"/>
          <w:bCs/>
        </w:rPr>
        <w:t xml:space="preserve"> </w:t>
      </w:r>
      <w:r w:rsidRPr="00724EDD">
        <w:rPr>
          <w:rFonts w:ascii="Times New Roman" w:hAnsi="Times New Roman" w:cs="Times New Roman"/>
          <w:bCs/>
        </w:rPr>
        <w:t>programi</w:t>
      </w:r>
      <w:r w:rsidR="0069359A" w:rsidRPr="00724EDD">
        <w:rPr>
          <w:rFonts w:ascii="Times New Roman" w:hAnsi="Times New Roman" w:cs="Times New Roman"/>
          <w:bCs/>
        </w:rPr>
        <w:t xml:space="preserve"> odraslih</w:t>
      </w:r>
      <w:r w:rsidRPr="00724EDD">
        <w:rPr>
          <w:rFonts w:ascii="Times New Roman" w:hAnsi="Times New Roman" w:cs="Times New Roman"/>
          <w:bCs/>
        </w:rPr>
        <w:t>.</w:t>
      </w:r>
    </w:p>
    <w:p w14:paraId="14DD9C2C" w14:textId="0010037E" w:rsidR="000A2BB9" w:rsidRPr="00724EDD" w:rsidRDefault="00954ECC" w:rsidP="00AD3142">
      <w:pPr>
        <w:pStyle w:val="Brezrazmikov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</w:rPr>
        <w:t>š</w:t>
      </w:r>
      <w:r w:rsidR="000A2BB9" w:rsidRPr="00724EDD">
        <w:rPr>
          <w:rFonts w:ascii="Times New Roman" w:hAnsi="Times New Roman" w:cs="Times New Roman"/>
        </w:rPr>
        <w:t>port starejših (ŠS</w:t>
      </w:r>
      <w:r w:rsidR="0069359A" w:rsidRPr="00724EDD">
        <w:rPr>
          <w:rFonts w:ascii="Times New Roman" w:hAnsi="Times New Roman" w:cs="Times New Roman"/>
        </w:rPr>
        <w:t>TA</w:t>
      </w:r>
      <w:r w:rsidR="000A2BB9" w:rsidRPr="00724EDD">
        <w:rPr>
          <w:rFonts w:ascii="Times New Roman" w:hAnsi="Times New Roman" w:cs="Times New Roman"/>
        </w:rPr>
        <w:t>):</w:t>
      </w:r>
    </w:p>
    <w:p w14:paraId="14BD0ADF" w14:textId="50800AF0" w:rsidR="00AD3142" w:rsidRDefault="000A2BB9" w:rsidP="00AD3142">
      <w:pPr>
        <w:pStyle w:val="Brezrazmikov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 xml:space="preserve">celoletni </w:t>
      </w:r>
      <w:proofErr w:type="spellStart"/>
      <w:r w:rsidR="00954ECC" w:rsidRPr="00724EDD">
        <w:rPr>
          <w:rFonts w:ascii="Times New Roman" w:hAnsi="Times New Roman" w:cs="Times New Roman"/>
          <w:bCs/>
        </w:rPr>
        <w:t>športnorekreativni</w:t>
      </w:r>
      <w:proofErr w:type="spellEnd"/>
      <w:r w:rsidR="00954ECC" w:rsidRPr="00724EDD">
        <w:rPr>
          <w:rFonts w:ascii="Times New Roman" w:hAnsi="Times New Roman" w:cs="Times New Roman"/>
          <w:bCs/>
        </w:rPr>
        <w:t xml:space="preserve"> </w:t>
      </w:r>
      <w:r w:rsidRPr="00724EDD">
        <w:rPr>
          <w:rFonts w:ascii="Times New Roman" w:hAnsi="Times New Roman" w:cs="Times New Roman"/>
          <w:bCs/>
        </w:rPr>
        <w:t>programi starejših.</w:t>
      </w:r>
    </w:p>
    <w:p w14:paraId="2288BDCB" w14:textId="77777777" w:rsidR="00724EDD" w:rsidRPr="00724EDD" w:rsidRDefault="00724EDD" w:rsidP="00724EDD">
      <w:pPr>
        <w:pStyle w:val="Brezrazmikov"/>
        <w:ind w:left="1359"/>
        <w:jc w:val="both"/>
        <w:rPr>
          <w:rFonts w:ascii="Times New Roman" w:hAnsi="Times New Roman" w:cs="Times New Roman"/>
          <w:bCs/>
        </w:rPr>
      </w:pPr>
    </w:p>
    <w:p w14:paraId="130C4354" w14:textId="19007A2F" w:rsidR="00AA5B1B" w:rsidRPr="00724EDD" w:rsidRDefault="00AD3142" w:rsidP="003472F3">
      <w:pPr>
        <w:pStyle w:val="Brezrazmikov"/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 xml:space="preserve">       </w:t>
      </w:r>
      <w:r w:rsidR="000A2BB9" w:rsidRPr="00724EDD">
        <w:rPr>
          <w:rFonts w:ascii="Times New Roman" w:hAnsi="Times New Roman" w:cs="Times New Roman"/>
        </w:rPr>
        <w:t>ŠPORTNI OBJEKTI IN POVRŠINE ZA ŠPORT V NARAVI:</w:t>
      </w:r>
    </w:p>
    <w:p w14:paraId="5696CBCE" w14:textId="5E1839B3" w:rsidR="00954ECC" w:rsidRDefault="00954ECC" w:rsidP="00954ECC">
      <w:pPr>
        <w:pStyle w:val="Brezrazmikov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obratovanj</w:t>
      </w:r>
      <w:r w:rsidR="00210EC6" w:rsidRPr="00724EDD">
        <w:rPr>
          <w:rFonts w:ascii="Times New Roman" w:hAnsi="Times New Roman" w:cs="Times New Roman"/>
          <w:bCs/>
        </w:rPr>
        <w:t>e</w:t>
      </w:r>
      <w:r w:rsidR="00744EF1" w:rsidRPr="00724EDD">
        <w:rPr>
          <w:rFonts w:ascii="Times New Roman" w:hAnsi="Times New Roman" w:cs="Times New Roman"/>
          <w:bCs/>
        </w:rPr>
        <w:t xml:space="preserve"> </w:t>
      </w:r>
      <w:r w:rsidR="00210EC6" w:rsidRPr="00724EDD">
        <w:rPr>
          <w:rFonts w:ascii="Times New Roman" w:hAnsi="Times New Roman" w:cs="Times New Roman"/>
          <w:bCs/>
        </w:rPr>
        <w:t xml:space="preserve">in tekoče vzdrževanje </w:t>
      </w:r>
      <w:r w:rsidRPr="00724EDD">
        <w:rPr>
          <w:rFonts w:ascii="Times New Roman" w:hAnsi="Times New Roman" w:cs="Times New Roman"/>
          <w:bCs/>
        </w:rPr>
        <w:t>športnih objektov</w:t>
      </w:r>
      <w:r w:rsidR="00210EC6" w:rsidRPr="00724EDD">
        <w:rPr>
          <w:rFonts w:ascii="Times New Roman" w:hAnsi="Times New Roman" w:cs="Times New Roman"/>
          <w:bCs/>
        </w:rPr>
        <w:t xml:space="preserve"> in površin</w:t>
      </w:r>
      <w:r w:rsidRPr="00724EDD">
        <w:rPr>
          <w:rFonts w:ascii="Times New Roman" w:hAnsi="Times New Roman" w:cs="Times New Roman"/>
          <w:bCs/>
        </w:rPr>
        <w:t>, v/na katerih se izvajajo programi LPŠ</w:t>
      </w:r>
      <w:r w:rsidR="003472F3" w:rsidRPr="00724EDD">
        <w:rPr>
          <w:rFonts w:ascii="Times New Roman" w:hAnsi="Times New Roman" w:cs="Times New Roman"/>
          <w:bCs/>
        </w:rPr>
        <w:t>.</w:t>
      </w:r>
    </w:p>
    <w:p w14:paraId="18E88574" w14:textId="77777777" w:rsidR="00724EDD" w:rsidRPr="00724EDD" w:rsidRDefault="00724EDD" w:rsidP="00724EDD">
      <w:pPr>
        <w:pStyle w:val="Brezrazmikov"/>
        <w:ind w:left="720"/>
        <w:jc w:val="both"/>
        <w:rPr>
          <w:rFonts w:ascii="Times New Roman" w:hAnsi="Times New Roman" w:cs="Times New Roman"/>
          <w:bCs/>
        </w:rPr>
      </w:pPr>
    </w:p>
    <w:p w14:paraId="33A9656C" w14:textId="77777777" w:rsidR="000A2BB9" w:rsidRPr="00724EDD" w:rsidRDefault="000A2BB9" w:rsidP="00AD3142">
      <w:pPr>
        <w:pStyle w:val="Brezrazmikov"/>
        <w:ind w:firstLine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>RAZVOJNE DEJAVNOSTI V ŠPORTU:</w:t>
      </w:r>
    </w:p>
    <w:p w14:paraId="04A4B49C" w14:textId="7E3B416D" w:rsidR="000A2BB9" w:rsidRPr="00724EDD" w:rsidRDefault="00954ECC" w:rsidP="00AD3142">
      <w:pPr>
        <w:pStyle w:val="Brezrazmikov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i</w:t>
      </w:r>
      <w:r w:rsidR="000A2BB9" w:rsidRPr="00724EDD">
        <w:rPr>
          <w:rFonts w:ascii="Times New Roman" w:hAnsi="Times New Roman" w:cs="Times New Roman"/>
          <w:bCs/>
        </w:rPr>
        <w:t>zpopolnjevanje strokovnih kadrov,</w:t>
      </w:r>
    </w:p>
    <w:p w14:paraId="04EF1878" w14:textId="77777777" w:rsidR="003C7849" w:rsidRDefault="003C7849" w:rsidP="00AD3142">
      <w:pPr>
        <w:pStyle w:val="Brezrazmikov"/>
        <w:ind w:left="360"/>
        <w:jc w:val="both"/>
        <w:rPr>
          <w:rFonts w:ascii="Times New Roman" w:hAnsi="Times New Roman" w:cs="Times New Roman"/>
        </w:rPr>
      </w:pPr>
    </w:p>
    <w:p w14:paraId="5039485B" w14:textId="77777777" w:rsidR="003C7849" w:rsidRDefault="003C7849" w:rsidP="00AD3142">
      <w:pPr>
        <w:pStyle w:val="Brezrazmikov"/>
        <w:ind w:left="360"/>
        <w:jc w:val="both"/>
        <w:rPr>
          <w:rFonts w:ascii="Times New Roman" w:hAnsi="Times New Roman" w:cs="Times New Roman"/>
        </w:rPr>
      </w:pPr>
    </w:p>
    <w:p w14:paraId="3DB16604" w14:textId="638A6B0A" w:rsidR="000A2BB9" w:rsidRPr="00724EDD" w:rsidRDefault="000A2BB9" w:rsidP="00AD3142">
      <w:pPr>
        <w:pStyle w:val="Brezrazmikov"/>
        <w:ind w:left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lastRenderedPageBreak/>
        <w:t>ORGANIZIRANOST V ŠPORTU:</w:t>
      </w:r>
    </w:p>
    <w:p w14:paraId="61B07345" w14:textId="6916AEFB" w:rsidR="000A2BB9" w:rsidRPr="00724EDD" w:rsidRDefault="00954ECC" w:rsidP="00954ECC">
      <w:pPr>
        <w:pStyle w:val="Brezrazmikov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d</w:t>
      </w:r>
      <w:r w:rsidR="000A2BB9" w:rsidRPr="00724EDD">
        <w:rPr>
          <w:rFonts w:ascii="Times New Roman" w:hAnsi="Times New Roman" w:cs="Times New Roman"/>
          <w:bCs/>
        </w:rPr>
        <w:t>elovanje športnih društev</w:t>
      </w:r>
      <w:r w:rsidR="0069359A" w:rsidRPr="00724EDD">
        <w:rPr>
          <w:rFonts w:ascii="Times New Roman" w:hAnsi="Times New Roman" w:cs="Times New Roman"/>
          <w:bCs/>
        </w:rPr>
        <w:t xml:space="preserve"> in </w:t>
      </w:r>
      <w:r w:rsidR="00927317" w:rsidRPr="00724EDD">
        <w:rPr>
          <w:rFonts w:ascii="Times New Roman" w:hAnsi="Times New Roman" w:cs="Times New Roman"/>
          <w:bCs/>
        </w:rPr>
        <w:t>občinske</w:t>
      </w:r>
      <w:r w:rsidR="00210EC6" w:rsidRPr="00724EDD">
        <w:rPr>
          <w:rFonts w:ascii="Times New Roman" w:hAnsi="Times New Roman" w:cs="Times New Roman"/>
          <w:bCs/>
        </w:rPr>
        <w:t xml:space="preserve"> </w:t>
      </w:r>
      <w:r w:rsidR="0069359A" w:rsidRPr="00724EDD">
        <w:rPr>
          <w:rFonts w:ascii="Times New Roman" w:hAnsi="Times New Roman" w:cs="Times New Roman"/>
          <w:bCs/>
        </w:rPr>
        <w:t>zvez</w:t>
      </w:r>
      <w:r w:rsidR="00210EC6" w:rsidRPr="00724EDD">
        <w:rPr>
          <w:rFonts w:ascii="Times New Roman" w:hAnsi="Times New Roman" w:cs="Times New Roman"/>
          <w:bCs/>
        </w:rPr>
        <w:t>e športnih društev</w:t>
      </w:r>
      <w:r w:rsidR="0069359A" w:rsidRPr="00724EDD">
        <w:rPr>
          <w:rFonts w:ascii="Times New Roman" w:hAnsi="Times New Roman" w:cs="Times New Roman"/>
          <w:bCs/>
        </w:rPr>
        <w:t>.</w:t>
      </w:r>
    </w:p>
    <w:p w14:paraId="58371330" w14:textId="065559B2" w:rsidR="00210EC6" w:rsidRPr="00724EDD" w:rsidRDefault="00210EC6" w:rsidP="00210EC6">
      <w:pPr>
        <w:pStyle w:val="Brezrazmikov"/>
        <w:ind w:left="360"/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ŠPORTNE PRIREDITVE:</w:t>
      </w:r>
    </w:p>
    <w:p w14:paraId="3335794E" w14:textId="406BCB7C" w:rsidR="00210EC6" w:rsidRPr="00724EDD" w:rsidRDefault="00210EC6" w:rsidP="00210EC6">
      <w:pPr>
        <w:pStyle w:val="Brezrazmikov"/>
        <w:numPr>
          <w:ilvl w:val="0"/>
          <w:numId w:val="22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izvedba prednostnih in drugih lokalno pomembnih športnih prireditev.</w:t>
      </w:r>
    </w:p>
    <w:p w14:paraId="49431893" w14:textId="77777777" w:rsidR="00BB1A6D" w:rsidRPr="00724EDD" w:rsidRDefault="00BB1A6D" w:rsidP="00BB1A6D">
      <w:pPr>
        <w:jc w:val="both"/>
        <w:rPr>
          <w:rFonts w:ascii="Times New Roman" w:hAnsi="Times New Roman" w:cs="Times New Roman"/>
          <w:b/>
        </w:rPr>
      </w:pPr>
    </w:p>
    <w:p w14:paraId="2E129892" w14:textId="77777777" w:rsidR="00BB1A6D" w:rsidRPr="00724EDD" w:rsidRDefault="00BB1A6D" w:rsidP="00BB1A6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Upravičeni izvajalci LPŠ:</w:t>
      </w:r>
    </w:p>
    <w:p w14:paraId="1A73D25D" w14:textId="343CEC27" w:rsidR="00BB1A6D" w:rsidRPr="00724EDD" w:rsidRDefault="00022EFD" w:rsidP="00BB1A6D">
      <w:pPr>
        <w:ind w:left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>N</w:t>
      </w:r>
      <w:r w:rsidR="00BB1A6D" w:rsidRPr="00724EDD">
        <w:rPr>
          <w:rFonts w:ascii="Times New Roman" w:hAnsi="Times New Roman" w:cs="Times New Roman"/>
        </w:rPr>
        <w:t xml:space="preserve">a JR lahko </w:t>
      </w:r>
      <w:r w:rsidR="003472F3" w:rsidRPr="00724EDD">
        <w:rPr>
          <w:rFonts w:ascii="Times New Roman" w:hAnsi="Times New Roman" w:cs="Times New Roman"/>
        </w:rPr>
        <w:t xml:space="preserve">v skladu s 5. členom Odloka </w:t>
      </w:r>
      <w:r w:rsidRPr="00724EDD">
        <w:rPr>
          <w:rFonts w:ascii="Times New Roman" w:hAnsi="Times New Roman" w:cs="Times New Roman"/>
        </w:rPr>
        <w:t>kandidirajo prijavitelji,</w:t>
      </w:r>
      <w:r w:rsidR="003472F3" w:rsidRPr="00724EDD">
        <w:rPr>
          <w:rFonts w:ascii="Times New Roman" w:hAnsi="Times New Roman" w:cs="Times New Roman"/>
        </w:rPr>
        <w:t xml:space="preserve"> ki postanejo</w:t>
      </w:r>
      <w:r w:rsidRPr="00724EDD">
        <w:rPr>
          <w:rFonts w:ascii="Times New Roman" w:hAnsi="Times New Roman" w:cs="Times New Roman"/>
        </w:rPr>
        <w:t xml:space="preserve"> upravičeni izvajalci</w:t>
      </w:r>
      <w:r w:rsidR="00E3347F" w:rsidRPr="00724EDD">
        <w:rPr>
          <w:rFonts w:ascii="Times New Roman" w:hAnsi="Times New Roman" w:cs="Times New Roman"/>
        </w:rPr>
        <w:t xml:space="preserve"> LPŠ</w:t>
      </w:r>
      <w:r w:rsidRPr="00724EDD">
        <w:rPr>
          <w:rFonts w:ascii="Times New Roman" w:hAnsi="Times New Roman" w:cs="Times New Roman"/>
        </w:rPr>
        <w:t>, če izpolnjujejo naslednje pogoje:</w:t>
      </w:r>
    </w:p>
    <w:p w14:paraId="59E2D510" w14:textId="35E72717" w:rsidR="00E3347F" w:rsidRPr="00724EDD" w:rsidRDefault="00E3347F" w:rsidP="00E3347F">
      <w:pPr>
        <w:pStyle w:val="Brezrazmikov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 xml:space="preserve">imajo sedež v občini </w:t>
      </w:r>
      <w:r w:rsidR="00210EC6" w:rsidRPr="00724EDD">
        <w:rPr>
          <w:rFonts w:ascii="Times New Roman" w:hAnsi="Times New Roman" w:cs="Times New Roman"/>
          <w:bCs/>
        </w:rPr>
        <w:t>Polzela</w:t>
      </w:r>
      <w:r w:rsidRPr="00724EDD">
        <w:rPr>
          <w:rFonts w:ascii="Times New Roman" w:hAnsi="Times New Roman" w:cs="Times New Roman"/>
          <w:bCs/>
        </w:rPr>
        <w:t>,</w:t>
      </w:r>
    </w:p>
    <w:p w14:paraId="6E14B075" w14:textId="77777777" w:rsidR="00E3347F" w:rsidRPr="00724EDD" w:rsidRDefault="00E3347F" w:rsidP="00E3347F">
      <w:pPr>
        <w:pStyle w:val="Brezrazmikov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 xml:space="preserve">so na dan objave JR za sofinanciranje LPŠ najmanj eno (1) leto registrirani v skladu z veljavnimi predpisi, </w:t>
      </w:r>
    </w:p>
    <w:p w14:paraId="2AC27D0E" w14:textId="77777777" w:rsidR="00E3347F" w:rsidRPr="00724EDD" w:rsidRDefault="00E3347F" w:rsidP="00E3347F">
      <w:pPr>
        <w:pStyle w:val="Brezrazmikov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ena od dejavnosti po Standardni klasifikacij dejavnosti (SKD), za katere so prijavitelji registrirani, je:</w:t>
      </w:r>
    </w:p>
    <w:p w14:paraId="02444201" w14:textId="77777777" w:rsidR="00E3347F" w:rsidRPr="00724EDD" w:rsidRDefault="00E3347F" w:rsidP="00E3347F">
      <w:pPr>
        <w:pStyle w:val="Brezrazmikov"/>
        <w:numPr>
          <w:ilvl w:val="1"/>
          <w:numId w:val="2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 xml:space="preserve">SKD: 93.120 – dejavnost športnih klubov, </w:t>
      </w:r>
    </w:p>
    <w:p w14:paraId="0FA4D185" w14:textId="3DCA51D3" w:rsidR="00E3347F" w:rsidRPr="00724EDD" w:rsidRDefault="00E3347F" w:rsidP="00E3347F">
      <w:pPr>
        <w:pStyle w:val="Brezrazmikov"/>
        <w:numPr>
          <w:ilvl w:val="1"/>
          <w:numId w:val="2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SKD: 93.190 – športne dejavnosti</w:t>
      </w:r>
      <w:r w:rsidR="00210EC6" w:rsidRPr="00724EDD">
        <w:rPr>
          <w:rFonts w:ascii="Times New Roman" w:hAnsi="Times New Roman" w:cs="Times New Roman"/>
          <w:bCs/>
        </w:rPr>
        <w:t xml:space="preserve"> d. n.</w:t>
      </w:r>
      <w:r w:rsidRPr="00724EDD">
        <w:rPr>
          <w:rFonts w:ascii="Times New Roman" w:hAnsi="Times New Roman" w:cs="Times New Roman"/>
          <w:bCs/>
        </w:rPr>
        <w:t>,</w:t>
      </w:r>
    </w:p>
    <w:p w14:paraId="410694CA" w14:textId="77777777" w:rsidR="00E3347F" w:rsidRPr="00724EDD" w:rsidRDefault="00E3347F" w:rsidP="00E3347F">
      <w:pPr>
        <w:pStyle w:val="Brezrazmikov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 xml:space="preserve">Izvajajo programe in/ali področja športa skladno z Odlokom in LPŠ, se pravočasno prijavijo na JR ter izpolnjujejo vse pogoje JR, </w:t>
      </w:r>
    </w:p>
    <w:p w14:paraId="3486E013" w14:textId="77777777" w:rsidR="00E3347F" w:rsidRPr="00724EDD" w:rsidRDefault="00E3347F" w:rsidP="00E3347F">
      <w:pPr>
        <w:pStyle w:val="Brezrazmikov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imajo za na JR prijavljene programe in/ali področja športa:</w:t>
      </w:r>
    </w:p>
    <w:p w14:paraId="354F18D0" w14:textId="77777777" w:rsidR="00E3347F" w:rsidRPr="00724EDD" w:rsidRDefault="00E3347F" w:rsidP="00E3347F">
      <w:pPr>
        <w:pStyle w:val="Brezrazmikov"/>
        <w:numPr>
          <w:ilvl w:val="1"/>
          <w:numId w:val="21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zagotovljene materialne in prostorske pogoje,</w:t>
      </w:r>
    </w:p>
    <w:p w14:paraId="3677AA39" w14:textId="77777777" w:rsidR="00E3347F" w:rsidRPr="00724EDD" w:rsidRDefault="00E3347F" w:rsidP="00E3347F">
      <w:pPr>
        <w:pStyle w:val="Brezrazmikov"/>
        <w:numPr>
          <w:ilvl w:val="1"/>
          <w:numId w:val="21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zagotovljen ustrezno izobražen/usposobljen kader za delo v športu (odločba o vpisu v razvid),</w:t>
      </w:r>
    </w:p>
    <w:p w14:paraId="27CA0B33" w14:textId="77777777" w:rsidR="00E3347F" w:rsidRPr="00724EDD" w:rsidRDefault="00E3347F" w:rsidP="00E3347F">
      <w:pPr>
        <w:pStyle w:val="Brezrazmikov"/>
        <w:numPr>
          <w:ilvl w:val="1"/>
          <w:numId w:val="21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izdelano finančno konstrukcijo, iz katere so razvidni viri prihodkov in stroškov izvedbe programov,</w:t>
      </w:r>
    </w:p>
    <w:p w14:paraId="0D1C69BD" w14:textId="77777777" w:rsidR="00E3347F" w:rsidRPr="00724EDD" w:rsidRDefault="00E3347F" w:rsidP="00E3347F">
      <w:pPr>
        <w:pStyle w:val="Brezrazmikov"/>
        <w:numPr>
          <w:ilvl w:val="1"/>
          <w:numId w:val="21"/>
        </w:numPr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urejeno evidenco članstva (športna društva, zveze) ter evidenco o udeležencih programov.</w:t>
      </w:r>
    </w:p>
    <w:p w14:paraId="3EF648F6" w14:textId="2970DCD5" w:rsidR="00E3347F" w:rsidRPr="00724EDD" w:rsidRDefault="00E3347F" w:rsidP="00E3347F">
      <w:pPr>
        <w:pStyle w:val="Brezrazmikov"/>
        <w:jc w:val="both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 xml:space="preserve">        Prijavitelji, ki ne izpolnjujejo navedenih pogojev, se v nadaljevanju postopka izločijo iz ocenjevanja in vrednotenja.</w:t>
      </w:r>
    </w:p>
    <w:p w14:paraId="2CD30254" w14:textId="77777777" w:rsidR="00E3347F" w:rsidRPr="00724EDD" w:rsidRDefault="00E3347F" w:rsidP="00E3347F">
      <w:pPr>
        <w:pStyle w:val="Golobesedilo"/>
        <w:ind w:firstLine="360"/>
        <w:jc w:val="both"/>
        <w:rPr>
          <w:rFonts w:ascii="Times New Roman" w:hAnsi="Times New Roman"/>
          <w:bCs/>
          <w:sz w:val="22"/>
          <w:szCs w:val="22"/>
        </w:rPr>
      </w:pPr>
      <w:r w:rsidRPr="00724EDD">
        <w:rPr>
          <w:rFonts w:ascii="Times New Roman" w:hAnsi="Times New Roman"/>
          <w:bCs/>
          <w:sz w:val="22"/>
          <w:szCs w:val="22"/>
        </w:rPr>
        <w:t>Športna društva in njihove zveze imajo pod enakimi pogoji prednost pri ocenjevanju in vrednotenju.</w:t>
      </w:r>
    </w:p>
    <w:p w14:paraId="1B5499B3" w14:textId="77777777" w:rsidR="00BB1A6D" w:rsidRPr="00724EDD" w:rsidRDefault="00BB1A6D" w:rsidP="00BB1A6D">
      <w:pPr>
        <w:jc w:val="both"/>
        <w:rPr>
          <w:rFonts w:ascii="Times New Roman" w:hAnsi="Times New Roman" w:cs="Times New Roman"/>
          <w:b/>
        </w:rPr>
      </w:pPr>
    </w:p>
    <w:p w14:paraId="17992FD0" w14:textId="77777777" w:rsidR="00BB1A6D" w:rsidRPr="00724EDD" w:rsidRDefault="005848BE" w:rsidP="00BB1A6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 xml:space="preserve">Pogoji in </w:t>
      </w:r>
      <w:r w:rsidR="00FA00E2" w:rsidRPr="00724EDD">
        <w:rPr>
          <w:rFonts w:ascii="Times New Roman" w:hAnsi="Times New Roman" w:cs="Times New Roman"/>
          <w:bCs/>
        </w:rPr>
        <w:t>m</w:t>
      </w:r>
      <w:r w:rsidR="00BB1A6D" w:rsidRPr="00724EDD">
        <w:rPr>
          <w:rFonts w:ascii="Times New Roman" w:hAnsi="Times New Roman" w:cs="Times New Roman"/>
          <w:bCs/>
        </w:rPr>
        <w:t xml:space="preserve">erila za </w:t>
      </w:r>
      <w:r w:rsidRPr="00724EDD">
        <w:rPr>
          <w:rFonts w:ascii="Times New Roman" w:hAnsi="Times New Roman" w:cs="Times New Roman"/>
          <w:bCs/>
        </w:rPr>
        <w:t>sofinanciranje LPŠ</w:t>
      </w:r>
      <w:r w:rsidR="00BB1A6D" w:rsidRPr="00724EDD">
        <w:rPr>
          <w:rFonts w:ascii="Times New Roman" w:hAnsi="Times New Roman" w:cs="Times New Roman"/>
          <w:bCs/>
        </w:rPr>
        <w:t>:</w:t>
      </w:r>
    </w:p>
    <w:p w14:paraId="77457AC1" w14:textId="6F2BC3DA" w:rsidR="00E3347F" w:rsidRPr="00724EDD" w:rsidRDefault="00CB5BE9" w:rsidP="00C00B9A">
      <w:pPr>
        <w:ind w:left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>Na JR</w:t>
      </w:r>
      <w:r w:rsidR="00BB1A6D" w:rsidRPr="00724EDD">
        <w:rPr>
          <w:rFonts w:ascii="Times New Roman" w:hAnsi="Times New Roman" w:cs="Times New Roman"/>
        </w:rPr>
        <w:t xml:space="preserve"> prispele vloge bodo </w:t>
      </w:r>
      <w:r w:rsidR="00FA00E2" w:rsidRPr="00724EDD">
        <w:rPr>
          <w:rFonts w:ascii="Times New Roman" w:hAnsi="Times New Roman" w:cs="Times New Roman"/>
        </w:rPr>
        <w:t>o</w:t>
      </w:r>
      <w:r w:rsidR="00BB1A6D" w:rsidRPr="00724EDD">
        <w:rPr>
          <w:rFonts w:ascii="Times New Roman" w:hAnsi="Times New Roman" w:cs="Times New Roman"/>
        </w:rPr>
        <w:t xml:space="preserve">vrednotene v skladu </w:t>
      </w:r>
      <w:r w:rsidR="005848BE" w:rsidRPr="00724EDD">
        <w:rPr>
          <w:rFonts w:ascii="Times New Roman" w:hAnsi="Times New Roman" w:cs="Times New Roman"/>
        </w:rPr>
        <w:t xml:space="preserve">s </w:t>
      </w:r>
      <w:r w:rsidR="00E3347F" w:rsidRPr="00724EDD">
        <w:rPr>
          <w:rFonts w:ascii="Times New Roman" w:hAnsi="Times New Roman" w:cs="Times New Roman"/>
        </w:rPr>
        <w:t>P</w:t>
      </w:r>
      <w:r w:rsidR="005848BE" w:rsidRPr="00724EDD">
        <w:rPr>
          <w:rFonts w:ascii="Times New Roman" w:hAnsi="Times New Roman" w:cs="Times New Roman"/>
        </w:rPr>
        <w:t>ogoji in merili</w:t>
      </w:r>
      <w:r w:rsidR="00BB1A6D" w:rsidRPr="00724EDD">
        <w:rPr>
          <w:rFonts w:ascii="Times New Roman" w:hAnsi="Times New Roman" w:cs="Times New Roman"/>
        </w:rPr>
        <w:t xml:space="preserve"> za </w:t>
      </w:r>
      <w:r w:rsidR="00E3347F" w:rsidRPr="00724EDD">
        <w:rPr>
          <w:rFonts w:ascii="Times New Roman" w:hAnsi="Times New Roman" w:cs="Times New Roman"/>
        </w:rPr>
        <w:t xml:space="preserve">izbiro in </w:t>
      </w:r>
      <w:r w:rsidR="00BB1A6D" w:rsidRPr="00724EDD">
        <w:rPr>
          <w:rFonts w:ascii="Times New Roman" w:hAnsi="Times New Roman" w:cs="Times New Roman"/>
        </w:rPr>
        <w:t>so</w:t>
      </w:r>
      <w:r w:rsidR="005848BE" w:rsidRPr="00724EDD">
        <w:rPr>
          <w:rFonts w:ascii="Times New Roman" w:hAnsi="Times New Roman" w:cs="Times New Roman"/>
        </w:rPr>
        <w:t xml:space="preserve">financiranje </w:t>
      </w:r>
      <w:r w:rsidR="00E3347F" w:rsidRPr="00724EDD">
        <w:rPr>
          <w:rFonts w:ascii="Times New Roman" w:hAnsi="Times New Roman" w:cs="Times New Roman"/>
        </w:rPr>
        <w:t xml:space="preserve">ter ocenjevanje in vrednotenje </w:t>
      </w:r>
      <w:r w:rsidR="005848BE" w:rsidRPr="00724EDD">
        <w:rPr>
          <w:rFonts w:ascii="Times New Roman" w:hAnsi="Times New Roman" w:cs="Times New Roman"/>
        </w:rPr>
        <w:t>LPŠ</w:t>
      </w:r>
      <w:r w:rsidR="00C56B62" w:rsidRPr="00724EDD">
        <w:rPr>
          <w:rFonts w:ascii="Times New Roman" w:hAnsi="Times New Roman" w:cs="Times New Roman"/>
        </w:rPr>
        <w:t xml:space="preserve"> v občini</w:t>
      </w:r>
      <w:r w:rsidR="009B5127" w:rsidRPr="00724EDD">
        <w:rPr>
          <w:rFonts w:ascii="Times New Roman" w:hAnsi="Times New Roman" w:cs="Times New Roman"/>
        </w:rPr>
        <w:t xml:space="preserve"> </w:t>
      </w:r>
      <w:r w:rsidR="00210EC6" w:rsidRPr="00724EDD">
        <w:rPr>
          <w:rFonts w:ascii="Times New Roman" w:hAnsi="Times New Roman" w:cs="Times New Roman"/>
        </w:rPr>
        <w:t>Polzela</w:t>
      </w:r>
      <w:r w:rsidRPr="00724EDD">
        <w:rPr>
          <w:rFonts w:ascii="Times New Roman" w:hAnsi="Times New Roman" w:cs="Times New Roman"/>
        </w:rPr>
        <w:t>, ki so sestavni del</w:t>
      </w:r>
      <w:r w:rsidR="004F4DB9" w:rsidRPr="00724EDD">
        <w:rPr>
          <w:rFonts w:ascii="Times New Roman" w:hAnsi="Times New Roman" w:cs="Times New Roman"/>
        </w:rPr>
        <w:t xml:space="preserve"> </w:t>
      </w:r>
      <w:r w:rsidR="00E3347F" w:rsidRPr="00724EDD">
        <w:rPr>
          <w:rFonts w:ascii="Times New Roman" w:hAnsi="Times New Roman" w:cs="Times New Roman"/>
        </w:rPr>
        <w:t xml:space="preserve">Odloka. </w:t>
      </w:r>
    </w:p>
    <w:p w14:paraId="6ACBF27C" w14:textId="6EF73BF9" w:rsidR="00BB1A6D" w:rsidRPr="00724EDD" w:rsidRDefault="00E3347F" w:rsidP="00C00B9A">
      <w:pPr>
        <w:ind w:left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 xml:space="preserve">Izvleček pogojev in meril za </w:t>
      </w:r>
      <w:r w:rsidR="00D331FF" w:rsidRPr="00724EDD">
        <w:rPr>
          <w:rFonts w:ascii="Times New Roman" w:hAnsi="Times New Roman" w:cs="Times New Roman"/>
        </w:rPr>
        <w:t>2025</w:t>
      </w:r>
      <w:r w:rsidRPr="00724EDD">
        <w:rPr>
          <w:rFonts w:ascii="Times New Roman" w:hAnsi="Times New Roman" w:cs="Times New Roman"/>
        </w:rPr>
        <w:t xml:space="preserve"> je sestavni del razpisne dokumentacije</w:t>
      </w:r>
      <w:r w:rsidR="00ED5762" w:rsidRPr="00724EDD">
        <w:rPr>
          <w:rFonts w:ascii="Times New Roman" w:hAnsi="Times New Roman" w:cs="Times New Roman"/>
        </w:rPr>
        <w:t>.</w:t>
      </w:r>
    </w:p>
    <w:p w14:paraId="2D227A88" w14:textId="77777777" w:rsidR="00BB1A6D" w:rsidRPr="00724EDD" w:rsidRDefault="00BB1A6D" w:rsidP="00BB1A6D">
      <w:pPr>
        <w:pStyle w:val="Telobesedila2"/>
        <w:rPr>
          <w:b/>
          <w:sz w:val="22"/>
          <w:szCs w:val="22"/>
        </w:rPr>
      </w:pPr>
    </w:p>
    <w:p w14:paraId="1EC37412" w14:textId="77777777" w:rsidR="00BB1A6D" w:rsidRPr="00724EDD" w:rsidRDefault="00BB1A6D" w:rsidP="00BB1A6D">
      <w:pPr>
        <w:pStyle w:val="Telobesedila2"/>
        <w:numPr>
          <w:ilvl w:val="0"/>
          <w:numId w:val="1"/>
        </w:numPr>
        <w:rPr>
          <w:bCs/>
          <w:sz w:val="22"/>
          <w:szCs w:val="22"/>
        </w:rPr>
      </w:pPr>
      <w:r w:rsidRPr="00724EDD">
        <w:rPr>
          <w:bCs/>
          <w:sz w:val="22"/>
          <w:szCs w:val="22"/>
        </w:rPr>
        <w:t>Višina razpisanih sredstev:</w:t>
      </w:r>
    </w:p>
    <w:p w14:paraId="4B48A703" w14:textId="4D2BD3A1" w:rsidR="00BB1A6D" w:rsidRPr="00724EDD" w:rsidRDefault="00BB1A6D" w:rsidP="00BB1A6D">
      <w:pPr>
        <w:pStyle w:val="Odstavekseznama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r w:rsidRPr="00724EDD">
        <w:rPr>
          <w:rFonts w:ascii="Times New Roman" w:hAnsi="Times New Roman"/>
          <w:color w:val="auto"/>
          <w:sz w:val="22"/>
          <w:szCs w:val="22"/>
        </w:rPr>
        <w:t>Višina razpisanih sredstev na JR znaša</w:t>
      </w:r>
      <w:r w:rsidR="0086441D" w:rsidRPr="00724EDD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B5127" w:rsidRPr="00724EDD">
        <w:rPr>
          <w:rFonts w:ascii="Times New Roman" w:hAnsi="Times New Roman"/>
          <w:bCs/>
          <w:color w:val="auto"/>
          <w:sz w:val="22"/>
          <w:szCs w:val="22"/>
        </w:rPr>
        <w:t>1</w:t>
      </w:r>
      <w:r w:rsidR="00082E52" w:rsidRPr="00724EDD">
        <w:rPr>
          <w:rFonts w:ascii="Times New Roman" w:hAnsi="Times New Roman"/>
          <w:bCs/>
          <w:color w:val="auto"/>
          <w:sz w:val="22"/>
          <w:szCs w:val="22"/>
        </w:rPr>
        <w:t>8</w:t>
      </w:r>
      <w:r w:rsidR="00D331FF" w:rsidRPr="00724EDD">
        <w:rPr>
          <w:rFonts w:ascii="Times New Roman" w:hAnsi="Times New Roman"/>
          <w:bCs/>
          <w:color w:val="auto"/>
          <w:sz w:val="22"/>
          <w:szCs w:val="22"/>
        </w:rPr>
        <w:t>5.</w:t>
      </w:r>
      <w:r w:rsidR="00082E52" w:rsidRPr="00724EDD">
        <w:rPr>
          <w:rFonts w:ascii="Times New Roman" w:hAnsi="Times New Roman"/>
          <w:bCs/>
          <w:color w:val="auto"/>
          <w:sz w:val="22"/>
          <w:szCs w:val="22"/>
        </w:rPr>
        <w:t>0</w:t>
      </w:r>
      <w:r w:rsidR="00C56B62" w:rsidRPr="00724EDD">
        <w:rPr>
          <w:rFonts w:ascii="Times New Roman" w:hAnsi="Times New Roman"/>
          <w:bCs/>
          <w:color w:val="auto"/>
          <w:sz w:val="22"/>
          <w:szCs w:val="22"/>
        </w:rPr>
        <w:t>0</w:t>
      </w:r>
      <w:r w:rsidR="00CB5BE9" w:rsidRPr="00724EDD">
        <w:rPr>
          <w:rFonts w:ascii="Times New Roman" w:hAnsi="Times New Roman"/>
          <w:bCs/>
          <w:color w:val="auto"/>
          <w:sz w:val="22"/>
          <w:szCs w:val="22"/>
        </w:rPr>
        <w:t>0,0</w:t>
      </w:r>
      <w:r w:rsidRPr="00724EDD">
        <w:rPr>
          <w:rFonts w:ascii="Times New Roman" w:hAnsi="Times New Roman"/>
          <w:bCs/>
          <w:color w:val="auto"/>
          <w:sz w:val="22"/>
          <w:szCs w:val="22"/>
        </w:rPr>
        <w:t>0 €</w:t>
      </w:r>
      <w:r w:rsidRPr="00724EDD">
        <w:rPr>
          <w:rFonts w:ascii="Times New Roman" w:hAnsi="Times New Roman"/>
          <w:b/>
          <w:color w:val="auto"/>
          <w:sz w:val="22"/>
          <w:szCs w:val="22"/>
        </w:rPr>
        <w:t xml:space="preserve">. </w:t>
      </w:r>
      <w:r w:rsidRPr="00724EDD">
        <w:rPr>
          <w:rFonts w:ascii="Times New Roman" w:hAnsi="Times New Roman"/>
          <w:color w:val="auto"/>
          <w:sz w:val="22"/>
          <w:szCs w:val="22"/>
        </w:rPr>
        <w:t>Pro</w:t>
      </w:r>
      <w:r w:rsidR="00F57972" w:rsidRPr="00724EDD">
        <w:rPr>
          <w:rFonts w:ascii="Times New Roman" w:hAnsi="Times New Roman"/>
          <w:color w:val="auto"/>
          <w:sz w:val="22"/>
          <w:szCs w:val="22"/>
        </w:rPr>
        <w:t>računska sredstva so zagotovljena</w:t>
      </w:r>
      <w:r w:rsidRPr="00724EDD">
        <w:rPr>
          <w:rFonts w:ascii="Times New Roman" w:hAnsi="Times New Roman"/>
          <w:color w:val="auto"/>
          <w:sz w:val="22"/>
          <w:szCs w:val="22"/>
        </w:rPr>
        <w:t xml:space="preserve"> skladno s sprejetim Odlokom</w:t>
      </w:r>
      <w:r w:rsidR="00C00B9A" w:rsidRPr="00724EDD">
        <w:rPr>
          <w:rFonts w:ascii="Times New Roman" w:hAnsi="Times New Roman"/>
          <w:color w:val="auto"/>
          <w:sz w:val="22"/>
          <w:szCs w:val="22"/>
        </w:rPr>
        <w:t xml:space="preserve"> o proračunu obč</w:t>
      </w:r>
      <w:r w:rsidR="00F57972" w:rsidRPr="00724EDD">
        <w:rPr>
          <w:rFonts w:ascii="Times New Roman" w:hAnsi="Times New Roman"/>
          <w:color w:val="auto"/>
          <w:sz w:val="22"/>
          <w:szCs w:val="22"/>
        </w:rPr>
        <w:t xml:space="preserve">ine za leto </w:t>
      </w:r>
      <w:r w:rsidR="00D331FF" w:rsidRPr="00724EDD">
        <w:rPr>
          <w:rFonts w:ascii="Times New Roman" w:hAnsi="Times New Roman"/>
          <w:color w:val="auto"/>
          <w:sz w:val="22"/>
          <w:szCs w:val="22"/>
        </w:rPr>
        <w:t>2025</w:t>
      </w:r>
      <w:r w:rsidR="00F57972" w:rsidRPr="00724EDD">
        <w:rPr>
          <w:rFonts w:ascii="Times New Roman" w:hAnsi="Times New Roman"/>
          <w:color w:val="auto"/>
          <w:sz w:val="22"/>
          <w:szCs w:val="22"/>
        </w:rPr>
        <w:t xml:space="preserve"> in LPŠ</w:t>
      </w:r>
      <w:r w:rsidR="00C00B9A" w:rsidRPr="00724EDD">
        <w:rPr>
          <w:rFonts w:ascii="Times New Roman" w:hAnsi="Times New Roman"/>
          <w:color w:val="auto"/>
          <w:sz w:val="22"/>
          <w:szCs w:val="22"/>
        </w:rPr>
        <w:t xml:space="preserve"> za leto </w:t>
      </w:r>
      <w:r w:rsidR="00D331FF" w:rsidRPr="00724EDD">
        <w:rPr>
          <w:rFonts w:ascii="Times New Roman" w:hAnsi="Times New Roman"/>
          <w:color w:val="auto"/>
          <w:sz w:val="22"/>
          <w:szCs w:val="22"/>
        </w:rPr>
        <w:t>2025</w:t>
      </w:r>
      <w:r w:rsidRPr="00724EDD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14:paraId="3D3BFB14" w14:textId="77777777" w:rsidR="00BB1A6D" w:rsidRPr="00724EDD" w:rsidRDefault="00BB1A6D" w:rsidP="00BB1A6D">
      <w:pPr>
        <w:ind w:left="360"/>
        <w:rPr>
          <w:rFonts w:ascii="Times New Roman" w:hAnsi="Times New Roman" w:cs="Times New Roman"/>
        </w:rPr>
      </w:pPr>
    </w:p>
    <w:p w14:paraId="411BF1B4" w14:textId="77777777" w:rsidR="00BB1A6D" w:rsidRPr="00724EDD" w:rsidRDefault="00FA00E2" w:rsidP="00BB1A6D">
      <w:pPr>
        <w:pStyle w:val="Telobesedila2"/>
        <w:numPr>
          <w:ilvl w:val="0"/>
          <w:numId w:val="1"/>
        </w:numPr>
        <w:rPr>
          <w:bCs/>
          <w:sz w:val="22"/>
          <w:szCs w:val="22"/>
        </w:rPr>
      </w:pPr>
      <w:r w:rsidRPr="00724EDD">
        <w:rPr>
          <w:bCs/>
          <w:sz w:val="22"/>
          <w:szCs w:val="22"/>
        </w:rPr>
        <w:t>Rok za porabo sredstev:</w:t>
      </w:r>
    </w:p>
    <w:p w14:paraId="68144C26" w14:textId="592194DD" w:rsidR="00BB1A6D" w:rsidRPr="00724EDD" w:rsidRDefault="00BB1A6D" w:rsidP="00BB1A6D">
      <w:pPr>
        <w:pStyle w:val="Telobesedila2"/>
        <w:ind w:firstLine="360"/>
        <w:rPr>
          <w:sz w:val="22"/>
          <w:szCs w:val="22"/>
        </w:rPr>
      </w:pPr>
      <w:r w:rsidRPr="00724EDD">
        <w:rPr>
          <w:sz w:val="22"/>
          <w:szCs w:val="22"/>
        </w:rPr>
        <w:t xml:space="preserve">Dodeljena sredstva morajo biti porabljena najkasneje do 31. 12. </w:t>
      </w:r>
      <w:r w:rsidR="00D331FF" w:rsidRPr="00724EDD">
        <w:rPr>
          <w:sz w:val="22"/>
          <w:szCs w:val="22"/>
        </w:rPr>
        <w:t>2025</w:t>
      </w:r>
      <w:r w:rsidRPr="00724EDD">
        <w:rPr>
          <w:sz w:val="22"/>
          <w:szCs w:val="22"/>
        </w:rPr>
        <w:t>.</w:t>
      </w:r>
    </w:p>
    <w:p w14:paraId="6DBA2BC3" w14:textId="77777777" w:rsidR="00BB1A6D" w:rsidRPr="00724EDD" w:rsidRDefault="00BB1A6D" w:rsidP="00BB1A6D">
      <w:pPr>
        <w:pStyle w:val="Telobesedila2"/>
        <w:rPr>
          <w:sz w:val="22"/>
          <w:szCs w:val="22"/>
        </w:rPr>
      </w:pPr>
    </w:p>
    <w:p w14:paraId="1A2DCF81" w14:textId="77777777" w:rsidR="00BB1A6D" w:rsidRPr="00724EDD" w:rsidRDefault="00BB1A6D" w:rsidP="00BB1A6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Razpisni rok:</w:t>
      </w:r>
      <w:r w:rsidRPr="00724EDD">
        <w:rPr>
          <w:rFonts w:ascii="Times New Roman" w:hAnsi="Times New Roman" w:cs="Times New Roman"/>
          <w:bCs/>
        </w:rPr>
        <w:tab/>
      </w:r>
    </w:p>
    <w:p w14:paraId="6A7E3E7C" w14:textId="6B4B80A3" w:rsidR="00BB1A6D" w:rsidRPr="00724EDD" w:rsidRDefault="00BB1A6D" w:rsidP="00BB1A6D">
      <w:pPr>
        <w:ind w:firstLine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>Rok za prijavo</w:t>
      </w:r>
      <w:r w:rsidR="00CB5BE9" w:rsidRPr="00724EDD">
        <w:rPr>
          <w:rFonts w:ascii="Times New Roman" w:hAnsi="Times New Roman" w:cs="Times New Roman"/>
        </w:rPr>
        <w:t xml:space="preserve"> na JR</w:t>
      </w:r>
      <w:r w:rsidRPr="00724EDD">
        <w:rPr>
          <w:rFonts w:ascii="Times New Roman" w:hAnsi="Times New Roman" w:cs="Times New Roman"/>
        </w:rPr>
        <w:t xml:space="preserve"> je do vključn</w:t>
      </w:r>
      <w:r w:rsidR="00786DC4" w:rsidRPr="00724EDD">
        <w:rPr>
          <w:rFonts w:ascii="Times New Roman" w:hAnsi="Times New Roman" w:cs="Times New Roman"/>
        </w:rPr>
        <w:t>o</w:t>
      </w:r>
      <w:r w:rsidR="00DB30F0" w:rsidRPr="00724EDD">
        <w:rPr>
          <w:rFonts w:ascii="Times New Roman" w:hAnsi="Times New Roman" w:cs="Times New Roman"/>
        </w:rPr>
        <w:t xml:space="preserve"> </w:t>
      </w:r>
      <w:r w:rsidR="00040974">
        <w:rPr>
          <w:rFonts w:ascii="Times New Roman" w:hAnsi="Times New Roman" w:cs="Times New Roman"/>
          <w:color w:val="000000" w:themeColor="text1"/>
        </w:rPr>
        <w:t>4. 4. 2025</w:t>
      </w:r>
      <w:r w:rsidR="00DB30F0" w:rsidRPr="00724EDD">
        <w:rPr>
          <w:rFonts w:ascii="Times New Roman" w:hAnsi="Times New Roman" w:cs="Times New Roman"/>
        </w:rPr>
        <w:t>.</w:t>
      </w:r>
    </w:p>
    <w:p w14:paraId="083004D9" w14:textId="77777777" w:rsidR="00BB1A6D" w:rsidRPr="00724EDD" w:rsidRDefault="00BB1A6D" w:rsidP="00BB1A6D">
      <w:pPr>
        <w:pStyle w:val="Nog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3536BE97" w14:textId="77777777" w:rsidR="00BB1A6D" w:rsidRPr="00724EDD" w:rsidRDefault="00BB1A6D" w:rsidP="00BB1A6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</w:rPr>
      </w:pPr>
      <w:r w:rsidRPr="00724EDD">
        <w:rPr>
          <w:rFonts w:ascii="Times New Roman" w:hAnsi="Times New Roman" w:cs="Times New Roman"/>
          <w:b/>
        </w:rPr>
        <w:t>O</w:t>
      </w:r>
      <w:r w:rsidRPr="00724EDD">
        <w:rPr>
          <w:rFonts w:ascii="Times New Roman" w:hAnsi="Times New Roman" w:cs="Times New Roman"/>
          <w:bCs/>
        </w:rPr>
        <w:t xml:space="preserve">dpiranje in obravnava prispelih vlog ter obveščanje o izidu JR: </w:t>
      </w:r>
    </w:p>
    <w:p w14:paraId="103A84D2" w14:textId="77777777" w:rsidR="00CB5BE9" w:rsidRPr="00724EDD" w:rsidRDefault="00CB5BE9" w:rsidP="00BB1A6D">
      <w:pPr>
        <w:ind w:left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>Postopek</w:t>
      </w:r>
      <w:r w:rsidR="00B757F1" w:rsidRPr="00724EDD">
        <w:rPr>
          <w:rFonts w:ascii="Times New Roman" w:hAnsi="Times New Roman" w:cs="Times New Roman"/>
        </w:rPr>
        <w:t xml:space="preserve"> JR vodi komisija za izvedbo JR.</w:t>
      </w:r>
    </w:p>
    <w:p w14:paraId="30061739" w14:textId="77777777" w:rsidR="00CB5BE9" w:rsidRPr="00724EDD" w:rsidRDefault="00CB5BE9" w:rsidP="00BB1A6D">
      <w:pPr>
        <w:ind w:left="360"/>
        <w:jc w:val="both"/>
        <w:rPr>
          <w:rFonts w:ascii="Times New Roman" w:hAnsi="Times New Roman" w:cs="Times New Roman"/>
        </w:rPr>
      </w:pPr>
    </w:p>
    <w:p w14:paraId="74B5C29D" w14:textId="77777777" w:rsidR="00BB1A6D" w:rsidRPr="00724EDD" w:rsidRDefault="00BB1A6D" w:rsidP="00BB1A6D">
      <w:pPr>
        <w:ind w:left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>Vloge, ki ne bodo oddane pravočasno, ne bodo obravnavane in bodo na zahtevo vrnjene pošiljatelju.</w:t>
      </w:r>
    </w:p>
    <w:p w14:paraId="75AD4363" w14:textId="77777777" w:rsidR="00CB5BE9" w:rsidRPr="00724EDD" w:rsidRDefault="00BB1A6D" w:rsidP="00082E52">
      <w:pPr>
        <w:ind w:left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 xml:space="preserve">Odpiranje prispelih vlog bo </w:t>
      </w:r>
      <w:r w:rsidR="00CB5BE9" w:rsidRPr="00724EDD">
        <w:rPr>
          <w:rFonts w:ascii="Times New Roman" w:hAnsi="Times New Roman" w:cs="Times New Roman"/>
        </w:rPr>
        <w:t>k</w:t>
      </w:r>
      <w:r w:rsidRPr="00724EDD">
        <w:rPr>
          <w:rFonts w:ascii="Times New Roman" w:hAnsi="Times New Roman" w:cs="Times New Roman"/>
        </w:rPr>
        <w:t>omisija</w:t>
      </w:r>
      <w:r w:rsidR="00C00B9A" w:rsidRPr="00724EDD">
        <w:rPr>
          <w:rFonts w:ascii="Times New Roman" w:hAnsi="Times New Roman" w:cs="Times New Roman"/>
        </w:rPr>
        <w:t xml:space="preserve"> </w:t>
      </w:r>
      <w:r w:rsidR="00CB5BE9" w:rsidRPr="00724EDD">
        <w:rPr>
          <w:rFonts w:ascii="Times New Roman" w:hAnsi="Times New Roman" w:cs="Times New Roman"/>
        </w:rPr>
        <w:t xml:space="preserve">opravila </w:t>
      </w:r>
      <w:r w:rsidR="00C00B9A" w:rsidRPr="00724EDD">
        <w:rPr>
          <w:rFonts w:ascii="Times New Roman" w:hAnsi="Times New Roman" w:cs="Times New Roman"/>
        </w:rPr>
        <w:t>najkasneje v osmi</w:t>
      </w:r>
      <w:r w:rsidR="00CB5BE9" w:rsidRPr="00724EDD">
        <w:rPr>
          <w:rFonts w:ascii="Times New Roman" w:hAnsi="Times New Roman" w:cs="Times New Roman"/>
        </w:rPr>
        <w:t>h (8) dneh od zaključka JR</w:t>
      </w:r>
      <w:r w:rsidRPr="00724EDD">
        <w:rPr>
          <w:rFonts w:ascii="Times New Roman" w:hAnsi="Times New Roman" w:cs="Times New Roman"/>
        </w:rPr>
        <w:t xml:space="preserve"> in ne bo javno. </w:t>
      </w:r>
    </w:p>
    <w:p w14:paraId="12FF1199" w14:textId="77777777" w:rsidR="00CB5BE9" w:rsidRPr="00724EDD" w:rsidRDefault="00CB5BE9" w:rsidP="00BB1A6D">
      <w:pPr>
        <w:ind w:left="360"/>
        <w:jc w:val="both"/>
        <w:rPr>
          <w:rFonts w:ascii="Times New Roman" w:hAnsi="Times New Roman" w:cs="Times New Roman"/>
        </w:rPr>
      </w:pPr>
    </w:p>
    <w:p w14:paraId="5E52CBF5" w14:textId="021A655A" w:rsidR="00BB1A6D" w:rsidRPr="00724EDD" w:rsidRDefault="00BB1A6D" w:rsidP="00BB1A6D">
      <w:pPr>
        <w:ind w:left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 xml:space="preserve">V primeru nepopolnih vlog oziroma vlog s pomanjkljivo </w:t>
      </w:r>
      <w:r w:rsidR="00CB5BE9" w:rsidRPr="00724EDD">
        <w:rPr>
          <w:rFonts w:ascii="Times New Roman" w:hAnsi="Times New Roman" w:cs="Times New Roman"/>
        </w:rPr>
        <w:t>dokumentacijo bo k</w:t>
      </w:r>
      <w:r w:rsidRPr="00724EDD">
        <w:rPr>
          <w:rFonts w:ascii="Times New Roman" w:hAnsi="Times New Roman" w:cs="Times New Roman"/>
        </w:rPr>
        <w:t xml:space="preserve">omisija v roku osmih (8) dni od odpiranja </w:t>
      </w:r>
      <w:r w:rsidR="00786DC4" w:rsidRPr="00724EDD">
        <w:rPr>
          <w:rFonts w:ascii="Times New Roman" w:hAnsi="Times New Roman" w:cs="Times New Roman"/>
        </w:rPr>
        <w:t>prijavitelje</w:t>
      </w:r>
      <w:r w:rsidRPr="00724EDD">
        <w:rPr>
          <w:rFonts w:ascii="Times New Roman" w:hAnsi="Times New Roman" w:cs="Times New Roman"/>
        </w:rPr>
        <w:t xml:space="preserve"> pozvala, da vlogo v roku </w:t>
      </w:r>
      <w:r w:rsidR="00C00B9A" w:rsidRPr="00724EDD">
        <w:rPr>
          <w:rFonts w:ascii="Times New Roman" w:hAnsi="Times New Roman" w:cs="Times New Roman"/>
        </w:rPr>
        <w:t>osmih (8)</w:t>
      </w:r>
      <w:r w:rsidRPr="00724EDD">
        <w:rPr>
          <w:rFonts w:ascii="Times New Roman" w:hAnsi="Times New Roman" w:cs="Times New Roman"/>
        </w:rPr>
        <w:t xml:space="preserve"> dni dopolnijo. </w:t>
      </w:r>
      <w:r w:rsidR="00082E52" w:rsidRPr="00724EDD">
        <w:rPr>
          <w:rFonts w:ascii="Times New Roman" w:hAnsi="Times New Roman" w:cs="Times New Roman"/>
        </w:rPr>
        <w:t>Če</w:t>
      </w:r>
      <w:r w:rsidRPr="00724EDD">
        <w:rPr>
          <w:rFonts w:ascii="Times New Roman" w:hAnsi="Times New Roman" w:cs="Times New Roman"/>
        </w:rPr>
        <w:t xml:space="preserve"> vloga v roku ne bo dopolnjena, bo s sklepom zavržena!</w:t>
      </w:r>
    </w:p>
    <w:p w14:paraId="29676ABE" w14:textId="77777777" w:rsidR="00BB1A6D" w:rsidRPr="00724EDD" w:rsidRDefault="00BB1A6D" w:rsidP="00BB1A6D">
      <w:pPr>
        <w:ind w:left="360"/>
        <w:jc w:val="both"/>
        <w:rPr>
          <w:rFonts w:ascii="Times New Roman" w:hAnsi="Times New Roman" w:cs="Times New Roman"/>
        </w:rPr>
      </w:pPr>
    </w:p>
    <w:p w14:paraId="7F76D4B6" w14:textId="0195CAB4" w:rsidR="00BB1A6D" w:rsidRPr="00724EDD" w:rsidRDefault="00BB1A6D" w:rsidP="00BB1A6D">
      <w:pPr>
        <w:ind w:left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lastRenderedPageBreak/>
        <w:t>Zavrnjene bodo vse vloge, ki ne bod</w:t>
      </w:r>
      <w:r w:rsidR="00C405DB" w:rsidRPr="00724EDD">
        <w:rPr>
          <w:rFonts w:ascii="Times New Roman" w:hAnsi="Times New Roman" w:cs="Times New Roman"/>
        </w:rPr>
        <w:t>o izpolnjevale pogojev</w:t>
      </w:r>
      <w:r w:rsidR="00082E52" w:rsidRPr="00724EDD">
        <w:rPr>
          <w:rFonts w:ascii="Times New Roman" w:hAnsi="Times New Roman" w:cs="Times New Roman"/>
        </w:rPr>
        <w:t>,</w:t>
      </w:r>
      <w:r w:rsidRPr="00724EDD">
        <w:rPr>
          <w:rFonts w:ascii="Times New Roman" w:hAnsi="Times New Roman" w:cs="Times New Roman"/>
        </w:rPr>
        <w:t xml:space="preserve"> določenih v besedilu </w:t>
      </w:r>
      <w:r w:rsidR="004F4DB9" w:rsidRPr="00724EDD">
        <w:rPr>
          <w:rFonts w:ascii="Times New Roman" w:hAnsi="Times New Roman" w:cs="Times New Roman"/>
        </w:rPr>
        <w:t>JR</w:t>
      </w:r>
      <w:r w:rsidRPr="00724EDD">
        <w:rPr>
          <w:rFonts w:ascii="Times New Roman" w:hAnsi="Times New Roman" w:cs="Times New Roman"/>
        </w:rPr>
        <w:t xml:space="preserve"> in razpisne dok</w:t>
      </w:r>
      <w:r w:rsidR="00C405DB" w:rsidRPr="00724EDD">
        <w:rPr>
          <w:rFonts w:ascii="Times New Roman" w:hAnsi="Times New Roman" w:cs="Times New Roman"/>
        </w:rPr>
        <w:t>umentacije za posamezn</w:t>
      </w:r>
      <w:r w:rsidR="00082E52" w:rsidRPr="00724EDD">
        <w:rPr>
          <w:rFonts w:ascii="Times New Roman" w:hAnsi="Times New Roman" w:cs="Times New Roman"/>
        </w:rPr>
        <w:t>o razpisano področje športa</w:t>
      </w:r>
      <w:r w:rsidRPr="00724EDD">
        <w:rPr>
          <w:rFonts w:ascii="Times New Roman" w:hAnsi="Times New Roman" w:cs="Times New Roman"/>
        </w:rPr>
        <w:t>.</w:t>
      </w:r>
    </w:p>
    <w:p w14:paraId="0CCB3438" w14:textId="77777777" w:rsidR="00BB1A6D" w:rsidRPr="00724EDD" w:rsidRDefault="00BB1A6D" w:rsidP="00BB1A6D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14:paraId="6A9F039C" w14:textId="09337DE5" w:rsidR="00BB1A6D" w:rsidRPr="00724EDD" w:rsidRDefault="00BB1A6D" w:rsidP="00BB1A6D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>Pr</w:t>
      </w:r>
      <w:r w:rsidR="00786DC4" w:rsidRPr="00724EDD">
        <w:rPr>
          <w:rFonts w:ascii="Times New Roman" w:hAnsi="Times New Roman" w:cs="Times New Roman"/>
        </w:rPr>
        <w:t>ijavitelji</w:t>
      </w:r>
      <w:r w:rsidR="004B2C5D" w:rsidRPr="00724EDD">
        <w:rPr>
          <w:rFonts w:ascii="Times New Roman" w:hAnsi="Times New Roman" w:cs="Times New Roman"/>
        </w:rPr>
        <w:t xml:space="preserve"> bodo z odločbo</w:t>
      </w:r>
      <w:r w:rsidR="00C00B9A" w:rsidRPr="00724EDD">
        <w:rPr>
          <w:rFonts w:ascii="Times New Roman" w:hAnsi="Times New Roman" w:cs="Times New Roman"/>
        </w:rPr>
        <w:t xml:space="preserve"> direkto</w:t>
      </w:r>
      <w:r w:rsidR="00B757F1" w:rsidRPr="00724EDD">
        <w:rPr>
          <w:rFonts w:ascii="Times New Roman" w:hAnsi="Times New Roman" w:cs="Times New Roman"/>
        </w:rPr>
        <w:t>r</w:t>
      </w:r>
      <w:r w:rsidR="00082E52" w:rsidRPr="00724EDD">
        <w:rPr>
          <w:rFonts w:ascii="Times New Roman" w:hAnsi="Times New Roman" w:cs="Times New Roman"/>
        </w:rPr>
        <w:t>ice</w:t>
      </w:r>
      <w:r w:rsidRPr="00724EDD">
        <w:rPr>
          <w:rFonts w:ascii="Times New Roman" w:hAnsi="Times New Roman" w:cs="Times New Roman"/>
        </w:rPr>
        <w:t xml:space="preserve"> občinske uprave </w:t>
      </w:r>
      <w:r w:rsidR="00B757F1" w:rsidRPr="00724EDD">
        <w:rPr>
          <w:rFonts w:ascii="Times New Roman" w:hAnsi="Times New Roman" w:cs="Times New Roman"/>
        </w:rPr>
        <w:t>o izidu JR</w:t>
      </w:r>
      <w:r w:rsidRPr="00724EDD">
        <w:rPr>
          <w:rFonts w:ascii="Times New Roman" w:hAnsi="Times New Roman" w:cs="Times New Roman"/>
        </w:rPr>
        <w:t xml:space="preserve"> obveščeni v roku osem (8) dni po sprejeti odločitvi o izboru. Z izbranimi izvajalci bo župan občine podpisal pogodbe o sofinanciranju</w:t>
      </w:r>
      <w:r w:rsidR="00C00B9A" w:rsidRPr="00724EDD">
        <w:rPr>
          <w:rFonts w:ascii="Times New Roman" w:hAnsi="Times New Roman" w:cs="Times New Roman"/>
        </w:rPr>
        <w:t xml:space="preserve"> LPŠ za leto </w:t>
      </w:r>
      <w:r w:rsidR="00D331FF" w:rsidRPr="00724EDD">
        <w:rPr>
          <w:rFonts w:ascii="Times New Roman" w:hAnsi="Times New Roman" w:cs="Times New Roman"/>
        </w:rPr>
        <w:t>2025</w:t>
      </w:r>
      <w:r w:rsidRPr="00724EDD">
        <w:rPr>
          <w:rFonts w:ascii="Times New Roman" w:hAnsi="Times New Roman" w:cs="Times New Roman"/>
        </w:rPr>
        <w:t>.</w:t>
      </w:r>
    </w:p>
    <w:p w14:paraId="715A6B82" w14:textId="77777777" w:rsidR="00BB1A6D" w:rsidRPr="00724EDD" w:rsidRDefault="00BB1A6D" w:rsidP="00BB1A6D">
      <w:pPr>
        <w:jc w:val="both"/>
        <w:rPr>
          <w:rFonts w:ascii="Times New Roman" w:hAnsi="Times New Roman" w:cs="Times New Roman"/>
        </w:rPr>
      </w:pPr>
    </w:p>
    <w:p w14:paraId="34DB5363" w14:textId="77777777" w:rsidR="00BB1A6D" w:rsidRPr="00724EDD" w:rsidRDefault="00BB1A6D" w:rsidP="00BB1A6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Način dostave vlog:</w:t>
      </w:r>
    </w:p>
    <w:p w14:paraId="5D1ACBDD" w14:textId="4104557C" w:rsidR="00BB1A6D" w:rsidRPr="00724EDD" w:rsidRDefault="00BB1A6D" w:rsidP="00BB1A6D">
      <w:pPr>
        <w:pStyle w:val="Odstavekseznama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r w:rsidRPr="00724EDD">
        <w:rPr>
          <w:rFonts w:ascii="Times New Roman" w:hAnsi="Times New Roman"/>
          <w:color w:val="auto"/>
          <w:sz w:val="22"/>
          <w:szCs w:val="22"/>
        </w:rPr>
        <w:t>Vlogo za sof</w:t>
      </w:r>
      <w:r w:rsidR="00F57972" w:rsidRPr="00724EDD">
        <w:rPr>
          <w:rFonts w:ascii="Times New Roman" w:hAnsi="Times New Roman"/>
          <w:color w:val="auto"/>
          <w:sz w:val="22"/>
          <w:szCs w:val="22"/>
        </w:rPr>
        <w:t>inanciranje področij</w:t>
      </w:r>
      <w:r w:rsidRPr="00724EDD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082E52" w:rsidRPr="00724EDD">
        <w:rPr>
          <w:rFonts w:ascii="Times New Roman" w:hAnsi="Times New Roman"/>
          <w:color w:val="auto"/>
          <w:sz w:val="22"/>
          <w:szCs w:val="22"/>
        </w:rPr>
        <w:t xml:space="preserve">športa </w:t>
      </w:r>
      <w:r w:rsidRPr="00724EDD">
        <w:rPr>
          <w:rFonts w:ascii="Times New Roman" w:hAnsi="Times New Roman"/>
          <w:color w:val="auto"/>
          <w:sz w:val="22"/>
          <w:szCs w:val="22"/>
        </w:rPr>
        <w:t xml:space="preserve">za leto </w:t>
      </w:r>
      <w:r w:rsidR="00D331FF" w:rsidRPr="00724EDD">
        <w:rPr>
          <w:rFonts w:ascii="Times New Roman" w:hAnsi="Times New Roman"/>
          <w:color w:val="auto"/>
          <w:sz w:val="22"/>
          <w:szCs w:val="22"/>
        </w:rPr>
        <w:t>2025</w:t>
      </w:r>
      <w:r w:rsidRPr="00724EDD">
        <w:rPr>
          <w:rFonts w:ascii="Times New Roman" w:hAnsi="Times New Roman"/>
          <w:color w:val="auto"/>
          <w:sz w:val="22"/>
          <w:szCs w:val="22"/>
        </w:rPr>
        <w:t xml:space="preserve"> mora pr</w:t>
      </w:r>
      <w:r w:rsidR="00786DC4" w:rsidRPr="00724EDD">
        <w:rPr>
          <w:rFonts w:ascii="Times New Roman" w:hAnsi="Times New Roman"/>
          <w:color w:val="auto"/>
          <w:sz w:val="22"/>
          <w:szCs w:val="22"/>
        </w:rPr>
        <w:t>ijavitelj</w:t>
      </w:r>
      <w:r w:rsidR="00082E52" w:rsidRPr="00724EDD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724EDD">
        <w:rPr>
          <w:rFonts w:ascii="Times New Roman" w:hAnsi="Times New Roman"/>
          <w:color w:val="auto"/>
          <w:sz w:val="22"/>
          <w:szCs w:val="22"/>
        </w:rPr>
        <w:t xml:space="preserve">izpolniti na prijavnih obrazcih in zraven predložiti vsa pripadajoča in zahtevana dokazila. </w:t>
      </w:r>
    </w:p>
    <w:p w14:paraId="680BC163" w14:textId="77777777" w:rsidR="00BB1A6D" w:rsidRPr="00724EDD" w:rsidRDefault="00BB1A6D" w:rsidP="00BB1A6D">
      <w:pPr>
        <w:jc w:val="both"/>
        <w:rPr>
          <w:rFonts w:ascii="Times New Roman" w:hAnsi="Times New Roman" w:cs="Times New Roman"/>
        </w:rPr>
      </w:pPr>
    </w:p>
    <w:p w14:paraId="1198E9E0" w14:textId="693C06D6" w:rsidR="00082E52" w:rsidRPr="003C7849" w:rsidRDefault="00082E52" w:rsidP="003C7849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bookmarkStart w:id="1" w:name="_Hlk190497683"/>
      <w:r w:rsidRPr="00724EDD">
        <w:rPr>
          <w:rFonts w:ascii="Times New Roman" w:hAnsi="Times New Roman" w:cs="Times New Roman"/>
        </w:rPr>
        <w:t xml:space="preserve">Celotno izpolnjeno dokumentacijo »RAZPISNI OBRAZCI« (v </w:t>
      </w:r>
      <w:proofErr w:type="spellStart"/>
      <w:r w:rsidRPr="00724EDD">
        <w:rPr>
          <w:rFonts w:ascii="Times New Roman" w:hAnsi="Times New Roman" w:cs="Times New Roman"/>
        </w:rPr>
        <w:t>excel</w:t>
      </w:r>
      <w:proofErr w:type="spellEnd"/>
      <w:r w:rsidRPr="00724EDD">
        <w:rPr>
          <w:rFonts w:ascii="Times New Roman" w:hAnsi="Times New Roman" w:cs="Times New Roman"/>
        </w:rPr>
        <w:t xml:space="preserve"> formatu) z vsemi zahtevanimi prilogami v e-obliki (izključno v </w:t>
      </w:r>
      <w:proofErr w:type="spellStart"/>
      <w:r w:rsidRPr="00724EDD">
        <w:rPr>
          <w:rFonts w:ascii="Times New Roman" w:hAnsi="Times New Roman" w:cs="Times New Roman"/>
        </w:rPr>
        <w:t>pdf</w:t>
      </w:r>
      <w:proofErr w:type="spellEnd"/>
      <w:r w:rsidRPr="00724EDD">
        <w:rPr>
          <w:rFonts w:ascii="Times New Roman" w:hAnsi="Times New Roman" w:cs="Times New Roman"/>
        </w:rPr>
        <w:t xml:space="preserve"> formatu) je potrebno v razpisnem roku poslati na e-naslov naročnika: </w:t>
      </w:r>
      <w:bookmarkEnd w:id="1"/>
      <w:r w:rsidR="003C7849" w:rsidRPr="003C7849">
        <w:rPr>
          <w:rFonts w:ascii="Times New Roman" w:hAnsi="Times New Roman" w:cs="Times New Roman"/>
          <w:color w:val="000000" w:themeColor="text1"/>
        </w:rPr>
        <w:t>obcina.polzela@polzela.si</w:t>
      </w:r>
    </w:p>
    <w:p w14:paraId="32510128" w14:textId="77777777" w:rsidR="00082E52" w:rsidRPr="00724EDD" w:rsidRDefault="00082E52" w:rsidP="00082E52">
      <w:pPr>
        <w:ind w:left="360"/>
        <w:jc w:val="center"/>
        <w:rPr>
          <w:rFonts w:ascii="Times New Roman" w:hAnsi="Times New Roman" w:cs="Times New Roman"/>
          <w:color w:val="006EDC"/>
        </w:rPr>
      </w:pPr>
    </w:p>
    <w:p w14:paraId="68A619A5" w14:textId="1BE493F7" w:rsidR="00082E52" w:rsidRPr="00724EDD" w:rsidRDefault="00082E52" w:rsidP="00082E52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bookmarkStart w:id="2" w:name="_Hlk190497736"/>
      <w:r w:rsidRPr="00724EDD">
        <w:rPr>
          <w:rFonts w:ascii="Times New Roman" w:hAnsi="Times New Roman" w:cs="Times New Roman"/>
        </w:rPr>
        <w:t>E-vloga (celotna dokumentacija »RAZPISNI OBRAZCI« z vsemi zahtevanimi prilogami) je prispela pravočasno, če je poslana zadnji dan roka za oddajo na e-naslov naročnika (</w:t>
      </w:r>
      <w:r w:rsidR="003C7849">
        <w:rPr>
          <w:rFonts w:ascii="Times New Roman" w:hAnsi="Times New Roman" w:cs="Times New Roman"/>
        </w:rPr>
        <w:t>obcina.polzela@polzela.si</w:t>
      </w:r>
      <w:r w:rsidRPr="00724EDD">
        <w:rPr>
          <w:rFonts w:ascii="Times New Roman" w:hAnsi="Times New Roman" w:cs="Times New Roman"/>
        </w:rPr>
        <w:t>) do 24:00 ure.</w:t>
      </w:r>
    </w:p>
    <w:bookmarkEnd w:id="2"/>
    <w:p w14:paraId="074F4A10" w14:textId="77777777" w:rsidR="005B5153" w:rsidRPr="00724EDD" w:rsidRDefault="005B5153" w:rsidP="00BB1A6D">
      <w:pPr>
        <w:jc w:val="both"/>
        <w:rPr>
          <w:rFonts w:ascii="Times New Roman" w:hAnsi="Times New Roman" w:cs="Times New Roman"/>
        </w:rPr>
      </w:pPr>
    </w:p>
    <w:p w14:paraId="38D428F5" w14:textId="77777777" w:rsidR="00BB1A6D" w:rsidRPr="00724EDD" w:rsidRDefault="00BB1A6D" w:rsidP="00BB1A6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Kontaktne osebe za dodatne informacije:</w:t>
      </w:r>
    </w:p>
    <w:p w14:paraId="3E341C5D" w14:textId="3A5DDD6E" w:rsidR="00BB1A6D" w:rsidRPr="00724EDD" w:rsidRDefault="00BB1A6D" w:rsidP="00BB1A6D">
      <w:pPr>
        <w:tabs>
          <w:tab w:val="left" w:pos="709"/>
        </w:tabs>
        <w:ind w:left="360"/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>Informacije in navodila za sodelovanje pri razpisu do</w:t>
      </w:r>
      <w:r w:rsidR="00C405DB" w:rsidRPr="00724EDD">
        <w:rPr>
          <w:rFonts w:ascii="Times New Roman" w:hAnsi="Times New Roman" w:cs="Times New Roman"/>
        </w:rPr>
        <w:t xml:space="preserve">bijo kandidati na Občini </w:t>
      </w:r>
      <w:r w:rsidR="00210EC6" w:rsidRPr="00724EDD">
        <w:rPr>
          <w:rFonts w:ascii="Times New Roman" w:hAnsi="Times New Roman" w:cs="Times New Roman"/>
        </w:rPr>
        <w:t>Polzela</w:t>
      </w:r>
      <w:r w:rsidRPr="00724EDD">
        <w:rPr>
          <w:rFonts w:ascii="Times New Roman" w:hAnsi="Times New Roman" w:cs="Times New Roman"/>
        </w:rPr>
        <w:t xml:space="preserve">. </w:t>
      </w:r>
    </w:p>
    <w:p w14:paraId="7031020F" w14:textId="09D38070" w:rsidR="00AF23F4" w:rsidRPr="00724EDD" w:rsidRDefault="00BB1A6D" w:rsidP="00FA00E2">
      <w:pPr>
        <w:tabs>
          <w:tab w:val="left" w:pos="709"/>
        </w:tabs>
        <w:ind w:left="360"/>
        <w:jc w:val="both"/>
        <w:rPr>
          <w:rFonts w:ascii="Times New Roman" w:hAnsi="Times New Roman" w:cs="Times New Roman"/>
          <w:color w:val="006EDC"/>
        </w:rPr>
      </w:pPr>
      <w:r w:rsidRPr="00724EDD">
        <w:rPr>
          <w:rFonts w:ascii="Times New Roman" w:hAnsi="Times New Roman" w:cs="Times New Roman"/>
        </w:rPr>
        <w:t>Kontaktn</w:t>
      </w:r>
      <w:r w:rsidR="00A70103" w:rsidRPr="00724EDD">
        <w:rPr>
          <w:rFonts w:ascii="Times New Roman" w:hAnsi="Times New Roman" w:cs="Times New Roman"/>
        </w:rPr>
        <w:t>i</w:t>
      </w:r>
      <w:r w:rsidRPr="00724EDD">
        <w:rPr>
          <w:rFonts w:ascii="Times New Roman" w:hAnsi="Times New Roman" w:cs="Times New Roman"/>
        </w:rPr>
        <w:t xml:space="preserve"> oseb</w:t>
      </w:r>
      <w:r w:rsidR="00A70103" w:rsidRPr="00724EDD">
        <w:rPr>
          <w:rFonts w:ascii="Times New Roman" w:hAnsi="Times New Roman" w:cs="Times New Roman"/>
        </w:rPr>
        <w:t>i</w:t>
      </w:r>
      <w:r w:rsidRPr="00724EDD">
        <w:rPr>
          <w:rFonts w:ascii="Times New Roman" w:hAnsi="Times New Roman" w:cs="Times New Roman"/>
        </w:rPr>
        <w:t>:</w:t>
      </w:r>
      <w:r w:rsidR="00D323F2" w:rsidRPr="00724EDD">
        <w:rPr>
          <w:rFonts w:ascii="Times New Roman" w:hAnsi="Times New Roman" w:cs="Times New Roman"/>
        </w:rPr>
        <w:t xml:space="preserve"> </w:t>
      </w:r>
      <w:r w:rsidR="00C56B62" w:rsidRPr="00724EDD">
        <w:rPr>
          <w:rFonts w:ascii="Times New Roman" w:hAnsi="Times New Roman" w:cs="Times New Roman"/>
        </w:rPr>
        <w:t>Olaf GRBEC</w:t>
      </w:r>
      <w:r w:rsidR="00786DC4" w:rsidRPr="00724EDD">
        <w:rPr>
          <w:rFonts w:ascii="Times New Roman" w:hAnsi="Times New Roman" w:cs="Times New Roman"/>
        </w:rPr>
        <w:t xml:space="preserve">; </w:t>
      </w:r>
      <w:hyperlink r:id="rId7" w:history="1">
        <w:r w:rsidR="003C7849" w:rsidRPr="003C7849">
          <w:rPr>
            <w:rStyle w:val="Hiperpovezava"/>
            <w:rFonts w:ascii="Times New Roman" w:hAnsi="Times New Roman" w:cs="Times New Roman"/>
            <w:color w:val="000000" w:themeColor="text1"/>
          </w:rPr>
          <w:t>olaf.grbec@gmail.com</w:t>
        </w:r>
      </w:hyperlink>
      <w:r w:rsidR="00A70103" w:rsidRPr="003C7849">
        <w:rPr>
          <w:rFonts w:ascii="Times New Roman" w:hAnsi="Times New Roman" w:cs="Times New Roman"/>
          <w:color w:val="000000" w:themeColor="text1"/>
        </w:rPr>
        <w:t xml:space="preserve"> in </w:t>
      </w:r>
      <w:r w:rsidR="00082E52" w:rsidRPr="003C7849">
        <w:rPr>
          <w:rFonts w:ascii="Times New Roman" w:hAnsi="Times New Roman" w:cs="Times New Roman"/>
          <w:color w:val="000000" w:themeColor="text1"/>
        </w:rPr>
        <w:t>Mija ČULK</w:t>
      </w:r>
      <w:r w:rsidR="00A70103" w:rsidRPr="003C7849">
        <w:rPr>
          <w:rFonts w:ascii="Times New Roman" w:hAnsi="Times New Roman" w:cs="Times New Roman"/>
          <w:color w:val="000000" w:themeColor="text1"/>
        </w:rPr>
        <w:t xml:space="preserve">: </w:t>
      </w:r>
      <w:hyperlink r:id="rId8" w:history="1">
        <w:r w:rsidR="00082E52" w:rsidRPr="003C7849">
          <w:rPr>
            <w:rStyle w:val="Hiperpovezava"/>
            <w:rFonts w:ascii="Times New Roman" w:hAnsi="Times New Roman" w:cs="Times New Roman"/>
            <w:color w:val="000000" w:themeColor="text1"/>
          </w:rPr>
          <w:t>mija.culk@polzela.si</w:t>
        </w:r>
      </w:hyperlink>
      <w:r w:rsidR="00A70103" w:rsidRPr="00724EDD">
        <w:rPr>
          <w:rFonts w:ascii="Times New Roman" w:hAnsi="Times New Roman" w:cs="Times New Roman"/>
          <w:color w:val="006EDC"/>
        </w:rPr>
        <w:t>.</w:t>
      </w:r>
    </w:p>
    <w:p w14:paraId="2328F755" w14:textId="77777777" w:rsidR="00BB1A6D" w:rsidRPr="00724EDD" w:rsidRDefault="00BB1A6D" w:rsidP="00BB1A6D">
      <w:pPr>
        <w:jc w:val="both"/>
        <w:rPr>
          <w:rFonts w:ascii="Times New Roman" w:hAnsi="Times New Roman" w:cs="Times New Roman"/>
          <w:b/>
          <w:color w:val="C00000"/>
        </w:rPr>
      </w:pPr>
    </w:p>
    <w:p w14:paraId="75A53159" w14:textId="77777777" w:rsidR="00BB1A6D" w:rsidRPr="00724EDD" w:rsidRDefault="00BB1A6D" w:rsidP="00BB1A6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</w:rPr>
      </w:pPr>
      <w:r w:rsidRPr="00724EDD">
        <w:rPr>
          <w:rFonts w:ascii="Times New Roman" w:hAnsi="Times New Roman" w:cs="Times New Roman"/>
          <w:bCs/>
        </w:rPr>
        <w:t>Informacije o razpisni dokumentaciji:</w:t>
      </w:r>
    </w:p>
    <w:p w14:paraId="5D630962" w14:textId="7CE4EEC1" w:rsidR="007E506B" w:rsidRPr="00724EDD" w:rsidRDefault="00786DC4" w:rsidP="00C405DB">
      <w:pPr>
        <w:pStyle w:val="Odstavekseznama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  <w:r w:rsidRPr="00724EDD">
        <w:rPr>
          <w:rFonts w:ascii="Times New Roman" w:hAnsi="Times New Roman"/>
          <w:color w:val="auto"/>
          <w:sz w:val="22"/>
          <w:szCs w:val="22"/>
        </w:rPr>
        <w:t>Prijavitelji</w:t>
      </w:r>
      <w:r w:rsidR="00BB1A6D" w:rsidRPr="00724EDD">
        <w:rPr>
          <w:rFonts w:ascii="Times New Roman" w:hAnsi="Times New Roman"/>
          <w:color w:val="auto"/>
          <w:sz w:val="22"/>
          <w:szCs w:val="22"/>
        </w:rPr>
        <w:t xml:space="preserve"> lahko razpisno dokumenta</w:t>
      </w:r>
      <w:r w:rsidR="007E506B" w:rsidRPr="00724EDD">
        <w:rPr>
          <w:rFonts w:ascii="Times New Roman" w:hAnsi="Times New Roman"/>
          <w:color w:val="auto"/>
          <w:sz w:val="22"/>
          <w:szCs w:val="22"/>
        </w:rPr>
        <w:t>cijo dvignejo na občinski upravi</w:t>
      </w:r>
      <w:r w:rsidR="00BB1A6D" w:rsidRPr="00724EDD">
        <w:rPr>
          <w:rFonts w:ascii="Times New Roman" w:hAnsi="Times New Roman"/>
          <w:color w:val="auto"/>
          <w:sz w:val="22"/>
          <w:szCs w:val="22"/>
        </w:rPr>
        <w:t xml:space="preserve"> v času uradnih ur</w:t>
      </w:r>
      <w:r w:rsidR="00040974">
        <w:rPr>
          <w:rFonts w:ascii="Times New Roman" w:hAnsi="Times New Roman"/>
          <w:color w:val="auto"/>
          <w:sz w:val="22"/>
          <w:szCs w:val="22"/>
        </w:rPr>
        <w:t>, od 21. 3. 2025 dalje</w:t>
      </w:r>
      <w:r w:rsidR="00BB1A6D" w:rsidRPr="00724EDD">
        <w:rPr>
          <w:rFonts w:ascii="Times New Roman" w:hAnsi="Times New Roman"/>
          <w:color w:val="auto"/>
          <w:sz w:val="22"/>
          <w:szCs w:val="22"/>
        </w:rPr>
        <w:t xml:space="preserve">. </w:t>
      </w:r>
    </w:p>
    <w:p w14:paraId="3B6BDDBA" w14:textId="6446FA11" w:rsidR="00BB1A6D" w:rsidRPr="00724EDD" w:rsidRDefault="00BB1A6D" w:rsidP="00C405DB">
      <w:pPr>
        <w:pStyle w:val="Odstavekseznama"/>
        <w:ind w:left="360"/>
        <w:jc w:val="both"/>
        <w:rPr>
          <w:rFonts w:ascii="Times New Roman" w:hAnsi="Times New Roman"/>
          <w:color w:val="0070C0"/>
          <w:sz w:val="22"/>
          <w:szCs w:val="22"/>
        </w:rPr>
      </w:pPr>
      <w:r w:rsidRPr="00724EDD">
        <w:rPr>
          <w:rFonts w:ascii="Times New Roman" w:hAnsi="Times New Roman"/>
          <w:color w:val="auto"/>
          <w:sz w:val="22"/>
          <w:szCs w:val="22"/>
        </w:rPr>
        <w:t xml:space="preserve">Dokumentacija je na voljo tudi na spletni strani občine: </w:t>
      </w:r>
      <w:hyperlink r:id="rId9" w:history="1">
        <w:r w:rsidR="00082E52" w:rsidRPr="003C7849">
          <w:rPr>
            <w:rStyle w:val="Hiperpovezava"/>
            <w:rFonts w:ascii="Times New Roman" w:hAnsi="Times New Roman"/>
            <w:color w:val="000000" w:themeColor="text1"/>
            <w:sz w:val="22"/>
            <w:szCs w:val="22"/>
          </w:rPr>
          <w:t>www.polzela.si</w:t>
        </w:r>
      </w:hyperlink>
      <w:r w:rsidR="00D323F2" w:rsidRPr="003C784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362012D9" w14:textId="74AB5968" w:rsidR="00786DC4" w:rsidRPr="00724EDD" w:rsidRDefault="00786DC4" w:rsidP="00BB1A6D">
      <w:pPr>
        <w:jc w:val="both"/>
        <w:rPr>
          <w:rFonts w:ascii="Times New Roman" w:hAnsi="Times New Roman" w:cs="Times New Roman"/>
        </w:rPr>
      </w:pPr>
    </w:p>
    <w:p w14:paraId="6C91D780" w14:textId="320538EB" w:rsidR="0079617D" w:rsidRPr="00724EDD" w:rsidRDefault="0079617D" w:rsidP="00BB1A6D">
      <w:pPr>
        <w:jc w:val="both"/>
        <w:rPr>
          <w:rFonts w:ascii="Times New Roman" w:hAnsi="Times New Roman" w:cs="Times New Roman"/>
        </w:rPr>
      </w:pPr>
    </w:p>
    <w:p w14:paraId="04661B17" w14:textId="77777777" w:rsidR="0079617D" w:rsidRPr="00724EDD" w:rsidRDefault="0079617D" w:rsidP="00BB1A6D">
      <w:pPr>
        <w:jc w:val="both"/>
        <w:rPr>
          <w:rFonts w:ascii="Times New Roman" w:hAnsi="Times New Roman" w:cs="Times New Roman"/>
        </w:rPr>
      </w:pPr>
    </w:p>
    <w:p w14:paraId="51E43B62" w14:textId="27423B5D" w:rsidR="005B5153" w:rsidRPr="00724EDD" w:rsidRDefault="005B5153" w:rsidP="005B5153">
      <w:pPr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 xml:space="preserve">Številka: </w:t>
      </w:r>
      <w:r w:rsidR="00040974">
        <w:rPr>
          <w:rFonts w:ascii="Times New Roman" w:hAnsi="Times New Roman" w:cs="Times New Roman"/>
        </w:rPr>
        <w:t xml:space="preserve">   20. 3. 2025</w:t>
      </w:r>
    </w:p>
    <w:p w14:paraId="3BC703D5" w14:textId="57F3DC45" w:rsidR="005B5153" w:rsidRPr="00724EDD" w:rsidRDefault="005B5153" w:rsidP="005B5153">
      <w:pPr>
        <w:jc w:val="both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 xml:space="preserve">Datum: </w:t>
      </w:r>
      <w:r w:rsidR="00040974">
        <w:rPr>
          <w:rFonts w:ascii="Times New Roman" w:hAnsi="Times New Roman" w:cs="Times New Roman"/>
        </w:rPr>
        <w:t>671-1/2025-10</w:t>
      </w:r>
    </w:p>
    <w:p w14:paraId="506603C4" w14:textId="77777777" w:rsidR="0079617D" w:rsidRPr="00724EDD" w:rsidRDefault="0079617D" w:rsidP="00E83B6F">
      <w:pPr>
        <w:jc w:val="right"/>
        <w:rPr>
          <w:rFonts w:ascii="Times New Roman" w:hAnsi="Times New Roman" w:cs="Times New Roman"/>
        </w:rPr>
      </w:pPr>
    </w:p>
    <w:p w14:paraId="19FDAB73" w14:textId="77777777" w:rsidR="00040974" w:rsidRDefault="00040974" w:rsidP="00EF4BE7">
      <w:pPr>
        <w:ind w:left="4248" w:firstLine="708"/>
        <w:jc w:val="right"/>
        <w:rPr>
          <w:rFonts w:ascii="Times New Roman" w:hAnsi="Times New Roman" w:cs="Times New Roman"/>
        </w:rPr>
      </w:pPr>
    </w:p>
    <w:p w14:paraId="32831AF6" w14:textId="56F1EC28" w:rsidR="003C7849" w:rsidRDefault="00927317" w:rsidP="00EF4BE7">
      <w:pPr>
        <w:ind w:left="4248" w:firstLine="708"/>
        <w:jc w:val="right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>Jože KUŽNIK</w:t>
      </w:r>
      <w:r w:rsidR="00C405DB" w:rsidRPr="00724EDD">
        <w:rPr>
          <w:rFonts w:ascii="Times New Roman" w:hAnsi="Times New Roman" w:cs="Times New Roman"/>
        </w:rPr>
        <w:t>,</w:t>
      </w:r>
      <w:r w:rsidR="003C7849">
        <w:rPr>
          <w:rFonts w:ascii="Times New Roman" w:hAnsi="Times New Roman" w:cs="Times New Roman"/>
        </w:rPr>
        <w:t xml:space="preserve"> </w:t>
      </w:r>
      <w:proofErr w:type="spellStart"/>
      <w:r w:rsidR="003C7849">
        <w:rPr>
          <w:rFonts w:ascii="Times New Roman" w:hAnsi="Times New Roman" w:cs="Times New Roman"/>
        </w:rPr>
        <w:t>l.r</w:t>
      </w:r>
      <w:proofErr w:type="spellEnd"/>
      <w:r w:rsidR="003C7849">
        <w:rPr>
          <w:rFonts w:ascii="Times New Roman" w:hAnsi="Times New Roman" w:cs="Times New Roman"/>
        </w:rPr>
        <w:t>.</w:t>
      </w:r>
      <w:r w:rsidR="00C405DB" w:rsidRPr="00724EDD">
        <w:rPr>
          <w:rFonts w:ascii="Times New Roman" w:hAnsi="Times New Roman" w:cs="Times New Roman"/>
        </w:rPr>
        <w:t xml:space="preserve"> </w:t>
      </w:r>
    </w:p>
    <w:p w14:paraId="3F106088" w14:textId="2B0D264D" w:rsidR="00B50376" w:rsidRPr="00724EDD" w:rsidRDefault="00C405DB" w:rsidP="00EF4BE7">
      <w:pPr>
        <w:ind w:left="4248" w:firstLine="708"/>
        <w:jc w:val="right"/>
        <w:rPr>
          <w:rFonts w:ascii="Times New Roman" w:hAnsi="Times New Roman" w:cs="Times New Roman"/>
        </w:rPr>
      </w:pPr>
      <w:r w:rsidRPr="00724EDD">
        <w:rPr>
          <w:rFonts w:ascii="Times New Roman" w:hAnsi="Times New Roman" w:cs="Times New Roman"/>
        </w:rPr>
        <w:t>ž</w:t>
      </w:r>
      <w:r w:rsidR="00BB1A6D" w:rsidRPr="00724EDD">
        <w:rPr>
          <w:rFonts w:ascii="Times New Roman" w:hAnsi="Times New Roman" w:cs="Times New Roman"/>
        </w:rPr>
        <w:t>upan</w:t>
      </w:r>
    </w:p>
    <w:sectPr w:rsidR="00B50376" w:rsidRPr="00724EDD" w:rsidSect="00724EDD">
      <w:pgSz w:w="11906" w:h="16838"/>
      <w:pgMar w:top="964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82E"/>
    <w:multiLevelType w:val="multilevel"/>
    <w:tmpl w:val="BE1CE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359" w:hanging="432"/>
      </w:pPr>
      <w:rPr>
        <w:rFonts w:ascii="Wingdings" w:hAnsi="Wingdings" w:hint="default"/>
        <w:b w:val="0"/>
      </w:rPr>
    </w:lvl>
    <w:lvl w:ilvl="2">
      <w:start w:val="1"/>
      <w:numFmt w:val="bullet"/>
      <w:lvlText w:val="o"/>
      <w:lvlJc w:val="left"/>
      <w:pPr>
        <w:ind w:left="1584" w:hanging="504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08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6FC1673"/>
    <w:multiLevelType w:val="hybridMultilevel"/>
    <w:tmpl w:val="41C69AC6"/>
    <w:lvl w:ilvl="0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ED4127A"/>
    <w:multiLevelType w:val="hybridMultilevel"/>
    <w:tmpl w:val="10422CD2"/>
    <w:lvl w:ilvl="0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103C0428"/>
    <w:multiLevelType w:val="hybridMultilevel"/>
    <w:tmpl w:val="C908F3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52B8E"/>
    <w:multiLevelType w:val="hybridMultilevel"/>
    <w:tmpl w:val="1D187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227F1"/>
    <w:multiLevelType w:val="hybridMultilevel"/>
    <w:tmpl w:val="FC8AD0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05CD7"/>
    <w:multiLevelType w:val="hybridMultilevel"/>
    <w:tmpl w:val="A448EC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64CF3"/>
    <w:multiLevelType w:val="hybridMultilevel"/>
    <w:tmpl w:val="937201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10DD"/>
    <w:multiLevelType w:val="hybridMultilevel"/>
    <w:tmpl w:val="395014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711CB"/>
    <w:multiLevelType w:val="multilevel"/>
    <w:tmpl w:val="A1328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9" w:hanging="432"/>
      </w:pPr>
      <w:rPr>
        <w:rFonts w:ascii="Courier New" w:hAnsi="Courier New" w:cs="Courier New" w:hint="default"/>
        <w:b w:val="0"/>
      </w:rPr>
    </w:lvl>
    <w:lvl w:ilvl="2">
      <w:start w:val="1"/>
      <w:numFmt w:val="bullet"/>
      <w:lvlText w:val="o"/>
      <w:lvlJc w:val="left"/>
      <w:pPr>
        <w:ind w:left="1584" w:hanging="504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08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29B4A18"/>
    <w:multiLevelType w:val="hybridMultilevel"/>
    <w:tmpl w:val="9AC05F08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130528"/>
    <w:multiLevelType w:val="hybridMultilevel"/>
    <w:tmpl w:val="A0E041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51730"/>
    <w:multiLevelType w:val="hybridMultilevel"/>
    <w:tmpl w:val="7CC28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6695"/>
    <w:multiLevelType w:val="hybridMultilevel"/>
    <w:tmpl w:val="0F44FF28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D0E7FBA"/>
    <w:multiLevelType w:val="hybridMultilevel"/>
    <w:tmpl w:val="FD8690EA"/>
    <w:lvl w:ilvl="0" w:tplc="F97A87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0D1BA9"/>
    <w:multiLevelType w:val="hybridMultilevel"/>
    <w:tmpl w:val="0BD2FD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B4BEC"/>
    <w:multiLevelType w:val="hybridMultilevel"/>
    <w:tmpl w:val="3AFADF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1338E"/>
    <w:multiLevelType w:val="hybridMultilevel"/>
    <w:tmpl w:val="4FC0CD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F7B79"/>
    <w:multiLevelType w:val="hybridMultilevel"/>
    <w:tmpl w:val="DC1EEF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E58C1"/>
    <w:multiLevelType w:val="hybridMultilevel"/>
    <w:tmpl w:val="03BC7E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5E1"/>
    <w:multiLevelType w:val="hybridMultilevel"/>
    <w:tmpl w:val="C3AC1A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86FF1"/>
    <w:multiLevelType w:val="hybridMultilevel"/>
    <w:tmpl w:val="342CFA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98844">
    <w:abstractNumId w:val="14"/>
  </w:num>
  <w:num w:numId="2" w16cid:durableId="2059816223">
    <w:abstractNumId w:val="15"/>
  </w:num>
  <w:num w:numId="3" w16cid:durableId="690373447">
    <w:abstractNumId w:val="4"/>
  </w:num>
  <w:num w:numId="4" w16cid:durableId="1234312407">
    <w:abstractNumId w:val="18"/>
  </w:num>
  <w:num w:numId="5" w16cid:durableId="1461606193">
    <w:abstractNumId w:val="19"/>
  </w:num>
  <w:num w:numId="6" w16cid:durableId="436877868">
    <w:abstractNumId w:val="3"/>
  </w:num>
  <w:num w:numId="7" w16cid:durableId="1638680812">
    <w:abstractNumId w:val="20"/>
  </w:num>
  <w:num w:numId="8" w16cid:durableId="229969259">
    <w:abstractNumId w:val="1"/>
  </w:num>
  <w:num w:numId="9" w16cid:durableId="2008559673">
    <w:abstractNumId w:val="12"/>
  </w:num>
  <w:num w:numId="10" w16cid:durableId="880626721">
    <w:abstractNumId w:val="9"/>
  </w:num>
  <w:num w:numId="11" w16cid:durableId="1256013900">
    <w:abstractNumId w:val="16"/>
  </w:num>
  <w:num w:numId="12" w16cid:durableId="1679304593">
    <w:abstractNumId w:val="8"/>
  </w:num>
  <w:num w:numId="13" w16cid:durableId="1699155850">
    <w:abstractNumId w:val="17"/>
  </w:num>
  <w:num w:numId="14" w16cid:durableId="820002630">
    <w:abstractNumId w:val="10"/>
  </w:num>
  <w:num w:numId="15" w16cid:durableId="1167474073">
    <w:abstractNumId w:val="2"/>
  </w:num>
  <w:num w:numId="16" w16cid:durableId="848132570">
    <w:abstractNumId w:val="13"/>
  </w:num>
  <w:num w:numId="17" w16cid:durableId="1046373745">
    <w:abstractNumId w:val="7"/>
  </w:num>
  <w:num w:numId="18" w16cid:durableId="1807777001">
    <w:abstractNumId w:val="0"/>
  </w:num>
  <w:num w:numId="19" w16cid:durableId="757292973">
    <w:abstractNumId w:val="21"/>
  </w:num>
  <w:num w:numId="20" w16cid:durableId="1448504246">
    <w:abstractNumId w:val="11"/>
  </w:num>
  <w:num w:numId="21" w16cid:durableId="1554733528">
    <w:abstractNumId w:val="6"/>
  </w:num>
  <w:num w:numId="22" w16cid:durableId="683824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33"/>
    <w:rsid w:val="00022EFD"/>
    <w:rsid w:val="00040974"/>
    <w:rsid w:val="00082E52"/>
    <w:rsid w:val="000A2BB9"/>
    <w:rsid w:val="00185269"/>
    <w:rsid w:val="001B0823"/>
    <w:rsid w:val="001B358F"/>
    <w:rsid w:val="00210EC6"/>
    <w:rsid w:val="002B79E5"/>
    <w:rsid w:val="002C58EA"/>
    <w:rsid w:val="002F1C81"/>
    <w:rsid w:val="003472F3"/>
    <w:rsid w:val="00370628"/>
    <w:rsid w:val="003C7849"/>
    <w:rsid w:val="0043359D"/>
    <w:rsid w:val="004A364D"/>
    <w:rsid w:val="004B2C5D"/>
    <w:rsid w:val="004F4DB9"/>
    <w:rsid w:val="00566E2C"/>
    <w:rsid w:val="005848BE"/>
    <w:rsid w:val="005B5153"/>
    <w:rsid w:val="0065016A"/>
    <w:rsid w:val="00653E8C"/>
    <w:rsid w:val="0069359A"/>
    <w:rsid w:val="006A0D33"/>
    <w:rsid w:val="00724EDD"/>
    <w:rsid w:val="00725A8F"/>
    <w:rsid w:val="00744EF1"/>
    <w:rsid w:val="00786DC4"/>
    <w:rsid w:val="0079617D"/>
    <w:rsid w:val="007C2254"/>
    <w:rsid w:val="007E506B"/>
    <w:rsid w:val="00840125"/>
    <w:rsid w:val="0086441D"/>
    <w:rsid w:val="0087076E"/>
    <w:rsid w:val="008716F7"/>
    <w:rsid w:val="008B0514"/>
    <w:rsid w:val="00927317"/>
    <w:rsid w:val="00932CF4"/>
    <w:rsid w:val="00946320"/>
    <w:rsid w:val="00954ECC"/>
    <w:rsid w:val="00982F8E"/>
    <w:rsid w:val="00984267"/>
    <w:rsid w:val="009B5127"/>
    <w:rsid w:val="009E20A8"/>
    <w:rsid w:val="009E6AED"/>
    <w:rsid w:val="00A03E82"/>
    <w:rsid w:val="00A64C29"/>
    <w:rsid w:val="00A70103"/>
    <w:rsid w:val="00A930F2"/>
    <w:rsid w:val="00AA5B1B"/>
    <w:rsid w:val="00AD3142"/>
    <w:rsid w:val="00AF23F4"/>
    <w:rsid w:val="00B05A73"/>
    <w:rsid w:val="00B50376"/>
    <w:rsid w:val="00B51669"/>
    <w:rsid w:val="00B757F1"/>
    <w:rsid w:val="00B85673"/>
    <w:rsid w:val="00BB1A6D"/>
    <w:rsid w:val="00C00B9A"/>
    <w:rsid w:val="00C05B63"/>
    <w:rsid w:val="00C405DB"/>
    <w:rsid w:val="00C50DF0"/>
    <w:rsid w:val="00C56B62"/>
    <w:rsid w:val="00CB5BE9"/>
    <w:rsid w:val="00D323F2"/>
    <w:rsid w:val="00D331FF"/>
    <w:rsid w:val="00D46EF1"/>
    <w:rsid w:val="00DA79BE"/>
    <w:rsid w:val="00DB30F0"/>
    <w:rsid w:val="00E3347F"/>
    <w:rsid w:val="00E52CE4"/>
    <w:rsid w:val="00E74A98"/>
    <w:rsid w:val="00E83B6F"/>
    <w:rsid w:val="00EA4191"/>
    <w:rsid w:val="00ED5762"/>
    <w:rsid w:val="00EF4BE7"/>
    <w:rsid w:val="00F06797"/>
    <w:rsid w:val="00F57972"/>
    <w:rsid w:val="00FA00E2"/>
    <w:rsid w:val="00FC21EE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C7FE"/>
  <w15:chartTrackingRefBased/>
  <w15:docId w15:val="{0082FF89-9EE2-4C9B-9FF2-E846A289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0D33"/>
    <w:pPr>
      <w:spacing w:after="0" w:line="240" w:lineRule="auto"/>
    </w:pPr>
    <w:rPr>
      <w:rFonts w:ascii="Arial" w:eastAsia="Calibri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6A0D33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rsid w:val="006A0D33"/>
  </w:style>
  <w:style w:type="table" w:styleId="Tabelamrea">
    <w:name w:val="Table Grid"/>
    <w:basedOn w:val="Navadnatabela"/>
    <w:uiPriority w:val="39"/>
    <w:rsid w:val="006A0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2">
    <w:name w:val="Body Text 2"/>
    <w:basedOn w:val="Navaden"/>
    <w:link w:val="Telobesedila2Znak"/>
    <w:rsid w:val="00BB1A6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BB1A6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BB1A6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gaZnak">
    <w:name w:val="Noga Znak"/>
    <w:basedOn w:val="Privzetapisavaodstavka"/>
    <w:link w:val="Noga"/>
    <w:rsid w:val="00BB1A6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rsid w:val="00BB1A6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B1A6D"/>
    <w:pPr>
      <w:ind w:left="720"/>
      <w:contextualSpacing/>
    </w:pPr>
    <w:rPr>
      <w:rFonts w:eastAsia="Times New Roman" w:cs="Times New Roman"/>
      <w:color w:val="000000"/>
      <w:sz w:val="24"/>
      <w:szCs w:val="20"/>
      <w:lang w:eastAsia="en-US"/>
    </w:rPr>
  </w:style>
  <w:style w:type="paragraph" w:styleId="Golobesedilo">
    <w:name w:val="Plain Text"/>
    <w:basedOn w:val="Navaden"/>
    <w:link w:val="GolobesediloZnak"/>
    <w:rsid w:val="0065016A"/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65016A"/>
    <w:rPr>
      <w:rFonts w:ascii="Courier New" w:eastAsia="Times New Roman" w:hAnsi="Courier New" w:cs="Times New Roman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9B5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ja.culk@polzela.si" TargetMode="External"/><Relationship Id="rId3" Type="http://schemas.openxmlformats.org/officeDocument/2006/relationships/styles" Target="styles.xml"/><Relationship Id="rId7" Type="http://schemas.openxmlformats.org/officeDocument/2006/relationships/hyperlink" Target="mailto:olaf.grbe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lzel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8A0323-BE5F-456D-9193-A0F330F8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892</Words>
  <Characters>5090</Characters>
  <Application>Microsoft Office Word</Application>
  <DocSecurity>4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</dc:creator>
  <cp:keywords/>
  <dc:description/>
  <cp:lastModifiedBy>Mija Čulk</cp:lastModifiedBy>
  <cp:revision>2</cp:revision>
  <dcterms:created xsi:type="dcterms:W3CDTF">2025-03-07T08:55:00Z</dcterms:created>
  <dcterms:modified xsi:type="dcterms:W3CDTF">2025-03-07T08:55:00Z</dcterms:modified>
</cp:coreProperties>
</file>