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C91" w14:textId="3A470CEC"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w:t>
      </w:r>
      <w:r w:rsidR="00BC0A70">
        <w:rPr>
          <w:rFonts w:eastAsia="Calibri" w:cstheme="minorHAnsi"/>
          <w:b/>
          <w:u w:val="single"/>
        </w:rPr>
        <w:t>JAVNI NATEČAJ</w:t>
      </w:r>
      <w:r w:rsidR="00A74CF0" w:rsidRPr="00A74CF0">
        <w:rPr>
          <w:rFonts w:eastAsia="Calibri" w:cstheme="minorHAnsi"/>
          <w:b/>
          <w:u w:val="single"/>
        </w:rPr>
        <w:t xml:space="preserve"> </w:t>
      </w:r>
    </w:p>
    <w:p w14:paraId="6E4C6160" w14:textId="4D8433AC"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w:t>
      </w:r>
      <w:r w:rsidR="00AF1971">
        <w:rPr>
          <w:rFonts w:eastAsia="Calibri" w:cstheme="minorHAnsi"/>
          <w:b/>
          <w:u w:val="single"/>
        </w:rPr>
        <w:t xml:space="preserve">VIŠJI SVETOVALEC ZA GOSPODARSTVO, OKOLJE </w:t>
      </w:r>
      <w:r w:rsidR="00E11B32">
        <w:rPr>
          <w:rFonts w:eastAsia="Calibri" w:cstheme="minorHAnsi"/>
          <w:b/>
          <w:u w:val="single"/>
        </w:rPr>
        <w:t>I</w:t>
      </w:r>
      <w:r w:rsidR="00AF1971">
        <w:rPr>
          <w:rFonts w:eastAsia="Calibri" w:cstheme="minorHAnsi"/>
          <w:b/>
          <w:u w:val="single"/>
        </w:rPr>
        <w:t>N PROSTOR</w:t>
      </w:r>
      <w:r w:rsidRPr="00A74CF0">
        <w:rPr>
          <w:rFonts w:eastAsia="Calibri" w:cstheme="minorHAnsi"/>
          <w:b/>
          <w:u w:val="single"/>
        </w:rPr>
        <w:t>«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77777777" w:rsidR="00A74CF0" w:rsidRPr="00A74CF0" w:rsidRDefault="00A74CF0" w:rsidP="00A74CF0">
            <w:pPr>
              <w:spacing w:before="60" w:after="60" w:line="240" w:lineRule="auto"/>
              <w:rPr>
                <w:rFonts w:eastAsia="Calibri" w:cstheme="minorHAnsi"/>
                <w:b/>
              </w:rPr>
            </w:pP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77777777" w:rsidR="00A74CF0" w:rsidRPr="00A74CF0" w:rsidRDefault="00A74CF0" w:rsidP="00A74CF0">
            <w:pPr>
              <w:spacing w:after="0" w:line="240" w:lineRule="auto"/>
              <w:ind w:left="57"/>
              <w:rPr>
                <w:rFonts w:eastAsia="Calibri" w:cstheme="minorHAnsi"/>
              </w:rPr>
            </w:pPr>
            <w:r w:rsidRPr="00A74CF0">
              <w:rPr>
                <w:rFonts w:eastAsia="Calibri" w:cstheme="minorHAnsi"/>
              </w:rPr>
              <w:t>Obvezno usposabljanje za imenovanje v naziv                                               DA/NE</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77777777" w:rsidR="00A74CF0" w:rsidRPr="00A74CF0" w:rsidRDefault="00A74CF0" w:rsidP="00A74CF0">
            <w:pPr>
              <w:spacing w:after="0" w:line="240" w:lineRule="auto"/>
              <w:ind w:left="57"/>
              <w:rPr>
                <w:rFonts w:eastAsia="Calibri" w:cstheme="minorHAnsi"/>
                <w:bCs/>
              </w:rPr>
            </w:pPr>
            <w:r w:rsidRPr="00A74CF0">
              <w:rPr>
                <w:rFonts w:eastAsia="Calibri" w:cstheme="minorHAnsi"/>
                <w:bCs/>
              </w:rPr>
              <w:t xml:space="preserve">Strokovni izpit iz upravnega postopka                                                              </w:t>
            </w:r>
            <w:r w:rsidRPr="00A74CF0">
              <w:rPr>
                <w:rFonts w:eastAsia="Calibri" w:cstheme="minorHAnsi"/>
              </w:rPr>
              <w:t>DA/NE</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255F6521" w14:textId="77777777" w:rsidR="009A1F35" w:rsidRPr="003F08CD" w:rsidRDefault="00A74CF0" w:rsidP="00D47CCD">
      <w:pPr>
        <w:spacing w:after="0" w:line="240" w:lineRule="auto"/>
        <w:jc w:val="both"/>
        <w:rPr>
          <w:rFonts w:cstheme="minorHAnsi"/>
        </w:rPr>
      </w:pPr>
      <w:r w:rsidRPr="003F08CD">
        <w:rPr>
          <w:rFonts w:eastAsia="Calibri" w:cstheme="minorHAnsi"/>
        </w:rPr>
        <w:t>Podrobnejše informacije o tem, kako občina ravna z osebnimi podatki, so na voljo preko kontaktnih podatkov pooblaščene osebe za varstvo osebnih podatkov:</w:t>
      </w:r>
      <w:r w:rsidR="00D47CCD" w:rsidRPr="003F08CD">
        <w:rPr>
          <w:rFonts w:eastAsia="Calibri" w:cstheme="minorHAnsi"/>
        </w:rPr>
        <w:t xml:space="preserve"> DATAINFO</w:t>
      </w:r>
      <w:r w:rsidR="009A1F35" w:rsidRPr="003F08CD">
        <w:rPr>
          <w:rFonts w:eastAsia="Calibri" w:cstheme="minorHAnsi"/>
        </w:rPr>
        <w:t xml:space="preserve">.SI </w:t>
      </w:r>
      <w:r w:rsidR="00D47CCD" w:rsidRPr="003F08CD">
        <w:rPr>
          <w:rFonts w:cstheme="minorHAnsi"/>
        </w:rPr>
        <w:t>d.</w:t>
      </w:r>
      <w:r w:rsidR="009A1F35" w:rsidRPr="003F08CD">
        <w:rPr>
          <w:rFonts w:cstheme="minorHAnsi"/>
        </w:rPr>
        <w:t xml:space="preserve"> </w:t>
      </w:r>
      <w:r w:rsidR="00D47CCD" w:rsidRPr="003F08CD">
        <w:rPr>
          <w:rFonts w:cstheme="minorHAnsi"/>
        </w:rPr>
        <w:t>o.</w:t>
      </w:r>
      <w:r w:rsidR="009A1F35" w:rsidRPr="003F08CD">
        <w:rPr>
          <w:rFonts w:cstheme="minorHAnsi"/>
        </w:rPr>
        <w:t xml:space="preserve"> </w:t>
      </w:r>
      <w:r w:rsidR="00D47CCD" w:rsidRPr="003F08CD">
        <w:rPr>
          <w:rFonts w:cstheme="minorHAnsi"/>
        </w:rPr>
        <w:t>o.</w:t>
      </w:r>
      <w:r w:rsidR="009A1F35" w:rsidRPr="003F08CD">
        <w:rPr>
          <w:rFonts w:cstheme="minorHAnsi"/>
        </w:rPr>
        <w:t>, Tržaška cesta 85, 2000 Maribor.</w:t>
      </w:r>
    </w:p>
    <w:p w14:paraId="166F8DEE" w14:textId="77777777" w:rsidR="004A2A51" w:rsidRDefault="004A2A51" w:rsidP="004A2A51">
      <w:pPr>
        <w:spacing w:after="0" w:line="240" w:lineRule="auto"/>
        <w:ind w:left="3540" w:firstLine="708"/>
        <w:rPr>
          <w:rFonts w:eastAsia="Times New Roman" w:cstheme="minorHAns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0" w:type="auto"/>
        <w:tblLook w:val="01E0" w:firstRow="1" w:lastRow="1" w:firstColumn="1" w:lastColumn="1" w:noHBand="0" w:noVBand="0"/>
      </w:tblPr>
      <w:tblGrid>
        <w:gridCol w:w="2063"/>
        <w:gridCol w:w="521"/>
        <w:gridCol w:w="867"/>
        <w:gridCol w:w="1039"/>
        <w:gridCol w:w="4440"/>
      </w:tblGrid>
      <w:tr w:rsidR="00A74CF0" w:rsidRPr="00A74CF0" w14:paraId="1B9A545E" w14:textId="77777777" w:rsidTr="009A53C4">
        <w:tc>
          <w:tcPr>
            <w:tcW w:w="2088"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7124"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9A53C4">
        <w:tc>
          <w:tcPr>
            <w:tcW w:w="2088"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7124"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9A53C4">
        <w:tc>
          <w:tcPr>
            <w:tcW w:w="2088"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7124"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9A53C4">
        <w:tc>
          <w:tcPr>
            <w:tcW w:w="2088"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7124"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9A53C4">
        <w:tc>
          <w:tcPr>
            <w:tcW w:w="4606"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606" w:type="dxa"/>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9A53C4">
        <w:tc>
          <w:tcPr>
            <w:tcW w:w="2628"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584" w:type="dxa"/>
            <w:gridSpan w:val="3"/>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9A53C4">
        <w:tc>
          <w:tcPr>
            <w:tcW w:w="2628"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584" w:type="dxa"/>
            <w:gridSpan w:val="3"/>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9A53C4">
        <w:tc>
          <w:tcPr>
            <w:tcW w:w="4606"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606" w:type="dxa"/>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9A53C4">
        <w:tc>
          <w:tcPr>
            <w:tcW w:w="2628"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584" w:type="dxa"/>
            <w:gridSpan w:val="3"/>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9A53C4">
        <w:tc>
          <w:tcPr>
            <w:tcW w:w="2628"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584" w:type="dxa"/>
            <w:gridSpan w:val="3"/>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A74CF0" w:rsidRPr="00A74CF0" w14:paraId="4B6408AE" w14:textId="77777777" w:rsidTr="009A53C4">
        <w:tc>
          <w:tcPr>
            <w:tcW w:w="4606" w:type="dxa"/>
            <w:gridSpan w:val="4"/>
          </w:tcPr>
          <w:p w14:paraId="7FC2F2FB"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Podatki o pridobljeni izobrazbi, zahtevani za zasedbo delovnega mesta</w:t>
            </w:r>
          </w:p>
        </w:tc>
        <w:tc>
          <w:tcPr>
            <w:tcW w:w="4606" w:type="dxa"/>
          </w:tcPr>
          <w:p w14:paraId="74F08D27" w14:textId="77777777" w:rsidR="00A74CF0" w:rsidRPr="00A74CF0" w:rsidRDefault="00A74CF0" w:rsidP="00A74CF0">
            <w:pPr>
              <w:spacing w:before="120" w:after="0" w:line="260" w:lineRule="exact"/>
              <w:rPr>
                <w:rFonts w:eastAsia="Calibri" w:cstheme="minorHAnsi"/>
              </w:rPr>
            </w:pPr>
          </w:p>
        </w:tc>
      </w:tr>
      <w:tr w:rsidR="00A74CF0" w:rsidRPr="00A74CF0" w14:paraId="31B2DCD4" w14:textId="77777777" w:rsidTr="009A53C4">
        <w:tc>
          <w:tcPr>
            <w:tcW w:w="3528"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684"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9A53C4">
        <w:tc>
          <w:tcPr>
            <w:tcW w:w="3528"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684"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9A53C4">
        <w:tc>
          <w:tcPr>
            <w:tcW w:w="3528"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684" w:type="dxa"/>
            <w:gridSpan w:val="2"/>
            <w:tcBorders>
              <w:top w:val="single" w:sz="4" w:space="0" w:color="auto"/>
              <w:bottom w:val="single" w:sz="4" w:space="0" w:color="auto"/>
            </w:tcBorders>
          </w:tcPr>
          <w:p w14:paraId="12A0658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9A53C4">
        <w:tc>
          <w:tcPr>
            <w:tcW w:w="3528"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684"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A74CF0" w:rsidRDefault="00A74CF0" w:rsidP="00A74CF0">
      <w:pPr>
        <w:spacing w:after="0" w:line="360" w:lineRule="auto"/>
        <w:jc w:val="both"/>
        <w:rPr>
          <w:rFonts w:eastAsia="Calibri" w:cstheme="minorHAnsi"/>
        </w:rPr>
      </w:pPr>
      <w:r w:rsidRPr="00A74CF0">
        <w:rPr>
          <w:rFonts w:eastAsia="Calibri" w:cstheme="minorHAnsi"/>
        </w:rPr>
        <w:t>Izjavljam, da izpolnjujem pogoje za zasedbo delovnega mesta za katerega kandidiram:</w:t>
      </w:r>
    </w:p>
    <w:p w14:paraId="0DB24979" w14:textId="77777777" w:rsidR="00A74CF0" w:rsidRPr="00A74CF0" w:rsidRDefault="00A74CF0" w:rsidP="00A74CF0">
      <w:pPr>
        <w:numPr>
          <w:ilvl w:val="0"/>
          <w:numId w:val="1"/>
        </w:numPr>
        <w:spacing w:after="200" w:line="276" w:lineRule="auto"/>
        <w:contextualSpacing/>
        <w:rPr>
          <w:rFonts w:eastAsia="Calibri" w:cstheme="minorHAnsi"/>
          <w:lang w:val="en-GB"/>
        </w:rPr>
      </w:pPr>
      <w:r w:rsidRPr="00A74CF0">
        <w:rPr>
          <w:rFonts w:eastAsia="Calibri" w:cstheme="minorHAnsi"/>
          <w:lang w:val="en-GB"/>
        </w:rPr>
        <w:t xml:space="preserve">da imam ustrezno izobrazbo, </w:t>
      </w:r>
    </w:p>
    <w:p w14:paraId="0BB95A70"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izpolnjujem pogoj glede zahtevanih delovnih izkušenj, </w:t>
      </w:r>
    </w:p>
    <w:p w14:paraId="60CF25FF"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IMAM / NIMAM opravljeno usposabljanje za imenovanje v naziv, </w:t>
      </w:r>
    </w:p>
    <w:p w14:paraId="05F18108"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IMAM / NIMAM opravljen strokovni izpitu iz upravnega postopka, </w:t>
      </w:r>
    </w:p>
    <w:p w14:paraId="3369CC52"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znam uradni jezik, </w:t>
      </w:r>
    </w:p>
    <w:p w14:paraId="7CD031C3"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sem državljan/ka Republike Slovenije, </w:t>
      </w:r>
    </w:p>
    <w:p w14:paraId="5A120D16"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nisem bil/a pravnomočno obsojen/a zaradi naklepnega kaznivega dejanja, </w:t>
      </w:r>
    </w:p>
    <w:p w14:paraId="018CD997" w14:textId="77777777" w:rsidR="00A74CF0" w:rsidRPr="00A74CF0" w:rsidRDefault="00A74CF0" w:rsidP="00A74CF0">
      <w:pPr>
        <w:numPr>
          <w:ilvl w:val="0"/>
          <w:numId w:val="1"/>
        </w:numPr>
        <w:spacing w:after="0" w:line="276" w:lineRule="auto"/>
        <w:contextualSpacing/>
        <w:jc w:val="both"/>
        <w:rPr>
          <w:rFonts w:eastAsia="Calibri" w:cstheme="minorHAnsi"/>
          <w:lang w:val="en-GB"/>
        </w:rPr>
      </w:pPr>
      <w:r w:rsidRPr="00A74CF0">
        <w:rPr>
          <w:rFonts w:eastAsia="Calibri" w:cstheme="minorHAnsi"/>
          <w:lang w:val="en-GB"/>
        </w:rPr>
        <w:t xml:space="preserve">da zoper mene ni bila vložena pravnomočna obtožnica zaradi naklepnega kaznivega dejanja, </w:t>
      </w:r>
    </w:p>
    <w:p w14:paraId="13842C1B" w14:textId="77777777" w:rsidR="00A74CF0" w:rsidRPr="00A74CF0" w:rsidRDefault="00A74CF0" w:rsidP="00A74CF0">
      <w:pPr>
        <w:numPr>
          <w:ilvl w:val="0"/>
          <w:numId w:val="1"/>
        </w:numPr>
        <w:spacing w:after="200" w:line="276" w:lineRule="auto"/>
        <w:contextualSpacing/>
        <w:jc w:val="both"/>
        <w:rPr>
          <w:rFonts w:eastAsia="Calibri" w:cstheme="minorHAnsi"/>
        </w:rPr>
      </w:pPr>
      <w:r w:rsidRPr="00A74CF0">
        <w:rPr>
          <w:rFonts w:eastAsia="Calibri" w:cstheme="minorHAnsi"/>
          <w:lang w:val="en-GB"/>
        </w:rPr>
        <w:t xml:space="preserve">da za namen natečajnega postopka dovoljujem pridobitev podatkov iz uradnih evidenc. </w:t>
      </w:r>
    </w:p>
    <w:p w14:paraId="509CCEC4" w14:textId="77777777" w:rsidR="00A74CF0" w:rsidRPr="00A74CF0"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4CFFAB3D" w14:textId="77777777" w:rsidR="00A74CF0" w:rsidRPr="00A74CF0" w:rsidRDefault="00A74CF0" w:rsidP="00A74CF0">
      <w:pPr>
        <w:spacing w:after="0" w:line="240" w:lineRule="auto"/>
        <w:rPr>
          <w:rFonts w:eastAsia="Calibri" w:cstheme="minorHAnsi"/>
        </w:rPr>
      </w:pPr>
    </w:p>
    <w:p w14:paraId="07592CBD" w14:textId="77777777" w:rsidR="00F82910" w:rsidRPr="00C05F2A" w:rsidRDefault="00F82910">
      <w:pPr>
        <w:rPr>
          <w:rFonts w:cstheme="minorHAnsi"/>
        </w:rPr>
      </w:pPr>
    </w:p>
    <w:sectPr w:rsidR="00F82910" w:rsidRPr="00C05F2A" w:rsidSect="007D581A">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B47DB"/>
    <w:rsid w:val="001046EE"/>
    <w:rsid w:val="001A5CF9"/>
    <w:rsid w:val="001F7636"/>
    <w:rsid w:val="0021480D"/>
    <w:rsid w:val="00221C88"/>
    <w:rsid w:val="00356CC7"/>
    <w:rsid w:val="003959D0"/>
    <w:rsid w:val="003F08CD"/>
    <w:rsid w:val="004152EA"/>
    <w:rsid w:val="004501D9"/>
    <w:rsid w:val="004A1DCA"/>
    <w:rsid w:val="004A2A51"/>
    <w:rsid w:val="00707DCC"/>
    <w:rsid w:val="007D581A"/>
    <w:rsid w:val="008E6D48"/>
    <w:rsid w:val="009A1F35"/>
    <w:rsid w:val="00A62160"/>
    <w:rsid w:val="00A74CF0"/>
    <w:rsid w:val="00AF1971"/>
    <w:rsid w:val="00BC0A70"/>
    <w:rsid w:val="00BC646C"/>
    <w:rsid w:val="00C05F2A"/>
    <w:rsid w:val="00D47CCD"/>
    <w:rsid w:val="00E11B32"/>
    <w:rsid w:val="00F82910"/>
    <w:rsid w:val="00F85E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7</cp:revision>
  <cp:lastPrinted>2024-06-06T12:37:00Z</cp:lastPrinted>
  <dcterms:created xsi:type="dcterms:W3CDTF">2024-06-06T12:17:00Z</dcterms:created>
  <dcterms:modified xsi:type="dcterms:W3CDTF">2024-06-10T07:51:00Z</dcterms:modified>
</cp:coreProperties>
</file>