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3C879" w14:textId="77777777" w:rsidR="007837CD" w:rsidRPr="00883005" w:rsidRDefault="007837CD" w:rsidP="007837CD">
      <w:pPr>
        <w:jc w:val="center"/>
        <w:rPr>
          <w:rStyle w:val="Poudarek"/>
          <w:b/>
          <w:color w:val="FF0000"/>
          <w:sz w:val="28"/>
          <w:szCs w:val="28"/>
        </w:rPr>
      </w:pPr>
    </w:p>
    <w:p w14:paraId="230E8022" w14:textId="77777777" w:rsidR="007837CD" w:rsidRDefault="007837CD" w:rsidP="007837CD">
      <w:pPr>
        <w:jc w:val="center"/>
        <w:rPr>
          <w:rStyle w:val="Poudarek"/>
          <w:b/>
          <w:sz w:val="44"/>
          <w:szCs w:val="44"/>
        </w:rPr>
      </w:pPr>
      <w:r w:rsidRPr="00C45DDF">
        <w:rPr>
          <w:rStyle w:val="Poudarek"/>
          <w:b/>
          <w:color w:val="FF0000"/>
          <w:sz w:val="44"/>
          <w:szCs w:val="44"/>
        </w:rPr>
        <w:t xml:space="preserve">Projektna naloga  </w:t>
      </w:r>
      <w:r w:rsidRPr="00C45DDF">
        <w:rPr>
          <w:rStyle w:val="Poudarek"/>
          <w:b/>
          <w:sz w:val="44"/>
          <w:szCs w:val="44"/>
        </w:rPr>
        <w:t xml:space="preserve"> </w:t>
      </w:r>
    </w:p>
    <w:p w14:paraId="7E565856" w14:textId="38444DC5" w:rsidR="007837CD" w:rsidRDefault="007837CD" w:rsidP="007837CD">
      <w:pPr>
        <w:jc w:val="center"/>
        <w:rPr>
          <w:rStyle w:val="Poudarek"/>
          <w:b/>
          <w:sz w:val="36"/>
          <w:szCs w:val="36"/>
          <w:u w:val="single"/>
        </w:rPr>
      </w:pPr>
      <w:r w:rsidRPr="00C45DDF">
        <w:rPr>
          <w:rStyle w:val="Poudarek"/>
          <w:b/>
          <w:sz w:val="36"/>
          <w:szCs w:val="36"/>
          <w:u w:val="single"/>
        </w:rPr>
        <w:t xml:space="preserve">VODOOSKRBA </w:t>
      </w:r>
      <w:r>
        <w:rPr>
          <w:rStyle w:val="Poudarek"/>
          <w:b/>
          <w:sz w:val="36"/>
          <w:szCs w:val="36"/>
          <w:u w:val="single"/>
        </w:rPr>
        <w:t>– OPLOTNICA</w:t>
      </w:r>
    </w:p>
    <w:p w14:paraId="5187E017" w14:textId="77777777" w:rsidR="007837CD" w:rsidRDefault="007837CD" w:rsidP="007837CD"/>
    <w:p w14:paraId="02FD6B4B" w14:textId="5B582E8D" w:rsidR="007837CD" w:rsidRDefault="007837CD" w:rsidP="00773BD9">
      <w:pPr>
        <w:spacing w:after="0" w:line="240" w:lineRule="auto"/>
      </w:pPr>
      <w:r w:rsidRPr="000345A3">
        <w:rPr>
          <w:sz w:val="24"/>
          <w:szCs w:val="24"/>
        </w:rPr>
        <w:t>PROJEKTIVNO PODJETJE:</w:t>
      </w:r>
      <w:r>
        <w:tab/>
      </w:r>
      <w:r>
        <w:tab/>
      </w:r>
      <w:r>
        <w:tab/>
      </w:r>
    </w:p>
    <w:p w14:paraId="60FED04E" w14:textId="2A8A2E8F" w:rsidR="00773BD9" w:rsidRDefault="00773BD9" w:rsidP="00773BD9">
      <w:pPr>
        <w:spacing w:after="0" w:line="240" w:lineRule="auto"/>
      </w:pPr>
    </w:p>
    <w:p w14:paraId="1228DED9" w14:textId="44F9D577" w:rsidR="00773BD9" w:rsidRDefault="00773BD9" w:rsidP="00773BD9">
      <w:pPr>
        <w:spacing w:after="0" w:line="240" w:lineRule="auto"/>
      </w:pPr>
    </w:p>
    <w:p w14:paraId="3F7F1DA2" w14:textId="77777777" w:rsidR="00773BD9" w:rsidRPr="00E65012" w:rsidRDefault="00773BD9" w:rsidP="00773BD9">
      <w:pPr>
        <w:spacing w:after="0" w:line="240" w:lineRule="auto"/>
        <w:rPr>
          <w:lang w:val="de-DE"/>
        </w:rPr>
      </w:pPr>
    </w:p>
    <w:p w14:paraId="4F09CDD9" w14:textId="77777777" w:rsidR="007837CD" w:rsidRPr="00E65012" w:rsidRDefault="007837CD" w:rsidP="007837CD">
      <w:pPr>
        <w:spacing w:after="0" w:line="240" w:lineRule="auto"/>
        <w:rPr>
          <w:lang w:val="de-DE"/>
        </w:rPr>
      </w:pPr>
    </w:p>
    <w:p w14:paraId="24545BBD" w14:textId="77777777" w:rsidR="00773BD9" w:rsidRDefault="007837CD" w:rsidP="00773BD9">
      <w:pPr>
        <w:spacing w:after="0" w:line="240" w:lineRule="auto"/>
      </w:pPr>
      <w:r>
        <w:t>Zastopnik:</w:t>
      </w:r>
      <w:r>
        <w:tab/>
      </w:r>
    </w:p>
    <w:p w14:paraId="42675B77" w14:textId="77777777" w:rsidR="00773BD9" w:rsidRDefault="00773BD9" w:rsidP="00773BD9">
      <w:pPr>
        <w:spacing w:after="0" w:line="240" w:lineRule="auto"/>
      </w:pPr>
    </w:p>
    <w:p w14:paraId="1E207572" w14:textId="535015F6" w:rsidR="007837CD" w:rsidRDefault="007837CD" w:rsidP="00773BD9">
      <w:pPr>
        <w:spacing w:after="0" w:line="240" w:lineRule="auto"/>
        <w:rPr>
          <w:sz w:val="24"/>
          <w:szCs w:val="24"/>
          <w:lang w:val="de-DE"/>
        </w:rPr>
      </w:pPr>
      <w:r>
        <w:tab/>
      </w:r>
      <w:r>
        <w:tab/>
      </w:r>
      <w:r>
        <w:tab/>
      </w:r>
      <w:r>
        <w:tab/>
      </w:r>
    </w:p>
    <w:p w14:paraId="440150A7" w14:textId="767CF111" w:rsidR="00773BD9" w:rsidRDefault="00773BD9" w:rsidP="00773BD9">
      <w:pPr>
        <w:spacing w:after="0" w:line="240" w:lineRule="auto"/>
      </w:pPr>
      <w:r>
        <w:t>Upravljavec:</w:t>
      </w:r>
    </w:p>
    <w:p w14:paraId="5E464817" w14:textId="77777777" w:rsidR="007837CD" w:rsidRPr="007E0786" w:rsidRDefault="007837CD" w:rsidP="007837CD">
      <w:pPr>
        <w:spacing w:after="0" w:line="240" w:lineRule="auto"/>
        <w:ind w:left="354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KOMUNALA SLOVENSKA BISTRICA d.o.o.</w:t>
      </w:r>
    </w:p>
    <w:p w14:paraId="4948849B" w14:textId="77777777" w:rsidR="007837CD" w:rsidRDefault="007837CD" w:rsidP="007837CD">
      <w:pPr>
        <w:spacing w:after="0" w:line="240" w:lineRule="auto"/>
        <w:rPr>
          <w:lang w:val="de-D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de-DE"/>
        </w:rPr>
        <w:t>Ulica Pohorskega bataljona 12</w:t>
      </w:r>
    </w:p>
    <w:p w14:paraId="7E13F783" w14:textId="77777777" w:rsidR="007837CD" w:rsidRDefault="007837CD" w:rsidP="007837CD">
      <w:pPr>
        <w:spacing w:after="0" w:line="240" w:lineRule="auto"/>
        <w:ind w:left="3540" w:firstLine="708"/>
        <w:rPr>
          <w:lang w:val="de-DE"/>
        </w:rPr>
      </w:pPr>
      <w:r>
        <w:rPr>
          <w:lang w:val="de-DE"/>
        </w:rPr>
        <w:t>2310 SLOVENSKA BISTRICA</w:t>
      </w:r>
    </w:p>
    <w:p w14:paraId="5F0B482F" w14:textId="77777777" w:rsidR="007837CD" w:rsidRDefault="007837CD" w:rsidP="007837CD">
      <w:pPr>
        <w:spacing w:after="0" w:line="240" w:lineRule="auto"/>
        <w:rPr>
          <w:sz w:val="24"/>
          <w:szCs w:val="24"/>
          <w:lang w:val="de-DE"/>
        </w:rPr>
      </w:pPr>
    </w:p>
    <w:p w14:paraId="4EDD2CFB" w14:textId="77777777" w:rsidR="007837CD" w:rsidRDefault="007837CD" w:rsidP="007837CD">
      <w:pPr>
        <w:spacing w:after="0" w:line="240" w:lineRule="auto"/>
        <w:rPr>
          <w:lang w:val="de-DE"/>
        </w:rPr>
      </w:pPr>
      <w:r>
        <w:rPr>
          <w:sz w:val="24"/>
          <w:szCs w:val="24"/>
          <w:lang w:val="de-DE"/>
        </w:rPr>
        <w:t xml:space="preserve">Zastopnik: 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0345A3">
        <w:rPr>
          <w:sz w:val="24"/>
          <w:szCs w:val="24"/>
          <w:lang w:val="de-DE"/>
        </w:rPr>
        <w:t>DIREKTOR:</w:t>
      </w:r>
    </w:p>
    <w:p w14:paraId="16138755" w14:textId="77777777" w:rsidR="007837CD" w:rsidRPr="007E0786" w:rsidRDefault="007837CD" w:rsidP="007837CD">
      <w:pPr>
        <w:spacing w:after="0" w:line="240" w:lineRule="auto"/>
        <w:ind w:left="3540" w:firstLine="708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Maksimiljan TRAMŠEK, inž.el.</w:t>
      </w:r>
    </w:p>
    <w:p w14:paraId="063B7BCF" w14:textId="77777777" w:rsidR="007837CD" w:rsidRPr="003064C9" w:rsidRDefault="007837CD" w:rsidP="007837CD">
      <w:pPr>
        <w:spacing w:after="0" w:line="240" w:lineRule="auto"/>
        <w:rPr>
          <w:sz w:val="24"/>
          <w:szCs w:val="24"/>
          <w:lang w:val="de-DE"/>
        </w:rPr>
      </w:pPr>
      <w:r w:rsidRPr="003064C9">
        <w:rPr>
          <w:b/>
          <w:sz w:val="24"/>
          <w:szCs w:val="24"/>
          <w:lang w:val="de-DE"/>
        </w:rPr>
        <w:tab/>
      </w:r>
      <w:r w:rsidRPr="003064C9">
        <w:rPr>
          <w:b/>
          <w:sz w:val="24"/>
          <w:szCs w:val="24"/>
          <w:lang w:val="de-DE"/>
        </w:rPr>
        <w:tab/>
      </w:r>
      <w:r w:rsidRPr="003064C9">
        <w:rPr>
          <w:b/>
          <w:sz w:val="24"/>
          <w:szCs w:val="24"/>
          <w:lang w:val="de-DE"/>
        </w:rPr>
        <w:tab/>
      </w:r>
      <w:r w:rsidRPr="003064C9">
        <w:rPr>
          <w:b/>
          <w:sz w:val="24"/>
          <w:szCs w:val="24"/>
          <w:lang w:val="de-DE"/>
        </w:rPr>
        <w:tab/>
      </w:r>
      <w:r w:rsidRPr="003064C9">
        <w:rPr>
          <w:b/>
          <w:sz w:val="24"/>
          <w:szCs w:val="24"/>
          <w:lang w:val="de-DE"/>
        </w:rPr>
        <w:tab/>
      </w:r>
      <w:r w:rsidRPr="003064C9">
        <w:rPr>
          <w:b/>
          <w:sz w:val="24"/>
          <w:szCs w:val="24"/>
          <w:lang w:val="de-DE"/>
        </w:rPr>
        <w:tab/>
      </w:r>
    </w:p>
    <w:p w14:paraId="330962F5" w14:textId="77777777" w:rsidR="007837CD" w:rsidRDefault="007837CD" w:rsidP="007837CD">
      <w:pPr>
        <w:spacing w:after="0" w:line="240" w:lineRule="auto"/>
        <w:rPr>
          <w:lang w:val="de-DE"/>
        </w:rPr>
      </w:pPr>
    </w:p>
    <w:p w14:paraId="0A2611AC" w14:textId="77777777" w:rsidR="007837CD" w:rsidRDefault="007837CD" w:rsidP="007837CD">
      <w:pPr>
        <w:spacing w:after="0" w:line="240" w:lineRule="auto"/>
        <w:rPr>
          <w:lang w:val="de-DE"/>
        </w:rPr>
      </w:pPr>
    </w:p>
    <w:p w14:paraId="71809D97" w14:textId="77777777" w:rsidR="007837CD" w:rsidRDefault="007837CD" w:rsidP="007837CD">
      <w:pPr>
        <w:spacing w:after="0" w:line="240" w:lineRule="auto"/>
        <w:rPr>
          <w:lang w:val="de-DE"/>
        </w:rPr>
      </w:pPr>
    </w:p>
    <w:p w14:paraId="6E2AAD34" w14:textId="77777777" w:rsidR="007837CD" w:rsidRDefault="007837CD" w:rsidP="007837CD">
      <w:pPr>
        <w:rPr>
          <w:lang w:val="de-DE"/>
        </w:rPr>
      </w:pPr>
      <w:r>
        <w:rPr>
          <w:lang w:val="de-DE"/>
        </w:rPr>
        <w:t>Identifikacijska številka projektivnega podjetja: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14:paraId="76438DC3" w14:textId="77777777" w:rsidR="007837CD" w:rsidRDefault="007837CD" w:rsidP="007837CD">
      <w:pPr>
        <w:ind w:left="720" w:hanging="720"/>
        <w:rPr>
          <w:lang w:val="de-DE"/>
        </w:rPr>
      </w:pPr>
    </w:p>
    <w:p w14:paraId="18A26502" w14:textId="77777777" w:rsidR="007837CD" w:rsidRDefault="007837CD" w:rsidP="007837CD">
      <w:pPr>
        <w:ind w:left="720" w:hanging="720"/>
        <w:rPr>
          <w:lang w:val="de-DE"/>
        </w:rPr>
      </w:pPr>
      <w:r>
        <w:rPr>
          <w:lang w:val="de-DE"/>
        </w:rPr>
        <w:t>Projektna naloga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mag. Jožica DOBAJ, univ.dipl.ing. stroj. </w:t>
      </w:r>
    </w:p>
    <w:p w14:paraId="2909B83F" w14:textId="77777777" w:rsidR="007837CD" w:rsidRPr="00F93FBE" w:rsidRDefault="007837CD" w:rsidP="007837CD">
      <w:pPr>
        <w:rPr>
          <w:lang w:val="de-DE"/>
        </w:rPr>
      </w:pPr>
      <w:r w:rsidRPr="00F93FBE">
        <w:rPr>
          <w:lang w:val="de-DE"/>
        </w:rPr>
        <w:t>Identifikacijska številka</w:t>
      </w:r>
      <w:r>
        <w:rPr>
          <w:lang w:val="de-DE"/>
        </w:rPr>
        <w:t>: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883005">
        <w:rPr>
          <w:b/>
          <w:bCs/>
          <w:lang w:val="de-DE"/>
        </w:rPr>
        <w:t>IZS PI S - 1266</w:t>
      </w:r>
    </w:p>
    <w:p w14:paraId="74EE1D67" w14:textId="77777777" w:rsidR="007837CD" w:rsidRDefault="007837CD" w:rsidP="007837CD">
      <w:pPr>
        <w:jc w:val="center"/>
        <w:rPr>
          <w:lang w:val="de-DE"/>
        </w:rPr>
      </w:pPr>
    </w:p>
    <w:p w14:paraId="6DEAF46C" w14:textId="77777777" w:rsidR="007837CD" w:rsidRDefault="007837CD" w:rsidP="007837CD">
      <w:pPr>
        <w:jc w:val="center"/>
        <w:rPr>
          <w:lang w:val="de-DE"/>
        </w:rPr>
      </w:pPr>
    </w:p>
    <w:p w14:paraId="69AFC4C0" w14:textId="77777777" w:rsidR="007837CD" w:rsidRDefault="007837CD" w:rsidP="007837CD">
      <w:pPr>
        <w:jc w:val="center"/>
        <w:rPr>
          <w:lang w:val="de-DE"/>
        </w:rPr>
      </w:pPr>
    </w:p>
    <w:p w14:paraId="171BDAC9" w14:textId="77777777" w:rsidR="007837CD" w:rsidRDefault="007837CD" w:rsidP="007837CD">
      <w:pPr>
        <w:jc w:val="center"/>
        <w:rPr>
          <w:lang w:val="de-DE"/>
        </w:rPr>
      </w:pPr>
    </w:p>
    <w:p w14:paraId="22A50D1D" w14:textId="77777777" w:rsidR="007837CD" w:rsidRDefault="007837CD" w:rsidP="007837CD">
      <w:pPr>
        <w:jc w:val="center"/>
        <w:rPr>
          <w:lang w:val="de-DE"/>
        </w:rPr>
      </w:pPr>
    </w:p>
    <w:p w14:paraId="30F4DEF0" w14:textId="77777777" w:rsidR="007837CD" w:rsidRDefault="007837CD" w:rsidP="007837CD">
      <w:pPr>
        <w:jc w:val="center"/>
        <w:rPr>
          <w:lang w:val="de-DE"/>
        </w:rPr>
      </w:pPr>
    </w:p>
    <w:p w14:paraId="3D196904" w14:textId="3299CE3B" w:rsidR="007837CD" w:rsidRPr="003A5317" w:rsidRDefault="007837CD" w:rsidP="007837CD">
      <w:pPr>
        <w:jc w:val="center"/>
        <w:rPr>
          <w:lang w:val="de-DE"/>
        </w:rPr>
      </w:pPr>
      <w:r>
        <w:rPr>
          <w:lang w:val="de-DE"/>
        </w:rPr>
        <w:t>Slovenska Bistrica;  december 2022</w:t>
      </w:r>
    </w:p>
    <w:p w14:paraId="12DE9167" w14:textId="77777777" w:rsidR="007837CD" w:rsidRDefault="007837CD" w:rsidP="007837CD">
      <w:pPr>
        <w:pStyle w:val="Brezrazmikov"/>
      </w:pPr>
    </w:p>
    <w:p w14:paraId="7F7CD2D0" w14:textId="77777777" w:rsidR="007837CD" w:rsidRDefault="007837CD" w:rsidP="007837CD">
      <w:pPr>
        <w:pStyle w:val="Brezrazmikov"/>
      </w:pPr>
    </w:p>
    <w:p w14:paraId="72B070D1" w14:textId="77777777" w:rsidR="007837CD" w:rsidRPr="006D1184" w:rsidRDefault="007837CD" w:rsidP="007837CD">
      <w:pPr>
        <w:pStyle w:val="Naslov1"/>
        <w:rPr>
          <w:noProof/>
          <w:lang w:eastAsia="sl-SI"/>
        </w:rPr>
      </w:pPr>
      <w:bookmarkStart w:id="0" w:name="_Toc305736888"/>
      <w:r>
        <w:rPr>
          <w:noProof/>
          <w:lang w:eastAsia="sl-SI"/>
        </w:rPr>
        <w:t>I.</w:t>
      </w:r>
      <w:r>
        <w:rPr>
          <w:noProof/>
          <w:lang w:eastAsia="sl-SI"/>
        </w:rPr>
        <w:tab/>
      </w:r>
      <w:r w:rsidRPr="006D1184">
        <w:rPr>
          <w:noProof/>
          <w:lang w:eastAsia="sl-SI"/>
        </w:rPr>
        <w:t xml:space="preserve">IZHODIŠČA </w:t>
      </w:r>
      <w:r>
        <w:rPr>
          <w:noProof/>
          <w:lang w:eastAsia="sl-SI"/>
        </w:rPr>
        <w:t xml:space="preserve">IN POGOJI </w:t>
      </w:r>
      <w:r w:rsidRPr="006D1184">
        <w:rPr>
          <w:noProof/>
          <w:lang w:eastAsia="sl-SI"/>
        </w:rPr>
        <w:t xml:space="preserve">ZA </w:t>
      </w:r>
      <w:r>
        <w:rPr>
          <w:noProof/>
          <w:lang w:eastAsia="sl-SI"/>
        </w:rPr>
        <w:t>REALIZACIJO</w:t>
      </w:r>
      <w:r w:rsidRPr="006D1184">
        <w:rPr>
          <w:noProof/>
          <w:lang w:eastAsia="sl-SI"/>
        </w:rPr>
        <w:t xml:space="preserve"> </w:t>
      </w:r>
      <w:r>
        <w:rPr>
          <w:noProof/>
          <w:lang w:eastAsia="sl-SI"/>
        </w:rPr>
        <w:t>PROJEKTA</w:t>
      </w:r>
      <w:bookmarkEnd w:id="0"/>
    </w:p>
    <w:p w14:paraId="75E4FA7C" w14:textId="77777777" w:rsidR="007837CD" w:rsidRDefault="007837CD" w:rsidP="007837CD">
      <w:pPr>
        <w:pStyle w:val="Brezrazmikov"/>
        <w:rPr>
          <w:noProof/>
          <w:lang w:eastAsia="sl-SI"/>
        </w:rPr>
      </w:pPr>
    </w:p>
    <w:p w14:paraId="6C6A4AED" w14:textId="5D20B56A" w:rsidR="007837CD" w:rsidRDefault="007837CD" w:rsidP="007837CD">
      <w:pPr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>Občina Oplotnica</w:t>
      </w:r>
      <w:r w:rsidRPr="006D1184">
        <w:rPr>
          <w:i/>
          <w:noProof/>
          <w:lang w:eastAsia="sl-SI"/>
        </w:rPr>
        <w:t xml:space="preserve"> </w:t>
      </w:r>
      <w:r w:rsidR="00CC6318">
        <w:rPr>
          <w:i/>
          <w:noProof/>
          <w:lang w:eastAsia="sl-SI"/>
        </w:rPr>
        <w:t>je</w:t>
      </w:r>
      <w:r w:rsidRPr="006D1184">
        <w:rPr>
          <w:i/>
          <w:noProof/>
          <w:lang w:eastAsia="sl-SI"/>
        </w:rPr>
        <w:t xml:space="preserve"> na </w:t>
      </w:r>
      <w:r>
        <w:rPr>
          <w:i/>
          <w:noProof/>
          <w:lang w:eastAsia="sl-SI"/>
        </w:rPr>
        <w:t>svojem</w:t>
      </w:r>
      <w:r w:rsidRPr="006D1184">
        <w:rPr>
          <w:i/>
          <w:noProof/>
          <w:lang w:eastAsia="sl-SI"/>
        </w:rPr>
        <w:t xml:space="preserve"> območj</w:t>
      </w:r>
      <w:r>
        <w:rPr>
          <w:i/>
          <w:noProof/>
          <w:lang w:eastAsia="sl-SI"/>
        </w:rPr>
        <w:t xml:space="preserve">iu oskrbe s pitno vodo na centralnem vodovodnem sistemu 1051 – Oplotnica - Kebelj, brez ustrezne javne vodooskrbe in zalogovnikov vode. </w:t>
      </w:r>
      <w:r w:rsidR="00CC6318">
        <w:rPr>
          <w:i/>
          <w:noProof/>
          <w:lang w:eastAsia="sl-SI"/>
        </w:rPr>
        <w:t xml:space="preserve">Sistem ne zagotavlja </w:t>
      </w:r>
      <w:r>
        <w:rPr>
          <w:i/>
          <w:noProof/>
          <w:lang w:eastAsia="sl-SI"/>
        </w:rPr>
        <w:t xml:space="preserve"> potrebnih standardov </w:t>
      </w:r>
      <w:r w:rsidR="00CC6318">
        <w:rPr>
          <w:i/>
          <w:noProof/>
          <w:lang w:eastAsia="sl-SI"/>
        </w:rPr>
        <w:t xml:space="preserve">oskrbe s pitno vodo </w:t>
      </w:r>
      <w:r>
        <w:rPr>
          <w:i/>
          <w:noProof/>
          <w:lang w:eastAsia="sl-SI"/>
        </w:rPr>
        <w:t xml:space="preserve">prebivalcem tega območja. Lahko rečemo, da </w:t>
      </w:r>
      <w:r w:rsidR="00CC6318">
        <w:rPr>
          <w:i/>
          <w:noProof/>
          <w:lang w:eastAsia="sl-SI"/>
        </w:rPr>
        <w:t>je</w:t>
      </w:r>
      <w:r>
        <w:rPr>
          <w:i/>
          <w:noProof/>
          <w:lang w:eastAsia="sl-SI"/>
        </w:rPr>
        <w:t xml:space="preserve"> področj</w:t>
      </w:r>
      <w:r w:rsidR="00CC6318">
        <w:rPr>
          <w:i/>
          <w:noProof/>
          <w:lang w:eastAsia="sl-SI"/>
        </w:rPr>
        <w:t>e z oskrbo s pitno vodo</w:t>
      </w:r>
      <w:r>
        <w:rPr>
          <w:i/>
          <w:noProof/>
          <w:lang w:eastAsia="sl-SI"/>
        </w:rPr>
        <w:t xml:space="preserve"> deficitarn</w:t>
      </w:r>
      <w:r w:rsidR="00CC6318">
        <w:rPr>
          <w:i/>
          <w:noProof/>
          <w:lang w:eastAsia="sl-SI"/>
        </w:rPr>
        <w:t>o</w:t>
      </w:r>
      <w:r>
        <w:rPr>
          <w:i/>
          <w:noProof/>
          <w:lang w:eastAsia="sl-SI"/>
        </w:rPr>
        <w:t xml:space="preserve"> in izrazito problematično.</w:t>
      </w:r>
    </w:p>
    <w:p w14:paraId="44C944E2" w14:textId="77777777" w:rsidR="007837CD" w:rsidRDefault="007837CD" w:rsidP="007837CD">
      <w:pPr>
        <w:pStyle w:val="Brezrazmikov"/>
        <w:numPr>
          <w:ilvl w:val="0"/>
          <w:numId w:val="3"/>
        </w:numPr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>Obstoječi vodovodni s</w:t>
      </w:r>
      <w:r w:rsidRPr="000B616B">
        <w:rPr>
          <w:i/>
          <w:noProof/>
          <w:lang w:eastAsia="sl-SI"/>
        </w:rPr>
        <w:t>istem obratuje</w:t>
      </w:r>
      <w:r>
        <w:rPr>
          <w:i/>
          <w:noProof/>
          <w:lang w:eastAsia="sl-SI"/>
        </w:rPr>
        <w:t>jo</w:t>
      </w:r>
      <w:r w:rsidRPr="000B616B">
        <w:rPr>
          <w:i/>
          <w:noProof/>
          <w:lang w:eastAsia="sl-SI"/>
        </w:rPr>
        <w:t xml:space="preserve"> na robu vzdržnosti </w:t>
      </w:r>
      <w:r>
        <w:rPr>
          <w:i/>
          <w:noProof/>
          <w:lang w:eastAsia="sl-SI"/>
        </w:rPr>
        <w:t>s stalnim zgoščevanjem poselitve in nezadostno pretočnostjo cevi ter neustrezno kapaciteto zalogovnika vode, kar že več let vodi k pritožbam glede oskrbe s pitno vodo na tem območju.</w:t>
      </w:r>
    </w:p>
    <w:p w14:paraId="78646365" w14:textId="77777777" w:rsidR="007837CD" w:rsidRPr="00A312A4" w:rsidRDefault="007837CD" w:rsidP="007837CD">
      <w:pPr>
        <w:pStyle w:val="Brezrazmikov"/>
        <w:ind w:left="720"/>
        <w:jc w:val="both"/>
        <w:rPr>
          <w:i/>
          <w:noProof/>
          <w:lang w:eastAsia="sl-SI"/>
        </w:rPr>
      </w:pPr>
    </w:p>
    <w:p w14:paraId="3E461CF7" w14:textId="209D8ADF" w:rsidR="007837CD" w:rsidRDefault="007837CD" w:rsidP="007837CD">
      <w:pPr>
        <w:pStyle w:val="Brezrazmikov"/>
        <w:numPr>
          <w:ilvl w:val="0"/>
          <w:numId w:val="3"/>
        </w:numPr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>Območje se oskrbuje iz vodovodnega sistema 105</w:t>
      </w:r>
      <w:r w:rsidR="00CC6318">
        <w:rPr>
          <w:i/>
          <w:noProof/>
          <w:lang w:eastAsia="sl-SI"/>
        </w:rPr>
        <w:t>1 Oplotnica – Kebelj.</w:t>
      </w:r>
    </w:p>
    <w:p w14:paraId="22D21290" w14:textId="77777777" w:rsidR="007837CD" w:rsidRPr="000B616B" w:rsidRDefault="007837CD" w:rsidP="007837CD">
      <w:pPr>
        <w:pStyle w:val="Brezrazmikov"/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 xml:space="preserve"> </w:t>
      </w:r>
    </w:p>
    <w:p w14:paraId="701EE830" w14:textId="77777777" w:rsidR="007837CD" w:rsidRDefault="007837CD" w:rsidP="007837CD">
      <w:pPr>
        <w:pStyle w:val="Brezrazmikov"/>
        <w:numPr>
          <w:ilvl w:val="0"/>
          <w:numId w:val="3"/>
        </w:numPr>
        <w:jc w:val="both"/>
        <w:rPr>
          <w:i/>
          <w:noProof/>
          <w:lang w:eastAsia="sl-SI"/>
        </w:rPr>
      </w:pPr>
      <w:r w:rsidRPr="006D1184">
        <w:rPr>
          <w:i/>
          <w:noProof/>
          <w:lang w:eastAsia="sl-SI"/>
        </w:rPr>
        <w:t>Cevovodi so neustreznega profila in dimenzij</w:t>
      </w:r>
      <w:r>
        <w:rPr>
          <w:i/>
          <w:noProof/>
          <w:lang w:eastAsia="sl-SI"/>
        </w:rPr>
        <w:t xml:space="preserve"> in dotrajani</w:t>
      </w:r>
      <w:r w:rsidRPr="006D1184">
        <w:rPr>
          <w:i/>
          <w:noProof/>
          <w:lang w:eastAsia="sl-SI"/>
        </w:rPr>
        <w:t xml:space="preserve">. </w:t>
      </w:r>
      <w:r>
        <w:rPr>
          <w:i/>
          <w:noProof/>
          <w:lang w:eastAsia="sl-SI"/>
        </w:rPr>
        <w:t>O</w:t>
      </w:r>
      <w:r w:rsidRPr="006D1184">
        <w:rPr>
          <w:i/>
          <w:noProof/>
          <w:lang w:eastAsia="sl-SI"/>
        </w:rPr>
        <w:t>bje</w:t>
      </w:r>
      <w:r>
        <w:rPr>
          <w:i/>
          <w:noProof/>
          <w:lang w:eastAsia="sl-SI"/>
        </w:rPr>
        <w:t xml:space="preserve">kti so brez kontrole, nezadostni in rizični, nezaščiteni. </w:t>
      </w:r>
    </w:p>
    <w:p w14:paraId="6CBE7D62" w14:textId="77777777" w:rsidR="007837CD" w:rsidRPr="00A93D86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3B3E09A1" w14:textId="05A1C6FD" w:rsidR="00CC6318" w:rsidRDefault="007837CD" w:rsidP="00CC6318">
      <w:pPr>
        <w:pStyle w:val="Brezrazmikov"/>
        <w:numPr>
          <w:ilvl w:val="0"/>
          <w:numId w:val="3"/>
        </w:numPr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 xml:space="preserve">Obstoječi VH </w:t>
      </w:r>
      <w:r w:rsidR="00CC6318">
        <w:rPr>
          <w:i/>
          <w:noProof/>
          <w:lang w:eastAsia="sl-SI"/>
        </w:rPr>
        <w:t>Lačna gora</w:t>
      </w:r>
      <w:r>
        <w:rPr>
          <w:i/>
          <w:noProof/>
          <w:lang w:eastAsia="sl-SI"/>
        </w:rPr>
        <w:t>, glede na strateško lokacijo in količine pritoka vode v VH ni primerno dimenzioniran, zato je potrebna dograditev vodohrana z dvema celicama V=</w:t>
      </w:r>
      <w:r w:rsidR="00CC6318">
        <w:rPr>
          <w:i/>
          <w:noProof/>
          <w:lang w:eastAsia="sl-SI"/>
        </w:rPr>
        <w:t>250</w:t>
      </w:r>
      <w:r>
        <w:rPr>
          <w:i/>
          <w:noProof/>
          <w:lang w:eastAsia="sl-SI"/>
        </w:rPr>
        <w:t xml:space="preserve"> m</w:t>
      </w:r>
      <w:r>
        <w:rPr>
          <w:i/>
          <w:noProof/>
          <w:vertAlign w:val="superscript"/>
          <w:lang w:eastAsia="sl-SI"/>
        </w:rPr>
        <w:t>3</w:t>
      </w:r>
      <w:r w:rsidR="00C74978">
        <w:rPr>
          <w:i/>
          <w:noProof/>
          <w:lang w:eastAsia="sl-SI"/>
        </w:rPr>
        <w:t xml:space="preserve"> vsaka</w:t>
      </w:r>
      <w:r>
        <w:rPr>
          <w:i/>
          <w:noProof/>
          <w:lang w:eastAsia="sl-SI"/>
        </w:rPr>
        <w:t>, ki se ustrezno povežeta v obstoječi način obratovanja.</w:t>
      </w:r>
    </w:p>
    <w:p w14:paraId="7E16E824" w14:textId="77777777" w:rsidR="00CC6318" w:rsidRPr="00CC6318" w:rsidRDefault="00CC6318" w:rsidP="00CC6318">
      <w:pPr>
        <w:pStyle w:val="Brezrazmikov"/>
        <w:jc w:val="both"/>
        <w:rPr>
          <w:i/>
          <w:noProof/>
          <w:lang w:eastAsia="sl-SI"/>
        </w:rPr>
      </w:pPr>
    </w:p>
    <w:p w14:paraId="0CB06D3B" w14:textId="353D3738" w:rsidR="00CC6318" w:rsidRDefault="00CC6318" w:rsidP="007837CD">
      <w:pPr>
        <w:pStyle w:val="Brezrazmikov"/>
        <w:numPr>
          <w:ilvl w:val="0"/>
          <w:numId w:val="3"/>
        </w:numPr>
        <w:jc w:val="both"/>
        <w:rPr>
          <w:i/>
          <w:noProof/>
          <w:lang w:eastAsia="sl-SI"/>
        </w:rPr>
      </w:pPr>
      <w:r>
        <w:rPr>
          <w:i/>
          <w:noProof/>
          <w:lang w:eastAsia="sl-SI"/>
        </w:rPr>
        <w:t>Sistem oskrbuje 731 priključkov in 1.941 uporabnikov.</w:t>
      </w:r>
    </w:p>
    <w:p w14:paraId="2E436422" w14:textId="77777777" w:rsidR="007837CD" w:rsidRPr="006323CB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488ACB42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0FA48D14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36C4F389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3CBF9C3F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1DD9EFAF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4CCCDB66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6A09B530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1178EA2D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66BC7DDD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683565FE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6396B1E4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273351E5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76D97E67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10D328D0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0FD15C8D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6DD84E68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1E44ED09" w14:textId="2D90A7C8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21815EED" w14:textId="7B237792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1AAF1533" w14:textId="49CD146D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5B957DB3" w14:textId="11042FA5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68A48AD4" w14:textId="0B6EE892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38DCDEB0" w14:textId="0C57E1E1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22812359" w14:textId="77777777" w:rsidR="00CC6318" w:rsidRDefault="00CC6318" w:rsidP="007837CD">
      <w:pPr>
        <w:pStyle w:val="Brezrazmikov"/>
        <w:jc w:val="both"/>
        <w:rPr>
          <w:i/>
          <w:noProof/>
          <w:lang w:eastAsia="sl-SI"/>
        </w:rPr>
      </w:pPr>
    </w:p>
    <w:p w14:paraId="5546327B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010B8C14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33098441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0F2372CE" w14:textId="77777777" w:rsidR="007837CD" w:rsidRDefault="007837CD" w:rsidP="007837CD">
      <w:pPr>
        <w:pStyle w:val="Brezrazmikov"/>
        <w:jc w:val="both"/>
        <w:rPr>
          <w:i/>
          <w:noProof/>
          <w:lang w:eastAsia="sl-SI"/>
        </w:rPr>
      </w:pPr>
    </w:p>
    <w:p w14:paraId="5DF808DC" w14:textId="77777777" w:rsidR="007837CD" w:rsidRPr="00836201" w:rsidRDefault="007837CD" w:rsidP="007837CD">
      <w:pPr>
        <w:rPr>
          <w:rStyle w:val="Naslov1Znak"/>
          <w:rFonts w:eastAsia="Calibri"/>
        </w:rPr>
      </w:pPr>
      <w:bookmarkStart w:id="1" w:name="_Toc305736889"/>
      <w:r>
        <w:rPr>
          <w:rStyle w:val="Naslov1Znak"/>
          <w:rFonts w:eastAsia="Calibri"/>
        </w:rPr>
        <w:t>II.  O</w:t>
      </w:r>
      <w:r w:rsidRPr="00836201">
        <w:rPr>
          <w:rStyle w:val="Naslov1Znak"/>
          <w:rFonts w:eastAsia="Calibri"/>
        </w:rPr>
        <w:t>BMOČJE OBDELAVE</w:t>
      </w:r>
      <w:bookmarkEnd w:id="1"/>
    </w:p>
    <w:p w14:paraId="0F78D513" w14:textId="232BBD46" w:rsidR="007837CD" w:rsidRDefault="007837CD" w:rsidP="007837CD">
      <w:pPr>
        <w:rPr>
          <w:rStyle w:val="Naslov2Znak"/>
          <w:rFonts w:eastAsia="Calibri"/>
        </w:rPr>
      </w:pPr>
      <w:bookmarkStart w:id="2" w:name="_Toc305736894"/>
      <w:r>
        <w:rPr>
          <w:rStyle w:val="Naslov2Znak"/>
          <w:rFonts w:eastAsia="Calibri"/>
        </w:rPr>
        <w:t>II/1</w:t>
      </w:r>
      <w:r w:rsidRPr="00381850">
        <w:rPr>
          <w:rStyle w:val="Naslov2Znak"/>
          <w:rFonts w:eastAsia="Calibri"/>
        </w:rPr>
        <w:t xml:space="preserve">    </w:t>
      </w:r>
      <w:r>
        <w:rPr>
          <w:rStyle w:val="Naslov2Znak"/>
          <w:rFonts w:eastAsia="Calibri"/>
        </w:rPr>
        <w:t>O</w:t>
      </w:r>
      <w:r w:rsidRPr="00381850">
        <w:rPr>
          <w:rStyle w:val="Naslov2Znak"/>
          <w:rFonts w:eastAsia="Calibri"/>
        </w:rPr>
        <w:t xml:space="preserve">bmočje obdelave </w:t>
      </w:r>
      <w:r>
        <w:rPr>
          <w:rStyle w:val="Naslov2Znak"/>
          <w:rFonts w:eastAsia="Calibri"/>
        </w:rPr>
        <w:t>–</w:t>
      </w:r>
      <w:bookmarkEnd w:id="2"/>
      <w:r>
        <w:rPr>
          <w:rStyle w:val="Naslov2Znak"/>
          <w:rFonts w:eastAsia="Calibri"/>
        </w:rPr>
        <w:t xml:space="preserve"> </w:t>
      </w:r>
      <w:r w:rsidR="00CC6318">
        <w:rPr>
          <w:rStyle w:val="Naslov2Znak"/>
          <w:rFonts w:eastAsia="Calibri"/>
        </w:rPr>
        <w:t>VH Lačna gora</w:t>
      </w:r>
    </w:p>
    <w:p w14:paraId="29930056" w14:textId="766D4EF1" w:rsidR="007837CD" w:rsidRPr="00381850" w:rsidRDefault="007837CD" w:rsidP="007837CD">
      <w:pPr>
        <w:rPr>
          <w:rStyle w:val="Naslov2Znak"/>
          <w:rFonts w:eastAsia="Calibri"/>
        </w:rPr>
      </w:pPr>
      <w:r>
        <w:rPr>
          <w:rStyle w:val="Naslov2Znak"/>
          <w:rFonts w:eastAsia="Calibri"/>
        </w:rPr>
        <w:t xml:space="preserve">II/1.1. Cevovod </w:t>
      </w:r>
      <w:r w:rsidR="00C95BB0">
        <w:rPr>
          <w:rStyle w:val="Naslov2Znak"/>
          <w:rFonts w:eastAsia="Calibri"/>
        </w:rPr>
        <w:t>Sujek – VH Lačna gora</w:t>
      </w:r>
    </w:p>
    <w:p w14:paraId="0780B332" w14:textId="77777777" w:rsidR="007837CD" w:rsidRDefault="007837CD" w:rsidP="007837CD">
      <w:pPr>
        <w:pStyle w:val="Brezrazmikov"/>
        <w:rPr>
          <w:b/>
        </w:rPr>
      </w:pPr>
      <w:r w:rsidRPr="00451A4B">
        <w:rPr>
          <w:b/>
        </w:rPr>
        <w:t>Vidni so obstoječi cevovodi</w:t>
      </w:r>
      <w:r>
        <w:rPr>
          <w:b/>
        </w:rPr>
        <w:t>, ki so zavedeni v kataster KGJI</w:t>
      </w:r>
      <w:r w:rsidRPr="00451A4B">
        <w:rPr>
          <w:b/>
        </w:rPr>
        <w:t xml:space="preserve"> (modro)</w:t>
      </w:r>
      <w:r>
        <w:rPr>
          <w:b/>
        </w:rPr>
        <w:t>!</w:t>
      </w:r>
    </w:p>
    <w:p w14:paraId="6F67315F" w14:textId="77777777" w:rsidR="007837CD" w:rsidRDefault="007837CD" w:rsidP="007837CD">
      <w:pPr>
        <w:pStyle w:val="Brezrazmikov"/>
        <w:rPr>
          <w:b/>
        </w:rPr>
      </w:pPr>
    </w:p>
    <w:p w14:paraId="64DDE9CB" w14:textId="28C762D9" w:rsidR="007837CD" w:rsidRPr="00451A4B" w:rsidRDefault="00CC6318" w:rsidP="007837CD">
      <w:pPr>
        <w:pStyle w:val="Brezrazmikov"/>
        <w:jc w:val="center"/>
        <w:rPr>
          <w:b/>
          <w:lang w:eastAsia="sl-SI"/>
        </w:rPr>
      </w:pPr>
      <w:r w:rsidRPr="00CC6318">
        <w:rPr>
          <w:b/>
          <w:noProof/>
          <w:lang w:eastAsia="sl-SI"/>
        </w:rPr>
        <w:drawing>
          <wp:inline distT="0" distB="0" distL="0" distR="0" wp14:anchorId="0427F514" wp14:editId="1A386D3B">
            <wp:extent cx="5804232" cy="603885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053" cy="604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57B0" w14:textId="01C339B8" w:rsidR="007837CD" w:rsidRDefault="007837CD" w:rsidP="007837CD">
      <w:pPr>
        <w:pStyle w:val="Brezrazmikov"/>
        <w:rPr>
          <w:b/>
        </w:rPr>
      </w:pPr>
      <w:bookmarkStart w:id="3" w:name="_Toc305736896"/>
    </w:p>
    <w:p w14:paraId="3989EDAF" w14:textId="7B7021FF" w:rsidR="00CC6318" w:rsidRDefault="00CC6318" w:rsidP="007837CD">
      <w:pPr>
        <w:pStyle w:val="Brezrazmikov"/>
        <w:rPr>
          <w:b/>
        </w:rPr>
      </w:pPr>
    </w:p>
    <w:p w14:paraId="17D53929" w14:textId="69FEA7BE" w:rsidR="00CC6318" w:rsidRDefault="00CC6318" w:rsidP="007837CD">
      <w:pPr>
        <w:pStyle w:val="Brezrazmikov"/>
        <w:rPr>
          <w:b/>
        </w:rPr>
      </w:pPr>
    </w:p>
    <w:p w14:paraId="697619A9" w14:textId="72C348F9" w:rsidR="00CC6318" w:rsidRDefault="00CC6318" w:rsidP="007837CD">
      <w:pPr>
        <w:pStyle w:val="Brezrazmikov"/>
        <w:rPr>
          <w:b/>
        </w:rPr>
      </w:pPr>
    </w:p>
    <w:p w14:paraId="47F70BEC" w14:textId="082C691A" w:rsidR="008F0210" w:rsidRPr="00381850" w:rsidRDefault="008F0210" w:rsidP="008F0210">
      <w:pPr>
        <w:rPr>
          <w:rStyle w:val="Naslov2Znak"/>
          <w:rFonts w:eastAsia="Calibri"/>
        </w:rPr>
      </w:pPr>
      <w:r>
        <w:rPr>
          <w:rStyle w:val="Naslov2Znak"/>
          <w:rFonts w:eastAsia="Calibri"/>
        </w:rPr>
        <w:t>II/1.2. Cevovod VH Lačna gora - Lip</w:t>
      </w:r>
    </w:p>
    <w:p w14:paraId="48D37DD4" w14:textId="788F2C71" w:rsidR="00CC6318" w:rsidRDefault="008F0210" w:rsidP="008F0210">
      <w:pPr>
        <w:pStyle w:val="Brezrazmikov"/>
        <w:jc w:val="center"/>
        <w:rPr>
          <w:b/>
        </w:rPr>
      </w:pPr>
      <w:r w:rsidRPr="008F0210">
        <w:rPr>
          <w:b/>
          <w:noProof/>
        </w:rPr>
        <w:drawing>
          <wp:inline distT="0" distB="0" distL="0" distR="0" wp14:anchorId="614DD168" wp14:editId="63315082">
            <wp:extent cx="4128639" cy="5143500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0627" cy="51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F572" w14:textId="17DCE850" w:rsidR="008F0210" w:rsidRDefault="008F0210" w:rsidP="007837CD">
      <w:pPr>
        <w:pStyle w:val="Brezrazmikov"/>
        <w:rPr>
          <w:b/>
        </w:rPr>
      </w:pPr>
    </w:p>
    <w:p w14:paraId="708C4C86" w14:textId="064BF5D2" w:rsidR="008F0210" w:rsidRPr="00381850" w:rsidRDefault="008F0210" w:rsidP="008F0210">
      <w:pPr>
        <w:rPr>
          <w:rStyle w:val="Naslov2Znak"/>
          <w:rFonts w:eastAsia="Calibri"/>
        </w:rPr>
      </w:pPr>
      <w:r>
        <w:rPr>
          <w:rStyle w:val="Naslov2Znak"/>
          <w:rFonts w:eastAsia="Calibri"/>
        </w:rPr>
        <w:t>II/1.2. VH Lačna gora</w:t>
      </w:r>
    </w:p>
    <w:p w14:paraId="10C90CFF" w14:textId="69894772" w:rsidR="008F0210" w:rsidRDefault="008F0210" w:rsidP="008F0210">
      <w:pPr>
        <w:pStyle w:val="Brezrazmikov"/>
        <w:jc w:val="center"/>
        <w:rPr>
          <w:b/>
        </w:rPr>
      </w:pPr>
      <w:r>
        <w:rPr>
          <w:noProof/>
        </w:rPr>
        <w:drawing>
          <wp:inline distT="0" distB="0" distL="0" distR="0" wp14:anchorId="5286E2B7" wp14:editId="5F8D2C8D">
            <wp:extent cx="3571875" cy="2197197"/>
            <wp:effectExtent l="0" t="0" r="0" b="0"/>
            <wp:docPr id="26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09" cy="21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CFA0" w14:textId="1E83F8E1" w:rsidR="008F0210" w:rsidRDefault="008F0210" w:rsidP="007837CD">
      <w:pPr>
        <w:pStyle w:val="Brezrazmikov"/>
        <w:rPr>
          <w:b/>
        </w:rPr>
      </w:pPr>
    </w:p>
    <w:p w14:paraId="47EF9BB7" w14:textId="4E359C5D" w:rsidR="008F0210" w:rsidRDefault="008F0210" w:rsidP="007837CD">
      <w:pPr>
        <w:pStyle w:val="Brezrazmikov"/>
        <w:rPr>
          <w:b/>
        </w:rPr>
      </w:pPr>
    </w:p>
    <w:p w14:paraId="79BC704D" w14:textId="4D2D35FA" w:rsidR="008F0210" w:rsidRDefault="008F0210" w:rsidP="007837CD">
      <w:pPr>
        <w:pStyle w:val="Brezrazmikov"/>
        <w:rPr>
          <w:b/>
        </w:rPr>
      </w:pPr>
    </w:p>
    <w:p w14:paraId="563DF8BD" w14:textId="3AD2CFED" w:rsidR="008F0210" w:rsidRDefault="00C74978" w:rsidP="00C74978">
      <w:pPr>
        <w:pStyle w:val="Brezrazmikov"/>
        <w:jc w:val="center"/>
        <w:rPr>
          <w:b/>
        </w:rPr>
      </w:pPr>
      <w:r>
        <w:rPr>
          <w:noProof/>
        </w:rPr>
        <w:drawing>
          <wp:inline distT="0" distB="0" distL="0" distR="0" wp14:anchorId="4390298F" wp14:editId="7CC208A6">
            <wp:extent cx="2971800" cy="39624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39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7F61" w14:textId="77777777" w:rsidR="008F0210" w:rsidRPr="00C46BDE" w:rsidRDefault="008F0210" w:rsidP="007837CD">
      <w:pPr>
        <w:pStyle w:val="Brezrazmikov"/>
        <w:rPr>
          <w:b/>
        </w:rPr>
      </w:pPr>
    </w:p>
    <w:p w14:paraId="614C62BD" w14:textId="14F3A728" w:rsidR="00CC6318" w:rsidRPr="00381850" w:rsidRDefault="00CC6318" w:rsidP="00CC6318">
      <w:pPr>
        <w:rPr>
          <w:rStyle w:val="Naslov2Znak"/>
          <w:rFonts w:eastAsia="Calibri"/>
        </w:rPr>
      </w:pPr>
      <w:r>
        <w:rPr>
          <w:rStyle w:val="Naslov2Znak"/>
          <w:rFonts w:eastAsia="Calibri"/>
        </w:rPr>
        <w:t>II/1.</w:t>
      </w:r>
      <w:r w:rsidR="00C74978">
        <w:rPr>
          <w:rStyle w:val="Naslov2Znak"/>
          <w:rFonts w:eastAsia="Calibri"/>
        </w:rPr>
        <w:t>3</w:t>
      </w:r>
      <w:r>
        <w:rPr>
          <w:rStyle w:val="Naslov2Znak"/>
          <w:rFonts w:eastAsia="Calibri"/>
        </w:rPr>
        <w:t>. Oskrbovalno območje</w:t>
      </w:r>
    </w:p>
    <w:p w14:paraId="28FE43C8" w14:textId="731CCB75" w:rsidR="00C74978" w:rsidRDefault="00CC6318" w:rsidP="00C74978">
      <w:pPr>
        <w:jc w:val="center"/>
        <w:rPr>
          <w:noProof/>
          <w:lang w:eastAsia="sl-SI"/>
        </w:rPr>
      </w:pPr>
      <w:r w:rsidRPr="00CC6318">
        <w:rPr>
          <w:noProof/>
          <w:lang w:eastAsia="sl-SI"/>
        </w:rPr>
        <w:drawing>
          <wp:inline distT="0" distB="0" distL="0" distR="0" wp14:anchorId="11368A6D" wp14:editId="032CD53B">
            <wp:extent cx="5476875" cy="3727318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9347" cy="37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CA41" w14:textId="77777777" w:rsidR="007837CD" w:rsidRDefault="007837CD" w:rsidP="007837CD">
      <w:pPr>
        <w:pStyle w:val="Naslov1"/>
        <w:rPr>
          <w:noProof/>
          <w:lang w:eastAsia="sl-SI"/>
        </w:rPr>
      </w:pPr>
      <w:bookmarkStart w:id="4" w:name="_Toc305736897"/>
      <w:bookmarkEnd w:id="3"/>
      <w:r>
        <w:rPr>
          <w:noProof/>
          <w:lang w:eastAsia="sl-SI"/>
        </w:rPr>
        <w:lastRenderedPageBreak/>
        <w:t>III.    PREDMET RAZPISNE DOKUMENTACIJE</w:t>
      </w:r>
      <w:bookmarkEnd w:id="4"/>
    </w:p>
    <w:p w14:paraId="45A2DB68" w14:textId="5FAA19A2" w:rsidR="007837CD" w:rsidRPr="00D55E2A" w:rsidRDefault="007837CD" w:rsidP="00C74978">
      <w:pPr>
        <w:spacing w:after="0" w:line="240" w:lineRule="auto"/>
        <w:jc w:val="both"/>
        <w:rPr>
          <w:b/>
          <w:iCs/>
          <w:color w:val="000000"/>
          <w:sz w:val="24"/>
          <w:szCs w:val="24"/>
          <w:lang w:eastAsia="sl-SI"/>
        </w:rPr>
      </w:pPr>
      <w:r>
        <w:rPr>
          <w:b/>
          <w:iCs/>
          <w:color w:val="000000"/>
          <w:sz w:val="24"/>
          <w:szCs w:val="24"/>
          <w:lang w:eastAsia="sl-SI"/>
        </w:rPr>
        <w:t xml:space="preserve">III/1. </w:t>
      </w:r>
      <w:r w:rsidRPr="00D55E2A">
        <w:rPr>
          <w:b/>
          <w:iCs/>
          <w:color w:val="000000"/>
          <w:sz w:val="24"/>
          <w:szCs w:val="24"/>
          <w:lang w:eastAsia="sl-SI"/>
        </w:rPr>
        <w:t>Predmet razpisanega obsega del je priprava tehnične projektne dokumentacije DGD, PZI za obseg predvidenih investicijskih posegov v prostor za</w:t>
      </w:r>
      <w:r>
        <w:rPr>
          <w:b/>
          <w:iCs/>
          <w:color w:val="000000"/>
          <w:sz w:val="24"/>
          <w:szCs w:val="24"/>
          <w:lang w:eastAsia="sl-SI"/>
        </w:rPr>
        <w:t xml:space="preserve"> </w:t>
      </w:r>
      <w:r w:rsidR="00CC6318">
        <w:rPr>
          <w:b/>
          <w:i/>
          <w:color w:val="000000"/>
          <w:sz w:val="24"/>
          <w:szCs w:val="24"/>
          <w:u w:val="single"/>
          <w:lang w:eastAsia="sl-SI"/>
        </w:rPr>
        <w:t>Oplotnico</w:t>
      </w:r>
      <w:r w:rsidRPr="00D55E2A">
        <w:rPr>
          <w:b/>
          <w:iCs/>
          <w:color w:val="000000"/>
          <w:sz w:val="24"/>
          <w:szCs w:val="24"/>
          <w:lang w:eastAsia="sl-SI"/>
        </w:rPr>
        <w:t>:</w:t>
      </w:r>
    </w:p>
    <w:p w14:paraId="13C7FCAD" w14:textId="277B8B72" w:rsidR="007837CD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 w:rsidRPr="00D55E2A">
        <w:rPr>
          <w:b/>
          <w:iCs/>
          <w:color w:val="000000"/>
          <w:sz w:val="24"/>
          <w:szCs w:val="24"/>
          <w:lang w:eastAsia="sl-SI"/>
        </w:rPr>
        <w:t>gradbeni,  strojni in elektro del z avtomatiko</w:t>
      </w:r>
      <w:r>
        <w:rPr>
          <w:b/>
          <w:iCs/>
          <w:color w:val="000000"/>
          <w:sz w:val="24"/>
          <w:szCs w:val="24"/>
          <w:lang w:eastAsia="sl-SI"/>
        </w:rPr>
        <w:t xml:space="preserve">, </w:t>
      </w:r>
      <w:r w:rsidR="00773BD9">
        <w:rPr>
          <w:b/>
          <w:iCs/>
          <w:color w:val="000000"/>
          <w:sz w:val="24"/>
          <w:szCs w:val="24"/>
          <w:lang w:eastAsia="sl-SI"/>
        </w:rPr>
        <w:t xml:space="preserve">nova </w:t>
      </w:r>
      <w:r>
        <w:rPr>
          <w:b/>
          <w:iCs/>
          <w:color w:val="000000"/>
          <w:sz w:val="24"/>
          <w:szCs w:val="24"/>
          <w:lang w:eastAsia="sl-SI"/>
        </w:rPr>
        <w:t>klori</w:t>
      </w:r>
      <w:r w:rsidR="00773BD9">
        <w:rPr>
          <w:b/>
          <w:iCs/>
          <w:color w:val="000000"/>
          <w:sz w:val="24"/>
          <w:szCs w:val="24"/>
          <w:lang w:eastAsia="sl-SI"/>
        </w:rPr>
        <w:t>rna naprava za</w:t>
      </w:r>
      <w:r>
        <w:rPr>
          <w:b/>
          <w:iCs/>
          <w:color w:val="000000"/>
          <w:sz w:val="24"/>
          <w:szCs w:val="24"/>
          <w:lang w:eastAsia="sl-SI"/>
        </w:rPr>
        <w:t xml:space="preserve"> VH</w:t>
      </w:r>
      <w:r w:rsidR="00773BD9">
        <w:rPr>
          <w:b/>
          <w:iCs/>
          <w:color w:val="000000"/>
          <w:sz w:val="24"/>
          <w:szCs w:val="24"/>
          <w:lang w:eastAsia="sl-SI"/>
        </w:rPr>
        <w:t xml:space="preserve">, zamenjava komplet armature in fazonskih komadov v manipulativnih celicah, dograditev dveh celic ustrezne velikosti, povezava obstoječih celic z novimi, obdelava obstoječih celic z novo notranjo izolacijo, odkop in hidrozaščita obstoječega VH, </w:t>
      </w:r>
      <w:r>
        <w:rPr>
          <w:b/>
          <w:iCs/>
          <w:color w:val="000000"/>
          <w:sz w:val="24"/>
          <w:szCs w:val="24"/>
          <w:lang w:eastAsia="sl-SI"/>
        </w:rPr>
        <w:t xml:space="preserve"> </w:t>
      </w:r>
      <w:r w:rsidRPr="00A02C32">
        <w:rPr>
          <w:b/>
          <w:iCs/>
          <w:color w:val="000000"/>
          <w:sz w:val="24"/>
          <w:szCs w:val="24"/>
          <w:lang w:eastAsia="sl-SI"/>
        </w:rPr>
        <w:t xml:space="preserve">parc. št. </w:t>
      </w:r>
      <w:r w:rsidR="00CC6318">
        <w:rPr>
          <w:b/>
          <w:iCs/>
          <w:color w:val="000000"/>
          <w:sz w:val="24"/>
          <w:szCs w:val="24"/>
          <w:lang w:eastAsia="sl-SI"/>
        </w:rPr>
        <w:t>2419/2</w:t>
      </w:r>
      <w:r w:rsidRPr="00A02C32">
        <w:rPr>
          <w:b/>
          <w:iCs/>
          <w:color w:val="000000"/>
          <w:sz w:val="24"/>
          <w:szCs w:val="24"/>
          <w:lang w:eastAsia="sl-SI"/>
        </w:rPr>
        <w:t xml:space="preserve"> k.o. </w:t>
      </w:r>
      <w:r w:rsidR="00C95BB0">
        <w:rPr>
          <w:b/>
          <w:iCs/>
          <w:color w:val="000000"/>
          <w:sz w:val="24"/>
          <w:szCs w:val="24"/>
          <w:lang w:eastAsia="sl-SI"/>
        </w:rPr>
        <w:t>Oplotnica, lastnik: Občina Oplotnica</w:t>
      </w:r>
    </w:p>
    <w:p w14:paraId="7A352ECB" w14:textId="77777777" w:rsidR="007837CD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>
        <w:rPr>
          <w:b/>
          <w:iCs/>
          <w:color w:val="000000"/>
          <w:sz w:val="24"/>
          <w:szCs w:val="24"/>
          <w:lang w:eastAsia="sl-SI"/>
        </w:rPr>
        <w:t>geomehanika s sondažo, poročilo</w:t>
      </w:r>
    </w:p>
    <w:p w14:paraId="6551198E" w14:textId="77777777" w:rsidR="007837CD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 w:rsidRPr="00A02C32">
        <w:rPr>
          <w:b/>
          <w:iCs/>
          <w:color w:val="000000"/>
          <w:sz w:val="24"/>
          <w:szCs w:val="24"/>
          <w:lang w:eastAsia="sl-SI"/>
        </w:rPr>
        <w:t>vključitev objektov v sistem daljinskega upravljanja Komunale Slovenska Bistrica d.o.o</w:t>
      </w:r>
      <w:r>
        <w:rPr>
          <w:b/>
          <w:iCs/>
          <w:color w:val="000000"/>
          <w:sz w:val="24"/>
          <w:szCs w:val="24"/>
          <w:lang w:eastAsia="sl-SI"/>
        </w:rPr>
        <w:t>.</w:t>
      </w:r>
    </w:p>
    <w:p w14:paraId="734E4781" w14:textId="77777777" w:rsidR="007837CD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>
        <w:rPr>
          <w:b/>
          <w:iCs/>
          <w:color w:val="000000"/>
          <w:sz w:val="24"/>
          <w:szCs w:val="24"/>
          <w:lang w:eastAsia="sl-SI"/>
        </w:rPr>
        <w:t>ograditev objektov</w:t>
      </w:r>
    </w:p>
    <w:p w14:paraId="1D1A27C9" w14:textId="1BECE2FD" w:rsidR="007837CD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 w:rsidRPr="00A02C32">
        <w:rPr>
          <w:b/>
          <w:iCs/>
          <w:color w:val="000000"/>
          <w:sz w:val="24"/>
          <w:szCs w:val="24"/>
          <w:lang w:eastAsia="sl-SI"/>
        </w:rPr>
        <w:t xml:space="preserve">zamenjava vodovodnega cevovoda </w:t>
      </w:r>
      <w:r w:rsidR="00C95BB0">
        <w:rPr>
          <w:b/>
          <w:iCs/>
          <w:color w:val="000000"/>
          <w:sz w:val="24"/>
          <w:szCs w:val="24"/>
          <w:lang w:eastAsia="sl-SI"/>
        </w:rPr>
        <w:t xml:space="preserve">PVC </w:t>
      </w:r>
      <w:r w:rsidRPr="00A02C32">
        <w:rPr>
          <w:b/>
          <w:iCs/>
          <w:color w:val="000000"/>
          <w:sz w:val="24"/>
          <w:szCs w:val="24"/>
          <w:lang w:eastAsia="sl-SI"/>
        </w:rPr>
        <w:t xml:space="preserve">DN </w:t>
      </w:r>
      <w:r w:rsidR="00C95BB0">
        <w:rPr>
          <w:b/>
          <w:iCs/>
          <w:color w:val="000000"/>
          <w:sz w:val="24"/>
          <w:szCs w:val="24"/>
          <w:lang w:eastAsia="sl-SI"/>
        </w:rPr>
        <w:t>50 in PeHD DN 90</w:t>
      </w:r>
      <w:r w:rsidRPr="00A02C32">
        <w:rPr>
          <w:b/>
          <w:iCs/>
          <w:color w:val="000000"/>
          <w:sz w:val="24"/>
          <w:szCs w:val="24"/>
          <w:lang w:eastAsia="sl-SI"/>
        </w:rPr>
        <w:t xml:space="preserve"> z novim vodovodnim cevovodom </w:t>
      </w:r>
      <w:r w:rsidR="00C95BB0">
        <w:rPr>
          <w:b/>
          <w:iCs/>
          <w:color w:val="000000"/>
          <w:sz w:val="24"/>
          <w:szCs w:val="24"/>
          <w:lang w:eastAsia="sl-SI"/>
        </w:rPr>
        <w:t xml:space="preserve">PeHD </w:t>
      </w:r>
      <w:r w:rsidRPr="00A02C32">
        <w:rPr>
          <w:b/>
          <w:iCs/>
          <w:color w:val="000000"/>
          <w:sz w:val="24"/>
          <w:szCs w:val="24"/>
          <w:lang w:eastAsia="sl-SI"/>
        </w:rPr>
        <w:t>DN</w:t>
      </w:r>
      <w:r w:rsidR="00C95BB0">
        <w:rPr>
          <w:b/>
          <w:iCs/>
          <w:color w:val="000000"/>
          <w:sz w:val="24"/>
          <w:szCs w:val="24"/>
          <w:lang w:eastAsia="sl-SI"/>
        </w:rPr>
        <w:t xml:space="preserve"> 63 in DN 110</w:t>
      </w:r>
    </w:p>
    <w:p w14:paraId="0F7510AE" w14:textId="77777777" w:rsidR="007837CD" w:rsidRPr="006F406B" w:rsidRDefault="007837CD" w:rsidP="00C74978">
      <w:pPr>
        <w:pStyle w:val="Odstavekseznama"/>
        <w:numPr>
          <w:ilvl w:val="0"/>
          <w:numId w:val="8"/>
        </w:numPr>
        <w:jc w:val="both"/>
        <w:rPr>
          <w:b/>
          <w:iCs/>
          <w:color w:val="000000"/>
          <w:sz w:val="24"/>
          <w:szCs w:val="24"/>
          <w:lang w:eastAsia="sl-SI"/>
        </w:rPr>
      </w:pPr>
      <w:r w:rsidRPr="006F406B">
        <w:rPr>
          <w:b/>
          <w:iCs/>
          <w:color w:val="000000"/>
          <w:sz w:val="24"/>
          <w:szCs w:val="24"/>
          <w:lang w:eastAsia="sl-SI"/>
        </w:rPr>
        <w:t>zamenjava dotrajanih vodovodnih priključkov</w:t>
      </w:r>
    </w:p>
    <w:p w14:paraId="190DA1B4" w14:textId="77777777" w:rsidR="007837CD" w:rsidRPr="000F7292" w:rsidRDefault="007837CD" w:rsidP="007837CD">
      <w:pPr>
        <w:pStyle w:val="Brezrazmikov"/>
        <w:rPr>
          <w:rFonts w:ascii="Arial Black" w:hAnsi="Arial Black"/>
          <w:b/>
          <w:bCs/>
          <w:color w:val="0070C0"/>
          <w:sz w:val="24"/>
          <w:szCs w:val="24"/>
          <w:lang w:eastAsia="sl-SI"/>
        </w:rPr>
      </w:pPr>
      <w:r w:rsidRPr="000F7292">
        <w:rPr>
          <w:b/>
          <w:bCs/>
          <w:color w:val="0070C0"/>
          <w:sz w:val="24"/>
          <w:szCs w:val="24"/>
          <w:lang w:eastAsia="sl-SI"/>
        </w:rPr>
        <w:t xml:space="preserve">Obstoječi cevovodi  </w:t>
      </w:r>
      <w:r w:rsidRPr="000F7292">
        <w:rPr>
          <w:b/>
          <w:bCs/>
          <w:color w:val="0070C0"/>
          <w:sz w:val="24"/>
          <w:szCs w:val="24"/>
          <w:lang w:eastAsia="sl-SI"/>
        </w:rPr>
        <w:tab/>
        <w:t xml:space="preserve"> </w:t>
      </w:r>
      <w:r w:rsidRPr="000F7292">
        <w:rPr>
          <w:b/>
          <w:bCs/>
          <w:color w:val="0070C0"/>
          <w:sz w:val="24"/>
          <w:szCs w:val="24"/>
          <w:lang w:eastAsia="sl-SI"/>
        </w:rPr>
        <w:tab/>
      </w:r>
      <w:r w:rsidRPr="000F7292">
        <w:rPr>
          <w:b/>
          <w:bCs/>
          <w:color w:val="0070C0"/>
          <w:sz w:val="24"/>
          <w:szCs w:val="24"/>
          <w:lang w:eastAsia="sl-SI"/>
        </w:rPr>
        <w:tab/>
      </w:r>
      <w:r w:rsidRPr="000F7292">
        <w:rPr>
          <w:rFonts w:ascii="Arial Black" w:hAnsi="Arial Black"/>
          <w:b/>
          <w:bCs/>
          <w:color w:val="0070C0"/>
          <w:sz w:val="24"/>
          <w:szCs w:val="24"/>
          <w:lang w:eastAsia="sl-SI"/>
        </w:rPr>
        <w:t>___________</w:t>
      </w:r>
    </w:p>
    <w:p w14:paraId="3B013C99" w14:textId="77777777" w:rsidR="007837CD" w:rsidRPr="000F7292" w:rsidRDefault="007837CD" w:rsidP="007837CD">
      <w:pPr>
        <w:pStyle w:val="Brezrazmikov"/>
        <w:rPr>
          <w:b/>
          <w:bCs/>
          <w:color w:val="FF0000"/>
          <w:sz w:val="24"/>
          <w:szCs w:val="24"/>
          <w:lang w:eastAsia="sl-SI"/>
        </w:rPr>
      </w:pPr>
      <w:r w:rsidRPr="000F7292">
        <w:rPr>
          <w:b/>
          <w:bCs/>
          <w:color w:val="FF0000"/>
          <w:sz w:val="24"/>
          <w:szCs w:val="24"/>
          <w:lang w:eastAsia="sl-SI"/>
        </w:rPr>
        <w:t xml:space="preserve">Predvideni cevovodi  </w:t>
      </w:r>
      <w:r w:rsidRPr="000F7292">
        <w:rPr>
          <w:b/>
          <w:bCs/>
          <w:color w:val="FF0000"/>
          <w:sz w:val="24"/>
          <w:szCs w:val="24"/>
          <w:lang w:eastAsia="sl-SI"/>
        </w:rPr>
        <w:tab/>
        <w:t xml:space="preserve"> </w:t>
      </w:r>
      <w:r w:rsidRPr="000F7292">
        <w:rPr>
          <w:b/>
          <w:bCs/>
          <w:color w:val="FF0000"/>
          <w:sz w:val="24"/>
          <w:szCs w:val="24"/>
          <w:lang w:eastAsia="sl-SI"/>
        </w:rPr>
        <w:tab/>
      </w:r>
      <w:r w:rsidRPr="000F7292">
        <w:rPr>
          <w:rFonts w:ascii="Arial Black" w:hAnsi="Arial Black"/>
          <w:b/>
          <w:bCs/>
          <w:color w:val="FF0000"/>
          <w:sz w:val="24"/>
          <w:szCs w:val="24"/>
          <w:lang w:eastAsia="sl-SI"/>
        </w:rPr>
        <w:t>___________</w:t>
      </w:r>
    </w:p>
    <w:p w14:paraId="397E9AFD" w14:textId="77777777" w:rsidR="007837CD" w:rsidRPr="000F7292" w:rsidRDefault="007837CD" w:rsidP="007837CD">
      <w:pPr>
        <w:pStyle w:val="Brezrazmikov"/>
        <w:rPr>
          <w:b/>
          <w:bCs/>
          <w:color w:val="FF0000"/>
          <w:sz w:val="24"/>
          <w:szCs w:val="24"/>
          <w:lang w:eastAsia="sl-SI"/>
        </w:rPr>
      </w:pPr>
    </w:p>
    <w:p w14:paraId="4546A7A9" w14:textId="5E685EDA" w:rsidR="00C95BB0" w:rsidRDefault="00C95BB0" w:rsidP="007837CD">
      <w:pPr>
        <w:pStyle w:val="Brezrazmikov"/>
        <w:jc w:val="center"/>
        <w:rPr>
          <w:color w:val="00B0F0"/>
          <w:sz w:val="24"/>
          <w:szCs w:val="24"/>
          <w:lang w:eastAsia="sl-SI"/>
        </w:rPr>
      </w:pPr>
      <w:r w:rsidRPr="00C95BB0">
        <w:rPr>
          <w:noProof/>
          <w:color w:val="00B0F0"/>
          <w:sz w:val="24"/>
          <w:szCs w:val="24"/>
          <w:lang w:eastAsia="sl-SI"/>
        </w:rPr>
        <w:drawing>
          <wp:inline distT="0" distB="0" distL="0" distR="0" wp14:anchorId="5856911D" wp14:editId="3785374A">
            <wp:extent cx="3339548" cy="422966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6248" cy="42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B932" w14:textId="40C8D119" w:rsidR="00C95BB0" w:rsidRDefault="00C95BB0" w:rsidP="007837CD">
      <w:pPr>
        <w:pStyle w:val="Brezrazmikov"/>
        <w:jc w:val="center"/>
        <w:rPr>
          <w:color w:val="00B0F0"/>
          <w:sz w:val="24"/>
          <w:szCs w:val="24"/>
          <w:lang w:eastAsia="sl-SI"/>
        </w:rPr>
      </w:pPr>
    </w:p>
    <w:p w14:paraId="730A90DC" w14:textId="77777777" w:rsidR="00C95BB0" w:rsidRDefault="00C95BB0" w:rsidP="007837CD">
      <w:pPr>
        <w:pStyle w:val="Brezrazmikov"/>
        <w:jc w:val="center"/>
        <w:rPr>
          <w:color w:val="00B0F0"/>
          <w:sz w:val="24"/>
          <w:szCs w:val="24"/>
          <w:lang w:eastAsia="sl-SI"/>
        </w:rPr>
      </w:pPr>
    </w:p>
    <w:p w14:paraId="47DF590F" w14:textId="77777777" w:rsidR="00C95BB0" w:rsidRDefault="00C95BB0" w:rsidP="007837CD">
      <w:pPr>
        <w:pStyle w:val="Brezrazmikov"/>
        <w:jc w:val="center"/>
        <w:rPr>
          <w:color w:val="00B0F0"/>
          <w:sz w:val="24"/>
          <w:szCs w:val="24"/>
          <w:lang w:eastAsia="sl-SI"/>
        </w:rPr>
      </w:pPr>
    </w:p>
    <w:p w14:paraId="490CBAD8" w14:textId="678BAC87" w:rsidR="007837CD" w:rsidRDefault="00C95BB0" w:rsidP="007837CD">
      <w:pPr>
        <w:pStyle w:val="Brezrazmikov"/>
        <w:jc w:val="center"/>
        <w:rPr>
          <w:color w:val="00B0F0"/>
          <w:sz w:val="24"/>
          <w:szCs w:val="24"/>
          <w:lang w:eastAsia="sl-SI"/>
        </w:rPr>
      </w:pPr>
      <w:r w:rsidRPr="00C95BB0">
        <w:rPr>
          <w:noProof/>
          <w:color w:val="00B0F0"/>
          <w:sz w:val="24"/>
          <w:szCs w:val="24"/>
          <w:lang w:eastAsia="sl-SI"/>
        </w:rPr>
        <w:drawing>
          <wp:inline distT="0" distB="0" distL="0" distR="0" wp14:anchorId="74669872" wp14:editId="4BF995C6">
            <wp:extent cx="5089144" cy="50958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7227" cy="510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CFA2" w14:textId="189738F3" w:rsidR="007837CD" w:rsidRDefault="007837CD" w:rsidP="007837CD">
      <w:pPr>
        <w:pStyle w:val="Brezrazmikov"/>
        <w:rPr>
          <w:color w:val="00B0F0"/>
          <w:sz w:val="24"/>
          <w:szCs w:val="24"/>
          <w:lang w:eastAsia="sl-SI"/>
        </w:rPr>
      </w:pPr>
    </w:p>
    <w:p w14:paraId="19359655" w14:textId="77777777" w:rsidR="00C74978" w:rsidRDefault="00C74978" w:rsidP="007837CD">
      <w:pPr>
        <w:pStyle w:val="Brezrazmikov"/>
        <w:rPr>
          <w:color w:val="00B0F0"/>
          <w:sz w:val="24"/>
          <w:szCs w:val="24"/>
          <w:lang w:eastAsia="sl-SI"/>
        </w:rPr>
      </w:pPr>
    </w:p>
    <w:p w14:paraId="2F564911" w14:textId="77777777" w:rsidR="00C95BB0" w:rsidRPr="000C2AC7" w:rsidRDefault="00C95BB0" w:rsidP="007837CD">
      <w:pPr>
        <w:pStyle w:val="Brezrazmikov"/>
        <w:rPr>
          <w:color w:val="00B0F0"/>
          <w:sz w:val="24"/>
          <w:szCs w:val="24"/>
          <w:lang w:eastAsia="sl-SI"/>
        </w:rPr>
      </w:pPr>
    </w:p>
    <w:p w14:paraId="37F22131" w14:textId="77777777" w:rsidR="007837CD" w:rsidRPr="00395333" w:rsidRDefault="007837CD" w:rsidP="00783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eastAsia="sl-SI"/>
        </w:rPr>
      </w:pPr>
      <w:r w:rsidRPr="00395333">
        <w:rPr>
          <w:rFonts w:ascii="Arial" w:hAnsi="Arial" w:cs="Arial"/>
          <w:b/>
          <w:bCs/>
          <w:sz w:val="24"/>
          <w:szCs w:val="24"/>
          <w:lang w:eastAsia="sl-SI"/>
        </w:rPr>
        <w:t xml:space="preserve">OBSEG INVESTICJE : </w:t>
      </w:r>
    </w:p>
    <w:p w14:paraId="5EF01623" w14:textId="77777777" w:rsidR="007837CD" w:rsidRPr="00395333" w:rsidRDefault="007837CD" w:rsidP="00783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10"/>
          <w:szCs w:val="10"/>
          <w:lang w:eastAsia="sl-SI"/>
        </w:rPr>
      </w:pPr>
    </w:p>
    <w:p w14:paraId="3B8E258A" w14:textId="77777777" w:rsidR="007837CD" w:rsidRDefault="007837CD" w:rsidP="007837C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color w:val="FF0000"/>
          <w:sz w:val="10"/>
          <w:szCs w:val="10"/>
          <w:lang w:eastAsia="sl-SI"/>
        </w:rPr>
      </w:pPr>
    </w:p>
    <w:p w14:paraId="5742FD64" w14:textId="77777777" w:rsidR="007837CD" w:rsidRPr="00395333" w:rsidRDefault="007837CD" w:rsidP="007837C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color w:val="FF0000"/>
          <w:sz w:val="10"/>
          <w:szCs w:val="10"/>
          <w:lang w:eastAsia="sl-SI"/>
        </w:rPr>
      </w:pPr>
    </w:p>
    <w:p w14:paraId="3FFFD280" w14:textId="3B04FA1A" w:rsidR="007837CD" w:rsidRDefault="007837CD" w:rsidP="007837CD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u w:val="single"/>
          <w:lang w:eastAsia="sl-SI"/>
        </w:rPr>
      </w:pP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CEVOVODI SKUPAJ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   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 w:rsidRPr="00C74978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sl-SI"/>
        </w:rPr>
        <w:t>4250</w:t>
      </w:r>
      <w:r w:rsidRPr="00C74978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sl-SI"/>
        </w:rPr>
        <w:t xml:space="preserve"> m</w:t>
      </w:r>
    </w:p>
    <w:p w14:paraId="48FB909C" w14:textId="77777777" w:rsidR="00C74978" w:rsidRPr="00C74978" w:rsidRDefault="00C74978" w:rsidP="00C7497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  <w:szCs w:val="20"/>
          <w:u w:val="single"/>
          <w:lang w:eastAsia="sl-SI"/>
        </w:rPr>
      </w:pPr>
    </w:p>
    <w:p w14:paraId="543B44ED" w14:textId="277A2CED" w:rsidR="007837CD" w:rsidRPr="007828F2" w:rsidRDefault="007837CD" w:rsidP="007837CD">
      <w:pPr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PRIMARNI CEVOVOD </w:t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SUJEK – LAČNA GORA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>32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00 m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</w:p>
    <w:p w14:paraId="00D01C6E" w14:textId="1D30FD46" w:rsidR="007837CD" w:rsidRPr="007828F2" w:rsidRDefault="00C74978" w:rsidP="007837CD">
      <w:pPr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PRIMARNI</w:t>
      </w:r>
      <w:r w:rsidR="007837CD"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CEVOVOD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LIP</w:t>
      </w:r>
      <w:r w:rsidR="007837CD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</w:t>
      </w:r>
      <w:r w:rsidR="007837CD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7837CD"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</w:t>
      </w:r>
      <w:r w:rsidR="007837CD"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7837CD"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7837CD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</w:t>
      </w:r>
      <w:r w:rsidR="007837CD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="007837CD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1050</w:t>
      </w:r>
      <w:r w:rsidR="007837CD"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m</w:t>
      </w:r>
    </w:p>
    <w:p w14:paraId="4ADF63C1" w14:textId="77777777" w:rsidR="007837CD" w:rsidRPr="007828F2" w:rsidRDefault="007837CD" w:rsidP="007837C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</w:p>
    <w:p w14:paraId="7702BB01" w14:textId="77777777" w:rsidR="007837CD" w:rsidRPr="007828F2" w:rsidRDefault="007837CD" w:rsidP="007837CD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OBJEKTI        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 </w:t>
      </w:r>
    </w:p>
    <w:p w14:paraId="3ECCFD24" w14:textId="77777777" w:rsidR="007837CD" w:rsidRPr="007828F2" w:rsidRDefault="007837CD" w:rsidP="007837C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</w:p>
    <w:p w14:paraId="59181795" w14:textId="6D4DA1A6" w:rsidR="007837CD" w:rsidRPr="007828F2" w:rsidRDefault="007837CD" w:rsidP="007837CD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VH </w:t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Lačna gora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V=</w:t>
      </w:r>
      <w:r w:rsidR="00C74978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5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00 m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eastAsia="sl-SI"/>
        </w:rPr>
        <w:t>3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     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      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</w:p>
    <w:p w14:paraId="0C4D903D" w14:textId="77777777" w:rsidR="007837CD" w:rsidRPr="007828F2" w:rsidRDefault="007837CD" w:rsidP="007837C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eastAsia="sl-SI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TELEMETRIJA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          </w:t>
      </w:r>
    </w:p>
    <w:p w14:paraId="16A33739" w14:textId="77777777" w:rsidR="007837CD" w:rsidRPr="007828F2" w:rsidRDefault="007837CD" w:rsidP="007837C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eastAsia="sl-SI"/>
        </w:rPr>
      </w:pPr>
    </w:p>
    <w:p w14:paraId="0E8A4EFE" w14:textId="77777777" w:rsidR="007837CD" w:rsidRPr="007828F2" w:rsidRDefault="007837CD" w:rsidP="007837CD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l-SI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>PRIKLJUČKI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 xml:space="preserve">      </w:t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</w:r>
      <w:r w:rsidRPr="007828F2">
        <w:rPr>
          <w:rFonts w:ascii="Arial" w:hAnsi="Arial" w:cs="Arial"/>
          <w:b/>
          <w:bCs/>
          <w:color w:val="000000"/>
          <w:sz w:val="20"/>
          <w:szCs w:val="20"/>
          <w:lang w:eastAsia="sl-SI"/>
        </w:rPr>
        <w:tab/>
        <w:t xml:space="preserve">  </w:t>
      </w:r>
    </w:p>
    <w:p w14:paraId="6B050C1C" w14:textId="77777777" w:rsidR="007837CD" w:rsidRDefault="007837CD" w:rsidP="007837C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lang w:eastAsia="sl-SI"/>
        </w:rPr>
      </w:pPr>
    </w:p>
    <w:p w14:paraId="18B54A35" w14:textId="37D4ED88" w:rsidR="007837CD" w:rsidRDefault="007837CD" w:rsidP="007837CD">
      <w:pPr>
        <w:autoSpaceDE w:val="0"/>
        <w:autoSpaceDN w:val="0"/>
        <w:adjustRightInd w:val="0"/>
        <w:spacing w:after="0" w:line="240" w:lineRule="auto"/>
        <w:rPr>
          <w:rStyle w:val="Naslov2Znak"/>
          <w:rFonts w:ascii="Tahoma" w:eastAsia="Calibri" w:hAnsi="Tahoma" w:cs="Tahoma"/>
          <w:b w:val="0"/>
          <w:bCs w:val="0"/>
          <w:i w:val="0"/>
          <w:iCs w:val="0"/>
          <w:color w:val="000000"/>
          <w:lang w:eastAsia="sl-SI"/>
        </w:rPr>
      </w:pPr>
      <w:bookmarkStart w:id="5" w:name="_Toc305736901"/>
    </w:p>
    <w:p w14:paraId="7DEC9689" w14:textId="77777777" w:rsidR="007837CD" w:rsidRPr="003312AF" w:rsidRDefault="007837CD" w:rsidP="007837CD">
      <w:pPr>
        <w:rPr>
          <w:rStyle w:val="Naslov2Znak"/>
          <w:rFonts w:eastAsia="Calibri"/>
        </w:rPr>
      </w:pPr>
      <w:r>
        <w:rPr>
          <w:rStyle w:val="Naslov2Znak"/>
          <w:rFonts w:eastAsia="Calibri"/>
          <w:lang w:eastAsia="sl-SI"/>
        </w:rPr>
        <w:lastRenderedPageBreak/>
        <w:t>V</w:t>
      </w:r>
      <w:r w:rsidRPr="003312AF">
        <w:rPr>
          <w:rStyle w:val="Naslov2Znak"/>
          <w:rFonts w:eastAsia="Calibri"/>
          <w:lang w:eastAsia="sl-SI"/>
        </w:rPr>
        <w:t>./</w:t>
      </w:r>
      <w:r>
        <w:rPr>
          <w:rStyle w:val="Naslov2Znak"/>
          <w:rFonts w:eastAsia="Calibri"/>
          <w:lang w:eastAsia="sl-SI"/>
        </w:rPr>
        <w:t>1</w:t>
      </w:r>
      <w:r w:rsidRPr="003312AF">
        <w:rPr>
          <w:rStyle w:val="Naslov2Znak"/>
          <w:rFonts w:eastAsia="Calibri"/>
          <w:lang w:eastAsia="sl-SI"/>
        </w:rPr>
        <w:tab/>
      </w:r>
      <w:r>
        <w:rPr>
          <w:rStyle w:val="Naslov2Znak"/>
          <w:rFonts w:eastAsia="Calibri"/>
          <w:lang w:eastAsia="sl-SI"/>
        </w:rPr>
        <w:tab/>
      </w:r>
      <w:r w:rsidRPr="003312AF">
        <w:rPr>
          <w:rStyle w:val="Naslov2Znak"/>
          <w:rFonts w:eastAsia="Calibri"/>
          <w:lang w:eastAsia="sl-SI"/>
        </w:rPr>
        <w:t>Drugi pogoji, ki se morajo še upoštevati pri  projektiranju</w:t>
      </w:r>
      <w:bookmarkEnd w:id="5"/>
    </w:p>
    <w:p w14:paraId="78580A51" w14:textId="77777777" w:rsidR="007837CD" w:rsidRPr="003E2FE4" w:rsidRDefault="007837CD" w:rsidP="007837CD">
      <w:pPr>
        <w:numPr>
          <w:ilvl w:val="0"/>
          <w:numId w:val="1"/>
        </w:numPr>
        <w:jc w:val="both"/>
        <w:rPr>
          <w:i/>
          <w:color w:val="000000"/>
        </w:rPr>
      </w:pPr>
      <w:r w:rsidRPr="003E2FE4">
        <w:rPr>
          <w:i/>
          <w:color w:val="000000"/>
          <w:lang w:eastAsia="sl-SI"/>
        </w:rPr>
        <w:t xml:space="preserve">Vsi novi cevovodi se ustrezno opremijo, izvedejo vozlišča, prevezave na obstoječ sistem. Cesto  prečkajo v zaščitni PVC cevi. Funkcionalno se vgradijo zračniki in izpust v plastičnih jaških. Locira se ustrezno število hidrantov v skladu z zakonodajo o požarni varnosti in možnost vzdrževanja z izpiranjem sistema. Cevovodi in sekundarni odcepi se naj zaključijo s končnimi hidranti.  </w:t>
      </w:r>
    </w:p>
    <w:p w14:paraId="6490ABB3" w14:textId="77777777" w:rsidR="007837CD" w:rsidRPr="003E2FE4" w:rsidRDefault="007837CD" w:rsidP="007837CD">
      <w:pPr>
        <w:numPr>
          <w:ilvl w:val="0"/>
          <w:numId w:val="1"/>
        </w:numPr>
        <w:jc w:val="both"/>
        <w:rPr>
          <w:i/>
          <w:color w:val="000000"/>
        </w:rPr>
      </w:pPr>
      <w:r w:rsidRPr="003E2FE4">
        <w:rPr>
          <w:i/>
          <w:color w:val="000000"/>
        </w:rPr>
        <w:t xml:space="preserve">Na hišnih priključkih, </w:t>
      </w:r>
      <w:r>
        <w:rPr>
          <w:i/>
          <w:color w:val="000000"/>
        </w:rPr>
        <w:t>ki ležijo nižje od kote terena 400</w:t>
      </w:r>
      <w:r w:rsidRPr="003E2FE4">
        <w:rPr>
          <w:i/>
          <w:color w:val="000000"/>
        </w:rPr>
        <w:t xml:space="preserve"> m so si porabniki dolžni vgraditi interne reducirne ventile RV. </w:t>
      </w:r>
      <w:r>
        <w:rPr>
          <w:i/>
          <w:color w:val="000000"/>
        </w:rPr>
        <w:t>Porabniki nad 45</w:t>
      </w:r>
      <w:r w:rsidRPr="003E2FE4">
        <w:rPr>
          <w:i/>
          <w:color w:val="000000"/>
        </w:rPr>
        <w:t xml:space="preserve">0 mnv, so si dolžni na priključkih vgraditi interne naprave za dvig tlaka. </w:t>
      </w:r>
    </w:p>
    <w:p w14:paraId="1D17EFFC" w14:textId="77777777" w:rsidR="007837CD" w:rsidRPr="004F287F" w:rsidRDefault="007837CD" w:rsidP="007837CD">
      <w:pPr>
        <w:numPr>
          <w:ilvl w:val="0"/>
          <w:numId w:val="1"/>
        </w:numPr>
        <w:jc w:val="both"/>
        <w:rPr>
          <w:i/>
        </w:rPr>
      </w:pPr>
      <w:r w:rsidRPr="004F287F">
        <w:rPr>
          <w:i/>
        </w:rPr>
        <w:t>V objekt</w:t>
      </w:r>
      <w:r>
        <w:rPr>
          <w:i/>
        </w:rPr>
        <w:t>u</w:t>
      </w:r>
      <w:r w:rsidRPr="004F287F">
        <w:rPr>
          <w:i/>
        </w:rPr>
        <w:t xml:space="preserve"> se predvidi vgradnja dezinfekcije. Predvideti je potrebno prostor za dezinfekcijo in objekt primerno konstruirati</w:t>
      </w:r>
      <w:r>
        <w:rPr>
          <w:i/>
        </w:rPr>
        <w:t>.</w:t>
      </w:r>
    </w:p>
    <w:p w14:paraId="3A5E56FC" w14:textId="77777777" w:rsidR="007837CD" w:rsidRPr="00DE2110" w:rsidRDefault="007837CD" w:rsidP="007837CD">
      <w:pPr>
        <w:numPr>
          <w:ilvl w:val="0"/>
          <w:numId w:val="1"/>
        </w:numPr>
        <w:jc w:val="both"/>
        <w:rPr>
          <w:i/>
          <w:color w:val="000000"/>
        </w:rPr>
      </w:pPr>
      <w:r w:rsidRPr="00DE2110">
        <w:rPr>
          <w:i/>
          <w:color w:val="000000"/>
        </w:rPr>
        <w:t xml:space="preserve">Projektant je dolžan dokumentacijo izdelati v skladu z vso veljavno zakonodajo za projektiranje tovrstnih objektov, ter si za predvidene posege v prostor pridobiti ustrezna soglasja uporabnikov prostora ter lastnikov ter projekt in posege izgradnje vodovoda, uskladiti z drugimi planiranimi posegi v prostoru (ureditev ceste ipd..). Dolžan je določiti in uskladiti optimalne lokacije v prostoru ter upoštevati možnost sočasnih posegov v prostor, ki lahko pocenijo realizacijo investicije. </w:t>
      </w:r>
    </w:p>
    <w:p w14:paraId="503BE37A" w14:textId="011A495B" w:rsidR="007837CD" w:rsidRDefault="007837CD" w:rsidP="007837CD">
      <w:pPr>
        <w:numPr>
          <w:ilvl w:val="0"/>
          <w:numId w:val="1"/>
        </w:numPr>
        <w:jc w:val="both"/>
        <w:rPr>
          <w:i/>
          <w:color w:val="000000"/>
        </w:rPr>
      </w:pPr>
      <w:r w:rsidRPr="00DE2110">
        <w:rPr>
          <w:i/>
          <w:color w:val="000000"/>
        </w:rPr>
        <w:t xml:space="preserve">V fazi priprave dokumentacije je projektant dolžan sodelovati z investitorjem </w:t>
      </w:r>
      <w:r>
        <w:rPr>
          <w:i/>
          <w:color w:val="000000"/>
        </w:rPr>
        <w:t xml:space="preserve">Občino </w:t>
      </w:r>
      <w:r w:rsidR="00C95BB0">
        <w:rPr>
          <w:i/>
          <w:color w:val="000000"/>
        </w:rPr>
        <w:t>Oplotnica</w:t>
      </w:r>
      <w:r>
        <w:rPr>
          <w:i/>
          <w:color w:val="000000"/>
        </w:rPr>
        <w:t xml:space="preserve"> </w:t>
      </w:r>
      <w:r w:rsidRPr="00DE2110">
        <w:rPr>
          <w:i/>
          <w:color w:val="000000"/>
        </w:rPr>
        <w:t>ter strokovnimi službami</w:t>
      </w:r>
      <w:r>
        <w:rPr>
          <w:i/>
          <w:color w:val="000000"/>
        </w:rPr>
        <w:t xml:space="preserve"> Komunale Slovenska Bistrica</w:t>
      </w:r>
      <w:r w:rsidRPr="00DE2110">
        <w:rPr>
          <w:i/>
          <w:color w:val="000000"/>
        </w:rPr>
        <w:t xml:space="preserve">. Predmetna naloga je osnova za gradbeni, strojni in elektro del s Projektno nalogo za elektro del z avtomatiko. </w:t>
      </w:r>
      <w:r>
        <w:rPr>
          <w:i/>
          <w:color w:val="000000"/>
        </w:rPr>
        <w:t>Podatke o izvajalcu in vzdrževalcu telemetrijskega sistema nadzora na Komunali Slovenska Bistrica si projektant pridobi pri upravljavcu vodovodnega sistema.</w:t>
      </w:r>
    </w:p>
    <w:p w14:paraId="2492A8AC" w14:textId="77777777" w:rsidR="007837CD" w:rsidRDefault="007837CD" w:rsidP="007837CD">
      <w:pPr>
        <w:pStyle w:val="Naslov2"/>
        <w:rPr>
          <w:lang w:eastAsia="sl-SI"/>
        </w:rPr>
      </w:pPr>
      <w:r>
        <w:rPr>
          <w:lang w:eastAsia="sl-SI"/>
        </w:rPr>
        <w:t>V./2</w:t>
      </w:r>
      <w:r>
        <w:rPr>
          <w:lang w:eastAsia="sl-SI"/>
        </w:rPr>
        <w:tab/>
        <w:t xml:space="preserve"> Opis posega s predlogom grobe prostorske umestitve posega</w:t>
      </w:r>
    </w:p>
    <w:p w14:paraId="295D90CC" w14:textId="77777777" w:rsidR="007837CD" w:rsidRPr="00DE2110" w:rsidRDefault="007837CD" w:rsidP="007837CD">
      <w:pPr>
        <w:pStyle w:val="Brezrazmikov"/>
        <w:rPr>
          <w:color w:val="000000"/>
          <w:sz w:val="2"/>
          <w:szCs w:val="2"/>
        </w:rPr>
      </w:pPr>
    </w:p>
    <w:p w14:paraId="0588B270" w14:textId="77777777" w:rsidR="007837CD" w:rsidRPr="00DE2110" w:rsidRDefault="007837CD" w:rsidP="007837CD">
      <w:pPr>
        <w:jc w:val="both"/>
        <w:rPr>
          <w:b/>
          <w:color w:val="000000"/>
        </w:rPr>
      </w:pPr>
      <w:r w:rsidRPr="00DE2110">
        <w:rPr>
          <w:b/>
          <w:color w:val="000000"/>
        </w:rPr>
        <w:t>Osnovni obseg del na katerega moramo biti  pozorni in ga je nujno opraviti v fazi priprave projektne dokumentacije je še:</w:t>
      </w:r>
    </w:p>
    <w:p w14:paraId="68321B5F" w14:textId="77777777" w:rsidR="007837CD" w:rsidRPr="00DE2110" w:rsidRDefault="007837CD" w:rsidP="007837CD">
      <w:pPr>
        <w:numPr>
          <w:ilvl w:val="0"/>
          <w:numId w:val="4"/>
        </w:numPr>
        <w:jc w:val="both"/>
        <w:rPr>
          <w:color w:val="000000"/>
        </w:rPr>
      </w:pPr>
      <w:r w:rsidRPr="00DE2110">
        <w:rPr>
          <w:color w:val="000000"/>
        </w:rPr>
        <w:t>Priprava vseh potrebnih geodetskih izmer in posnetkov, ki so direktno ali posredno  vezani na obseg investicije, ter drugih podlag v zvezi z zemljišči in urejanjem zemljiško pravnih razmerij.</w:t>
      </w:r>
    </w:p>
    <w:p w14:paraId="1EA9AD39" w14:textId="3C39CD09" w:rsidR="007837CD" w:rsidRPr="00C95BB0" w:rsidRDefault="007837CD" w:rsidP="00C95BB0">
      <w:pPr>
        <w:numPr>
          <w:ilvl w:val="0"/>
          <w:numId w:val="4"/>
        </w:numPr>
        <w:jc w:val="both"/>
        <w:rPr>
          <w:color w:val="000000"/>
        </w:rPr>
      </w:pPr>
      <w:r w:rsidRPr="00DE2110">
        <w:rPr>
          <w:color w:val="000000"/>
        </w:rPr>
        <w:t>Pridobitev oziroma upoštevanje vse potrebne dodatne dokumentacije drugih projektov, študij, elaboratov, varnostnih in drugih načrtov, v kolikor bi se izkazali kot potrebni in so predpisani del projektne dokumentacije.</w:t>
      </w:r>
    </w:p>
    <w:p w14:paraId="6E6737D9" w14:textId="77777777" w:rsidR="007837CD" w:rsidRPr="00DE2110" w:rsidRDefault="007837CD" w:rsidP="007837CD">
      <w:pPr>
        <w:numPr>
          <w:ilvl w:val="0"/>
          <w:numId w:val="4"/>
        </w:numPr>
        <w:jc w:val="both"/>
        <w:rPr>
          <w:b/>
          <w:color w:val="000000"/>
        </w:rPr>
      </w:pPr>
      <w:r w:rsidRPr="00DE2110">
        <w:rPr>
          <w:b/>
          <w:color w:val="000000"/>
        </w:rPr>
        <w:t xml:space="preserve">Priprava vseh podatkov za vodilne mape projektov z lokacijskimi podatki, vključno s pridobivanjem projektnih pogojev in soglasij drugih uporabnikov prostora v skladu z veljavno zakonodajo in veljavnimi pravilniki s tega področja ter veljavno okoljevarstveno zakonodajo. </w:t>
      </w:r>
    </w:p>
    <w:p w14:paraId="08D67F5D" w14:textId="77777777" w:rsidR="007837CD" w:rsidRPr="00DE2110" w:rsidRDefault="007837CD" w:rsidP="007837CD">
      <w:pPr>
        <w:numPr>
          <w:ilvl w:val="0"/>
          <w:numId w:val="4"/>
        </w:numPr>
        <w:jc w:val="both"/>
        <w:rPr>
          <w:b/>
          <w:color w:val="000000"/>
        </w:rPr>
      </w:pPr>
      <w:r w:rsidRPr="00DE2110">
        <w:rPr>
          <w:b/>
          <w:color w:val="000000"/>
        </w:rPr>
        <w:t>Potrebno je izvesti tudi vsa druga dela, ki se izkažejo za nujna v fazi priprave višje stopnje realizacije projekta in tukaj niso navedena, se pa izkažejo kot  potrebna za pridobitev gradbenega dovoljenja, oziroma delnih gradbenih dovoljenj, pripravo izvedbene prostorske in okoljske dokumentacije z realizacijo investicije v končnem doseganju zastavljenih ciljev.</w:t>
      </w:r>
    </w:p>
    <w:p w14:paraId="27E0CC42" w14:textId="77777777" w:rsidR="007837CD" w:rsidRPr="00DE2110" w:rsidRDefault="007837CD" w:rsidP="00C95BB0">
      <w:pPr>
        <w:jc w:val="both"/>
        <w:rPr>
          <w:b/>
          <w:color w:val="000000"/>
        </w:rPr>
      </w:pPr>
      <w:r w:rsidRPr="00DE2110">
        <w:rPr>
          <w:b/>
          <w:color w:val="000000"/>
        </w:rPr>
        <w:lastRenderedPageBreak/>
        <w:t xml:space="preserve">Ponudnik je v skladu z razpisanim obsegom del  pri pripravi projektov dolžan pripraviti tudi vso dokumentacijo, ki je vezana na  zemljiško –pravne posle. </w:t>
      </w:r>
    </w:p>
    <w:p w14:paraId="7608BFAA" w14:textId="77777777" w:rsidR="007837CD" w:rsidRDefault="007837CD" w:rsidP="007837CD">
      <w:pPr>
        <w:pStyle w:val="Brezrazmikov"/>
        <w:numPr>
          <w:ilvl w:val="0"/>
          <w:numId w:val="5"/>
        </w:numPr>
        <w:ind w:left="142" w:hanging="142"/>
        <w:jc w:val="both"/>
        <w:rPr>
          <w:color w:val="000000"/>
        </w:rPr>
      </w:pPr>
      <w:r w:rsidRPr="00780700">
        <w:rPr>
          <w:color w:val="000000"/>
        </w:rPr>
        <w:t>Izdelavo vseh podlag za investitorja Občino, za potrebe realizacije postopka in izvedbe odkupa zemljišča oziroma njegovo pridobitev v javno dobro</w:t>
      </w:r>
      <w:r>
        <w:rPr>
          <w:color w:val="000000"/>
        </w:rPr>
        <w:t>:</w:t>
      </w:r>
    </w:p>
    <w:p w14:paraId="48ADC5BB" w14:textId="77777777" w:rsidR="007837CD" w:rsidRDefault="007837CD" w:rsidP="007837CD">
      <w:pPr>
        <w:pStyle w:val="Brezrazmikov"/>
        <w:ind w:left="142"/>
        <w:jc w:val="both"/>
        <w:rPr>
          <w:color w:val="000000"/>
        </w:rPr>
      </w:pPr>
    </w:p>
    <w:p w14:paraId="4D878334" w14:textId="77777777" w:rsidR="007837CD" w:rsidRDefault="007837CD" w:rsidP="007837CD">
      <w:pPr>
        <w:pStyle w:val="Brezrazmikov"/>
        <w:numPr>
          <w:ilvl w:val="1"/>
          <w:numId w:val="5"/>
        </w:numPr>
        <w:ind w:left="1298"/>
        <w:jc w:val="both"/>
        <w:rPr>
          <w:color w:val="000000"/>
        </w:rPr>
      </w:pPr>
      <w:r>
        <w:rPr>
          <w:color w:val="000000"/>
        </w:rPr>
        <w:t xml:space="preserve">V prostoru je potrebno poiskati optimalno lokacijo za izgradnjo objekta ob cesti in odstavnim prostorom za vozilo. </w:t>
      </w:r>
    </w:p>
    <w:p w14:paraId="62C14DC9" w14:textId="77777777" w:rsidR="007837CD" w:rsidRDefault="007837CD" w:rsidP="007837CD">
      <w:pPr>
        <w:pStyle w:val="Brezrazmikov"/>
        <w:numPr>
          <w:ilvl w:val="1"/>
          <w:numId w:val="5"/>
        </w:numPr>
        <w:ind w:left="1298"/>
        <w:jc w:val="both"/>
        <w:rPr>
          <w:color w:val="000000"/>
        </w:rPr>
      </w:pPr>
      <w:r>
        <w:rPr>
          <w:color w:val="000000"/>
        </w:rPr>
        <w:t>Gradnja objekta mora zadoščati zakonom gradbene fizike (prezračevanje, hidro in, toplotna izolacija..) ter sanitarnim zahtevam v skladu z veljavnimi pravilniki in zakonodajo ter varovanjem.  Voda je živilo.</w:t>
      </w:r>
    </w:p>
    <w:p w14:paraId="2CD20770" w14:textId="77777777" w:rsidR="007837CD" w:rsidRDefault="007837CD" w:rsidP="007837CD">
      <w:pPr>
        <w:pStyle w:val="Brezrazmikov"/>
        <w:numPr>
          <w:ilvl w:val="1"/>
          <w:numId w:val="5"/>
        </w:numPr>
        <w:ind w:left="1298"/>
        <w:jc w:val="both"/>
        <w:rPr>
          <w:color w:val="000000"/>
        </w:rPr>
      </w:pPr>
      <w:r>
        <w:rPr>
          <w:color w:val="000000"/>
        </w:rPr>
        <w:t>Objekt mora imeti tudi vse komunalne priključke. Prav tako mora biti iz objekta izpeljan izpust za odpadne in prelivne vode, do odvodnika ali v kanalizacijo.</w:t>
      </w:r>
    </w:p>
    <w:p w14:paraId="1074315A" w14:textId="77777777" w:rsidR="007837CD" w:rsidRDefault="007837CD" w:rsidP="007837CD">
      <w:pPr>
        <w:pStyle w:val="Brezrazmikov"/>
        <w:numPr>
          <w:ilvl w:val="1"/>
          <w:numId w:val="5"/>
        </w:numPr>
        <w:ind w:left="1298"/>
        <w:jc w:val="both"/>
        <w:rPr>
          <w:color w:val="000000"/>
        </w:rPr>
      </w:pPr>
      <w:r>
        <w:rPr>
          <w:color w:val="000000"/>
        </w:rPr>
        <w:t>Vsi strojni elementi armature in oprema se izgradijo iz RF 316.</w:t>
      </w:r>
    </w:p>
    <w:p w14:paraId="5495FF1E" w14:textId="77777777" w:rsidR="007837CD" w:rsidRPr="00DE2110" w:rsidRDefault="007837CD" w:rsidP="007837CD">
      <w:pPr>
        <w:pStyle w:val="Brezrazmikov"/>
        <w:ind w:left="1440"/>
        <w:jc w:val="both"/>
        <w:rPr>
          <w:color w:val="000000"/>
        </w:rPr>
      </w:pPr>
    </w:p>
    <w:p w14:paraId="19690F4C" w14:textId="77777777" w:rsidR="007837CD" w:rsidRPr="00047B90" w:rsidRDefault="007837CD" w:rsidP="007837CD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00"/>
          <w:sz w:val="2"/>
          <w:szCs w:val="2"/>
          <w:lang w:eastAsia="sl-SI"/>
        </w:rPr>
      </w:pPr>
    </w:p>
    <w:p w14:paraId="5582920C" w14:textId="1220144C" w:rsidR="00C74978" w:rsidRDefault="007837CD" w:rsidP="00C74978">
      <w:pPr>
        <w:pStyle w:val="Naslov2"/>
        <w:rPr>
          <w:lang w:eastAsia="sl-SI"/>
        </w:rPr>
      </w:pPr>
      <w:r>
        <w:rPr>
          <w:lang w:eastAsia="sl-SI"/>
        </w:rPr>
        <w:t>VI./1</w:t>
      </w:r>
      <w:r>
        <w:rPr>
          <w:lang w:eastAsia="sl-SI"/>
        </w:rPr>
        <w:tab/>
        <w:t xml:space="preserve"> OCENA INVESTICIJE</w:t>
      </w:r>
    </w:p>
    <w:p w14:paraId="73B775D5" w14:textId="77777777" w:rsidR="00C74978" w:rsidRPr="00C74978" w:rsidRDefault="00C74978" w:rsidP="00C74978">
      <w:pPr>
        <w:rPr>
          <w:lang w:eastAsia="sl-SI"/>
        </w:rPr>
      </w:pPr>
    </w:p>
    <w:tbl>
      <w:tblPr>
        <w:tblW w:w="63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200"/>
        <w:gridCol w:w="3226"/>
      </w:tblGrid>
      <w:tr w:rsidR="007837CD" w:rsidRPr="009E5FA4" w14:paraId="5B8EB67F" w14:textId="77777777" w:rsidTr="00FE1163">
        <w:trPr>
          <w:trHeight w:val="315"/>
          <w:jc w:val="center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7A935E" w14:textId="77777777" w:rsidR="007837CD" w:rsidRPr="009E5FA4" w:rsidRDefault="007837CD" w:rsidP="00FE11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OZNAKA</w:t>
            </w:r>
          </w:p>
        </w:tc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320C" w14:textId="77777777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NAZIV OBJEKTA </w:t>
            </w: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B0D957" w14:textId="77777777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OCENJENA VREDNOST</w:t>
            </w:r>
          </w:p>
        </w:tc>
      </w:tr>
      <w:tr w:rsidR="007837CD" w:rsidRPr="009E5FA4" w14:paraId="16F8E22D" w14:textId="77777777" w:rsidTr="00FE1163">
        <w:trPr>
          <w:trHeight w:val="300"/>
          <w:jc w:val="center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FC0274" w14:textId="77777777" w:rsidR="007837CD" w:rsidRPr="009E5FA4" w:rsidRDefault="007837CD" w:rsidP="00FE11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III.1</w:t>
            </w:r>
          </w:p>
        </w:tc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C73A" w14:textId="12E7A36E" w:rsidR="007837CD" w:rsidRPr="009E5FA4" w:rsidRDefault="00C95BB0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Oplotnica</w:t>
            </w: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5C08E" w14:textId="77777777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7837CD" w:rsidRPr="009E5FA4" w14:paraId="629F9D60" w14:textId="77777777" w:rsidTr="00FE116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09A2F9" w14:textId="5BB1248D" w:rsidR="007837CD" w:rsidRPr="009E5FA4" w:rsidRDefault="00C95BB0" w:rsidP="00FE11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1.1.</w:t>
            </w:r>
          </w:p>
        </w:tc>
        <w:tc>
          <w:tcPr>
            <w:tcW w:w="2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275D" w14:textId="58A7F3BE" w:rsidR="007837CD" w:rsidRPr="009E5FA4" w:rsidRDefault="00C95BB0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C</w:t>
            </w:r>
            <w:r w:rsidR="007837CD"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evovod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Sujek - Lačna gora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F8ECC2" w14:textId="0339DE1B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                     1</w:t>
            </w:r>
            <w:r w:rsidR="00C95BB0">
              <w:rPr>
                <w:rFonts w:eastAsia="Times New Roman" w:cs="Calibri"/>
                <w:color w:val="000000"/>
                <w:lang w:eastAsia="sl-SI"/>
              </w:rPr>
              <w:t>5</w:t>
            </w: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0.000,00 € </w:t>
            </w:r>
          </w:p>
        </w:tc>
      </w:tr>
      <w:tr w:rsidR="007837CD" w:rsidRPr="009E5FA4" w14:paraId="644A7BF4" w14:textId="77777777" w:rsidTr="00FE116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654FFB" w14:textId="774FC2DB" w:rsidR="007837CD" w:rsidRPr="009E5FA4" w:rsidRDefault="00C95BB0" w:rsidP="00FE11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1.2.</w:t>
            </w:r>
          </w:p>
        </w:tc>
        <w:tc>
          <w:tcPr>
            <w:tcW w:w="2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1D6F" w14:textId="043045B1" w:rsidR="007837CD" w:rsidRPr="009E5FA4" w:rsidRDefault="00C95BB0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Cevovod Lip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080F95" w14:textId="13E033E1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                     </w:t>
            </w:r>
            <w:r w:rsidR="00C95BB0">
              <w:rPr>
                <w:rFonts w:eastAsia="Times New Roman" w:cs="Calibri"/>
                <w:color w:val="000000"/>
                <w:lang w:eastAsia="sl-SI"/>
              </w:rPr>
              <w:t xml:space="preserve">  7</w:t>
            </w:r>
            <w:r>
              <w:rPr>
                <w:rFonts w:eastAsia="Times New Roman" w:cs="Calibri"/>
                <w:color w:val="000000"/>
                <w:lang w:eastAsia="sl-SI"/>
              </w:rPr>
              <w:t>0</w:t>
            </w: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.000,00 € </w:t>
            </w:r>
          </w:p>
        </w:tc>
      </w:tr>
      <w:tr w:rsidR="007837CD" w:rsidRPr="009E5FA4" w14:paraId="18A5E8E3" w14:textId="77777777" w:rsidTr="00FE116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821BA8" w14:textId="7DB819BB" w:rsidR="007837CD" w:rsidRPr="009E5FA4" w:rsidRDefault="00C95BB0" w:rsidP="00FE11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1.3.</w:t>
            </w:r>
          </w:p>
        </w:tc>
        <w:tc>
          <w:tcPr>
            <w:tcW w:w="2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B19B" w14:textId="34172632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VH </w:t>
            </w:r>
            <w:r w:rsidR="00C95BB0">
              <w:rPr>
                <w:rFonts w:eastAsia="Times New Roman" w:cs="Calibri"/>
                <w:b/>
                <w:bCs/>
                <w:color w:val="000000"/>
                <w:lang w:eastAsia="sl-SI"/>
              </w:rPr>
              <w:t>Lačna gora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895C48" w14:textId="4E4B7F91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 </w:t>
            </w:r>
            <w:r w:rsidR="00C95BB0">
              <w:rPr>
                <w:rFonts w:eastAsia="Times New Roman" w:cs="Calibri"/>
                <w:color w:val="000000"/>
                <w:lang w:eastAsia="sl-SI"/>
              </w:rPr>
              <w:t>3</w:t>
            </w:r>
            <w:r>
              <w:rPr>
                <w:rFonts w:eastAsia="Times New Roman" w:cs="Calibri"/>
                <w:color w:val="000000"/>
                <w:lang w:eastAsia="sl-SI"/>
              </w:rPr>
              <w:t>00</w:t>
            </w:r>
            <w:r w:rsidRPr="009E5FA4">
              <w:rPr>
                <w:rFonts w:eastAsia="Times New Roman" w:cs="Calibri"/>
                <w:color w:val="000000"/>
                <w:lang w:eastAsia="sl-SI"/>
              </w:rPr>
              <w:t xml:space="preserve">.000,00 € </w:t>
            </w:r>
          </w:p>
        </w:tc>
      </w:tr>
      <w:tr w:rsidR="007837CD" w:rsidRPr="009E5FA4" w14:paraId="22A9D3A8" w14:textId="77777777" w:rsidTr="00FE1163">
        <w:trPr>
          <w:trHeight w:val="330"/>
          <w:jc w:val="center"/>
        </w:trPr>
        <w:tc>
          <w:tcPr>
            <w:tcW w:w="31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A6C399" w14:textId="77777777" w:rsidR="007837CD" w:rsidRPr="009E5FA4" w:rsidRDefault="007837CD" w:rsidP="00FE116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lang w:eastAsia="sl-SI"/>
              </w:rPr>
              <w:t>SKUPAJ:</w:t>
            </w: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AA847F" w14:textId="772607CC" w:rsidR="007837CD" w:rsidRPr="009E5FA4" w:rsidRDefault="007837CD" w:rsidP="00FE11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</w:pPr>
            <w:r w:rsidRPr="009E5FA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    </w:t>
            </w:r>
            <w:r w:rsidRPr="009E5FA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</w:t>
            </w:r>
            <w:r w:rsidR="00C95BB0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>520</w:t>
            </w:r>
            <w:r w:rsidRPr="009E5FA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.000,00 € </w:t>
            </w:r>
          </w:p>
        </w:tc>
      </w:tr>
    </w:tbl>
    <w:p w14:paraId="68298D80" w14:textId="77777777" w:rsidR="007837CD" w:rsidRPr="00665572" w:rsidRDefault="007837CD" w:rsidP="007837CD">
      <w:pPr>
        <w:pStyle w:val="Naslov1"/>
        <w:rPr>
          <w:bCs w:val="0"/>
        </w:rPr>
      </w:pPr>
      <w:r w:rsidRPr="00665572">
        <w:rPr>
          <w:bCs w:val="0"/>
          <w:sz w:val="24"/>
          <w:szCs w:val="24"/>
        </w:rPr>
        <w:t>Ocene so zgolj okvirne</w:t>
      </w:r>
      <w:r w:rsidRPr="00665572">
        <w:rPr>
          <w:bCs w:val="0"/>
          <w:noProof/>
          <w:lang w:eastAsia="sl-SI"/>
        </w:rPr>
        <w:t xml:space="preserve">. </w:t>
      </w:r>
    </w:p>
    <w:p w14:paraId="1D264D8E" w14:textId="77777777" w:rsidR="007837CD" w:rsidRDefault="007837CD" w:rsidP="007837CD">
      <w:pPr>
        <w:pStyle w:val="Brezrazmikov"/>
      </w:pPr>
      <w:r>
        <w:rPr>
          <w:noProof/>
          <w:lang w:eastAsia="sl-SI"/>
        </w:rPr>
        <w:t>Natančnejše ocene bodo podane v fazi projektiranja, razpisov in končno pri oddaji del.</w:t>
      </w:r>
    </w:p>
    <w:p w14:paraId="0F72650C" w14:textId="77777777" w:rsidR="00DC2521" w:rsidRDefault="00DC2521"/>
    <w:sectPr w:rsidR="00DC2521" w:rsidSect="00D649BC">
      <w:headerReference w:type="default" r:id="rId14"/>
      <w:footerReference w:type="default" r:id="rId15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F9CEE" w14:textId="77777777" w:rsidR="003224DC" w:rsidRDefault="003224DC" w:rsidP="007837CD">
      <w:pPr>
        <w:spacing w:after="0" w:line="240" w:lineRule="auto"/>
      </w:pPr>
      <w:r>
        <w:separator/>
      </w:r>
    </w:p>
  </w:endnote>
  <w:endnote w:type="continuationSeparator" w:id="0">
    <w:p w14:paraId="7745BF1D" w14:textId="77777777" w:rsidR="003224DC" w:rsidRDefault="003224DC" w:rsidP="0078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48B59" w14:textId="77777777" w:rsidR="00EB1871" w:rsidRDefault="00000000" w:rsidP="006D1184">
    <w:pPr>
      <w:pStyle w:val="Noga"/>
      <w:pBdr>
        <w:top w:val="thinThickSmallGap" w:sz="24" w:space="1" w:color="622423"/>
      </w:pBdr>
      <w:jc w:val="right"/>
      <w:rPr>
        <w:rFonts w:ascii="Cambria" w:hAnsi="Cambria"/>
      </w:rPr>
    </w:pPr>
    <w:r>
      <w:rPr>
        <w:rFonts w:ascii="Cambria" w:hAnsi="Cambria"/>
      </w:rPr>
      <w:t xml:space="preserve">Stran </w:t>
    </w:r>
    <w:r>
      <w:fldChar w:fldCharType="begin"/>
    </w:r>
    <w:r>
      <w:instrText xml:space="preserve"> PAGE   \* MERGEFORMAT </w:instrText>
    </w:r>
    <w:r>
      <w:fldChar w:fldCharType="separate"/>
    </w:r>
    <w:r w:rsidRPr="0048417A">
      <w:rPr>
        <w:rFonts w:ascii="Cambria" w:hAnsi="Cambria"/>
        <w:noProof/>
      </w:rPr>
      <w:t>2</w:t>
    </w:r>
    <w:r>
      <w:fldChar w:fldCharType="end"/>
    </w:r>
  </w:p>
  <w:p w14:paraId="07A2C8E0" w14:textId="77777777" w:rsidR="00EB1871" w:rsidRDefault="00000000" w:rsidP="006D1184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FC304" w14:textId="77777777" w:rsidR="003224DC" w:rsidRDefault="003224DC" w:rsidP="007837CD">
      <w:pPr>
        <w:spacing w:after="0" w:line="240" w:lineRule="auto"/>
      </w:pPr>
      <w:r>
        <w:separator/>
      </w:r>
    </w:p>
  </w:footnote>
  <w:footnote w:type="continuationSeparator" w:id="0">
    <w:p w14:paraId="3BA43763" w14:textId="77777777" w:rsidR="003224DC" w:rsidRDefault="003224DC" w:rsidP="00783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A0332" w14:textId="39A8EFF1" w:rsidR="00EB1871" w:rsidRDefault="00000000" w:rsidP="0079339B">
    <w:pPr>
      <w:pStyle w:val="Glava"/>
      <w:pBdr>
        <w:bottom w:val="thickThinSmallGap" w:sz="24" w:space="1" w:color="622423"/>
      </w:pBdr>
      <w:jc w:val="center"/>
    </w:pPr>
    <w:r>
      <w:rPr>
        <w:rFonts w:ascii="Cambria" w:eastAsia="Times New Roman" w:hAnsi="Cambria"/>
        <w:sz w:val="24"/>
        <w:szCs w:val="24"/>
      </w:rPr>
      <w:t xml:space="preserve">Projektna naloga - VODOOSKRBA </w:t>
    </w:r>
    <w:r w:rsidR="007837CD">
      <w:rPr>
        <w:rFonts w:ascii="Cambria" w:eastAsia="Times New Roman" w:hAnsi="Cambria"/>
        <w:sz w:val="24"/>
        <w:szCs w:val="24"/>
      </w:rPr>
      <w:t>OPLOTNICA</w:t>
    </w:r>
    <w:r>
      <w:rPr>
        <w:rFonts w:ascii="Cambria" w:eastAsia="Times New Roman" w:hAnsi="Cambria"/>
        <w:sz w:val="24"/>
        <w:szCs w:val="24"/>
      </w:rPr>
      <w:t xml:space="preserve"> – ZELENI PREHOD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A01A9"/>
    <w:multiLevelType w:val="hybridMultilevel"/>
    <w:tmpl w:val="B474628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C16A87"/>
    <w:multiLevelType w:val="hybridMultilevel"/>
    <w:tmpl w:val="F8B2777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43159D"/>
    <w:multiLevelType w:val="hybridMultilevel"/>
    <w:tmpl w:val="FDD6BE18"/>
    <w:lvl w:ilvl="0" w:tplc="FB824A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9E7783"/>
    <w:multiLevelType w:val="hybridMultilevel"/>
    <w:tmpl w:val="8EB8CE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62547"/>
    <w:multiLevelType w:val="hybridMultilevel"/>
    <w:tmpl w:val="0DD4CD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4D765A"/>
    <w:multiLevelType w:val="hybridMultilevel"/>
    <w:tmpl w:val="4A0E83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D645A"/>
    <w:multiLevelType w:val="hybridMultilevel"/>
    <w:tmpl w:val="EA1608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7334D"/>
    <w:multiLevelType w:val="hybridMultilevel"/>
    <w:tmpl w:val="A8B0DA1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E468DD"/>
    <w:multiLevelType w:val="hybridMultilevel"/>
    <w:tmpl w:val="B60C69C0"/>
    <w:lvl w:ilvl="0" w:tplc="69DEF0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9F61A5D"/>
    <w:multiLevelType w:val="hybridMultilevel"/>
    <w:tmpl w:val="1C9252A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95EDC"/>
    <w:multiLevelType w:val="hybridMultilevel"/>
    <w:tmpl w:val="DABAC162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712C00DF"/>
    <w:multiLevelType w:val="hybridMultilevel"/>
    <w:tmpl w:val="1C3EF596"/>
    <w:lvl w:ilvl="0" w:tplc="3F40E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A757FC"/>
    <w:multiLevelType w:val="hybridMultilevel"/>
    <w:tmpl w:val="64F45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134007">
    <w:abstractNumId w:val="4"/>
  </w:num>
  <w:num w:numId="2" w16cid:durableId="1302275207">
    <w:abstractNumId w:val="10"/>
  </w:num>
  <w:num w:numId="3" w16cid:durableId="330841828">
    <w:abstractNumId w:val="6"/>
  </w:num>
  <w:num w:numId="4" w16cid:durableId="1686326580">
    <w:abstractNumId w:val="3"/>
  </w:num>
  <w:num w:numId="5" w16cid:durableId="2002467242">
    <w:abstractNumId w:val="12"/>
  </w:num>
  <w:num w:numId="6" w16cid:durableId="1793474014">
    <w:abstractNumId w:val="1"/>
  </w:num>
  <w:num w:numId="7" w16cid:durableId="853883084">
    <w:abstractNumId w:val="5"/>
  </w:num>
  <w:num w:numId="8" w16cid:durableId="637953644">
    <w:abstractNumId w:val="7"/>
  </w:num>
  <w:num w:numId="9" w16cid:durableId="312376770">
    <w:abstractNumId w:val="0"/>
  </w:num>
  <w:num w:numId="10" w16cid:durableId="1585338403">
    <w:abstractNumId w:val="9"/>
  </w:num>
  <w:num w:numId="11" w16cid:durableId="159273961">
    <w:abstractNumId w:val="11"/>
  </w:num>
  <w:num w:numId="12" w16cid:durableId="1473786806">
    <w:abstractNumId w:val="2"/>
  </w:num>
  <w:num w:numId="13" w16cid:durableId="2373745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7CD"/>
    <w:rsid w:val="001E2532"/>
    <w:rsid w:val="00245B8A"/>
    <w:rsid w:val="00252708"/>
    <w:rsid w:val="0028344C"/>
    <w:rsid w:val="002A1A46"/>
    <w:rsid w:val="003224DC"/>
    <w:rsid w:val="004418F0"/>
    <w:rsid w:val="00740E46"/>
    <w:rsid w:val="00773BD9"/>
    <w:rsid w:val="007837CD"/>
    <w:rsid w:val="00786BB5"/>
    <w:rsid w:val="00886B3C"/>
    <w:rsid w:val="008F0210"/>
    <w:rsid w:val="00C74978"/>
    <w:rsid w:val="00C95BB0"/>
    <w:rsid w:val="00CC6318"/>
    <w:rsid w:val="00D94C2B"/>
    <w:rsid w:val="00DC2521"/>
    <w:rsid w:val="00FE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29FA"/>
  <w15:chartTrackingRefBased/>
  <w15:docId w15:val="{A83B2E90-A775-4D0F-9720-C1DB5BA3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37CD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7837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837C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837C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837C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837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sid w:val="007837CD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7837CD"/>
    <w:pPr>
      <w:ind w:left="720"/>
      <w:contextualSpacing/>
    </w:pPr>
  </w:style>
  <w:style w:type="paragraph" w:styleId="Brezrazmikov">
    <w:name w:val="No Spacing"/>
    <w:uiPriority w:val="1"/>
    <w:qFormat/>
    <w:rsid w:val="007837CD"/>
    <w:pPr>
      <w:spacing w:after="0" w:line="240" w:lineRule="auto"/>
    </w:pPr>
    <w:rPr>
      <w:rFonts w:ascii="Calibri" w:eastAsia="Calibri" w:hAnsi="Calibri" w:cs="Times New Roman"/>
    </w:rPr>
  </w:style>
  <w:style w:type="character" w:styleId="Poudarek">
    <w:name w:val="Emphasis"/>
    <w:uiPriority w:val="20"/>
    <w:qFormat/>
    <w:rsid w:val="007837CD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7837C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837CD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837C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837C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Dobaj</dc:creator>
  <cp:keywords/>
  <dc:description/>
  <cp:lastModifiedBy>Jožica Dobaj</cp:lastModifiedBy>
  <cp:revision>2</cp:revision>
  <cp:lastPrinted>2022-12-01T15:23:00Z</cp:lastPrinted>
  <dcterms:created xsi:type="dcterms:W3CDTF">2022-12-01T14:33:00Z</dcterms:created>
  <dcterms:modified xsi:type="dcterms:W3CDTF">2022-12-02T12:25:00Z</dcterms:modified>
</cp:coreProperties>
</file>