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726A" w14:textId="77777777" w:rsidR="00D20241" w:rsidRPr="0067545B" w:rsidRDefault="00D20241" w:rsidP="00D20241">
      <w:pPr>
        <w:jc w:val="right"/>
        <w:rPr>
          <w:rFonts w:asciiTheme="minorHAnsi" w:hAnsiTheme="minorHAnsi" w:cstheme="minorHAnsi"/>
          <w:sz w:val="18"/>
          <w:szCs w:val="18"/>
        </w:rPr>
      </w:pPr>
      <w:r w:rsidRPr="0067545B">
        <w:rPr>
          <w:rFonts w:asciiTheme="minorHAnsi" w:hAnsiTheme="minorHAnsi" w:cstheme="minorHAnsi"/>
          <w:sz w:val="18"/>
          <w:szCs w:val="18"/>
        </w:rPr>
        <w:t>OBRAZEC</w:t>
      </w:r>
      <w:r w:rsidRPr="0067545B">
        <w:rPr>
          <w:rFonts w:asciiTheme="minorHAnsi" w:hAnsiTheme="minorHAnsi" w:cstheme="minorHAnsi"/>
          <w:sz w:val="18"/>
          <w:szCs w:val="18"/>
        </w:rPr>
        <w:noBreakHyphen/>
        <w:t>11</w:t>
      </w:r>
    </w:p>
    <w:p w14:paraId="05D63EDA"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Pogodbeni stranki</w:t>
      </w:r>
    </w:p>
    <w:p w14:paraId="0735EBB8" w14:textId="77777777" w:rsidR="00D20241" w:rsidRPr="0067545B" w:rsidRDefault="00D20241" w:rsidP="00D20241">
      <w:pPr>
        <w:tabs>
          <w:tab w:val="left" w:pos="1560"/>
        </w:tabs>
        <w:spacing w:line="276" w:lineRule="auto"/>
        <w:jc w:val="both"/>
        <w:rPr>
          <w:rFonts w:asciiTheme="minorHAnsi" w:hAnsiTheme="minorHAnsi" w:cstheme="minorHAnsi"/>
          <w:szCs w:val="24"/>
        </w:rPr>
      </w:pPr>
    </w:p>
    <w:tbl>
      <w:tblPr>
        <w:tblStyle w:val="Tabelamrea"/>
        <w:tblW w:w="0" w:type="auto"/>
        <w:tblLook w:val="04A0" w:firstRow="1" w:lastRow="0" w:firstColumn="1" w:lastColumn="0" w:noHBand="0" w:noVBand="1"/>
      </w:tblPr>
      <w:tblGrid>
        <w:gridCol w:w="2699"/>
        <w:gridCol w:w="6361"/>
      </w:tblGrid>
      <w:tr w:rsidR="00D20241" w:rsidRPr="0067545B" w14:paraId="3F26F5A5" w14:textId="77777777" w:rsidTr="00CD169B">
        <w:tc>
          <w:tcPr>
            <w:tcW w:w="9571" w:type="dxa"/>
            <w:gridSpan w:val="2"/>
            <w:vAlign w:val="center"/>
          </w:tcPr>
          <w:p w14:paraId="3AA0A000" w14:textId="77777777" w:rsidR="00D20241" w:rsidRPr="0067545B" w:rsidRDefault="00D20241" w:rsidP="00CD169B">
            <w:pPr>
              <w:tabs>
                <w:tab w:val="left" w:pos="1560"/>
              </w:tabs>
              <w:spacing w:line="276" w:lineRule="auto"/>
              <w:jc w:val="center"/>
              <w:rPr>
                <w:rFonts w:asciiTheme="minorHAnsi" w:hAnsiTheme="minorHAnsi" w:cstheme="minorHAnsi"/>
                <w:b/>
                <w:szCs w:val="24"/>
              </w:rPr>
            </w:pPr>
            <w:r w:rsidRPr="0067545B">
              <w:rPr>
                <w:rFonts w:asciiTheme="minorHAnsi" w:hAnsiTheme="minorHAnsi" w:cstheme="minorHAnsi"/>
                <w:b/>
                <w:szCs w:val="24"/>
              </w:rPr>
              <w:t>NAROČNIK</w:t>
            </w:r>
          </w:p>
        </w:tc>
      </w:tr>
      <w:tr w:rsidR="00D20241" w:rsidRPr="0067545B" w14:paraId="4CA38972" w14:textId="77777777" w:rsidTr="00CD169B">
        <w:trPr>
          <w:trHeight w:val="936"/>
        </w:trPr>
        <w:tc>
          <w:tcPr>
            <w:tcW w:w="2802" w:type="dxa"/>
          </w:tcPr>
          <w:p w14:paraId="54AA8605" w14:textId="77777777" w:rsidR="00D20241" w:rsidRPr="0067545B" w:rsidRDefault="00D20241" w:rsidP="00CD169B">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Naziv in sedež</w:t>
            </w:r>
          </w:p>
        </w:tc>
        <w:tc>
          <w:tcPr>
            <w:tcW w:w="6769" w:type="dxa"/>
          </w:tcPr>
          <w:p w14:paraId="2CE447CF" w14:textId="77777777" w:rsidR="00D20241" w:rsidRPr="0067545B" w:rsidRDefault="00D20241" w:rsidP="00CD169B">
            <w:pPr>
              <w:tabs>
                <w:tab w:val="left" w:pos="1560"/>
              </w:tabs>
              <w:spacing w:line="276" w:lineRule="auto"/>
              <w:jc w:val="both"/>
              <w:rPr>
                <w:rFonts w:asciiTheme="minorHAnsi" w:hAnsiTheme="minorHAnsi" w:cstheme="minorHAnsi"/>
                <w:szCs w:val="24"/>
              </w:rPr>
            </w:pPr>
          </w:p>
        </w:tc>
      </w:tr>
      <w:tr w:rsidR="00D20241" w:rsidRPr="0067545B" w14:paraId="35C91598" w14:textId="77777777" w:rsidTr="00CD169B">
        <w:tc>
          <w:tcPr>
            <w:tcW w:w="2802" w:type="dxa"/>
          </w:tcPr>
          <w:p w14:paraId="38DCAB90" w14:textId="77777777" w:rsidR="00D20241" w:rsidRPr="0067545B" w:rsidRDefault="00D20241" w:rsidP="00CD169B">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ID za DDV:</w:t>
            </w:r>
          </w:p>
        </w:tc>
        <w:tc>
          <w:tcPr>
            <w:tcW w:w="6769" w:type="dxa"/>
          </w:tcPr>
          <w:p w14:paraId="04AE824A" w14:textId="77777777" w:rsidR="00D20241" w:rsidRPr="0067545B" w:rsidRDefault="00D20241" w:rsidP="00CD169B">
            <w:pPr>
              <w:tabs>
                <w:tab w:val="left" w:pos="1560"/>
              </w:tabs>
              <w:spacing w:line="276" w:lineRule="auto"/>
              <w:jc w:val="both"/>
              <w:rPr>
                <w:rFonts w:asciiTheme="minorHAnsi" w:hAnsiTheme="minorHAnsi" w:cstheme="minorHAnsi"/>
                <w:szCs w:val="24"/>
              </w:rPr>
            </w:pPr>
          </w:p>
        </w:tc>
      </w:tr>
      <w:tr w:rsidR="00D20241" w:rsidRPr="0067545B" w14:paraId="4CE6401C" w14:textId="77777777" w:rsidTr="00CD169B">
        <w:tc>
          <w:tcPr>
            <w:tcW w:w="2802" w:type="dxa"/>
          </w:tcPr>
          <w:p w14:paraId="7E4E3158" w14:textId="77777777" w:rsidR="00D20241" w:rsidRPr="0067545B" w:rsidRDefault="00D20241" w:rsidP="00CD169B">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Matična številka:</w:t>
            </w:r>
          </w:p>
        </w:tc>
        <w:tc>
          <w:tcPr>
            <w:tcW w:w="6769" w:type="dxa"/>
          </w:tcPr>
          <w:p w14:paraId="18C807F7" w14:textId="77777777" w:rsidR="00D20241" w:rsidRPr="0067545B" w:rsidRDefault="00D20241" w:rsidP="00CD169B">
            <w:pPr>
              <w:tabs>
                <w:tab w:val="left" w:pos="1560"/>
              </w:tabs>
              <w:spacing w:line="276" w:lineRule="auto"/>
              <w:jc w:val="both"/>
              <w:rPr>
                <w:rFonts w:asciiTheme="minorHAnsi" w:hAnsiTheme="minorHAnsi" w:cstheme="minorHAnsi"/>
                <w:szCs w:val="24"/>
              </w:rPr>
            </w:pPr>
          </w:p>
        </w:tc>
      </w:tr>
      <w:tr w:rsidR="00D20241" w:rsidRPr="0067545B" w14:paraId="6BBC28F5" w14:textId="77777777" w:rsidTr="00CD169B">
        <w:tc>
          <w:tcPr>
            <w:tcW w:w="2802" w:type="dxa"/>
          </w:tcPr>
          <w:p w14:paraId="3836408C" w14:textId="77777777" w:rsidR="00D20241" w:rsidRPr="0067545B" w:rsidRDefault="00D20241" w:rsidP="00CD169B">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Poslovni račun:</w:t>
            </w:r>
          </w:p>
        </w:tc>
        <w:tc>
          <w:tcPr>
            <w:tcW w:w="6769" w:type="dxa"/>
          </w:tcPr>
          <w:p w14:paraId="1457148D" w14:textId="77777777" w:rsidR="00D20241" w:rsidRPr="0067545B" w:rsidRDefault="00D20241" w:rsidP="00CD169B">
            <w:pPr>
              <w:tabs>
                <w:tab w:val="left" w:pos="1560"/>
              </w:tabs>
              <w:spacing w:line="276" w:lineRule="auto"/>
              <w:jc w:val="both"/>
              <w:rPr>
                <w:rFonts w:asciiTheme="minorHAnsi" w:hAnsiTheme="minorHAnsi" w:cstheme="minorHAnsi"/>
                <w:szCs w:val="24"/>
              </w:rPr>
            </w:pPr>
          </w:p>
        </w:tc>
      </w:tr>
      <w:tr w:rsidR="00D20241" w:rsidRPr="0067545B" w14:paraId="6F616AF7" w14:textId="77777777" w:rsidTr="00CD169B">
        <w:tc>
          <w:tcPr>
            <w:tcW w:w="2802" w:type="dxa"/>
          </w:tcPr>
          <w:p w14:paraId="2C7C20A3" w14:textId="77777777" w:rsidR="00D20241" w:rsidRPr="0067545B" w:rsidRDefault="00D20241" w:rsidP="00CD169B">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Zakoniti zastopnik:</w:t>
            </w:r>
          </w:p>
        </w:tc>
        <w:tc>
          <w:tcPr>
            <w:tcW w:w="6769" w:type="dxa"/>
          </w:tcPr>
          <w:p w14:paraId="30FCDAC4" w14:textId="77777777" w:rsidR="00D20241" w:rsidRPr="0067545B" w:rsidRDefault="00D20241" w:rsidP="00CD169B">
            <w:pPr>
              <w:tabs>
                <w:tab w:val="left" w:pos="1560"/>
              </w:tabs>
              <w:spacing w:line="276" w:lineRule="auto"/>
              <w:jc w:val="both"/>
              <w:rPr>
                <w:rFonts w:asciiTheme="minorHAnsi" w:hAnsiTheme="minorHAnsi" w:cstheme="minorHAnsi"/>
                <w:szCs w:val="24"/>
              </w:rPr>
            </w:pPr>
          </w:p>
        </w:tc>
      </w:tr>
      <w:tr w:rsidR="00D20241" w:rsidRPr="0067545B" w14:paraId="5B474DB2" w14:textId="77777777" w:rsidTr="00CD169B">
        <w:tc>
          <w:tcPr>
            <w:tcW w:w="9571" w:type="dxa"/>
            <w:gridSpan w:val="2"/>
          </w:tcPr>
          <w:p w14:paraId="075176CD" w14:textId="77777777" w:rsidR="00D20241" w:rsidRPr="0067545B" w:rsidRDefault="00D20241" w:rsidP="00CD169B">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V nadaljevanju: Naročnik</w:t>
            </w:r>
          </w:p>
        </w:tc>
      </w:tr>
    </w:tbl>
    <w:p w14:paraId="597C7A7B" w14:textId="77777777" w:rsidR="00D20241" w:rsidRPr="0067545B" w:rsidRDefault="00D20241" w:rsidP="00D20241">
      <w:pPr>
        <w:tabs>
          <w:tab w:val="left" w:pos="1560"/>
        </w:tabs>
        <w:spacing w:line="276" w:lineRule="auto"/>
        <w:jc w:val="both"/>
        <w:rPr>
          <w:rFonts w:asciiTheme="minorHAnsi" w:hAnsiTheme="minorHAnsi" w:cstheme="minorHAnsi"/>
          <w:szCs w:val="24"/>
        </w:rPr>
      </w:pPr>
    </w:p>
    <w:p w14:paraId="1773B234" w14:textId="77777777" w:rsidR="00D20241" w:rsidRPr="0067545B" w:rsidRDefault="00D20241" w:rsidP="00D20241">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in</w:t>
      </w:r>
    </w:p>
    <w:p w14:paraId="4C882F7C" w14:textId="77777777" w:rsidR="00D20241" w:rsidRPr="0067545B" w:rsidRDefault="00D20241" w:rsidP="00D20241">
      <w:pPr>
        <w:tabs>
          <w:tab w:val="left" w:pos="1560"/>
        </w:tabs>
        <w:spacing w:line="276" w:lineRule="auto"/>
        <w:jc w:val="both"/>
        <w:rPr>
          <w:rFonts w:asciiTheme="minorHAnsi" w:hAnsiTheme="minorHAnsi" w:cstheme="minorHAnsi"/>
          <w:szCs w:val="24"/>
        </w:rPr>
      </w:pPr>
    </w:p>
    <w:tbl>
      <w:tblPr>
        <w:tblStyle w:val="Tabelamrea"/>
        <w:tblW w:w="0" w:type="auto"/>
        <w:tblLook w:val="04A0" w:firstRow="1" w:lastRow="0" w:firstColumn="1" w:lastColumn="0" w:noHBand="0" w:noVBand="1"/>
      </w:tblPr>
      <w:tblGrid>
        <w:gridCol w:w="2699"/>
        <w:gridCol w:w="6361"/>
      </w:tblGrid>
      <w:tr w:rsidR="00D20241" w:rsidRPr="0067545B" w14:paraId="52CCF04A" w14:textId="77777777" w:rsidTr="00CD169B">
        <w:tc>
          <w:tcPr>
            <w:tcW w:w="9571" w:type="dxa"/>
            <w:gridSpan w:val="2"/>
            <w:vAlign w:val="center"/>
          </w:tcPr>
          <w:p w14:paraId="1F928389" w14:textId="77777777" w:rsidR="00D20241" w:rsidRPr="0067545B" w:rsidRDefault="00D20241" w:rsidP="00CD169B">
            <w:pPr>
              <w:tabs>
                <w:tab w:val="left" w:pos="1560"/>
              </w:tabs>
              <w:spacing w:line="276" w:lineRule="auto"/>
              <w:jc w:val="center"/>
              <w:rPr>
                <w:rFonts w:asciiTheme="minorHAnsi" w:hAnsiTheme="minorHAnsi" w:cstheme="minorHAnsi"/>
                <w:b/>
                <w:szCs w:val="24"/>
              </w:rPr>
            </w:pPr>
            <w:r w:rsidRPr="0067545B">
              <w:rPr>
                <w:rFonts w:asciiTheme="minorHAnsi" w:hAnsiTheme="minorHAnsi" w:cstheme="minorHAnsi"/>
                <w:b/>
                <w:szCs w:val="24"/>
              </w:rPr>
              <w:t>IZVAJALEC</w:t>
            </w:r>
          </w:p>
        </w:tc>
      </w:tr>
      <w:tr w:rsidR="00D20241" w:rsidRPr="0067545B" w14:paraId="60E53023" w14:textId="77777777" w:rsidTr="00CD169B">
        <w:trPr>
          <w:trHeight w:val="936"/>
        </w:trPr>
        <w:tc>
          <w:tcPr>
            <w:tcW w:w="2802" w:type="dxa"/>
          </w:tcPr>
          <w:p w14:paraId="1B2B38B4" w14:textId="77777777" w:rsidR="00D20241" w:rsidRPr="0067545B" w:rsidRDefault="00D20241" w:rsidP="00CD169B">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Naziv in sedež</w:t>
            </w:r>
          </w:p>
        </w:tc>
        <w:tc>
          <w:tcPr>
            <w:tcW w:w="6769" w:type="dxa"/>
          </w:tcPr>
          <w:p w14:paraId="642B017E" w14:textId="77777777" w:rsidR="00D20241" w:rsidRPr="0067545B" w:rsidRDefault="00D20241" w:rsidP="00CD169B">
            <w:pPr>
              <w:tabs>
                <w:tab w:val="left" w:pos="1560"/>
              </w:tabs>
              <w:spacing w:line="276" w:lineRule="auto"/>
              <w:jc w:val="both"/>
              <w:rPr>
                <w:rFonts w:asciiTheme="minorHAnsi" w:hAnsiTheme="minorHAnsi" w:cstheme="minorHAnsi"/>
                <w:szCs w:val="24"/>
              </w:rPr>
            </w:pPr>
          </w:p>
        </w:tc>
      </w:tr>
      <w:tr w:rsidR="00D20241" w:rsidRPr="0067545B" w14:paraId="66E2BE55" w14:textId="77777777" w:rsidTr="00CD169B">
        <w:tc>
          <w:tcPr>
            <w:tcW w:w="2802" w:type="dxa"/>
          </w:tcPr>
          <w:p w14:paraId="5374A819" w14:textId="77777777" w:rsidR="00D20241" w:rsidRPr="0067545B" w:rsidRDefault="00D20241" w:rsidP="00CD169B">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ID za DDV:</w:t>
            </w:r>
          </w:p>
        </w:tc>
        <w:tc>
          <w:tcPr>
            <w:tcW w:w="6769" w:type="dxa"/>
          </w:tcPr>
          <w:p w14:paraId="3D61AAD0" w14:textId="77777777" w:rsidR="00D20241" w:rsidRPr="0067545B" w:rsidRDefault="00D20241" w:rsidP="00CD169B">
            <w:pPr>
              <w:tabs>
                <w:tab w:val="left" w:pos="1560"/>
              </w:tabs>
              <w:spacing w:line="276" w:lineRule="auto"/>
              <w:jc w:val="both"/>
              <w:rPr>
                <w:rFonts w:asciiTheme="minorHAnsi" w:hAnsiTheme="minorHAnsi" w:cstheme="minorHAnsi"/>
                <w:szCs w:val="24"/>
              </w:rPr>
            </w:pPr>
          </w:p>
        </w:tc>
      </w:tr>
      <w:tr w:rsidR="00D20241" w:rsidRPr="0067545B" w14:paraId="2336B014" w14:textId="77777777" w:rsidTr="00CD169B">
        <w:tc>
          <w:tcPr>
            <w:tcW w:w="2802" w:type="dxa"/>
          </w:tcPr>
          <w:p w14:paraId="23ACBBBE" w14:textId="77777777" w:rsidR="00D20241" w:rsidRPr="0067545B" w:rsidRDefault="00D20241" w:rsidP="00CD169B">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Matična številka:</w:t>
            </w:r>
          </w:p>
        </w:tc>
        <w:tc>
          <w:tcPr>
            <w:tcW w:w="6769" w:type="dxa"/>
          </w:tcPr>
          <w:p w14:paraId="34AB1AFA" w14:textId="77777777" w:rsidR="00D20241" w:rsidRPr="0067545B" w:rsidRDefault="00D20241" w:rsidP="00CD169B">
            <w:pPr>
              <w:tabs>
                <w:tab w:val="left" w:pos="1560"/>
              </w:tabs>
              <w:spacing w:line="276" w:lineRule="auto"/>
              <w:jc w:val="both"/>
              <w:rPr>
                <w:rFonts w:asciiTheme="minorHAnsi" w:hAnsiTheme="minorHAnsi" w:cstheme="minorHAnsi"/>
                <w:szCs w:val="24"/>
              </w:rPr>
            </w:pPr>
          </w:p>
        </w:tc>
      </w:tr>
      <w:tr w:rsidR="00D20241" w:rsidRPr="0067545B" w14:paraId="79B05E9D" w14:textId="77777777" w:rsidTr="00CD169B">
        <w:tc>
          <w:tcPr>
            <w:tcW w:w="2802" w:type="dxa"/>
          </w:tcPr>
          <w:p w14:paraId="040DBF25" w14:textId="77777777" w:rsidR="00D20241" w:rsidRPr="0067545B" w:rsidRDefault="00D20241" w:rsidP="00CD169B">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Poslovni račun:</w:t>
            </w:r>
          </w:p>
        </w:tc>
        <w:tc>
          <w:tcPr>
            <w:tcW w:w="6769" w:type="dxa"/>
          </w:tcPr>
          <w:p w14:paraId="1E6A93AF" w14:textId="77777777" w:rsidR="00D20241" w:rsidRPr="0067545B" w:rsidRDefault="00D20241" w:rsidP="00CD169B">
            <w:pPr>
              <w:tabs>
                <w:tab w:val="left" w:pos="1560"/>
              </w:tabs>
              <w:spacing w:line="276" w:lineRule="auto"/>
              <w:jc w:val="both"/>
              <w:rPr>
                <w:rFonts w:asciiTheme="minorHAnsi" w:hAnsiTheme="minorHAnsi" w:cstheme="minorHAnsi"/>
                <w:szCs w:val="24"/>
              </w:rPr>
            </w:pPr>
          </w:p>
        </w:tc>
      </w:tr>
      <w:tr w:rsidR="00D20241" w:rsidRPr="0067545B" w14:paraId="2C0B1464" w14:textId="77777777" w:rsidTr="00CD169B">
        <w:tc>
          <w:tcPr>
            <w:tcW w:w="2802" w:type="dxa"/>
          </w:tcPr>
          <w:p w14:paraId="7E2A9628" w14:textId="77777777" w:rsidR="00D20241" w:rsidRPr="0067545B" w:rsidRDefault="00D20241" w:rsidP="00CD169B">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Zakoniti zastopnik:</w:t>
            </w:r>
          </w:p>
        </w:tc>
        <w:tc>
          <w:tcPr>
            <w:tcW w:w="6769" w:type="dxa"/>
          </w:tcPr>
          <w:p w14:paraId="42CF76BD" w14:textId="77777777" w:rsidR="00D20241" w:rsidRPr="0067545B" w:rsidRDefault="00D20241" w:rsidP="00CD169B">
            <w:pPr>
              <w:tabs>
                <w:tab w:val="left" w:pos="1560"/>
              </w:tabs>
              <w:spacing w:line="276" w:lineRule="auto"/>
              <w:jc w:val="both"/>
              <w:rPr>
                <w:rFonts w:asciiTheme="minorHAnsi" w:hAnsiTheme="minorHAnsi" w:cstheme="minorHAnsi"/>
                <w:szCs w:val="24"/>
              </w:rPr>
            </w:pPr>
          </w:p>
        </w:tc>
      </w:tr>
      <w:tr w:rsidR="00D20241" w:rsidRPr="0067545B" w14:paraId="430EE4F1" w14:textId="77777777" w:rsidTr="00CD169B">
        <w:tc>
          <w:tcPr>
            <w:tcW w:w="9571" w:type="dxa"/>
            <w:gridSpan w:val="2"/>
          </w:tcPr>
          <w:p w14:paraId="401A111A" w14:textId="77777777" w:rsidR="00D20241" w:rsidRPr="0067545B" w:rsidRDefault="00D20241" w:rsidP="00CD169B">
            <w:pPr>
              <w:tabs>
                <w:tab w:val="left" w:pos="1560"/>
              </w:tabs>
              <w:spacing w:line="276" w:lineRule="auto"/>
              <w:jc w:val="both"/>
              <w:rPr>
                <w:rFonts w:asciiTheme="minorHAnsi" w:hAnsiTheme="minorHAnsi" w:cstheme="minorHAnsi"/>
                <w:szCs w:val="24"/>
              </w:rPr>
            </w:pPr>
            <w:r w:rsidRPr="0067545B">
              <w:rPr>
                <w:rFonts w:asciiTheme="minorHAnsi" w:hAnsiTheme="minorHAnsi" w:cstheme="minorHAnsi"/>
                <w:szCs w:val="24"/>
              </w:rPr>
              <w:t>V nadaljevanju: Izvajalec</w:t>
            </w:r>
          </w:p>
        </w:tc>
      </w:tr>
    </w:tbl>
    <w:p w14:paraId="2D71CADE" w14:textId="77777777" w:rsidR="00D20241" w:rsidRPr="0067545B" w:rsidRDefault="00D20241" w:rsidP="00D20241">
      <w:pPr>
        <w:spacing w:line="276" w:lineRule="auto"/>
        <w:jc w:val="both"/>
        <w:rPr>
          <w:rFonts w:asciiTheme="minorHAnsi" w:hAnsiTheme="minorHAnsi" w:cstheme="minorHAnsi"/>
          <w:szCs w:val="24"/>
        </w:rPr>
      </w:pPr>
    </w:p>
    <w:p w14:paraId="01806DE9"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dogovorita in skleneta naslednjo</w:t>
      </w:r>
    </w:p>
    <w:p w14:paraId="37052D28" w14:textId="77777777" w:rsidR="00D20241" w:rsidRPr="0067545B" w:rsidRDefault="00D20241" w:rsidP="00D20241">
      <w:pPr>
        <w:spacing w:line="276" w:lineRule="auto"/>
        <w:jc w:val="both"/>
        <w:rPr>
          <w:rFonts w:asciiTheme="minorHAnsi" w:hAnsiTheme="minorHAnsi" w:cstheme="minorHAnsi"/>
          <w:szCs w:val="24"/>
        </w:rPr>
      </w:pPr>
    </w:p>
    <w:p w14:paraId="5CA22322" w14:textId="77777777" w:rsidR="00D20241" w:rsidRPr="0067545B" w:rsidRDefault="00D20241" w:rsidP="00D20241">
      <w:pPr>
        <w:pBdr>
          <w:bottom w:val="single" w:sz="4" w:space="1" w:color="auto"/>
        </w:pBdr>
        <w:spacing w:line="276" w:lineRule="auto"/>
        <w:jc w:val="center"/>
        <w:outlineLvl w:val="0"/>
        <w:rPr>
          <w:rFonts w:asciiTheme="minorHAnsi" w:hAnsiTheme="minorHAnsi" w:cstheme="minorHAnsi"/>
          <w:b/>
          <w:sz w:val="28"/>
          <w:szCs w:val="28"/>
        </w:rPr>
      </w:pPr>
      <w:r w:rsidRPr="0067545B">
        <w:rPr>
          <w:rFonts w:asciiTheme="minorHAnsi" w:hAnsiTheme="minorHAnsi" w:cstheme="minorHAnsi"/>
          <w:b/>
          <w:sz w:val="28"/>
          <w:szCs w:val="28"/>
        </w:rPr>
        <w:t xml:space="preserve">POGODBO </w:t>
      </w:r>
      <w:r w:rsidRPr="0067545B">
        <w:rPr>
          <w:rFonts w:asciiTheme="minorHAnsi" w:hAnsiTheme="minorHAnsi" w:cstheme="minorHAnsi"/>
          <w:b/>
          <w:szCs w:val="28"/>
        </w:rPr>
        <w:t>št. ……………………….</w:t>
      </w:r>
    </w:p>
    <w:p w14:paraId="532ABF38" w14:textId="76EFC9ED" w:rsidR="00D20241" w:rsidRPr="0067545B" w:rsidRDefault="0067545B" w:rsidP="0067545B">
      <w:pPr>
        <w:spacing w:line="276" w:lineRule="auto"/>
        <w:jc w:val="center"/>
        <w:rPr>
          <w:rFonts w:asciiTheme="minorHAnsi" w:hAnsiTheme="minorHAnsi" w:cstheme="minorHAnsi"/>
          <w:sz w:val="24"/>
          <w:szCs w:val="28"/>
        </w:rPr>
      </w:pPr>
      <w:r w:rsidRPr="0067545B">
        <w:rPr>
          <w:rFonts w:asciiTheme="minorHAnsi" w:hAnsiTheme="minorHAnsi" w:cstheme="minorHAnsi"/>
          <w:b/>
          <w:sz w:val="24"/>
          <w:szCs w:val="24"/>
        </w:rPr>
        <w:t>za izdelavo projektne dokumentacije DGD in PZI za sanacijo vodovoda in dograditev vodohrana</w:t>
      </w:r>
    </w:p>
    <w:p w14:paraId="29F6A874" w14:textId="77777777" w:rsidR="00D20241" w:rsidRPr="0067545B" w:rsidRDefault="00D20241" w:rsidP="00D20241">
      <w:pPr>
        <w:spacing w:line="276" w:lineRule="auto"/>
        <w:jc w:val="both"/>
        <w:rPr>
          <w:rFonts w:asciiTheme="minorHAnsi" w:hAnsiTheme="minorHAnsi" w:cstheme="minorHAnsi"/>
          <w:szCs w:val="24"/>
        </w:rPr>
      </w:pPr>
    </w:p>
    <w:p w14:paraId="76A92D33" w14:textId="77777777" w:rsidR="00D20241" w:rsidRPr="0067545B" w:rsidRDefault="00D20241" w:rsidP="00D20241">
      <w:pPr>
        <w:pStyle w:val="Odstavekseznama"/>
        <w:numPr>
          <w:ilvl w:val="0"/>
          <w:numId w:val="20"/>
        </w:numPr>
        <w:spacing w:line="276" w:lineRule="auto"/>
        <w:rPr>
          <w:rFonts w:asciiTheme="minorHAnsi" w:hAnsiTheme="minorHAnsi" w:cstheme="minorHAnsi"/>
          <w:b/>
          <w:szCs w:val="24"/>
        </w:rPr>
      </w:pPr>
      <w:r w:rsidRPr="0067545B">
        <w:rPr>
          <w:rFonts w:asciiTheme="minorHAnsi" w:hAnsiTheme="minorHAnsi" w:cstheme="minorHAnsi"/>
          <w:b/>
          <w:szCs w:val="24"/>
        </w:rPr>
        <w:t>PODLAGA POGODBE</w:t>
      </w:r>
    </w:p>
    <w:p w14:paraId="5337ED2B" w14:textId="77777777" w:rsidR="00D20241" w:rsidRPr="0067545B" w:rsidRDefault="00D20241" w:rsidP="00D20241">
      <w:pPr>
        <w:spacing w:line="276" w:lineRule="auto"/>
        <w:rPr>
          <w:rFonts w:asciiTheme="minorHAnsi" w:hAnsiTheme="minorHAnsi" w:cstheme="minorHAnsi"/>
          <w:b/>
          <w:szCs w:val="24"/>
        </w:rPr>
      </w:pPr>
    </w:p>
    <w:p w14:paraId="23927D57" w14:textId="77777777" w:rsidR="00D20241" w:rsidRPr="0067545B" w:rsidRDefault="00D20241" w:rsidP="00D20241">
      <w:pPr>
        <w:numPr>
          <w:ilvl w:val="0"/>
          <w:numId w:val="14"/>
        </w:numPr>
        <w:spacing w:line="276" w:lineRule="auto"/>
        <w:ind w:left="284" w:hanging="284"/>
        <w:jc w:val="center"/>
        <w:rPr>
          <w:rFonts w:asciiTheme="minorHAnsi" w:hAnsiTheme="minorHAnsi" w:cstheme="minorHAnsi"/>
          <w:szCs w:val="24"/>
        </w:rPr>
      </w:pPr>
      <w:r w:rsidRPr="0067545B">
        <w:rPr>
          <w:rFonts w:asciiTheme="minorHAnsi" w:hAnsiTheme="minorHAnsi" w:cstheme="minorHAnsi"/>
          <w:szCs w:val="24"/>
        </w:rPr>
        <w:t>člen</w:t>
      </w:r>
    </w:p>
    <w:p w14:paraId="45DF299A" w14:textId="2CC8ADCB"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Naročnik je v skladu s 47. členom Zakona o javnem naročanju (</w:t>
      </w:r>
      <w:r w:rsidR="0067545B" w:rsidRPr="00382E4F">
        <w:rPr>
          <w:rFonts w:asciiTheme="minorHAnsi" w:hAnsiTheme="minorHAnsi" w:cstheme="minorHAnsi"/>
          <w:spacing w:val="4"/>
        </w:rPr>
        <w:t>Uradni list RS, št. 91/2015, 14/2018, 121/2021, 10/2022, 74/2022 – odl. US</w:t>
      </w:r>
      <w:r w:rsidR="0067545B">
        <w:rPr>
          <w:rFonts w:asciiTheme="minorHAnsi" w:hAnsiTheme="minorHAnsi" w:cstheme="minorHAnsi"/>
          <w:spacing w:val="4"/>
        </w:rPr>
        <w:t xml:space="preserve">, </w:t>
      </w:r>
      <w:r w:rsidR="0067545B" w:rsidRPr="00382E4F">
        <w:rPr>
          <w:rFonts w:asciiTheme="minorHAnsi" w:hAnsiTheme="minorHAnsi" w:cstheme="minorHAnsi"/>
          <w:spacing w:val="4"/>
        </w:rPr>
        <w:t>100/2022 – ZNUZSZS</w:t>
      </w:r>
      <w:r w:rsidR="0067545B">
        <w:rPr>
          <w:rFonts w:asciiTheme="minorHAnsi" w:hAnsiTheme="minorHAnsi" w:cstheme="minorHAnsi"/>
          <w:spacing w:val="4"/>
        </w:rPr>
        <w:t xml:space="preserve"> in 28/2023</w:t>
      </w:r>
      <w:r w:rsidRPr="0067545B">
        <w:rPr>
          <w:rFonts w:asciiTheme="minorHAnsi" w:hAnsiTheme="minorHAnsi" w:cstheme="minorHAnsi"/>
          <w:szCs w:val="24"/>
        </w:rPr>
        <w:t>) izvedel postopek oddaje javnega naročila male vrednosti, ki je bilo objavljeno na Portalu javnih naročil dne __________________ pod številko objave _____________________.</w:t>
      </w:r>
    </w:p>
    <w:p w14:paraId="1D4BDF3A" w14:textId="77777777" w:rsidR="00D20241" w:rsidRPr="0067545B" w:rsidRDefault="00D20241" w:rsidP="00D20241">
      <w:pPr>
        <w:spacing w:line="276" w:lineRule="auto"/>
        <w:jc w:val="both"/>
        <w:rPr>
          <w:rFonts w:asciiTheme="minorHAnsi" w:hAnsiTheme="minorHAnsi" w:cstheme="minorHAnsi"/>
          <w:szCs w:val="24"/>
        </w:rPr>
      </w:pPr>
    </w:p>
    <w:p w14:paraId="02BF653A" w14:textId="18991371"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 xml:space="preserve">Na podlagi naročnikove odločitve o oddaji javnega naročila, številka ________________ z  dne, ki je postalo pravnomočno dne ______________, je bil izbran izvajalec kot najugodnejši ponudnik za </w:t>
      </w:r>
      <w:r w:rsidRPr="0067545B">
        <w:rPr>
          <w:rFonts w:asciiTheme="minorHAnsi" w:hAnsiTheme="minorHAnsi" w:cstheme="minorHAnsi"/>
          <w:b/>
          <w:bCs/>
          <w:szCs w:val="24"/>
        </w:rPr>
        <w:t xml:space="preserve">izdelavo </w:t>
      </w:r>
      <w:r w:rsidR="0067545B" w:rsidRPr="0067545B">
        <w:rPr>
          <w:rFonts w:asciiTheme="minorHAnsi" w:hAnsiTheme="minorHAnsi" w:cstheme="minorHAnsi"/>
          <w:b/>
          <w:bCs/>
          <w:szCs w:val="24"/>
        </w:rPr>
        <w:t>projektne dokumentacije DGD in PZI za sanacijo vodovoda in dograditev vodohrana</w:t>
      </w:r>
      <w:r w:rsidRPr="0067545B">
        <w:rPr>
          <w:rFonts w:asciiTheme="minorHAnsi" w:hAnsiTheme="minorHAnsi" w:cstheme="minorHAnsi"/>
          <w:szCs w:val="24"/>
        </w:rPr>
        <w:t>.</w:t>
      </w:r>
    </w:p>
    <w:p w14:paraId="039B1B8B" w14:textId="77777777" w:rsidR="00D20241" w:rsidRPr="0067545B" w:rsidRDefault="00D20241" w:rsidP="00D20241">
      <w:pPr>
        <w:spacing w:line="276" w:lineRule="auto"/>
        <w:jc w:val="both"/>
        <w:rPr>
          <w:rFonts w:asciiTheme="minorHAnsi" w:hAnsiTheme="minorHAnsi" w:cstheme="minorHAnsi"/>
          <w:szCs w:val="24"/>
        </w:rPr>
      </w:pPr>
    </w:p>
    <w:p w14:paraId="707C632F" w14:textId="77777777" w:rsidR="00D20241" w:rsidRPr="0067545B" w:rsidRDefault="00D20241" w:rsidP="00D20241">
      <w:pPr>
        <w:rPr>
          <w:rFonts w:asciiTheme="minorHAnsi" w:hAnsiTheme="minorHAnsi" w:cstheme="minorHAnsi"/>
          <w:b/>
          <w:szCs w:val="24"/>
        </w:rPr>
      </w:pPr>
      <w:r w:rsidRPr="0067545B">
        <w:rPr>
          <w:rFonts w:asciiTheme="minorHAnsi" w:hAnsiTheme="minorHAnsi" w:cstheme="minorHAnsi"/>
          <w:b/>
          <w:szCs w:val="24"/>
        </w:rPr>
        <w:br w:type="page"/>
      </w:r>
    </w:p>
    <w:p w14:paraId="6EF6020A" w14:textId="77777777" w:rsidR="00D20241" w:rsidRPr="0067545B" w:rsidRDefault="00D20241" w:rsidP="00D20241">
      <w:pPr>
        <w:pStyle w:val="Odstavekseznama"/>
        <w:numPr>
          <w:ilvl w:val="0"/>
          <w:numId w:val="20"/>
        </w:numPr>
        <w:spacing w:line="276" w:lineRule="auto"/>
        <w:outlineLvl w:val="0"/>
        <w:rPr>
          <w:rFonts w:asciiTheme="minorHAnsi" w:hAnsiTheme="minorHAnsi" w:cstheme="minorHAnsi"/>
          <w:b/>
          <w:szCs w:val="24"/>
        </w:rPr>
      </w:pPr>
      <w:r w:rsidRPr="0067545B">
        <w:rPr>
          <w:rFonts w:asciiTheme="minorHAnsi" w:hAnsiTheme="minorHAnsi" w:cstheme="minorHAnsi"/>
          <w:b/>
          <w:szCs w:val="24"/>
        </w:rPr>
        <w:lastRenderedPageBreak/>
        <w:t>PREDMET POGODBE</w:t>
      </w:r>
    </w:p>
    <w:p w14:paraId="6EB933FD" w14:textId="77777777" w:rsidR="00D20241" w:rsidRPr="0067545B" w:rsidRDefault="00D20241" w:rsidP="00D20241">
      <w:pPr>
        <w:pStyle w:val="Odstavekseznama"/>
        <w:spacing w:line="276" w:lineRule="auto"/>
        <w:outlineLvl w:val="0"/>
        <w:rPr>
          <w:rFonts w:asciiTheme="minorHAnsi" w:hAnsiTheme="minorHAnsi" w:cstheme="minorHAnsi"/>
          <w:b/>
          <w:szCs w:val="24"/>
        </w:rPr>
      </w:pPr>
    </w:p>
    <w:p w14:paraId="520C6293" w14:textId="77777777" w:rsidR="00D20241" w:rsidRPr="0067545B" w:rsidRDefault="00D20241" w:rsidP="00D20241">
      <w:pPr>
        <w:numPr>
          <w:ilvl w:val="0"/>
          <w:numId w:val="14"/>
        </w:numPr>
        <w:spacing w:line="276" w:lineRule="auto"/>
        <w:ind w:left="284" w:hanging="284"/>
        <w:jc w:val="center"/>
        <w:rPr>
          <w:rFonts w:asciiTheme="minorHAnsi" w:hAnsiTheme="minorHAnsi" w:cstheme="minorHAnsi"/>
          <w:szCs w:val="24"/>
        </w:rPr>
      </w:pPr>
      <w:r w:rsidRPr="0067545B">
        <w:rPr>
          <w:rFonts w:asciiTheme="minorHAnsi" w:hAnsiTheme="minorHAnsi" w:cstheme="minorHAnsi"/>
          <w:szCs w:val="24"/>
        </w:rPr>
        <w:t>člen</w:t>
      </w:r>
    </w:p>
    <w:p w14:paraId="402E905F" w14:textId="5C89A844"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 xml:space="preserve">S to pogodbo naročnik odda, izvajalec pa prevzame v izvedbo </w:t>
      </w:r>
      <w:r w:rsidRPr="0067545B">
        <w:rPr>
          <w:rFonts w:asciiTheme="minorHAnsi" w:hAnsiTheme="minorHAnsi" w:cstheme="minorHAnsi"/>
          <w:b/>
          <w:bCs/>
          <w:szCs w:val="24"/>
        </w:rPr>
        <w:t xml:space="preserve">izdelavo </w:t>
      </w:r>
      <w:r w:rsidR="0067545B" w:rsidRPr="0067545B">
        <w:rPr>
          <w:rFonts w:asciiTheme="minorHAnsi" w:hAnsiTheme="minorHAnsi" w:cstheme="minorHAnsi"/>
          <w:b/>
          <w:bCs/>
          <w:szCs w:val="24"/>
        </w:rPr>
        <w:t>projektne dokumentacije DGD in PZI za sanacijo vodovoda in dograditev vodohrana</w:t>
      </w:r>
      <w:r w:rsidRPr="0067545B">
        <w:rPr>
          <w:rFonts w:asciiTheme="minorHAnsi" w:hAnsiTheme="minorHAnsi" w:cstheme="minorHAnsi"/>
          <w:szCs w:val="24"/>
        </w:rPr>
        <w:t>.</w:t>
      </w:r>
    </w:p>
    <w:p w14:paraId="556566B9" w14:textId="77777777" w:rsidR="00D20241" w:rsidRPr="0067545B" w:rsidRDefault="00D20241" w:rsidP="00D20241">
      <w:pPr>
        <w:spacing w:line="276" w:lineRule="auto"/>
        <w:jc w:val="both"/>
        <w:rPr>
          <w:rFonts w:asciiTheme="minorHAnsi" w:hAnsiTheme="minorHAnsi" w:cstheme="minorHAnsi"/>
          <w:szCs w:val="24"/>
        </w:rPr>
      </w:pPr>
    </w:p>
    <w:p w14:paraId="2E22BBB9" w14:textId="77777777" w:rsidR="00D20241" w:rsidRPr="0067545B" w:rsidRDefault="00D20241" w:rsidP="00D20241">
      <w:pPr>
        <w:rPr>
          <w:rFonts w:asciiTheme="minorHAnsi" w:hAnsiTheme="minorHAnsi" w:cstheme="minorHAnsi"/>
          <w:bCs/>
          <w:szCs w:val="24"/>
        </w:rPr>
      </w:pPr>
      <w:r w:rsidRPr="0067545B">
        <w:rPr>
          <w:rFonts w:asciiTheme="minorHAnsi" w:hAnsiTheme="minorHAnsi" w:cstheme="minorHAnsi"/>
          <w:bCs/>
          <w:szCs w:val="24"/>
        </w:rPr>
        <w:t xml:space="preserve">Specifikacija oddanih oz. prevzetih del iz predhodnega odstavka je razvidna iz projektne naloge. </w:t>
      </w:r>
      <w:r w:rsidRPr="0067545B">
        <w:rPr>
          <w:rFonts w:asciiTheme="minorHAnsi" w:hAnsiTheme="minorHAnsi" w:cstheme="minorHAnsi"/>
          <w:szCs w:val="24"/>
        </w:rPr>
        <w:t xml:space="preserve">Sestavni del pogodbe je tudi dokumentacija v zvezi z javnim naročanjem naročnika. </w:t>
      </w:r>
    </w:p>
    <w:p w14:paraId="05886CFF" w14:textId="77777777" w:rsidR="00D20241" w:rsidRPr="0067545B" w:rsidRDefault="00D20241" w:rsidP="00D20241">
      <w:pPr>
        <w:spacing w:line="276" w:lineRule="auto"/>
        <w:jc w:val="both"/>
        <w:rPr>
          <w:rFonts w:asciiTheme="minorHAnsi" w:hAnsiTheme="minorHAnsi" w:cstheme="minorHAnsi"/>
          <w:szCs w:val="24"/>
        </w:rPr>
      </w:pPr>
    </w:p>
    <w:p w14:paraId="5DCA1C5F"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Izvajalec izjavlja, da je seznanjen s predmetom pogodbe, da so v enotnih cenah zajeta vsa potrebna dela, da je seznanjen z razpisnimi zahtevami oz. s prejeto projektno dokumentacijo ter da so mu razumljivi in jasni pogoji in okoliščine za pravilno izvedbo del.</w:t>
      </w:r>
    </w:p>
    <w:p w14:paraId="2DAF4905" w14:textId="77777777" w:rsidR="00D20241" w:rsidRPr="0067545B" w:rsidRDefault="00D20241" w:rsidP="00D20241">
      <w:pPr>
        <w:spacing w:line="276" w:lineRule="auto"/>
        <w:rPr>
          <w:rFonts w:asciiTheme="minorHAnsi" w:hAnsiTheme="minorHAnsi" w:cstheme="minorHAnsi"/>
          <w:szCs w:val="24"/>
        </w:rPr>
      </w:pPr>
    </w:p>
    <w:p w14:paraId="38911CDC" w14:textId="77777777" w:rsidR="00D20241" w:rsidRPr="0067545B" w:rsidRDefault="00D20241" w:rsidP="00D20241">
      <w:pPr>
        <w:pStyle w:val="Odstavekseznama"/>
        <w:numPr>
          <w:ilvl w:val="0"/>
          <w:numId w:val="20"/>
        </w:numPr>
        <w:spacing w:line="276" w:lineRule="auto"/>
        <w:rPr>
          <w:rFonts w:asciiTheme="minorHAnsi" w:hAnsiTheme="minorHAnsi" w:cstheme="minorHAnsi"/>
          <w:b/>
          <w:szCs w:val="24"/>
        </w:rPr>
      </w:pPr>
      <w:r w:rsidRPr="0067545B">
        <w:rPr>
          <w:rFonts w:asciiTheme="minorHAnsi" w:hAnsiTheme="minorHAnsi" w:cstheme="minorHAnsi"/>
          <w:b/>
          <w:szCs w:val="24"/>
        </w:rPr>
        <w:t>VREDNOST POGODBENIH DEL IN NJIHOVO PLAČILO</w:t>
      </w:r>
    </w:p>
    <w:p w14:paraId="320CE7CF" w14:textId="77777777" w:rsidR="00D20241" w:rsidRPr="0067545B" w:rsidRDefault="00D20241" w:rsidP="00D20241">
      <w:pPr>
        <w:spacing w:line="276" w:lineRule="auto"/>
        <w:rPr>
          <w:rFonts w:asciiTheme="minorHAnsi" w:hAnsiTheme="minorHAnsi" w:cstheme="minorHAnsi"/>
          <w:b/>
          <w:szCs w:val="24"/>
        </w:rPr>
      </w:pPr>
    </w:p>
    <w:p w14:paraId="3425B968" w14:textId="77777777" w:rsidR="00D20241" w:rsidRPr="0067545B" w:rsidRDefault="00D20241" w:rsidP="00D20241">
      <w:pPr>
        <w:numPr>
          <w:ilvl w:val="0"/>
          <w:numId w:val="14"/>
        </w:numPr>
        <w:spacing w:line="276" w:lineRule="auto"/>
        <w:ind w:left="284" w:hanging="284"/>
        <w:jc w:val="center"/>
        <w:rPr>
          <w:rFonts w:asciiTheme="minorHAnsi" w:hAnsiTheme="minorHAnsi" w:cstheme="minorHAnsi"/>
          <w:szCs w:val="24"/>
        </w:rPr>
      </w:pPr>
      <w:r w:rsidRPr="0067545B">
        <w:rPr>
          <w:rFonts w:asciiTheme="minorHAnsi" w:hAnsiTheme="minorHAnsi" w:cstheme="minorHAnsi"/>
          <w:szCs w:val="24"/>
        </w:rPr>
        <w:t>člen</w:t>
      </w:r>
    </w:p>
    <w:p w14:paraId="26469004" w14:textId="77777777" w:rsidR="00D20241" w:rsidRPr="0067545B" w:rsidRDefault="00D20241" w:rsidP="00D20241">
      <w:pPr>
        <w:spacing w:line="276" w:lineRule="auto"/>
        <w:jc w:val="both"/>
        <w:outlineLvl w:val="0"/>
        <w:rPr>
          <w:rFonts w:asciiTheme="minorHAnsi" w:hAnsiTheme="minorHAnsi" w:cstheme="minorHAnsi"/>
          <w:szCs w:val="24"/>
        </w:rPr>
      </w:pPr>
      <w:r w:rsidRPr="0067545B">
        <w:rPr>
          <w:rFonts w:asciiTheme="minorHAnsi" w:hAnsiTheme="minorHAnsi" w:cstheme="minorHAnsi"/>
          <w:szCs w:val="24"/>
        </w:rPr>
        <w:t>Vrednost del, prevzetih s to pogodbo, znaša neto _________ EUR (z besedo: _________ 00/100 EUR). Davek na dodano vrednost pa znaša _______ EUR (z besedo: _________ 00/100 EUR).</w:t>
      </w:r>
    </w:p>
    <w:p w14:paraId="7C0FBCFF" w14:textId="77777777" w:rsidR="00D20241" w:rsidRPr="0067545B" w:rsidRDefault="00D20241" w:rsidP="00D20241">
      <w:pPr>
        <w:spacing w:line="276" w:lineRule="auto"/>
        <w:jc w:val="both"/>
        <w:outlineLvl w:val="0"/>
        <w:rPr>
          <w:rFonts w:asciiTheme="minorHAnsi" w:hAnsiTheme="minorHAnsi" w:cstheme="minorHAnsi"/>
          <w:szCs w:val="24"/>
        </w:rPr>
      </w:pPr>
    </w:p>
    <w:p w14:paraId="02D270C9" w14:textId="77777777" w:rsidR="00D20241" w:rsidRPr="0067545B" w:rsidRDefault="00D20241" w:rsidP="00D20241">
      <w:pPr>
        <w:spacing w:line="276" w:lineRule="auto"/>
        <w:jc w:val="both"/>
        <w:outlineLvl w:val="0"/>
        <w:rPr>
          <w:rFonts w:asciiTheme="minorHAnsi" w:hAnsiTheme="minorHAnsi" w:cstheme="minorHAnsi"/>
          <w:szCs w:val="24"/>
        </w:rPr>
      </w:pPr>
      <w:r w:rsidRPr="0067545B">
        <w:rPr>
          <w:rFonts w:asciiTheme="minorHAnsi" w:hAnsiTheme="minorHAnsi" w:cstheme="minorHAnsi"/>
          <w:szCs w:val="24"/>
        </w:rPr>
        <w:t>Vrednost pogodbenih del skupaj z DDV znaša:</w:t>
      </w:r>
    </w:p>
    <w:p w14:paraId="5E3D8318" w14:textId="77777777" w:rsidR="00D20241" w:rsidRPr="0067545B" w:rsidRDefault="00D20241" w:rsidP="00D20241">
      <w:pPr>
        <w:spacing w:line="276" w:lineRule="auto"/>
        <w:jc w:val="both"/>
        <w:outlineLvl w:val="0"/>
        <w:rPr>
          <w:rFonts w:asciiTheme="minorHAnsi" w:hAnsiTheme="minorHAnsi" w:cstheme="minorHAnsi"/>
          <w:szCs w:val="24"/>
        </w:rPr>
      </w:pPr>
    </w:p>
    <w:p w14:paraId="78DB12C6" w14:textId="77777777" w:rsidR="00D20241" w:rsidRPr="0067545B" w:rsidRDefault="00D20241" w:rsidP="00D20241">
      <w:pPr>
        <w:spacing w:line="276" w:lineRule="auto"/>
        <w:jc w:val="center"/>
        <w:rPr>
          <w:rFonts w:asciiTheme="minorHAnsi" w:hAnsiTheme="minorHAnsi" w:cstheme="minorHAnsi"/>
          <w:b/>
          <w:szCs w:val="24"/>
        </w:rPr>
      </w:pPr>
      <w:r w:rsidRPr="0067545B">
        <w:rPr>
          <w:rFonts w:asciiTheme="minorHAnsi" w:hAnsiTheme="minorHAnsi" w:cstheme="minorHAnsi"/>
          <w:b/>
          <w:szCs w:val="24"/>
        </w:rPr>
        <w:t>________ EUR</w:t>
      </w:r>
    </w:p>
    <w:p w14:paraId="076C2BB9" w14:textId="77777777" w:rsidR="00D20241" w:rsidRPr="0067545B" w:rsidRDefault="00D20241" w:rsidP="00D20241">
      <w:pPr>
        <w:spacing w:line="276" w:lineRule="auto"/>
        <w:jc w:val="center"/>
        <w:rPr>
          <w:rFonts w:asciiTheme="minorHAnsi" w:hAnsiTheme="minorHAnsi" w:cstheme="minorHAnsi"/>
          <w:b/>
          <w:spacing w:val="-4"/>
          <w:szCs w:val="24"/>
        </w:rPr>
      </w:pPr>
      <w:r w:rsidRPr="0067545B">
        <w:rPr>
          <w:rFonts w:asciiTheme="minorHAnsi" w:hAnsiTheme="minorHAnsi" w:cstheme="minorHAnsi"/>
          <w:b/>
          <w:spacing w:val="-4"/>
          <w:szCs w:val="24"/>
        </w:rPr>
        <w:t>(z besedo: ____________ 00/100 EUR)</w:t>
      </w:r>
    </w:p>
    <w:p w14:paraId="5BD5FA00" w14:textId="77777777" w:rsidR="00D20241" w:rsidRPr="0067545B" w:rsidRDefault="00D20241" w:rsidP="00D20241">
      <w:pPr>
        <w:spacing w:line="276" w:lineRule="auto"/>
        <w:jc w:val="both"/>
        <w:rPr>
          <w:rFonts w:asciiTheme="minorHAnsi" w:hAnsiTheme="minorHAnsi" w:cstheme="minorHAnsi"/>
          <w:szCs w:val="24"/>
        </w:rPr>
      </w:pPr>
    </w:p>
    <w:p w14:paraId="3AE4A8C5" w14:textId="77777777" w:rsidR="00D20241" w:rsidRPr="0067545B" w:rsidRDefault="00D20241" w:rsidP="00D20241">
      <w:pPr>
        <w:numPr>
          <w:ilvl w:val="12"/>
          <w:numId w:val="0"/>
        </w:numPr>
        <w:jc w:val="both"/>
        <w:rPr>
          <w:rFonts w:asciiTheme="minorHAnsi" w:hAnsiTheme="minorHAnsi" w:cstheme="minorHAnsi"/>
        </w:rPr>
      </w:pPr>
      <w:r w:rsidRPr="0067545B">
        <w:rPr>
          <w:rFonts w:asciiTheme="minorHAnsi" w:hAnsiTheme="minorHAnsi" w:cstheme="minorHAnsi"/>
        </w:rPr>
        <w:t>Pogodbene cene so fiksne. Ponudba izvajalca je sestavni del te pogodbe.</w:t>
      </w:r>
    </w:p>
    <w:p w14:paraId="712B4E14" w14:textId="77777777" w:rsidR="00D20241" w:rsidRPr="0067545B" w:rsidRDefault="00D20241" w:rsidP="00D20241">
      <w:pPr>
        <w:spacing w:line="276" w:lineRule="auto"/>
        <w:jc w:val="both"/>
        <w:rPr>
          <w:rFonts w:asciiTheme="minorHAnsi" w:hAnsiTheme="minorHAnsi" w:cstheme="minorHAnsi"/>
        </w:rPr>
      </w:pPr>
    </w:p>
    <w:p w14:paraId="255F3E2B" w14:textId="77777777" w:rsidR="00D20241" w:rsidRPr="0067545B" w:rsidRDefault="00D20241" w:rsidP="00D20241">
      <w:pPr>
        <w:pStyle w:val="Odstavekseznama"/>
        <w:numPr>
          <w:ilvl w:val="0"/>
          <w:numId w:val="20"/>
        </w:numPr>
        <w:spacing w:line="276" w:lineRule="auto"/>
        <w:jc w:val="both"/>
        <w:rPr>
          <w:rFonts w:asciiTheme="minorHAnsi" w:hAnsiTheme="minorHAnsi" w:cstheme="minorHAnsi"/>
          <w:b/>
          <w:bCs/>
        </w:rPr>
      </w:pPr>
      <w:r w:rsidRPr="0067545B">
        <w:rPr>
          <w:rFonts w:asciiTheme="minorHAnsi" w:hAnsiTheme="minorHAnsi" w:cstheme="minorHAnsi"/>
          <w:b/>
          <w:bCs/>
        </w:rPr>
        <w:t>NAČIN OBRAČUNAVANJA IN PLAČEVANJA OPRAVLJENIH DEL</w:t>
      </w:r>
    </w:p>
    <w:p w14:paraId="51E0B67C" w14:textId="77777777" w:rsidR="00D20241" w:rsidRPr="0067545B" w:rsidRDefault="00D20241" w:rsidP="00D20241">
      <w:pPr>
        <w:spacing w:line="276" w:lineRule="auto"/>
        <w:jc w:val="both"/>
        <w:rPr>
          <w:rFonts w:asciiTheme="minorHAnsi" w:hAnsiTheme="minorHAnsi" w:cstheme="minorHAnsi"/>
        </w:rPr>
      </w:pPr>
    </w:p>
    <w:p w14:paraId="34C59C19" w14:textId="77777777" w:rsidR="00D20241" w:rsidRPr="0067545B" w:rsidRDefault="00D20241" w:rsidP="00D20241">
      <w:pPr>
        <w:pStyle w:val="Odstavekseznama"/>
        <w:numPr>
          <w:ilvl w:val="0"/>
          <w:numId w:val="14"/>
        </w:numPr>
        <w:spacing w:line="276" w:lineRule="auto"/>
        <w:ind w:left="284" w:hanging="284"/>
        <w:jc w:val="center"/>
        <w:rPr>
          <w:rFonts w:asciiTheme="minorHAnsi" w:hAnsiTheme="minorHAnsi" w:cstheme="minorHAnsi"/>
        </w:rPr>
      </w:pPr>
      <w:r w:rsidRPr="0067545B">
        <w:rPr>
          <w:rFonts w:asciiTheme="minorHAnsi" w:hAnsiTheme="minorHAnsi" w:cstheme="minorHAnsi"/>
        </w:rPr>
        <w:t>člen</w:t>
      </w:r>
    </w:p>
    <w:p w14:paraId="1C0237E3" w14:textId="77777777" w:rsidR="00D20241" w:rsidRPr="0067545B" w:rsidRDefault="00D20241" w:rsidP="00D20241">
      <w:pPr>
        <w:spacing w:line="276" w:lineRule="auto"/>
        <w:jc w:val="both"/>
        <w:rPr>
          <w:rFonts w:asciiTheme="minorHAnsi" w:eastAsia="Times New Roman" w:hAnsiTheme="minorHAnsi" w:cstheme="minorHAnsi"/>
          <w:lang w:eastAsia="en-GB"/>
        </w:rPr>
      </w:pPr>
      <w:r w:rsidRPr="0067545B">
        <w:rPr>
          <w:rFonts w:asciiTheme="minorHAnsi" w:eastAsia="Times New Roman" w:hAnsiTheme="minorHAnsi" w:cstheme="minorHAnsi"/>
          <w:shd w:val="clear" w:color="auto" w:fill="FFFFFF"/>
          <w:lang w:eastAsia="en-GB"/>
        </w:rPr>
        <w:t>Izvajalec bo obračunaval opravljena dela naročniku na podlagi izstavljenega računa oziroma začasnih (mesečnih) situacij v obsegu dejansko izvedenih del, vendar največ do 90 % vrednosti pogodbenih del, preostalih 10 % pa sme izvajalec obračunati šele, ko bo predloženo potrdilo o opravljeni recenziji projektne dokumentacije. </w:t>
      </w:r>
    </w:p>
    <w:p w14:paraId="1C26B9E9" w14:textId="77777777" w:rsidR="00D20241" w:rsidRPr="0067545B" w:rsidRDefault="00D20241" w:rsidP="00D20241">
      <w:pPr>
        <w:spacing w:line="276" w:lineRule="auto"/>
        <w:jc w:val="both"/>
        <w:rPr>
          <w:rFonts w:asciiTheme="minorHAnsi" w:hAnsiTheme="minorHAnsi" w:cstheme="minorHAnsi"/>
          <w:szCs w:val="24"/>
        </w:rPr>
      </w:pPr>
    </w:p>
    <w:p w14:paraId="14B6ED33"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 xml:space="preserve">Vsi računi (situacije) morajo biti izstavljeni v elektronski obliki (e–račun) skladno s 26. členom Zakona o opravljanju plačilnih storitev za proračunske uporabnike (Uradni list RS št: 59/10 s spremembami in dopolnitvami) in morajo vsebovati vse podatke, ki so predpisani v ZDDV-1. </w:t>
      </w:r>
    </w:p>
    <w:p w14:paraId="48B670EE" w14:textId="77777777" w:rsidR="00D20241" w:rsidRPr="0067545B" w:rsidRDefault="00D20241" w:rsidP="00D20241">
      <w:pPr>
        <w:spacing w:line="276" w:lineRule="auto"/>
        <w:jc w:val="both"/>
        <w:rPr>
          <w:rFonts w:asciiTheme="minorHAnsi" w:hAnsiTheme="minorHAnsi" w:cstheme="minorHAnsi"/>
          <w:szCs w:val="24"/>
        </w:rPr>
      </w:pPr>
    </w:p>
    <w:p w14:paraId="1A17252B" w14:textId="77777777" w:rsidR="00D20241" w:rsidRPr="0067545B" w:rsidRDefault="00D20241" w:rsidP="00D20241">
      <w:pPr>
        <w:numPr>
          <w:ilvl w:val="0"/>
          <w:numId w:val="14"/>
        </w:numPr>
        <w:spacing w:line="276" w:lineRule="auto"/>
        <w:ind w:left="284" w:hanging="284"/>
        <w:jc w:val="center"/>
        <w:rPr>
          <w:rFonts w:asciiTheme="minorHAnsi" w:hAnsiTheme="minorHAnsi" w:cstheme="minorHAnsi"/>
          <w:szCs w:val="24"/>
        </w:rPr>
      </w:pPr>
      <w:r w:rsidRPr="0067545B">
        <w:rPr>
          <w:rFonts w:asciiTheme="minorHAnsi" w:hAnsiTheme="minorHAnsi" w:cstheme="minorHAnsi"/>
          <w:szCs w:val="24"/>
        </w:rPr>
        <w:t>člen</w:t>
      </w:r>
    </w:p>
    <w:p w14:paraId="04F999C6" w14:textId="77777777" w:rsidR="00D20241" w:rsidRPr="0067545B" w:rsidRDefault="00D20241" w:rsidP="00D20241">
      <w:pPr>
        <w:spacing w:line="276" w:lineRule="auto"/>
        <w:jc w:val="both"/>
        <w:outlineLvl w:val="0"/>
        <w:rPr>
          <w:rFonts w:asciiTheme="minorHAnsi" w:hAnsiTheme="minorHAnsi" w:cstheme="minorHAnsi"/>
          <w:szCs w:val="24"/>
        </w:rPr>
      </w:pPr>
      <w:r w:rsidRPr="0067545B">
        <w:rPr>
          <w:rFonts w:asciiTheme="minorHAnsi" w:hAnsiTheme="minorHAnsi" w:cstheme="minorHAnsi"/>
          <w:szCs w:val="24"/>
        </w:rPr>
        <w:t xml:space="preserve">Izvajalec je dolžan dostaviti račun oz. situacijo v roku pet (5) dni po opravljenem delu oz. do 5. v mesecu za pretekli mesec, če traja delo več mesecev. Naročnik je dolžan račun oz. situacijo v roku 15 dni po prejemu potrditi oziroma zavrniti. Če naročnik v roku 15 dni računa oz. situacije ne potrdi niti ne zavrne, se po preteku tega roka šteje, da sta račun oz. situacija potrjena. </w:t>
      </w:r>
    </w:p>
    <w:p w14:paraId="768CE86A" w14:textId="77777777" w:rsidR="00D20241" w:rsidRPr="0067545B" w:rsidRDefault="00D20241" w:rsidP="00D20241">
      <w:pPr>
        <w:spacing w:line="276" w:lineRule="auto"/>
        <w:jc w:val="both"/>
        <w:outlineLvl w:val="0"/>
        <w:rPr>
          <w:rFonts w:asciiTheme="minorHAnsi" w:hAnsiTheme="minorHAnsi" w:cstheme="minorHAnsi"/>
          <w:szCs w:val="24"/>
        </w:rPr>
      </w:pPr>
    </w:p>
    <w:p w14:paraId="70870C2C" w14:textId="28092F2B" w:rsidR="00D20241" w:rsidRPr="0067545B" w:rsidRDefault="00D20241" w:rsidP="0067545B">
      <w:pPr>
        <w:spacing w:line="276" w:lineRule="auto"/>
        <w:jc w:val="both"/>
        <w:outlineLvl w:val="0"/>
        <w:rPr>
          <w:rFonts w:asciiTheme="minorHAnsi" w:hAnsiTheme="minorHAnsi" w:cstheme="minorHAnsi"/>
          <w:szCs w:val="24"/>
        </w:rPr>
      </w:pPr>
      <w:r w:rsidRPr="0067545B">
        <w:rPr>
          <w:rFonts w:asciiTheme="minorHAnsi" w:hAnsiTheme="minorHAnsi" w:cstheme="minorHAnsi"/>
          <w:szCs w:val="24"/>
        </w:rPr>
        <w:t>Rok plačila je 30. dan, pri čemer začne teči plačilni rok naslednji dan po prejemu računa oz. situacije, ki je podlaga za izplačilo. Če naročnik zamuja s plačilom je izvajalcu na njegovo zahtevo dolžan plačati zakonske zamudne obresti.</w:t>
      </w:r>
    </w:p>
    <w:p w14:paraId="07EAE0EF" w14:textId="77777777" w:rsidR="00D20241" w:rsidRPr="0067545B" w:rsidRDefault="00D20241" w:rsidP="00D20241">
      <w:pPr>
        <w:pStyle w:val="Odstavekseznama"/>
        <w:numPr>
          <w:ilvl w:val="0"/>
          <w:numId w:val="20"/>
        </w:numPr>
        <w:spacing w:line="276" w:lineRule="auto"/>
        <w:outlineLvl w:val="0"/>
        <w:rPr>
          <w:rFonts w:asciiTheme="minorHAnsi" w:hAnsiTheme="minorHAnsi" w:cstheme="minorHAnsi"/>
          <w:b/>
          <w:szCs w:val="24"/>
        </w:rPr>
      </w:pPr>
      <w:r w:rsidRPr="0067545B">
        <w:rPr>
          <w:rFonts w:asciiTheme="minorHAnsi" w:hAnsiTheme="minorHAnsi" w:cstheme="minorHAnsi"/>
          <w:b/>
          <w:szCs w:val="24"/>
        </w:rPr>
        <w:lastRenderedPageBreak/>
        <w:t>OBVEZNOSTI POGODBENIH STRANK</w:t>
      </w:r>
    </w:p>
    <w:p w14:paraId="58C3E87F" w14:textId="77777777" w:rsidR="00D20241" w:rsidRPr="0067545B" w:rsidRDefault="00D20241" w:rsidP="00D20241">
      <w:pPr>
        <w:spacing w:line="276" w:lineRule="auto"/>
        <w:outlineLvl w:val="0"/>
        <w:rPr>
          <w:rFonts w:asciiTheme="minorHAnsi" w:hAnsiTheme="minorHAnsi" w:cstheme="minorHAnsi"/>
          <w:b/>
          <w:szCs w:val="24"/>
        </w:rPr>
      </w:pPr>
    </w:p>
    <w:p w14:paraId="6EBB2866" w14:textId="77777777" w:rsidR="00D20241" w:rsidRPr="0067545B" w:rsidRDefault="00D20241" w:rsidP="00D20241">
      <w:pPr>
        <w:pStyle w:val="Odstavekseznama"/>
        <w:numPr>
          <w:ilvl w:val="0"/>
          <w:numId w:val="14"/>
        </w:numPr>
        <w:spacing w:line="276" w:lineRule="auto"/>
        <w:ind w:left="284" w:hanging="284"/>
        <w:jc w:val="center"/>
        <w:outlineLvl w:val="0"/>
        <w:rPr>
          <w:rFonts w:asciiTheme="minorHAnsi" w:hAnsiTheme="minorHAnsi" w:cstheme="minorHAnsi"/>
          <w:szCs w:val="24"/>
        </w:rPr>
      </w:pPr>
      <w:r w:rsidRPr="0067545B">
        <w:rPr>
          <w:rFonts w:asciiTheme="minorHAnsi" w:hAnsiTheme="minorHAnsi" w:cstheme="minorHAnsi"/>
          <w:szCs w:val="24"/>
        </w:rPr>
        <w:t>člen</w:t>
      </w:r>
    </w:p>
    <w:p w14:paraId="1D09D036" w14:textId="77777777" w:rsidR="00D20241" w:rsidRPr="0067545B" w:rsidRDefault="00D20241" w:rsidP="00D20241">
      <w:pPr>
        <w:spacing w:line="276" w:lineRule="auto"/>
        <w:jc w:val="both"/>
        <w:outlineLvl w:val="0"/>
        <w:rPr>
          <w:rFonts w:asciiTheme="minorHAnsi" w:hAnsiTheme="minorHAnsi" w:cstheme="minorHAnsi"/>
          <w:szCs w:val="24"/>
        </w:rPr>
      </w:pPr>
      <w:r w:rsidRPr="0067545B">
        <w:rPr>
          <w:rFonts w:asciiTheme="minorHAnsi" w:hAnsiTheme="minorHAnsi" w:cstheme="minorHAnsi"/>
          <w:szCs w:val="24"/>
        </w:rPr>
        <w:t>S to pogodbo se izvajalec zaveže opraviti v pogodbi določena dela s skrbnostjo dobrega gospodarja in strokovnjaka po pravilih gradbene stroke. Izvajalec se zavezuje pogodbena dela opraviti v skladu s specifikacijami, projektno dokumentacijo in načrti, naročnik pa se zaveže, da mu za to plača pogodbeno ceno na način, kot je opredeljen v tej pogodbi.</w:t>
      </w:r>
    </w:p>
    <w:p w14:paraId="1C856489" w14:textId="77777777" w:rsidR="00D20241" w:rsidRPr="0067545B" w:rsidRDefault="00D20241" w:rsidP="00D20241">
      <w:pPr>
        <w:spacing w:line="276" w:lineRule="auto"/>
        <w:jc w:val="both"/>
        <w:outlineLvl w:val="0"/>
        <w:rPr>
          <w:rFonts w:asciiTheme="minorHAnsi" w:hAnsiTheme="minorHAnsi" w:cstheme="minorHAnsi"/>
          <w:szCs w:val="24"/>
        </w:rPr>
      </w:pPr>
    </w:p>
    <w:p w14:paraId="446EA918" w14:textId="77777777" w:rsidR="00D20241" w:rsidRPr="0067545B" w:rsidRDefault="00D20241" w:rsidP="00D20241">
      <w:pPr>
        <w:pStyle w:val="Odstavekseznama"/>
        <w:numPr>
          <w:ilvl w:val="0"/>
          <w:numId w:val="14"/>
        </w:numPr>
        <w:spacing w:line="276" w:lineRule="auto"/>
        <w:ind w:left="284" w:hanging="284"/>
        <w:jc w:val="center"/>
        <w:outlineLvl w:val="0"/>
        <w:rPr>
          <w:rFonts w:asciiTheme="minorHAnsi" w:hAnsiTheme="minorHAnsi" w:cstheme="minorHAnsi"/>
          <w:szCs w:val="24"/>
        </w:rPr>
      </w:pPr>
      <w:r w:rsidRPr="0067545B">
        <w:rPr>
          <w:rFonts w:asciiTheme="minorHAnsi" w:hAnsiTheme="minorHAnsi" w:cstheme="minorHAnsi"/>
          <w:szCs w:val="24"/>
        </w:rPr>
        <w:t>člen</w:t>
      </w:r>
    </w:p>
    <w:p w14:paraId="6459E8F0"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Naročnik se zavezuje, da bo:</w:t>
      </w:r>
    </w:p>
    <w:p w14:paraId="684A3C9E" w14:textId="77777777" w:rsidR="00D20241" w:rsidRPr="0067545B" w:rsidRDefault="00D20241" w:rsidP="00D20241">
      <w:pPr>
        <w:numPr>
          <w:ilvl w:val="0"/>
          <w:numId w:val="17"/>
        </w:numPr>
        <w:spacing w:line="276" w:lineRule="auto"/>
        <w:ind w:left="284" w:hanging="284"/>
        <w:jc w:val="both"/>
        <w:rPr>
          <w:rFonts w:asciiTheme="minorHAnsi" w:hAnsiTheme="minorHAnsi" w:cstheme="minorHAnsi"/>
        </w:rPr>
      </w:pPr>
      <w:r w:rsidRPr="0067545B">
        <w:rPr>
          <w:rFonts w:asciiTheme="minorHAnsi" w:hAnsiTheme="minorHAnsi" w:cstheme="minorHAnsi"/>
        </w:rPr>
        <w:t>izvajalcu izročil v dogovorjenih rokih projektno nalogo in vso dokumentacijo, potrebno za izvršitev pogodbenih del;</w:t>
      </w:r>
    </w:p>
    <w:p w14:paraId="030455CA" w14:textId="77777777" w:rsidR="00D20241" w:rsidRPr="0067545B" w:rsidRDefault="00D20241" w:rsidP="00D20241">
      <w:pPr>
        <w:numPr>
          <w:ilvl w:val="0"/>
          <w:numId w:val="17"/>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sodeloval z izvajalcem z namenom, da bo predmet pogodbe izveden v skladu s projektno dokumentacijo;</w:t>
      </w:r>
    </w:p>
    <w:p w14:paraId="585BD86F" w14:textId="77777777" w:rsidR="00D20241" w:rsidRPr="0067545B" w:rsidRDefault="00D20241" w:rsidP="00D20241">
      <w:pPr>
        <w:numPr>
          <w:ilvl w:val="0"/>
          <w:numId w:val="17"/>
        </w:numPr>
        <w:spacing w:line="276" w:lineRule="auto"/>
        <w:ind w:left="284" w:hanging="284"/>
        <w:jc w:val="both"/>
        <w:rPr>
          <w:rFonts w:asciiTheme="minorHAnsi" w:hAnsiTheme="minorHAnsi" w:cstheme="minorHAnsi"/>
        </w:rPr>
      </w:pPr>
      <w:r w:rsidRPr="0067545B">
        <w:rPr>
          <w:rFonts w:asciiTheme="minorHAnsi" w:hAnsiTheme="minorHAnsi" w:cstheme="minorHAnsi"/>
        </w:rPr>
        <w:t>tekoče spremljal in nadziral projektiranje in potrjeval, po potrebi, projektne rešitve,</w:t>
      </w:r>
    </w:p>
    <w:p w14:paraId="568B010D" w14:textId="77777777" w:rsidR="00D20241" w:rsidRPr="0067545B" w:rsidRDefault="00D20241" w:rsidP="00D20241">
      <w:pPr>
        <w:numPr>
          <w:ilvl w:val="0"/>
          <w:numId w:val="17"/>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obveščal izvajalca o vseh spremembah in novo nastalih situacijah, ki bi lahko vplivale na potek in obseg predmeta pogodbe;</w:t>
      </w:r>
    </w:p>
    <w:p w14:paraId="2DB441B1" w14:textId="77777777" w:rsidR="00D20241" w:rsidRPr="0067545B" w:rsidRDefault="00D20241" w:rsidP="00D20241">
      <w:pPr>
        <w:numPr>
          <w:ilvl w:val="0"/>
          <w:numId w:val="17"/>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plačal dogovorjeni nesporni pogodbeni znesek v rokih in na način, dogovorjen s to pogodbo.</w:t>
      </w:r>
    </w:p>
    <w:p w14:paraId="7748E157" w14:textId="77777777" w:rsidR="00D20241" w:rsidRPr="0067545B" w:rsidRDefault="00D20241" w:rsidP="00D20241">
      <w:pPr>
        <w:spacing w:line="276" w:lineRule="auto"/>
        <w:jc w:val="both"/>
        <w:rPr>
          <w:rFonts w:asciiTheme="minorHAnsi" w:hAnsiTheme="minorHAnsi" w:cstheme="minorHAnsi"/>
          <w:szCs w:val="24"/>
        </w:rPr>
      </w:pPr>
    </w:p>
    <w:p w14:paraId="41F9AFBB" w14:textId="77777777" w:rsidR="00D20241" w:rsidRPr="0067545B" w:rsidRDefault="00D20241" w:rsidP="00D20241">
      <w:pPr>
        <w:pStyle w:val="Odstavekseznama"/>
        <w:numPr>
          <w:ilvl w:val="0"/>
          <w:numId w:val="14"/>
        </w:numPr>
        <w:spacing w:line="276" w:lineRule="auto"/>
        <w:ind w:left="284" w:hanging="284"/>
        <w:jc w:val="center"/>
        <w:rPr>
          <w:rFonts w:asciiTheme="minorHAnsi" w:hAnsiTheme="minorHAnsi" w:cstheme="minorHAnsi"/>
          <w:szCs w:val="24"/>
        </w:rPr>
      </w:pPr>
      <w:r w:rsidRPr="0067545B">
        <w:rPr>
          <w:rFonts w:asciiTheme="minorHAnsi" w:hAnsiTheme="minorHAnsi" w:cstheme="minorHAnsi"/>
          <w:szCs w:val="24"/>
        </w:rPr>
        <w:t>člen</w:t>
      </w:r>
    </w:p>
    <w:p w14:paraId="22D76CC8"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Izvajalec se obvezuje, da bo:</w:t>
      </w:r>
    </w:p>
    <w:p w14:paraId="3D74F1F3" w14:textId="4887947D" w:rsidR="0067545B" w:rsidRPr="0067545B" w:rsidRDefault="00D20241" w:rsidP="0067545B">
      <w:pPr>
        <w:pStyle w:val="Odstavekseznama"/>
        <w:numPr>
          <w:ilvl w:val="0"/>
          <w:numId w:val="22"/>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 xml:space="preserve">prevzeta dela izvršil po projektni nalogi in utemeljenih zahtevah naročnika, strokovno pravilno po vseh sodobnih izsledkih znanosti in stroke, vestno in kvalitetno, v skladu z vsemi veljavnimi tehničnimi predpisi, standardi in uzancami, ob sodelovanju z naročnikom in upoštevanju njegovih ekonomskih in tehničnih pogojev, </w:t>
      </w:r>
    </w:p>
    <w:p w14:paraId="5627679D" w14:textId="77777777" w:rsidR="00D20241" w:rsidRPr="0067545B" w:rsidRDefault="00D20241" w:rsidP="00D20241">
      <w:pPr>
        <w:pStyle w:val="Odstavekseznama"/>
        <w:numPr>
          <w:ilvl w:val="0"/>
          <w:numId w:val="22"/>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naročniku kadarkoli omogočil vpogled v izvajanje pogodbenih del in  upošteval njegova navodila o posameznih vprašanjih,</w:t>
      </w:r>
    </w:p>
    <w:p w14:paraId="40BEE6C6" w14:textId="77777777" w:rsidR="00D20241" w:rsidRPr="0067545B" w:rsidRDefault="00D20241" w:rsidP="00D20241">
      <w:pPr>
        <w:pStyle w:val="Odstavekseznama"/>
        <w:numPr>
          <w:ilvl w:val="0"/>
          <w:numId w:val="22"/>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sodeloval pri reviziji oz. recenziji projektne dokumentacije, v vseh morebitnih upravnih postopkih za izdajo upravnih dovoljenj ter izvršil vse korekcije projektne dokumentacije po utemeljenih zahtevah,</w:t>
      </w:r>
    </w:p>
    <w:p w14:paraId="76A8139E" w14:textId="77777777" w:rsidR="00D20241" w:rsidRPr="0067545B" w:rsidRDefault="00D20241" w:rsidP="00D20241">
      <w:pPr>
        <w:pStyle w:val="Odstavekseznama"/>
        <w:numPr>
          <w:ilvl w:val="0"/>
          <w:numId w:val="22"/>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na pobudo naročnika v vsaki fazi izdelave projektne dokumentacije dajal pojasnila v zvezi z njeno izdelavo,</w:t>
      </w:r>
    </w:p>
    <w:p w14:paraId="29057E80" w14:textId="77777777" w:rsidR="00D20241" w:rsidRPr="0067545B" w:rsidRDefault="00D20241" w:rsidP="00D20241">
      <w:pPr>
        <w:pStyle w:val="Odstavekseznama"/>
        <w:numPr>
          <w:ilvl w:val="0"/>
          <w:numId w:val="22"/>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naročnika sproti obveščal o vsem, kar bi lahko vplivalo na izvršitev prevzetih obveznosti,</w:t>
      </w:r>
    </w:p>
    <w:p w14:paraId="52D2AFC4" w14:textId="77777777" w:rsidR="00D20241" w:rsidRPr="0067545B" w:rsidRDefault="00D20241" w:rsidP="00D20241">
      <w:pPr>
        <w:pStyle w:val="Odstavekseznama"/>
        <w:numPr>
          <w:ilvl w:val="0"/>
          <w:numId w:val="22"/>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na svoje stroške in v roku, sporazumno določenem med pogodbenima strankama, izvršil dopolnitve in spremembe projektne dokumentacije, če se ugotovi, da je glede na predmet in obseg pogodbe pomanjkljiva,</w:t>
      </w:r>
    </w:p>
    <w:p w14:paraId="77ADE60A" w14:textId="77777777" w:rsidR="00D20241" w:rsidRPr="0067545B" w:rsidRDefault="00D20241" w:rsidP="00D20241">
      <w:pPr>
        <w:pStyle w:val="Odstavekseznama"/>
        <w:numPr>
          <w:ilvl w:val="0"/>
          <w:numId w:val="22"/>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za vsak predlog spremembe projektne dokumentacije, za katerega misli, da je smotrn in ni v skladu s projektno nalogo, priskrbel soglasje naročnika,</w:t>
      </w:r>
    </w:p>
    <w:p w14:paraId="655F06CA" w14:textId="77777777" w:rsidR="00D20241" w:rsidRPr="0067545B" w:rsidRDefault="00D20241" w:rsidP="00D20241">
      <w:pPr>
        <w:pStyle w:val="Odstavekseznama"/>
        <w:numPr>
          <w:ilvl w:val="0"/>
          <w:numId w:val="22"/>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v primeru gradnje po tej pogodbi projektiranega objekta izvajal projektantski nadzor ter potrjeval utemeljene spremembe in dopolnitve projekta za izvedbo.</w:t>
      </w:r>
    </w:p>
    <w:p w14:paraId="099468A6" w14:textId="77777777" w:rsidR="00D20241" w:rsidRPr="0067545B" w:rsidRDefault="00D20241" w:rsidP="00D20241">
      <w:pPr>
        <w:spacing w:line="276" w:lineRule="auto"/>
        <w:jc w:val="both"/>
        <w:rPr>
          <w:rFonts w:asciiTheme="minorHAnsi" w:hAnsiTheme="minorHAnsi" w:cstheme="minorHAnsi"/>
          <w:szCs w:val="24"/>
        </w:rPr>
      </w:pPr>
    </w:p>
    <w:p w14:paraId="1D7F660C" w14:textId="77777777" w:rsidR="00D20241" w:rsidRPr="0067545B" w:rsidRDefault="00D20241" w:rsidP="00D20241">
      <w:pPr>
        <w:pStyle w:val="Odstavekseznama"/>
        <w:numPr>
          <w:ilvl w:val="0"/>
          <w:numId w:val="14"/>
        </w:numPr>
        <w:spacing w:line="276" w:lineRule="auto"/>
        <w:ind w:left="284" w:hanging="284"/>
        <w:jc w:val="center"/>
        <w:rPr>
          <w:rFonts w:asciiTheme="minorHAnsi" w:hAnsiTheme="minorHAnsi" w:cstheme="minorHAnsi"/>
          <w:szCs w:val="24"/>
        </w:rPr>
      </w:pPr>
      <w:r w:rsidRPr="0067545B">
        <w:rPr>
          <w:rFonts w:asciiTheme="minorHAnsi" w:hAnsiTheme="minorHAnsi" w:cstheme="minorHAnsi"/>
          <w:szCs w:val="24"/>
        </w:rPr>
        <w:t>člen</w:t>
      </w:r>
    </w:p>
    <w:p w14:paraId="3B7AA79C"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Projektna dokumentacija, ki jo izdela izvajalec, je last naročnika in jo izvajalec preda lahko tretji osebi samo s soglasjem naročnika. Izvajalec je dolžan hraniti izvod kompletnega izvoda v svojem arhivu.</w:t>
      </w:r>
    </w:p>
    <w:p w14:paraId="6B7CEFEC"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ab/>
      </w:r>
    </w:p>
    <w:p w14:paraId="18A06C37" w14:textId="77777777" w:rsidR="0067545B" w:rsidRDefault="0067545B">
      <w:pPr>
        <w:rPr>
          <w:rFonts w:asciiTheme="minorHAnsi" w:hAnsiTheme="minorHAnsi" w:cstheme="minorHAnsi"/>
          <w:b/>
          <w:szCs w:val="24"/>
        </w:rPr>
      </w:pPr>
      <w:r>
        <w:rPr>
          <w:rFonts w:asciiTheme="minorHAnsi" w:hAnsiTheme="minorHAnsi" w:cstheme="minorHAnsi"/>
          <w:b/>
          <w:szCs w:val="24"/>
        </w:rPr>
        <w:br w:type="page"/>
      </w:r>
    </w:p>
    <w:p w14:paraId="330D3249" w14:textId="70917E1F" w:rsidR="00D20241" w:rsidRPr="0067545B" w:rsidRDefault="00D20241" w:rsidP="00D20241">
      <w:pPr>
        <w:pStyle w:val="Odstavekseznama"/>
        <w:numPr>
          <w:ilvl w:val="0"/>
          <w:numId w:val="20"/>
        </w:numPr>
        <w:spacing w:line="276" w:lineRule="auto"/>
        <w:rPr>
          <w:rFonts w:asciiTheme="minorHAnsi" w:hAnsiTheme="minorHAnsi" w:cstheme="minorHAnsi"/>
          <w:b/>
          <w:szCs w:val="24"/>
        </w:rPr>
      </w:pPr>
      <w:r w:rsidRPr="0067545B">
        <w:rPr>
          <w:rFonts w:asciiTheme="minorHAnsi" w:hAnsiTheme="minorHAnsi" w:cstheme="minorHAnsi"/>
          <w:b/>
          <w:szCs w:val="24"/>
        </w:rPr>
        <w:lastRenderedPageBreak/>
        <w:t>VELJAVNOST POGODBE IN ROK IZVEDBE DEL</w:t>
      </w:r>
    </w:p>
    <w:p w14:paraId="1C4EF69C" w14:textId="77777777" w:rsidR="00D20241" w:rsidRPr="0067545B" w:rsidRDefault="00D20241" w:rsidP="00D20241">
      <w:pPr>
        <w:pStyle w:val="Odstavekseznama"/>
        <w:spacing w:line="276" w:lineRule="auto"/>
        <w:rPr>
          <w:rFonts w:asciiTheme="minorHAnsi" w:hAnsiTheme="minorHAnsi" w:cstheme="minorHAnsi"/>
          <w:b/>
          <w:szCs w:val="24"/>
        </w:rPr>
      </w:pPr>
    </w:p>
    <w:p w14:paraId="1C577B37" w14:textId="77777777" w:rsidR="00D20241" w:rsidRPr="0067545B" w:rsidRDefault="00D20241" w:rsidP="00D20241">
      <w:pPr>
        <w:numPr>
          <w:ilvl w:val="0"/>
          <w:numId w:val="14"/>
        </w:numPr>
        <w:spacing w:line="276" w:lineRule="auto"/>
        <w:ind w:left="426" w:hanging="426"/>
        <w:jc w:val="center"/>
        <w:rPr>
          <w:rFonts w:asciiTheme="minorHAnsi" w:hAnsiTheme="minorHAnsi" w:cstheme="minorHAnsi"/>
          <w:szCs w:val="24"/>
        </w:rPr>
      </w:pPr>
      <w:r w:rsidRPr="0067545B">
        <w:rPr>
          <w:rFonts w:asciiTheme="minorHAnsi" w:hAnsiTheme="minorHAnsi" w:cstheme="minorHAnsi"/>
          <w:szCs w:val="24"/>
        </w:rPr>
        <w:t>člen</w:t>
      </w:r>
    </w:p>
    <w:p w14:paraId="631EBDD4"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Veljavnost pogodbe nastopi z dnem, ko izvajalec naročniku predloži finančno zavarovanje za dobro izvedbo pogodbenih del.</w:t>
      </w:r>
    </w:p>
    <w:p w14:paraId="2D65477B" w14:textId="77777777" w:rsidR="00D20241" w:rsidRPr="0067545B" w:rsidRDefault="00D20241" w:rsidP="00D20241">
      <w:pPr>
        <w:spacing w:line="276" w:lineRule="auto"/>
        <w:jc w:val="both"/>
        <w:rPr>
          <w:rFonts w:asciiTheme="minorHAnsi" w:hAnsiTheme="minorHAnsi" w:cstheme="minorHAnsi"/>
          <w:szCs w:val="24"/>
        </w:rPr>
      </w:pPr>
    </w:p>
    <w:p w14:paraId="21740EE1"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Izvajalec se obvezuje, da bo pričel z izvajanjem prevzetih del takoj po sklenitvi pogodbe in izdelal:</w:t>
      </w:r>
    </w:p>
    <w:p w14:paraId="7C6B955E" w14:textId="77777777" w:rsidR="00D20241" w:rsidRPr="0067545B" w:rsidRDefault="00D20241" w:rsidP="00D20241">
      <w:pPr>
        <w:pStyle w:val="Odstavekseznama"/>
        <w:numPr>
          <w:ilvl w:val="0"/>
          <w:numId w:val="24"/>
        </w:numPr>
        <w:spacing w:line="276" w:lineRule="auto"/>
        <w:jc w:val="both"/>
        <w:rPr>
          <w:rFonts w:asciiTheme="minorHAnsi" w:hAnsiTheme="minorHAnsi" w:cstheme="minorHAnsi"/>
          <w:szCs w:val="24"/>
        </w:rPr>
      </w:pPr>
      <w:r w:rsidRPr="0067545B">
        <w:rPr>
          <w:rFonts w:asciiTheme="minorHAnsi" w:hAnsiTheme="minorHAnsi" w:cstheme="minorHAnsi"/>
          <w:szCs w:val="24"/>
        </w:rPr>
        <w:t>tri izvode projektne dokumentacije za obravnavo pred revizijsko komisijo najkasneje do ________________,</w:t>
      </w:r>
    </w:p>
    <w:p w14:paraId="464E29DD" w14:textId="77777777" w:rsidR="00D20241" w:rsidRPr="0067545B" w:rsidRDefault="00D20241" w:rsidP="00D20241">
      <w:pPr>
        <w:pStyle w:val="Odstavekseznama"/>
        <w:numPr>
          <w:ilvl w:val="0"/>
          <w:numId w:val="24"/>
        </w:numPr>
        <w:spacing w:line="276" w:lineRule="auto"/>
        <w:jc w:val="both"/>
        <w:rPr>
          <w:rFonts w:asciiTheme="minorHAnsi" w:hAnsiTheme="minorHAnsi" w:cstheme="minorHAnsi"/>
          <w:szCs w:val="24"/>
        </w:rPr>
      </w:pPr>
      <w:r w:rsidRPr="0067545B">
        <w:rPr>
          <w:rFonts w:asciiTheme="minorHAnsi" w:hAnsiTheme="minorHAnsi" w:cstheme="minorHAnsi"/>
          <w:szCs w:val="24"/>
        </w:rPr>
        <w:t>dogovorjeno število izvodov projektne dokumentacije in zapis v elektronski obliki (na CD-ROM), popravljene po utemeljenih zahtevah naročnikovega pregledovalca v roku, ki ga določi recenzijska komisija.</w:t>
      </w:r>
    </w:p>
    <w:p w14:paraId="3FA8E0B9" w14:textId="77777777" w:rsidR="00D20241" w:rsidRPr="0067545B" w:rsidRDefault="00D20241" w:rsidP="00D20241">
      <w:pPr>
        <w:spacing w:line="276" w:lineRule="auto"/>
        <w:jc w:val="both"/>
        <w:rPr>
          <w:rFonts w:asciiTheme="minorHAnsi" w:hAnsiTheme="minorHAnsi" w:cstheme="minorHAnsi"/>
          <w:szCs w:val="24"/>
        </w:rPr>
      </w:pPr>
    </w:p>
    <w:p w14:paraId="4CC1E017"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Če izvajalec zamuja glede na terminski plan izvajanja del ali glede na rok dokončanja del, je o tem dolžan takoj pisno obvestiti naročnika in ga zaprositi za podaljšanje roka dokončanja del, kar se dogovori in potrdi pisno v obliki aneksa k osnovni pogodbi.</w:t>
      </w:r>
    </w:p>
    <w:p w14:paraId="44BEA5C0" w14:textId="77777777" w:rsidR="00D20241" w:rsidRPr="0067545B" w:rsidRDefault="00D20241" w:rsidP="00D20241">
      <w:pPr>
        <w:spacing w:line="276" w:lineRule="auto"/>
        <w:jc w:val="both"/>
        <w:rPr>
          <w:rFonts w:asciiTheme="minorHAnsi" w:hAnsiTheme="minorHAnsi" w:cstheme="minorHAnsi"/>
          <w:szCs w:val="24"/>
        </w:rPr>
      </w:pPr>
    </w:p>
    <w:p w14:paraId="60E996F5" w14:textId="77777777" w:rsidR="00D20241" w:rsidRPr="0067545B" w:rsidRDefault="00D20241" w:rsidP="00D20241">
      <w:pPr>
        <w:pStyle w:val="Odstavekseznama"/>
        <w:numPr>
          <w:ilvl w:val="0"/>
          <w:numId w:val="20"/>
        </w:numPr>
        <w:spacing w:line="276" w:lineRule="auto"/>
        <w:rPr>
          <w:rFonts w:asciiTheme="minorHAnsi" w:hAnsiTheme="minorHAnsi" w:cstheme="minorHAnsi"/>
          <w:b/>
          <w:szCs w:val="24"/>
        </w:rPr>
      </w:pPr>
      <w:r w:rsidRPr="0067545B">
        <w:rPr>
          <w:rFonts w:asciiTheme="minorHAnsi" w:hAnsiTheme="minorHAnsi" w:cstheme="minorHAnsi"/>
          <w:b/>
          <w:szCs w:val="24"/>
        </w:rPr>
        <w:t>PODIZVAJALCI</w:t>
      </w:r>
    </w:p>
    <w:p w14:paraId="7C511788" w14:textId="77777777" w:rsidR="00D20241" w:rsidRPr="0067545B" w:rsidRDefault="00D20241" w:rsidP="00D20241">
      <w:pPr>
        <w:spacing w:line="276" w:lineRule="auto"/>
        <w:jc w:val="center"/>
        <w:rPr>
          <w:rFonts w:asciiTheme="minorHAnsi" w:hAnsiTheme="minorHAnsi" w:cstheme="minorHAnsi"/>
          <w:b/>
          <w:szCs w:val="24"/>
        </w:rPr>
      </w:pPr>
    </w:p>
    <w:p w14:paraId="4E00B723" w14:textId="77777777" w:rsidR="00D20241" w:rsidRPr="0067545B" w:rsidRDefault="00D20241" w:rsidP="00D20241">
      <w:pPr>
        <w:numPr>
          <w:ilvl w:val="0"/>
          <w:numId w:val="14"/>
        </w:numPr>
        <w:spacing w:line="276" w:lineRule="auto"/>
        <w:ind w:left="426" w:hanging="426"/>
        <w:jc w:val="center"/>
        <w:rPr>
          <w:rFonts w:asciiTheme="minorHAnsi" w:hAnsiTheme="minorHAnsi" w:cstheme="minorHAnsi"/>
          <w:szCs w:val="24"/>
        </w:rPr>
      </w:pPr>
      <w:r w:rsidRPr="0067545B">
        <w:rPr>
          <w:rFonts w:asciiTheme="minorHAnsi" w:hAnsiTheme="minorHAnsi" w:cstheme="minorHAnsi"/>
          <w:szCs w:val="24"/>
        </w:rPr>
        <w:t>člen</w:t>
      </w:r>
    </w:p>
    <w:p w14:paraId="0C7EA7F0" w14:textId="77777777" w:rsidR="00D20241" w:rsidRPr="0067545B" w:rsidRDefault="00D20241" w:rsidP="00D20241">
      <w:pPr>
        <w:spacing w:line="276" w:lineRule="auto"/>
        <w:rPr>
          <w:rFonts w:asciiTheme="minorHAnsi" w:hAnsiTheme="minorHAnsi" w:cstheme="minorHAnsi"/>
          <w:i/>
          <w:szCs w:val="24"/>
        </w:rPr>
      </w:pPr>
      <w:r w:rsidRPr="0067545B">
        <w:rPr>
          <w:rFonts w:asciiTheme="minorHAnsi" w:hAnsiTheme="minorHAnsi" w:cstheme="minorHAnsi"/>
          <w:i/>
          <w:szCs w:val="24"/>
        </w:rPr>
        <w:t>(V primeru, da ponudnik namerava javno naročilo izvesti s podizvajalci:)</w:t>
      </w:r>
    </w:p>
    <w:p w14:paraId="71FD5D14" w14:textId="77777777" w:rsidR="00D20241" w:rsidRPr="0067545B" w:rsidRDefault="00D20241" w:rsidP="00D20241">
      <w:pPr>
        <w:spacing w:line="276" w:lineRule="auto"/>
        <w:rPr>
          <w:rFonts w:asciiTheme="minorHAnsi" w:hAnsiTheme="minorHAnsi" w:cstheme="minorHAnsi"/>
          <w:szCs w:val="24"/>
        </w:rPr>
      </w:pPr>
    </w:p>
    <w:p w14:paraId="1FE8BFA1"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Za izvajalca bodo dela izvajali naslednji podizvajalci:</w:t>
      </w:r>
    </w:p>
    <w:p w14:paraId="3F0C449A"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____________________________ (podizvajalec, vrsta del, vrednost del)</w:t>
      </w:r>
    </w:p>
    <w:p w14:paraId="54B09BDD"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____________________________ (podizvajalec, vrsta del, vrednost del)</w:t>
      </w:r>
    </w:p>
    <w:p w14:paraId="165857E9"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____________________________ (podizvajalec, vrsta del, vrednost del)</w:t>
      </w:r>
    </w:p>
    <w:p w14:paraId="56314B54" w14:textId="77777777" w:rsidR="00D20241" w:rsidRPr="0067545B" w:rsidRDefault="00D20241" w:rsidP="00D20241">
      <w:pPr>
        <w:spacing w:line="276" w:lineRule="auto"/>
        <w:rPr>
          <w:rFonts w:asciiTheme="minorHAnsi" w:hAnsiTheme="minorHAnsi" w:cstheme="minorHAnsi"/>
          <w:szCs w:val="24"/>
        </w:rPr>
      </w:pPr>
    </w:p>
    <w:p w14:paraId="3C23AC82"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Izvajalec je dolžan k svojemu računu oziroma situaciji obvezno priložiti potrjeni račun oziroma situacijo za opravljeno delo podizvajalca, kadar posluje s podizvajalcem. Izvajalec pooblašča naročnika, da podizvajalcu, ki je v ponudbi predložil zahtevo za neposredno plačilo, potrjeni račun oziroma situacijo plača neposredno.</w:t>
      </w:r>
    </w:p>
    <w:p w14:paraId="3F9DCCA5" w14:textId="77777777" w:rsidR="00D20241" w:rsidRPr="0067545B" w:rsidRDefault="00D20241" w:rsidP="00D20241">
      <w:pPr>
        <w:spacing w:line="276" w:lineRule="auto"/>
        <w:jc w:val="both"/>
        <w:rPr>
          <w:rFonts w:asciiTheme="minorHAnsi" w:hAnsiTheme="minorHAnsi" w:cstheme="minorHAnsi"/>
          <w:szCs w:val="24"/>
        </w:rPr>
      </w:pPr>
    </w:p>
    <w:p w14:paraId="23C0B27B"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Če po sklenitvi pogodbe o izvedbi predmetnega javnega naročila izvajalec sklene pogodbo z novim podizvajalcem, mora izvajalec, ki je sklenil pogodbo z naročnikom, le-temu v roku 5 dni po spremembi predložiti:</w:t>
      </w:r>
    </w:p>
    <w:p w14:paraId="328BD8AC" w14:textId="77777777" w:rsidR="00D20241" w:rsidRPr="0067545B" w:rsidRDefault="00D20241" w:rsidP="00D20241">
      <w:pPr>
        <w:pStyle w:val="Odstavekseznama"/>
        <w:numPr>
          <w:ilvl w:val="0"/>
          <w:numId w:val="25"/>
        </w:numPr>
        <w:spacing w:line="276" w:lineRule="auto"/>
        <w:jc w:val="both"/>
        <w:rPr>
          <w:rFonts w:asciiTheme="minorHAnsi" w:hAnsiTheme="minorHAnsi" w:cstheme="minorHAnsi"/>
          <w:szCs w:val="24"/>
        </w:rPr>
      </w:pPr>
      <w:r w:rsidRPr="0067545B">
        <w:rPr>
          <w:rFonts w:asciiTheme="minorHAnsi" w:hAnsiTheme="minorHAnsi" w:cstheme="minorHAnsi"/>
          <w:szCs w:val="24"/>
        </w:rPr>
        <w:t>izjavo podizvajalca, ali zahteva neposredna plačila,</w:t>
      </w:r>
    </w:p>
    <w:p w14:paraId="3A041CF8" w14:textId="77777777" w:rsidR="00D20241" w:rsidRPr="0067545B" w:rsidRDefault="00D20241" w:rsidP="00D20241">
      <w:pPr>
        <w:pStyle w:val="Odstavekseznama"/>
        <w:numPr>
          <w:ilvl w:val="0"/>
          <w:numId w:val="25"/>
        </w:numPr>
        <w:spacing w:line="276" w:lineRule="auto"/>
        <w:jc w:val="both"/>
        <w:rPr>
          <w:rFonts w:asciiTheme="minorHAnsi" w:hAnsiTheme="minorHAnsi" w:cstheme="minorHAnsi"/>
          <w:szCs w:val="24"/>
        </w:rPr>
      </w:pPr>
      <w:r w:rsidRPr="0067545B">
        <w:rPr>
          <w:rFonts w:asciiTheme="minorHAnsi" w:hAnsiTheme="minorHAnsi" w:cstheme="minorHAnsi"/>
          <w:szCs w:val="24"/>
        </w:rPr>
        <w:t>pooblastilo za plačilo opravljenih in prevzetih del oziroma dobav neposredno novemu podizvajalcu in soglasje novega podizvajalca k neposrednemu plačilu, pod pogojem, da podizvajalec zahteva neposredna plačila.</w:t>
      </w:r>
    </w:p>
    <w:p w14:paraId="4AD831CE" w14:textId="77777777" w:rsidR="00D20241" w:rsidRPr="0067545B" w:rsidRDefault="00D20241" w:rsidP="00D20241">
      <w:pPr>
        <w:spacing w:line="276" w:lineRule="auto"/>
        <w:jc w:val="both"/>
        <w:rPr>
          <w:rFonts w:asciiTheme="minorHAnsi" w:hAnsiTheme="minorHAnsi" w:cstheme="minorHAnsi"/>
          <w:szCs w:val="24"/>
        </w:rPr>
      </w:pPr>
    </w:p>
    <w:p w14:paraId="62FB9243"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 xml:space="preserve">Podizvajalec mora za dela, ki jih prevzema izpolnjevati razpisane pogoje za priznanje sposobnosti. Naročnik bo zavrnil vsakega podizvajalca, če zanj obstajajo razlogi za izključitev iz prvega, drugega ali četrtega odstavka 75. člena ZJN-3. Naročnik lahko zavrne predlog za vključitev novega podizvajalca tudi, če bi to lahko vplivalo na nemoteno izvajanje ali dokončanje del. Naročnik bo zavrnil predlog za vključitev novega podizvajalca tudi v primeru, ko gre za gospodarski subjekt, ki je oddal ponudbo za predmetno javno naročilo in v določenem roku ni objavil pomanjkljivosti v ponudbi, ni predložil zahtevanih pojasnil ali stvarnih dokazil za navedbe v ponudbi, ali ni dal soglasja k odpravi računskih </w:t>
      </w:r>
      <w:r w:rsidRPr="0067545B">
        <w:rPr>
          <w:rFonts w:asciiTheme="minorHAnsi" w:hAnsiTheme="minorHAnsi" w:cstheme="minorHAnsi"/>
          <w:szCs w:val="24"/>
        </w:rPr>
        <w:lastRenderedPageBreak/>
        <w:t>napak. Naročnik mora o morebitni zavrnitvi novega podizvajalca obvestiti izvajalca najpozneje v desetih dneh od prejema predloga.</w:t>
      </w:r>
    </w:p>
    <w:p w14:paraId="6826F9CA" w14:textId="77777777" w:rsidR="00D20241" w:rsidRPr="0067545B" w:rsidRDefault="00D20241" w:rsidP="00D20241">
      <w:pPr>
        <w:spacing w:line="276" w:lineRule="auto"/>
        <w:jc w:val="both"/>
        <w:rPr>
          <w:rFonts w:asciiTheme="minorHAnsi" w:hAnsiTheme="minorHAnsi" w:cstheme="minorHAnsi"/>
          <w:szCs w:val="24"/>
        </w:rPr>
      </w:pPr>
    </w:p>
    <w:p w14:paraId="3A49B857"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Če podizvajalci niso pisno zahtevali neposrednih plačil, mora izvajalec naročniku najpozneje v 60 dneh od plačila končne situacije poslati svojo pisno izjavo in pisne izjave vseh podizvajalcev, ki niso bili neposredno plačani, da je podizvajalec prejel plačilo za izvedene gradnje ali storitve oziroma dobavljeno blago, neposredno povezano s predmetom javnega naročila.</w:t>
      </w:r>
    </w:p>
    <w:p w14:paraId="3931A20B" w14:textId="77777777" w:rsidR="00D20241" w:rsidRPr="0067545B" w:rsidRDefault="00D20241" w:rsidP="00D20241">
      <w:pPr>
        <w:spacing w:line="276" w:lineRule="auto"/>
        <w:jc w:val="both"/>
        <w:rPr>
          <w:rFonts w:asciiTheme="minorHAnsi" w:hAnsiTheme="minorHAnsi" w:cstheme="minorHAnsi"/>
          <w:szCs w:val="24"/>
        </w:rPr>
      </w:pPr>
    </w:p>
    <w:p w14:paraId="402261ED" w14:textId="77777777" w:rsidR="00D20241" w:rsidRPr="0067545B" w:rsidRDefault="00D20241" w:rsidP="00D20241">
      <w:pPr>
        <w:pStyle w:val="Odstavekseznama"/>
        <w:numPr>
          <w:ilvl w:val="0"/>
          <w:numId w:val="20"/>
        </w:numPr>
        <w:spacing w:line="276" w:lineRule="auto"/>
        <w:rPr>
          <w:rFonts w:asciiTheme="minorHAnsi" w:hAnsiTheme="minorHAnsi" w:cstheme="minorHAnsi"/>
          <w:b/>
          <w:szCs w:val="24"/>
        </w:rPr>
      </w:pPr>
      <w:r w:rsidRPr="0067545B">
        <w:rPr>
          <w:rFonts w:asciiTheme="minorHAnsi" w:hAnsiTheme="minorHAnsi" w:cstheme="minorHAnsi"/>
          <w:b/>
          <w:szCs w:val="24"/>
        </w:rPr>
        <w:t>POOBLAŠČENCI STRANK</w:t>
      </w:r>
    </w:p>
    <w:p w14:paraId="0213AA73" w14:textId="77777777" w:rsidR="00D20241" w:rsidRPr="0067545B" w:rsidRDefault="00D20241" w:rsidP="00D20241">
      <w:pPr>
        <w:spacing w:line="276" w:lineRule="auto"/>
        <w:rPr>
          <w:rFonts w:asciiTheme="minorHAnsi" w:hAnsiTheme="minorHAnsi" w:cstheme="minorHAnsi"/>
          <w:b/>
          <w:szCs w:val="24"/>
        </w:rPr>
      </w:pPr>
    </w:p>
    <w:p w14:paraId="477EC017" w14:textId="77777777" w:rsidR="00D20241" w:rsidRPr="0067545B" w:rsidRDefault="00D20241" w:rsidP="00D20241">
      <w:pPr>
        <w:numPr>
          <w:ilvl w:val="0"/>
          <w:numId w:val="14"/>
        </w:numPr>
        <w:spacing w:line="276" w:lineRule="auto"/>
        <w:ind w:left="426" w:hanging="426"/>
        <w:jc w:val="center"/>
        <w:rPr>
          <w:rFonts w:asciiTheme="minorHAnsi" w:hAnsiTheme="minorHAnsi" w:cstheme="minorHAnsi"/>
          <w:szCs w:val="24"/>
        </w:rPr>
      </w:pPr>
      <w:r w:rsidRPr="0067545B">
        <w:rPr>
          <w:rFonts w:asciiTheme="minorHAnsi" w:hAnsiTheme="minorHAnsi" w:cstheme="minorHAnsi"/>
          <w:szCs w:val="24"/>
        </w:rPr>
        <w:t>člen</w:t>
      </w:r>
    </w:p>
    <w:p w14:paraId="649C02AE" w14:textId="77777777" w:rsidR="00D20241" w:rsidRPr="0067545B" w:rsidRDefault="00D20241" w:rsidP="00D20241">
      <w:pPr>
        <w:spacing w:line="276" w:lineRule="auto"/>
        <w:jc w:val="both"/>
        <w:outlineLvl w:val="0"/>
        <w:rPr>
          <w:rFonts w:asciiTheme="minorHAnsi" w:hAnsiTheme="minorHAnsi" w:cstheme="minorHAnsi"/>
          <w:szCs w:val="24"/>
        </w:rPr>
      </w:pPr>
      <w:r w:rsidRPr="0067545B">
        <w:rPr>
          <w:rFonts w:asciiTheme="minorHAnsi" w:hAnsiTheme="minorHAnsi" w:cstheme="minorHAnsi"/>
          <w:szCs w:val="24"/>
        </w:rPr>
        <w:t>Vodja projekta na strani izvajalca je ________________________________.</w:t>
      </w:r>
    </w:p>
    <w:p w14:paraId="501FB343" w14:textId="77777777" w:rsidR="00D20241" w:rsidRPr="0067545B" w:rsidRDefault="00D20241" w:rsidP="00D20241">
      <w:pPr>
        <w:spacing w:line="276" w:lineRule="auto"/>
        <w:jc w:val="both"/>
        <w:rPr>
          <w:rFonts w:asciiTheme="minorHAnsi" w:hAnsiTheme="minorHAnsi" w:cstheme="minorHAnsi"/>
          <w:szCs w:val="24"/>
        </w:rPr>
      </w:pPr>
    </w:p>
    <w:p w14:paraId="6B2CFA50"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Pooblaščeni predstavnik izvajalca je ________________________________, e-mail: ______________________.</w:t>
      </w:r>
    </w:p>
    <w:p w14:paraId="378BBB43"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Izvajalčev predstavnik je pooblaščen, da zastopa izvajalca v vseh vprašanjih, ki se nanašajo na izvajanje te pogodbe in je dolžan neposredno sodelovati s predstavnikom naročnika.</w:t>
      </w:r>
    </w:p>
    <w:p w14:paraId="069BB7E9" w14:textId="77777777" w:rsidR="00D20241" w:rsidRPr="0067545B" w:rsidRDefault="00D20241" w:rsidP="00D20241">
      <w:pPr>
        <w:spacing w:line="276" w:lineRule="auto"/>
        <w:jc w:val="both"/>
        <w:rPr>
          <w:rFonts w:asciiTheme="minorHAnsi" w:hAnsiTheme="minorHAnsi" w:cstheme="minorHAnsi"/>
          <w:szCs w:val="24"/>
        </w:rPr>
      </w:pPr>
    </w:p>
    <w:p w14:paraId="1EEB0C76" w14:textId="77777777" w:rsidR="00D20241" w:rsidRPr="0067545B" w:rsidRDefault="00D20241" w:rsidP="00D20241">
      <w:pPr>
        <w:spacing w:line="276" w:lineRule="auto"/>
        <w:jc w:val="both"/>
        <w:outlineLvl w:val="0"/>
        <w:rPr>
          <w:rFonts w:asciiTheme="minorHAnsi" w:hAnsiTheme="minorHAnsi" w:cstheme="minorHAnsi"/>
          <w:szCs w:val="24"/>
        </w:rPr>
      </w:pPr>
      <w:r w:rsidRPr="0067545B">
        <w:rPr>
          <w:rFonts w:asciiTheme="minorHAnsi" w:hAnsiTheme="minorHAnsi" w:cstheme="minorHAnsi"/>
          <w:szCs w:val="24"/>
        </w:rPr>
        <w:t>Pooblaščeni predstavnik naročnika je ________________________________, e-mail: ______________________.</w:t>
      </w:r>
    </w:p>
    <w:p w14:paraId="3A49C1CA" w14:textId="77777777" w:rsidR="00D20241" w:rsidRPr="0067545B" w:rsidRDefault="00D20241" w:rsidP="00D20241">
      <w:pPr>
        <w:spacing w:line="276" w:lineRule="auto"/>
        <w:jc w:val="both"/>
        <w:rPr>
          <w:rFonts w:asciiTheme="minorHAnsi" w:hAnsiTheme="minorHAnsi" w:cstheme="minorHAnsi"/>
          <w:szCs w:val="24"/>
        </w:rPr>
      </w:pPr>
    </w:p>
    <w:p w14:paraId="3A9C41B1"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Predstavnik naročnika je pooblaščen, da zastopa naročnika v vseh vprašanjih, ki se nanašajo na izvajanje te pogodbe. Predstavnik naročnika sodeluje s predstavnikom izvajalca ves čas trajanja pogodbe in mu nudi vse potrebne podatke in navodila, ki jih je na podlagi obveznosti iz te pogodbe dolžan dajati.</w:t>
      </w:r>
    </w:p>
    <w:p w14:paraId="1790FEF1" w14:textId="77777777" w:rsidR="00D20241" w:rsidRPr="0067545B" w:rsidRDefault="00D20241" w:rsidP="00D20241">
      <w:pPr>
        <w:spacing w:line="276" w:lineRule="auto"/>
        <w:rPr>
          <w:rFonts w:asciiTheme="minorHAnsi" w:hAnsiTheme="minorHAnsi" w:cstheme="minorHAnsi"/>
          <w:b/>
          <w:szCs w:val="24"/>
        </w:rPr>
      </w:pPr>
    </w:p>
    <w:p w14:paraId="30911CA6" w14:textId="77777777" w:rsidR="00D20241" w:rsidRPr="0067545B" w:rsidRDefault="00D20241" w:rsidP="00D20241">
      <w:pPr>
        <w:pStyle w:val="Odstavekseznama"/>
        <w:numPr>
          <w:ilvl w:val="0"/>
          <w:numId w:val="20"/>
        </w:numPr>
        <w:spacing w:line="276" w:lineRule="auto"/>
        <w:rPr>
          <w:rFonts w:asciiTheme="minorHAnsi" w:hAnsiTheme="minorHAnsi" w:cstheme="minorHAnsi"/>
          <w:b/>
          <w:szCs w:val="24"/>
        </w:rPr>
      </w:pPr>
      <w:r w:rsidRPr="0067545B">
        <w:rPr>
          <w:rFonts w:asciiTheme="minorHAnsi" w:hAnsiTheme="minorHAnsi" w:cstheme="minorHAnsi"/>
          <w:b/>
          <w:szCs w:val="24"/>
        </w:rPr>
        <w:t>POGODBENA KAZEN</w:t>
      </w:r>
    </w:p>
    <w:p w14:paraId="4A04CF84" w14:textId="77777777" w:rsidR="00D20241" w:rsidRPr="0067545B" w:rsidRDefault="00D20241" w:rsidP="00D20241">
      <w:pPr>
        <w:spacing w:line="276" w:lineRule="auto"/>
        <w:jc w:val="center"/>
        <w:rPr>
          <w:rFonts w:asciiTheme="minorHAnsi" w:hAnsiTheme="minorHAnsi" w:cstheme="minorHAnsi"/>
          <w:b/>
          <w:szCs w:val="24"/>
        </w:rPr>
      </w:pPr>
    </w:p>
    <w:p w14:paraId="3599D22C" w14:textId="77777777" w:rsidR="00D20241" w:rsidRPr="0067545B" w:rsidRDefault="00D20241" w:rsidP="00D20241">
      <w:pPr>
        <w:numPr>
          <w:ilvl w:val="0"/>
          <w:numId w:val="14"/>
        </w:numPr>
        <w:spacing w:line="276" w:lineRule="auto"/>
        <w:ind w:left="426" w:hanging="426"/>
        <w:jc w:val="center"/>
        <w:rPr>
          <w:rFonts w:asciiTheme="minorHAnsi" w:hAnsiTheme="minorHAnsi" w:cstheme="minorHAnsi"/>
          <w:szCs w:val="24"/>
        </w:rPr>
      </w:pPr>
      <w:r w:rsidRPr="0067545B">
        <w:rPr>
          <w:rFonts w:asciiTheme="minorHAnsi" w:hAnsiTheme="minorHAnsi" w:cstheme="minorHAnsi"/>
          <w:szCs w:val="24"/>
        </w:rPr>
        <w:t>člen</w:t>
      </w:r>
    </w:p>
    <w:p w14:paraId="6920A5F1"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Za vsak dan zamude dokončanja prevzetih del po tej pogodbi bo izvajalec plačal naročniku pogodbeno kazen v višini 2‰ (dva promila) od vrednosti pogodbenih del, vendar največ 10% (deset odstotkov) od vrednosti pogodbenih del.</w:t>
      </w:r>
    </w:p>
    <w:p w14:paraId="248B0517" w14:textId="77777777" w:rsidR="00D20241" w:rsidRPr="0067545B" w:rsidRDefault="00D20241" w:rsidP="00D20241">
      <w:pPr>
        <w:spacing w:line="276" w:lineRule="auto"/>
        <w:jc w:val="both"/>
        <w:rPr>
          <w:rFonts w:asciiTheme="minorHAnsi" w:hAnsiTheme="minorHAnsi" w:cstheme="minorHAnsi"/>
          <w:szCs w:val="24"/>
        </w:rPr>
      </w:pPr>
    </w:p>
    <w:p w14:paraId="044F0479"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Pogodbena kazen se obračuna s končnim obračunom.</w:t>
      </w:r>
    </w:p>
    <w:p w14:paraId="666B4383" w14:textId="77777777" w:rsidR="00D20241" w:rsidRPr="0067545B" w:rsidRDefault="00D20241" w:rsidP="00D20241">
      <w:pPr>
        <w:spacing w:line="276" w:lineRule="auto"/>
        <w:jc w:val="both"/>
        <w:rPr>
          <w:rFonts w:asciiTheme="minorHAnsi" w:hAnsiTheme="minorHAnsi" w:cstheme="minorHAnsi"/>
          <w:szCs w:val="24"/>
        </w:rPr>
      </w:pPr>
    </w:p>
    <w:p w14:paraId="3C09E337"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V primeru, da naročnikov pregledovalec po končnem pregledu projektne dokumentacije izda negativno mnenje, bo izvajalec plačal naročniku pogodbeno kazen v višini 10 % od vrednosti pogodbenih del.</w:t>
      </w:r>
    </w:p>
    <w:p w14:paraId="625E7AA9" w14:textId="77777777" w:rsidR="00D20241" w:rsidRPr="0067545B" w:rsidRDefault="00D20241" w:rsidP="00D20241">
      <w:pPr>
        <w:spacing w:line="276" w:lineRule="auto"/>
        <w:jc w:val="both"/>
        <w:rPr>
          <w:rFonts w:asciiTheme="minorHAnsi" w:hAnsiTheme="minorHAnsi" w:cstheme="minorHAnsi"/>
          <w:szCs w:val="24"/>
        </w:rPr>
      </w:pPr>
    </w:p>
    <w:p w14:paraId="5D94A2C0"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14:paraId="2A34752B" w14:textId="77777777" w:rsidR="00D20241" w:rsidRPr="0067545B" w:rsidRDefault="00D20241" w:rsidP="00D20241">
      <w:pPr>
        <w:spacing w:line="276" w:lineRule="auto"/>
        <w:jc w:val="both"/>
        <w:rPr>
          <w:rFonts w:asciiTheme="minorHAnsi" w:hAnsiTheme="minorHAnsi" w:cstheme="minorHAnsi"/>
          <w:szCs w:val="24"/>
        </w:rPr>
      </w:pPr>
    </w:p>
    <w:p w14:paraId="397FCF29"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 xml:space="preserve">Če izvajalec opravlja dela s podizvajalcem, za katerega ni pridobil pisnega soglasja naročnika, mu bo naročnik obračunal pogodbeno kazen v znesku 1.000,00 EUR. Pogodbeno kazen bo naročnik obračunal tudi v primeru, če podizvajalec opravlja dela, ki po vsebini in finančni vrednosti presegajo obseg </w:t>
      </w:r>
      <w:r w:rsidRPr="0067545B">
        <w:rPr>
          <w:rFonts w:asciiTheme="minorHAnsi" w:hAnsiTheme="minorHAnsi" w:cstheme="minorHAnsi"/>
          <w:szCs w:val="24"/>
        </w:rPr>
        <w:lastRenderedPageBreak/>
        <w:t>nominacije. Če izvajalec klub pozivu naročnika nadaljuje z opravljanjem dela s podizvajalcem, za katerega ni pridobil pisnega soglasja naročnika, ravnanje izvajalca pomeni bistveno kršitev pogodbe.</w:t>
      </w:r>
    </w:p>
    <w:p w14:paraId="773B17E1" w14:textId="77777777" w:rsidR="00D20241" w:rsidRPr="0067545B" w:rsidRDefault="00D20241" w:rsidP="00D20241">
      <w:pPr>
        <w:spacing w:line="276" w:lineRule="auto"/>
        <w:jc w:val="both"/>
        <w:rPr>
          <w:rFonts w:asciiTheme="minorHAnsi" w:hAnsiTheme="minorHAnsi" w:cstheme="minorHAnsi"/>
          <w:szCs w:val="24"/>
        </w:rPr>
      </w:pPr>
    </w:p>
    <w:p w14:paraId="31101796" w14:textId="77777777" w:rsidR="00D20241" w:rsidRPr="0067545B" w:rsidRDefault="00D20241" w:rsidP="00D20241">
      <w:pPr>
        <w:pStyle w:val="Odstavekseznama"/>
        <w:numPr>
          <w:ilvl w:val="0"/>
          <w:numId w:val="20"/>
        </w:numPr>
        <w:spacing w:line="276" w:lineRule="auto"/>
        <w:rPr>
          <w:rFonts w:asciiTheme="minorHAnsi" w:hAnsiTheme="minorHAnsi" w:cstheme="minorHAnsi"/>
          <w:b/>
          <w:szCs w:val="24"/>
        </w:rPr>
      </w:pPr>
      <w:r w:rsidRPr="0067545B">
        <w:rPr>
          <w:rFonts w:asciiTheme="minorHAnsi" w:hAnsiTheme="minorHAnsi" w:cstheme="minorHAnsi"/>
          <w:b/>
          <w:szCs w:val="24"/>
        </w:rPr>
        <w:t>FINANČNA ZAVAROVANJA</w:t>
      </w:r>
    </w:p>
    <w:p w14:paraId="5165B147" w14:textId="77777777" w:rsidR="00D20241" w:rsidRPr="0067545B" w:rsidRDefault="00D20241" w:rsidP="00D20241">
      <w:pPr>
        <w:spacing w:line="276" w:lineRule="auto"/>
        <w:rPr>
          <w:rFonts w:asciiTheme="minorHAnsi" w:hAnsiTheme="minorHAnsi" w:cstheme="minorHAnsi"/>
          <w:b/>
          <w:szCs w:val="24"/>
        </w:rPr>
      </w:pPr>
    </w:p>
    <w:p w14:paraId="454EDE30" w14:textId="77777777" w:rsidR="00D20241" w:rsidRPr="0067545B" w:rsidRDefault="00D20241" w:rsidP="00D20241">
      <w:pPr>
        <w:numPr>
          <w:ilvl w:val="0"/>
          <w:numId w:val="14"/>
        </w:numPr>
        <w:spacing w:line="276" w:lineRule="auto"/>
        <w:ind w:left="426" w:hanging="426"/>
        <w:jc w:val="center"/>
        <w:rPr>
          <w:rFonts w:asciiTheme="minorHAnsi" w:hAnsiTheme="minorHAnsi" w:cstheme="minorHAnsi"/>
          <w:szCs w:val="24"/>
        </w:rPr>
      </w:pPr>
      <w:r w:rsidRPr="0067545B">
        <w:rPr>
          <w:rFonts w:asciiTheme="minorHAnsi" w:hAnsiTheme="minorHAnsi" w:cstheme="minorHAnsi"/>
          <w:szCs w:val="24"/>
        </w:rPr>
        <w:t>člen</w:t>
      </w:r>
    </w:p>
    <w:p w14:paraId="7DAEB8C4"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 xml:space="preserve">Izvajalec mora </w:t>
      </w:r>
      <w:r w:rsidRPr="0067545B">
        <w:rPr>
          <w:rFonts w:asciiTheme="minorHAnsi" w:hAnsiTheme="minorHAnsi" w:cstheme="minorHAnsi"/>
        </w:rPr>
        <w:t>v roku desetih (10) dni od podpisa pogodbe kot jamstvo za dobro izvedbo pogodbenih obveznosti naročniku izročiti izvršnico v višini 10 % pogodbene vrednosti z DDV in veljavno do vključno šestdeset (60) dni po preteku roka za končanje del</w:t>
      </w:r>
      <w:r w:rsidRPr="0067545B">
        <w:rPr>
          <w:rFonts w:asciiTheme="minorHAnsi" w:hAnsiTheme="minorHAnsi" w:cstheme="minorHAnsi"/>
          <w:szCs w:val="24"/>
        </w:rPr>
        <w:t>.</w:t>
      </w:r>
    </w:p>
    <w:p w14:paraId="32F33589" w14:textId="77777777" w:rsidR="00D20241" w:rsidRPr="0067545B" w:rsidRDefault="00D20241" w:rsidP="00D20241">
      <w:pPr>
        <w:spacing w:line="276" w:lineRule="auto"/>
        <w:jc w:val="both"/>
        <w:rPr>
          <w:rFonts w:asciiTheme="minorHAnsi" w:hAnsiTheme="minorHAnsi" w:cstheme="minorHAnsi"/>
          <w:szCs w:val="24"/>
        </w:rPr>
      </w:pPr>
    </w:p>
    <w:p w14:paraId="375985D6"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Finančno zavarovanje lahko naročnik unovči pod naslednjimi pogoji:</w:t>
      </w:r>
    </w:p>
    <w:p w14:paraId="00703E02" w14:textId="77777777" w:rsidR="00D20241" w:rsidRPr="0067545B" w:rsidRDefault="00D20241" w:rsidP="00D20241">
      <w:pPr>
        <w:numPr>
          <w:ilvl w:val="0"/>
          <w:numId w:val="18"/>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če se izkaže, da izvajalec dela ne opravlja v skladu z zahtevami pogodbe ali s specifikacijami;</w:t>
      </w:r>
    </w:p>
    <w:p w14:paraId="6D078F57" w14:textId="77777777" w:rsidR="00D20241" w:rsidRPr="0067545B" w:rsidRDefault="00D20241" w:rsidP="00D20241">
      <w:pPr>
        <w:numPr>
          <w:ilvl w:val="0"/>
          <w:numId w:val="18"/>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če naročnik razdre pogodbo zaradi kršitev ali zamude na strani izvajalca;</w:t>
      </w:r>
    </w:p>
    <w:p w14:paraId="5612FAC9" w14:textId="77777777" w:rsidR="00D20241" w:rsidRPr="0067545B" w:rsidRDefault="00D20241" w:rsidP="00D20241">
      <w:pPr>
        <w:numPr>
          <w:ilvl w:val="0"/>
          <w:numId w:val="18"/>
        </w:numPr>
        <w:spacing w:line="276" w:lineRule="auto"/>
        <w:ind w:left="284" w:hanging="284"/>
        <w:jc w:val="both"/>
        <w:rPr>
          <w:rFonts w:asciiTheme="minorHAnsi" w:hAnsiTheme="minorHAnsi" w:cstheme="minorHAnsi"/>
          <w:szCs w:val="24"/>
        </w:rPr>
      </w:pPr>
      <w:r w:rsidRPr="0067545B">
        <w:rPr>
          <w:rFonts w:asciiTheme="minorHAnsi" w:hAnsiTheme="minorHAnsi" w:cstheme="minorHAnsi"/>
          <w:szCs w:val="24"/>
        </w:rPr>
        <w:t>če se pomanjkljivosti na zahtevo naročnika ne odpravijo v primernem roku, ki ga določi naročnik.</w:t>
      </w:r>
    </w:p>
    <w:p w14:paraId="312BD1E7" w14:textId="77777777" w:rsidR="00D20241" w:rsidRPr="0067545B" w:rsidRDefault="00D20241" w:rsidP="00D20241">
      <w:pPr>
        <w:spacing w:line="276" w:lineRule="auto"/>
        <w:jc w:val="both"/>
        <w:rPr>
          <w:rFonts w:asciiTheme="minorHAnsi" w:hAnsiTheme="minorHAnsi" w:cstheme="minorHAnsi"/>
          <w:szCs w:val="24"/>
        </w:rPr>
      </w:pPr>
    </w:p>
    <w:p w14:paraId="79205F6F"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Ob spremembi roka izvedbe del je izvajalec naročniku ob podpisu aneksa k tej pogodbi dolžan izročiti novo finančno zavarovanje za dobro izvedbo pogodbenih obveznosti s spremenjenim rokom veljavnosti. Ponudnik mora vsako podaljšanje finančnega zavarovanja predložiti najmanj 15 dni pred iztekom veljavnosti trenutno veljavnega finančnega zavarovanja.</w:t>
      </w:r>
    </w:p>
    <w:p w14:paraId="69FA2154" w14:textId="77777777" w:rsidR="00D20241" w:rsidRPr="0067545B" w:rsidRDefault="00D20241" w:rsidP="00D20241">
      <w:pPr>
        <w:spacing w:line="276" w:lineRule="auto"/>
        <w:jc w:val="both"/>
        <w:rPr>
          <w:rFonts w:asciiTheme="minorHAnsi" w:hAnsiTheme="minorHAnsi" w:cstheme="minorHAnsi"/>
          <w:szCs w:val="24"/>
        </w:rPr>
      </w:pPr>
    </w:p>
    <w:p w14:paraId="3BDD8508" w14:textId="77777777" w:rsidR="00D20241" w:rsidRPr="0067545B" w:rsidRDefault="00D20241" w:rsidP="00D20241">
      <w:pPr>
        <w:spacing w:line="276" w:lineRule="auto"/>
        <w:jc w:val="both"/>
        <w:rPr>
          <w:rFonts w:asciiTheme="minorHAnsi" w:hAnsiTheme="minorHAnsi" w:cstheme="minorHAnsi"/>
          <w:szCs w:val="24"/>
        </w:rPr>
      </w:pPr>
      <w:r w:rsidRPr="0067545B">
        <w:rPr>
          <w:rFonts w:asciiTheme="minorHAnsi" w:hAnsiTheme="minorHAnsi" w:cstheme="minorHAnsi"/>
          <w:szCs w:val="24"/>
        </w:rPr>
        <w:t>Predložitev zavarovanja za dobro izvedbo pogodbenih obveznosti je pogoj za veljavnost te pogodbe.</w:t>
      </w:r>
    </w:p>
    <w:p w14:paraId="3C4564DD" w14:textId="77777777" w:rsidR="00D20241" w:rsidRPr="0067545B" w:rsidRDefault="00D20241" w:rsidP="00D20241">
      <w:pPr>
        <w:spacing w:line="276" w:lineRule="auto"/>
        <w:jc w:val="both"/>
        <w:rPr>
          <w:rFonts w:asciiTheme="minorHAnsi" w:hAnsiTheme="minorHAnsi" w:cstheme="minorHAnsi"/>
          <w:szCs w:val="24"/>
        </w:rPr>
      </w:pPr>
    </w:p>
    <w:p w14:paraId="4D3B4DC6" w14:textId="77777777" w:rsidR="00D20241" w:rsidRPr="0067545B" w:rsidRDefault="00D20241" w:rsidP="00D20241">
      <w:pPr>
        <w:pStyle w:val="Odstavekseznama"/>
        <w:numPr>
          <w:ilvl w:val="0"/>
          <w:numId w:val="20"/>
        </w:numPr>
        <w:spacing w:line="276" w:lineRule="auto"/>
        <w:rPr>
          <w:rFonts w:asciiTheme="minorHAnsi" w:hAnsiTheme="minorHAnsi" w:cstheme="minorHAnsi"/>
          <w:b/>
          <w:szCs w:val="24"/>
        </w:rPr>
      </w:pPr>
      <w:r w:rsidRPr="0067545B">
        <w:rPr>
          <w:rFonts w:asciiTheme="minorHAnsi" w:hAnsiTheme="minorHAnsi" w:cstheme="minorHAnsi"/>
          <w:b/>
          <w:szCs w:val="24"/>
        </w:rPr>
        <w:t>ODSTOP OD POGODBE</w:t>
      </w:r>
    </w:p>
    <w:p w14:paraId="77237673" w14:textId="77777777" w:rsidR="00D20241" w:rsidRPr="0067545B" w:rsidRDefault="00D20241" w:rsidP="00D20241">
      <w:pPr>
        <w:spacing w:line="276" w:lineRule="auto"/>
        <w:jc w:val="center"/>
        <w:rPr>
          <w:rFonts w:asciiTheme="minorHAnsi" w:hAnsiTheme="minorHAnsi" w:cstheme="minorHAnsi"/>
          <w:b/>
          <w:szCs w:val="24"/>
        </w:rPr>
      </w:pPr>
    </w:p>
    <w:p w14:paraId="26840B98" w14:textId="77777777" w:rsidR="00D20241" w:rsidRPr="0067545B" w:rsidRDefault="00D20241" w:rsidP="00D20241">
      <w:pPr>
        <w:numPr>
          <w:ilvl w:val="0"/>
          <w:numId w:val="14"/>
        </w:numPr>
        <w:spacing w:line="276" w:lineRule="auto"/>
        <w:ind w:left="426" w:hanging="426"/>
        <w:jc w:val="center"/>
        <w:rPr>
          <w:rFonts w:asciiTheme="minorHAnsi" w:hAnsiTheme="minorHAnsi" w:cstheme="minorHAnsi"/>
          <w:szCs w:val="24"/>
        </w:rPr>
      </w:pPr>
      <w:r w:rsidRPr="0067545B">
        <w:rPr>
          <w:rFonts w:asciiTheme="minorHAnsi" w:hAnsiTheme="minorHAnsi" w:cstheme="minorHAnsi"/>
          <w:szCs w:val="24"/>
        </w:rPr>
        <w:t>člen</w:t>
      </w:r>
    </w:p>
    <w:p w14:paraId="32BD9CC3"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Katerakoli od pogodbenih strank lahko zaradi kršitev pogodbenih obveznosti nasprotne stranke, če kršitve ne prenehajo po pisnem opominu, odstopi od te pogodbe. V primeru odstopa sta pogodbeni stranki dolžni poravnati medsebojne obveznosti iz te pogodbe in nastalo škodo.</w:t>
      </w:r>
    </w:p>
    <w:p w14:paraId="2F33B6D0" w14:textId="77777777" w:rsidR="00D20241" w:rsidRPr="0067545B" w:rsidRDefault="00D20241" w:rsidP="00D20241">
      <w:pPr>
        <w:spacing w:line="276" w:lineRule="auto"/>
        <w:jc w:val="both"/>
        <w:rPr>
          <w:rFonts w:asciiTheme="minorHAnsi" w:hAnsiTheme="minorHAnsi" w:cstheme="minorHAnsi"/>
        </w:rPr>
      </w:pPr>
    </w:p>
    <w:p w14:paraId="6DF91876"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Naročnik ima pravico ustaviti dela in odstopiti od pogodbe, če:</w:t>
      </w:r>
    </w:p>
    <w:p w14:paraId="082C4AFA" w14:textId="77777777" w:rsidR="00D20241" w:rsidRPr="0067545B" w:rsidRDefault="00D20241" w:rsidP="00D20241">
      <w:pPr>
        <w:numPr>
          <w:ilvl w:val="0"/>
          <w:numId w:val="15"/>
        </w:numPr>
        <w:spacing w:line="276" w:lineRule="auto"/>
        <w:ind w:left="284" w:hanging="284"/>
        <w:jc w:val="both"/>
        <w:rPr>
          <w:rFonts w:asciiTheme="minorHAnsi" w:hAnsiTheme="minorHAnsi" w:cstheme="minorHAnsi"/>
        </w:rPr>
      </w:pPr>
      <w:r w:rsidRPr="0067545B">
        <w:rPr>
          <w:rFonts w:asciiTheme="minorHAnsi" w:hAnsiTheme="minorHAnsi" w:cstheme="minorHAnsi"/>
        </w:rPr>
        <w:t>izvajalec ne izpolnjuje določil te pogodbe ali jih kako drugače krši;</w:t>
      </w:r>
    </w:p>
    <w:p w14:paraId="2644FFB6" w14:textId="77777777" w:rsidR="00D20241" w:rsidRPr="0067545B" w:rsidRDefault="00D20241" w:rsidP="00D20241">
      <w:pPr>
        <w:numPr>
          <w:ilvl w:val="0"/>
          <w:numId w:val="15"/>
        </w:numPr>
        <w:spacing w:line="276" w:lineRule="auto"/>
        <w:ind w:left="284" w:hanging="284"/>
        <w:jc w:val="both"/>
        <w:rPr>
          <w:rFonts w:asciiTheme="minorHAnsi" w:hAnsiTheme="minorHAnsi" w:cstheme="minorHAnsi"/>
        </w:rPr>
      </w:pPr>
      <w:r w:rsidRPr="0067545B">
        <w:rPr>
          <w:rFonts w:asciiTheme="minorHAnsi" w:hAnsiTheme="minorHAnsi" w:cstheme="minorHAnsi"/>
        </w:rPr>
        <w:t>zamuda izvajalca presega maksimalno dogovorjeno pogodbeno kazen;</w:t>
      </w:r>
    </w:p>
    <w:p w14:paraId="4012A702" w14:textId="77777777" w:rsidR="00D20241" w:rsidRPr="0067545B" w:rsidRDefault="00D20241" w:rsidP="00D20241">
      <w:pPr>
        <w:numPr>
          <w:ilvl w:val="0"/>
          <w:numId w:val="15"/>
        </w:numPr>
        <w:spacing w:line="276" w:lineRule="auto"/>
        <w:ind w:left="284" w:hanging="284"/>
        <w:jc w:val="both"/>
        <w:rPr>
          <w:rFonts w:asciiTheme="minorHAnsi" w:hAnsiTheme="minorHAnsi" w:cstheme="minorHAnsi"/>
        </w:rPr>
      </w:pPr>
      <w:r w:rsidRPr="0067545B">
        <w:rPr>
          <w:rFonts w:asciiTheme="minorHAnsi" w:hAnsiTheme="minorHAnsi" w:cstheme="minorHAnsi"/>
        </w:rPr>
        <w:t>zamuda izvajalca ali napake v izvedbi bistveno zmanjšajo pomen posla;</w:t>
      </w:r>
    </w:p>
    <w:p w14:paraId="269DD2EB" w14:textId="77777777" w:rsidR="00D20241" w:rsidRPr="0067545B" w:rsidRDefault="00D20241" w:rsidP="00D20241">
      <w:pPr>
        <w:numPr>
          <w:ilvl w:val="0"/>
          <w:numId w:val="15"/>
        </w:numPr>
        <w:spacing w:line="276" w:lineRule="auto"/>
        <w:ind w:left="284" w:hanging="284"/>
        <w:jc w:val="both"/>
        <w:rPr>
          <w:rFonts w:asciiTheme="minorHAnsi" w:hAnsiTheme="minorHAnsi" w:cstheme="minorHAnsi"/>
        </w:rPr>
      </w:pPr>
      <w:r w:rsidRPr="0067545B">
        <w:rPr>
          <w:rFonts w:asciiTheme="minorHAnsi" w:hAnsiTheme="minorHAnsi" w:cstheme="minorHAnsi"/>
        </w:rPr>
        <w:t>izvajalec ne prične z izvedbo pogodbeno dogovorjenih del v pogodbenem roku, niti v naknadnem roku, ki mu ga določi naročnik;</w:t>
      </w:r>
    </w:p>
    <w:p w14:paraId="0FB13706" w14:textId="77777777" w:rsidR="00D20241" w:rsidRPr="0067545B" w:rsidRDefault="00D20241" w:rsidP="00D20241">
      <w:pPr>
        <w:numPr>
          <w:ilvl w:val="0"/>
          <w:numId w:val="15"/>
        </w:numPr>
        <w:spacing w:line="276" w:lineRule="auto"/>
        <w:ind w:left="284" w:hanging="284"/>
        <w:jc w:val="both"/>
        <w:rPr>
          <w:rFonts w:asciiTheme="minorHAnsi" w:hAnsiTheme="minorHAnsi" w:cstheme="minorHAnsi"/>
        </w:rPr>
      </w:pPr>
      <w:r w:rsidRPr="0067545B">
        <w:rPr>
          <w:rFonts w:asciiTheme="minorHAnsi" w:hAnsiTheme="minorHAnsi" w:cstheme="minorHAnsi"/>
        </w:rPr>
        <w:t>prekine z deli brez pisnega soglasja naročnika;</w:t>
      </w:r>
    </w:p>
    <w:p w14:paraId="1C9896C2" w14:textId="77777777" w:rsidR="00D20241" w:rsidRPr="0067545B" w:rsidRDefault="00D20241" w:rsidP="00D20241">
      <w:pPr>
        <w:numPr>
          <w:ilvl w:val="0"/>
          <w:numId w:val="15"/>
        </w:numPr>
        <w:spacing w:line="276" w:lineRule="auto"/>
        <w:ind w:left="284" w:hanging="284"/>
        <w:jc w:val="both"/>
        <w:rPr>
          <w:rFonts w:asciiTheme="minorHAnsi" w:hAnsiTheme="minorHAnsi" w:cstheme="minorHAnsi"/>
        </w:rPr>
      </w:pPr>
      <w:r w:rsidRPr="0067545B">
        <w:rPr>
          <w:rFonts w:asciiTheme="minorHAnsi" w:hAnsiTheme="minorHAnsi" w:cstheme="minorHAnsi"/>
        </w:rPr>
        <w:t>je dosežena maksimalna višina pogodbene kazni;</w:t>
      </w:r>
    </w:p>
    <w:p w14:paraId="24DC3F15" w14:textId="77777777" w:rsidR="00D20241" w:rsidRPr="0067545B" w:rsidRDefault="00D20241" w:rsidP="00D20241">
      <w:pPr>
        <w:numPr>
          <w:ilvl w:val="0"/>
          <w:numId w:val="15"/>
        </w:numPr>
        <w:spacing w:line="276" w:lineRule="auto"/>
        <w:ind w:left="284" w:hanging="284"/>
        <w:jc w:val="both"/>
        <w:rPr>
          <w:rFonts w:asciiTheme="minorHAnsi" w:hAnsiTheme="minorHAnsi" w:cstheme="minorHAnsi"/>
        </w:rPr>
      </w:pPr>
      <w:r w:rsidRPr="0067545B">
        <w:rPr>
          <w:rFonts w:asciiTheme="minorHAnsi" w:hAnsiTheme="minorHAnsi" w:cstheme="minorHAnsi"/>
        </w:rPr>
        <w:t>pride do unovčitev finančnega zavarovanja za dobro izvedbo pogodbenih obveznosti;</w:t>
      </w:r>
    </w:p>
    <w:p w14:paraId="306CE1B8" w14:textId="77777777" w:rsidR="00D20241" w:rsidRPr="0067545B" w:rsidRDefault="00D20241" w:rsidP="00D20241">
      <w:pPr>
        <w:numPr>
          <w:ilvl w:val="0"/>
          <w:numId w:val="15"/>
        </w:numPr>
        <w:spacing w:line="276" w:lineRule="auto"/>
        <w:ind w:left="284" w:hanging="284"/>
        <w:jc w:val="both"/>
        <w:rPr>
          <w:rFonts w:asciiTheme="minorHAnsi" w:hAnsiTheme="minorHAnsi" w:cstheme="minorHAnsi"/>
        </w:rPr>
      </w:pPr>
      <w:r w:rsidRPr="0067545B">
        <w:rPr>
          <w:rFonts w:asciiTheme="minorHAnsi" w:hAnsiTheme="minorHAnsi" w:cstheme="minorHAnsi"/>
        </w:rPr>
        <w:t>je uveden postopek prenehanja delovanja izvajalca (npr. stečaj) ali je uveden postopek prisilne poravnave ali je s strani pristojnih organov sprejet sklep o insolventnosti izvajalca, o čemer mora izvajalec naročnika nemudoma pisno opozoriti.</w:t>
      </w:r>
    </w:p>
    <w:p w14:paraId="5C1C288F" w14:textId="77777777" w:rsidR="00D20241" w:rsidRPr="0067545B" w:rsidRDefault="00D20241" w:rsidP="00D20241">
      <w:pPr>
        <w:spacing w:line="276" w:lineRule="auto"/>
        <w:jc w:val="both"/>
        <w:rPr>
          <w:rFonts w:asciiTheme="minorHAnsi" w:hAnsiTheme="minorHAnsi" w:cstheme="minorHAnsi"/>
        </w:rPr>
      </w:pPr>
    </w:p>
    <w:p w14:paraId="3F4CD230"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 xml:space="preserve">Zgoraj naštete ukrepe lahko naročnik uveljavlja po opominu, po katerem izvajalec ne odpravi kršitve oziroma je kršitev kljub opominu ponovno zagrešil. Opomin mora biti izvajalcu poslan pisno, po telefaksu ali na elektronski način. Ne glede na to, katera od pogodbenih strank razdira pogodbo, je </w:t>
      </w:r>
      <w:r w:rsidRPr="0067545B">
        <w:rPr>
          <w:rFonts w:asciiTheme="minorHAnsi" w:hAnsiTheme="minorHAnsi" w:cstheme="minorHAnsi"/>
        </w:rPr>
        <w:lastRenderedPageBreak/>
        <w:t>izvajalec dolžan izvršena dela zavarovati tako, da jih zaščiti pred propadanjem, stroške teh del pa nosi tista od strank, ki je odgovorna za razdrtje pogodbe.</w:t>
      </w:r>
    </w:p>
    <w:p w14:paraId="012845EC" w14:textId="77777777" w:rsidR="00D20241" w:rsidRPr="0067545B" w:rsidRDefault="00D20241" w:rsidP="00D20241">
      <w:pPr>
        <w:spacing w:line="276" w:lineRule="auto"/>
        <w:jc w:val="both"/>
        <w:rPr>
          <w:rFonts w:asciiTheme="minorHAnsi" w:hAnsiTheme="minorHAnsi" w:cstheme="minorHAnsi"/>
        </w:rPr>
      </w:pPr>
    </w:p>
    <w:p w14:paraId="010F10FB" w14:textId="77777777" w:rsidR="00D20241" w:rsidRPr="0067545B" w:rsidRDefault="00D20241" w:rsidP="00D20241">
      <w:pPr>
        <w:pStyle w:val="Odstavekseznama"/>
        <w:numPr>
          <w:ilvl w:val="0"/>
          <w:numId w:val="14"/>
        </w:numPr>
        <w:spacing w:line="276" w:lineRule="auto"/>
        <w:ind w:left="426" w:hanging="426"/>
        <w:jc w:val="center"/>
        <w:rPr>
          <w:rFonts w:asciiTheme="minorHAnsi" w:hAnsiTheme="minorHAnsi" w:cstheme="minorHAnsi"/>
        </w:rPr>
      </w:pPr>
      <w:r w:rsidRPr="0067545B">
        <w:rPr>
          <w:rFonts w:asciiTheme="minorHAnsi" w:hAnsiTheme="minorHAnsi" w:cstheme="minorHAnsi"/>
        </w:rPr>
        <w:t>člen</w:t>
      </w:r>
    </w:p>
    <w:p w14:paraId="3A0B2109"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Izvajalec sme odstopiti od pogodbe zlasti:</w:t>
      </w:r>
    </w:p>
    <w:p w14:paraId="57FF2FEB" w14:textId="77777777" w:rsidR="00D20241" w:rsidRPr="0067545B" w:rsidRDefault="00D20241" w:rsidP="00D20241">
      <w:pPr>
        <w:pStyle w:val="Odstavekseznama"/>
        <w:numPr>
          <w:ilvl w:val="0"/>
          <w:numId w:val="21"/>
        </w:numPr>
        <w:spacing w:line="276" w:lineRule="auto"/>
        <w:jc w:val="both"/>
        <w:rPr>
          <w:rFonts w:asciiTheme="minorHAnsi" w:hAnsiTheme="minorHAnsi" w:cstheme="minorHAnsi"/>
        </w:rPr>
      </w:pPr>
      <w:r w:rsidRPr="0067545B">
        <w:rPr>
          <w:rFonts w:asciiTheme="minorHAnsi" w:hAnsiTheme="minorHAnsi" w:cstheme="minorHAnsi"/>
        </w:rPr>
        <w:t>če naročnik tudi po naknadno postavljenem roku ne posreduje navodil v zvezi z njegovimi vprašanji, ki so bistvena za izvedbo pogodbenih del;</w:t>
      </w:r>
    </w:p>
    <w:p w14:paraId="73DE2D33" w14:textId="77777777" w:rsidR="00D20241" w:rsidRPr="0067545B" w:rsidRDefault="00D20241" w:rsidP="00D20241">
      <w:pPr>
        <w:pStyle w:val="Odstavekseznama"/>
        <w:numPr>
          <w:ilvl w:val="0"/>
          <w:numId w:val="21"/>
        </w:numPr>
        <w:spacing w:line="276" w:lineRule="auto"/>
        <w:jc w:val="both"/>
        <w:rPr>
          <w:rFonts w:asciiTheme="minorHAnsi" w:hAnsiTheme="minorHAnsi" w:cstheme="minorHAnsi"/>
        </w:rPr>
      </w:pPr>
      <w:r w:rsidRPr="0067545B">
        <w:rPr>
          <w:rFonts w:asciiTheme="minorHAnsi" w:hAnsiTheme="minorHAnsi" w:cstheme="minorHAnsi"/>
        </w:rPr>
        <w:t>če izvajalec pride v situacijo, zaradi katere iz objektivnih razlogov z deli ne more nadaljevati;</w:t>
      </w:r>
    </w:p>
    <w:p w14:paraId="2D78EDC5" w14:textId="77777777" w:rsidR="00D20241" w:rsidRPr="0067545B" w:rsidRDefault="00D20241" w:rsidP="00D20241">
      <w:pPr>
        <w:pStyle w:val="Odstavekseznama"/>
        <w:numPr>
          <w:ilvl w:val="0"/>
          <w:numId w:val="21"/>
        </w:numPr>
        <w:spacing w:line="276" w:lineRule="auto"/>
        <w:jc w:val="both"/>
        <w:rPr>
          <w:rFonts w:asciiTheme="minorHAnsi" w:hAnsiTheme="minorHAnsi" w:cstheme="minorHAnsi"/>
        </w:rPr>
      </w:pPr>
      <w:r w:rsidRPr="0067545B">
        <w:rPr>
          <w:rFonts w:asciiTheme="minorHAnsi" w:hAnsiTheme="minorHAnsi" w:cstheme="minorHAnsi"/>
        </w:rPr>
        <w:t>če naročnik več kot 60 dni neupravičeno zamuja s plačilom katerekoli situacije.</w:t>
      </w:r>
    </w:p>
    <w:p w14:paraId="13467C4E" w14:textId="77777777" w:rsidR="00D20241" w:rsidRDefault="00D20241" w:rsidP="00D20241">
      <w:pPr>
        <w:spacing w:line="276" w:lineRule="auto"/>
        <w:jc w:val="both"/>
        <w:rPr>
          <w:rFonts w:asciiTheme="minorHAnsi" w:hAnsiTheme="minorHAnsi" w:cstheme="minorHAnsi"/>
        </w:rPr>
      </w:pPr>
    </w:p>
    <w:p w14:paraId="4B39EDFF" w14:textId="6382D2E4" w:rsidR="0067545B" w:rsidRPr="0067545B" w:rsidRDefault="0067545B" w:rsidP="0067545B">
      <w:pPr>
        <w:pStyle w:val="Odstavekseznama"/>
        <w:numPr>
          <w:ilvl w:val="0"/>
          <w:numId w:val="20"/>
        </w:numPr>
        <w:spacing w:line="276" w:lineRule="auto"/>
        <w:rPr>
          <w:rFonts w:asciiTheme="minorHAnsi" w:hAnsiTheme="minorHAnsi" w:cstheme="minorHAnsi"/>
          <w:b/>
          <w:szCs w:val="24"/>
        </w:rPr>
      </w:pPr>
      <w:r w:rsidRPr="0067545B">
        <w:rPr>
          <w:rFonts w:asciiTheme="minorHAnsi" w:hAnsiTheme="minorHAnsi" w:cstheme="minorHAnsi"/>
          <w:b/>
          <w:szCs w:val="24"/>
        </w:rPr>
        <w:t>RAZVEZNI POGOJ</w:t>
      </w:r>
    </w:p>
    <w:p w14:paraId="66331AD5" w14:textId="77777777" w:rsidR="0067545B" w:rsidRDefault="0067545B" w:rsidP="0067545B">
      <w:pPr>
        <w:spacing w:line="276" w:lineRule="auto"/>
        <w:rPr>
          <w:rFonts w:asciiTheme="minorHAnsi" w:hAnsiTheme="minorHAnsi" w:cstheme="minorHAnsi"/>
          <w:bCs/>
          <w:szCs w:val="24"/>
        </w:rPr>
      </w:pPr>
    </w:p>
    <w:p w14:paraId="38DEDABA" w14:textId="502A30B3" w:rsidR="0067545B" w:rsidRPr="0067545B" w:rsidRDefault="0067545B" w:rsidP="0067545B">
      <w:pPr>
        <w:pStyle w:val="Odstavekseznama"/>
        <w:numPr>
          <w:ilvl w:val="0"/>
          <w:numId w:val="14"/>
        </w:numPr>
        <w:spacing w:line="276" w:lineRule="auto"/>
        <w:ind w:left="426" w:hanging="426"/>
        <w:jc w:val="center"/>
        <w:rPr>
          <w:rFonts w:asciiTheme="minorHAnsi" w:hAnsiTheme="minorHAnsi" w:cstheme="minorHAnsi"/>
          <w:bCs/>
          <w:szCs w:val="24"/>
        </w:rPr>
      </w:pPr>
      <w:r w:rsidRPr="0067545B">
        <w:rPr>
          <w:rFonts w:asciiTheme="minorHAnsi" w:hAnsiTheme="minorHAnsi" w:cstheme="minorHAnsi"/>
          <w:bCs/>
          <w:szCs w:val="24"/>
        </w:rPr>
        <w:t>člen</w:t>
      </w:r>
    </w:p>
    <w:p w14:paraId="5879D60E" w14:textId="05C3D499" w:rsidR="0067545B" w:rsidRPr="00DF03EC" w:rsidRDefault="0067545B" w:rsidP="0067545B">
      <w:pPr>
        <w:spacing w:line="276" w:lineRule="auto"/>
        <w:jc w:val="both"/>
        <w:rPr>
          <w:rFonts w:asciiTheme="minorHAnsi" w:hAnsiTheme="minorHAnsi" w:cstheme="minorHAnsi"/>
          <w:bCs/>
          <w:szCs w:val="24"/>
        </w:rPr>
      </w:pPr>
      <w:r>
        <w:rPr>
          <w:rFonts w:asciiTheme="minorHAnsi" w:hAnsiTheme="minorHAnsi" w:cstheme="minorHAnsi"/>
          <w:bCs/>
          <w:szCs w:val="24"/>
        </w:rPr>
        <w:t>Pogodba</w:t>
      </w:r>
      <w:r w:rsidRPr="00DF03EC">
        <w:rPr>
          <w:rFonts w:asciiTheme="minorHAnsi" w:hAnsiTheme="minorHAnsi" w:cstheme="minorHAnsi"/>
          <w:bCs/>
          <w:szCs w:val="24"/>
        </w:rPr>
        <w:t xml:space="preserve"> je sklenjen</w:t>
      </w:r>
      <w:r>
        <w:rPr>
          <w:rFonts w:asciiTheme="minorHAnsi" w:hAnsiTheme="minorHAnsi" w:cstheme="minorHAnsi"/>
          <w:bCs/>
          <w:szCs w:val="24"/>
        </w:rPr>
        <w:t>a</w:t>
      </w:r>
      <w:r w:rsidRPr="00DF03EC">
        <w:rPr>
          <w:rFonts w:asciiTheme="minorHAnsi" w:hAnsiTheme="minorHAnsi" w:cstheme="minorHAnsi"/>
          <w:bCs/>
          <w:szCs w:val="24"/>
        </w:rPr>
        <w:t xml:space="preserve"> pod razveznim pogojem, ki se uresniči v primeru izpolnitve ene od naslednjih okoliščin:</w:t>
      </w:r>
    </w:p>
    <w:p w14:paraId="5515B1AC" w14:textId="5F35889C" w:rsidR="0067545B" w:rsidRDefault="0067545B" w:rsidP="0067545B">
      <w:pPr>
        <w:pStyle w:val="Odstavekseznama"/>
        <w:numPr>
          <w:ilvl w:val="0"/>
          <w:numId w:val="27"/>
        </w:numPr>
        <w:spacing w:line="276" w:lineRule="auto"/>
        <w:jc w:val="both"/>
        <w:rPr>
          <w:rFonts w:asciiTheme="minorHAnsi" w:hAnsiTheme="minorHAnsi" w:cstheme="minorHAnsi"/>
          <w:bCs/>
          <w:szCs w:val="24"/>
        </w:rPr>
      </w:pPr>
      <w:r w:rsidRPr="00DF03EC">
        <w:rPr>
          <w:rFonts w:asciiTheme="minorHAnsi" w:hAnsiTheme="minorHAnsi" w:cstheme="minorHAnsi"/>
          <w:bCs/>
          <w:szCs w:val="24"/>
        </w:rPr>
        <w:t xml:space="preserve">če bo naročnik seznanjen, da je sodišče s pravnomočno odločitvijo ugotovilo kršitev obveznosti delovne, okoljske ali socialne zakonodaje iz drugega odstavka 3. člena ZJN-3 s strani </w:t>
      </w:r>
      <w:r>
        <w:rPr>
          <w:rFonts w:asciiTheme="minorHAnsi" w:hAnsiTheme="minorHAnsi" w:cstheme="minorHAnsi"/>
          <w:bCs/>
          <w:szCs w:val="24"/>
        </w:rPr>
        <w:t>izvajalca</w:t>
      </w:r>
      <w:r w:rsidRPr="00DF03EC">
        <w:rPr>
          <w:rFonts w:asciiTheme="minorHAnsi" w:hAnsiTheme="minorHAnsi" w:cstheme="minorHAnsi"/>
          <w:bCs/>
          <w:szCs w:val="24"/>
        </w:rPr>
        <w:t xml:space="preserve"> ali podizvajalca ali </w:t>
      </w:r>
    </w:p>
    <w:p w14:paraId="3C4E047A" w14:textId="77777777" w:rsidR="0067545B" w:rsidRPr="00DF03EC" w:rsidRDefault="0067545B" w:rsidP="0067545B">
      <w:pPr>
        <w:pStyle w:val="Odstavekseznama"/>
        <w:numPr>
          <w:ilvl w:val="0"/>
          <w:numId w:val="27"/>
        </w:numPr>
        <w:spacing w:line="276" w:lineRule="auto"/>
        <w:jc w:val="both"/>
        <w:rPr>
          <w:rFonts w:asciiTheme="minorHAnsi" w:hAnsiTheme="minorHAnsi" w:cstheme="minorHAnsi"/>
          <w:bCs/>
          <w:szCs w:val="24"/>
        </w:rPr>
      </w:pPr>
      <w:r w:rsidRPr="00DF03EC">
        <w:rPr>
          <w:rFonts w:asciiTheme="minorHAnsi" w:hAnsiTheme="minorHAnsi" w:cstheme="minorHAnsi"/>
          <w:bCs/>
          <w:szCs w:val="24"/>
        </w:rPr>
        <w:t xml:space="preserve">če bo naročnik seznanjen, da je pristojni državni organ pri izvajalcu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180E92DE" w14:textId="77777777" w:rsidR="0067545B" w:rsidRPr="00DF03EC" w:rsidRDefault="0067545B" w:rsidP="0067545B">
      <w:pPr>
        <w:spacing w:line="276" w:lineRule="auto"/>
        <w:jc w:val="both"/>
        <w:rPr>
          <w:rFonts w:asciiTheme="minorHAnsi" w:hAnsiTheme="minorHAnsi" w:cstheme="minorHAnsi"/>
          <w:bCs/>
          <w:szCs w:val="24"/>
        </w:rPr>
      </w:pPr>
    </w:p>
    <w:p w14:paraId="0224FA43" w14:textId="437BC24E" w:rsidR="0067545B" w:rsidRDefault="0067545B" w:rsidP="0067545B">
      <w:pPr>
        <w:spacing w:line="276" w:lineRule="auto"/>
        <w:jc w:val="both"/>
        <w:rPr>
          <w:rFonts w:asciiTheme="minorHAnsi" w:hAnsiTheme="minorHAnsi" w:cstheme="minorHAnsi"/>
          <w:bCs/>
          <w:szCs w:val="24"/>
        </w:rPr>
      </w:pPr>
      <w:r w:rsidRPr="00DF03EC">
        <w:rPr>
          <w:rFonts w:asciiTheme="minorHAnsi" w:hAnsiTheme="minorHAnsi" w:cstheme="minorHAnsi"/>
          <w:bCs/>
          <w:szCs w:val="24"/>
        </w:rPr>
        <w:t xml:space="preserve">V primeru seznanitve s kršitvijo bo naročnik o tem obvestil </w:t>
      </w:r>
      <w:r>
        <w:rPr>
          <w:rFonts w:asciiTheme="minorHAnsi" w:hAnsiTheme="minorHAnsi" w:cstheme="minorHAnsi"/>
          <w:bCs/>
          <w:szCs w:val="24"/>
        </w:rPr>
        <w:t>izvajalca</w:t>
      </w:r>
      <w:r w:rsidRPr="00DF03EC">
        <w:rPr>
          <w:rFonts w:asciiTheme="minorHAnsi" w:hAnsiTheme="minorHAnsi" w:cstheme="minorHAnsi"/>
          <w:bCs/>
          <w:szCs w:val="24"/>
        </w:rPr>
        <w:t xml:space="preserve"> v desetih dneh. </w:t>
      </w:r>
      <w:r>
        <w:rPr>
          <w:rFonts w:asciiTheme="minorHAnsi" w:hAnsiTheme="minorHAnsi" w:cstheme="minorHAnsi"/>
          <w:bCs/>
          <w:szCs w:val="24"/>
        </w:rPr>
        <w:t xml:space="preserve">Izvajalec </w:t>
      </w:r>
      <w:r w:rsidRPr="00DF03EC">
        <w:rPr>
          <w:rFonts w:asciiTheme="minorHAnsi" w:hAnsiTheme="minorHAnsi" w:cstheme="minorHAnsi"/>
          <w:bCs/>
          <w:szCs w:val="24"/>
        </w:rPr>
        <w:t xml:space="preserve">lahko v roku, ki ga bo določil naročnik (ki ne bo daljši kot 15 dni), predloži dokaze, da je sprejel zadostne ukrepe, s katerimi lahko dokaže svojo zanesljivost kljub obstoju kršitev. Če obstaja kršitev pri podizvajalcu, lahko </w:t>
      </w:r>
      <w:r>
        <w:rPr>
          <w:rFonts w:asciiTheme="minorHAnsi" w:hAnsiTheme="minorHAnsi" w:cstheme="minorHAnsi"/>
          <w:bCs/>
          <w:szCs w:val="24"/>
        </w:rPr>
        <w:t>izvajalec</w:t>
      </w:r>
      <w:r w:rsidRPr="00DF03EC">
        <w:rPr>
          <w:rFonts w:asciiTheme="minorHAnsi" w:hAnsiTheme="minorHAnsi" w:cstheme="minorHAnsi"/>
          <w:bCs/>
          <w:szCs w:val="24"/>
        </w:rPr>
        <w:t xml:space="preserve"> v istem roku predloži dokaze, da je podizvajalec sprejel zadostne ukrepe, s katerimi lahko dokaže svojo zanesljivost kljub obstoju kršitev. Če </w:t>
      </w:r>
      <w:r>
        <w:rPr>
          <w:rFonts w:asciiTheme="minorHAnsi" w:hAnsiTheme="minorHAnsi" w:cstheme="minorHAnsi"/>
          <w:bCs/>
          <w:szCs w:val="24"/>
        </w:rPr>
        <w:t>izvajalec</w:t>
      </w:r>
      <w:r w:rsidRPr="00DF03EC">
        <w:rPr>
          <w:rFonts w:asciiTheme="minorHAnsi" w:hAnsiTheme="minorHAnsi" w:cstheme="minorHAnsi"/>
          <w:bCs/>
          <w:szCs w:val="24"/>
        </w:rPr>
        <w:t xml:space="preserve"> ne bo predložil dokazov za podizvajalca ali če jih je, pa bo naročnik ocenil, da ti ukrepi ne zadoščajo, lahko </w:t>
      </w:r>
      <w:r>
        <w:rPr>
          <w:rFonts w:asciiTheme="minorHAnsi" w:hAnsiTheme="minorHAnsi" w:cstheme="minorHAnsi"/>
          <w:bCs/>
          <w:szCs w:val="24"/>
        </w:rPr>
        <w:t>izvajalec</w:t>
      </w:r>
      <w:r w:rsidRPr="00DF03EC">
        <w:rPr>
          <w:rFonts w:asciiTheme="minorHAnsi" w:hAnsiTheme="minorHAnsi" w:cstheme="minorHAnsi"/>
          <w:bCs/>
          <w:szCs w:val="24"/>
        </w:rPr>
        <w:t xml:space="preserve"> zamenja podizvajalca v roku, ki ga bo določi naročnik (ki ne bo daljši od 15 dni) v skladu s 94. členom ZJN-3, ali pa bo sam prevzel del</w:t>
      </w:r>
      <w:r>
        <w:rPr>
          <w:rFonts w:asciiTheme="minorHAnsi" w:hAnsiTheme="minorHAnsi" w:cstheme="minorHAnsi"/>
          <w:bCs/>
          <w:szCs w:val="24"/>
        </w:rPr>
        <w:t>a</w:t>
      </w:r>
      <w:r w:rsidRPr="00DF03EC">
        <w:rPr>
          <w:rFonts w:asciiTheme="minorHAnsi" w:hAnsiTheme="minorHAnsi" w:cstheme="minorHAnsi"/>
          <w:bCs/>
          <w:szCs w:val="24"/>
        </w:rPr>
        <w:t xml:space="preserve">, ki ga je oddal v podizvajanje temu podizvajalcu, če ta zamenjava ali prevzem ne pomeni bistvene spremembe </w:t>
      </w:r>
      <w:r>
        <w:rPr>
          <w:rFonts w:asciiTheme="minorHAnsi" w:hAnsiTheme="minorHAnsi" w:cstheme="minorHAnsi"/>
          <w:bCs/>
          <w:szCs w:val="24"/>
        </w:rPr>
        <w:t>pogodbe</w:t>
      </w:r>
      <w:r w:rsidRPr="00DF03EC">
        <w:rPr>
          <w:rFonts w:asciiTheme="minorHAnsi" w:hAnsiTheme="minorHAnsi" w:cstheme="minorHAnsi"/>
          <w:bCs/>
          <w:szCs w:val="24"/>
        </w:rPr>
        <w:t xml:space="preserve">. </w:t>
      </w:r>
    </w:p>
    <w:p w14:paraId="5FA184E0" w14:textId="77777777" w:rsidR="0067545B" w:rsidRPr="00DF03EC" w:rsidRDefault="0067545B" w:rsidP="0067545B">
      <w:pPr>
        <w:spacing w:line="276" w:lineRule="auto"/>
        <w:jc w:val="both"/>
        <w:rPr>
          <w:rFonts w:asciiTheme="minorHAnsi" w:hAnsiTheme="minorHAnsi" w:cstheme="minorHAnsi"/>
          <w:bCs/>
          <w:szCs w:val="24"/>
        </w:rPr>
      </w:pPr>
    </w:p>
    <w:p w14:paraId="5273697B" w14:textId="50AB780E" w:rsidR="0067545B" w:rsidRDefault="0067545B" w:rsidP="0067545B">
      <w:pPr>
        <w:spacing w:line="276" w:lineRule="auto"/>
        <w:jc w:val="both"/>
        <w:rPr>
          <w:rFonts w:asciiTheme="minorHAnsi" w:hAnsiTheme="minorHAnsi" w:cstheme="minorHAnsi"/>
          <w:bCs/>
          <w:szCs w:val="24"/>
        </w:rPr>
      </w:pPr>
      <w:r w:rsidRPr="00DF03EC">
        <w:rPr>
          <w:rFonts w:asciiTheme="minorHAnsi" w:hAnsiTheme="minorHAnsi" w:cstheme="minorHAnsi"/>
          <w:bCs/>
          <w:szCs w:val="24"/>
        </w:rPr>
        <w:t xml:space="preserve">Če </w:t>
      </w:r>
      <w:r>
        <w:rPr>
          <w:rFonts w:asciiTheme="minorHAnsi" w:hAnsiTheme="minorHAnsi" w:cstheme="minorHAnsi"/>
          <w:bCs/>
          <w:szCs w:val="24"/>
        </w:rPr>
        <w:t>izvajalec</w:t>
      </w:r>
      <w:r w:rsidRPr="00DF03EC">
        <w:rPr>
          <w:rFonts w:asciiTheme="minorHAnsi" w:hAnsiTheme="minorHAnsi" w:cstheme="minorHAnsi"/>
          <w:bCs/>
          <w:szCs w:val="24"/>
        </w:rPr>
        <w:t xml:space="preserve"> ne bo predložil dokazov zase ali za podizvajalca ali če jih bo, pa naročnik oceni, da ti ukrepi ne zadoščajo, ali če </w:t>
      </w:r>
      <w:r>
        <w:rPr>
          <w:rFonts w:asciiTheme="minorHAnsi" w:hAnsiTheme="minorHAnsi" w:cstheme="minorHAnsi"/>
          <w:bCs/>
          <w:szCs w:val="24"/>
        </w:rPr>
        <w:t xml:space="preserve">izvajalec </w:t>
      </w:r>
      <w:r w:rsidRPr="00DF03EC">
        <w:rPr>
          <w:rFonts w:asciiTheme="minorHAnsi" w:hAnsiTheme="minorHAnsi" w:cstheme="minorHAnsi"/>
          <w:bCs/>
          <w:szCs w:val="24"/>
        </w:rPr>
        <w:t>ne bo prevzel del</w:t>
      </w:r>
      <w:r>
        <w:rPr>
          <w:rFonts w:asciiTheme="minorHAnsi" w:hAnsiTheme="minorHAnsi" w:cstheme="minorHAnsi"/>
          <w:bCs/>
          <w:szCs w:val="24"/>
        </w:rPr>
        <w:t>a</w:t>
      </w:r>
      <w:r w:rsidRPr="00DF03EC">
        <w:rPr>
          <w:rFonts w:asciiTheme="minorHAnsi" w:hAnsiTheme="minorHAnsi" w:cstheme="minorHAnsi"/>
          <w:bCs/>
          <w:szCs w:val="24"/>
        </w:rPr>
        <w:t xml:space="preserve"> sam ali predlagal novega podizvajalca ali če bo naročnik v skladu s 94. členom ZJN-3 pravočasno predlaganega novega podizvajalca zavrnil, se razvezni pogoj uresniči pod pogojem, da je od seznanitve naročnika s kršitvijo in do izteka veljavnosti </w:t>
      </w:r>
      <w:r>
        <w:rPr>
          <w:rFonts w:asciiTheme="minorHAnsi" w:hAnsiTheme="minorHAnsi" w:cstheme="minorHAnsi"/>
          <w:bCs/>
          <w:szCs w:val="24"/>
        </w:rPr>
        <w:t>pogodbe</w:t>
      </w:r>
      <w:r w:rsidRPr="00DF03EC">
        <w:rPr>
          <w:rFonts w:asciiTheme="minorHAnsi" w:hAnsiTheme="minorHAnsi" w:cstheme="minorHAnsi"/>
          <w:bCs/>
          <w:szCs w:val="24"/>
        </w:rPr>
        <w:t xml:space="preserve"> še najmanj šest mesecev. </w:t>
      </w:r>
    </w:p>
    <w:p w14:paraId="30A277F0" w14:textId="77777777" w:rsidR="0067545B" w:rsidRPr="00DF03EC" w:rsidRDefault="0067545B" w:rsidP="0067545B">
      <w:pPr>
        <w:spacing w:line="276" w:lineRule="auto"/>
        <w:jc w:val="both"/>
        <w:rPr>
          <w:rFonts w:asciiTheme="minorHAnsi" w:hAnsiTheme="minorHAnsi" w:cstheme="minorHAnsi"/>
          <w:bCs/>
          <w:szCs w:val="24"/>
        </w:rPr>
      </w:pPr>
    </w:p>
    <w:p w14:paraId="63E00D60" w14:textId="7884FDCA" w:rsidR="0067545B" w:rsidRDefault="0067545B" w:rsidP="0067545B">
      <w:pPr>
        <w:spacing w:line="276" w:lineRule="auto"/>
        <w:jc w:val="both"/>
        <w:rPr>
          <w:rFonts w:asciiTheme="minorHAnsi" w:hAnsiTheme="minorHAnsi" w:cstheme="minorHAnsi"/>
          <w:bCs/>
          <w:szCs w:val="24"/>
        </w:rPr>
      </w:pPr>
      <w:r w:rsidRPr="00DF03EC">
        <w:rPr>
          <w:rFonts w:asciiTheme="minorHAnsi" w:hAnsiTheme="minorHAnsi" w:cstheme="minorHAnsi"/>
          <w:bCs/>
          <w:szCs w:val="24"/>
        </w:rPr>
        <w:t>V primeru izpolnitve razveznega pogoja se šteje, da je</w:t>
      </w:r>
      <w:r>
        <w:rPr>
          <w:rFonts w:asciiTheme="minorHAnsi" w:hAnsiTheme="minorHAnsi" w:cstheme="minorHAnsi"/>
          <w:bCs/>
          <w:szCs w:val="24"/>
        </w:rPr>
        <w:t xml:space="preserve"> spogodba</w:t>
      </w:r>
      <w:r w:rsidRPr="00DF03EC">
        <w:rPr>
          <w:rFonts w:asciiTheme="minorHAnsi" w:hAnsiTheme="minorHAnsi" w:cstheme="minorHAnsi"/>
          <w:bCs/>
          <w:szCs w:val="24"/>
        </w:rPr>
        <w:t xml:space="preserve"> razvezan</w:t>
      </w:r>
      <w:r>
        <w:rPr>
          <w:rFonts w:asciiTheme="minorHAnsi" w:hAnsiTheme="minorHAnsi" w:cstheme="minorHAnsi"/>
          <w:bCs/>
          <w:szCs w:val="24"/>
        </w:rPr>
        <w:t>a</w:t>
      </w:r>
      <w:r w:rsidRPr="00DF03EC">
        <w:rPr>
          <w:rFonts w:asciiTheme="minorHAnsi" w:hAnsiTheme="minorHAnsi" w:cstheme="minorHAnsi"/>
          <w:bCs/>
          <w:szCs w:val="24"/>
        </w:rPr>
        <w:t xml:space="preserve"> z dnem sklenitve nove</w:t>
      </w:r>
      <w:r>
        <w:rPr>
          <w:rFonts w:asciiTheme="minorHAnsi" w:hAnsiTheme="minorHAnsi" w:cstheme="minorHAnsi"/>
          <w:bCs/>
          <w:szCs w:val="24"/>
        </w:rPr>
        <w:t xml:space="preserve"> pogodbe </w:t>
      </w:r>
      <w:r w:rsidRPr="00DF03EC">
        <w:rPr>
          <w:rFonts w:asciiTheme="minorHAnsi" w:hAnsiTheme="minorHAnsi" w:cstheme="minorHAnsi"/>
          <w:bCs/>
          <w:szCs w:val="24"/>
        </w:rPr>
        <w:t xml:space="preserve">o izvedbi javnega naročila, naročnik pa bo nov postopek oddaje javnega naročila začel nemudoma, vendar najkasneje v 60 dneh od seznanitve s kršitvijo. Če naročnik v tem roku ne začne novega postopka javnega naročila, se šteje, da je </w:t>
      </w:r>
      <w:r>
        <w:rPr>
          <w:rFonts w:asciiTheme="minorHAnsi" w:hAnsiTheme="minorHAnsi" w:cstheme="minorHAnsi"/>
          <w:bCs/>
          <w:szCs w:val="24"/>
        </w:rPr>
        <w:t xml:space="preserve">pogodba </w:t>
      </w:r>
      <w:r w:rsidRPr="00DF03EC">
        <w:rPr>
          <w:rFonts w:asciiTheme="minorHAnsi" w:hAnsiTheme="minorHAnsi" w:cstheme="minorHAnsi"/>
          <w:bCs/>
          <w:szCs w:val="24"/>
        </w:rPr>
        <w:t>razvezan</w:t>
      </w:r>
      <w:r>
        <w:rPr>
          <w:rFonts w:asciiTheme="minorHAnsi" w:hAnsiTheme="minorHAnsi" w:cstheme="minorHAnsi"/>
          <w:bCs/>
          <w:szCs w:val="24"/>
        </w:rPr>
        <w:t>a</w:t>
      </w:r>
      <w:r w:rsidRPr="00DF03EC">
        <w:rPr>
          <w:rFonts w:asciiTheme="minorHAnsi" w:hAnsiTheme="minorHAnsi" w:cstheme="minorHAnsi"/>
          <w:bCs/>
          <w:szCs w:val="24"/>
        </w:rPr>
        <w:t xml:space="preserve"> šestdeseti dan od seznanitve s kršitvijo</w:t>
      </w:r>
      <w:r>
        <w:rPr>
          <w:rFonts w:asciiTheme="minorHAnsi" w:hAnsiTheme="minorHAnsi" w:cstheme="minorHAnsi"/>
          <w:bCs/>
          <w:szCs w:val="24"/>
        </w:rPr>
        <w:t>.</w:t>
      </w:r>
    </w:p>
    <w:p w14:paraId="35F676D7" w14:textId="77777777" w:rsidR="0067545B" w:rsidRDefault="0067545B" w:rsidP="00D20241">
      <w:pPr>
        <w:spacing w:line="276" w:lineRule="auto"/>
        <w:jc w:val="both"/>
        <w:rPr>
          <w:rFonts w:asciiTheme="minorHAnsi" w:hAnsiTheme="minorHAnsi" w:cstheme="minorHAnsi"/>
        </w:rPr>
      </w:pPr>
    </w:p>
    <w:p w14:paraId="1CA404B4" w14:textId="77777777" w:rsidR="0067545B" w:rsidRPr="0067545B" w:rsidRDefault="0067545B" w:rsidP="00D20241">
      <w:pPr>
        <w:spacing w:line="276" w:lineRule="auto"/>
        <w:jc w:val="both"/>
        <w:rPr>
          <w:rFonts w:asciiTheme="minorHAnsi" w:hAnsiTheme="minorHAnsi" w:cstheme="minorHAnsi"/>
        </w:rPr>
      </w:pPr>
    </w:p>
    <w:p w14:paraId="121B78BB" w14:textId="77777777" w:rsidR="00D20241" w:rsidRPr="0067545B" w:rsidRDefault="00D20241" w:rsidP="00D20241">
      <w:pPr>
        <w:pStyle w:val="Odstavekseznama"/>
        <w:numPr>
          <w:ilvl w:val="0"/>
          <w:numId w:val="20"/>
        </w:numPr>
        <w:spacing w:line="276" w:lineRule="auto"/>
        <w:rPr>
          <w:rFonts w:asciiTheme="minorHAnsi" w:hAnsiTheme="minorHAnsi" w:cstheme="minorHAnsi"/>
          <w:b/>
          <w:szCs w:val="24"/>
        </w:rPr>
      </w:pPr>
      <w:r w:rsidRPr="0067545B">
        <w:rPr>
          <w:rFonts w:asciiTheme="minorHAnsi" w:hAnsiTheme="minorHAnsi" w:cstheme="minorHAnsi"/>
          <w:b/>
          <w:szCs w:val="24"/>
        </w:rPr>
        <w:lastRenderedPageBreak/>
        <w:t>PROTIKORUPCIJSKA IN SOCIALNA KLAVZULA</w:t>
      </w:r>
    </w:p>
    <w:p w14:paraId="42F360D8" w14:textId="77777777" w:rsidR="00D20241" w:rsidRPr="0067545B" w:rsidRDefault="00D20241" w:rsidP="00D20241">
      <w:pPr>
        <w:spacing w:line="276" w:lineRule="auto"/>
        <w:rPr>
          <w:rFonts w:asciiTheme="minorHAnsi" w:hAnsiTheme="minorHAnsi" w:cstheme="minorHAnsi"/>
          <w:b/>
          <w:szCs w:val="24"/>
        </w:rPr>
      </w:pPr>
    </w:p>
    <w:p w14:paraId="0DD7202E" w14:textId="77777777" w:rsidR="00D20241" w:rsidRPr="0067545B" w:rsidRDefault="00D20241" w:rsidP="00D20241">
      <w:pPr>
        <w:numPr>
          <w:ilvl w:val="0"/>
          <w:numId w:val="14"/>
        </w:numPr>
        <w:spacing w:line="276" w:lineRule="auto"/>
        <w:ind w:left="426" w:hanging="426"/>
        <w:jc w:val="center"/>
        <w:rPr>
          <w:rFonts w:asciiTheme="minorHAnsi" w:hAnsiTheme="minorHAnsi" w:cstheme="minorHAnsi"/>
          <w:szCs w:val="24"/>
        </w:rPr>
      </w:pPr>
      <w:r w:rsidRPr="0067545B">
        <w:rPr>
          <w:rFonts w:asciiTheme="minorHAnsi" w:hAnsiTheme="minorHAnsi" w:cstheme="minorHAnsi"/>
          <w:szCs w:val="24"/>
        </w:rPr>
        <w:t>člen</w:t>
      </w:r>
    </w:p>
    <w:p w14:paraId="10FA32CC"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Pogodba je nična, če kdorkoli v imenu ali na račun druge pogodbene stranke, predstavniku ali posredniku organa ali organizacije iz javnega sektorja obljubi, ponudi ali da kakršnokoli nedovoljeno korist za:</w:t>
      </w:r>
    </w:p>
    <w:p w14:paraId="697B646B" w14:textId="77777777" w:rsidR="00D20241" w:rsidRPr="0067545B" w:rsidRDefault="00D20241" w:rsidP="00D20241">
      <w:pPr>
        <w:numPr>
          <w:ilvl w:val="3"/>
          <w:numId w:val="16"/>
        </w:numPr>
        <w:spacing w:line="276" w:lineRule="auto"/>
        <w:ind w:left="284" w:hanging="284"/>
        <w:jc w:val="both"/>
        <w:rPr>
          <w:rFonts w:asciiTheme="minorHAnsi" w:hAnsiTheme="minorHAnsi" w:cstheme="minorHAnsi"/>
        </w:rPr>
      </w:pPr>
      <w:r w:rsidRPr="0067545B">
        <w:rPr>
          <w:rFonts w:asciiTheme="minorHAnsi" w:hAnsiTheme="minorHAnsi" w:cstheme="minorHAnsi"/>
        </w:rPr>
        <w:t>pridobitev posla ali</w:t>
      </w:r>
    </w:p>
    <w:p w14:paraId="3DC8526F" w14:textId="77777777" w:rsidR="00D20241" w:rsidRPr="0067545B" w:rsidRDefault="00D20241" w:rsidP="00D20241">
      <w:pPr>
        <w:numPr>
          <w:ilvl w:val="3"/>
          <w:numId w:val="16"/>
        </w:numPr>
        <w:spacing w:line="276" w:lineRule="auto"/>
        <w:ind w:left="284" w:hanging="284"/>
        <w:jc w:val="both"/>
        <w:rPr>
          <w:rFonts w:asciiTheme="minorHAnsi" w:hAnsiTheme="minorHAnsi" w:cstheme="minorHAnsi"/>
        </w:rPr>
      </w:pPr>
      <w:r w:rsidRPr="0067545B">
        <w:rPr>
          <w:rFonts w:asciiTheme="minorHAnsi" w:hAnsiTheme="minorHAnsi" w:cstheme="minorHAnsi"/>
        </w:rPr>
        <w:t>za sklenitev posla pod ugodnejšimi pogoji ali</w:t>
      </w:r>
    </w:p>
    <w:p w14:paraId="490F45F0" w14:textId="77777777" w:rsidR="00D20241" w:rsidRPr="0067545B" w:rsidRDefault="00D20241" w:rsidP="00D20241">
      <w:pPr>
        <w:numPr>
          <w:ilvl w:val="3"/>
          <w:numId w:val="16"/>
        </w:numPr>
        <w:spacing w:line="276" w:lineRule="auto"/>
        <w:ind w:left="284" w:hanging="284"/>
        <w:jc w:val="both"/>
        <w:rPr>
          <w:rFonts w:asciiTheme="minorHAnsi" w:hAnsiTheme="minorHAnsi" w:cstheme="minorHAnsi"/>
        </w:rPr>
      </w:pPr>
      <w:r w:rsidRPr="0067545B">
        <w:rPr>
          <w:rFonts w:asciiTheme="minorHAnsi" w:hAnsiTheme="minorHAnsi" w:cstheme="minorHAnsi"/>
        </w:rPr>
        <w:t>za opustitev dolžnega nadzora nad izvajanjem pogodbenih obveznosti ali</w:t>
      </w:r>
    </w:p>
    <w:p w14:paraId="69FAEB51" w14:textId="77777777" w:rsidR="00D20241" w:rsidRPr="0067545B" w:rsidRDefault="00D20241" w:rsidP="00D20241">
      <w:pPr>
        <w:numPr>
          <w:ilvl w:val="3"/>
          <w:numId w:val="16"/>
        </w:numPr>
        <w:spacing w:line="276" w:lineRule="auto"/>
        <w:ind w:left="284" w:hanging="284"/>
        <w:jc w:val="both"/>
        <w:rPr>
          <w:rFonts w:asciiTheme="minorHAnsi" w:hAnsiTheme="minorHAnsi" w:cstheme="minorHAnsi"/>
        </w:rPr>
      </w:pPr>
      <w:r w:rsidRPr="0067545B">
        <w:rPr>
          <w:rFonts w:asciiTheme="minorHAnsi" w:hAnsiTheme="minorHAnsi" w:cstheme="minorHAn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A22682D" w14:textId="77777777" w:rsidR="00D20241" w:rsidRPr="0067545B" w:rsidRDefault="00D20241" w:rsidP="00D20241">
      <w:pPr>
        <w:spacing w:line="276" w:lineRule="auto"/>
        <w:jc w:val="both"/>
        <w:rPr>
          <w:rFonts w:asciiTheme="minorHAnsi" w:hAnsiTheme="minorHAnsi" w:cstheme="minorHAnsi"/>
          <w:szCs w:val="24"/>
        </w:rPr>
      </w:pPr>
    </w:p>
    <w:p w14:paraId="31E6C1E3" w14:textId="77777777" w:rsidR="00D20241" w:rsidRPr="0067545B" w:rsidRDefault="00D20241" w:rsidP="00D20241">
      <w:pPr>
        <w:pStyle w:val="Odstavekseznama"/>
        <w:numPr>
          <w:ilvl w:val="0"/>
          <w:numId w:val="20"/>
        </w:numPr>
        <w:spacing w:line="276" w:lineRule="auto"/>
        <w:rPr>
          <w:rFonts w:asciiTheme="minorHAnsi" w:hAnsiTheme="minorHAnsi" w:cstheme="minorHAnsi"/>
          <w:b/>
          <w:szCs w:val="24"/>
        </w:rPr>
      </w:pPr>
      <w:r w:rsidRPr="0067545B">
        <w:rPr>
          <w:rFonts w:asciiTheme="minorHAnsi" w:hAnsiTheme="minorHAnsi" w:cstheme="minorHAnsi"/>
          <w:b/>
          <w:szCs w:val="24"/>
        </w:rPr>
        <w:t>KONČNE DOLOČBE</w:t>
      </w:r>
    </w:p>
    <w:p w14:paraId="7CA8DE14" w14:textId="77777777" w:rsidR="00D20241" w:rsidRPr="0067545B" w:rsidRDefault="00D20241" w:rsidP="00D20241">
      <w:pPr>
        <w:spacing w:line="276" w:lineRule="auto"/>
        <w:jc w:val="center"/>
        <w:rPr>
          <w:rFonts w:asciiTheme="minorHAnsi" w:hAnsiTheme="minorHAnsi" w:cstheme="minorHAnsi"/>
          <w:b/>
          <w:szCs w:val="24"/>
        </w:rPr>
      </w:pPr>
    </w:p>
    <w:p w14:paraId="755CA371" w14:textId="77777777" w:rsidR="00D20241" w:rsidRPr="0067545B" w:rsidRDefault="00D20241" w:rsidP="00D20241">
      <w:pPr>
        <w:numPr>
          <w:ilvl w:val="0"/>
          <w:numId w:val="14"/>
        </w:numPr>
        <w:spacing w:line="276" w:lineRule="auto"/>
        <w:ind w:left="426" w:hanging="426"/>
        <w:jc w:val="center"/>
        <w:rPr>
          <w:rFonts w:asciiTheme="minorHAnsi" w:hAnsiTheme="minorHAnsi" w:cstheme="minorHAnsi"/>
          <w:szCs w:val="24"/>
        </w:rPr>
      </w:pPr>
      <w:r w:rsidRPr="0067545B">
        <w:rPr>
          <w:rFonts w:asciiTheme="minorHAnsi" w:hAnsiTheme="minorHAnsi" w:cstheme="minorHAnsi"/>
          <w:szCs w:val="24"/>
        </w:rPr>
        <w:t>člen</w:t>
      </w:r>
    </w:p>
    <w:p w14:paraId="7DF721C1"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Pogodba se lahko spremeni ali dopolni le s pisnim aneksom, ki ga sprejmeta in podpišeta obe pogodbeni stranki. Če katerakoli od določb te pogodbe ni ali več ne bo veljavna, to ne vpliva na ostale določbe. Neveljavna določba se nadomesti z veljavno, ki mora čim bolj ustrezati namenu, ki se ga je želelo doseči z neveljavno določbo. Odstop pogodbe tretjemu je možen samo s pisnim soglasjem obeh pogodbenih strank. Odstop posamezne terjatve po tej pogodbi je možen samo v primeru predhodnega pisnega soglasja naročnika.</w:t>
      </w:r>
    </w:p>
    <w:p w14:paraId="0CD6E520" w14:textId="77777777" w:rsidR="00D20241" w:rsidRPr="0067545B" w:rsidRDefault="00D20241" w:rsidP="00D20241">
      <w:pPr>
        <w:spacing w:line="276" w:lineRule="auto"/>
        <w:jc w:val="both"/>
        <w:rPr>
          <w:rFonts w:asciiTheme="minorHAnsi" w:hAnsiTheme="minorHAnsi" w:cstheme="minorHAnsi"/>
        </w:rPr>
      </w:pPr>
    </w:p>
    <w:p w14:paraId="2B20A16B" w14:textId="77777777" w:rsidR="00D20241" w:rsidRPr="0067545B" w:rsidRDefault="00D20241" w:rsidP="00D20241">
      <w:pPr>
        <w:numPr>
          <w:ilvl w:val="0"/>
          <w:numId w:val="14"/>
        </w:numPr>
        <w:spacing w:line="276" w:lineRule="auto"/>
        <w:ind w:left="426" w:hanging="426"/>
        <w:jc w:val="center"/>
        <w:rPr>
          <w:rFonts w:asciiTheme="minorHAnsi" w:hAnsiTheme="minorHAnsi" w:cstheme="minorHAnsi"/>
        </w:rPr>
      </w:pPr>
      <w:r w:rsidRPr="0067545B">
        <w:rPr>
          <w:rFonts w:asciiTheme="minorHAnsi" w:hAnsiTheme="minorHAnsi" w:cstheme="minorHAnsi"/>
        </w:rPr>
        <w:t>člen</w:t>
      </w:r>
    </w:p>
    <w:p w14:paraId="1DDD4078"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Pogodbeni stranki se dogovorita, da bosta poskušali vse spore iz te pogodbe rešiti sporazumno z neposrednimi pogovori med pooblaščenimi predstavniki obeh pogodbenih strank. Če sporazum med strankama ne bi bil mogoč, se dogovorita, da bo o sporih iz pogodbe odločalo stvarno pristojno sodišče po sedežu naročnika, po slovenskem pravu.</w:t>
      </w:r>
    </w:p>
    <w:p w14:paraId="4BFEF0B8" w14:textId="77777777" w:rsidR="00D20241" w:rsidRPr="0067545B" w:rsidRDefault="00D20241" w:rsidP="00D20241">
      <w:pPr>
        <w:spacing w:line="276" w:lineRule="auto"/>
        <w:jc w:val="both"/>
        <w:rPr>
          <w:rFonts w:asciiTheme="minorHAnsi" w:hAnsiTheme="minorHAnsi" w:cstheme="minorHAnsi"/>
        </w:rPr>
      </w:pPr>
    </w:p>
    <w:p w14:paraId="0E65945E" w14:textId="77777777" w:rsidR="00D20241" w:rsidRPr="0067545B" w:rsidRDefault="00D20241" w:rsidP="00D20241">
      <w:pPr>
        <w:numPr>
          <w:ilvl w:val="0"/>
          <w:numId w:val="14"/>
        </w:numPr>
        <w:spacing w:line="276" w:lineRule="auto"/>
        <w:ind w:left="426" w:hanging="426"/>
        <w:jc w:val="center"/>
        <w:rPr>
          <w:rFonts w:asciiTheme="minorHAnsi" w:hAnsiTheme="minorHAnsi" w:cstheme="minorHAnsi"/>
        </w:rPr>
      </w:pPr>
      <w:r w:rsidRPr="0067545B">
        <w:rPr>
          <w:rFonts w:asciiTheme="minorHAnsi" w:hAnsiTheme="minorHAnsi" w:cstheme="minorHAnsi"/>
        </w:rPr>
        <w:t>člen</w:t>
      </w:r>
    </w:p>
    <w:p w14:paraId="69F9A599"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Pogodba je sestavljena v štirih (4) enakih izvodih, od katerih vsaka pogodbena stranka prejme po dva (2) izvoda in začne veljati z dnem podpisa pogodbe obeh pogodbenih strank in ko izvajalec izroči naročniku finančno zavarovanje za dobro izvedbo pogodbenih obveznosti.</w:t>
      </w:r>
    </w:p>
    <w:p w14:paraId="6AB83C82" w14:textId="77777777" w:rsidR="00D20241" w:rsidRPr="0067545B" w:rsidRDefault="00D20241" w:rsidP="00D20241">
      <w:pPr>
        <w:spacing w:line="276" w:lineRule="auto"/>
        <w:jc w:val="both"/>
        <w:rPr>
          <w:rFonts w:asciiTheme="minorHAnsi" w:hAnsiTheme="minorHAnsi" w:cstheme="minorHAnsi"/>
        </w:rPr>
      </w:pPr>
    </w:p>
    <w:p w14:paraId="38F6409C" w14:textId="77777777" w:rsidR="00D20241" w:rsidRPr="0067545B" w:rsidRDefault="00D20241" w:rsidP="00D20241">
      <w:pPr>
        <w:spacing w:line="276" w:lineRule="auto"/>
        <w:jc w:val="both"/>
        <w:rPr>
          <w:rFonts w:asciiTheme="minorHAnsi" w:hAnsiTheme="minorHAnsi" w:cstheme="minorHAnsi"/>
        </w:rPr>
      </w:pPr>
    </w:p>
    <w:p w14:paraId="5A198466"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Kraj in datum: ______________________</w:t>
      </w:r>
    </w:p>
    <w:p w14:paraId="1FF93431" w14:textId="77777777" w:rsidR="00D20241" w:rsidRPr="0067545B" w:rsidRDefault="00D20241" w:rsidP="00D20241">
      <w:pPr>
        <w:spacing w:line="276" w:lineRule="auto"/>
        <w:jc w:val="both"/>
        <w:rPr>
          <w:rFonts w:asciiTheme="minorHAnsi" w:hAnsiTheme="minorHAnsi" w:cstheme="minorHAnsi"/>
        </w:rPr>
      </w:pPr>
    </w:p>
    <w:p w14:paraId="36540E4C"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Naročnik:</w:t>
      </w:r>
      <w:r w:rsidRPr="0067545B">
        <w:rPr>
          <w:rFonts w:asciiTheme="minorHAnsi" w:hAnsiTheme="minorHAnsi" w:cstheme="minorHAnsi"/>
        </w:rPr>
        <w:tab/>
      </w:r>
      <w:r w:rsidRPr="0067545B">
        <w:rPr>
          <w:rFonts w:asciiTheme="minorHAnsi" w:hAnsiTheme="minorHAnsi" w:cstheme="minorHAnsi"/>
        </w:rPr>
        <w:tab/>
      </w:r>
      <w:r w:rsidRPr="0067545B">
        <w:rPr>
          <w:rFonts w:asciiTheme="minorHAnsi" w:hAnsiTheme="minorHAnsi" w:cstheme="minorHAnsi"/>
        </w:rPr>
        <w:tab/>
      </w:r>
      <w:r w:rsidRPr="0067545B">
        <w:rPr>
          <w:rFonts w:asciiTheme="minorHAnsi" w:hAnsiTheme="minorHAnsi" w:cstheme="minorHAnsi"/>
        </w:rPr>
        <w:tab/>
      </w:r>
      <w:r w:rsidRPr="0067545B">
        <w:rPr>
          <w:rFonts w:asciiTheme="minorHAnsi" w:hAnsiTheme="minorHAnsi" w:cstheme="minorHAnsi"/>
        </w:rPr>
        <w:tab/>
      </w:r>
      <w:r w:rsidRPr="0067545B">
        <w:rPr>
          <w:rFonts w:asciiTheme="minorHAnsi" w:hAnsiTheme="minorHAnsi" w:cstheme="minorHAnsi"/>
        </w:rPr>
        <w:tab/>
        <w:t>Izvajalec:</w:t>
      </w:r>
    </w:p>
    <w:p w14:paraId="51B552EC" w14:textId="77777777" w:rsidR="00D20241" w:rsidRPr="0067545B" w:rsidRDefault="00D20241" w:rsidP="00D20241">
      <w:pPr>
        <w:spacing w:line="276" w:lineRule="auto"/>
        <w:jc w:val="both"/>
        <w:rPr>
          <w:rFonts w:asciiTheme="minorHAnsi" w:hAnsiTheme="minorHAnsi" w:cstheme="minorHAnsi"/>
        </w:rPr>
      </w:pPr>
    </w:p>
    <w:p w14:paraId="343B155B" w14:textId="77777777" w:rsidR="00D20241" w:rsidRPr="0067545B" w:rsidRDefault="00D20241" w:rsidP="00D20241">
      <w:pPr>
        <w:spacing w:line="276" w:lineRule="auto"/>
        <w:jc w:val="both"/>
        <w:rPr>
          <w:rFonts w:asciiTheme="minorHAnsi" w:hAnsiTheme="minorHAnsi" w:cstheme="minorHAnsi"/>
        </w:rPr>
      </w:pPr>
      <w:r w:rsidRPr="0067545B">
        <w:rPr>
          <w:rFonts w:asciiTheme="minorHAnsi" w:hAnsiTheme="minorHAnsi" w:cstheme="minorHAnsi"/>
        </w:rPr>
        <w:t>______________________</w:t>
      </w:r>
      <w:r w:rsidRPr="0067545B">
        <w:rPr>
          <w:rFonts w:asciiTheme="minorHAnsi" w:hAnsiTheme="minorHAnsi" w:cstheme="minorHAnsi"/>
        </w:rPr>
        <w:tab/>
      </w:r>
      <w:r w:rsidRPr="0067545B">
        <w:rPr>
          <w:rFonts w:asciiTheme="minorHAnsi" w:hAnsiTheme="minorHAnsi" w:cstheme="minorHAnsi"/>
        </w:rPr>
        <w:tab/>
      </w:r>
      <w:r w:rsidRPr="0067545B">
        <w:rPr>
          <w:rFonts w:asciiTheme="minorHAnsi" w:hAnsiTheme="minorHAnsi" w:cstheme="minorHAnsi"/>
        </w:rPr>
        <w:tab/>
      </w:r>
      <w:r w:rsidRPr="0067545B">
        <w:rPr>
          <w:rFonts w:asciiTheme="minorHAnsi" w:hAnsiTheme="minorHAnsi" w:cstheme="minorHAnsi"/>
        </w:rPr>
        <w:tab/>
      </w:r>
      <w:r w:rsidRPr="0067545B">
        <w:rPr>
          <w:rFonts w:asciiTheme="minorHAnsi" w:hAnsiTheme="minorHAnsi" w:cstheme="minorHAnsi"/>
        </w:rPr>
        <w:tab/>
        <w:t>______________________</w:t>
      </w:r>
    </w:p>
    <w:p w14:paraId="59AF13EE" w14:textId="77777777" w:rsidR="00D20241" w:rsidRPr="0067545B" w:rsidRDefault="00D20241" w:rsidP="00D20241">
      <w:pPr>
        <w:spacing w:line="276" w:lineRule="auto"/>
        <w:jc w:val="both"/>
        <w:rPr>
          <w:rFonts w:asciiTheme="minorHAnsi" w:hAnsiTheme="minorHAnsi" w:cstheme="minorHAnsi"/>
          <w:b/>
          <w:sz w:val="20"/>
        </w:rPr>
      </w:pPr>
    </w:p>
    <w:p w14:paraId="19A2C861" w14:textId="77777777" w:rsidR="00D20241" w:rsidRPr="0067545B" w:rsidRDefault="00D20241" w:rsidP="00D20241">
      <w:pPr>
        <w:spacing w:line="276" w:lineRule="auto"/>
        <w:jc w:val="both"/>
        <w:rPr>
          <w:rFonts w:asciiTheme="minorHAnsi" w:hAnsiTheme="minorHAnsi" w:cstheme="minorHAnsi"/>
          <w:b/>
        </w:rPr>
      </w:pPr>
      <w:r w:rsidRPr="0067545B">
        <w:rPr>
          <w:rFonts w:asciiTheme="minorHAnsi" w:hAnsiTheme="minorHAnsi" w:cstheme="minorHAnsi"/>
          <w:b/>
        </w:rPr>
        <w:t>Priloge:</w:t>
      </w:r>
    </w:p>
    <w:p w14:paraId="14EDFF2B" w14:textId="77777777" w:rsidR="00D20241" w:rsidRPr="0067545B" w:rsidRDefault="00D20241" w:rsidP="00D20241">
      <w:pPr>
        <w:pStyle w:val="Odstavekseznama"/>
        <w:numPr>
          <w:ilvl w:val="0"/>
          <w:numId w:val="19"/>
        </w:numPr>
        <w:spacing w:line="276" w:lineRule="auto"/>
        <w:jc w:val="both"/>
        <w:rPr>
          <w:rFonts w:asciiTheme="minorHAnsi" w:hAnsiTheme="minorHAnsi" w:cstheme="minorHAnsi"/>
        </w:rPr>
      </w:pPr>
      <w:r w:rsidRPr="0067545B">
        <w:rPr>
          <w:rFonts w:asciiTheme="minorHAnsi" w:hAnsiTheme="minorHAnsi" w:cstheme="minorHAnsi"/>
        </w:rPr>
        <w:t>Dokumentacija v zvezi z javnim naročanjem</w:t>
      </w:r>
    </w:p>
    <w:p w14:paraId="0962C481" w14:textId="77777777" w:rsidR="00D20241" w:rsidRPr="0067545B" w:rsidRDefault="00D20241" w:rsidP="00D20241">
      <w:pPr>
        <w:pStyle w:val="Odstavekseznama"/>
        <w:numPr>
          <w:ilvl w:val="0"/>
          <w:numId w:val="19"/>
        </w:numPr>
        <w:spacing w:line="276" w:lineRule="auto"/>
        <w:jc w:val="both"/>
        <w:rPr>
          <w:rFonts w:asciiTheme="minorHAnsi" w:hAnsiTheme="minorHAnsi" w:cstheme="minorHAnsi"/>
        </w:rPr>
      </w:pPr>
      <w:r w:rsidRPr="0067545B">
        <w:rPr>
          <w:rFonts w:asciiTheme="minorHAnsi" w:hAnsiTheme="minorHAnsi" w:cstheme="minorHAnsi"/>
        </w:rPr>
        <w:t>Ponudbena dokumentacija izbranega ponudnika</w:t>
      </w:r>
    </w:p>
    <w:p w14:paraId="2D193EF7" w14:textId="77777777" w:rsidR="00D20241" w:rsidRPr="0067545B" w:rsidRDefault="00D20241" w:rsidP="00D20241">
      <w:pPr>
        <w:pStyle w:val="Odstavekseznama"/>
        <w:numPr>
          <w:ilvl w:val="0"/>
          <w:numId w:val="19"/>
        </w:numPr>
        <w:spacing w:line="276" w:lineRule="auto"/>
        <w:jc w:val="both"/>
        <w:rPr>
          <w:rFonts w:asciiTheme="minorHAnsi" w:hAnsiTheme="minorHAnsi" w:cstheme="minorHAnsi"/>
        </w:rPr>
      </w:pPr>
      <w:r w:rsidRPr="0067545B">
        <w:rPr>
          <w:rFonts w:asciiTheme="minorHAnsi" w:hAnsiTheme="minorHAnsi" w:cstheme="minorHAnsi"/>
        </w:rPr>
        <w:t>Kopije zavarovalnih polic</w:t>
      </w:r>
    </w:p>
    <w:p w14:paraId="2CB1B383" w14:textId="48A743EE" w:rsidR="00F17844" w:rsidRPr="0067545B" w:rsidRDefault="00D20241" w:rsidP="00D20241">
      <w:pPr>
        <w:pStyle w:val="Odstavekseznama"/>
        <w:numPr>
          <w:ilvl w:val="0"/>
          <w:numId w:val="19"/>
        </w:numPr>
        <w:spacing w:line="276" w:lineRule="auto"/>
        <w:jc w:val="both"/>
        <w:rPr>
          <w:rFonts w:asciiTheme="minorHAnsi" w:hAnsiTheme="minorHAnsi" w:cstheme="minorHAnsi"/>
        </w:rPr>
      </w:pPr>
      <w:r w:rsidRPr="0067545B">
        <w:rPr>
          <w:rFonts w:asciiTheme="minorHAnsi" w:hAnsiTheme="minorHAnsi" w:cstheme="minorHAnsi"/>
        </w:rPr>
        <w:t>Finančno zavarovanje za dobro izvedbo pogodbenih obveznosti</w:t>
      </w:r>
    </w:p>
    <w:sectPr w:rsidR="00F17844" w:rsidRPr="0067545B">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851" w:footer="34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872B" w14:textId="77777777" w:rsidR="00870A68" w:rsidRDefault="00870A68">
      <w:r>
        <w:separator/>
      </w:r>
    </w:p>
  </w:endnote>
  <w:endnote w:type="continuationSeparator" w:id="0">
    <w:p w14:paraId="7C13487A" w14:textId="77777777" w:rsidR="00870A68" w:rsidRDefault="0087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Text25L">
    <w:altName w:val="Cambria"/>
    <w:panose1 w:val="00000000000000000000"/>
    <w:charset w:val="00"/>
    <w:family w:val="modern"/>
    <w:notTrueType/>
    <w:pitch w:val="variable"/>
    <w:sig w:usb0="00000001" w:usb1="0000004B" w:usb2="00000000" w:usb3="00000000" w:csb0="00000193"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9456" w14:textId="77777777" w:rsidR="00A14697" w:rsidRDefault="00A1469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F201" w14:textId="77777777" w:rsidR="00F17844" w:rsidRDefault="006A094D">
    <w:pPr>
      <w:pStyle w:val="Noga"/>
      <w:jc w:val="center"/>
    </w:pPr>
    <w:r>
      <w:rPr>
        <w:color w:val="006A8E"/>
        <w:sz w:val="18"/>
      </w:rPr>
      <w:fldChar w:fldCharType="begin"/>
    </w:r>
    <w:r>
      <w:rPr>
        <w:sz w:val="18"/>
      </w:rPr>
      <w:instrText>PAGE \* ARABIC</w:instrText>
    </w:r>
    <w:r>
      <w:rPr>
        <w:sz w:val="18"/>
      </w:rPr>
      <w:fldChar w:fldCharType="separate"/>
    </w:r>
    <w:r>
      <w:rPr>
        <w:sz w:val="18"/>
      </w:rPr>
      <w:t>3</w:t>
    </w:r>
    <w:r>
      <w:rPr>
        <w:sz w:val="18"/>
      </w:rPr>
      <w:fldChar w:fldCharType="end"/>
    </w:r>
    <w:r>
      <w:rPr>
        <w:color w:val="006A8E"/>
        <w:sz w:val="18"/>
      </w:rPr>
      <w:t xml:space="preserve"> / </w:t>
    </w:r>
    <w:r>
      <w:rPr>
        <w:color w:val="006A8E"/>
        <w:sz w:val="18"/>
      </w:rPr>
      <w:fldChar w:fldCharType="begin"/>
    </w:r>
    <w:r>
      <w:rPr>
        <w:sz w:val="18"/>
      </w:rPr>
      <w:instrText>NUMPAGES \* ARABIC</w:instrText>
    </w:r>
    <w:r>
      <w:rPr>
        <w:sz w:val="18"/>
      </w:rPr>
      <w:fldChar w:fldCharType="separate"/>
    </w:r>
    <w:r>
      <w:rPr>
        <w:sz w:val="18"/>
      </w:rPr>
      <w:t>3</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9CFD" w14:textId="77777777" w:rsidR="00F17844" w:rsidRDefault="00F17844">
    <w:pPr>
      <w:pStyle w:val="Noga"/>
      <w:jc w:val="center"/>
      <w:rPr>
        <w:color w:val="006A8E"/>
        <w:sz w:val="18"/>
      </w:rPr>
    </w:pPr>
  </w:p>
  <w:p w14:paraId="3A6265EF" w14:textId="77777777" w:rsidR="00F17844" w:rsidRDefault="00F17844">
    <w:pPr>
      <w:pStyle w:val="Noga"/>
      <w:jc w:val="center"/>
      <w:rPr>
        <w:color w:val="006A8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2F16" w14:textId="77777777" w:rsidR="00870A68" w:rsidRDefault="00870A68">
      <w:r>
        <w:separator/>
      </w:r>
    </w:p>
  </w:footnote>
  <w:footnote w:type="continuationSeparator" w:id="0">
    <w:p w14:paraId="40E21318" w14:textId="77777777" w:rsidR="00870A68" w:rsidRDefault="00870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4A22" w14:textId="77777777" w:rsidR="00A14697" w:rsidRDefault="00A1469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FBC1" w14:textId="77777777" w:rsidR="00A14697" w:rsidRDefault="00A1469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3EE4" w14:textId="77777777" w:rsidR="00A14697" w:rsidRDefault="00A14697" w:rsidP="00A14697">
    <w:pPr>
      <w:pStyle w:val="Glava"/>
      <w:tabs>
        <w:tab w:val="clear" w:pos="9072"/>
        <w:tab w:val="left" w:pos="3823"/>
        <w:tab w:val="left" w:pos="5340"/>
      </w:tabs>
      <w:jc w:val="center"/>
      <w:rPr>
        <w:rFonts w:asciiTheme="minorHAnsi" w:hAnsiTheme="minorHAnsi" w:cstheme="minorHAnsi"/>
        <w:color w:val="006A8E"/>
        <w:sz w:val="24"/>
      </w:rPr>
    </w:pPr>
    <w:r>
      <w:rPr>
        <w:rFonts w:asciiTheme="minorHAnsi" w:hAnsiTheme="minorHAnsi" w:cstheme="minorHAnsi"/>
        <w:color w:val="006A8E"/>
        <w:sz w:val="24"/>
      </w:rPr>
      <w:t>OBČINA OPLOTNICA</w:t>
    </w:r>
  </w:p>
  <w:p w14:paraId="75A4898A" w14:textId="77777777" w:rsidR="00A14697" w:rsidRDefault="00A14697" w:rsidP="00A14697">
    <w:pPr>
      <w:pStyle w:val="Glava"/>
      <w:tabs>
        <w:tab w:val="clear" w:pos="9072"/>
        <w:tab w:val="left" w:pos="3823"/>
        <w:tab w:val="left" w:pos="5340"/>
      </w:tabs>
      <w:jc w:val="center"/>
      <w:rPr>
        <w:rFonts w:asciiTheme="minorHAnsi" w:hAnsiTheme="minorHAnsi" w:cstheme="minorHAnsi"/>
        <w:color w:val="006A8E"/>
        <w:sz w:val="24"/>
      </w:rPr>
    </w:pPr>
    <w:r>
      <w:rPr>
        <w:rFonts w:asciiTheme="minorHAnsi" w:hAnsiTheme="minorHAnsi" w:cstheme="minorHAnsi"/>
        <w:color w:val="006A8E"/>
        <w:sz w:val="24"/>
      </w:rPr>
      <w:t>Goriška cesta 4</w:t>
    </w:r>
  </w:p>
  <w:p w14:paraId="41B89CCB" w14:textId="443D75BC" w:rsidR="00F17844" w:rsidRDefault="00A14697" w:rsidP="00A14697">
    <w:pPr>
      <w:pStyle w:val="Glava"/>
      <w:tabs>
        <w:tab w:val="left" w:pos="3823"/>
        <w:tab w:val="left" w:pos="5340"/>
      </w:tabs>
      <w:jc w:val="center"/>
      <w:rPr>
        <w:rFonts w:asciiTheme="minorHAnsi" w:hAnsiTheme="minorHAnsi" w:cstheme="minorHAnsi"/>
        <w:color w:val="006A8E"/>
        <w:sz w:val="24"/>
      </w:rPr>
    </w:pPr>
    <w:r>
      <w:rPr>
        <w:rFonts w:asciiTheme="minorHAnsi" w:hAnsiTheme="minorHAnsi" w:cstheme="minorHAnsi"/>
        <w:color w:val="006A8E"/>
        <w:sz w:val="24"/>
      </w:rPr>
      <w:t>2317 Oplotnica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26D"/>
    <w:multiLevelType w:val="hybridMultilevel"/>
    <w:tmpl w:val="1B62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822"/>
    <w:multiLevelType w:val="hybridMultilevel"/>
    <w:tmpl w:val="3E4E97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F20AD1"/>
    <w:multiLevelType w:val="multilevel"/>
    <w:tmpl w:val="486A73F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55C3A46"/>
    <w:multiLevelType w:val="multilevel"/>
    <w:tmpl w:val="ABB0F3C2"/>
    <w:lvl w:ilvl="0">
      <w:start w:val="6"/>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rFonts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084A4E"/>
    <w:multiLevelType w:val="hybridMultilevel"/>
    <w:tmpl w:val="C520E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96A61"/>
    <w:multiLevelType w:val="hybridMultilevel"/>
    <w:tmpl w:val="C74A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64BDF"/>
    <w:multiLevelType w:val="hybridMultilevel"/>
    <w:tmpl w:val="D3C8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B2A6D"/>
    <w:multiLevelType w:val="hybridMultilevel"/>
    <w:tmpl w:val="B3AE8C5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239C4496"/>
    <w:multiLevelType w:val="hybridMultilevel"/>
    <w:tmpl w:val="CCEE6C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C48797D"/>
    <w:multiLevelType w:val="hybridMultilevel"/>
    <w:tmpl w:val="E62E28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28727A"/>
    <w:multiLevelType w:val="hybridMultilevel"/>
    <w:tmpl w:val="EEF4C480"/>
    <w:lvl w:ilvl="0" w:tplc="9ED83F6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A1689"/>
    <w:multiLevelType w:val="hybridMultilevel"/>
    <w:tmpl w:val="EFF64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C931A1"/>
    <w:multiLevelType w:val="hybridMultilevel"/>
    <w:tmpl w:val="73342D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458148D"/>
    <w:multiLevelType w:val="hybridMultilevel"/>
    <w:tmpl w:val="2124BA3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4A625207"/>
    <w:multiLevelType w:val="hybridMultilevel"/>
    <w:tmpl w:val="1C5E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21164"/>
    <w:multiLevelType w:val="hybridMultilevel"/>
    <w:tmpl w:val="ACA6D584"/>
    <w:lvl w:ilvl="0" w:tplc="FFFFFFFF">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05A498C"/>
    <w:multiLevelType w:val="hybridMultilevel"/>
    <w:tmpl w:val="8C8426C6"/>
    <w:lvl w:ilvl="0" w:tplc="3EB63030">
      <w:numFmt w:val="bullet"/>
      <w:lvlText w:val="-"/>
      <w:lvlJc w:val="left"/>
      <w:pPr>
        <w:ind w:left="450" w:hanging="360"/>
      </w:p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18" w15:restartNumberingAfterBreak="0">
    <w:nsid w:val="5322798F"/>
    <w:multiLevelType w:val="hybridMultilevel"/>
    <w:tmpl w:val="7CF2E008"/>
    <w:lvl w:ilvl="0" w:tplc="3608517A">
      <w:start w:val="2"/>
      <w:numFmt w:val="bullet"/>
      <w:lvlText w:val="-"/>
      <w:lvlJc w:val="left"/>
      <w:pPr>
        <w:ind w:left="1440" w:hanging="360"/>
      </w:pPr>
      <w:rPr>
        <w:rFonts w:ascii="Cambria" w:eastAsia="Times New Roman"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DA1F8F"/>
    <w:multiLevelType w:val="hybridMultilevel"/>
    <w:tmpl w:val="CBF04C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9C6D56"/>
    <w:multiLevelType w:val="hybridMultilevel"/>
    <w:tmpl w:val="1FFC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EE575D"/>
    <w:multiLevelType w:val="hybridMultilevel"/>
    <w:tmpl w:val="87F8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41A03"/>
    <w:multiLevelType w:val="hybridMultilevel"/>
    <w:tmpl w:val="26DAEE9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77E2CC8"/>
    <w:multiLevelType w:val="hybridMultilevel"/>
    <w:tmpl w:val="7D3A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62E96"/>
    <w:multiLevelType w:val="multilevel"/>
    <w:tmpl w:val="D112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AA7A42"/>
    <w:multiLevelType w:val="hybridMultilevel"/>
    <w:tmpl w:val="95461F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D95113A"/>
    <w:multiLevelType w:val="multilevel"/>
    <w:tmpl w:val="283AAF70"/>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16cid:durableId="1267226135">
    <w:abstractNumId w:val="26"/>
  </w:num>
  <w:num w:numId="2" w16cid:durableId="1820726326">
    <w:abstractNumId w:val="2"/>
  </w:num>
  <w:num w:numId="3" w16cid:durableId="1148322333">
    <w:abstractNumId w:val="16"/>
  </w:num>
  <w:num w:numId="4" w16cid:durableId="1718436612">
    <w:abstractNumId w:val="17"/>
  </w:num>
  <w:num w:numId="5" w16cid:durableId="802309184">
    <w:abstractNumId w:val="9"/>
  </w:num>
  <w:num w:numId="6" w16cid:durableId="784426681">
    <w:abstractNumId w:val="0"/>
  </w:num>
  <w:num w:numId="7" w16cid:durableId="1058094958">
    <w:abstractNumId w:val="4"/>
  </w:num>
  <w:num w:numId="8" w16cid:durableId="1887909607">
    <w:abstractNumId w:val="18"/>
  </w:num>
  <w:num w:numId="9" w16cid:durableId="472797601">
    <w:abstractNumId w:val="10"/>
  </w:num>
  <w:num w:numId="10" w16cid:durableId="1240015185">
    <w:abstractNumId w:val="23"/>
  </w:num>
  <w:num w:numId="11" w16cid:durableId="868227372">
    <w:abstractNumId w:val="24"/>
  </w:num>
  <w:num w:numId="12" w16cid:durableId="1524171580">
    <w:abstractNumId w:val="7"/>
  </w:num>
  <w:num w:numId="13" w16cid:durableId="142431983">
    <w:abstractNumId w:val="14"/>
  </w:num>
  <w:num w:numId="14" w16cid:durableId="1431970196">
    <w:abstractNumId w:val="25"/>
  </w:num>
  <w:num w:numId="15" w16cid:durableId="1970430469">
    <w:abstractNumId w:val="13"/>
  </w:num>
  <w:num w:numId="16" w16cid:durableId="532308375">
    <w:abstractNumId w:val="3"/>
  </w:num>
  <w:num w:numId="17" w16cid:durableId="443421482">
    <w:abstractNumId w:val="1"/>
  </w:num>
  <w:num w:numId="18" w16cid:durableId="1885361698">
    <w:abstractNumId w:val="8"/>
  </w:num>
  <w:num w:numId="19" w16cid:durableId="748621184">
    <w:abstractNumId w:val="21"/>
  </w:num>
  <w:num w:numId="20" w16cid:durableId="340864172">
    <w:abstractNumId w:val="22"/>
  </w:num>
  <w:num w:numId="21" w16cid:durableId="153955017">
    <w:abstractNumId w:val="15"/>
  </w:num>
  <w:num w:numId="22" w16cid:durableId="729350494">
    <w:abstractNumId w:val="20"/>
  </w:num>
  <w:num w:numId="23" w16cid:durableId="707225472">
    <w:abstractNumId w:val="11"/>
  </w:num>
  <w:num w:numId="24" w16cid:durableId="1929381613">
    <w:abstractNumId w:val="5"/>
  </w:num>
  <w:num w:numId="25" w16cid:durableId="1956675284">
    <w:abstractNumId w:val="6"/>
  </w:num>
  <w:num w:numId="26" w16cid:durableId="1357461630">
    <w:abstractNumId w:val="12"/>
  </w:num>
  <w:num w:numId="27" w16cid:durableId="18372614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44"/>
    <w:rsid w:val="000551E0"/>
    <w:rsid w:val="00080976"/>
    <w:rsid w:val="000F350E"/>
    <w:rsid w:val="001A2347"/>
    <w:rsid w:val="001A7353"/>
    <w:rsid w:val="001F78F5"/>
    <w:rsid w:val="00224FED"/>
    <w:rsid w:val="00234889"/>
    <w:rsid w:val="00242865"/>
    <w:rsid w:val="002862E8"/>
    <w:rsid w:val="002A4354"/>
    <w:rsid w:val="002C1516"/>
    <w:rsid w:val="004327C2"/>
    <w:rsid w:val="0045580F"/>
    <w:rsid w:val="00480EB2"/>
    <w:rsid w:val="004A3D33"/>
    <w:rsid w:val="00501615"/>
    <w:rsid w:val="00556860"/>
    <w:rsid w:val="0057336F"/>
    <w:rsid w:val="005C39C3"/>
    <w:rsid w:val="005E6E7A"/>
    <w:rsid w:val="00627FCC"/>
    <w:rsid w:val="00644604"/>
    <w:rsid w:val="0067545B"/>
    <w:rsid w:val="006A094D"/>
    <w:rsid w:val="00705004"/>
    <w:rsid w:val="00714B0E"/>
    <w:rsid w:val="00721FA3"/>
    <w:rsid w:val="0073681C"/>
    <w:rsid w:val="00797C07"/>
    <w:rsid w:val="007B4FF3"/>
    <w:rsid w:val="007C0E97"/>
    <w:rsid w:val="00826503"/>
    <w:rsid w:val="00870A68"/>
    <w:rsid w:val="008759F5"/>
    <w:rsid w:val="008C2F61"/>
    <w:rsid w:val="0094576E"/>
    <w:rsid w:val="00955A37"/>
    <w:rsid w:val="009B1163"/>
    <w:rsid w:val="00A14697"/>
    <w:rsid w:val="00A24287"/>
    <w:rsid w:val="00A36E38"/>
    <w:rsid w:val="00A50D17"/>
    <w:rsid w:val="00AD77B0"/>
    <w:rsid w:val="00AE5B17"/>
    <w:rsid w:val="00B5665B"/>
    <w:rsid w:val="00B87298"/>
    <w:rsid w:val="00BA1BF0"/>
    <w:rsid w:val="00BB13E4"/>
    <w:rsid w:val="00C73813"/>
    <w:rsid w:val="00D20241"/>
    <w:rsid w:val="00D3171C"/>
    <w:rsid w:val="00D52012"/>
    <w:rsid w:val="00D95C87"/>
    <w:rsid w:val="00E26158"/>
    <w:rsid w:val="00EB3A3F"/>
    <w:rsid w:val="00F1534E"/>
    <w:rsid w:val="00F17844"/>
    <w:rsid w:val="00F31A99"/>
    <w:rsid w:val="00F44041"/>
    <w:rsid w:val="00F544E2"/>
    <w:rsid w:val="00F64258"/>
    <w:rsid w:val="00F96D9E"/>
    <w:rsid w:val="00FE1C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54D9"/>
  <w15:docId w15:val="{1C50654E-8AD2-1A4A-A015-343AC0E0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24F67"/>
    <w:rPr>
      <w:rFonts w:ascii="Arial" w:eastAsiaTheme="minorEastAsia" w:hAnsi="Arial" w:cstheme="minorBidi"/>
      <w:sz w:val="22"/>
      <w:szCs w:val="22"/>
      <w:lang w:eastAsia="en-US"/>
    </w:rPr>
  </w:style>
  <w:style w:type="paragraph" w:styleId="Naslov1">
    <w:name w:val="heading 1"/>
    <w:basedOn w:val="Navaden"/>
    <w:next w:val="Navaden"/>
    <w:link w:val="Naslov1Znak"/>
    <w:uiPriority w:val="9"/>
    <w:qFormat/>
    <w:rsid w:val="00400569"/>
    <w:pPr>
      <w:numPr>
        <w:numId w:val="1"/>
      </w:numPr>
      <w:spacing w:before="48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1"/>
      </w:numPr>
      <w:spacing w:before="20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1"/>
      </w:numPr>
      <w:spacing w:before="20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1"/>
      </w:numPr>
      <w:spacing w:before="200"/>
      <w:outlineLvl w:val="3"/>
    </w:pPr>
    <w:rPr>
      <w:b/>
      <w:bCs/>
      <w:i/>
      <w:iCs/>
    </w:rPr>
  </w:style>
  <w:style w:type="paragraph" w:styleId="Naslov5">
    <w:name w:val="heading 5"/>
    <w:basedOn w:val="Navaden"/>
    <w:next w:val="Navaden"/>
    <w:link w:val="Naslov5Znak"/>
    <w:uiPriority w:val="9"/>
    <w:unhideWhenUsed/>
    <w:qFormat/>
    <w:rsid w:val="00400569"/>
    <w:pPr>
      <w:numPr>
        <w:ilvl w:val="4"/>
        <w:numId w:val="1"/>
      </w:numPr>
      <w:spacing w:before="20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1"/>
      </w:numPr>
      <w:spacing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1"/>
      </w:numPr>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1"/>
      </w:numPr>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1"/>
      </w:numPr>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qFormat/>
    <w:rsid w:val="00400569"/>
    <w:rPr>
      <w:rFonts w:ascii="Calibri" w:eastAsia="Times New Roman" w:hAnsi="Calibri" w:cs="Times New Roman"/>
      <w:b/>
      <w:bCs/>
      <w:sz w:val="28"/>
      <w:szCs w:val="28"/>
    </w:rPr>
  </w:style>
  <w:style w:type="character" w:customStyle="1" w:styleId="Naslov2Znak">
    <w:name w:val="Naslov 2 Znak"/>
    <w:link w:val="Naslov2"/>
    <w:uiPriority w:val="9"/>
    <w:qFormat/>
    <w:rsid w:val="00400569"/>
    <w:rPr>
      <w:rFonts w:ascii="Calibri" w:eastAsia="Times New Roman" w:hAnsi="Calibri" w:cs="Times New Roman"/>
      <w:b/>
      <w:bCs/>
      <w:sz w:val="26"/>
      <w:szCs w:val="26"/>
    </w:rPr>
  </w:style>
  <w:style w:type="character" w:customStyle="1" w:styleId="Naslov3Znak">
    <w:name w:val="Naslov 3 Znak"/>
    <w:link w:val="Naslov3"/>
    <w:uiPriority w:val="9"/>
    <w:qFormat/>
    <w:rsid w:val="00400569"/>
    <w:rPr>
      <w:rFonts w:ascii="Calibri" w:eastAsia="Times New Roman" w:hAnsi="Calibri" w:cs="Times New Roman"/>
      <w:b/>
      <w:bCs/>
    </w:rPr>
  </w:style>
  <w:style w:type="character" w:customStyle="1" w:styleId="Naslov4Znak">
    <w:name w:val="Naslov 4 Znak"/>
    <w:link w:val="Naslov4"/>
    <w:uiPriority w:val="9"/>
    <w:qFormat/>
    <w:rsid w:val="00400569"/>
    <w:rPr>
      <w:rFonts w:ascii="Calibri" w:eastAsia="Times New Roman" w:hAnsi="Calibri" w:cs="Times New Roman"/>
      <w:b/>
      <w:bCs/>
      <w:i/>
      <w:iCs/>
    </w:rPr>
  </w:style>
  <w:style w:type="character" w:customStyle="1" w:styleId="Naslov5Znak">
    <w:name w:val="Naslov 5 Znak"/>
    <w:link w:val="Naslov5"/>
    <w:uiPriority w:val="9"/>
    <w:qFormat/>
    <w:rsid w:val="00400569"/>
    <w:rPr>
      <w:rFonts w:ascii="Calibri" w:eastAsia="Times New Roman" w:hAnsi="Calibri" w:cs="Times New Roman"/>
      <w:b/>
      <w:bCs/>
      <w:color w:val="7F7F7F"/>
    </w:rPr>
  </w:style>
  <w:style w:type="character" w:customStyle="1" w:styleId="Naslov6Znak">
    <w:name w:val="Naslov 6 Znak"/>
    <w:link w:val="Naslov6"/>
    <w:uiPriority w:val="9"/>
    <w:semiHidden/>
    <w:qFormat/>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qFormat/>
    <w:rsid w:val="004D4EC4"/>
    <w:rPr>
      <w:rFonts w:ascii="Cambria" w:eastAsia="Times New Roman" w:hAnsi="Cambria" w:cs="Times New Roman"/>
      <w:i/>
      <w:iCs/>
    </w:rPr>
  </w:style>
  <w:style w:type="character" w:customStyle="1" w:styleId="Naslov8Znak">
    <w:name w:val="Naslov 8 Znak"/>
    <w:link w:val="Naslov8"/>
    <w:uiPriority w:val="9"/>
    <w:semiHidden/>
    <w:qFormat/>
    <w:rsid w:val="004D4EC4"/>
    <w:rPr>
      <w:rFonts w:ascii="Cambria" w:eastAsia="Times New Roman" w:hAnsi="Cambria" w:cs="Times New Roman"/>
      <w:sz w:val="20"/>
      <w:szCs w:val="20"/>
    </w:rPr>
  </w:style>
  <w:style w:type="character" w:customStyle="1" w:styleId="Naslov9Znak">
    <w:name w:val="Naslov 9 Znak"/>
    <w:link w:val="Naslov9"/>
    <w:uiPriority w:val="9"/>
    <w:semiHidden/>
    <w:qFormat/>
    <w:rsid w:val="004D4EC4"/>
    <w:rPr>
      <w:rFonts w:ascii="Cambria" w:eastAsia="Times New Roman" w:hAnsi="Cambria" w:cs="Times New Roman"/>
      <w:i/>
      <w:iCs/>
      <w:spacing w:val="5"/>
      <w:sz w:val="20"/>
      <w:szCs w:val="20"/>
    </w:rPr>
  </w:style>
  <w:style w:type="character" w:customStyle="1" w:styleId="NaslovZnak">
    <w:name w:val="Naslov Znak"/>
    <w:link w:val="Naslov"/>
    <w:uiPriority w:val="10"/>
    <w:qFormat/>
    <w:rsid w:val="00051DAE"/>
    <w:rPr>
      <w:rFonts w:ascii="Calibri" w:eastAsia="Times New Roman" w:hAnsi="Calibri" w:cs="Times New Roman"/>
      <w:spacing w:val="5"/>
      <w:sz w:val="52"/>
      <w:szCs w:val="52"/>
    </w:rPr>
  </w:style>
  <w:style w:type="character" w:customStyle="1" w:styleId="PodnaslovZnak">
    <w:name w:val="Podnaslov Znak"/>
    <w:link w:val="Podnaslov"/>
    <w:uiPriority w:val="11"/>
    <w:qFormat/>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customStyle="1" w:styleId="Poudarek1">
    <w:name w:val="Poudarek1"/>
    <w:uiPriority w:val="20"/>
    <w:qFormat/>
    <w:rsid w:val="004D4EC4"/>
  </w:style>
  <w:style w:type="character" w:customStyle="1" w:styleId="CitatZnak">
    <w:name w:val="Citat Znak"/>
    <w:link w:val="Citat"/>
    <w:uiPriority w:val="29"/>
    <w:qFormat/>
    <w:rsid w:val="004D4EC4"/>
    <w:rPr>
      <w:i/>
      <w:iCs/>
    </w:rPr>
  </w:style>
  <w:style w:type="character" w:customStyle="1" w:styleId="IntenzivencitatZnak">
    <w:name w:val="Intenziven citat Znak"/>
    <w:link w:val="Intenzivencitat"/>
    <w:uiPriority w:val="30"/>
    <w:qFormat/>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character" w:customStyle="1" w:styleId="GlavaZnak">
    <w:name w:val="Glava Znak"/>
    <w:basedOn w:val="Privzetapisavaodstavka"/>
    <w:link w:val="Glava"/>
    <w:uiPriority w:val="99"/>
    <w:qFormat/>
    <w:rsid w:val="00BB5C4F"/>
  </w:style>
  <w:style w:type="character" w:customStyle="1" w:styleId="NogaZnak">
    <w:name w:val="Noga Znak"/>
    <w:basedOn w:val="Privzetapisavaodstavka"/>
    <w:link w:val="Noga"/>
    <w:uiPriority w:val="99"/>
    <w:qFormat/>
    <w:rsid w:val="00BB5C4F"/>
  </w:style>
  <w:style w:type="character" w:customStyle="1" w:styleId="BesedilooblakaZnak">
    <w:name w:val="Besedilo oblačka Znak"/>
    <w:link w:val="Besedilooblaka"/>
    <w:uiPriority w:val="99"/>
    <w:semiHidden/>
    <w:qFormat/>
    <w:rsid w:val="00BB5C4F"/>
    <w:rPr>
      <w:rFonts w:ascii="Tahoma" w:hAnsi="Tahoma" w:cs="Tahoma"/>
      <w:sz w:val="16"/>
      <w:szCs w:val="16"/>
    </w:rPr>
  </w:style>
  <w:style w:type="character" w:customStyle="1" w:styleId="Spletnapovezava">
    <w:name w:val="Spletna povezava"/>
    <w:uiPriority w:val="99"/>
    <w:unhideWhenUsed/>
    <w:rsid w:val="00B02A70"/>
    <w:rPr>
      <w:color w:val="0000FF"/>
      <w:u w:val="single"/>
    </w:rPr>
  </w:style>
  <w:style w:type="character" w:customStyle="1" w:styleId="A1">
    <w:name w:val="A1"/>
    <w:uiPriority w:val="99"/>
    <w:qFormat/>
    <w:rsid w:val="00AF1B27"/>
    <w:rPr>
      <w:rFonts w:ascii="TitilliumText25L" w:hAnsi="TitilliumText25L" w:cs="TitilliumText25L"/>
      <w:color w:val="00688A"/>
      <w:sz w:val="16"/>
      <w:szCs w:val="16"/>
    </w:rPr>
  </w:style>
  <w:style w:type="character" w:customStyle="1" w:styleId="Telobesedila2Znak">
    <w:name w:val="Telo besedila 2 Znak"/>
    <w:basedOn w:val="Privzetapisavaodstavka"/>
    <w:link w:val="Telobesedila2"/>
    <w:qFormat/>
    <w:rsid w:val="00024F67"/>
    <w:rPr>
      <w:rFonts w:ascii="Arial" w:hAnsi="Arial"/>
      <w:b/>
      <w:sz w:val="22"/>
      <w:lang w:val="x-none" w:eastAsia="x-none"/>
    </w:rPr>
  </w:style>
  <w:style w:type="paragraph" w:customStyle="1" w:styleId="Naslov10">
    <w:name w:val="Naslov1"/>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line="276" w:lineRule="auto"/>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Kazalo">
    <w:name w:val="Kazalo"/>
    <w:basedOn w:val="Navaden"/>
    <w:qFormat/>
    <w:pPr>
      <w:suppressLineNumbers/>
    </w:pPr>
    <w:rPr>
      <w:rFonts w:cs="Lucida Sans"/>
    </w:rPr>
  </w:style>
  <w:style w:type="paragraph" w:styleId="Naslov">
    <w:name w:val="Title"/>
    <w:basedOn w:val="Navaden"/>
    <w:next w:val="Navaden"/>
    <w:link w:val="NaslovZnak"/>
    <w:uiPriority w:val="10"/>
    <w:qFormat/>
    <w:rsid w:val="00051DAE"/>
    <w:pPr>
      <w:pBdr>
        <w:bottom w:val="single" w:sz="4" w:space="1" w:color="000000"/>
      </w:pBdr>
      <w:contextualSpacing/>
    </w:pPr>
    <w:rPr>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paragraph" w:styleId="Brezrazmikov">
    <w:name w:val="No Spacing"/>
    <w:basedOn w:val="Navaden"/>
    <w:uiPriority w:val="1"/>
    <w:qFormat/>
    <w:rsid w:val="004D4EC4"/>
  </w:style>
  <w:style w:type="paragraph" w:styleId="Odstavekseznama">
    <w:name w:val="List Paragraph"/>
    <w:basedOn w:val="Navaden"/>
    <w:link w:val="OdstavekseznamaZnak"/>
    <w:qFormat/>
    <w:rsid w:val="00E757D1"/>
    <w:pPr>
      <w:ind w:left="720"/>
      <w:contextualSpacing/>
    </w:pPr>
  </w:style>
  <w:style w:type="paragraph" w:styleId="Citat">
    <w:name w:val="Quote"/>
    <w:basedOn w:val="Navaden"/>
    <w:next w:val="Navaden"/>
    <w:link w:val="CitatZnak"/>
    <w:uiPriority w:val="29"/>
    <w:qFormat/>
    <w:rsid w:val="004D4EC4"/>
    <w:pPr>
      <w:spacing w:before="200"/>
      <w:ind w:left="360" w:right="360"/>
    </w:pPr>
    <w:rPr>
      <w:i/>
      <w:iCs/>
    </w:rPr>
  </w:style>
  <w:style w:type="paragraph" w:styleId="Intenzivencitat">
    <w:name w:val="Intense Quote"/>
    <w:basedOn w:val="Navaden"/>
    <w:next w:val="Navaden"/>
    <w:link w:val="IntenzivencitatZnak"/>
    <w:uiPriority w:val="30"/>
    <w:qFormat/>
    <w:rsid w:val="004D4EC4"/>
    <w:pPr>
      <w:pBdr>
        <w:bottom w:val="single" w:sz="4" w:space="1" w:color="000000"/>
      </w:pBdr>
      <w:spacing w:before="200" w:after="280"/>
      <w:ind w:left="1008" w:right="1152"/>
      <w:jc w:val="both"/>
    </w:pPr>
    <w:rPr>
      <w:b/>
      <w:bCs/>
      <w:i/>
      <w:iCs/>
    </w:rPr>
  </w:style>
  <w:style w:type="paragraph" w:styleId="NaslovTOC">
    <w:name w:val="TOC Heading"/>
    <w:basedOn w:val="Naslov1"/>
    <w:next w:val="Navaden"/>
    <w:uiPriority w:val="39"/>
    <w:semiHidden/>
    <w:unhideWhenUsed/>
    <w:qFormat/>
    <w:rsid w:val="004D4EC4"/>
    <w:pPr>
      <w:numPr>
        <w:numId w:val="0"/>
      </w:numPr>
    </w:pPr>
    <w:rPr>
      <w:lang w:bidi="en-US"/>
    </w:rPr>
  </w:style>
  <w:style w:type="paragraph" w:customStyle="1" w:styleId="Glavainnoga">
    <w:name w:val="Glava in noga"/>
    <w:basedOn w:val="Navaden"/>
    <w:qFormat/>
  </w:style>
  <w:style w:type="paragraph" w:styleId="Glava">
    <w:name w:val="header"/>
    <w:basedOn w:val="Navaden"/>
    <w:link w:val="GlavaZnak"/>
    <w:uiPriority w:val="99"/>
    <w:unhideWhenUsed/>
    <w:rsid w:val="00BB5C4F"/>
    <w:pPr>
      <w:tabs>
        <w:tab w:val="center" w:pos="4536"/>
        <w:tab w:val="right" w:pos="9072"/>
      </w:tabs>
    </w:pPr>
  </w:style>
  <w:style w:type="paragraph" w:styleId="Noga">
    <w:name w:val="footer"/>
    <w:basedOn w:val="Navaden"/>
    <w:link w:val="NogaZnak"/>
    <w:uiPriority w:val="99"/>
    <w:unhideWhenUsed/>
    <w:rsid w:val="00BB5C4F"/>
    <w:pPr>
      <w:tabs>
        <w:tab w:val="center" w:pos="4536"/>
        <w:tab w:val="right" w:pos="9072"/>
      </w:tabs>
    </w:pPr>
  </w:style>
  <w:style w:type="paragraph" w:styleId="Besedilooblaka">
    <w:name w:val="Balloon Text"/>
    <w:basedOn w:val="Navaden"/>
    <w:link w:val="BesedilooblakaZnak"/>
    <w:uiPriority w:val="99"/>
    <w:semiHidden/>
    <w:unhideWhenUsed/>
    <w:qFormat/>
    <w:rsid w:val="00BB5C4F"/>
    <w:rPr>
      <w:rFonts w:ascii="Tahoma" w:hAnsi="Tahoma" w:cs="Tahoma"/>
      <w:sz w:val="16"/>
      <w:szCs w:val="16"/>
    </w:rPr>
  </w:style>
  <w:style w:type="paragraph" w:styleId="Telobesedila2">
    <w:name w:val="Body Text 2"/>
    <w:basedOn w:val="Navaden"/>
    <w:link w:val="Telobesedila2Znak"/>
    <w:qFormat/>
    <w:rsid w:val="00024F67"/>
    <w:pPr>
      <w:jc w:val="both"/>
    </w:pPr>
    <w:rPr>
      <w:rFonts w:eastAsia="Times New Roman" w:cs="Times New Roman"/>
      <w:b/>
      <w:szCs w:val="20"/>
      <w:lang w:val="x-none" w:eastAsia="x-none"/>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table" w:styleId="Tabelamrea">
    <w:name w:val="Table Grid"/>
    <w:basedOn w:val="Navadnatabela"/>
    <w:rsid w:val="00ED0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TimesNewRoman">
    <w:name w:val="Navaden Times New Roman"/>
    <w:basedOn w:val="Navaden"/>
    <w:rsid w:val="00627FCC"/>
    <w:pPr>
      <w:widowControl w:val="0"/>
    </w:pPr>
    <w:rPr>
      <w:rFonts w:eastAsia="Times New Roman" w:cs="Times New Roman"/>
      <w:szCs w:val="20"/>
      <w:lang w:eastAsia="sl-SI"/>
    </w:rPr>
  </w:style>
  <w:style w:type="character" w:customStyle="1" w:styleId="OdstavekseznamaZnak">
    <w:name w:val="Odstavek seznama Znak"/>
    <w:basedOn w:val="Privzetapisavaodstavka"/>
    <w:link w:val="Odstavekseznama"/>
    <w:qFormat/>
    <w:rsid w:val="00644604"/>
    <w:rPr>
      <w:rFonts w:ascii="Arial" w:eastAsiaTheme="minorEastAsia" w:hAnsi="Arial" w:cstheme="minorBidi"/>
      <w:sz w:val="22"/>
      <w:szCs w:val="22"/>
      <w:lang w:eastAsia="en-US"/>
    </w:rPr>
  </w:style>
  <w:style w:type="paragraph" w:styleId="HTML-oblikovano">
    <w:name w:val="HTML Preformatted"/>
    <w:basedOn w:val="Navaden"/>
    <w:link w:val="HTML-oblikovanoZnak"/>
    <w:rsid w:val="001A2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1A2347"/>
    <w:rPr>
      <w:rFonts w:ascii="Courier New" w:hAnsi="Courier New" w:cs="Courier New"/>
      <w:color w:val="000000"/>
      <w:sz w:val="18"/>
      <w:szCs w:val="18"/>
    </w:rPr>
  </w:style>
  <w:style w:type="paragraph" w:styleId="Sprotnaopomba-besedilo">
    <w:name w:val="footnote text"/>
    <w:basedOn w:val="Navaden"/>
    <w:link w:val="Sprotnaopomba-besediloZnak"/>
    <w:uiPriority w:val="99"/>
    <w:unhideWhenUsed/>
    <w:rsid w:val="00F44041"/>
    <w:rPr>
      <w:sz w:val="24"/>
      <w:szCs w:val="24"/>
    </w:rPr>
  </w:style>
  <w:style w:type="character" w:customStyle="1" w:styleId="Sprotnaopomba-besediloZnak">
    <w:name w:val="Sprotna opomba - besedilo Znak"/>
    <w:basedOn w:val="Privzetapisavaodstavka"/>
    <w:link w:val="Sprotnaopomba-besedilo"/>
    <w:uiPriority w:val="99"/>
    <w:rsid w:val="00F44041"/>
    <w:rPr>
      <w:rFonts w:ascii="Arial" w:eastAsiaTheme="minorEastAsia" w:hAnsi="Arial" w:cstheme="minorBidi"/>
      <w:sz w:val="24"/>
      <w:szCs w:val="24"/>
      <w:lang w:eastAsia="en-US"/>
    </w:rPr>
  </w:style>
  <w:style w:type="character" w:styleId="Sprotnaopomba-sklic">
    <w:name w:val="footnote reference"/>
    <w:basedOn w:val="Privzetapisavaodstavka"/>
    <w:uiPriority w:val="99"/>
    <w:unhideWhenUsed/>
    <w:rsid w:val="00F44041"/>
    <w:rPr>
      <w:vertAlign w:val="superscript"/>
    </w:rPr>
  </w:style>
  <w:style w:type="character" w:customStyle="1" w:styleId="apple-converted-space">
    <w:name w:val="apple-converted-space"/>
    <w:basedOn w:val="Privzetapisavaodstavka"/>
    <w:rsid w:val="00D20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2810</Words>
  <Characters>16019</Characters>
  <Application>Microsoft Office Word</Application>
  <DocSecurity>0</DocSecurity>
  <Lines>133</Lines>
  <Paragraphs>37</Paragraphs>
  <ScaleCrop>false</ScaleCrop>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Ceric</dc:creator>
  <dc:description/>
  <cp:lastModifiedBy>Svetlana Čerič</cp:lastModifiedBy>
  <cp:revision>4</cp:revision>
  <dcterms:created xsi:type="dcterms:W3CDTF">2023-04-16T12:52:00Z</dcterms:created>
  <dcterms:modified xsi:type="dcterms:W3CDTF">2023-04-21T10:02:00Z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