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0FC4" w:rsidRPr="005A6185" w:rsidRDefault="005A6185" w:rsidP="005A6185">
      <w:pPr>
        <w:jc w:val="center"/>
        <w:rPr>
          <w:b/>
          <w:bCs/>
          <w:sz w:val="28"/>
          <w:szCs w:val="28"/>
        </w:rPr>
      </w:pPr>
      <w:r w:rsidRPr="005A6185">
        <w:rPr>
          <w:b/>
          <w:bCs/>
          <w:sz w:val="28"/>
          <w:szCs w:val="28"/>
        </w:rPr>
        <w:t>JAVNO NAZNANILO</w:t>
      </w:r>
    </w:p>
    <w:p w:rsidR="005A6185" w:rsidRPr="005A6185" w:rsidRDefault="005A6185" w:rsidP="005A6185">
      <w:pPr>
        <w:jc w:val="center"/>
        <w:rPr>
          <w:b/>
          <w:bCs/>
          <w:sz w:val="28"/>
          <w:szCs w:val="28"/>
        </w:rPr>
      </w:pPr>
    </w:p>
    <w:p w:rsidR="005A6185" w:rsidRDefault="005A6185">
      <w:r>
        <w:t>Na podlagi 94. člena Zakona o splošnem upravnem postopku (ZUP) (Uradni list RS, št. 24/06 – uradno prečiščeno besedilo, 105/06-ZUS-1, 126/07, 65/08, 8/10 in 82/13).</w:t>
      </w:r>
    </w:p>
    <w:p w:rsidR="005A6185" w:rsidRDefault="005A6185"/>
    <w:p w:rsidR="005A6185" w:rsidRDefault="005A6185">
      <w:r>
        <w:t>S tem javnim naznanilom, objavljenim na oglasni deski Občine Oplotnica</w:t>
      </w:r>
      <w:r w:rsidR="0030431B">
        <w:t xml:space="preserve"> in na spletni strani občine Oplotnica </w:t>
      </w:r>
      <w:r>
        <w:t xml:space="preserve"> dne </w:t>
      </w:r>
      <w:r w:rsidR="0085291E">
        <w:t>3</w:t>
      </w:r>
      <w:r w:rsidR="009B0606">
        <w:t>.6.2020</w:t>
      </w:r>
      <w:r>
        <w:t xml:space="preserve">, se vroči odločba o ukinitvi statusa javnega dobra št.  </w:t>
      </w:r>
      <w:r w:rsidR="00A177AD">
        <w:t>478-1/20</w:t>
      </w:r>
      <w:r w:rsidR="009B0606">
        <w:t>20-20</w:t>
      </w:r>
      <w:r>
        <w:t xml:space="preserve"> z dne </w:t>
      </w:r>
      <w:r w:rsidR="0085291E">
        <w:t>3</w:t>
      </w:r>
      <w:r w:rsidR="009B0606">
        <w:t>.6.2020</w:t>
      </w:r>
      <w:r>
        <w:t>.</w:t>
      </w:r>
    </w:p>
    <w:p w:rsidR="005A6185" w:rsidRDefault="005A6185"/>
    <w:p w:rsidR="005A6185" w:rsidRDefault="005A6185">
      <w:r>
        <w:t>Vročitev velja za opravljeno po preteku 15 dni od dneva, ko je bilo naznanilo objavljeno na oglasni deski.</w:t>
      </w:r>
    </w:p>
    <w:p w:rsidR="005A6185" w:rsidRDefault="005A6185"/>
    <w:p w:rsidR="005A6185" w:rsidRDefault="005A6185"/>
    <w:p w:rsidR="005A6185" w:rsidRDefault="005A6185" w:rsidP="005A6185">
      <w:pPr>
        <w:jc w:val="right"/>
      </w:pPr>
      <w:r>
        <w:t>Župan Občine Oplotnica</w:t>
      </w:r>
    </w:p>
    <w:p w:rsidR="005A6185" w:rsidRDefault="005A6185" w:rsidP="005A6185">
      <w:pPr>
        <w:jc w:val="center"/>
      </w:pPr>
      <w:r>
        <w:t xml:space="preserve">                                                                                                                                        Matjaž Orter</w:t>
      </w:r>
    </w:p>
    <w:sectPr w:rsidR="005A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85"/>
    <w:rsid w:val="0030431B"/>
    <w:rsid w:val="005A6185"/>
    <w:rsid w:val="0085291E"/>
    <w:rsid w:val="00894235"/>
    <w:rsid w:val="009B0606"/>
    <w:rsid w:val="00A177AD"/>
    <w:rsid w:val="00E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A452"/>
  <w15:chartTrackingRefBased/>
  <w15:docId w15:val="{CF0B0C0E-E9D7-4EDF-9DF2-E625F239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5</cp:revision>
  <cp:lastPrinted>2020-06-03T05:37:00Z</cp:lastPrinted>
  <dcterms:created xsi:type="dcterms:W3CDTF">2019-10-21T07:02:00Z</dcterms:created>
  <dcterms:modified xsi:type="dcterms:W3CDTF">2020-06-03T05:37:00Z</dcterms:modified>
</cp:coreProperties>
</file>