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980"/>
        <w:gridCol w:w="6570"/>
      </w:tblGrid>
      <w:tr w:rsidR="003C4114" w14:paraId="102D89B9" w14:textId="77777777" w:rsidTr="003C4114">
        <w:tc>
          <w:tcPr>
            <w:tcW w:w="1980" w:type="dxa"/>
            <w:hideMark/>
          </w:tcPr>
          <w:p w14:paraId="10C5EEA0"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OBČINA</w:t>
            </w:r>
          </w:p>
          <w:p w14:paraId="1460179D"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LOŠKI POTOK</w:t>
            </w:r>
          </w:p>
          <w:p w14:paraId="4576B14F"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Hrib 17</w:t>
            </w:r>
          </w:p>
          <w:p w14:paraId="757D0447"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1318 Loški Potok</w:t>
            </w:r>
          </w:p>
          <w:p w14:paraId="581A1D2A"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rFonts w:ascii="Times New Roman" w:hAnsi="Times New Roman"/>
                <w:b/>
                <w:sz w:val="22"/>
                <w:szCs w:val="20"/>
                <w:lang w:eastAsia="en-US"/>
              </w:rPr>
              <w:t>Tel.:  01-8350-100</w:t>
            </w:r>
          </w:p>
          <w:p w14:paraId="7CDDBA62" w14:textId="77777777"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proofErr w:type="spellStart"/>
            <w:r>
              <w:rPr>
                <w:rFonts w:ascii="Times New Roman" w:hAnsi="Times New Roman"/>
                <w:b/>
                <w:sz w:val="22"/>
                <w:szCs w:val="20"/>
                <w:lang w:eastAsia="en-US"/>
              </w:rPr>
              <w:t>Fax</w:t>
            </w:r>
            <w:proofErr w:type="spellEnd"/>
            <w:r>
              <w:rPr>
                <w:rFonts w:ascii="Times New Roman" w:hAnsi="Times New Roman"/>
                <w:b/>
                <w:sz w:val="22"/>
                <w:szCs w:val="20"/>
                <w:lang w:eastAsia="en-US"/>
              </w:rPr>
              <w:t>: 01-8350-102</w:t>
            </w:r>
          </w:p>
        </w:tc>
        <w:tc>
          <w:tcPr>
            <w:tcW w:w="6570" w:type="dxa"/>
            <w:hideMark/>
          </w:tcPr>
          <w:p w14:paraId="6144318B" w14:textId="6DC4CD79" w:rsidR="003C4114" w:rsidRDefault="003C4114">
            <w:pPr>
              <w:overflowPunct w:val="0"/>
              <w:autoSpaceDE w:val="0"/>
              <w:autoSpaceDN w:val="0"/>
              <w:adjustRightInd w:val="0"/>
              <w:spacing w:line="276" w:lineRule="auto"/>
              <w:jc w:val="center"/>
              <w:textAlignment w:val="baseline"/>
              <w:rPr>
                <w:rFonts w:ascii="Times New Roman" w:hAnsi="Times New Roman"/>
                <w:b/>
                <w:sz w:val="22"/>
                <w:szCs w:val="20"/>
                <w:lang w:eastAsia="en-US"/>
              </w:rPr>
            </w:pPr>
            <w:r>
              <w:rPr>
                <w:noProof/>
                <w:lang w:eastAsia="en-US"/>
              </w:rPr>
              <w:drawing>
                <wp:anchor distT="0" distB="0" distL="114300" distR="114300" simplePos="0" relativeHeight="251659264" behindDoc="0" locked="0" layoutInCell="1" allowOverlap="1" wp14:anchorId="0B7E8BCD" wp14:editId="7C94A682">
                  <wp:simplePos x="0" y="0"/>
                  <wp:positionH relativeFrom="column">
                    <wp:posOffset>999490</wp:posOffset>
                  </wp:positionH>
                  <wp:positionV relativeFrom="paragraph">
                    <wp:posOffset>-8255</wp:posOffset>
                  </wp:positionV>
                  <wp:extent cx="841375" cy="1002665"/>
                  <wp:effectExtent l="0" t="0" r="0" b="6985"/>
                  <wp:wrapSquare wrapText="bothSides"/>
                  <wp:docPr id="144334801" name="Slika 1" descr="Slika, ki vsebuje besede sesalec, simbol, logotip,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801" name="Slika 1" descr="Slika, ki vsebuje besede sesalec, simbol, logotip, emblem&#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14:paraId="3E094B15" w14:textId="77777777" w:rsidR="003C4114" w:rsidRDefault="003C4114" w:rsidP="003C4114">
      <w:pPr>
        <w:pStyle w:val="Telobesedila"/>
        <w:rPr>
          <w:rFonts w:ascii="Arial" w:hAnsi="Arial"/>
          <w:sz w:val="20"/>
        </w:rPr>
      </w:pPr>
    </w:p>
    <w:p w14:paraId="05924C69" w14:textId="77777777" w:rsidR="003C4114" w:rsidRDefault="003C4114" w:rsidP="003C4114">
      <w:pPr>
        <w:pStyle w:val="Telobesedila"/>
        <w:rPr>
          <w:rFonts w:ascii="Arial" w:hAnsi="Arial"/>
          <w:sz w:val="20"/>
        </w:rPr>
      </w:pPr>
    </w:p>
    <w:p w14:paraId="5889FB36" w14:textId="77777777" w:rsidR="003C4114" w:rsidRDefault="003C4114" w:rsidP="003C4114">
      <w:pPr>
        <w:pStyle w:val="Telobesedila"/>
        <w:rPr>
          <w:rFonts w:ascii="Arial" w:hAnsi="Arial"/>
          <w:sz w:val="20"/>
        </w:rPr>
      </w:pPr>
    </w:p>
    <w:p w14:paraId="407720C2" w14:textId="77777777" w:rsidR="003C4114" w:rsidRDefault="003C4114" w:rsidP="003C4114">
      <w:pPr>
        <w:pStyle w:val="Telobesedila"/>
        <w:rPr>
          <w:rFonts w:ascii="Arial" w:hAnsi="Arial"/>
          <w:sz w:val="20"/>
        </w:rPr>
      </w:pPr>
    </w:p>
    <w:p w14:paraId="353079A9" w14:textId="77777777" w:rsidR="003C4114" w:rsidRDefault="003C4114" w:rsidP="003C4114">
      <w:pPr>
        <w:pStyle w:val="Telobesedila"/>
        <w:jc w:val="center"/>
        <w:rPr>
          <w:rFonts w:ascii="Arial" w:hAnsi="Arial"/>
          <w:sz w:val="20"/>
        </w:rPr>
      </w:pPr>
    </w:p>
    <w:p w14:paraId="1FB8114D" w14:textId="77777777" w:rsidR="003C4114" w:rsidRDefault="003C4114" w:rsidP="003C4114">
      <w:pPr>
        <w:pStyle w:val="Telobesedila"/>
        <w:jc w:val="center"/>
        <w:rPr>
          <w:rFonts w:ascii="Arial" w:hAnsi="Arial"/>
          <w:sz w:val="20"/>
        </w:rPr>
      </w:pPr>
    </w:p>
    <w:p w14:paraId="737C86B2" w14:textId="77777777" w:rsidR="003C4114" w:rsidRDefault="003C4114" w:rsidP="003C4114">
      <w:pPr>
        <w:pStyle w:val="Telobesedila"/>
        <w:jc w:val="center"/>
        <w:rPr>
          <w:rFonts w:ascii="Arial" w:hAnsi="Arial"/>
          <w:sz w:val="20"/>
        </w:rPr>
      </w:pPr>
    </w:p>
    <w:p w14:paraId="0B483EB2" w14:textId="77777777" w:rsidR="003C4114" w:rsidRDefault="003C4114" w:rsidP="003C4114">
      <w:pPr>
        <w:pStyle w:val="Telobesedila"/>
        <w:jc w:val="center"/>
        <w:rPr>
          <w:rFonts w:ascii="Arial" w:hAnsi="Arial"/>
          <w:b/>
          <w:sz w:val="32"/>
        </w:rPr>
      </w:pPr>
    </w:p>
    <w:p w14:paraId="6D99F905" w14:textId="77777777" w:rsidR="003C4114" w:rsidRDefault="003C4114" w:rsidP="003C4114">
      <w:pPr>
        <w:pStyle w:val="Telobesedila"/>
        <w:jc w:val="center"/>
        <w:rPr>
          <w:rFonts w:ascii="Arial" w:hAnsi="Arial"/>
          <w:b/>
          <w:sz w:val="32"/>
        </w:rPr>
      </w:pPr>
    </w:p>
    <w:p w14:paraId="46F32429" w14:textId="77777777" w:rsidR="003C4114" w:rsidRDefault="003C4114" w:rsidP="003C4114">
      <w:pPr>
        <w:pStyle w:val="Telobesedila"/>
        <w:jc w:val="center"/>
        <w:rPr>
          <w:rFonts w:ascii="Arial" w:hAnsi="Arial"/>
          <w:b/>
          <w:sz w:val="32"/>
        </w:rPr>
      </w:pPr>
    </w:p>
    <w:p w14:paraId="78BF0FBC" w14:textId="77777777" w:rsidR="003C4114" w:rsidRDefault="003C4114" w:rsidP="003C4114">
      <w:pPr>
        <w:pStyle w:val="Telobesedila"/>
        <w:jc w:val="center"/>
        <w:rPr>
          <w:rFonts w:cs="Tahoma"/>
          <w:b/>
          <w:sz w:val="32"/>
          <w:szCs w:val="32"/>
        </w:rPr>
      </w:pPr>
    </w:p>
    <w:p w14:paraId="54CB8D24" w14:textId="77777777" w:rsidR="003C4114" w:rsidRDefault="003C4114" w:rsidP="003C4114">
      <w:pPr>
        <w:jc w:val="center"/>
        <w:rPr>
          <w:rFonts w:ascii="Tahoma" w:hAnsi="Tahoma" w:cs="Tahoma"/>
          <w:b/>
          <w:sz w:val="32"/>
          <w:szCs w:val="32"/>
        </w:rPr>
      </w:pPr>
      <w:r>
        <w:rPr>
          <w:rFonts w:ascii="Tahoma" w:hAnsi="Tahoma" w:cs="Tahoma"/>
          <w:b/>
          <w:sz w:val="32"/>
          <w:szCs w:val="32"/>
        </w:rPr>
        <w:t xml:space="preserve">JAVNI RAZPIS </w:t>
      </w:r>
    </w:p>
    <w:p w14:paraId="1FF28302" w14:textId="77777777" w:rsidR="003C4114" w:rsidRDefault="003C4114" w:rsidP="003C4114">
      <w:pPr>
        <w:jc w:val="center"/>
        <w:rPr>
          <w:rFonts w:ascii="Tahoma" w:hAnsi="Tahoma" w:cs="Tahoma"/>
          <w:b/>
          <w:sz w:val="32"/>
          <w:szCs w:val="32"/>
        </w:rPr>
      </w:pPr>
      <w:r>
        <w:rPr>
          <w:rFonts w:ascii="Tahoma" w:hAnsi="Tahoma" w:cs="Tahoma"/>
          <w:b/>
          <w:sz w:val="32"/>
          <w:szCs w:val="32"/>
        </w:rPr>
        <w:t xml:space="preserve">ZA POKROVITELJSTVO TER </w:t>
      </w:r>
    </w:p>
    <w:p w14:paraId="3598B0E7" w14:textId="77777777" w:rsidR="003C4114" w:rsidRDefault="003C4114" w:rsidP="003C4114">
      <w:pPr>
        <w:jc w:val="center"/>
        <w:rPr>
          <w:rFonts w:ascii="Tahoma" w:hAnsi="Tahoma" w:cs="Tahoma"/>
          <w:b/>
          <w:sz w:val="32"/>
          <w:szCs w:val="32"/>
        </w:rPr>
      </w:pPr>
      <w:r>
        <w:rPr>
          <w:rFonts w:ascii="Tahoma" w:hAnsi="Tahoma" w:cs="Tahoma"/>
          <w:b/>
          <w:sz w:val="32"/>
          <w:szCs w:val="32"/>
        </w:rPr>
        <w:t xml:space="preserve">FINANCIRANJE DRUGIH DRUŠTVENIH DEJAVNOSTI </w:t>
      </w:r>
    </w:p>
    <w:p w14:paraId="3DC76B34" w14:textId="35D51F09" w:rsidR="003C4114" w:rsidRDefault="003C4114" w:rsidP="003C4114">
      <w:pPr>
        <w:jc w:val="center"/>
        <w:rPr>
          <w:rFonts w:ascii="Tahoma" w:eastAsiaTheme="minorHAnsi" w:hAnsi="Tahoma" w:cs="Tahoma"/>
          <w:b/>
          <w:sz w:val="32"/>
          <w:szCs w:val="32"/>
          <w:lang w:eastAsia="en-US"/>
        </w:rPr>
      </w:pPr>
      <w:r>
        <w:rPr>
          <w:rFonts w:ascii="Tahoma" w:hAnsi="Tahoma" w:cs="Tahoma"/>
          <w:b/>
          <w:sz w:val="32"/>
          <w:szCs w:val="32"/>
        </w:rPr>
        <w:t xml:space="preserve">V OBČINI LOŠKI POTOK V LETU </w:t>
      </w:r>
      <w:r w:rsidR="00254E36">
        <w:rPr>
          <w:rFonts w:ascii="Tahoma" w:hAnsi="Tahoma" w:cs="Tahoma"/>
          <w:b/>
          <w:sz w:val="32"/>
          <w:szCs w:val="32"/>
        </w:rPr>
        <w:t>2023</w:t>
      </w:r>
    </w:p>
    <w:p w14:paraId="26688934" w14:textId="77777777" w:rsidR="003C4114" w:rsidRDefault="003C4114" w:rsidP="003C4114">
      <w:pPr>
        <w:pStyle w:val="Telobesedila"/>
        <w:spacing w:line="360" w:lineRule="auto"/>
        <w:jc w:val="center"/>
        <w:rPr>
          <w:rFonts w:cs="Tahoma"/>
          <w:b/>
          <w:sz w:val="32"/>
        </w:rPr>
      </w:pPr>
    </w:p>
    <w:p w14:paraId="1364452B" w14:textId="77777777" w:rsidR="003C4114" w:rsidRDefault="003C4114" w:rsidP="003C4114">
      <w:pPr>
        <w:pStyle w:val="Telobesedila"/>
        <w:spacing w:line="360" w:lineRule="auto"/>
        <w:jc w:val="center"/>
        <w:rPr>
          <w:rFonts w:cs="Tahoma"/>
          <w:b/>
          <w:color w:val="808080"/>
          <w:sz w:val="28"/>
        </w:rPr>
      </w:pPr>
      <w:r>
        <w:rPr>
          <w:rFonts w:cs="Tahoma"/>
          <w:b/>
          <w:color w:val="808080"/>
          <w:sz w:val="28"/>
        </w:rPr>
        <w:t>R A Z P I S N A     D O K U M E N T A C I J A</w:t>
      </w:r>
    </w:p>
    <w:p w14:paraId="08BE3BB8" w14:textId="77777777" w:rsidR="003C4114" w:rsidRDefault="003C4114" w:rsidP="003C4114">
      <w:pPr>
        <w:pStyle w:val="Telobesedila"/>
        <w:spacing w:line="360" w:lineRule="auto"/>
        <w:jc w:val="center"/>
        <w:rPr>
          <w:rFonts w:cs="Tahoma"/>
          <w:b/>
          <w:color w:val="808080"/>
          <w:sz w:val="28"/>
        </w:rPr>
      </w:pPr>
    </w:p>
    <w:p w14:paraId="0505C50F" w14:textId="77777777" w:rsidR="003C4114" w:rsidRDefault="003C4114" w:rsidP="003C4114">
      <w:pPr>
        <w:pStyle w:val="Telobesedila"/>
        <w:spacing w:line="360" w:lineRule="auto"/>
        <w:jc w:val="center"/>
        <w:rPr>
          <w:rFonts w:cs="Tahoma"/>
          <w:b/>
          <w:color w:val="808080"/>
          <w:sz w:val="28"/>
        </w:rPr>
      </w:pPr>
    </w:p>
    <w:p w14:paraId="4965814D" w14:textId="77777777" w:rsidR="003C4114" w:rsidRDefault="003C4114" w:rsidP="003C4114">
      <w:pPr>
        <w:pStyle w:val="Telobesedila"/>
        <w:spacing w:line="360" w:lineRule="auto"/>
        <w:jc w:val="center"/>
        <w:rPr>
          <w:rFonts w:cs="Tahoma"/>
          <w:b/>
          <w:color w:val="808080"/>
          <w:sz w:val="28"/>
        </w:rPr>
      </w:pPr>
    </w:p>
    <w:p w14:paraId="561E514B" w14:textId="77777777" w:rsidR="003C4114" w:rsidRDefault="003C4114" w:rsidP="003C4114">
      <w:pPr>
        <w:pStyle w:val="Telobesedila"/>
        <w:spacing w:line="360" w:lineRule="auto"/>
        <w:jc w:val="center"/>
        <w:rPr>
          <w:rFonts w:cs="Tahoma"/>
          <w:b/>
          <w:color w:val="808080"/>
          <w:sz w:val="28"/>
        </w:rPr>
      </w:pPr>
    </w:p>
    <w:p w14:paraId="6421A0C8" w14:textId="77777777" w:rsidR="003C4114" w:rsidRDefault="003C4114" w:rsidP="003C4114">
      <w:pPr>
        <w:pStyle w:val="Telobesedila"/>
        <w:spacing w:line="360" w:lineRule="auto"/>
        <w:jc w:val="center"/>
        <w:rPr>
          <w:rFonts w:cs="Tahoma"/>
          <w:b/>
          <w:color w:val="808080"/>
          <w:sz w:val="28"/>
        </w:rPr>
      </w:pPr>
    </w:p>
    <w:p w14:paraId="79220021" w14:textId="77777777" w:rsidR="003C4114" w:rsidRDefault="003C4114" w:rsidP="003C4114">
      <w:pPr>
        <w:pStyle w:val="Telobesedila"/>
        <w:spacing w:line="360" w:lineRule="auto"/>
        <w:jc w:val="center"/>
        <w:rPr>
          <w:rFonts w:cs="Tahoma"/>
          <w:b/>
          <w:color w:val="808080"/>
          <w:sz w:val="28"/>
        </w:rPr>
      </w:pPr>
    </w:p>
    <w:p w14:paraId="286BEC46" w14:textId="77777777" w:rsidR="003C4114" w:rsidRDefault="003C4114" w:rsidP="003C4114">
      <w:pPr>
        <w:pStyle w:val="Telobesedila"/>
        <w:spacing w:line="360" w:lineRule="auto"/>
        <w:jc w:val="center"/>
        <w:rPr>
          <w:rFonts w:cs="Tahoma"/>
          <w:b/>
          <w:color w:val="808080"/>
          <w:sz w:val="28"/>
        </w:rPr>
      </w:pPr>
    </w:p>
    <w:p w14:paraId="4F53FDB0" w14:textId="77777777" w:rsidR="003C4114" w:rsidRDefault="003C4114" w:rsidP="003C4114">
      <w:pPr>
        <w:pStyle w:val="Telobesedila"/>
        <w:spacing w:line="360" w:lineRule="auto"/>
        <w:jc w:val="center"/>
        <w:rPr>
          <w:rFonts w:cs="Tahoma"/>
          <w:b/>
          <w:color w:val="808080"/>
          <w:sz w:val="28"/>
        </w:rPr>
      </w:pPr>
    </w:p>
    <w:p w14:paraId="643834FB" w14:textId="77777777" w:rsidR="003C4114" w:rsidRDefault="003C4114" w:rsidP="003C4114">
      <w:pPr>
        <w:pStyle w:val="Telobesedila"/>
        <w:spacing w:line="360" w:lineRule="auto"/>
        <w:jc w:val="center"/>
        <w:rPr>
          <w:rFonts w:cs="Tahoma"/>
          <w:b/>
          <w:color w:val="808080"/>
          <w:sz w:val="28"/>
        </w:rPr>
      </w:pPr>
    </w:p>
    <w:p w14:paraId="5B557E8A" w14:textId="244B6CEF" w:rsidR="003C4114" w:rsidRDefault="006F6B94" w:rsidP="003C4114">
      <w:pPr>
        <w:pStyle w:val="Telobesedila"/>
        <w:jc w:val="center"/>
        <w:rPr>
          <w:rFonts w:cs="Tahoma"/>
          <w:b/>
          <w:sz w:val="24"/>
        </w:rPr>
      </w:pPr>
      <w:r>
        <w:rPr>
          <w:rFonts w:cs="Tahoma"/>
          <w:b/>
          <w:sz w:val="24"/>
        </w:rPr>
        <w:t>Julij</w:t>
      </w:r>
      <w:r w:rsidR="003C4114">
        <w:rPr>
          <w:rFonts w:cs="Tahoma"/>
          <w:b/>
          <w:sz w:val="24"/>
        </w:rPr>
        <w:t xml:space="preserve">, </w:t>
      </w:r>
      <w:r w:rsidR="00254E36">
        <w:rPr>
          <w:rFonts w:cs="Tahoma"/>
          <w:b/>
          <w:sz w:val="24"/>
        </w:rPr>
        <w:t>2023</w:t>
      </w:r>
    </w:p>
    <w:p w14:paraId="79E4498C" w14:textId="77777777" w:rsidR="003C4114" w:rsidRDefault="003C4114" w:rsidP="003C4114">
      <w:pPr>
        <w:pStyle w:val="Telobesedila"/>
        <w:rPr>
          <w:rFonts w:ascii="Arial" w:hAnsi="Arial"/>
          <w:sz w:val="20"/>
        </w:rPr>
      </w:pPr>
      <w:r>
        <w:rPr>
          <w:rFonts w:cs="Tahoma"/>
          <w:sz w:val="20"/>
          <w:highlight w:val="yellow"/>
        </w:rPr>
        <w:br w:type="page"/>
      </w:r>
    </w:p>
    <w:p w14:paraId="45E682C2" w14:textId="3A9FB2BA" w:rsidR="003C4114" w:rsidRDefault="003C4114" w:rsidP="003C4114">
      <w:pPr>
        <w:tabs>
          <w:tab w:val="left" w:pos="708"/>
        </w:tabs>
        <w:jc w:val="both"/>
        <w:rPr>
          <w:rFonts w:ascii="Times New Roman" w:hAnsi="Times New Roman"/>
        </w:rPr>
      </w:pPr>
      <w:r>
        <w:rPr>
          <w:rFonts w:ascii="Times New Roman" w:eastAsiaTheme="minorHAnsi" w:hAnsi="Times New Roman"/>
          <w:lang w:eastAsia="en-US"/>
        </w:rPr>
        <w:lastRenderedPageBreak/>
        <w:t xml:space="preserve">Na podlagi </w:t>
      </w:r>
      <w:r>
        <w:rPr>
          <w:rFonts w:ascii="Times New Roman" w:hAnsi="Times New Roman"/>
        </w:rPr>
        <w:t xml:space="preserve">Pravilnika o pokroviteljstvu ter financiranju drugih društvenih dejavnosti v občini Loški Potok </w:t>
      </w:r>
      <w:r>
        <w:rPr>
          <w:rFonts w:ascii="Times New Roman" w:eastAsiaTheme="minorHAnsi" w:hAnsi="Times New Roman"/>
          <w:lang w:eastAsia="en-US"/>
        </w:rPr>
        <w:t xml:space="preserve">(Ur. l. RS, št. 20/2017), Odloka o proračunu Občine Loški Potok za leto </w:t>
      </w:r>
      <w:r w:rsidR="00254E36">
        <w:rPr>
          <w:rFonts w:ascii="Times New Roman" w:eastAsiaTheme="minorHAnsi" w:hAnsi="Times New Roman"/>
          <w:lang w:eastAsia="en-US"/>
        </w:rPr>
        <w:t>2023</w:t>
      </w:r>
      <w:r>
        <w:rPr>
          <w:rFonts w:ascii="Times New Roman" w:eastAsiaTheme="minorHAnsi" w:hAnsi="Times New Roman"/>
          <w:lang w:eastAsia="en-US"/>
        </w:rPr>
        <w:t xml:space="preserve"> (Ur. l. RS, št. 2</w:t>
      </w:r>
      <w:r w:rsidR="00364B40">
        <w:rPr>
          <w:rFonts w:ascii="Times New Roman" w:eastAsiaTheme="minorHAnsi" w:hAnsi="Times New Roman"/>
          <w:lang w:eastAsia="en-US"/>
        </w:rPr>
        <w:t>8</w:t>
      </w:r>
      <w:r>
        <w:rPr>
          <w:rFonts w:ascii="Times New Roman" w:eastAsiaTheme="minorHAnsi" w:hAnsi="Times New Roman"/>
          <w:lang w:eastAsia="en-US"/>
        </w:rPr>
        <w:t>/2</w:t>
      </w:r>
      <w:r w:rsidR="00364B40">
        <w:rPr>
          <w:rFonts w:ascii="Times New Roman" w:eastAsiaTheme="minorHAnsi" w:hAnsi="Times New Roman"/>
          <w:lang w:eastAsia="en-US"/>
        </w:rPr>
        <w:t>3</w:t>
      </w:r>
      <w:r>
        <w:rPr>
          <w:rFonts w:ascii="Times New Roman" w:eastAsiaTheme="minorHAnsi" w:hAnsi="Times New Roman"/>
          <w:lang w:eastAsia="en-US"/>
        </w:rPr>
        <w:t>) in Statuta Občine Loški Potok (Ur. l. RS, št. 41/17) objavlja Občina Loški Potok</w:t>
      </w:r>
    </w:p>
    <w:p w14:paraId="373332E8" w14:textId="77777777" w:rsidR="003C4114" w:rsidRDefault="003C4114" w:rsidP="003C4114">
      <w:pPr>
        <w:tabs>
          <w:tab w:val="left" w:pos="708"/>
        </w:tabs>
        <w:jc w:val="both"/>
        <w:rPr>
          <w:rFonts w:ascii="Times New Roman" w:hAnsi="Times New Roman"/>
        </w:rPr>
      </w:pPr>
    </w:p>
    <w:p w14:paraId="4234AD5F" w14:textId="5045F503" w:rsidR="003C4114" w:rsidRDefault="003C4114" w:rsidP="003C4114">
      <w:pPr>
        <w:spacing w:after="200"/>
        <w:jc w:val="center"/>
        <w:rPr>
          <w:rFonts w:ascii="Times New Roman" w:eastAsiaTheme="minorHAnsi" w:hAnsi="Times New Roman"/>
          <w:b/>
          <w:lang w:eastAsia="en-US"/>
        </w:rPr>
      </w:pPr>
      <w:r>
        <w:rPr>
          <w:rFonts w:ascii="Times New Roman" w:eastAsiaTheme="minorHAnsi" w:hAnsi="Times New Roman"/>
          <w:b/>
          <w:lang w:eastAsia="en-US"/>
        </w:rPr>
        <w:t xml:space="preserve">JAVNI RAZPIS ZA POKROVITELJSTVO TER FINANCIRANJE DRUGIH DRUŠTVENIH DEJAVNOSTI V OBČINI LOŠKI POTOK V LETU </w:t>
      </w:r>
      <w:r w:rsidR="00254E36">
        <w:rPr>
          <w:rFonts w:ascii="Times New Roman" w:eastAsiaTheme="minorHAnsi" w:hAnsi="Times New Roman"/>
          <w:b/>
          <w:lang w:eastAsia="en-US"/>
        </w:rPr>
        <w:t>2023</w:t>
      </w:r>
    </w:p>
    <w:p w14:paraId="79EBED1A"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1. Proračunska sredstva Občine Loški Potok za pokroviteljstvo se dodeljujejo upravičencem v skladu s </w:t>
      </w:r>
      <w:r>
        <w:rPr>
          <w:rFonts w:ascii="Times New Roman" w:hAnsi="Times New Roman"/>
        </w:rPr>
        <w:t>Pravilnikom o pokroviteljstvu ter financiranju drugih društvenih dejavnosti v občini Loški Potok.</w:t>
      </w:r>
    </w:p>
    <w:p w14:paraId="6AF3E53F"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2. Upravičenci do proračunskih sredstev po tem razpisu so: </w:t>
      </w:r>
    </w:p>
    <w:p w14:paraId="29AE83D2" w14:textId="77777777" w:rsidR="003C4114" w:rsidRDefault="003C4114" w:rsidP="003C4114">
      <w:pPr>
        <w:numPr>
          <w:ilvl w:val="0"/>
          <w:numId w:val="1"/>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fizične in pravne osebe s stalnim prebivališčem oziroma sedežem v občini; </w:t>
      </w:r>
    </w:p>
    <w:p w14:paraId="2703D25A" w14:textId="77777777" w:rsidR="003C4114" w:rsidRDefault="003C4114" w:rsidP="003C4114">
      <w:pPr>
        <w:numPr>
          <w:ilvl w:val="0"/>
          <w:numId w:val="1"/>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fizične in pravne osebe s stalnim prebivališčem oziroma sedežem v drugi občini, če projekt organizirajo na območju naše občine; </w:t>
      </w:r>
    </w:p>
    <w:p w14:paraId="58A98FF9" w14:textId="77777777" w:rsidR="003C4114" w:rsidRDefault="003C4114" w:rsidP="003C4114">
      <w:pPr>
        <w:numPr>
          <w:ilvl w:val="0"/>
          <w:numId w:val="1"/>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fizične in pravne osebe s stalnim prebivališčem oziroma sedežem v drugi občini, če je njihov projekt, ki je organiziran izven občine, pomemben za občino oziroma naše občane in vključuje tudi naše občane.</w:t>
      </w:r>
    </w:p>
    <w:p w14:paraId="7C053605" w14:textId="77777777" w:rsidR="003C4114" w:rsidRDefault="003C4114" w:rsidP="003C4114">
      <w:pPr>
        <w:ind w:left="552"/>
        <w:jc w:val="both"/>
        <w:rPr>
          <w:rFonts w:ascii="Times New Roman" w:eastAsiaTheme="minorHAnsi" w:hAnsi="Times New Roman"/>
          <w:lang w:eastAsia="en-US"/>
        </w:rPr>
      </w:pPr>
    </w:p>
    <w:p w14:paraId="6EF6539A"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Posamezna fizična ali pravna oseba je za posamezni projekt praviloma lahko le enkrat upravičena do proračunskih sredstev.</w:t>
      </w:r>
    </w:p>
    <w:p w14:paraId="7AF22976"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3. Občina je lahko pokrovitelj prireditev in dogodkov, različnih dejavnosti, priprav in izdelav snovnih ali nesnovnih stvari ali izvedb ter drugih projektov (v nadaljevanju: projekti), ki so v organizaciji fizičnih ali pravnih oseb na različnih nivojih.  </w:t>
      </w:r>
    </w:p>
    <w:p w14:paraId="372D9113"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Sredstva iz prvega odstavka tega člena se namenjajo za sofinanciranje projektov: </w:t>
      </w:r>
    </w:p>
    <w:p w14:paraId="6A234D75"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promovirajo občino, njene prebivalce in kraje oziroma širijo njene razvojne potenciale; </w:t>
      </w:r>
    </w:p>
    <w:p w14:paraId="675F6D40"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utrjujejo in promovirajo pozitivne vrednote ter prispevajo k ohranjanju naše naravne, kulturne, verske in narodnostne dediščine ter izročila; </w:t>
      </w:r>
    </w:p>
    <w:p w14:paraId="52EF11BB"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vzpodbujajo prostovoljstvo in udeleževanje v skupinah na različnih področjih; </w:t>
      </w:r>
    </w:p>
    <w:p w14:paraId="388818D6"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so neposredno vezani na gostovanje skupin iz sosednjih krajev in drugod iz Slovenije ter iz tujine, zlasti še na dejavnost slovenskih zamejskih in zdomskih društev; </w:t>
      </w:r>
    </w:p>
    <w:p w14:paraId="582DA4C7"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so neposredno vezani na medobčinsko, </w:t>
      </w:r>
      <w:proofErr w:type="spellStart"/>
      <w:r>
        <w:rPr>
          <w:rFonts w:ascii="Times New Roman" w:eastAsiaTheme="minorHAnsi" w:hAnsi="Times New Roman"/>
          <w:lang w:eastAsia="en-US"/>
        </w:rPr>
        <w:t>medregijsko</w:t>
      </w:r>
      <w:proofErr w:type="spellEnd"/>
      <w:r>
        <w:rPr>
          <w:rFonts w:ascii="Times New Roman" w:eastAsiaTheme="minorHAnsi" w:hAnsi="Times New Roman"/>
          <w:lang w:eastAsia="en-US"/>
        </w:rPr>
        <w:t xml:space="preserve"> in mednarodno sodelovanje; </w:t>
      </w:r>
    </w:p>
    <w:p w14:paraId="6A175ABB"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 xml:space="preserve">ki jih organizirajo mladi ali so namenjene koristnemu preživljanju prostega časa mladih; </w:t>
      </w:r>
    </w:p>
    <w:p w14:paraId="1D009C1D" w14:textId="77777777" w:rsidR="003C4114" w:rsidRDefault="003C4114" w:rsidP="003C4114">
      <w:pPr>
        <w:numPr>
          <w:ilvl w:val="0"/>
          <w:numId w:val="2"/>
        </w:numPr>
        <w:spacing w:after="200" w:line="276" w:lineRule="auto"/>
        <w:jc w:val="both"/>
        <w:rPr>
          <w:rFonts w:ascii="Times New Roman" w:eastAsiaTheme="minorHAnsi" w:hAnsi="Times New Roman"/>
          <w:lang w:eastAsia="en-US"/>
        </w:rPr>
      </w:pPr>
      <w:r>
        <w:rPr>
          <w:rFonts w:ascii="Times New Roman" w:eastAsiaTheme="minorHAnsi" w:hAnsi="Times New Roman"/>
          <w:lang w:eastAsia="en-US"/>
        </w:rPr>
        <w:t>ki utrjujejo spoznavanje, sodelovanje in druženje med družbeno aktivnimi občani.</w:t>
      </w:r>
    </w:p>
    <w:p w14:paraId="3B71D8C1" w14:textId="77777777" w:rsidR="003C4114" w:rsidRDefault="003C4114" w:rsidP="003C4114">
      <w:pPr>
        <w:ind w:left="567"/>
        <w:jc w:val="both"/>
        <w:rPr>
          <w:rFonts w:ascii="Times New Roman" w:eastAsiaTheme="minorHAnsi" w:hAnsi="Times New Roman"/>
          <w:lang w:eastAsia="en-US"/>
        </w:rPr>
      </w:pPr>
    </w:p>
    <w:p w14:paraId="19954440" w14:textId="77777777" w:rsidR="003C4114" w:rsidRDefault="003C4114" w:rsidP="003C4114">
      <w:pPr>
        <w:jc w:val="both"/>
        <w:rPr>
          <w:rFonts w:ascii="Times New Roman" w:eastAsiaTheme="minorHAnsi" w:hAnsi="Times New Roman"/>
          <w:lang w:eastAsia="en-US"/>
        </w:rPr>
      </w:pPr>
      <w:r>
        <w:rPr>
          <w:rFonts w:ascii="Times New Roman" w:eastAsiaTheme="minorHAnsi" w:hAnsi="Times New Roman"/>
          <w:lang w:eastAsia="en-US"/>
        </w:rPr>
        <w:lastRenderedPageBreak/>
        <w:t xml:space="preserve">Sredstva iz prvega odstavka tega člena so namenjena tudi plačilu stroškov sprejema in pogostitve ob pomembnejših jubilejih, obiskih in drugih priložnostih oziroma pomoči pri organizaciji. </w:t>
      </w:r>
    </w:p>
    <w:p w14:paraId="0E680074" w14:textId="77777777" w:rsidR="003C4114" w:rsidRDefault="003C4114" w:rsidP="003C4114">
      <w:pPr>
        <w:ind w:left="567"/>
        <w:jc w:val="both"/>
        <w:rPr>
          <w:rFonts w:ascii="Times New Roman" w:eastAsiaTheme="minorHAnsi" w:hAnsi="Times New Roman"/>
          <w:lang w:eastAsia="en-US"/>
        </w:rPr>
      </w:pPr>
    </w:p>
    <w:p w14:paraId="46E61444"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Predmet sofinanciranja po tem pravilniku so tudi izvajanje letnih programov in rednih dejavnosti ter enkratne akcije oziroma projekti organizacij, ki niso upravičeni za sofinanciranje iz naslova drugih razpisov. Redna dejavnost organizacij se po tem pravilniku sofinancira organizacijam, ki imajo sedež v občini Loški Potok, ter organizacijam, ki nimajo sedeža v občini Loški Potok, vključujejo pa naše občane, zato se redna dejavnost lahko financira glede na število članov, ki so občani občine Loški Potok.</w:t>
      </w:r>
    </w:p>
    <w:p w14:paraId="03A46267"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Projekti, ki se sofinancirajo iz proračuna občine po drugih razpisih, ne morejo pridobiti sredstev po tem pravilniku. </w:t>
      </w:r>
    </w:p>
    <w:p w14:paraId="545FB9E5"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4. Pri vrednotenju in ocenjevanju vlog prijaviteljev bo komisija upoštevala predvsem:</w:t>
      </w:r>
    </w:p>
    <w:p w14:paraId="776B7409"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color w:val="000000"/>
          <w:lang w:eastAsia="en-US"/>
        </w:rPr>
      </w:pPr>
      <w:r>
        <w:rPr>
          <w:rFonts w:ascii="Times New Roman" w:eastAsiaTheme="minorHAnsi" w:hAnsi="Times New Roman"/>
          <w:color w:val="000000"/>
          <w:lang w:eastAsia="en-US"/>
        </w:rPr>
        <w:t>pomen projekta za občino oziroma občane občine Loški Potok,</w:t>
      </w:r>
    </w:p>
    <w:p w14:paraId="704F620C"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cilje ter namene projekta, ki so jasno opredeljeni,</w:t>
      </w:r>
    </w:p>
    <w:p w14:paraId="30714C0A"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color w:val="000000"/>
          <w:lang w:eastAsia="en-US"/>
        </w:rPr>
      </w:pPr>
      <w:r>
        <w:rPr>
          <w:rFonts w:ascii="Times New Roman" w:eastAsiaTheme="minorHAnsi" w:hAnsi="Times New Roman"/>
          <w:color w:val="000000"/>
          <w:lang w:eastAsia="en-US"/>
        </w:rPr>
        <w:t>promocijski učinek za občino,</w:t>
      </w:r>
    </w:p>
    <w:p w14:paraId="057EE1D8"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tradicionalnost,</w:t>
      </w:r>
    </w:p>
    <w:p w14:paraId="6FAAD682"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inovativnost in izvirnost (programi in projekti, ki neposredno ne posnemajo že izvedenih programov in projektov ter vsebujejo inovativen pristop),</w:t>
      </w:r>
    </w:p>
    <w:p w14:paraId="07F43E87"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kakovost in izvedljivost projekta,</w:t>
      </w:r>
    </w:p>
    <w:p w14:paraId="400F79EA" w14:textId="77777777" w:rsidR="003C4114" w:rsidRDefault="003C4114" w:rsidP="003C4114">
      <w:pPr>
        <w:numPr>
          <w:ilvl w:val="0"/>
          <w:numId w:val="3"/>
        </w:numPr>
        <w:spacing w:after="200" w:line="276" w:lineRule="auto"/>
        <w:jc w:val="both"/>
        <w:rPr>
          <w:rFonts w:ascii="Times New Roman" w:hAnsi="Times New Roman"/>
          <w:lang w:eastAsia="en-US"/>
        </w:rPr>
      </w:pPr>
      <w:r>
        <w:rPr>
          <w:rFonts w:ascii="Times New Roman" w:hAnsi="Times New Roman"/>
          <w:lang w:eastAsia="en-US"/>
        </w:rPr>
        <w:t xml:space="preserve">medobčinski, </w:t>
      </w:r>
      <w:proofErr w:type="spellStart"/>
      <w:r>
        <w:rPr>
          <w:rFonts w:ascii="Times New Roman" w:hAnsi="Times New Roman"/>
          <w:lang w:eastAsia="en-US"/>
        </w:rPr>
        <w:t>medregijski</w:t>
      </w:r>
      <w:proofErr w:type="spellEnd"/>
      <w:r>
        <w:rPr>
          <w:rFonts w:ascii="Times New Roman" w:hAnsi="Times New Roman"/>
          <w:lang w:eastAsia="en-US"/>
        </w:rPr>
        <w:t xml:space="preserve"> in mednarodni pomen podprtega projekta ter vzajemnost,</w:t>
      </w:r>
    </w:p>
    <w:p w14:paraId="2CC4DAAE" w14:textId="77777777" w:rsidR="003C4114" w:rsidRDefault="003C4114" w:rsidP="003C4114">
      <w:pPr>
        <w:numPr>
          <w:ilvl w:val="0"/>
          <w:numId w:val="3"/>
        </w:numPr>
        <w:spacing w:after="200" w:line="276" w:lineRule="auto"/>
        <w:jc w:val="both"/>
        <w:rPr>
          <w:rFonts w:ascii="Times New Roman" w:hAnsi="Times New Roman"/>
          <w:lang w:eastAsia="en-US"/>
        </w:rPr>
      </w:pPr>
      <w:r>
        <w:rPr>
          <w:rFonts w:ascii="Times New Roman" w:hAnsi="Times New Roman"/>
          <w:lang w:eastAsia="en-US"/>
        </w:rPr>
        <w:t>organizacijsko, strokovno in finančno zahtevnost projekta,</w:t>
      </w:r>
    </w:p>
    <w:p w14:paraId="1706026E"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rPr>
      </w:pPr>
      <w:r>
        <w:rPr>
          <w:rFonts w:ascii="Times New Roman" w:eastAsiaTheme="minorHAnsi" w:hAnsi="Times New Roman"/>
          <w:color w:val="000000"/>
          <w:lang w:eastAsia="en-US"/>
        </w:rPr>
        <w:t>sorazmernost s sofinanciranjem primerljivih projektov,</w:t>
      </w:r>
    </w:p>
    <w:p w14:paraId="5C97F8CC"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vključenost občanov oz. druge zainteresirane javnosti v projekt,</w:t>
      </w:r>
    </w:p>
    <w:p w14:paraId="4D3084D9" w14:textId="77777777" w:rsidR="003C4114" w:rsidRDefault="003C4114" w:rsidP="003C4114">
      <w:pPr>
        <w:numPr>
          <w:ilvl w:val="1"/>
          <w:numId w:val="3"/>
        </w:numPr>
        <w:tabs>
          <w:tab w:val="num" w:pos="720"/>
        </w:tabs>
        <w:spacing w:after="200" w:line="276" w:lineRule="auto"/>
        <w:ind w:left="720"/>
        <w:jc w:val="both"/>
        <w:rPr>
          <w:rFonts w:ascii="Times New Roman" w:eastAsiaTheme="minorHAnsi" w:hAnsi="Times New Roman"/>
          <w:lang w:eastAsia="en-US"/>
        </w:rPr>
      </w:pPr>
      <w:r>
        <w:rPr>
          <w:rFonts w:ascii="Times New Roman" w:eastAsiaTheme="minorHAnsi" w:hAnsi="Times New Roman"/>
          <w:lang w:eastAsia="en-US"/>
        </w:rPr>
        <w:t>dosedanje sodelovanje prijaviteljev pri drugih aktivnostih, katerih (so)organizator je občina.</w:t>
      </w:r>
    </w:p>
    <w:p w14:paraId="59655165" w14:textId="77777777" w:rsidR="003C4114" w:rsidRDefault="003C4114" w:rsidP="003C4114">
      <w:pPr>
        <w:ind w:left="720"/>
        <w:jc w:val="both"/>
        <w:rPr>
          <w:rFonts w:ascii="Times New Roman" w:eastAsiaTheme="minorHAnsi" w:hAnsi="Times New Roman"/>
          <w:lang w:eastAsia="en-US"/>
        </w:rPr>
      </w:pPr>
    </w:p>
    <w:p w14:paraId="1EF0845B" w14:textId="73C5ADD0"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5. Razpisana višina sredstev znaša </w:t>
      </w:r>
      <w:r w:rsidR="006E030B">
        <w:rPr>
          <w:rFonts w:ascii="Times New Roman" w:eastAsiaTheme="minorHAnsi" w:hAnsi="Times New Roman"/>
          <w:b/>
          <w:lang w:eastAsia="en-US"/>
        </w:rPr>
        <w:t>1</w:t>
      </w:r>
      <w:r w:rsidR="00E918E5">
        <w:rPr>
          <w:rFonts w:ascii="Times New Roman" w:eastAsiaTheme="minorHAnsi" w:hAnsi="Times New Roman"/>
          <w:b/>
          <w:lang w:eastAsia="en-US"/>
        </w:rPr>
        <w:t>5</w:t>
      </w:r>
      <w:r>
        <w:rPr>
          <w:rFonts w:ascii="Times New Roman" w:eastAsiaTheme="minorHAnsi" w:hAnsi="Times New Roman"/>
          <w:b/>
          <w:lang w:eastAsia="en-US"/>
        </w:rPr>
        <w:t>.000,00 EUR</w:t>
      </w:r>
      <w:r>
        <w:rPr>
          <w:rFonts w:ascii="Times New Roman" w:eastAsiaTheme="minorHAnsi" w:hAnsi="Times New Roman"/>
          <w:lang w:eastAsia="en-US"/>
        </w:rPr>
        <w:t xml:space="preserve">. Sredstva so zajeta v proračunu Občine Loški Potok za leto </w:t>
      </w:r>
      <w:r w:rsidR="00254E36">
        <w:rPr>
          <w:rFonts w:ascii="Times New Roman" w:eastAsiaTheme="minorHAnsi" w:hAnsi="Times New Roman"/>
          <w:lang w:eastAsia="en-US"/>
        </w:rPr>
        <w:t>2023</w:t>
      </w:r>
      <w:r>
        <w:rPr>
          <w:rFonts w:ascii="Times New Roman" w:eastAsiaTheme="minorHAnsi" w:hAnsi="Times New Roman"/>
          <w:lang w:eastAsia="en-US"/>
        </w:rPr>
        <w:t xml:space="preserve"> na proračunski postavki 04008 Pokroviteljstva občine.</w:t>
      </w:r>
    </w:p>
    <w:p w14:paraId="0C1269C8" w14:textId="77777777"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6. Na razpis za dodelitev sredstev iz tega javnega razpisa se vlagatelji prijavijo z vlogo oziroma razpisnimi obrazci, ki jih kandidati dobijo na spletni strani občine </w:t>
      </w:r>
      <w:hyperlink r:id="rId6" w:history="1">
        <w:r>
          <w:rPr>
            <w:rStyle w:val="Hiperpovezava"/>
            <w:rFonts w:ascii="Times New Roman" w:eastAsiaTheme="minorHAnsi" w:hAnsi="Times New Roman"/>
            <w:lang w:eastAsia="en-US"/>
          </w:rPr>
          <w:t>www.loski-potok.si</w:t>
        </w:r>
      </w:hyperlink>
      <w:r>
        <w:rPr>
          <w:rFonts w:ascii="Times New Roman" w:eastAsiaTheme="minorHAnsi" w:hAnsi="Times New Roman"/>
          <w:lang w:eastAsia="en-US"/>
        </w:rPr>
        <w:t>, kjer je objavljeno tudi besedilo javnega razpisa. Dodatne informacije lahko dobite pri Vinku Košmerlu po e-pošti vinko.kosmerl@loski-potok.si ali na telefonski številki 01/8350-108.</w:t>
      </w:r>
    </w:p>
    <w:p w14:paraId="3970E583" w14:textId="0B774178"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7. Rok in način prijave: Upoštevane bodo vse pisne prijave na originalnih obrazcih z vsemi zahtevanimi prilogami, ki bodo osebno dostavljene v tajništvo občine ali prispele s priporočeno pošto na naslov Občina Loški Potok, Hrib 17, 1318 Loški Potok, </w:t>
      </w:r>
      <w:r>
        <w:rPr>
          <w:rFonts w:ascii="Times New Roman" w:eastAsiaTheme="minorHAnsi" w:hAnsi="Times New Roman"/>
          <w:b/>
          <w:lang w:eastAsia="en-US"/>
        </w:rPr>
        <w:t xml:space="preserve">najkasneje do </w:t>
      </w:r>
      <w:r w:rsidR="006C1D5A">
        <w:rPr>
          <w:rFonts w:ascii="Times New Roman" w:eastAsiaTheme="minorHAnsi" w:hAnsi="Times New Roman"/>
          <w:b/>
          <w:lang w:eastAsia="en-US"/>
        </w:rPr>
        <w:t>petka</w:t>
      </w:r>
      <w:r>
        <w:rPr>
          <w:rFonts w:ascii="Times New Roman" w:eastAsiaTheme="minorHAnsi" w:hAnsi="Times New Roman"/>
          <w:b/>
          <w:lang w:eastAsia="en-US"/>
        </w:rPr>
        <w:t xml:space="preserve">, </w:t>
      </w:r>
      <w:r w:rsidR="003514CC">
        <w:rPr>
          <w:rFonts w:ascii="Times New Roman" w:eastAsiaTheme="minorHAnsi" w:hAnsi="Times New Roman"/>
          <w:b/>
          <w:lang w:eastAsia="en-US"/>
        </w:rPr>
        <w:t>1</w:t>
      </w:r>
      <w:r>
        <w:rPr>
          <w:rFonts w:ascii="Times New Roman" w:eastAsiaTheme="minorHAnsi" w:hAnsi="Times New Roman"/>
          <w:b/>
          <w:lang w:eastAsia="en-US"/>
        </w:rPr>
        <w:t xml:space="preserve">. </w:t>
      </w:r>
      <w:r w:rsidR="003514CC">
        <w:rPr>
          <w:rFonts w:ascii="Times New Roman" w:eastAsiaTheme="minorHAnsi" w:hAnsi="Times New Roman"/>
          <w:b/>
          <w:lang w:eastAsia="en-US"/>
        </w:rPr>
        <w:lastRenderedPageBreak/>
        <w:t>septembra</w:t>
      </w:r>
      <w:r>
        <w:rPr>
          <w:rFonts w:ascii="Times New Roman" w:eastAsiaTheme="minorHAnsi" w:hAnsi="Times New Roman"/>
          <w:b/>
          <w:lang w:eastAsia="en-US"/>
        </w:rPr>
        <w:t xml:space="preserve"> </w:t>
      </w:r>
      <w:r w:rsidR="00254E36">
        <w:rPr>
          <w:rFonts w:ascii="Times New Roman" w:eastAsiaTheme="minorHAnsi" w:hAnsi="Times New Roman"/>
          <w:b/>
          <w:lang w:eastAsia="en-US"/>
        </w:rPr>
        <w:t>2023</w:t>
      </w:r>
      <w:r>
        <w:rPr>
          <w:rFonts w:ascii="Times New Roman" w:eastAsiaTheme="minorHAnsi" w:hAnsi="Times New Roman"/>
          <w:b/>
          <w:lang w:eastAsia="en-US"/>
        </w:rPr>
        <w:t xml:space="preserve"> do 10. ure</w:t>
      </w:r>
      <w:r>
        <w:rPr>
          <w:rFonts w:ascii="Times New Roman" w:eastAsiaTheme="minorHAnsi" w:hAnsi="Times New Roman"/>
          <w:lang w:eastAsia="en-US"/>
        </w:rPr>
        <w:t xml:space="preserve">. Prijave morajo biti oddane v zaprtih ovojnicah, v zgornjem levem kotu mora biti napisan naslov pošiljatelja, v spodnjem desnem kotu pa naslov prejemnika: OBČINA LOŠKI POTOK, Hrib 17, 1318 Loški Potok. V spodnjem levem kotu mora biti pripis »NE ODPIRAJ – POKROVITELJSTVO </w:t>
      </w:r>
      <w:r w:rsidR="00254E36">
        <w:rPr>
          <w:rFonts w:ascii="Times New Roman" w:eastAsiaTheme="minorHAnsi" w:hAnsi="Times New Roman"/>
          <w:lang w:eastAsia="en-US"/>
        </w:rPr>
        <w:t>2023</w:t>
      </w:r>
      <w:r>
        <w:rPr>
          <w:rFonts w:ascii="Times New Roman" w:eastAsiaTheme="minorHAnsi" w:hAnsi="Times New Roman"/>
          <w:lang w:eastAsia="en-US"/>
        </w:rPr>
        <w:t>«.</w:t>
      </w:r>
    </w:p>
    <w:p w14:paraId="3B21B3D9" w14:textId="3BD7033A" w:rsidR="003C4114" w:rsidRDefault="003C4114" w:rsidP="003C4114">
      <w:pPr>
        <w:spacing w:after="200"/>
        <w:jc w:val="both"/>
        <w:rPr>
          <w:rFonts w:ascii="Times New Roman" w:eastAsiaTheme="minorHAnsi" w:hAnsi="Times New Roman"/>
          <w:lang w:eastAsia="en-US"/>
        </w:rPr>
      </w:pPr>
      <w:r>
        <w:rPr>
          <w:rFonts w:ascii="Times New Roman" w:eastAsiaTheme="minorHAnsi" w:hAnsi="Times New Roman"/>
          <w:lang w:eastAsia="en-US"/>
        </w:rPr>
        <w:t xml:space="preserve">8. Sredstva bodo upravičencem dodeljena s sklepom župana. Z izbranimi izvajalci bo župan občine Loški Potok sklenil pogodbo o sofinanciranju. Dodeljena proračunska sredstva se lahko porabijo samo za namen, za katerega so dodeljena, in morajo biti porabljena v letu </w:t>
      </w:r>
      <w:r w:rsidR="00254E36">
        <w:rPr>
          <w:rFonts w:ascii="Times New Roman" w:eastAsiaTheme="minorHAnsi" w:hAnsi="Times New Roman"/>
          <w:lang w:eastAsia="en-US"/>
        </w:rPr>
        <w:t>2023</w:t>
      </w:r>
      <w:r>
        <w:rPr>
          <w:rFonts w:ascii="Times New Roman" w:eastAsiaTheme="minorHAnsi" w:hAnsi="Times New Roman"/>
          <w:lang w:eastAsia="en-US"/>
        </w:rPr>
        <w:t xml:space="preserve">, in sicer od 01. 01. </w:t>
      </w:r>
      <w:r w:rsidR="00254E36">
        <w:rPr>
          <w:rFonts w:ascii="Times New Roman" w:eastAsiaTheme="minorHAnsi" w:hAnsi="Times New Roman"/>
          <w:lang w:eastAsia="en-US"/>
        </w:rPr>
        <w:t>2023</w:t>
      </w:r>
      <w:r>
        <w:rPr>
          <w:rFonts w:ascii="Times New Roman" w:eastAsiaTheme="minorHAnsi" w:hAnsi="Times New Roman"/>
          <w:lang w:eastAsia="en-US"/>
        </w:rPr>
        <w:t xml:space="preserve"> do 31. 12. </w:t>
      </w:r>
      <w:r w:rsidR="00254E36">
        <w:rPr>
          <w:rFonts w:ascii="Times New Roman" w:eastAsiaTheme="minorHAnsi" w:hAnsi="Times New Roman"/>
          <w:lang w:eastAsia="en-US"/>
        </w:rPr>
        <w:t>2023</w:t>
      </w:r>
      <w:r>
        <w:rPr>
          <w:rFonts w:ascii="Times New Roman" w:eastAsiaTheme="minorHAnsi" w:hAnsi="Times New Roman"/>
          <w:lang w:eastAsia="en-US"/>
        </w:rPr>
        <w:t>. V primeru, da sredstva ne bodo porabljena za namen, za katerega so bila dodeljena, oziroma če upravičenec ne izpolni obveznosti iz tega razpisa, bo občina zahtevala vrnitev le-teh skupaj z zamudnimi obresti.</w:t>
      </w:r>
    </w:p>
    <w:p w14:paraId="16FD5CD5" w14:textId="77777777" w:rsidR="003C4114" w:rsidRDefault="003C4114" w:rsidP="003C4114">
      <w:pPr>
        <w:jc w:val="both"/>
        <w:rPr>
          <w:rFonts w:ascii="Times New Roman" w:eastAsiaTheme="minorHAnsi" w:hAnsi="Times New Roman"/>
          <w:lang w:eastAsia="en-US"/>
        </w:rPr>
      </w:pPr>
      <w:r>
        <w:rPr>
          <w:rFonts w:ascii="Times New Roman" w:eastAsiaTheme="minorHAnsi" w:hAnsi="Times New Roman"/>
          <w:lang w:eastAsia="en-US"/>
        </w:rPr>
        <w:t xml:space="preserve">                                                                                                                         Župan:</w:t>
      </w:r>
    </w:p>
    <w:p w14:paraId="10DF186B" w14:textId="38BBD3B5" w:rsidR="003C4114" w:rsidRDefault="003C4114" w:rsidP="003C4114">
      <w:pPr>
        <w:jc w:val="both"/>
        <w:rPr>
          <w:rFonts w:ascii="Times New Roman" w:eastAsiaTheme="minorHAnsi" w:hAnsi="Times New Roman"/>
          <w:lang w:eastAsia="en-US"/>
        </w:rPr>
      </w:pPr>
      <w:r>
        <w:rPr>
          <w:rFonts w:ascii="Times New Roman" w:eastAsiaTheme="minorHAnsi" w:hAnsi="Times New Roman"/>
          <w:lang w:eastAsia="en-US"/>
        </w:rPr>
        <w:t xml:space="preserve">                                                                                                                  </w:t>
      </w:r>
      <w:r w:rsidR="006C1D5A">
        <w:rPr>
          <w:rFonts w:ascii="Times New Roman" w:eastAsiaTheme="minorHAnsi" w:hAnsi="Times New Roman"/>
          <w:lang w:eastAsia="en-US"/>
        </w:rPr>
        <w:t>Simon Debeljak</w:t>
      </w:r>
      <w:r>
        <w:rPr>
          <w:rFonts w:ascii="Times New Roman" w:eastAsiaTheme="minorHAnsi" w:hAnsi="Times New Roman"/>
          <w:lang w:eastAsia="en-US"/>
        </w:rPr>
        <w:t xml:space="preserve">, </w:t>
      </w:r>
      <w:proofErr w:type="spellStart"/>
      <w:r>
        <w:rPr>
          <w:rFonts w:ascii="Times New Roman" w:eastAsiaTheme="minorHAnsi" w:hAnsi="Times New Roman"/>
          <w:lang w:eastAsia="en-US"/>
        </w:rPr>
        <w:t>l.r</w:t>
      </w:r>
      <w:proofErr w:type="spellEnd"/>
      <w:r>
        <w:rPr>
          <w:rFonts w:ascii="Times New Roman" w:eastAsiaTheme="minorHAnsi" w:hAnsi="Times New Roman"/>
          <w:lang w:eastAsia="en-US"/>
        </w:rPr>
        <w:t>.</w:t>
      </w:r>
    </w:p>
    <w:p w14:paraId="59B88DD2" w14:textId="77777777" w:rsidR="003C4114" w:rsidRDefault="003C4114" w:rsidP="003C4114">
      <w:pPr>
        <w:spacing w:after="200" w:line="276" w:lineRule="auto"/>
        <w:rPr>
          <w:rFonts w:asciiTheme="minorHAnsi" w:eastAsiaTheme="minorHAnsi" w:hAnsiTheme="minorHAnsi" w:cstheme="minorBidi"/>
          <w:sz w:val="22"/>
          <w:szCs w:val="22"/>
          <w:lang w:eastAsia="en-US"/>
        </w:rPr>
      </w:pPr>
    </w:p>
    <w:p w14:paraId="1825A009" w14:textId="77777777" w:rsidR="003C4114" w:rsidRDefault="003C4114" w:rsidP="003C4114">
      <w:pPr>
        <w:spacing w:after="200" w:line="276" w:lineRule="auto"/>
        <w:rPr>
          <w:rFonts w:asciiTheme="minorHAnsi" w:eastAsiaTheme="minorHAnsi" w:hAnsiTheme="minorHAnsi" w:cstheme="minorBidi"/>
          <w:sz w:val="22"/>
          <w:szCs w:val="22"/>
          <w:lang w:eastAsia="en-US"/>
        </w:rPr>
      </w:pPr>
    </w:p>
    <w:p w14:paraId="76793E93" w14:textId="77777777" w:rsidR="003C4114" w:rsidRDefault="003C4114" w:rsidP="003C4114">
      <w:pPr>
        <w:rPr>
          <w:rFonts w:ascii="Tahoma" w:hAnsi="Tahoma"/>
          <w:color w:val="C0C0C0"/>
        </w:rPr>
      </w:pPr>
    </w:p>
    <w:p w14:paraId="24628E48" w14:textId="77777777" w:rsidR="003C4114" w:rsidRDefault="003C4114" w:rsidP="003C4114">
      <w:pPr>
        <w:rPr>
          <w:rFonts w:ascii="Tahoma" w:hAnsi="Tahoma"/>
          <w:color w:val="C0C0C0"/>
        </w:rPr>
      </w:pPr>
    </w:p>
    <w:p w14:paraId="73F923D0" w14:textId="77777777" w:rsidR="003C4114" w:rsidRDefault="003C4114" w:rsidP="003C4114">
      <w:pPr>
        <w:rPr>
          <w:rFonts w:ascii="Tahoma" w:hAnsi="Tahoma"/>
          <w:color w:val="C0C0C0"/>
        </w:rPr>
      </w:pPr>
    </w:p>
    <w:p w14:paraId="37DFE397" w14:textId="77777777" w:rsidR="003C4114" w:rsidRDefault="003C4114" w:rsidP="003C4114">
      <w:pPr>
        <w:rPr>
          <w:rFonts w:ascii="Tahoma" w:hAnsi="Tahoma"/>
          <w:color w:val="C0C0C0"/>
        </w:rPr>
      </w:pPr>
    </w:p>
    <w:p w14:paraId="232AE99B" w14:textId="77777777" w:rsidR="003C4114" w:rsidRDefault="003C4114" w:rsidP="003C4114">
      <w:pPr>
        <w:rPr>
          <w:rFonts w:ascii="Tahoma" w:hAnsi="Tahoma"/>
          <w:color w:val="C0C0C0"/>
        </w:rPr>
      </w:pPr>
    </w:p>
    <w:p w14:paraId="4050994E" w14:textId="77777777" w:rsidR="003C4114" w:rsidRDefault="003C4114" w:rsidP="003C4114">
      <w:pPr>
        <w:rPr>
          <w:rFonts w:ascii="Tahoma" w:hAnsi="Tahoma"/>
          <w:color w:val="C0C0C0"/>
        </w:rPr>
      </w:pPr>
    </w:p>
    <w:p w14:paraId="6F160F70" w14:textId="77777777" w:rsidR="003C4114" w:rsidRDefault="003C4114" w:rsidP="003C4114">
      <w:pPr>
        <w:rPr>
          <w:rFonts w:ascii="Tahoma" w:hAnsi="Tahoma"/>
          <w:color w:val="C0C0C0"/>
        </w:rPr>
      </w:pPr>
    </w:p>
    <w:p w14:paraId="3C5B2E2E" w14:textId="77777777" w:rsidR="003C4114" w:rsidRDefault="003C4114" w:rsidP="003C4114">
      <w:pPr>
        <w:rPr>
          <w:rFonts w:ascii="Tahoma" w:hAnsi="Tahoma"/>
          <w:color w:val="C0C0C0"/>
        </w:rPr>
      </w:pPr>
    </w:p>
    <w:p w14:paraId="1107632B" w14:textId="77777777" w:rsidR="003C4114" w:rsidRDefault="003C4114" w:rsidP="003C4114">
      <w:pPr>
        <w:rPr>
          <w:rFonts w:ascii="Tahoma" w:hAnsi="Tahoma"/>
          <w:color w:val="C0C0C0"/>
        </w:rPr>
      </w:pPr>
    </w:p>
    <w:p w14:paraId="637434E5" w14:textId="77777777" w:rsidR="003C4114" w:rsidRDefault="003C4114" w:rsidP="003C4114">
      <w:pPr>
        <w:rPr>
          <w:rFonts w:ascii="Tahoma" w:hAnsi="Tahoma"/>
          <w:color w:val="C0C0C0"/>
        </w:rPr>
      </w:pPr>
    </w:p>
    <w:p w14:paraId="7C1E31F2" w14:textId="77777777" w:rsidR="003C4114" w:rsidRDefault="003C4114" w:rsidP="003C4114">
      <w:pPr>
        <w:rPr>
          <w:rFonts w:ascii="Tahoma" w:hAnsi="Tahoma"/>
          <w:color w:val="C0C0C0"/>
        </w:rPr>
      </w:pPr>
    </w:p>
    <w:p w14:paraId="2D6EFB50" w14:textId="77777777" w:rsidR="003C4114" w:rsidRDefault="003C4114" w:rsidP="003C4114">
      <w:pPr>
        <w:rPr>
          <w:rFonts w:ascii="Tahoma" w:hAnsi="Tahoma"/>
          <w:color w:val="C0C0C0"/>
        </w:rPr>
      </w:pPr>
    </w:p>
    <w:p w14:paraId="15AC0335" w14:textId="77777777" w:rsidR="003C4114" w:rsidRDefault="003C4114" w:rsidP="003C4114">
      <w:pPr>
        <w:rPr>
          <w:rFonts w:ascii="Tahoma" w:hAnsi="Tahoma"/>
          <w:color w:val="C0C0C0"/>
        </w:rPr>
      </w:pPr>
    </w:p>
    <w:p w14:paraId="0303C540" w14:textId="77777777" w:rsidR="003C4114" w:rsidRDefault="003C4114" w:rsidP="003C4114">
      <w:pPr>
        <w:rPr>
          <w:rFonts w:ascii="Tahoma" w:hAnsi="Tahoma"/>
          <w:color w:val="C0C0C0"/>
        </w:rPr>
      </w:pPr>
    </w:p>
    <w:p w14:paraId="42B2D62E" w14:textId="77777777" w:rsidR="003C4114" w:rsidRDefault="003C4114" w:rsidP="003C4114">
      <w:pPr>
        <w:rPr>
          <w:rFonts w:ascii="Tahoma" w:hAnsi="Tahoma"/>
          <w:color w:val="C0C0C0"/>
        </w:rPr>
      </w:pPr>
    </w:p>
    <w:p w14:paraId="61CF89D0" w14:textId="77777777" w:rsidR="003C4114" w:rsidRDefault="003C4114" w:rsidP="003C4114">
      <w:pPr>
        <w:rPr>
          <w:rFonts w:ascii="Tahoma" w:hAnsi="Tahoma"/>
          <w:color w:val="C0C0C0"/>
        </w:rPr>
      </w:pPr>
    </w:p>
    <w:p w14:paraId="71E6DF01" w14:textId="77777777" w:rsidR="003C4114" w:rsidRDefault="003C4114" w:rsidP="003C4114">
      <w:pPr>
        <w:rPr>
          <w:rFonts w:ascii="Tahoma" w:hAnsi="Tahoma"/>
          <w:color w:val="C0C0C0"/>
        </w:rPr>
      </w:pPr>
    </w:p>
    <w:p w14:paraId="41061F87" w14:textId="77777777" w:rsidR="003C4114" w:rsidRDefault="003C4114" w:rsidP="003C4114">
      <w:pPr>
        <w:rPr>
          <w:rFonts w:ascii="Tahoma" w:hAnsi="Tahoma"/>
          <w:color w:val="C0C0C0"/>
        </w:rPr>
      </w:pPr>
    </w:p>
    <w:p w14:paraId="22F442C1" w14:textId="77777777" w:rsidR="003C4114" w:rsidRDefault="003C4114" w:rsidP="003C4114">
      <w:pPr>
        <w:rPr>
          <w:rFonts w:ascii="Tahoma" w:hAnsi="Tahoma"/>
          <w:color w:val="C0C0C0"/>
        </w:rPr>
      </w:pPr>
    </w:p>
    <w:p w14:paraId="0FB1AF3F" w14:textId="77777777" w:rsidR="003C4114" w:rsidRDefault="003C4114" w:rsidP="003C4114">
      <w:pPr>
        <w:rPr>
          <w:rFonts w:ascii="Tahoma" w:hAnsi="Tahoma"/>
          <w:color w:val="C0C0C0"/>
        </w:rPr>
      </w:pPr>
    </w:p>
    <w:p w14:paraId="2E9CC227" w14:textId="77777777" w:rsidR="003C4114" w:rsidRDefault="003C4114" w:rsidP="003C4114">
      <w:pPr>
        <w:rPr>
          <w:rFonts w:ascii="Tahoma" w:hAnsi="Tahoma"/>
          <w:color w:val="C0C0C0"/>
        </w:rPr>
      </w:pPr>
    </w:p>
    <w:p w14:paraId="4ED129D5" w14:textId="77777777" w:rsidR="003C4114" w:rsidRDefault="003C4114" w:rsidP="003C4114">
      <w:pPr>
        <w:rPr>
          <w:rFonts w:ascii="Tahoma" w:hAnsi="Tahoma"/>
          <w:color w:val="C0C0C0"/>
        </w:rPr>
      </w:pPr>
    </w:p>
    <w:p w14:paraId="493EBE26" w14:textId="77777777" w:rsidR="003C4114" w:rsidRDefault="003C4114" w:rsidP="003C4114">
      <w:pPr>
        <w:rPr>
          <w:rFonts w:ascii="Tahoma" w:hAnsi="Tahoma"/>
          <w:color w:val="C0C0C0"/>
        </w:rPr>
      </w:pPr>
    </w:p>
    <w:p w14:paraId="0711959E" w14:textId="77777777" w:rsidR="003C4114" w:rsidRDefault="003C4114" w:rsidP="003C4114">
      <w:pPr>
        <w:rPr>
          <w:rFonts w:ascii="Tahoma" w:hAnsi="Tahoma"/>
          <w:color w:val="C0C0C0"/>
        </w:rPr>
      </w:pPr>
    </w:p>
    <w:p w14:paraId="48A591C2" w14:textId="77777777" w:rsidR="003C4114" w:rsidRDefault="003C4114" w:rsidP="003C4114">
      <w:pPr>
        <w:rPr>
          <w:rFonts w:ascii="Tahoma" w:hAnsi="Tahoma"/>
          <w:color w:val="C0C0C0"/>
        </w:rPr>
      </w:pPr>
    </w:p>
    <w:p w14:paraId="12D5A4A2" w14:textId="77777777" w:rsidR="003C4114" w:rsidRDefault="003C4114" w:rsidP="003C4114">
      <w:pPr>
        <w:rPr>
          <w:rFonts w:ascii="Tahoma" w:hAnsi="Tahoma"/>
          <w:color w:val="C0C0C0"/>
        </w:rPr>
      </w:pPr>
    </w:p>
    <w:p w14:paraId="29199692" w14:textId="77777777" w:rsidR="003C4114" w:rsidRDefault="003C4114" w:rsidP="003C4114">
      <w:pPr>
        <w:rPr>
          <w:rFonts w:ascii="Tahoma" w:hAnsi="Tahoma"/>
          <w:color w:val="C0C0C0"/>
        </w:rPr>
      </w:pPr>
    </w:p>
    <w:p w14:paraId="55B22FF6" w14:textId="77777777" w:rsidR="003C4114" w:rsidRDefault="003C4114" w:rsidP="003C4114">
      <w:pPr>
        <w:rPr>
          <w:rFonts w:ascii="Tahoma" w:hAnsi="Tahoma"/>
          <w:color w:val="C0C0C0"/>
        </w:rPr>
      </w:pPr>
    </w:p>
    <w:p w14:paraId="080499BE" w14:textId="77777777" w:rsidR="006C1D5A" w:rsidRDefault="006C1D5A" w:rsidP="003C4114">
      <w:pPr>
        <w:rPr>
          <w:rFonts w:ascii="Tahoma" w:hAnsi="Tahoma"/>
          <w:color w:val="C0C0C0"/>
        </w:rPr>
      </w:pPr>
    </w:p>
    <w:p w14:paraId="2FE6D0CD" w14:textId="77777777" w:rsidR="003C4114" w:rsidRDefault="003C4114" w:rsidP="003C4114">
      <w:pPr>
        <w:rPr>
          <w:rFonts w:ascii="Tahoma" w:hAnsi="Tahoma"/>
          <w:color w:val="C0C0C0"/>
        </w:rPr>
      </w:pPr>
    </w:p>
    <w:p w14:paraId="44E5198C" w14:textId="77777777" w:rsidR="003C4114" w:rsidRDefault="003C4114" w:rsidP="003C4114">
      <w:pPr>
        <w:rPr>
          <w:rFonts w:ascii="Tahoma" w:hAnsi="Tahoma"/>
          <w:color w:val="C0C0C0"/>
        </w:rPr>
      </w:pPr>
    </w:p>
    <w:p w14:paraId="2411D7DE" w14:textId="77777777" w:rsidR="003C4114" w:rsidRDefault="003C4114" w:rsidP="003C4114">
      <w:pPr>
        <w:rPr>
          <w:rFonts w:ascii="Tahoma" w:hAnsi="Tahoma"/>
          <w:color w:val="C0C0C0"/>
        </w:rPr>
      </w:pPr>
    </w:p>
    <w:p w14:paraId="5B93287A" w14:textId="77777777" w:rsidR="003C4114" w:rsidRDefault="003C4114" w:rsidP="003C4114">
      <w:pPr>
        <w:pStyle w:val="Telobesedila2"/>
        <w:rPr>
          <w:rFonts w:cs="Tahoma"/>
          <w:b/>
        </w:rPr>
      </w:pPr>
      <w:r>
        <w:rPr>
          <w:rFonts w:cs="Tahoma"/>
          <w:b/>
        </w:rPr>
        <w:lastRenderedPageBreak/>
        <w:t>NAVODILO ZA IZDELAVO PONUDBE</w:t>
      </w:r>
    </w:p>
    <w:p w14:paraId="3784BF71" w14:textId="1B0B735F" w:rsidR="003C4114" w:rsidRDefault="003C4114" w:rsidP="003C4114">
      <w:pPr>
        <w:pStyle w:val="Telobesedila2"/>
        <w:numPr>
          <w:ilvl w:val="0"/>
          <w:numId w:val="4"/>
        </w:numPr>
        <w:spacing w:after="0" w:line="240" w:lineRule="auto"/>
        <w:jc w:val="both"/>
        <w:rPr>
          <w:rFonts w:ascii="Tahoma" w:hAnsi="Tahoma" w:cs="Tahoma"/>
          <w:b/>
          <w:sz w:val="22"/>
          <w:szCs w:val="22"/>
        </w:rPr>
      </w:pPr>
      <w:r>
        <w:rPr>
          <w:rFonts w:cs="Tahoma"/>
          <w:b/>
          <w:sz w:val="22"/>
          <w:szCs w:val="22"/>
        </w:rPr>
        <w:t xml:space="preserve">Javni razpis za pokroviteljstvo ter financiranje drugih društvenih dejavnosti v Občini Loški Potok v letu </w:t>
      </w:r>
      <w:r w:rsidR="00254E36">
        <w:rPr>
          <w:rFonts w:cs="Tahoma"/>
          <w:b/>
          <w:sz w:val="22"/>
          <w:szCs w:val="22"/>
        </w:rPr>
        <w:t>2023</w:t>
      </w:r>
      <w:r>
        <w:rPr>
          <w:rFonts w:cs="Tahoma"/>
          <w:b/>
          <w:sz w:val="22"/>
          <w:szCs w:val="22"/>
        </w:rPr>
        <w:t xml:space="preserve"> se izvaja v skladu z določili Pravilnika o pokroviteljstvu ter financiranju drugih društvenih dejavnosti v Občini Loški Potok (Ur. l. RS, št. 20/2017).</w:t>
      </w:r>
    </w:p>
    <w:p w14:paraId="7AB113D6" w14:textId="77777777" w:rsidR="003C4114" w:rsidRDefault="003C4114" w:rsidP="003C4114">
      <w:pPr>
        <w:pStyle w:val="Telobesedila2"/>
        <w:spacing w:after="0" w:line="240" w:lineRule="auto"/>
        <w:ind w:left="360"/>
        <w:jc w:val="both"/>
        <w:rPr>
          <w:rFonts w:ascii="Tahoma" w:hAnsi="Tahoma" w:cs="Tahoma"/>
          <w:b/>
          <w:sz w:val="22"/>
          <w:szCs w:val="22"/>
        </w:rPr>
      </w:pPr>
    </w:p>
    <w:p w14:paraId="7652E503" w14:textId="77777777" w:rsidR="003C4114" w:rsidRDefault="003C4114" w:rsidP="003C4114">
      <w:pPr>
        <w:pStyle w:val="Telobesedila2"/>
        <w:numPr>
          <w:ilvl w:val="0"/>
          <w:numId w:val="4"/>
        </w:numPr>
        <w:spacing w:after="0" w:line="240" w:lineRule="auto"/>
        <w:jc w:val="both"/>
        <w:rPr>
          <w:rFonts w:ascii="Tahoma" w:hAnsi="Tahoma" w:cs="Tahoma"/>
          <w:b/>
          <w:sz w:val="22"/>
          <w:szCs w:val="22"/>
        </w:rPr>
      </w:pPr>
      <w:r>
        <w:rPr>
          <w:rFonts w:cs="Tahoma"/>
          <w:b/>
          <w:sz w:val="22"/>
          <w:szCs w:val="22"/>
        </w:rPr>
        <w:t>Ponudnik mora ponudbo izdelati v slovenskem jeziku. Ponudbene cene in finančni načrt morajo biti v celoti prikazani v evrih (EUR).</w:t>
      </w:r>
    </w:p>
    <w:p w14:paraId="6528900F" w14:textId="77777777" w:rsidR="003C4114" w:rsidRDefault="003C4114" w:rsidP="003C4114">
      <w:pPr>
        <w:pStyle w:val="Telobesedila2"/>
        <w:spacing w:after="0" w:line="240" w:lineRule="auto"/>
        <w:ind w:left="360"/>
        <w:jc w:val="both"/>
        <w:rPr>
          <w:rFonts w:ascii="Tahoma" w:hAnsi="Tahoma" w:cs="Tahoma"/>
          <w:b/>
          <w:sz w:val="22"/>
          <w:szCs w:val="22"/>
        </w:rPr>
      </w:pPr>
    </w:p>
    <w:p w14:paraId="602B85E9" w14:textId="77777777" w:rsidR="003C4114" w:rsidRDefault="003C4114" w:rsidP="003C4114">
      <w:pPr>
        <w:pStyle w:val="Telobesedila2"/>
        <w:numPr>
          <w:ilvl w:val="0"/>
          <w:numId w:val="4"/>
        </w:numPr>
        <w:spacing w:after="0" w:line="240" w:lineRule="auto"/>
        <w:jc w:val="both"/>
        <w:rPr>
          <w:rFonts w:ascii="Tahoma" w:hAnsi="Tahoma" w:cs="Tahoma"/>
          <w:b/>
          <w:sz w:val="22"/>
          <w:szCs w:val="22"/>
        </w:rPr>
      </w:pPr>
      <w:r>
        <w:rPr>
          <w:rFonts w:cs="Tahoma"/>
          <w:b/>
          <w:sz w:val="22"/>
          <w:szCs w:val="22"/>
        </w:rPr>
        <w:t xml:space="preserve">Ponudbe morajo biti podane na ustreznih prijavnih obrazcih iz razpisne dokumentacije. Kjer ponudnik prilaga prilogo, mora biti ta jasno označena oziroma vidna. Prijavni obrazci morajo biti s strani ponudnika podpisani in žigosani, kjer je to označeno. </w:t>
      </w:r>
    </w:p>
    <w:p w14:paraId="00BD1C28" w14:textId="77777777" w:rsidR="003C4114" w:rsidRDefault="003C4114" w:rsidP="003C4114">
      <w:pPr>
        <w:pStyle w:val="Telobesedila2"/>
        <w:spacing w:after="0" w:line="240" w:lineRule="auto"/>
        <w:ind w:left="360"/>
        <w:jc w:val="both"/>
        <w:rPr>
          <w:rFonts w:ascii="Tahoma" w:hAnsi="Tahoma" w:cs="Tahoma"/>
          <w:b/>
          <w:sz w:val="22"/>
          <w:szCs w:val="22"/>
        </w:rPr>
      </w:pPr>
    </w:p>
    <w:p w14:paraId="71EDDC35" w14:textId="77777777" w:rsidR="003C4114" w:rsidRDefault="003C4114" w:rsidP="003C4114">
      <w:pPr>
        <w:pStyle w:val="Telobesedila2"/>
        <w:numPr>
          <w:ilvl w:val="0"/>
          <w:numId w:val="4"/>
        </w:numPr>
        <w:tabs>
          <w:tab w:val="num" w:pos="0"/>
        </w:tabs>
        <w:spacing w:after="0" w:line="240" w:lineRule="auto"/>
        <w:ind w:left="0" w:firstLine="0"/>
        <w:jc w:val="both"/>
        <w:rPr>
          <w:rFonts w:cs="Tahoma"/>
          <w:b/>
          <w:sz w:val="22"/>
          <w:szCs w:val="22"/>
        </w:rPr>
      </w:pPr>
      <w:r>
        <w:rPr>
          <w:rFonts w:cs="Tahoma"/>
          <w:b/>
          <w:sz w:val="22"/>
          <w:szCs w:val="22"/>
        </w:rPr>
        <w:t>Seznam elementov, ki jih mora predložiti ponudnik, da bo ponudba veljavna:</w:t>
      </w:r>
    </w:p>
    <w:p w14:paraId="4D25C781" w14:textId="77777777" w:rsidR="003C4114" w:rsidRDefault="003C4114" w:rsidP="003C4114">
      <w:pPr>
        <w:pStyle w:val="Telobesedila2"/>
        <w:spacing w:after="0" w:line="240" w:lineRule="auto"/>
        <w:jc w:val="both"/>
        <w:rPr>
          <w:rFonts w:cs="Tahoma"/>
          <w:b/>
          <w:sz w:val="22"/>
          <w:szCs w:val="22"/>
        </w:rPr>
      </w:pPr>
    </w:p>
    <w:p w14:paraId="3D63749C" w14:textId="77777777" w:rsidR="003C4114" w:rsidRDefault="003C4114" w:rsidP="003C4114">
      <w:pPr>
        <w:pStyle w:val="Telobesedila2"/>
        <w:spacing w:after="0" w:line="240" w:lineRule="auto"/>
        <w:jc w:val="both"/>
        <w:rPr>
          <w:rFonts w:cs="Tahoma"/>
          <w:b/>
          <w:i/>
          <w:caps/>
          <w:sz w:val="22"/>
          <w:szCs w:val="22"/>
        </w:rPr>
      </w:pPr>
      <w:r>
        <w:rPr>
          <w:rFonts w:cs="Tahoma"/>
          <w:b/>
          <w:i/>
          <w:sz w:val="22"/>
          <w:szCs w:val="22"/>
        </w:rPr>
        <w:t xml:space="preserve">      Obrazec 1 – </w:t>
      </w:r>
      <w:r>
        <w:rPr>
          <w:rFonts w:cs="Tahoma"/>
          <w:b/>
          <w:i/>
          <w:caps/>
          <w:sz w:val="22"/>
          <w:szCs w:val="22"/>
        </w:rPr>
        <w:t>PODATKI O PRIJAVITELJU</w:t>
      </w:r>
    </w:p>
    <w:p w14:paraId="2B7D48DC" w14:textId="77777777" w:rsidR="003C4114" w:rsidRDefault="003C4114" w:rsidP="003C4114">
      <w:pPr>
        <w:pStyle w:val="Telobesedila2"/>
        <w:spacing w:after="0" w:line="240" w:lineRule="auto"/>
        <w:ind w:left="720"/>
        <w:jc w:val="both"/>
        <w:rPr>
          <w:rFonts w:cs="Tahoma"/>
          <w:b/>
          <w:caps/>
          <w:sz w:val="22"/>
          <w:szCs w:val="22"/>
        </w:rPr>
      </w:pPr>
    </w:p>
    <w:p w14:paraId="0060DEA4" w14:textId="77777777" w:rsidR="003C4114" w:rsidRDefault="003C4114" w:rsidP="003C4114">
      <w:pPr>
        <w:pStyle w:val="Telobesedila2"/>
        <w:numPr>
          <w:ilvl w:val="0"/>
          <w:numId w:val="5"/>
        </w:numPr>
        <w:spacing w:after="0" w:line="240" w:lineRule="auto"/>
        <w:jc w:val="both"/>
        <w:rPr>
          <w:rFonts w:ascii="Tahoma" w:hAnsi="Tahoma"/>
          <w:b/>
          <w:sz w:val="22"/>
          <w:szCs w:val="22"/>
        </w:rPr>
      </w:pPr>
      <w:r>
        <w:rPr>
          <w:rFonts w:cs="Tahoma"/>
          <w:b/>
          <w:sz w:val="22"/>
          <w:szCs w:val="22"/>
        </w:rPr>
        <w:t xml:space="preserve">Obrazec v celoti izpolnijo vsi, ki kandidirajo na razpis. </w:t>
      </w:r>
    </w:p>
    <w:p w14:paraId="1F49EE54" w14:textId="77777777" w:rsidR="003C4114" w:rsidRDefault="003C4114" w:rsidP="003C4114">
      <w:pPr>
        <w:tabs>
          <w:tab w:val="num" w:pos="644"/>
        </w:tabs>
        <w:rPr>
          <w:rFonts w:ascii="Tahoma" w:hAnsi="Tahoma" w:cs="Tahoma"/>
          <w:sz w:val="22"/>
          <w:szCs w:val="22"/>
        </w:rPr>
      </w:pPr>
    </w:p>
    <w:p w14:paraId="7248E18F" w14:textId="77777777" w:rsidR="003C4114" w:rsidRDefault="003C4114" w:rsidP="003C4114">
      <w:pPr>
        <w:pStyle w:val="Telobesedila2"/>
        <w:spacing w:after="0" w:line="240" w:lineRule="auto"/>
        <w:jc w:val="both"/>
        <w:rPr>
          <w:rFonts w:cs="Tahoma"/>
          <w:b/>
          <w:i/>
          <w:sz w:val="22"/>
          <w:szCs w:val="22"/>
        </w:rPr>
      </w:pPr>
      <w:r>
        <w:rPr>
          <w:rFonts w:cs="Tahoma"/>
          <w:b/>
          <w:i/>
          <w:sz w:val="22"/>
          <w:szCs w:val="22"/>
        </w:rPr>
        <w:t xml:space="preserve">      Obrazec 2a - </w:t>
      </w:r>
      <w:r>
        <w:rPr>
          <w:rFonts w:cs="Tahoma"/>
          <w:b/>
          <w:i/>
          <w:sz w:val="22"/>
          <w:szCs w:val="22"/>
          <w:lang w:val="pl-PL"/>
        </w:rPr>
        <w:t>ENKRATNI PROJEKTI OZIROMA AKCIJE</w:t>
      </w:r>
      <w:r>
        <w:rPr>
          <w:rFonts w:cs="Tahoma"/>
          <w:b/>
          <w:i/>
          <w:sz w:val="22"/>
          <w:szCs w:val="22"/>
        </w:rPr>
        <w:t xml:space="preserve"> – POKROVITELJSTVO </w:t>
      </w:r>
    </w:p>
    <w:p w14:paraId="71021964" w14:textId="77777777" w:rsidR="003C4114" w:rsidRDefault="003C4114" w:rsidP="003C4114">
      <w:pPr>
        <w:pStyle w:val="Telobesedila2"/>
        <w:spacing w:after="0" w:line="240" w:lineRule="auto"/>
        <w:jc w:val="both"/>
        <w:rPr>
          <w:rFonts w:cs="Tahoma"/>
          <w:b/>
          <w:sz w:val="22"/>
          <w:szCs w:val="22"/>
        </w:rPr>
      </w:pPr>
    </w:p>
    <w:p w14:paraId="789507A3" w14:textId="77777777" w:rsidR="003C4114" w:rsidRDefault="003C4114" w:rsidP="003C4114">
      <w:pPr>
        <w:pStyle w:val="Telobesedila2"/>
        <w:spacing w:after="0" w:line="240" w:lineRule="auto"/>
        <w:jc w:val="both"/>
        <w:rPr>
          <w:rFonts w:cs="Tahoma"/>
          <w:b/>
          <w:sz w:val="22"/>
          <w:szCs w:val="22"/>
        </w:rPr>
      </w:pPr>
      <w:r>
        <w:rPr>
          <w:rFonts w:cs="Tahoma"/>
          <w:b/>
          <w:sz w:val="22"/>
          <w:szCs w:val="22"/>
        </w:rPr>
        <w:t xml:space="preserve">      Izpolnijo vsi, ki kandidirajo za enkratne projekte:</w:t>
      </w:r>
    </w:p>
    <w:p w14:paraId="0852F13A" w14:textId="77777777" w:rsidR="003C4114" w:rsidRDefault="003C4114" w:rsidP="003C4114">
      <w:pPr>
        <w:numPr>
          <w:ilvl w:val="0"/>
          <w:numId w:val="2"/>
        </w:numPr>
        <w:jc w:val="both"/>
        <w:rPr>
          <w:rFonts w:cs="Arial"/>
          <w:b/>
          <w:sz w:val="22"/>
          <w:szCs w:val="22"/>
        </w:rPr>
      </w:pPr>
      <w:r>
        <w:rPr>
          <w:rFonts w:cs="Arial"/>
          <w:b/>
          <w:sz w:val="22"/>
          <w:szCs w:val="22"/>
        </w:rPr>
        <w:t xml:space="preserve">ki promovirajo občino, njene prebivalce in kraje oziroma širijo njene razvojne potenciale  </w:t>
      </w:r>
    </w:p>
    <w:p w14:paraId="70FCFF08" w14:textId="77777777" w:rsidR="003C4114" w:rsidRDefault="003C4114" w:rsidP="003C4114">
      <w:pPr>
        <w:numPr>
          <w:ilvl w:val="0"/>
          <w:numId w:val="2"/>
        </w:numPr>
        <w:jc w:val="both"/>
        <w:rPr>
          <w:rFonts w:cs="Arial"/>
          <w:b/>
          <w:sz w:val="22"/>
          <w:szCs w:val="22"/>
        </w:rPr>
      </w:pPr>
      <w:r>
        <w:rPr>
          <w:rFonts w:cs="Arial"/>
          <w:b/>
          <w:sz w:val="22"/>
          <w:szCs w:val="22"/>
        </w:rPr>
        <w:t xml:space="preserve">ki utrjujejo in promovirajo pozitivne vrednote ter prispevajo k ohranjanju naše naravne, kulturne, verske in narodnostne dediščine ter izročila; </w:t>
      </w:r>
    </w:p>
    <w:p w14:paraId="34D0C241" w14:textId="77777777" w:rsidR="003C4114" w:rsidRDefault="003C4114" w:rsidP="003C4114">
      <w:pPr>
        <w:numPr>
          <w:ilvl w:val="0"/>
          <w:numId w:val="2"/>
        </w:numPr>
        <w:jc w:val="both"/>
        <w:rPr>
          <w:rFonts w:cs="Arial"/>
          <w:b/>
          <w:sz w:val="22"/>
          <w:szCs w:val="22"/>
        </w:rPr>
      </w:pPr>
      <w:r>
        <w:rPr>
          <w:rFonts w:cs="Arial"/>
          <w:b/>
          <w:sz w:val="22"/>
          <w:szCs w:val="22"/>
        </w:rPr>
        <w:t xml:space="preserve">ki vzpodbujajo prostovoljstvo in udeleževanje v skupinah na različnih področjih; </w:t>
      </w:r>
    </w:p>
    <w:p w14:paraId="47B90444" w14:textId="77777777" w:rsidR="003C4114" w:rsidRDefault="003C4114" w:rsidP="003C4114">
      <w:pPr>
        <w:numPr>
          <w:ilvl w:val="0"/>
          <w:numId w:val="2"/>
        </w:numPr>
        <w:jc w:val="both"/>
        <w:rPr>
          <w:rFonts w:cs="Arial"/>
          <w:b/>
          <w:sz w:val="22"/>
          <w:szCs w:val="22"/>
        </w:rPr>
      </w:pPr>
      <w:r>
        <w:rPr>
          <w:rFonts w:cs="Arial"/>
          <w:b/>
          <w:sz w:val="22"/>
          <w:szCs w:val="22"/>
        </w:rPr>
        <w:t xml:space="preserve">ki so neposredno vezana na gostovanje skupin iz sosednjih krajev in drugod iz Slovenije ter iz tujine, zlasti še na dejavnost slovenskih zamejskih in zdomskih društev; </w:t>
      </w:r>
    </w:p>
    <w:p w14:paraId="1FE57793" w14:textId="77777777" w:rsidR="003C4114" w:rsidRDefault="003C4114" w:rsidP="003C4114">
      <w:pPr>
        <w:numPr>
          <w:ilvl w:val="0"/>
          <w:numId w:val="2"/>
        </w:numPr>
        <w:jc w:val="both"/>
        <w:rPr>
          <w:rFonts w:cs="Arial"/>
          <w:b/>
          <w:sz w:val="22"/>
          <w:szCs w:val="22"/>
        </w:rPr>
      </w:pPr>
      <w:r>
        <w:rPr>
          <w:rFonts w:cs="Arial"/>
          <w:b/>
          <w:sz w:val="22"/>
          <w:szCs w:val="22"/>
        </w:rPr>
        <w:t xml:space="preserve">ki so neposredno vezana na medobčinsko, </w:t>
      </w:r>
      <w:proofErr w:type="spellStart"/>
      <w:r>
        <w:rPr>
          <w:rFonts w:cs="Arial"/>
          <w:b/>
          <w:sz w:val="22"/>
          <w:szCs w:val="22"/>
        </w:rPr>
        <w:t>medregijsko</w:t>
      </w:r>
      <w:proofErr w:type="spellEnd"/>
      <w:r>
        <w:rPr>
          <w:rFonts w:cs="Arial"/>
          <w:b/>
          <w:sz w:val="22"/>
          <w:szCs w:val="22"/>
        </w:rPr>
        <w:t xml:space="preserve"> in mednarodno sodelovanje; </w:t>
      </w:r>
    </w:p>
    <w:p w14:paraId="41291832" w14:textId="77777777" w:rsidR="003C4114" w:rsidRDefault="003C4114" w:rsidP="003C4114">
      <w:pPr>
        <w:numPr>
          <w:ilvl w:val="0"/>
          <w:numId w:val="2"/>
        </w:numPr>
        <w:jc w:val="both"/>
        <w:rPr>
          <w:rFonts w:cs="Arial"/>
          <w:b/>
          <w:sz w:val="22"/>
          <w:szCs w:val="22"/>
        </w:rPr>
      </w:pPr>
      <w:r>
        <w:rPr>
          <w:rFonts w:cs="Arial"/>
          <w:b/>
          <w:sz w:val="22"/>
          <w:szCs w:val="22"/>
        </w:rPr>
        <w:t xml:space="preserve">ki jih organizirajo mladi ali so namenjene koristnemu preživljanju prostega časa mladih; </w:t>
      </w:r>
    </w:p>
    <w:p w14:paraId="60920F2D" w14:textId="77777777" w:rsidR="003C4114" w:rsidRDefault="003C4114" w:rsidP="003C4114">
      <w:pPr>
        <w:numPr>
          <w:ilvl w:val="0"/>
          <w:numId w:val="2"/>
        </w:numPr>
        <w:jc w:val="both"/>
        <w:rPr>
          <w:rFonts w:cs="Arial"/>
          <w:b/>
          <w:sz w:val="22"/>
          <w:szCs w:val="22"/>
        </w:rPr>
      </w:pPr>
      <w:r>
        <w:rPr>
          <w:rFonts w:cs="Arial"/>
          <w:b/>
          <w:sz w:val="22"/>
          <w:szCs w:val="22"/>
        </w:rPr>
        <w:t>ki utrjujejo spoznavanje, sodelovanje in druženje med družbeno aktivnimi občani;</w:t>
      </w:r>
    </w:p>
    <w:p w14:paraId="5E5D2975" w14:textId="77777777" w:rsidR="003C4114" w:rsidRDefault="003C4114" w:rsidP="003C4114">
      <w:pPr>
        <w:numPr>
          <w:ilvl w:val="0"/>
          <w:numId w:val="2"/>
        </w:numPr>
        <w:jc w:val="both"/>
        <w:rPr>
          <w:rFonts w:cs="Arial"/>
          <w:b/>
          <w:sz w:val="22"/>
          <w:szCs w:val="22"/>
        </w:rPr>
      </w:pPr>
      <w:r>
        <w:rPr>
          <w:rFonts w:cs="Arial"/>
          <w:b/>
          <w:sz w:val="22"/>
          <w:szCs w:val="22"/>
        </w:rPr>
        <w:t>ki so neposredno namenjena plačilu stroškov sprejema in pogostitve ob pomembnejših jubilejih, obiskih in drugih priložnostih oziroma pomoči pri organizaciji</w:t>
      </w:r>
    </w:p>
    <w:p w14:paraId="370C4DDD" w14:textId="77777777" w:rsidR="003C4114" w:rsidRDefault="003C4114" w:rsidP="003C4114">
      <w:pPr>
        <w:pStyle w:val="Telobesedila2"/>
        <w:spacing w:after="0" w:line="240" w:lineRule="auto"/>
        <w:jc w:val="both"/>
        <w:rPr>
          <w:rFonts w:cs="Tahoma"/>
          <w:b/>
          <w:sz w:val="22"/>
          <w:szCs w:val="22"/>
        </w:rPr>
      </w:pPr>
    </w:p>
    <w:p w14:paraId="6E13E163" w14:textId="77777777" w:rsidR="003C4114" w:rsidRDefault="003C4114" w:rsidP="003C4114">
      <w:pPr>
        <w:pStyle w:val="Telobesedila2"/>
        <w:ind w:left="284"/>
        <w:jc w:val="both"/>
        <w:rPr>
          <w:rFonts w:cs="Tahoma"/>
          <w:b/>
          <w:i/>
          <w:sz w:val="22"/>
          <w:szCs w:val="22"/>
        </w:rPr>
      </w:pPr>
      <w:r>
        <w:rPr>
          <w:rFonts w:cs="Tahoma"/>
          <w:b/>
          <w:i/>
          <w:sz w:val="22"/>
          <w:szCs w:val="22"/>
        </w:rPr>
        <w:t xml:space="preserve"> Obrazec 2b - REDNA DEJAVNOST DRUŠTEV ALI DRUGIH ORGANIZACIJ</w:t>
      </w:r>
    </w:p>
    <w:p w14:paraId="0BBA8575" w14:textId="709ED67A" w:rsidR="003C4114" w:rsidRDefault="003C4114" w:rsidP="003C4114">
      <w:pPr>
        <w:tabs>
          <w:tab w:val="left" w:pos="708"/>
        </w:tabs>
        <w:jc w:val="both"/>
        <w:rPr>
          <w:rFonts w:cs="Tahoma"/>
          <w:b/>
          <w:sz w:val="22"/>
          <w:szCs w:val="22"/>
        </w:rPr>
      </w:pPr>
      <w:r>
        <w:rPr>
          <w:rFonts w:cs="Arial"/>
          <w:b/>
          <w:sz w:val="22"/>
          <w:szCs w:val="22"/>
        </w:rPr>
        <w:t>Redna dejavnost se sofinancira društvom in organizacijam, ki imajo sedež v občini Loški Potok, ter organizacijam, ki nimajo sedeža v občini Loški Potok, vključujejo pa naše občane, zato se redna dejavnost lahko financira glede na število članov, ki so občani občine Loški Potok</w:t>
      </w:r>
      <w:r>
        <w:rPr>
          <w:rFonts w:cs="Arial"/>
          <w:sz w:val="22"/>
          <w:szCs w:val="22"/>
        </w:rPr>
        <w:t xml:space="preserve">. </w:t>
      </w:r>
      <w:r>
        <w:rPr>
          <w:rFonts w:cs="Arial"/>
          <w:b/>
          <w:sz w:val="22"/>
          <w:szCs w:val="22"/>
        </w:rPr>
        <w:t>Predmet sofinanciranja po tem pravilniku niso programi s področja ljubiteljske kulturne dejavnosti, športa ter programi humanitarnih organizacij.</w:t>
      </w:r>
      <w:r>
        <w:rPr>
          <w:rFonts w:cs="Arial"/>
          <w:sz w:val="22"/>
          <w:szCs w:val="22"/>
        </w:rPr>
        <w:t xml:space="preserve"> </w:t>
      </w:r>
      <w:r>
        <w:rPr>
          <w:rFonts w:cs="Arial"/>
          <w:b/>
          <w:sz w:val="22"/>
          <w:szCs w:val="22"/>
        </w:rPr>
        <w:t>Obrazec izpolnijo društva in organizacije, ki izpolnjujejo navedene zahteve.</w:t>
      </w:r>
      <w:r>
        <w:rPr>
          <w:rFonts w:cs="Arial"/>
          <w:sz w:val="22"/>
          <w:szCs w:val="22"/>
        </w:rPr>
        <w:t xml:space="preserve"> </w:t>
      </w:r>
      <w:r>
        <w:rPr>
          <w:rFonts w:cs="Tahoma"/>
          <w:b/>
          <w:sz w:val="22"/>
          <w:szCs w:val="22"/>
        </w:rPr>
        <w:t xml:space="preserve">Obvezna priloga k obrazcu je podrobnejši opis plana dela za leto </w:t>
      </w:r>
      <w:r w:rsidR="00254E36">
        <w:rPr>
          <w:rFonts w:cs="Tahoma"/>
          <w:b/>
          <w:sz w:val="22"/>
          <w:szCs w:val="22"/>
        </w:rPr>
        <w:t>2023</w:t>
      </w:r>
      <w:r>
        <w:rPr>
          <w:rFonts w:cs="Tahoma"/>
          <w:b/>
          <w:sz w:val="22"/>
          <w:szCs w:val="22"/>
        </w:rPr>
        <w:t>.</w:t>
      </w:r>
    </w:p>
    <w:p w14:paraId="0D9EA1F7" w14:textId="77777777" w:rsidR="003C4114" w:rsidRDefault="003C4114" w:rsidP="003C4114">
      <w:pPr>
        <w:tabs>
          <w:tab w:val="left" w:pos="708"/>
        </w:tabs>
        <w:jc w:val="both"/>
        <w:rPr>
          <w:rFonts w:cs="Arial"/>
          <w:sz w:val="22"/>
          <w:szCs w:val="22"/>
        </w:rPr>
      </w:pPr>
    </w:p>
    <w:p w14:paraId="6EC08B10" w14:textId="77777777" w:rsidR="006C1D5A" w:rsidRDefault="006C1D5A" w:rsidP="003C4114">
      <w:pPr>
        <w:tabs>
          <w:tab w:val="left" w:pos="708"/>
        </w:tabs>
        <w:jc w:val="both"/>
        <w:rPr>
          <w:rFonts w:cs="Arial"/>
          <w:sz w:val="22"/>
          <w:szCs w:val="22"/>
        </w:rPr>
      </w:pPr>
    </w:p>
    <w:p w14:paraId="19B826A6" w14:textId="77777777" w:rsidR="003C4114" w:rsidRDefault="003C4114" w:rsidP="003C4114">
      <w:pPr>
        <w:ind w:left="284"/>
        <w:jc w:val="both"/>
        <w:rPr>
          <w:rFonts w:ascii="Tahoma" w:hAnsi="Tahoma" w:cs="Tahoma"/>
          <w:sz w:val="22"/>
          <w:szCs w:val="22"/>
          <w:highlight w:val="yellow"/>
        </w:rPr>
      </w:pPr>
    </w:p>
    <w:p w14:paraId="48AF5E55" w14:textId="77777777" w:rsidR="003C4114" w:rsidRDefault="003C4114" w:rsidP="003C4114">
      <w:pPr>
        <w:pStyle w:val="Telobesedila2"/>
        <w:spacing w:after="0" w:line="240" w:lineRule="auto"/>
        <w:jc w:val="both"/>
        <w:rPr>
          <w:rFonts w:cs="Tahoma"/>
          <w:b/>
          <w:i/>
          <w:sz w:val="22"/>
          <w:szCs w:val="22"/>
          <w:lang w:val="pl-PL"/>
        </w:rPr>
      </w:pPr>
      <w:r>
        <w:rPr>
          <w:rFonts w:cs="Tahoma"/>
          <w:b/>
          <w:i/>
          <w:sz w:val="22"/>
          <w:szCs w:val="22"/>
        </w:rPr>
        <w:lastRenderedPageBreak/>
        <w:t xml:space="preserve">    Obrazec 3 – </w:t>
      </w:r>
      <w:r>
        <w:rPr>
          <w:rFonts w:cs="Tahoma"/>
          <w:b/>
          <w:i/>
          <w:sz w:val="22"/>
          <w:szCs w:val="22"/>
          <w:lang w:val="pl-PL"/>
        </w:rPr>
        <w:t>IZJAVA PRIJAVITELJA O IZPOLNJEVANJU POGOJEV</w:t>
      </w:r>
    </w:p>
    <w:p w14:paraId="0AC2CD48" w14:textId="77777777" w:rsidR="003C4114" w:rsidRDefault="003C4114" w:rsidP="003C4114">
      <w:pPr>
        <w:pStyle w:val="Telobesedila2"/>
        <w:spacing w:after="0" w:line="240" w:lineRule="auto"/>
        <w:jc w:val="both"/>
        <w:rPr>
          <w:rFonts w:ascii="Tahoma" w:hAnsi="Tahoma" w:cs="Tahoma"/>
          <w:b/>
          <w:sz w:val="22"/>
          <w:szCs w:val="22"/>
        </w:rPr>
      </w:pPr>
    </w:p>
    <w:p w14:paraId="6E49F3EF" w14:textId="77777777" w:rsidR="003C4114" w:rsidRDefault="003C4114" w:rsidP="003C4114">
      <w:pPr>
        <w:pStyle w:val="Telobesedila2"/>
        <w:spacing w:line="240" w:lineRule="auto"/>
        <w:ind w:left="360"/>
        <w:jc w:val="both"/>
        <w:rPr>
          <w:rFonts w:cs="Tahoma"/>
          <w:b/>
          <w:sz w:val="22"/>
          <w:szCs w:val="22"/>
        </w:rPr>
      </w:pPr>
      <w:r>
        <w:rPr>
          <w:rFonts w:cs="Tahoma"/>
          <w:b/>
          <w:sz w:val="22"/>
          <w:szCs w:val="22"/>
        </w:rPr>
        <w:t>Izpolnijo vsi prijavitelji, ki kandidirajo na razpisu in izpolnjujejo vsaj enega od navedenih pogojev.</w:t>
      </w:r>
    </w:p>
    <w:p w14:paraId="261FFB2E" w14:textId="77777777" w:rsidR="003C4114" w:rsidRDefault="003C4114" w:rsidP="003C4114">
      <w:pPr>
        <w:pStyle w:val="Telobesedila2"/>
        <w:spacing w:line="240" w:lineRule="auto"/>
        <w:ind w:left="360"/>
        <w:jc w:val="both"/>
        <w:rPr>
          <w:rFonts w:cs="Tahoma"/>
          <w:b/>
          <w:sz w:val="22"/>
          <w:szCs w:val="22"/>
        </w:rPr>
      </w:pPr>
    </w:p>
    <w:p w14:paraId="33F3E828" w14:textId="717DFB7B" w:rsidR="003C4114" w:rsidRDefault="003C4114" w:rsidP="003C4114">
      <w:pPr>
        <w:pStyle w:val="Telobesedila2"/>
        <w:spacing w:after="0" w:line="240" w:lineRule="auto"/>
        <w:jc w:val="both"/>
        <w:rPr>
          <w:rFonts w:cs="Tahoma"/>
          <w:b/>
          <w:i/>
          <w:sz w:val="22"/>
          <w:szCs w:val="22"/>
        </w:rPr>
      </w:pPr>
      <w:r>
        <w:rPr>
          <w:rFonts w:cs="Tahoma"/>
          <w:b/>
          <w:i/>
          <w:sz w:val="22"/>
          <w:szCs w:val="22"/>
        </w:rPr>
        <w:t xml:space="preserve">     Obrazec 4 - VZOREC POGODBE O SOFINANCIRANJU V LETU </w:t>
      </w:r>
      <w:r w:rsidR="00254E36">
        <w:rPr>
          <w:rFonts w:cs="Tahoma"/>
          <w:b/>
          <w:i/>
          <w:sz w:val="22"/>
          <w:szCs w:val="22"/>
        </w:rPr>
        <w:t>2023</w:t>
      </w:r>
      <w:r>
        <w:rPr>
          <w:rFonts w:cs="Tahoma"/>
          <w:b/>
          <w:i/>
          <w:sz w:val="22"/>
          <w:szCs w:val="22"/>
        </w:rPr>
        <w:t>:</w:t>
      </w:r>
    </w:p>
    <w:p w14:paraId="2F1E1535" w14:textId="77777777" w:rsidR="003C4114" w:rsidRDefault="003C4114" w:rsidP="003C4114">
      <w:pPr>
        <w:pStyle w:val="Telobesedila2"/>
        <w:spacing w:after="0" w:line="240" w:lineRule="auto"/>
        <w:jc w:val="both"/>
        <w:rPr>
          <w:rFonts w:cs="Tahoma"/>
          <w:b/>
          <w:sz w:val="22"/>
          <w:szCs w:val="22"/>
        </w:rPr>
      </w:pPr>
    </w:p>
    <w:p w14:paraId="30206174" w14:textId="77777777" w:rsidR="003C4114" w:rsidRDefault="003C4114" w:rsidP="003C4114">
      <w:pPr>
        <w:pStyle w:val="Telobesedila2"/>
        <w:spacing w:line="240" w:lineRule="auto"/>
        <w:ind w:firstLine="360"/>
        <w:jc w:val="both"/>
        <w:rPr>
          <w:rFonts w:cs="Tahoma"/>
          <w:b/>
          <w:sz w:val="22"/>
          <w:szCs w:val="22"/>
        </w:rPr>
      </w:pPr>
      <w:r>
        <w:rPr>
          <w:rFonts w:cs="Tahoma"/>
          <w:b/>
          <w:sz w:val="22"/>
          <w:szCs w:val="22"/>
        </w:rPr>
        <w:t xml:space="preserve">Vsi prijavitelji izpolnijo podatke o prijavitelju v glavi vzorca pogodbe, kontaktno  osebo v 8. členu ter vzorec pogodbe na koncu podpišejo in </w:t>
      </w:r>
      <w:proofErr w:type="spellStart"/>
      <w:r>
        <w:rPr>
          <w:rFonts w:cs="Tahoma"/>
          <w:b/>
          <w:sz w:val="22"/>
          <w:szCs w:val="22"/>
        </w:rPr>
        <w:t>požigosajo</w:t>
      </w:r>
      <w:proofErr w:type="spellEnd"/>
      <w:r>
        <w:rPr>
          <w:rFonts w:cs="Tahoma"/>
          <w:b/>
          <w:sz w:val="22"/>
          <w:szCs w:val="22"/>
        </w:rPr>
        <w:t>. S podpisom kandidati na razpisu potrdijo, da se strinjajo s pogodbo in sprejemajo pogodbene obveznosti.</w:t>
      </w:r>
    </w:p>
    <w:p w14:paraId="654778C1" w14:textId="77777777" w:rsidR="003C4114" w:rsidRDefault="003C4114" w:rsidP="003C4114">
      <w:pPr>
        <w:pStyle w:val="Telobesedila2"/>
        <w:spacing w:line="240" w:lineRule="auto"/>
        <w:ind w:firstLine="360"/>
        <w:jc w:val="both"/>
        <w:rPr>
          <w:rFonts w:cs="Tahoma"/>
          <w:b/>
          <w:sz w:val="22"/>
          <w:szCs w:val="22"/>
        </w:rPr>
      </w:pPr>
    </w:p>
    <w:p w14:paraId="01F0673F" w14:textId="77777777" w:rsidR="003C4114" w:rsidRDefault="003C4114" w:rsidP="003C4114">
      <w:pPr>
        <w:pStyle w:val="Telobesedila2"/>
        <w:numPr>
          <w:ilvl w:val="0"/>
          <w:numId w:val="4"/>
        </w:numPr>
        <w:spacing w:after="0" w:line="240" w:lineRule="auto"/>
        <w:jc w:val="both"/>
        <w:rPr>
          <w:rFonts w:cs="Tahoma"/>
          <w:b/>
          <w:sz w:val="22"/>
          <w:szCs w:val="22"/>
        </w:rPr>
      </w:pPr>
      <w:r>
        <w:rPr>
          <w:rFonts w:cs="Tahoma"/>
          <w:b/>
          <w:sz w:val="22"/>
          <w:szCs w:val="22"/>
        </w:rPr>
        <w:t>Razpisno dokumentacijo lahko ponudniki dobijo na sedežu Občine Loški Potok, Hrib-Loški Potok 17, 1318 Loški Potok ali na spletni strani www.loski-potok.si.</w:t>
      </w:r>
    </w:p>
    <w:p w14:paraId="7EB59B46" w14:textId="77777777" w:rsidR="003C4114" w:rsidRDefault="003C4114" w:rsidP="003C4114">
      <w:pPr>
        <w:pStyle w:val="Telobesedila2"/>
        <w:spacing w:after="0" w:line="240" w:lineRule="auto"/>
        <w:ind w:left="360"/>
        <w:jc w:val="both"/>
        <w:rPr>
          <w:rFonts w:cs="Tahoma"/>
          <w:b/>
          <w:sz w:val="22"/>
          <w:szCs w:val="22"/>
        </w:rPr>
      </w:pPr>
    </w:p>
    <w:p w14:paraId="1812BFE6" w14:textId="77777777" w:rsidR="003C4114" w:rsidRDefault="003C4114" w:rsidP="003C4114">
      <w:pPr>
        <w:pStyle w:val="Odstavekseznama"/>
        <w:numPr>
          <w:ilvl w:val="0"/>
          <w:numId w:val="4"/>
        </w:numPr>
        <w:jc w:val="both"/>
        <w:rPr>
          <w:rFonts w:cs="Tahoma"/>
          <w:b/>
          <w:sz w:val="22"/>
          <w:szCs w:val="22"/>
        </w:rPr>
      </w:pPr>
      <w:r>
        <w:rPr>
          <w:rFonts w:cs="Tahoma"/>
          <w:b/>
          <w:sz w:val="22"/>
          <w:szCs w:val="22"/>
        </w:rPr>
        <w:t xml:space="preserve">Ponudniki lahko zahtevajo dodatna pojasnila v zvezi z javnim razpisom oz. razpisno dokumentacijo vse do zaključka roka za prijavo. Dodatne informacije lahko dobijo na Občini Loški Potok, Hrib-Loški Potok 17, 1318 Loški Potok, na telefonski št. 01/ 83 50 108 pri Vinku Košmerlu, ali na e-naslovu: </w:t>
      </w:r>
      <w:hyperlink r:id="rId7" w:history="1">
        <w:r>
          <w:rPr>
            <w:rStyle w:val="Hiperpovezava"/>
            <w:rFonts w:cs="Tahoma"/>
            <w:b/>
            <w:sz w:val="22"/>
            <w:szCs w:val="22"/>
          </w:rPr>
          <w:t>obcina@loski-potok.si</w:t>
        </w:r>
      </w:hyperlink>
      <w:r>
        <w:rPr>
          <w:rFonts w:cs="Tahoma"/>
          <w:b/>
          <w:sz w:val="22"/>
          <w:szCs w:val="22"/>
        </w:rPr>
        <w:t>.</w:t>
      </w:r>
    </w:p>
    <w:p w14:paraId="2258A184" w14:textId="77777777" w:rsidR="003C4114" w:rsidRDefault="003C4114" w:rsidP="003C4114">
      <w:pPr>
        <w:pStyle w:val="Odstavekseznama"/>
        <w:ind w:left="360"/>
        <w:jc w:val="both"/>
        <w:rPr>
          <w:rFonts w:cs="Tahoma"/>
          <w:b/>
          <w:sz w:val="22"/>
          <w:szCs w:val="22"/>
        </w:rPr>
      </w:pPr>
    </w:p>
    <w:p w14:paraId="3D38F8F4" w14:textId="00EAD8E0" w:rsidR="003C4114" w:rsidRDefault="003C4114" w:rsidP="003C4114">
      <w:pPr>
        <w:pStyle w:val="Telobesedila2"/>
        <w:numPr>
          <w:ilvl w:val="0"/>
          <w:numId w:val="4"/>
        </w:numPr>
        <w:spacing w:after="0" w:line="240" w:lineRule="auto"/>
        <w:jc w:val="both"/>
        <w:rPr>
          <w:b/>
          <w:bCs/>
          <w:sz w:val="22"/>
          <w:szCs w:val="22"/>
        </w:rPr>
      </w:pPr>
      <w:r>
        <w:rPr>
          <w:b/>
          <w:sz w:val="22"/>
          <w:szCs w:val="22"/>
        </w:rPr>
        <w:t xml:space="preserve">Upoštevane bodo vse pisne prijave na originalnih razpisnih obrazcih z vsemi zahtevanimi prilogami, ki bodo prispele na sedež Občine Loški Potok. Prijave morajo biti oddane v zaprtih ovojnicah, v zgornjem levem kotu mora biti napisan naslov pošiljatelja, v spodnjem desnem kotu pa naslov: Občina Loški Potok, Hrib 17, 1318 Loški Potok in pripis v spodnjem levem kotu »NE ODPIRAJ – POKROVITELJSTVO </w:t>
      </w:r>
      <w:r w:rsidR="00254E36">
        <w:rPr>
          <w:b/>
          <w:sz w:val="22"/>
          <w:szCs w:val="22"/>
        </w:rPr>
        <w:t>2023</w:t>
      </w:r>
      <w:r>
        <w:rPr>
          <w:b/>
          <w:sz w:val="22"/>
          <w:szCs w:val="22"/>
        </w:rPr>
        <w:t>«.</w:t>
      </w:r>
    </w:p>
    <w:p w14:paraId="4DB384BA" w14:textId="77777777" w:rsidR="003C4114" w:rsidRDefault="003C4114" w:rsidP="003C4114">
      <w:pPr>
        <w:pStyle w:val="Telobesedila2"/>
        <w:spacing w:after="0" w:line="240" w:lineRule="auto"/>
        <w:ind w:left="360"/>
        <w:jc w:val="both"/>
        <w:rPr>
          <w:b/>
          <w:bCs/>
          <w:sz w:val="22"/>
          <w:szCs w:val="22"/>
        </w:rPr>
      </w:pPr>
    </w:p>
    <w:p w14:paraId="7AF7B679" w14:textId="4BCF3F47" w:rsidR="003C4114" w:rsidRDefault="003C4114" w:rsidP="003C4114">
      <w:pPr>
        <w:pStyle w:val="Telobesedila2"/>
        <w:numPr>
          <w:ilvl w:val="0"/>
          <w:numId w:val="4"/>
        </w:numPr>
        <w:spacing w:after="0" w:line="240" w:lineRule="auto"/>
        <w:jc w:val="both"/>
        <w:rPr>
          <w:rFonts w:cs="Tahoma"/>
          <w:b/>
          <w:sz w:val="22"/>
          <w:szCs w:val="22"/>
        </w:rPr>
      </w:pPr>
      <w:r>
        <w:rPr>
          <w:rFonts w:cs="Tahoma"/>
          <w:b/>
          <w:sz w:val="22"/>
          <w:szCs w:val="22"/>
        </w:rPr>
        <w:t xml:space="preserve">Rok za oddajo vloge je </w:t>
      </w:r>
      <w:r w:rsidR="00850331">
        <w:rPr>
          <w:rFonts w:cs="Tahoma"/>
          <w:b/>
          <w:sz w:val="22"/>
          <w:szCs w:val="22"/>
        </w:rPr>
        <w:t>01</w:t>
      </w:r>
      <w:r>
        <w:rPr>
          <w:rFonts w:cs="Tahoma"/>
          <w:b/>
          <w:sz w:val="22"/>
          <w:szCs w:val="22"/>
        </w:rPr>
        <w:t>. 0</w:t>
      </w:r>
      <w:r w:rsidR="00850331">
        <w:rPr>
          <w:rFonts w:cs="Tahoma"/>
          <w:b/>
          <w:sz w:val="22"/>
          <w:szCs w:val="22"/>
        </w:rPr>
        <w:t>9</w:t>
      </w:r>
      <w:r>
        <w:rPr>
          <w:rFonts w:cs="Tahoma"/>
          <w:b/>
          <w:sz w:val="22"/>
          <w:szCs w:val="22"/>
        </w:rPr>
        <w:t xml:space="preserve">. </w:t>
      </w:r>
      <w:r w:rsidR="00254E36">
        <w:rPr>
          <w:rFonts w:cs="Tahoma"/>
          <w:b/>
          <w:sz w:val="22"/>
          <w:szCs w:val="22"/>
        </w:rPr>
        <w:t>2023</w:t>
      </w:r>
      <w:r>
        <w:rPr>
          <w:rFonts w:cs="Tahoma"/>
          <w:b/>
          <w:sz w:val="22"/>
          <w:szCs w:val="22"/>
        </w:rPr>
        <w:t xml:space="preserve"> do 10. ure.</w:t>
      </w:r>
    </w:p>
    <w:p w14:paraId="0C20372C" w14:textId="77777777" w:rsidR="003C4114" w:rsidRDefault="003C4114" w:rsidP="003C4114">
      <w:pPr>
        <w:pStyle w:val="Telobesedila2"/>
        <w:spacing w:after="0" w:line="240" w:lineRule="auto"/>
        <w:ind w:left="360"/>
        <w:jc w:val="both"/>
        <w:rPr>
          <w:rFonts w:cs="Tahoma"/>
          <w:b/>
          <w:sz w:val="22"/>
          <w:szCs w:val="22"/>
        </w:rPr>
      </w:pPr>
    </w:p>
    <w:p w14:paraId="4AF14629" w14:textId="77777777" w:rsidR="003C4114" w:rsidRDefault="003C4114" w:rsidP="003C4114">
      <w:pPr>
        <w:pStyle w:val="Telobesedila2"/>
        <w:numPr>
          <w:ilvl w:val="0"/>
          <w:numId w:val="4"/>
        </w:numPr>
        <w:spacing w:after="0" w:line="240" w:lineRule="auto"/>
        <w:jc w:val="both"/>
        <w:rPr>
          <w:rFonts w:cs="Tahoma"/>
          <w:b/>
          <w:sz w:val="22"/>
          <w:szCs w:val="22"/>
        </w:rPr>
      </w:pPr>
      <w:r>
        <w:rPr>
          <w:rFonts w:cs="Tahoma"/>
          <w:b/>
          <w:sz w:val="22"/>
          <w:szCs w:val="22"/>
        </w:rPr>
        <w:t>Naročnik bo štel kot veljavne le tiste ponudbe, ki bodo sestavljene v skladu s pogoji iz tega razpisa. Nepopolne vloge bo možno dopolniti v roku 5 dni po prejemu obvestila komisije. V kolikor vloga ne bo dopolnjena, bo izločena iz nadaljnje obravnave.</w:t>
      </w:r>
    </w:p>
    <w:p w14:paraId="251D6F0F" w14:textId="77777777" w:rsidR="003C4114" w:rsidRDefault="003C4114" w:rsidP="003C4114">
      <w:pPr>
        <w:pStyle w:val="Telobesedila2"/>
        <w:spacing w:after="0" w:line="240" w:lineRule="auto"/>
        <w:ind w:left="360"/>
        <w:jc w:val="both"/>
        <w:rPr>
          <w:rFonts w:cs="Tahoma"/>
          <w:b/>
          <w:sz w:val="22"/>
          <w:szCs w:val="22"/>
        </w:rPr>
      </w:pPr>
    </w:p>
    <w:p w14:paraId="753A55F5" w14:textId="1E7E3E99" w:rsidR="003C4114" w:rsidRDefault="003C4114" w:rsidP="003C4114">
      <w:pPr>
        <w:pStyle w:val="Telobesedila2"/>
        <w:numPr>
          <w:ilvl w:val="0"/>
          <w:numId w:val="4"/>
        </w:numPr>
        <w:spacing w:after="0" w:line="240" w:lineRule="auto"/>
        <w:jc w:val="both"/>
        <w:rPr>
          <w:rFonts w:cs="Tahoma"/>
          <w:b/>
          <w:sz w:val="22"/>
          <w:szCs w:val="22"/>
        </w:rPr>
      </w:pPr>
      <w:r>
        <w:rPr>
          <w:rFonts w:cs="Arial"/>
          <w:b/>
          <w:sz w:val="22"/>
          <w:szCs w:val="22"/>
        </w:rPr>
        <w:t xml:space="preserve">Z izbranimi izvajalci bo župan Občine Loški Potok sklenil pogodbo o sofinanciranju. Dodeljena proračunska sredstva se lahko porabijo samo za namen, za katerega so dodeljena in morajo biti porabljena v letu </w:t>
      </w:r>
      <w:r w:rsidR="00254E36">
        <w:rPr>
          <w:rFonts w:cs="Arial"/>
          <w:b/>
          <w:sz w:val="22"/>
          <w:szCs w:val="22"/>
        </w:rPr>
        <w:t>2023</w:t>
      </w:r>
      <w:r>
        <w:rPr>
          <w:rFonts w:cs="Arial"/>
          <w:b/>
          <w:sz w:val="22"/>
          <w:szCs w:val="22"/>
        </w:rPr>
        <w:t xml:space="preserve">, in sicer od 01. 01. </w:t>
      </w:r>
      <w:r w:rsidR="00254E36">
        <w:rPr>
          <w:rFonts w:cs="Arial"/>
          <w:b/>
          <w:sz w:val="22"/>
          <w:szCs w:val="22"/>
        </w:rPr>
        <w:t>2023</w:t>
      </w:r>
      <w:r>
        <w:rPr>
          <w:rFonts w:cs="Arial"/>
          <w:b/>
          <w:sz w:val="22"/>
          <w:szCs w:val="22"/>
        </w:rPr>
        <w:t xml:space="preserve"> do 31. 12. </w:t>
      </w:r>
      <w:r w:rsidR="00254E36">
        <w:rPr>
          <w:rFonts w:cs="Arial"/>
          <w:b/>
          <w:sz w:val="22"/>
          <w:szCs w:val="22"/>
        </w:rPr>
        <w:t>2023</w:t>
      </w:r>
      <w:r>
        <w:rPr>
          <w:rFonts w:cs="Arial"/>
          <w:b/>
          <w:sz w:val="22"/>
          <w:szCs w:val="22"/>
        </w:rPr>
        <w:t>. V primeru, da sredstva ne bodo porabljena za namen, za katerega so bila dodeljena, oziroma če upravičenec ne izpolni obveznosti iz tega razpisa, bo občina zahtevala vrnitev le-teh skupaj z zamudnimi obresti.</w:t>
      </w:r>
    </w:p>
    <w:p w14:paraId="5A008B18" w14:textId="77777777" w:rsidR="003C4114" w:rsidRDefault="003C4114" w:rsidP="003C4114">
      <w:pPr>
        <w:jc w:val="both"/>
        <w:rPr>
          <w:rFonts w:ascii="Tahoma" w:hAnsi="Tahoma" w:cs="Tahoma"/>
          <w:sz w:val="23"/>
          <w:szCs w:val="23"/>
        </w:rPr>
      </w:pPr>
    </w:p>
    <w:p w14:paraId="61E4F18E" w14:textId="77777777" w:rsidR="003C4114" w:rsidRDefault="003C4114" w:rsidP="003C4114">
      <w:pPr>
        <w:jc w:val="both"/>
        <w:rPr>
          <w:rFonts w:ascii="Tahoma" w:hAnsi="Tahoma" w:cs="Tahoma"/>
          <w:sz w:val="23"/>
          <w:szCs w:val="23"/>
        </w:rPr>
      </w:pPr>
    </w:p>
    <w:p w14:paraId="2713CC9F" w14:textId="77777777" w:rsidR="003C4114" w:rsidRDefault="003C4114" w:rsidP="003C4114">
      <w:pPr>
        <w:rPr>
          <w:rFonts w:ascii="Tahoma" w:hAnsi="Tahoma"/>
          <w:color w:val="C0C0C0"/>
        </w:rPr>
      </w:pPr>
    </w:p>
    <w:p w14:paraId="3D9DC927" w14:textId="77777777" w:rsidR="003C4114" w:rsidRDefault="003C4114" w:rsidP="003C4114">
      <w:pPr>
        <w:rPr>
          <w:rFonts w:ascii="Tahoma" w:hAnsi="Tahoma"/>
          <w:color w:val="C0C0C0"/>
        </w:rPr>
      </w:pPr>
    </w:p>
    <w:p w14:paraId="693AAB64" w14:textId="77777777" w:rsidR="003C4114" w:rsidRDefault="003C4114" w:rsidP="003C4114">
      <w:pPr>
        <w:rPr>
          <w:rFonts w:ascii="Tahoma" w:hAnsi="Tahoma"/>
          <w:color w:val="C0C0C0"/>
        </w:rPr>
      </w:pPr>
    </w:p>
    <w:p w14:paraId="0ACE0D73" w14:textId="77777777" w:rsidR="003C4114" w:rsidRDefault="003C4114" w:rsidP="003C4114">
      <w:pPr>
        <w:rPr>
          <w:rFonts w:ascii="Tahoma" w:hAnsi="Tahoma"/>
          <w:color w:val="C0C0C0"/>
        </w:rPr>
      </w:pPr>
    </w:p>
    <w:p w14:paraId="1DE69A65" w14:textId="77777777" w:rsidR="003C4114" w:rsidRDefault="003C4114" w:rsidP="003C4114">
      <w:pPr>
        <w:rPr>
          <w:rFonts w:ascii="Tahoma" w:hAnsi="Tahoma"/>
          <w:color w:val="C0C0C0"/>
        </w:rPr>
      </w:pPr>
    </w:p>
    <w:p w14:paraId="32BDCF36" w14:textId="77777777" w:rsidR="003C4114" w:rsidRDefault="003C4114" w:rsidP="003C4114">
      <w:pPr>
        <w:rPr>
          <w:rFonts w:ascii="Tahoma" w:hAnsi="Tahoma"/>
          <w:color w:val="C0C0C0"/>
        </w:rPr>
      </w:pPr>
    </w:p>
    <w:p w14:paraId="36C31F23" w14:textId="77777777" w:rsidR="003C4114" w:rsidRDefault="003C4114" w:rsidP="003C4114">
      <w:pPr>
        <w:rPr>
          <w:rFonts w:ascii="Tahoma" w:hAnsi="Tahoma"/>
          <w:color w:val="C0C0C0"/>
        </w:rPr>
      </w:pPr>
    </w:p>
    <w:p w14:paraId="768E575B" w14:textId="77777777" w:rsidR="003C4114" w:rsidRDefault="003C4114" w:rsidP="003C4114">
      <w:pPr>
        <w:rPr>
          <w:rFonts w:ascii="Tahoma" w:hAnsi="Tahoma"/>
          <w:color w:val="C0C0C0"/>
        </w:rPr>
      </w:pPr>
    </w:p>
    <w:p w14:paraId="4DBA2F80" w14:textId="77777777" w:rsidR="003C4114" w:rsidRDefault="003C4114" w:rsidP="003C4114">
      <w:pPr>
        <w:rPr>
          <w:rFonts w:ascii="Tahoma" w:hAnsi="Tahoma"/>
          <w:color w:val="C0C0C0"/>
        </w:rPr>
      </w:pPr>
    </w:p>
    <w:p w14:paraId="7ABD1BA3" w14:textId="77777777" w:rsidR="003C4114" w:rsidRDefault="003C4114" w:rsidP="003C4114">
      <w:pPr>
        <w:rPr>
          <w:rFonts w:ascii="Tahoma" w:hAnsi="Tahoma"/>
          <w:color w:val="C0C0C0"/>
        </w:rPr>
      </w:pPr>
    </w:p>
    <w:p w14:paraId="43DA29C3" w14:textId="77777777" w:rsidR="003C4114" w:rsidRDefault="003C4114" w:rsidP="003C4114">
      <w:pPr>
        <w:rPr>
          <w:rFonts w:ascii="Tahoma" w:hAnsi="Tahoma"/>
          <w:color w:val="C0C0C0"/>
        </w:rPr>
      </w:pPr>
    </w:p>
    <w:p w14:paraId="2380E6E6" w14:textId="77777777" w:rsidR="003C4114" w:rsidRDefault="003C4114" w:rsidP="003C4114">
      <w:pPr>
        <w:rPr>
          <w:rFonts w:ascii="Tahoma" w:hAnsi="Tahoma"/>
          <w:color w:val="C0C0C0"/>
        </w:rPr>
      </w:pPr>
    </w:p>
    <w:p w14:paraId="2326BCDB" w14:textId="77777777" w:rsidR="003C4114" w:rsidRDefault="003C4114" w:rsidP="003C4114">
      <w:pPr>
        <w:rPr>
          <w:rFonts w:ascii="Tahoma" w:hAnsi="Tahoma"/>
          <w:color w:val="C0C0C0"/>
        </w:rPr>
      </w:pPr>
    </w:p>
    <w:p w14:paraId="2027D2FC" w14:textId="77777777" w:rsidR="003C4114" w:rsidRDefault="003C4114" w:rsidP="003C4114">
      <w:pPr>
        <w:rPr>
          <w:rFonts w:ascii="Tahoma" w:hAnsi="Tahoma"/>
          <w:color w:val="C0C0C0"/>
        </w:rPr>
      </w:pPr>
    </w:p>
    <w:p w14:paraId="32D5D494" w14:textId="77777777" w:rsidR="003C4114" w:rsidRDefault="003C4114" w:rsidP="003C4114">
      <w:pPr>
        <w:rPr>
          <w:rFonts w:ascii="Tahoma" w:hAnsi="Tahoma"/>
          <w:color w:val="C0C0C0"/>
        </w:rPr>
      </w:pPr>
    </w:p>
    <w:p w14:paraId="50491319" w14:textId="77777777" w:rsidR="003C4114" w:rsidRDefault="003C4114" w:rsidP="003C4114">
      <w:pPr>
        <w:rPr>
          <w:rFonts w:ascii="Tahoma" w:hAnsi="Tahoma"/>
          <w:color w:val="C0C0C0"/>
        </w:rPr>
      </w:pPr>
    </w:p>
    <w:p w14:paraId="1E6E7E0D" w14:textId="77777777" w:rsidR="003C4114" w:rsidRDefault="003C4114" w:rsidP="003C4114">
      <w:pPr>
        <w:rPr>
          <w:rFonts w:ascii="Tahoma" w:hAnsi="Tahoma"/>
          <w:color w:val="C0C0C0"/>
        </w:rPr>
      </w:pPr>
    </w:p>
    <w:p w14:paraId="0FE675A5" w14:textId="77777777" w:rsidR="003C4114" w:rsidRDefault="003C4114" w:rsidP="003C4114">
      <w:pPr>
        <w:rPr>
          <w:rFonts w:ascii="Tahoma" w:hAnsi="Tahoma"/>
          <w:color w:val="C0C0C0"/>
        </w:rPr>
      </w:pPr>
    </w:p>
    <w:p w14:paraId="173BE1E8" w14:textId="77777777" w:rsidR="003C4114" w:rsidRDefault="003C4114" w:rsidP="003C4114">
      <w:pPr>
        <w:rPr>
          <w:rFonts w:ascii="Tahoma" w:hAnsi="Tahoma"/>
          <w:color w:val="C0C0C0"/>
        </w:rPr>
      </w:pPr>
    </w:p>
    <w:p w14:paraId="6F564623" w14:textId="77777777" w:rsidR="003C4114" w:rsidRDefault="003C4114" w:rsidP="003C4114">
      <w:pPr>
        <w:rPr>
          <w:rFonts w:ascii="Tahoma" w:hAnsi="Tahoma"/>
          <w:color w:val="C0C0C0"/>
        </w:rPr>
      </w:pPr>
    </w:p>
    <w:p w14:paraId="5BCDAA25" w14:textId="77777777" w:rsidR="003C4114" w:rsidRDefault="003C4114" w:rsidP="003C4114">
      <w:pPr>
        <w:rPr>
          <w:rFonts w:ascii="Tahoma" w:hAnsi="Tahoma"/>
          <w:color w:val="C0C0C0"/>
        </w:rPr>
      </w:pPr>
    </w:p>
    <w:p w14:paraId="7C0529F9" w14:textId="77777777" w:rsidR="003C4114" w:rsidRDefault="003C4114" w:rsidP="003C4114">
      <w:pPr>
        <w:rPr>
          <w:rFonts w:ascii="Tahoma" w:hAnsi="Tahoma"/>
          <w:color w:val="C0C0C0"/>
        </w:rPr>
      </w:pPr>
    </w:p>
    <w:p w14:paraId="6D28422C" w14:textId="77777777" w:rsidR="003C4114" w:rsidRDefault="003C4114" w:rsidP="003C4114">
      <w:pPr>
        <w:rPr>
          <w:rFonts w:ascii="Tahoma" w:hAnsi="Tahoma"/>
          <w:color w:val="C0C0C0"/>
        </w:rPr>
      </w:pPr>
    </w:p>
    <w:p w14:paraId="3C7F709F" w14:textId="77777777" w:rsidR="003C4114" w:rsidRDefault="003C4114" w:rsidP="003C4114">
      <w:pPr>
        <w:rPr>
          <w:rFonts w:ascii="Tahoma" w:hAnsi="Tahoma"/>
          <w:color w:val="C0C0C0"/>
        </w:rPr>
      </w:pPr>
    </w:p>
    <w:p w14:paraId="00104720" w14:textId="77777777" w:rsidR="003C4114" w:rsidRDefault="003C4114" w:rsidP="003C4114">
      <w:pPr>
        <w:rPr>
          <w:rFonts w:ascii="Tahoma" w:hAnsi="Tahoma"/>
          <w:color w:val="C0C0C0"/>
        </w:rPr>
      </w:pPr>
    </w:p>
    <w:p w14:paraId="0B85556B" w14:textId="77777777" w:rsidR="003C4114" w:rsidRDefault="003C4114" w:rsidP="003C4114">
      <w:pPr>
        <w:rPr>
          <w:rFonts w:ascii="Tahoma" w:hAnsi="Tahoma"/>
          <w:color w:val="C0C0C0"/>
        </w:rPr>
      </w:pPr>
    </w:p>
    <w:p w14:paraId="152AA598" w14:textId="77777777" w:rsidR="003C4114" w:rsidRDefault="003C4114" w:rsidP="003C4114">
      <w:pPr>
        <w:rPr>
          <w:rFonts w:ascii="Tahoma" w:hAnsi="Tahoma"/>
          <w:color w:val="C0C0C0"/>
        </w:rPr>
      </w:pPr>
    </w:p>
    <w:p w14:paraId="201F7070" w14:textId="77777777" w:rsidR="003C4114" w:rsidRDefault="003C4114" w:rsidP="003C4114">
      <w:pPr>
        <w:rPr>
          <w:rFonts w:ascii="Tahoma" w:hAnsi="Tahoma"/>
          <w:color w:val="C0C0C0"/>
        </w:rPr>
      </w:pPr>
    </w:p>
    <w:p w14:paraId="71292D27" w14:textId="77777777" w:rsidR="003C4114" w:rsidRDefault="003C4114" w:rsidP="003C4114">
      <w:pPr>
        <w:rPr>
          <w:rFonts w:ascii="Tahoma" w:hAnsi="Tahoma"/>
          <w:color w:val="C0C0C0"/>
        </w:rPr>
      </w:pPr>
    </w:p>
    <w:p w14:paraId="53B62F32" w14:textId="77777777" w:rsidR="003C4114" w:rsidRDefault="003C4114" w:rsidP="003C4114">
      <w:pPr>
        <w:rPr>
          <w:rFonts w:ascii="Tahoma" w:hAnsi="Tahoma"/>
          <w:color w:val="C0C0C0"/>
        </w:rPr>
      </w:pPr>
    </w:p>
    <w:p w14:paraId="0F3D7F16" w14:textId="77777777" w:rsidR="003C4114" w:rsidRDefault="003C4114" w:rsidP="003C4114">
      <w:pPr>
        <w:rPr>
          <w:rFonts w:ascii="Tahoma" w:hAnsi="Tahoma"/>
          <w:color w:val="C0C0C0"/>
        </w:rPr>
      </w:pPr>
    </w:p>
    <w:p w14:paraId="45413460" w14:textId="77777777" w:rsidR="003C4114" w:rsidRDefault="003C4114" w:rsidP="003C4114">
      <w:pPr>
        <w:rPr>
          <w:rFonts w:ascii="Tahoma" w:hAnsi="Tahoma"/>
          <w:color w:val="C0C0C0"/>
        </w:rPr>
      </w:pPr>
    </w:p>
    <w:p w14:paraId="7183285B" w14:textId="77777777" w:rsidR="003C4114" w:rsidRDefault="003C4114" w:rsidP="003C4114">
      <w:pPr>
        <w:rPr>
          <w:rFonts w:ascii="Tahoma" w:hAnsi="Tahoma"/>
          <w:color w:val="C0C0C0"/>
        </w:rPr>
      </w:pPr>
    </w:p>
    <w:p w14:paraId="4FB010F6" w14:textId="77777777" w:rsidR="003C4114" w:rsidRDefault="003C4114" w:rsidP="003C4114">
      <w:pPr>
        <w:rPr>
          <w:rFonts w:ascii="Tahoma" w:hAnsi="Tahoma"/>
          <w:color w:val="C0C0C0"/>
        </w:rPr>
      </w:pPr>
    </w:p>
    <w:p w14:paraId="30878868" w14:textId="77777777" w:rsidR="003C4114" w:rsidRDefault="003C4114" w:rsidP="003C4114">
      <w:pPr>
        <w:rPr>
          <w:rFonts w:ascii="Tahoma" w:hAnsi="Tahoma"/>
          <w:color w:val="C0C0C0"/>
        </w:rPr>
      </w:pPr>
    </w:p>
    <w:p w14:paraId="5A88CBDB" w14:textId="77777777" w:rsidR="003C4114" w:rsidRDefault="003C4114" w:rsidP="003C4114">
      <w:pPr>
        <w:rPr>
          <w:rFonts w:ascii="Tahoma" w:hAnsi="Tahoma"/>
          <w:color w:val="C0C0C0"/>
        </w:rPr>
      </w:pPr>
    </w:p>
    <w:p w14:paraId="4D0174BD" w14:textId="77777777" w:rsidR="003C4114" w:rsidRDefault="003C4114" w:rsidP="003C4114">
      <w:pPr>
        <w:jc w:val="center"/>
        <w:rPr>
          <w:rFonts w:ascii="Tahoma" w:hAnsi="Tahoma"/>
          <w:color w:val="C0C0C0"/>
          <w:sz w:val="32"/>
          <w:szCs w:val="32"/>
        </w:rPr>
      </w:pPr>
      <w:r>
        <w:rPr>
          <w:rFonts w:ascii="Tahoma" w:hAnsi="Tahoma"/>
          <w:b/>
          <w:sz w:val="32"/>
          <w:szCs w:val="32"/>
          <w:lang w:eastAsia="en-US"/>
        </w:rPr>
        <w:t>OBRAZCI ZA PRIJAVO NA RAZPIS</w:t>
      </w:r>
    </w:p>
    <w:p w14:paraId="4BE84AE1" w14:textId="77777777" w:rsidR="003C4114" w:rsidRDefault="003C4114" w:rsidP="003C4114">
      <w:pPr>
        <w:rPr>
          <w:rFonts w:ascii="Tahoma" w:hAnsi="Tahoma"/>
          <w:color w:val="C0C0C0"/>
        </w:rPr>
      </w:pPr>
    </w:p>
    <w:p w14:paraId="298D79DF" w14:textId="77777777" w:rsidR="003C4114" w:rsidRDefault="003C4114" w:rsidP="003C4114">
      <w:pPr>
        <w:rPr>
          <w:rFonts w:ascii="Tahoma" w:hAnsi="Tahoma"/>
          <w:color w:val="C0C0C0"/>
        </w:rPr>
      </w:pPr>
    </w:p>
    <w:p w14:paraId="33893B93" w14:textId="77777777" w:rsidR="003C4114" w:rsidRDefault="003C4114" w:rsidP="003C4114">
      <w:pPr>
        <w:rPr>
          <w:rFonts w:ascii="Tahoma" w:hAnsi="Tahoma"/>
          <w:color w:val="C0C0C0"/>
        </w:rPr>
      </w:pPr>
    </w:p>
    <w:p w14:paraId="32BF4EE5" w14:textId="77777777" w:rsidR="003C4114" w:rsidRDefault="003C4114" w:rsidP="003C4114">
      <w:pPr>
        <w:rPr>
          <w:rFonts w:ascii="Tahoma" w:hAnsi="Tahoma"/>
          <w:color w:val="C0C0C0"/>
        </w:rPr>
      </w:pPr>
    </w:p>
    <w:p w14:paraId="70426E85" w14:textId="77777777" w:rsidR="003C4114" w:rsidRDefault="003C4114" w:rsidP="003C4114">
      <w:pPr>
        <w:rPr>
          <w:rFonts w:ascii="Tahoma" w:hAnsi="Tahoma"/>
          <w:color w:val="C0C0C0"/>
        </w:rPr>
      </w:pPr>
    </w:p>
    <w:p w14:paraId="3F96E186" w14:textId="77777777" w:rsidR="003C4114" w:rsidRDefault="003C4114" w:rsidP="003C4114">
      <w:pPr>
        <w:rPr>
          <w:rFonts w:ascii="Tahoma" w:hAnsi="Tahoma"/>
          <w:color w:val="C0C0C0"/>
        </w:rPr>
      </w:pPr>
    </w:p>
    <w:p w14:paraId="1A56993D" w14:textId="77777777" w:rsidR="003C4114" w:rsidRDefault="003C4114" w:rsidP="003C4114">
      <w:pPr>
        <w:rPr>
          <w:rFonts w:ascii="Tahoma" w:hAnsi="Tahoma"/>
          <w:color w:val="C0C0C0"/>
        </w:rPr>
      </w:pPr>
    </w:p>
    <w:p w14:paraId="07417E8C" w14:textId="77777777" w:rsidR="003C4114" w:rsidRDefault="003C4114" w:rsidP="003C4114">
      <w:pPr>
        <w:rPr>
          <w:rFonts w:ascii="Tahoma" w:hAnsi="Tahoma"/>
          <w:color w:val="C0C0C0"/>
        </w:rPr>
      </w:pPr>
    </w:p>
    <w:p w14:paraId="76A07BFA" w14:textId="77777777" w:rsidR="003C4114" w:rsidRDefault="003C4114" w:rsidP="003C4114">
      <w:pPr>
        <w:rPr>
          <w:rFonts w:ascii="Tahoma" w:hAnsi="Tahoma"/>
          <w:color w:val="C0C0C0"/>
        </w:rPr>
      </w:pPr>
    </w:p>
    <w:p w14:paraId="05C10BBA" w14:textId="77777777" w:rsidR="003C4114" w:rsidRDefault="003C4114" w:rsidP="003C4114">
      <w:pPr>
        <w:rPr>
          <w:rFonts w:ascii="Tahoma" w:hAnsi="Tahoma"/>
          <w:color w:val="C0C0C0"/>
        </w:rPr>
      </w:pPr>
    </w:p>
    <w:p w14:paraId="59EB933E" w14:textId="77777777" w:rsidR="003C4114" w:rsidRDefault="003C4114" w:rsidP="003C4114">
      <w:pPr>
        <w:rPr>
          <w:rFonts w:ascii="Tahoma" w:hAnsi="Tahoma"/>
          <w:color w:val="C0C0C0"/>
        </w:rPr>
      </w:pPr>
    </w:p>
    <w:p w14:paraId="3D7CA5F6" w14:textId="77777777" w:rsidR="003C4114" w:rsidRDefault="003C4114" w:rsidP="003C4114">
      <w:pPr>
        <w:rPr>
          <w:rFonts w:ascii="Tahoma" w:hAnsi="Tahoma"/>
          <w:color w:val="C0C0C0"/>
        </w:rPr>
      </w:pPr>
    </w:p>
    <w:p w14:paraId="71F7B28B" w14:textId="77777777" w:rsidR="003C4114" w:rsidRDefault="003C4114" w:rsidP="003C4114">
      <w:pPr>
        <w:rPr>
          <w:rFonts w:ascii="Tahoma" w:hAnsi="Tahoma"/>
          <w:color w:val="C0C0C0"/>
        </w:rPr>
      </w:pPr>
    </w:p>
    <w:p w14:paraId="46897914" w14:textId="77777777" w:rsidR="003C4114" w:rsidRDefault="003C4114" w:rsidP="003C4114">
      <w:pPr>
        <w:rPr>
          <w:rFonts w:ascii="Tahoma" w:hAnsi="Tahoma"/>
          <w:color w:val="C0C0C0"/>
        </w:rPr>
      </w:pPr>
    </w:p>
    <w:p w14:paraId="22F6D467" w14:textId="77777777" w:rsidR="003C4114" w:rsidRDefault="003C4114" w:rsidP="003C4114">
      <w:pPr>
        <w:rPr>
          <w:rFonts w:ascii="Tahoma" w:hAnsi="Tahoma"/>
          <w:color w:val="C0C0C0"/>
        </w:rPr>
      </w:pPr>
    </w:p>
    <w:p w14:paraId="723F289D" w14:textId="77777777" w:rsidR="003C4114" w:rsidRDefault="003C4114" w:rsidP="003C4114">
      <w:pPr>
        <w:rPr>
          <w:rFonts w:ascii="Tahoma" w:hAnsi="Tahoma"/>
          <w:color w:val="C0C0C0"/>
        </w:rPr>
      </w:pPr>
    </w:p>
    <w:p w14:paraId="7C060DE3" w14:textId="77777777" w:rsidR="003C4114" w:rsidRDefault="003C4114" w:rsidP="003C4114">
      <w:pPr>
        <w:rPr>
          <w:rFonts w:ascii="Tahoma" w:hAnsi="Tahoma"/>
          <w:color w:val="C0C0C0"/>
        </w:rPr>
      </w:pPr>
    </w:p>
    <w:p w14:paraId="7C13BADF" w14:textId="77777777" w:rsidR="00224857" w:rsidRDefault="00224857" w:rsidP="003C4114">
      <w:pPr>
        <w:rPr>
          <w:rFonts w:ascii="Tahoma" w:hAnsi="Tahoma"/>
          <w:color w:val="C0C0C0"/>
        </w:rPr>
      </w:pPr>
    </w:p>
    <w:p w14:paraId="0F4FAB3D" w14:textId="77777777" w:rsidR="003C4114" w:rsidRDefault="003C4114" w:rsidP="003C4114">
      <w:pPr>
        <w:rPr>
          <w:rFonts w:ascii="Tahoma" w:hAnsi="Tahoma"/>
          <w:color w:val="C0C0C0"/>
        </w:rPr>
      </w:pPr>
    </w:p>
    <w:p w14:paraId="7E68FAAE" w14:textId="77777777" w:rsidR="003C4114" w:rsidRDefault="003C4114" w:rsidP="003C4114">
      <w:pPr>
        <w:rPr>
          <w:rFonts w:ascii="Tahoma" w:hAnsi="Tahoma"/>
          <w:color w:val="C0C0C0"/>
        </w:rPr>
      </w:pPr>
      <w:r>
        <w:rPr>
          <w:rFonts w:ascii="Tahoma" w:hAnsi="Tahoma"/>
          <w:color w:val="C0C0C0"/>
        </w:rPr>
        <w:t xml:space="preserve">     </w:t>
      </w:r>
      <w:r>
        <w:rPr>
          <w:rFonts w:ascii="Tahoma" w:hAnsi="Tahoma"/>
          <w:color w:val="C0C0C0"/>
        </w:rPr>
        <w:tab/>
      </w:r>
    </w:p>
    <w:p w14:paraId="1C65D5E8" w14:textId="77777777" w:rsidR="003C4114" w:rsidRDefault="003C4114" w:rsidP="003C4114">
      <w:pPr>
        <w:rPr>
          <w:rFonts w:ascii="Tahoma" w:hAnsi="Tahoma"/>
          <w:color w:val="C0C0C0"/>
        </w:rPr>
      </w:pPr>
      <w:r>
        <w:rPr>
          <w:rFonts w:ascii="Tahoma" w:hAnsi="Tahoma"/>
          <w:color w:val="C0C0C0"/>
        </w:rPr>
        <w:lastRenderedPageBreak/>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r>
      <w:r>
        <w:rPr>
          <w:rFonts w:ascii="Tahoma" w:hAnsi="Tahoma"/>
          <w:color w:val="C0C0C0"/>
        </w:rPr>
        <w:tab/>
        <w:t xml:space="preserve">                              Obrazec 1:</w:t>
      </w:r>
    </w:p>
    <w:p w14:paraId="09CBDFF4" w14:textId="77777777" w:rsidR="003C4114" w:rsidRDefault="003C4114" w:rsidP="003C4114">
      <w:pPr>
        <w:rPr>
          <w:rFonts w:ascii="Tahoma" w:hAnsi="Tahoma"/>
          <w:color w:val="C0C0C0"/>
        </w:rPr>
      </w:pPr>
    </w:p>
    <w:p w14:paraId="6D5B4FBB" w14:textId="77777777" w:rsidR="003C4114" w:rsidRDefault="003C4114" w:rsidP="003C4114">
      <w:pPr>
        <w:ind w:left="360"/>
        <w:rPr>
          <w:rFonts w:ascii="Tahoma" w:hAnsi="Tahoma"/>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3C4114" w14:paraId="4989F660" w14:textId="77777777" w:rsidTr="003C4114">
        <w:trPr>
          <w:trHeight w:val="777"/>
        </w:trPr>
        <w:tc>
          <w:tcPr>
            <w:tcW w:w="8820" w:type="dxa"/>
            <w:tcBorders>
              <w:top w:val="single" w:sz="4" w:space="0" w:color="auto"/>
              <w:left w:val="single" w:sz="4" w:space="0" w:color="auto"/>
              <w:bottom w:val="single" w:sz="4" w:space="0" w:color="auto"/>
              <w:right w:val="single" w:sz="4" w:space="0" w:color="auto"/>
            </w:tcBorders>
          </w:tcPr>
          <w:p w14:paraId="630EACB2" w14:textId="77777777" w:rsidR="003C4114" w:rsidRDefault="003C4114">
            <w:pPr>
              <w:spacing w:line="276" w:lineRule="auto"/>
              <w:ind w:left="360"/>
              <w:jc w:val="center"/>
              <w:rPr>
                <w:rFonts w:ascii="Tahoma" w:hAnsi="Tahoma"/>
                <w:b/>
                <w:sz w:val="16"/>
                <w:lang w:eastAsia="en-US"/>
              </w:rPr>
            </w:pPr>
          </w:p>
          <w:p w14:paraId="45041AEE" w14:textId="77777777" w:rsidR="003C4114" w:rsidRDefault="003C4114">
            <w:pPr>
              <w:spacing w:line="276" w:lineRule="auto"/>
              <w:ind w:left="360"/>
              <w:jc w:val="center"/>
              <w:rPr>
                <w:rFonts w:ascii="Tahoma" w:hAnsi="Tahoma"/>
                <w:b/>
                <w:sz w:val="16"/>
                <w:lang w:eastAsia="en-US"/>
              </w:rPr>
            </w:pPr>
            <w:r>
              <w:rPr>
                <w:rFonts w:ascii="Tahoma" w:hAnsi="Tahoma"/>
                <w:b/>
                <w:sz w:val="28"/>
                <w:lang w:eastAsia="en-US"/>
              </w:rPr>
              <w:t xml:space="preserve">PODATKI O PRIJAVITELJU </w:t>
            </w:r>
          </w:p>
        </w:tc>
      </w:tr>
    </w:tbl>
    <w:p w14:paraId="4CBD9984" w14:textId="77777777" w:rsidR="003C4114" w:rsidRDefault="003C4114" w:rsidP="003C4114">
      <w:pPr>
        <w:ind w:left="360"/>
        <w:rPr>
          <w:rFonts w:ascii="Tahoma" w:hAnsi="Tahoma"/>
        </w:rPr>
      </w:pPr>
    </w:p>
    <w:p w14:paraId="20B73239" w14:textId="77777777" w:rsidR="003C4114" w:rsidRDefault="003C4114" w:rsidP="003C4114">
      <w:pPr>
        <w:rPr>
          <w:rFonts w:ascii="Tahoma" w:hAnsi="Tahoma"/>
        </w:rPr>
      </w:pPr>
    </w:p>
    <w:p w14:paraId="1A5BE8F7" w14:textId="2AD18E09" w:rsidR="003C4114" w:rsidRDefault="003C4114" w:rsidP="00BC5DB0">
      <w:pPr>
        <w:ind w:left="360"/>
        <w:rPr>
          <w:rFonts w:ascii="Tahoma" w:hAnsi="Tahoma"/>
        </w:rPr>
      </w:pPr>
      <w:r>
        <w:rPr>
          <w:rFonts w:ascii="Tahoma" w:hAnsi="Tahoma"/>
        </w:rPr>
        <w:t xml:space="preserve">NAZIV PRIJAVITELJA: </w:t>
      </w:r>
      <w:r w:rsidR="00BC5DB0">
        <w:rPr>
          <w:rFonts w:ascii="Tahoma" w:hAnsi="Tahoma"/>
        </w:rPr>
        <w:t>______________________________________________</w:t>
      </w:r>
    </w:p>
    <w:p w14:paraId="51359F54" w14:textId="77777777" w:rsidR="00BC5DB0" w:rsidRDefault="00BC5DB0" w:rsidP="00BC5DB0">
      <w:pPr>
        <w:ind w:left="360"/>
        <w:rPr>
          <w:rFonts w:ascii="Tahoma" w:hAnsi="Tahoma"/>
        </w:rPr>
      </w:pPr>
    </w:p>
    <w:p w14:paraId="530509B2" w14:textId="77777777" w:rsidR="003C4114" w:rsidRDefault="003C4114" w:rsidP="003C4114">
      <w:pPr>
        <w:ind w:left="360"/>
        <w:rPr>
          <w:rFonts w:ascii="Tahoma" w:hAnsi="Tahoma"/>
        </w:rPr>
      </w:pPr>
    </w:p>
    <w:p w14:paraId="0351D3D3" w14:textId="77777777" w:rsidR="003C4114" w:rsidRDefault="003C4114" w:rsidP="003C4114">
      <w:pPr>
        <w:ind w:left="360"/>
        <w:rPr>
          <w:rFonts w:ascii="Tahoma" w:hAnsi="Tahoma"/>
        </w:rPr>
      </w:pPr>
      <w:r>
        <w:rPr>
          <w:rFonts w:ascii="Tahoma" w:hAnsi="Tahoma"/>
        </w:rPr>
        <w:t xml:space="preserve">NASLOV (SEDEŽ): _________________________________________________ </w:t>
      </w:r>
    </w:p>
    <w:p w14:paraId="7537F72D" w14:textId="77777777" w:rsidR="003C4114" w:rsidRDefault="003C4114" w:rsidP="003C4114">
      <w:pPr>
        <w:ind w:left="360"/>
        <w:rPr>
          <w:rFonts w:ascii="Tahoma" w:hAnsi="Tahoma"/>
        </w:rPr>
      </w:pPr>
    </w:p>
    <w:p w14:paraId="7F127C05" w14:textId="77777777" w:rsidR="003C4114" w:rsidRDefault="003C4114" w:rsidP="003C4114">
      <w:pPr>
        <w:ind w:left="360"/>
        <w:rPr>
          <w:rFonts w:ascii="Tahoma" w:hAnsi="Tahoma"/>
        </w:rPr>
      </w:pPr>
    </w:p>
    <w:p w14:paraId="032CDAB5" w14:textId="77777777" w:rsidR="003C4114" w:rsidRDefault="003C4114" w:rsidP="003C4114">
      <w:pPr>
        <w:ind w:left="360"/>
        <w:rPr>
          <w:rFonts w:ascii="Tahoma" w:hAnsi="Tahoma"/>
        </w:rPr>
      </w:pPr>
      <w:r>
        <w:rPr>
          <w:rFonts w:ascii="Tahoma" w:hAnsi="Tahoma"/>
        </w:rPr>
        <w:t xml:space="preserve">DAVČNA ŠT.: ____________________ MATIČNA ŠT.: ____________________ </w:t>
      </w:r>
    </w:p>
    <w:p w14:paraId="6ACF1437" w14:textId="77777777" w:rsidR="003C4114" w:rsidRDefault="003C4114" w:rsidP="003C4114">
      <w:pPr>
        <w:rPr>
          <w:rFonts w:ascii="Tahoma" w:hAnsi="Tahoma"/>
        </w:rPr>
      </w:pPr>
    </w:p>
    <w:p w14:paraId="2547603F" w14:textId="77777777" w:rsidR="003C4114" w:rsidRDefault="003C4114" w:rsidP="003C4114">
      <w:pPr>
        <w:rPr>
          <w:rFonts w:ascii="Tahoma" w:hAnsi="Tahoma"/>
        </w:rPr>
      </w:pPr>
    </w:p>
    <w:p w14:paraId="3E440869" w14:textId="77777777" w:rsidR="003C4114" w:rsidRDefault="003C4114" w:rsidP="003C4114">
      <w:pPr>
        <w:ind w:left="360"/>
        <w:rPr>
          <w:rFonts w:ascii="Tahoma" w:hAnsi="Tahoma"/>
        </w:rPr>
      </w:pPr>
      <w:r>
        <w:rPr>
          <w:rFonts w:ascii="Tahoma" w:hAnsi="Tahoma"/>
        </w:rPr>
        <w:t>ZAVEZANEC ZA DDV:     DA          NE</w:t>
      </w:r>
    </w:p>
    <w:p w14:paraId="53036E79" w14:textId="77777777" w:rsidR="003C4114" w:rsidRDefault="003C4114" w:rsidP="003C4114">
      <w:pPr>
        <w:ind w:left="360"/>
        <w:rPr>
          <w:rFonts w:ascii="Tahoma" w:hAnsi="Tahoma"/>
        </w:rPr>
      </w:pPr>
    </w:p>
    <w:p w14:paraId="45B1F8FD" w14:textId="77777777" w:rsidR="003C4114" w:rsidRDefault="003C4114" w:rsidP="003C4114">
      <w:pPr>
        <w:ind w:left="360"/>
        <w:rPr>
          <w:rFonts w:ascii="Tahoma" w:hAnsi="Tahoma"/>
        </w:rPr>
      </w:pPr>
    </w:p>
    <w:p w14:paraId="57A9E45D" w14:textId="77777777" w:rsidR="003C4114" w:rsidRDefault="003C4114" w:rsidP="003C4114">
      <w:pPr>
        <w:ind w:left="360"/>
        <w:rPr>
          <w:rFonts w:ascii="Tahoma" w:hAnsi="Tahoma"/>
        </w:rPr>
      </w:pPr>
      <w:r>
        <w:rPr>
          <w:rFonts w:ascii="Tahoma" w:hAnsi="Tahoma"/>
        </w:rPr>
        <w:t xml:space="preserve">ŠT. TRANSAKCIJSKEGA RAČUNA: ___________________________________ </w:t>
      </w:r>
    </w:p>
    <w:p w14:paraId="2BAAB78D" w14:textId="77777777" w:rsidR="003C4114" w:rsidRDefault="003C4114" w:rsidP="003C4114">
      <w:pPr>
        <w:ind w:left="360"/>
        <w:rPr>
          <w:rFonts w:ascii="Tahoma" w:hAnsi="Tahoma"/>
        </w:rPr>
      </w:pPr>
    </w:p>
    <w:p w14:paraId="4F50680D" w14:textId="77777777" w:rsidR="003C4114" w:rsidRDefault="003C4114" w:rsidP="003C4114">
      <w:pPr>
        <w:ind w:left="360"/>
        <w:rPr>
          <w:rFonts w:ascii="Tahoma" w:hAnsi="Tahoma"/>
        </w:rPr>
      </w:pPr>
      <w:r>
        <w:rPr>
          <w:rFonts w:ascii="Tahoma" w:hAnsi="Tahoma"/>
        </w:rPr>
        <w:t>RAČUN ODPRT PRI BANKI: ________________________________________</w:t>
      </w:r>
    </w:p>
    <w:p w14:paraId="5AB48DAB" w14:textId="77777777" w:rsidR="003C4114" w:rsidRDefault="003C4114" w:rsidP="003C4114">
      <w:pPr>
        <w:ind w:left="360"/>
        <w:rPr>
          <w:rFonts w:ascii="Tahoma" w:hAnsi="Tahoma"/>
        </w:rPr>
      </w:pPr>
    </w:p>
    <w:p w14:paraId="5BABB5E2" w14:textId="77777777" w:rsidR="003C4114" w:rsidRDefault="003C4114" w:rsidP="003C4114">
      <w:pPr>
        <w:ind w:left="360"/>
        <w:rPr>
          <w:rFonts w:ascii="Tahoma" w:hAnsi="Tahoma"/>
        </w:rPr>
      </w:pPr>
    </w:p>
    <w:p w14:paraId="656D73FE" w14:textId="77777777" w:rsidR="003C4114" w:rsidRDefault="003C4114" w:rsidP="003C4114">
      <w:pPr>
        <w:ind w:left="360"/>
        <w:rPr>
          <w:rFonts w:ascii="Tahoma" w:hAnsi="Tahoma"/>
        </w:rPr>
      </w:pPr>
      <w:r>
        <w:rPr>
          <w:rFonts w:ascii="Tahoma" w:hAnsi="Tahoma"/>
        </w:rPr>
        <w:t xml:space="preserve">KONTAKTNA OSEBA: _________________________ TEL.:________________ </w:t>
      </w:r>
    </w:p>
    <w:p w14:paraId="3307CFC2" w14:textId="77777777" w:rsidR="003C4114" w:rsidRDefault="003C4114" w:rsidP="003C4114">
      <w:pPr>
        <w:ind w:left="360"/>
        <w:rPr>
          <w:rFonts w:ascii="Tahoma" w:hAnsi="Tahoma"/>
        </w:rPr>
      </w:pPr>
    </w:p>
    <w:p w14:paraId="4DBA2250" w14:textId="77777777" w:rsidR="003C4114" w:rsidRDefault="003C4114" w:rsidP="003C4114">
      <w:pPr>
        <w:ind w:left="360"/>
        <w:rPr>
          <w:rFonts w:ascii="Tahoma" w:hAnsi="Tahoma"/>
        </w:rPr>
      </w:pPr>
    </w:p>
    <w:p w14:paraId="78C332EC" w14:textId="77777777" w:rsidR="003C4114" w:rsidRDefault="003C4114" w:rsidP="003C4114">
      <w:pPr>
        <w:ind w:left="360"/>
        <w:rPr>
          <w:rFonts w:ascii="Tahoma" w:hAnsi="Tahoma"/>
        </w:rPr>
      </w:pPr>
      <w:r>
        <w:rPr>
          <w:rFonts w:ascii="Tahoma" w:hAnsi="Tahoma"/>
        </w:rPr>
        <w:t>E-NASLOV: ______________________  SPLETNA STRAN: ________________</w:t>
      </w:r>
    </w:p>
    <w:p w14:paraId="73857C18" w14:textId="77777777" w:rsidR="003C4114" w:rsidRDefault="003C4114" w:rsidP="003C4114">
      <w:pPr>
        <w:ind w:left="360"/>
        <w:rPr>
          <w:rFonts w:ascii="Tahoma" w:hAnsi="Tahoma"/>
        </w:rPr>
      </w:pPr>
    </w:p>
    <w:p w14:paraId="62F6A85E" w14:textId="77777777" w:rsidR="003C4114" w:rsidRDefault="003C4114" w:rsidP="003C4114">
      <w:pPr>
        <w:ind w:left="360"/>
        <w:rPr>
          <w:rFonts w:ascii="Tahoma" w:hAnsi="Tahoma"/>
        </w:rPr>
      </w:pPr>
    </w:p>
    <w:p w14:paraId="2BA5FD89" w14:textId="77777777" w:rsidR="003C4114" w:rsidRDefault="003C4114" w:rsidP="003C4114">
      <w:pPr>
        <w:ind w:left="360"/>
        <w:rPr>
          <w:rFonts w:ascii="Tahoma" w:hAnsi="Tahoma"/>
        </w:rPr>
      </w:pPr>
      <w:r>
        <w:rPr>
          <w:rFonts w:ascii="Tahoma" w:hAnsi="Tahoma"/>
        </w:rPr>
        <w:t xml:space="preserve">ORGANIZACIJSKA OBLIKA: _________________________________________ </w:t>
      </w:r>
    </w:p>
    <w:p w14:paraId="19FC2D04" w14:textId="77777777" w:rsidR="003C4114" w:rsidRDefault="003C4114" w:rsidP="003C4114">
      <w:pPr>
        <w:ind w:left="360"/>
        <w:rPr>
          <w:rFonts w:ascii="Tahoma" w:hAnsi="Tahoma"/>
          <w:sz w:val="16"/>
        </w:rPr>
      </w:pPr>
      <w:r>
        <w:rPr>
          <w:rFonts w:ascii="Tahoma" w:hAnsi="Tahoma"/>
          <w:sz w:val="16"/>
        </w:rPr>
        <w:t xml:space="preserve">                                                                       (DRUŠTVO, KLUB, NEPROFITNA ORG. …) </w:t>
      </w:r>
    </w:p>
    <w:p w14:paraId="7A57A76D" w14:textId="77777777" w:rsidR="003C4114" w:rsidRDefault="003C4114" w:rsidP="003C4114">
      <w:pPr>
        <w:ind w:left="360"/>
        <w:rPr>
          <w:rFonts w:ascii="Tahoma" w:hAnsi="Tahoma"/>
        </w:rPr>
      </w:pPr>
    </w:p>
    <w:p w14:paraId="0FBEEA8D" w14:textId="77777777" w:rsidR="003C4114" w:rsidRDefault="003C4114" w:rsidP="003C4114">
      <w:pPr>
        <w:rPr>
          <w:rFonts w:ascii="Tahoma" w:hAnsi="Tahoma"/>
        </w:rPr>
      </w:pPr>
    </w:p>
    <w:p w14:paraId="2A38D0B5" w14:textId="77777777" w:rsidR="003C4114" w:rsidRDefault="003C4114" w:rsidP="003C4114">
      <w:pPr>
        <w:rPr>
          <w:rFonts w:ascii="Tahoma" w:hAnsi="Tahoma"/>
        </w:rPr>
      </w:pPr>
      <w:r>
        <w:rPr>
          <w:rFonts w:ascii="Tahoma" w:hAnsi="Tahoma"/>
        </w:rPr>
        <w:t xml:space="preserve">     PRIJAVITELJ IMA ČLANSTVO (OBKROŽI):      DA   -   NE</w:t>
      </w:r>
    </w:p>
    <w:p w14:paraId="60AB6D0B" w14:textId="77777777" w:rsidR="003C4114" w:rsidRDefault="003C4114" w:rsidP="003C4114">
      <w:pPr>
        <w:rPr>
          <w:rFonts w:ascii="Tahoma" w:hAnsi="Tahoma"/>
        </w:rPr>
      </w:pPr>
    </w:p>
    <w:p w14:paraId="2B832F2A" w14:textId="77777777" w:rsidR="003C4114" w:rsidRDefault="003C4114" w:rsidP="003C4114">
      <w:pPr>
        <w:rPr>
          <w:rFonts w:ascii="Tahoma" w:hAnsi="Tahoma"/>
        </w:rPr>
      </w:pPr>
    </w:p>
    <w:p w14:paraId="62B534E0" w14:textId="77777777" w:rsidR="003C4114" w:rsidRDefault="003C4114" w:rsidP="003C4114">
      <w:pPr>
        <w:rPr>
          <w:rFonts w:ascii="Tahoma" w:hAnsi="Tahoma"/>
          <w:sz w:val="32"/>
        </w:rPr>
      </w:pPr>
    </w:p>
    <w:p w14:paraId="5CBA4E50" w14:textId="77777777" w:rsidR="003C4114" w:rsidRDefault="003C4114" w:rsidP="003C4114">
      <w:pPr>
        <w:rPr>
          <w:rFonts w:ascii="Tahoma" w:hAnsi="Tahoma"/>
          <w:sz w:val="32"/>
        </w:rPr>
      </w:pPr>
    </w:p>
    <w:p w14:paraId="725B4434" w14:textId="77777777" w:rsidR="003C4114" w:rsidRDefault="003C4114" w:rsidP="003C4114">
      <w:pPr>
        <w:rPr>
          <w:rFonts w:ascii="Tahoma" w:hAnsi="Tahoma"/>
          <w:sz w:val="32"/>
        </w:rPr>
      </w:pPr>
    </w:p>
    <w:p w14:paraId="3254635F" w14:textId="77777777" w:rsidR="003C4114" w:rsidRDefault="003C4114" w:rsidP="003C4114">
      <w:pPr>
        <w:rPr>
          <w:rFonts w:ascii="Tahoma" w:hAnsi="Tahoma"/>
          <w:u w:val="single"/>
        </w:rPr>
      </w:pPr>
    </w:p>
    <w:p w14:paraId="6A74FD50" w14:textId="77777777" w:rsidR="003C4114" w:rsidRDefault="003C4114" w:rsidP="003C4114">
      <w:pPr>
        <w:rPr>
          <w:rFonts w:ascii="Tahoma" w:hAnsi="Tahoma"/>
          <w:u w:val="single"/>
        </w:rPr>
      </w:pPr>
    </w:p>
    <w:p w14:paraId="2526E30B" w14:textId="77777777" w:rsidR="003C4114" w:rsidRDefault="003C4114" w:rsidP="003C4114">
      <w:pPr>
        <w:rPr>
          <w:rFonts w:ascii="Tahoma" w:hAnsi="Tahoma"/>
          <w:u w:val="single"/>
        </w:rPr>
      </w:pPr>
    </w:p>
    <w:p w14:paraId="5FE0F5EF" w14:textId="77777777" w:rsidR="003C4114" w:rsidRDefault="003C4114" w:rsidP="003C4114">
      <w:pPr>
        <w:rPr>
          <w:rFonts w:ascii="Tahoma" w:hAnsi="Tahoma"/>
          <w:u w:val="single"/>
        </w:rPr>
      </w:pPr>
    </w:p>
    <w:p w14:paraId="5447C2F7" w14:textId="77777777" w:rsidR="003C4114" w:rsidRDefault="003C4114" w:rsidP="003C4114">
      <w:pPr>
        <w:rPr>
          <w:rFonts w:ascii="Tahoma" w:hAnsi="Tahoma"/>
        </w:rPr>
      </w:pPr>
      <w:r>
        <w:rPr>
          <w:rFonts w:ascii="Tahoma" w:hAnsi="Tahoma"/>
        </w:rPr>
        <w:t xml:space="preserve">     DATUM: __________________           ŽIG IN PODPIS: __________________</w:t>
      </w:r>
    </w:p>
    <w:p w14:paraId="600F6235" w14:textId="77777777" w:rsidR="003C4114" w:rsidRDefault="003C4114" w:rsidP="003C4114"/>
    <w:p w14:paraId="49377B59" w14:textId="77777777" w:rsidR="003C4114" w:rsidRDefault="003C4114" w:rsidP="003C4114"/>
    <w:p w14:paraId="42E099FC" w14:textId="77777777" w:rsidR="00224857" w:rsidRDefault="00224857" w:rsidP="003C4114"/>
    <w:p w14:paraId="7083D4FA" w14:textId="77777777" w:rsidR="003C4114" w:rsidRDefault="003C4114" w:rsidP="003C4114">
      <w:pPr>
        <w:rPr>
          <w:rFonts w:ascii="Tahoma" w:hAnsi="Tahoma"/>
          <w:b/>
          <w:sz w:val="32"/>
        </w:rPr>
      </w:pPr>
      <w:r>
        <w:rPr>
          <w:rFonts w:ascii="Tahoma" w:hAnsi="Tahoma"/>
          <w:b/>
          <w:sz w:val="32"/>
        </w:rPr>
        <w:t xml:space="preserve">                                                                             </w:t>
      </w:r>
      <w:r>
        <w:rPr>
          <w:rFonts w:ascii="Tahoma" w:hAnsi="Tahoma"/>
          <w:color w:val="C0C0C0"/>
        </w:rPr>
        <w:t>Obrazec 2 a:</w:t>
      </w:r>
    </w:p>
    <w:p w14:paraId="0C8E7E3F" w14:textId="77777777" w:rsidR="003C4114" w:rsidRDefault="003C4114" w:rsidP="003C4114">
      <w:pPr>
        <w:rPr>
          <w:rFonts w:ascii="Tahoma" w:hAnsi="Tahoma"/>
          <w:b/>
          <w:sz w:val="28"/>
          <w:szCs w:val="28"/>
        </w:rPr>
      </w:pPr>
    </w:p>
    <w:p w14:paraId="518E0171" w14:textId="77777777" w:rsidR="003C4114" w:rsidRDefault="003C4114" w:rsidP="003C4114">
      <w:pPr>
        <w:rPr>
          <w:rFonts w:ascii="Tahoma" w:hAnsi="Tahoma"/>
          <w:b/>
          <w:sz w:val="28"/>
          <w:szCs w:val="28"/>
        </w:rPr>
      </w:pPr>
      <w:r>
        <w:rPr>
          <w:rFonts w:ascii="Tahoma" w:hAnsi="Tahoma"/>
          <w:b/>
          <w:sz w:val="28"/>
          <w:szCs w:val="28"/>
        </w:rPr>
        <w:t>ENKRATNI PROJEKTI OZIROMA AKCIJE - POKROVITELJSTVO</w:t>
      </w:r>
    </w:p>
    <w:p w14:paraId="4FDA1BA0" w14:textId="77777777" w:rsidR="003C4114" w:rsidRDefault="003C4114" w:rsidP="003C4114">
      <w:pPr>
        <w:rPr>
          <w:rFonts w:ascii="Tahoma" w:hAnsi="Tahoma"/>
        </w:rPr>
      </w:pPr>
      <w:r>
        <w:rPr>
          <w:rFonts w:ascii="Tahoma" w:hAnsi="Tahoma"/>
        </w:rPr>
        <w:tab/>
      </w:r>
      <w:r>
        <w:rPr>
          <w:rFonts w:ascii="Tahoma" w:hAnsi="Tahoma"/>
        </w:rPr>
        <w:tab/>
      </w:r>
    </w:p>
    <w:p w14:paraId="7D629F37" w14:textId="77777777" w:rsidR="003C4114" w:rsidRDefault="003C4114" w:rsidP="003C4114">
      <w:pPr>
        <w:rPr>
          <w:rFonts w:ascii="Tahoma" w:hAnsi="Tahoma" w:cs="Tahoma"/>
        </w:rPr>
      </w:pPr>
      <w:r>
        <w:rPr>
          <w:rFonts w:ascii="Tahoma" w:hAnsi="Tahoma" w:cs="Tahoma"/>
        </w:rPr>
        <w:t>Naziv projekta: ________________________________________________________</w:t>
      </w:r>
    </w:p>
    <w:p w14:paraId="4B82F5DE" w14:textId="77777777" w:rsidR="003C4114" w:rsidRDefault="003C4114" w:rsidP="003C4114">
      <w:pPr>
        <w:rPr>
          <w:rFonts w:ascii="Tahoma" w:hAnsi="Tahoma" w:cs="Tahoma"/>
        </w:rPr>
      </w:pPr>
    </w:p>
    <w:p w14:paraId="7A1F2D45" w14:textId="77777777" w:rsidR="003C4114" w:rsidRDefault="003C4114" w:rsidP="003C4114">
      <w:pPr>
        <w:rPr>
          <w:rFonts w:ascii="Tahoma" w:hAnsi="Tahoma" w:cs="Tahoma"/>
        </w:rPr>
      </w:pPr>
      <w:r>
        <w:rPr>
          <w:rFonts w:ascii="Tahoma" w:hAnsi="Tahoma" w:cs="Tahoma"/>
        </w:rPr>
        <w:t>Ime osebe, odgovorne za izvedbo projekta: ________________________________</w:t>
      </w:r>
    </w:p>
    <w:p w14:paraId="1918B84A" w14:textId="77777777" w:rsidR="003C4114" w:rsidRDefault="003C4114" w:rsidP="003C4114">
      <w:pPr>
        <w:rPr>
          <w:rFonts w:ascii="Tahoma" w:hAnsi="Tahoma" w:cs="Tahoma"/>
        </w:rPr>
      </w:pPr>
    </w:p>
    <w:p w14:paraId="6462AB0C" w14:textId="77777777" w:rsidR="003C4114" w:rsidRDefault="003C4114" w:rsidP="003C4114">
      <w:pPr>
        <w:numPr>
          <w:ilvl w:val="1"/>
          <w:numId w:val="6"/>
        </w:numPr>
        <w:rPr>
          <w:rFonts w:ascii="Tahoma" w:hAnsi="Tahoma" w:cs="Tahoma"/>
          <w:b/>
        </w:rPr>
      </w:pPr>
      <w:r>
        <w:rPr>
          <w:rFonts w:ascii="Tahoma" w:hAnsi="Tahoma" w:cs="Tahoma"/>
          <w:b/>
        </w:rPr>
        <w:t xml:space="preserve">Kraj izvedbe projekta: </w:t>
      </w:r>
    </w:p>
    <w:p w14:paraId="3848E618"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p>
    <w:p w14:paraId="5FAFEE6C"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p>
    <w:p w14:paraId="7B5A9EEA"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p>
    <w:p w14:paraId="5E8F769C" w14:textId="77777777" w:rsidR="003C4114" w:rsidRDefault="003C4114" w:rsidP="003C4114">
      <w:pPr>
        <w:rPr>
          <w:rFonts w:ascii="Tahoma" w:hAnsi="Tahoma" w:cs="Tahoma"/>
        </w:rPr>
      </w:pPr>
    </w:p>
    <w:p w14:paraId="40C62566" w14:textId="77777777" w:rsidR="003C4114" w:rsidRDefault="003C4114" w:rsidP="003C4114">
      <w:pPr>
        <w:numPr>
          <w:ilvl w:val="1"/>
          <w:numId w:val="6"/>
        </w:numPr>
        <w:rPr>
          <w:rFonts w:ascii="Tahoma" w:hAnsi="Tahoma" w:cs="Tahoma"/>
          <w:b/>
        </w:rPr>
      </w:pPr>
      <w:r>
        <w:rPr>
          <w:rFonts w:ascii="Tahoma" w:hAnsi="Tahoma" w:cs="Tahoma"/>
          <w:b/>
        </w:rPr>
        <w:t>Opis vsebine in program projekta:</w:t>
      </w:r>
    </w:p>
    <w:p w14:paraId="0C959505"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p>
    <w:p w14:paraId="6182A7EC"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r>
        <w:rPr>
          <w:rFonts w:ascii="Tahoma" w:hAnsi="Tahoma" w:cs="Tahoma"/>
        </w:rPr>
        <w:br/>
      </w:r>
      <w:r>
        <w:rPr>
          <w:rFonts w:ascii="Tahoma" w:hAnsi="Tahoma" w:cs="Tahoma"/>
        </w:rPr>
        <w:br/>
        <w:t>_____________________________________________________________________</w:t>
      </w:r>
    </w:p>
    <w:p w14:paraId="6C70F108" w14:textId="77777777"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p>
    <w:p w14:paraId="43DBBA1D" w14:textId="1BF5005D" w:rsidR="003C4114" w:rsidRDefault="003C4114" w:rsidP="003C4114">
      <w:pPr>
        <w:pBdr>
          <w:top w:val="single" w:sz="4" w:space="1" w:color="auto"/>
          <w:left w:val="single" w:sz="4" w:space="4" w:color="auto"/>
          <w:bottom w:val="single" w:sz="4" w:space="1" w:color="auto"/>
          <w:right w:val="single" w:sz="4" w:space="4" w:color="auto"/>
        </w:pBdr>
        <w:rPr>
          <w:rFonts w:ascii="Tahoma" w:hAnsi="Tahoma" w:cs="Tahoma"/>
        </w:rPr>
      </w:pPr>
      <w:r>
        <w:rPr>
          <w:rFonts w:ascii="Tahoma" w:hAnsi="Tahoma" w:cs="Tahoma"/>
        </w:rPr>
        <w:t>_____________________________________________________________________</w:t>
      </w:r>
      <w:r>
        <w:rPr>
          <w:rFonts w:ascii="Tahoma" w:hAnsi="Tahoma" w:cs="Tahoma"/>
        </w:rPr>
        <w:br/>
      </w:r>
    </w:p>
    <w:p w14:paraId="5F7FCE43" w14:textId="77777777" w:rsidR="003C4114" w:rsidRDefault="003C4114" w:rsidP="003C4114">
      <w:pPr>
        <w:rPr>
          <w:rFonts w:ascii="Tahoma" w:hAnsi="Tahoma" w:cs="Tahoma"/>
        </w:rPr>
      </w:pPr>
    </w:p>
    <w:p w14:paraId="4518D77A" w14:textId="77777777" w:rsidR="003C4114" w:rsidRDefault="003C4114" w:rsidP="003C4114">
      <w:pPr>
        <w:numPr>
          <w:ilvl w:val="1"/>
          <w:numId w:val="6"/>
        </w:numPr>
        <w:rPr>
          <w:rFonts w:ascii="Tahoma" w:hAnsi="Tahoma" w:cs="Tahoma"/>
        </w:rPr>
      </w:pPr>
      <w:r>
        <w:rPr>
          <w:rFonts w:ascii="Tahoma" w:hAnsi="Tahoma" w:cs="Tahoma"/>
          <w:b/>
        </w:rPr>
        <w:t>Projekt je namenjen</w:t>
      </w:r>
      <w:r>
        <w:rPr>
          <w:rFonts w:ascii="Tahoma" w:hAnsi="Tahoma" w:cs="Tahoma"/>
        </w:rPr>
        <w:t xml:space="preserve"> </w:t>
      </w:r>
      <w:r>
        <w:rPr>
          <w:rFonts w:ascii="Tahoma" w:hAnsi="Tahoma" w:cs="Tahoma"/>
          <w:i/>
        </w:rPr>
        <w:t>(ustrezno obkroži)</w:t>
      </w:r>
      <w:r>
        <w:rPr>
          <w:rFonts w:ascii="Tahoma" w:hAnsi="Tahoma" w:cs="Tahoma"/>
        </w:rPr>
        <w:t>:</w:t>
      </w:r>
    </w:p>
    <w:p w14:paraId="650F35D0" w14:textId="77777777" w:rsidR="003C4114" w:rsidRDefault="003C4114" w:rsidP="003C4114">
      <w:pPr>
        <w:ind w:left="720"/>
        <w:rPr>
          <w:rFonts w:ascii="Tahoma" w:hAnsi="Tahoma" w:cs="Tahoma"/>
        </w:rPr>
      </w:pPr>
      <w:r>
        <w:rPr>
          <w:rFonts w:ascii="Tahoma" w:hAnsi="Tahoma" w:cs="Tahoma"/>
        </w:rPr>
        <w:t xml:space="preserve"> </w:t>
      </w:r>
    </w:p>
    <w:p w14:paraId="13906C3E" w14:textId="77777777" w:rsidR="003C4114" w:rsidRDefault="003C4114" w:rsidP="003C4114">
      <w:pPr>
        <w:rPr>
          <w:rFonts w:ascii="Tahoma" w:hAnsi="Tahoma" w:cs="Tahoma"/>
        </w:rPr>
      </w:pPr>
      <w:r>
        <w:rPr>
          <w:rFonts w:ascii="Tahoma" w:hAnsi="Tahoma" w:cs="Tahoma"/>
        </w:rPr>
        <w:t>A/ izključno članom prijavitelja (v kolikor je prijavitelj pravna oseba),</w:t>
      </w:r>
    </w:p>
    <w:p w14:paraId="26954DC8" w14:textId="77777777" w:rsidR="003C4114" w:rsidRDefault="003C4114" w:rsidP="003C4114">
      <w:pPr>
        <w:rPr>
          <w:rFonts w:ascii="Tahoma" w:hAnsi="Tahoma" w:cs="Tahoma"/>
        </w:rPr>
      </w:pPr>
      <w:r>
        <w:rPr>
          <w:rFonts w:ascii="Tahoma" w:hAnsi="Tahoma" w:cs="Tahoma"/>
        </w:rPr>
        <w:t xml:space="preserve"> </w:t>
      </w:r>
    </w:p>
    <w:p w14:paraId="48D5C188" w14:textId="77777777" w:rsidR="003C4114" w:rsidRDefault="003C4114" w:rsidP="003C4114">
      <w:pPr>
        <w:rPr>
          <w:rFonts w:ascii="Tahoma" w:hAnsi="Tahoma" w:cs="Tahoma"/>
        </w:rPr>
      </w:pPr>
      <w:r>
        <w:rPr>
          <w:rFonts w:ascii="Tahoma" w:hAnsi="Tahoma" w:cs="Tahoma"/>
        </w:rPr>
        <w:t xml:space="preserve">B/ projekt je odprtega tipa in je namenjen vsem zainteresiranim občanom občine    </w:t>
      </w:r>
    </w:p>
    <w:p w14:paraId="4B6E4A02" w14:textId="77777777" w:rsidR="003C4114" w:rsidRDefault="003C4114" w:rsidP="003C4114">
      <w:pPr>
        <w:rPr>
          <w:rFonts w:ascii="Tahoma" w:hAnsi="Tahoma" w:cs="Tahoma"/>
        </w:rPr>
      </w:pPr>
      <w:r>
        <w:rPr>
          <w:rFonts w:ascii="Tahoma" w:hAnsi="Tahoma" w:cs="Tahoma"/>
        </w:rPr>
        <w:t xml:space="preserve">    Loški Potok in tudi širšemu občinstvu</w:t>
      </w:r>
    </w:p>
    <w:p w14:paraId="611A1321" w14:textId="77777777" w:rsidR="003C4114" w:rsidRDefault="003C4114" w:rsidP="003C4114">
      <w:pPr>
        <w:rPr>
          <w:rFonts w:ascii="Tahoma" w:hAnsi="Tahoma" w:cs="Tahoma"/>
        </w:rPr>
      </w:pPr>
    </w:p>
    <w:p w14:paraId="405CC21D" w14:textId="77777777" w:rsidR="003C4114" w:rsidRDefault="003C4114" w:rsidP="003C4114">
      <w:pPr>
        <w:rPr>
          <w:rFonts w:ascii="Tahoma" w:hAnsi="Tahoma" w:cs="Tahoma"/>
        </w:rPr>
      </w:pPr>
      <w:r>
        <w:rPr>
          <w:rFonts w:ascii="Tahoma" w:hAnsi="Tahoma" w:cs="Tahoma"/>
        </w:rPr>
        <w:t>C/ koristnemu preživljanju prostega časa mladih</w:t>
      </w:r>
    </w:p>
    <w:p w14:paraId="418FA64E" w14:textId="77777777" w:rsidR="003C4114" w:rsidRDefault="003C4114" w:rsidP="003C4114">
      <w:pPr>
        <w:numPr>
          <w:ilvl w:val="1"/>
          <w:numId w:val="6"/>
        </w:numPr>
        <w:rPr>
          <w:rFonts w:ascii="Tahoma" w:hAnsi="Tahoma" w:cs="Tahoma"/>
          <w:b/>
        </w:rPr>
      </w:pPr>
      <w:r>
        <w:rPr>
          <w:rFonts w:ascii="Tahoma" w:hAnsi="Tahoma" w:cs="Tahoma"/>
          <w:b/>
        </w:rPr>
        <w:lastRenderedPageBreak/>
        <w:t>Predvideno število udeležencev: ____________________________</w:t>
      </w:r>
    </w:p>
    <w:p w14:paraId="3EEBDB06" w14:textId="77777777" w:rsidR="003C4114" w:rsidRDefault="003C4114" w:rsidP="003C4114">
      <w:pPr>
        <w:rPr>
          <w:rFonts w:ascii="Tahoma" w:hAnsi="Tahoma" w:cs="Tahoma"/>
        </w:rPr>
      </w:pPr>
    </w:p>
    <w:p w14:paraId="793E431A" w14:textId="77777777" w:rsidR="003C4114" w:rsidRDefault="003C4114" w:rsidP="003C4114">
      <w:pPr>
        <w:numPr>
          <w:ilvl w:val="1"/>
          <w:numId w:val="6"/>
        </w:numPr>
        <w:rPr>
          <w:rFonts w:ascii="Tahoma" w:hAnsi="Tahoma" w:cs="Tahoma"/>
          <w:b/>
        </w:rPr>
      </w:pPr>
      <w:r>
        <w:rPr>
          <w:rFonts w:ascii="Tahoma" w:hAnsi="Tahoma" w:cs="Tahoma"/>
          <w:b/>
        </w:rPr>
        <w:t>Časovna opredelitev trajanje projekta: _______________________</w:t>
      </w:r>
    </w:p>
    <w:p w14:paraId="64A1390D" w14:textId="77777777" w:rsidR="003C4114" w:rsidRDefault="003C4114" w:rsidP="003C4114">
      <w:pPr>
        <w:rPr>
          <w:rFonts w:ascii="Tahoma" w:hAnsi="Tahoma" w:cs="Tahoma"/>
          <w:b/>
        </w:rPr>
      </w:pPr>
    </w:p>
    <w:p w14:paraId="18168443" w14:textId="77777777" w:rsidR="003C4114" w:rsidRDefault="003C4114" w:rsidP="003C4114">
      <w:pPr>
        <w:numPr>
          <w:ilvl w:val="1"/>
          <w:numId w:val="6"/>
        </w:numPr>
        <w:rPr>
          <w:rFonts w:ascii="Tahoma" w:hAnsi="Tahoma" w:cs="Tahoma"/>
          <w:b/>
        </w:rPr>
      </w:pPr>
      <w:r>
        <w:rPr>
          <w:rFonts w:ascii="Tahoma" w:hAnsi="Tahoma" w:cs="Tahoma"/>
          <w:b/>
        </w:rPr>
        <w:t>Finančna konstrukcija projekta</w:t>
      </w:r>
    </w:p>
    <w:p w14:paraId="32DCBE54" w14:textId="77777777" w:rsidR="003C4114" w:rsidRDefault="003C4114" w:rsidP="003C4114">
      <w:pPr>
        <w:rPr>
          <w:rFonts w:ascii="Tahoma" w:hAnsi="Tahoma" w:cs="Tahoma"/>
        </w:rPr>
      </w:pPr>
    </w:p>
    <w:p w14:paraId="597E7B00" w14:textId="77777777" w:rsidR="003C4114" w:rsidRDefault="003C4114" w:rsidP="003C4114">
      <w:pPr>
        <w:rPr>
          <w:rFonts w:ascii="Tahoma" w:hAnsi="Tahoma" w:cs="Tahoma"/>
        </w:rPr>
      </w:pPr>
      <w:r>
        <w:rPr>
          <w:rFonts w:ascii="Tahoma" w:hAnsi="Tahoma" w:cs="Tahoma"/>
        </w:rPr>
        <w:t>Ocenjena skupna vrednost projekta znaša: _______________________ EUR</w:t>
      </w:r>
    </w:p>
    <w:p w14:paraId="64418AB6" w14:textId="77777777" w:rsidR="003C4114" w:rsidRDefault="003C4114" w:rsidP="003C4114">
      <w:pPr>
        <w:rPr>
          <w:rFonts w:ascii="Tahoma" w:hAnsi="Tahoma" w:cs="Tahoma"/>
        </w:rPr>
      </w:pPr>
    </w:p>
    <w:p w14:paraId="41734E8B" w14:textId="77777777" w:rsidR="003C4114" w:rsidRDefault="003C4114" w:rsidP="003C4114">
      <w:pPr>
        <w:rPr>
          <w:rFonts w:ascii="Tahoma" w:hAnsi="Tahoma" w:cs="Tahoma"/>
          <w:b/>
        </w:rPr>
      </w:pPr>
      <w:r>
        <w:rPr>
          <w:rFonts w:ascii="Tahoma" w:hAnsi="Tahoma" w:cs="Tahoma"/>
          <w:b/>
        </w:rPr>
        <w:t>Predvideni viri financiranja projekta:</w:t>
      </w:r>
    </w:p>
    <w:p w14:paraId="7F990FF2" w14:textId="77777777" w:rsidR="003C4114" w:rsidRDefault="003C4114" w:rsidP="003C4114">
      <w:pPr>
        <w:rPr>
          <w:rFonts w:ascii="Tahoma" w:hAnsi="Tahoma" w:cs="Tahoma"/>
          <w:b/>
        </w:rPr>
      </w:pPr>
    </w:p>
    <w:tbl>
      <w:tblPr>
        <w:tblW w:w="6735" w:type="dxa"/>
        <w:tblLayout w:type="fixed"/>
        <w:tblCellMar>
          <w:left w:w="70" w:type="dxa"/>
          <w:right w:w="70" w:type="dxa"/>
        </w:tblCellMar>
        <w:tblLook w:val="04A0" w:firstRow="1" w:lastRow="0" w:firstColumn="1" w:lastColumn="0" w:noHBand="0" w:noVBand="1"/>
      </w:tblPr>
      <w:tblGrid>
        <w:gridCol w:w="4777"/>
        <w:gridCol w:w="1958"/>
      </w:tblGrid>
      <w:tr w:rsidR="003C4114" w14:paraId="79A6F093"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2E05B4DF" w14:textId="77777777" w:rsidR="003C4114" w:rsidRDefault="003C4114">
            <w:pPr>
              <w:spacing w:line="276" w:lineRule="auto"/>
              <w:rPr>
                <w:rFonts w:ascii="Tahoma" w:hAnsi="Tahoma" w:cs="Tahoma"/>
                <w:lang w:eastAsia="en-US"/>
              </w:rPr>
            </w:pPr>
            <w:r>
              <w:rPr>
                <w:rFonts w:ascii="Tahoma" w:hAnsi="Tahoma" w:cs="Tahoma"/>
                <w:lang w:eastAsia="en-US"/>
              </w:rPr>
              <w:t xml:space="preserve">Lastna sredstva prijavitelja </w:t>
            </w:r>
          </w:p>
        </w:tc>
        <w:tc>
          <w:tcPr>
            <w:tcW w:w="1957" w:type="dxa"/>
            <w:tcBorders>
              <w:top w:val="single" w:sz="6" w:space="0" w:color="auto"/>
              <w:left w:val="single" w:sz="6" w:space="0" w:color="auto"/>
              <w:bottom w:val="single" w:sz="6" w:space="0" w:color="auto"/>
              <w:right w:val="single" w:sz="6" w:space="0" w:color="auto"/>
            </w:tcBorders>
            <w:hideMark/>
          </w:tcPr>
          <w:p w14:paraId="2BF88F87"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4A2C63D3"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146842FF" w14:textId="77777777" w:rsidR="003C4114" w:rsidRDefault="003C4114">
            <w:pPr>
              <w:spacing w:line="276" w:lineRule="auto"/>
              <w:rPr>
                <w:rFonts w:ascii="Tahoma" w:hAnsi="Tahoma" w:cs="Tahoma"/>
                <w:lang w:eastAsia="en-US"/>
              </w:rPr>
            </w:pPr>
            <w:r>
              <w:rPr>
                <w:rFonts w:ascii="Tahoma" w:hAnsi="Tahoma" w:cs="Tahoma"/>
                <w:lang w:eastAsia="en-US"/>
              </w:rPr>
              <w:t>Donacije fizičnih oz. pravnih oseb</w:t>
            </w:r>
          </w:p>
        </w:tc>
        <w:tc>
          <w:tcPr>
            <w:tcW w:w="1957" w:type="dxa"/>
            <w:tcBorders>
              <w:top w:val="single" w:sz="6" w:space="0" w:color="auto"/>
              <w:left w:val="single" w:sz="6" w:space="0" w:color="auto"/>
              <w:bottom w:val="single" w:sz="6" w:space="0" w:color="auto"/>
              <w:right w:val="single" w:sz="6" w:space="0" w:color="auto"/>
            </w:tcBorders>
            <w:hideMark/>
          </w:tcPr>
          <w:p w14:paraId="7EDEF365"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50ECA86E"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23FE727E" w14:textId="77777777" w:rsidR="003C4114" w:rsidRDefault="003C4114">
            <w:pPr>
              <w:spacing w:line="276" w:lineRule="auto"/>
              <w:rPr>
                <w:rFonts w:ascii="Tahoma" w:hAnsi="Tahoma" w:cs="Tahoma"/>
                <w:lang w:eastAsia="en-US"/>
              </w:rPr>
            </w:pPr>
            <w:r>
              <w:rPr>
                <w:rFonts w:ascii="Tahoma" w:hAnsi="Tahoma" w:cs="Tahoma"/>
                <w:lang w:eastAsia="en-US"/>
              </w:rPr>
              <w:t>Prispevki uporabnikov ali članarina</w:t>
            </w:r>
          </w:p>
        </w:tc>
        <w:tc>
          <w:tcPr>
            <w:tcW w:w="1957" w:type="dxa"/>
            <w:tcBorders>
              <w:top w:val="single" w:sz="6" w:space="0" w:color="auto"/>
              <w:left w:val="single" w:sz="6" w:space="0" w:color="auto"/>
              <w:bottom w:val="single" w:sz="6" w:space="0" w:color="auto"/>
              <w:right w:val="single" w:sz="6" w:space="0" w:color="auto"/>
            </w:tcBorders>
            <w:hideMark/>
          </w:tcPr>
          <w:p w14:paraId="737B0145"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0DAE92CE"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22066140" w14:textId="77777777" w:rsidR="003C4114" w:rsidRDefault="003C4114">
            <w:pPr>
              <w:spacing w:line="276" w:lineRule="auto"/>
              <w:rPr>
                <w:rFonts w:ascii="Tahoma" w:hAnsi="Tahoma" w:cs="Tahoma"/>
                <w:lang w:eastAsia="en-US"/>
              </w:rPr>
            </w:pPr>
            <w:r>
              <w:rPr>
                <w:rFonts w:ascii="Tahoma" w:hAnsi="Tahoma" w:cs="Tahoma"/>
                <w:lang w:eastAsia="en-US"/>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hideMark/>
          </w:tcPr>
          <w:p w14:paraId="69CD8D31"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5AD95D8F"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7D42A1EE" w14:textId="77777777" w:rsidR="003C4114" w:rsidRDefault="003C4114">
            <w:pPr>
              <w:spacing w:line="276" w:lineRule="auto"/>
              <w:rPr>
                <w:rFonts w:ascii="Tahoma" w:hAnsi="Tahoma" w:cs="Tahoma"/>
                <w:lang w:eastAsia="en-US"/>
              </w:rPr>
            </w:pPr>
            <w:r>
              <w:rPr>
                <w:rFonts w:ascii="Tahoma" w:hAnsi="Tahoma" w:cs="Tahoma"/>
                <w:lang w:eastAsia="en-US"/>
              </w:rPr>
              <w:t>Prispevki ostalih občin</w:t>
            </w:r>
          </w:p>
        </w:tc>
        <w:tc>
          <w:tcPr>
            <w:tcW w:w="1957" w:type="dxa"/>
            <w:tcBorders>
              <w:top w:val="single" w:sz="6" w:space="0" w:color="auto"/>
              <w:left w:val="single" w:sz="6" w:space="0" w:color="auto"/>
              <w:bottom w:val="single" w:sz="6" w:space="0" w:color="auto"/>
              <w:right w:val="single" w:sz="6" w:space="0" w:color="auto"/>
            </w:tcBorders>
            <w:hideMark/>
          </w:tcPr>
          <w:p w14:paraId="004B110A"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089B3C6D"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5FE7283E" w14:textId="77777777" w:rsidR="003C4114" w:rsidRDefault="003C4114">
            <w:pPr>
              <w:spacing w:line="276" w:lineRule="auto"/>
              <w:rPr>
                <w:rFonts w:ascii="Tahoma" w:hAnsi="Tahoma" w:cs="Tahoma"/>
                <w:lang w:eastAsia="en-US"/>
              </w:rPr>
            </w:pPr>
            <w:r>
              <w:rPr>
                <w:rFonts w:ascii="Tahoma" w:hAnsi="Tahoma" w:cs="Tahoma"/>
                <w:lang w:eastAsia="en-US"/>
              </w:rPr>
              <w:t>Ostalo:_____________________________</w:t>
            </w:r>
          </w:p>
        </w:tc>
        <w:tc>
          <w:tcPr>
            <w:tcW w:w="1957" w:type="dxa"/>
            <w:tcBorders>
              <w:top w:val="single" w:sz="6" w:space="0" w:color="auto"/>
              <w:left w:val="single" w:sz="6" w:space="0" w:color="auto"/>
              <w:bottom w:val="single" w:sz="6" w:space="0" w:color="auto"/>
              <w:right w:val="single" w:sz="6" w:space="0" w:color="auto"/>
            </w:tcBorders>
            <w:hideMark/>
          </w:tcPr>
          <w:p w14:paraId="41FFACF6"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r w:rsidR="003C4114" w14:paraId="07902C94" w14:textId="77777777" w:rsidTr="003C4114">
        <w:tc>
          <w:tcPr>
            <w:tcW w:w="4773" w:type="dxa"/>
            <w:tcBorders>
              <w:top w:val="single" w:sz="6" w:space="0" w:color="auto"/>
              <w:left w:val="single" w:sz="6" w:space="0" w:color="auto"/>
              <w:bottom w:val="single" w:sz="6" w:space="0" w:color="auto"/>
              <w:right w:val="single" w:sz="6" w:space="0" w:color="auto"/>
            </w:tcBorders>
            <w:hideMark/>
          </w:tcPr>
          <w:p w14:paraId="4669DA05" w14:textId="77777777" w:rsidR="003C4114" w:rsidRDefault="003C4114">
            <w:pPr>
              <w:spacing w:line="276" w:lineRule="auto"/>
              <w:rPr>
                <w:rFonts w:ascii="Tahoma" w:hAnsi="Tahoma" w:cs="Tahoma"/>
                <w:lang w:eastAsia="en-US"/>
              </w:rPr>
            </w:pPr>
            <w:r>
              <w:rPr>
                <w:rFonts w:ascii="Tahoma" w:hAnsi="Tahoma" w:cs="Tahoma"/>
                <w:lang w:eastAsia="en-US"/>
              </w:rPr>
              <w:t xml:space="preserve">Skupaj </w:t>
            </w:r>
          </w:p>
        </w:tc>
        <w:tc>
          <w:tcPr>
            <w:tcW w:w="1957" w:type="dxa"/>
            <w:tcBorders>
              <w:top w:val="single" w:sz="6" w:space="0" w:color="auto"/>
              <w:left w:val="single" w:sz="6" w:space="0" w:color="auto"/>
              <w:bottom w:val="single" w:sz="6" w:space="0" w:color="auto"/>
              <w:right w:val="single" w:sz="6" w:space="0" w:color="auto"/>
            </w:tcBorders>
            <w:hideMark/>
          </w:tcPr>
          <w:p w14:paraId="65DDC309" w14:textId="77777777" w:rsidR="003C4114" w:rsidRDefault="003C4114">
            <w:pPr>
              <w:spacing w:line="276" w:lineRule="auto"/>
              <w:jc w:val="right"/>
              <w:rPr>
                <w:rFonts w:ascii="Tahoma" w:hAnsi="Tahoma" w:cs="Tahoma"/>
                <w:lang w:eastAsia="en-US"/>
              </w:rPr>
            </w:pPr>
            <w:r>
              <w:rPr>
                <w:rFonts w:ascii="Tahoma" w:hAnsi="Tahoma" w:cs="Tahoma"/>
                <w:lang w:eastAsia="en-US"/>
              </w:rPr>
              <w:t>EUR</w:t>
            </w:r>
          </w:p>
        </w:tc>
      </w:tr>
    </w:tbl>
    <w:p w14:paraId="410AEA5B" w14:textId="77777777" w:rsidR="003C4114" w:rsidRDefault="003C4114" w:rsidP="003C4114">
      <w:pPr>
        <w:rPr>
          <w:rFonts w:ascii="Tahoma" w:hAnsi="Tahoma" w:cs="Tahoma"/>
        </w:rPr>
      </w:pPr>
    </w:p>
    <w:p w14:paraId="5ACD6E90" w14:textId="77777777" w:rsidR="003C4114" w:rsidRDefault="003C4114" w:rsidP="003C4114">
      <w:pPr>
        <w:rPr>
          <w:rFonts w:ascii="Tahoma" w:hAnsi="Tahoma" w:cs="Tahoma"/>
          <w:b/>
        </w:rPr>
      </w:pPr>
    </w:p>
    <w:p w14:paraId="16176B6C" w14:textId="77777777" w:rsidR="003C4114" w:rsidRDefault="003C4114" w:rsidP="003C4114">
      <w:pPr>
        <w:rPr>
          <w:rFonts w:ascii="Tahoma" w:hAnsi="Tahoma" w:cs="Tahoma"/>
        </w:rPr>
      </w:pPr>
    </w:p>
    <w:p w14:paraId="1B80D14C" w14:textId="77777777" w:rsidR="003C4114" w:rsidRDefault="003C4114" w:rsidP="003C4114">
      <w:pPr>
        <w:rPr>
          <w:rFonts w:ascii="Tahoma" w:hAnsi="Tahoma" w:cs="Tahoma"/>
        </w:rPr>
      </w:pPr>
    </w:p>
    <w:p w14:paraId="37EA19E4" w14:textId="77777777" w:rsidR="003C4114" w:rsidRDefault="003C4114" w:rsidP="003C4114">
      <w:pPr>
        <w:rPr>
          <w:rFonts w:ascii="Tahoma" w:hAnsi="Tahoma" w:cs="Tahoma"/>
        </w:rPr>
      </w:pPr>
      <w:r>
        <w:rPr>
          <w:rFonts w:ascii="Tahoma" w:hAnsi="Tahoma" w:cs="Tahoma"/>
        </w:rPr>
        <w:t>DATUM: __________________           ŽIG IN PODPIS: _______________________</w:t>
      </w:r>
    </w:p>
    <w:p w14:paraId="2AF00C08" w14:textId="77777777" w:rsidR="003C4114" w:rsidRDefault="003C4114" w:rsidP="003C4114">
      <w:pPr>
        <w:rPr>
          <w:rFonts w:ascii="Tahoma" w:hAnsi="Tahoma"/>
        </w:rPr>
      </w:pPr>
    </w:p>
    <w:p w14:paraId="560A5E54" w14:textId="77777777" w:rsidR="003C4114" w:rsidRDefault="003C4114" w:rsidP="003C4114">
      <w:pPr>
        <w:rPr>
          <w:rFonts w:ascii="Tahoma" w:hAnsi="Tahoma"/>
        </w:rPr>
      </w:pPr>
    </w:p>
    <w:p w14:paraId="66D1AB08" w14:textId="77777777" w:rsidR="003C4114" w:rsidRDefault="003C4114" w:rsidP="003C4114">
      <w:pPr>
        <w:rPr>
          <w:rFonts w:ascii="Tahoma" w:hAnsi="Tahoma"/>
        </w:rPr>
      </w:pPr>
    </w:p>
    <w:p w14:paraId="149B4F0A" w14:textId="77777777" w:rsidR="003C4114" w:rsidRDefault="003C4114" w:rsidP="003C4114">
      <w:pPr>
        <w:rPr>
          <w:rFonts w:ascii="Tahoma" w:hAnsi="Tahoma"/>
        </w:rPr>
      </w:pPr>
    </w:p>
    <w:p w14:paraId="2533F326" w14:textId="77777777" w:rsidR="003C4114" w:rsidRDefault="003C4114" w:rsidP="003C4114">
      <w:pPr>
        <w:rPr>
          <w:rFonts w:ascii="Tahoma" w:hAnsi="Tahoma"/>
        </w:rPr>
      </w:pPr>
    </w:p>
    <w:p w14:paraId="5503BB57" w14:textId="77777777" w:rsidR="003C4114" w:rsidRDefault="003C4114" w:rsidP="003C4114">
      <w:pPr>
        <w:rPr>
          <w:rFonts w:ascii="Tahoma" w:hAnsi="Tahoma"/>
        </w:rPr>
      </w:pPr>
    </w:p>
    <w:p w14:paraId="0B36DDD6" w14:textId="77777777" w:rsidR="003C4114" w:rsidRDefault="003C4114" w:rsidP="003C4114">
      <w:pPr>
        <w:rPr>
          <w:rFonts w:ascii="Tahoma" w:hAnsi="Tahoma"/>
        </w:rPr>
      </w:pPr>
    </w:p>
    <w:p w14:paraId="52E91D6D" w14:textId="77777777" w:rsidR="003C4114" w:rsidRDefault="003C4114" w:rsidP="003C4114">
      <w:pPr>
        <w:rPr>
          <w:rFonts w:ascii="Tahoma" w:hAnsi="Tahoma"/>
        </w:rPr>
      </w:pPr>
    </w:p>
    <w:p w14:paraId="541AD1C3" w14:textId="77777777" w:rsidR="003C4114" w:rsidRDefault="003C4114" w:rsidP="003C4114">
      <w:pPr>
        <w:rPr>
          <w:rFonts w:ascii="Tahoma" w:hAnsi="Tahoma"/>
        </w:rPr>
      </w:pPr>
    </w:p>
    <w:p w14:paraId="23EE06A6" w14:textId="77777777" w:rsidR="003C4114" w:rsidRDefault="003C4114" w:rsidP="003C4114">
      <w:pPr>
        <w:rPr>
          <w:rFonts w:ascii="Tahoma" w:hAnsi="Tahoma"/>
        </w:rPr>
      </w:pPr>
    </w:p>
    <w:p w14:paraId="7D81DBDA" w14:textId="77777777" w:rsidR="003C4114" w:rsidRDefault="003C4114" w:rsidP="003C4114">
      <w:pPr>
        <w:rPr>
          <w:rFonts w:ascii="Tahoma" w:hAnsi="Tahoma"/>
        </w:rPr>
      </w:pPr>
    </w:p>
    <w:p w14:paraId="79DC3A52" w14:textId="77777777" w:rsidR="003C4114" w:rsidRDefault="003C4114" w:rsidP="003C4114">
      <w:pPr>
        <w:rPr>
          <w:rFonts w:ascii="Tahoma" w:hAnsi="Tahoma"/>
        </w:rPr>
      </w:pPr>
    </w:p>
    <w:p w14:paraId="10B64D02" w14:textId="77777777" w:rsidR="003C4114" w:rsidRDefault="003C4114" w:rsidP="003C4114">
      <w:pPr>
        <w:rPr>
          <w:rFonts w:ascii="Tahoma" w:hAnsi="Tahoma"/>
        </w:rPr>
      </w:pPr>
    </w:p>
    <w:p w14:paraId="3CB50AE3" w14:textId="77777777" w:rsidR="003C4114" w:rsidRDefault="003C4114" w:rsidP="003C4114">
      <w:pPr>
        <w:rPr>
          <w:rFonts w:ascii="Tahoma" w:hAnsi="Tahoma"/>
        </w:rPr>
      </w:pPr>
    </w:p>
    <w:p w14:paraId="086F730C" w14:textId="77777777" w:rsidR="003C4114" w:rsidRDefault="003C4114" w:rsidP="003C4114">
      <w:pPr>
        <w:rPr>
          <w:rFonts w:ascii="Tahoma" w:hAnsi="Tahoma"/>
        </w:rPr>
      </w:pPr>
    </w:p>
    <w:p w14:paraId="369D38E6" w14:textId="77777777" w:rsidR="003C4114" w:rsidRDefault="003C4114" w:rsidP="003C4114">
      <w:pPr>
        <w:rPr>
          <w:rFonts w:ascii="Tahoma" w:hAnsi="Tahoma"/>
        </w:rPr>
      </w:pPr>
    </w:p>
    <w:p w14:paraId="489CA978" w14:textId="77777777" w:rsidR="003C4114" w:rsidRDefault="003C4114" w:rsidP="003C4114">
      <w:pPr>
        <w:rPr>
          <w:rFonts w:ascii="Tahoma" w:hAnsi="Tahoma"/>
        </w:rPr>
      </w:pPr>
    </w:p>
    <w:p w14:paraId="3D1E393C" w14:textId="77777777" w:rsidR="003C4114" w:rsidRDefault="003C4114" w:rsidP="003C4114">
      <w:pPr>
        <w:rPr>
          <w:rFonts w:ascii="Tahoma" w:hAnsi="Tahoma"/>
        </w:rPr>
      </w:pPr>
    </w:p>
    <w:p w14:paraId="4B868811" w14:textId="77777777" w:rsidR="003C4114" w:rsidRDefault="003C4114" w:rsidP="003C4114">
      <w:pPr>
        <w:rPr>
          <w:rFonts w:ascii="Tahoma" w:hAnsi="Tahoma"/>
        </w:rPr>
      </w:pPr>
    </w:p>
    <w:p w14:paraId="031EC2C8" w14:textId="77777777" w:rsidR="003C4114" w:rsidRDefault="003C4114" w:rsidP="003C4114">
      <w:pPr>
        <w:rPr>
          <w:rFonts w:ascii="Tahoma" w:hAnsi="Tahoma"/>
        </w:rPr>
      </w:pPr>
    </w:p>
    <w:p w14:paraId="4E231486" w14:textId="77777777" w:rsidR="003C4114" w:rsidRDefault="003C4114" w:rsidP="003C4114">
      <w:pPr>
        <w:rPr>
          <w:rFonts w:ascii="Tahoma" w:hAnsi="Tahoma"/>
        </w:rPr>
      </w:pPr>
    </w:p>
    <w:p w14:paraId="32D7366B" w14:textId="77777777" w:rsidR="003C4114" w:rsidRDefault="003C4114" w:rsidP="003C4114">
      <w:pPr>
        <w:rPr>
          <w:rFonts w:ascii="Tahoma" w:hAnsi="Tahoma"/>
        </w:rPr>
      </w:pPr>
    </w:p>
    <w:p w14:paraId="054F7A45" w14:textId="77777777" w:rsidR="003C4114" w:rsidRDefault="003C4114" w:rsidP="003C4114"/>
    <w:p w14:paraId="551262E9" w14:textId="77777777" w:rsidR="003C4114" w:rsidRDefault="003C4114" w:rsidP="003C4114"/>
    <w:p w14:paraId="3D69672D" w14:textId="77777777" w:rsidR="003C4114" w:rsidRDefault="003C4114" w:rsidP="003C4114">
      <w:pPr>
        <w:rPr>
          <w:rFonts w:ascii="Tahoma" w:hAnsi="Tahoma"/>
          <w:b/>
          <w:sz w:val="32"/>
        </w:rPr>
      </w:pPr>
      <w:r>
        <w:rPr>
          <w:rFonts w:ascii="Tahoma" w:hAnsi="Tahoma"/>
          <w:b/>
          <w:sz w:val="32"/>
        </w:rPr>
        <w:lastRenderedPageBreak/>
        <w:t xml:space="preserve">                                                                             </w:t>
      </w:r>
      <w:r>
        <w:rPr>
          <w:rFonts w:ascii="Tahoma" w:hAnsi="Tahoma"/>
          <w:color w:val="C0C0C0"/>
        </w:rPr>
        <w:t>Obrazec 2 b:</w:t>
      </w:r>
    </w:p>
    <w:p w14:paraId="0FA7FDB8" w14:textId="77777777" w:rsidR="003C4114" w:rsidRDefault="003C4114" w:rsidP="003C4114">
      <w:pPr>
        <w:rPr>
          <w:rFonts w:ascii="Tahoma" w:hAnsi="Tahoma"/>
          <w:b/>
          <w:sz w:val="28"/>
          <w:szCs w:val="28"/>
        </w:rPr>
      </w:pPr>
    </w:p>
    <w:p w14:paraId="3ABD438D" w14:textId="77777777" w:rsidR="003C4114" w:rsidRDefault="003C4114" w:rsidP="003C4114">
      <w:pPr>
        <w:rPr>
          <w:rFonts w:ascii="Tahoma" w:hAnsi="Tahoma"/>
          <w:b/>
          <w:sz w:val="28"/>
          <w:szCs w:val="28"/>
        </w:rPr>
      </w:pPr>
      <w:r>
        <w:rPr>
          <w:rFonts w:ascii="Tahoma" w:hAnsi="Tahoma"/>
          <w:b/>
          <w:sz w:val="28"/>
          <w:szCs w:val="28"/>
        </w:rPr>
        <w:t>REDNA DEJAVNOST DRUŠTEV ALI DRUGIH ORGANIZACIJ</w:t>
      </w:r>
    </w:p>
    <w:p w14:paraId="09D54B8C" w14:textId="77777777" w:rsidR="003C4114" w:rsidRDefault="003C4114" w:rsidP="003C4114">
      <w:pPr>
        <w:rPr>
          <w:rFonts w:ascii="Tahoma" w:hAnsi="Tahoma"/>
          <w:b/>
          <w:sz w:val="28"/>
          <w:szCs w:val="28"/>
        </w:rPr>
      </w:pPr>
    </w:p>
    <w:p w14:paraId="56BFECBC" w14:textId="77777777" w:rsidR="003C4114" w:rsidRDefault="003C4114" w:rsidP="003C4114">
      <w:pPr>
        <w:rPr>
          <w:rFonts w:ascii="Tahoma" w:hAnsi="Tahoma"/>
        </w:rPr>
      </w:pPr>
      <w:r>
        <w:rPr>
          <w:rFonts w:ascii="Tahoma" w:hAnsi="Tahoma"/>
        </w:rPr>
        <w:t>PRIJAVITELJ IMA ČLANSTVO (OBKROŽI):      DA   -   NE</w:t>
      </w:r>
    </w:p>
    <w:p w14:paraId="1BE9CEF3" w14:textId="77777777" w:rsidR="003C4114" w:rsidRDefault="003C4114" w:rsidP="003C4114">
      <w:pPr>
        <w:rPr>
          <w:rFonts w:ascii="Tahoma" w:hAnsi="Tahoma"/>
        </w:rPr>
      </w:pPr>
    </w:p>
    <w:p w14:paraId="73B51445" w14:textId="77777777" w:rsidR="003C4114" w:rsidRDefault="003C4114" w:rsidP="003C4114">
      <w:pPr>
        <w:rPr>
          <w:rFonts w:ascii="Tahoma" w:hAnsi="Tahoma"/>
        </w:rPr>
      </w:pPr>
      <w:r>
        <w:rPr>
          <w:rFonts w:ascii="Tahoma" w:hAnsi="Tahoma"/>
        </w:rPr>
        <w:t xml:space="preserve">ŠTEVILO VSEH ČLANOV: _______ </w:t>
      </w:r>
    </w:p>
    <w:p w14:paraId="04D78CA9" w14:textId="77777777" w:rsidR="003C4114" w:rsidRDefault="003C4114" w:rsidP="003C4114">
      <w:pPr>
        <w:rPr>
          <w:rFonts w:ascii="Tahoma" w:hAnsi="Tahoma"/>
        </w:rPr>
      </w:pPr>
    </w:p>
    <w:p w14:paraId="5C3BF0F5" w14:textId="77777777" w:rsidR="003C4114" w:rsidRDefault="003C4114" w:rsidP="003C4114">
      <w:pPr>
        <w:rPr>
          <w:rFonts w:ascii="Tahoma" w:hAnsi="Tahoma"/>
        </w:rPr>
      </w:pPr>
      <w:r>
        <w:rPr>
          <w:rFonts w:ascii="Tahoma" w:hAnsi="Tahoma"/>
        </w:rPr>
        <w:t>OD TEGA OBČANOV OBČINE LOŠKI POTOK: ______</w:t>
      </w:r>
    </w:p>
    <w:p w14:paraId="0297BE60" w14:textId="77777777" w:rsidR="003C4114" w:rsidRDefault="003C4114" w:rsidP="003C4114">
      <w:pPr>
        <w:rPr>
          <w:rFonts w:ascii="Tahoma" w:hAnsi="Tahoma"/>
        </w:rPr>
      </w:pPr>
    </w:p>
    <w:tbl>
      <w:tblPr>
        <w:tblW w:w="0" w:type="auto"/>
        <w:tblLayout w:type="fixed"/>
        <w:tblCellMar>
          <w:left w:w="70" w:type="dxa"/>
          <w:right w:w="70" w:type="dxa"/>
        </w:tblCellMar>
        <w:tblLook w:val="04A0" w:firstRow="1" w:lastRow="0" w:firstColumn="1" w:lastColumn="0" w:noHBand="0" w:noVBand="1"/>
      </w:tblPr>
      <w:tblGrid>
        <w:gridCol w:w="9217"/>
      </w:tblGrid>
      <w:tr w:rsidR="003C4114" w14:paraId="06D3BB9E" w14:textId="77777777" w:rsidTr="003C4114">
        <w:tc>
          <w:tcPr>
            <w:tcW w:w="9217" w:type="dxa"/>
          </w:tcPr>
          <w:p w14:paraId="126F1469" w14:textId="77777777" w:rsidR="003C4114" w:rsidRDefault="003C4114">
            <w:pPr>
              <w:spacing w:line="276" w:lineRule="auto"/>
              <w:rPr>
                <w:rFonts w:ascii="Tahoma" w:hAnsi="Tahoma"/>
                <w:lang w:eastAsia="en-US"/>
              </w:rPr>
            </w:pPr>
            <w:r>
              <w:rPr>
                <w:rFonts w:ascii="Tahoma" w:hAnsi="Tahoma"/>
                <w:lang w:eastAsia="en-US"/>
              </w:rPr>
              <w:t xml:space="preserve">KOMU JE PROGRAM NAMENJEN </w:t>
            </w:r>
            <w:r>
              <w:rPr>
                <w:rFonts w:ascii="Tahoma" w:hAnsi="Tahoma"/>
                <w:sz w:val="20"/>
                <w:lang w:eastAsia="en-US"/>
              </w:rPr>
              <w:t>(ciljne skupine)</w:t>
            </w:r>
            <w:r>
              <w:rPr>
                <w:rFonts w:ascii="Tahoma" w:hAnsi="Tahoma"/>
                <w:lang w:eastAsia="en-US"/>
              </w:rPr>
              <w:t xml:space="preserve">: </w:t>
            </w:r>
          </w:p>
          <w:p w14:paraId="4A6EC814" w14:textId="77777777" w:rsidR="003C4114" w:rsidRDefault="003C4114">
            <w:pPr>
              <w:spacing w:line="276" w:lineRule="auto"/>
              <w:rPr>
                <w:rFonts w:ascii="Tahoma" w:hAnsi="Tahoma"/>
                <w:lang w:eastAsia="en-US"/>
              </w:rPr>
            </w:pPr>
            <w:r>
              <w:rPr>
                <w:rFonts w:ascii="Tahoma" w:hAnsi="Tahoma"/>
                <w:lang w:eastAsia="en-US"/>
              </w:rPr>
              <w:t xml:space="preserve">  </w:t>
            </w:r>
          </w:p>
          <w:p w14:paraId="16FE8022" w14:textId="77777777" w:rsidR="003C4114" w:rsidRDefault="003C4114">
            <w:pPr>
              <w:spacing w:line="276" w:lineRule="auto"/>
              <w:rPr>
                <w:rFonts w:ascii="Tahoma" w:hAnsi="Tahoma"/>
                <w:lang w:eastAsia="en-US"/>
              </w:rPr>
            </w:pPr>
            <w:r>
              <w:rPr>
                <w:rFonts w:ascii="Tahoma" w:hAnsi="Tahoma"/>
                <w:lang w:eastAsia="en-US"/>
              </w:rPr>
              <w:t xml:space="preserve">a/ SAMO ČLANOM DRUŠTVA OZIROMA ORGANIZACIJE     </w:t>
            </w:r>
          </w:p>
          <w:p w14:paraId="3C865C2A" w14:textId="77777777" w:rsidR="003C4114" w:rsidRDefault="003C4114">
            <w:pPr>
              <w:spacing w:line="276" w:lineRule="auto"/>
              <w:rPr>
                <w:rFonts w:ascii="Tahoma" w:hAnsi="Tahoma"/>
                <w:lang w:eastAsia="en-US"/>
              </w:rPr>
            </w:pPr>
            <w:r>
              <w:rPr>
                <w:rFonts w:ascii="Tahoma" w:hAnsi="Tahoma"/>
                <w:lang w:eastAsia="en-US"/>
              </w:rPr>
              <w:t xml:space="preserve">b/ ŠIRŠI JAVNOSTI OZIROMA DRUGO </w:t>
            </w:r>
            <w:r>
              <w:rPr>
                <w:rFonts w:ascii="Tahoma" w:hAnsi="Tahoma"/>
                <w:sz w:val="20"/>
                <w:lang w:eastAsia="en-US"/>
              </w:rPr>
              <w:t>(navesti komu)</w:t>
            </w:r>
            <w:r>
              <w:rPr>
                <w:rFonts w:ascii="Tahoma" w:hAnsi="Tahoma"/>
                <w:lang w:eastAsia="en-US"/>
              </w:rPr>
              <w:t xml:space="preserve">: </w:t>
            </w:r>
          </w:p>
          <w:p w14:paraId="098A7980" w14:textId="77777777" w:rsidR="003C4114" w:rsidRDefault="003C4114">
            <w:pPr>
              <w:spacing w:line="276" w:lineRule="auto"/>
              <w:rPr>
                <w:rFonts w:ascii="Tahoma" w:hAnsi="Tahoma"/>
                <w:sz w:val="16"/>
                <w:lang w:eastAsia="en-US"/>
              </w:rPr>
            </w:pPr>
          </w:p>
          <w:p w14:paraId="2063C67E" w14:textId="77777777" w:rsidR="003C4114" w:rsidRDefault="003C4114">
            <w:pPr>
              <w:spacing w:line="276" w:lineRule="auto"/>
              <w:rPr>
                <w:rFonts w:ascii="Tahoma" w:hAnsi="Tahoma"/>
                <w:sz w:val="32"/>
                <w:lang w:eastAsia="en-US"/>
              </w:rPr>
            </w:pPr>
            <w:r>
              <w:rPr>
                <w:rFonts w:ascii="Tahoma" w:hAnsi="Tahoma"/>
                <w:sz w:val="32"/>
                <w:lang w:eastAsia="en-US"/>
              </w:rPr>
              <w:t>___________________________________________________</w:t>
            </w:r>
          </w:p>
          <w:p w14:paraId="2EC2A2F2" w14:textId="77777777" w:rsidR="003C4114" w:rsidRDefault="003C4114">
            <w:pPr>
              <w:spacing w:line="276" w:lineRule="auto"/>
              <w:rPr>
                <w:rFonts w:ascii="Tahoma" w:hAnsi="Tahoma"/>
                <w:lang w:eastAsia="en-US"/>
              </w:rPr>
            </w:pPr>
          </w:p>
          <w:p w14:paraId="7BF1E937" w14:textId="77777777" w:rsidR="003C4114" w:rsidRDefault="003C4114">
            <w:pPr>
              <w:spacing w:line="276" w:lineRule="auto"/>
              <w:rPr>
                <w:rFonts w:ascii="Tahoma" w:hAnsi="Tahoma"/>
                <w:sz w:val="32"/>
                <w:lang w:eastAsia="en-US"/>
              </w:rPr>
            </w:pPr>
            <w:r>
              <w:rPr>
                <w:rFonts w:ascii="Tahoma" w:hAnsi="Tahoma"/>
                <w:lang w:eastAsia="en-US"/>
              </w:rPr>
              <w:t xml:space="preserve">TRAJANJE IZVAJANJA </w:t>
            </w:r>
            <w:r>
              <w:rPr>
                <w:rFonts w:ascii="Tahoma" w:hAnsi="Tahoma"/>
                <w:sz w:val="20"/>
                <w:lang w:eastAsia="en-US"/>
              </w:rPr>
              <w:t>(terminsko od-do, kolikokrat na teden oz. mesec):</w:t>
            </w:r>
            <w:r>
              <w:rPr>
                <w:rFonts w:ascii="Tahoma" w:hAnsi="Tahoma"/>
                <w:lang w:eastAsia="en-US"/>
              </w:rPr>
              <w:t xml:space="preserve"> </w:t>
            </w:r>
            <w:r>
              <w:rPr>
                <w:rFonts w:ascii="Tahoma" w:hAnsi="Tahoma"/>
                <w:sz w:val="32"/>
                <w:lang w:eastAsia="en-US"/>
              </w:rPr>
              <w:t>___________________________________________________</w:t>
            </w:r>
          </w:p>
          <w:p w14:paraId="0A8CD1E1" w14:textId="77777777" w:rsidR="003C4114" w:rsidRDefault="003C4114">
            <w:pPr>
              <w:spacing w:line="276" w:lineRule="auto"/>
              <w:rPr>
                <w:rFonts w:ascii="Tahoma" w:hAnsi="Tahoma"/>
                <w:lang w:eastAsia="en-US"/>
              </w:rPr>
            </w:pPr>
          </w:p>
          <w:p w14:paraId="575C519F" w14:textId="77777777" w:rsidR="003C4114" w:rsidRDefault="003C4114">
            <w:pPr>
              <w:spacing w:line="276" w:lineRule="auto"/>
              <w:rPr>
                <w:rFonts w:ascii="Tahoma" w:hAnsi="Tahoma"/>
                <w:lang w:eastAsia="en-US"/>
              </w:rPr>
            </w:pPr>
            <w:r>
              <w:rPr>
                <w:rFonts w:ascii="Tahoma" w:hAnsi="Tahoma"/>
                <w:lang w:eastAsia="en-US"/>
              </w:rPr>
              <w:t xml:space="preserve">ALI SE JE PROGRAM IZVAJAL ŽE V PRETEKLIH LETIH? </w:t>
            </w:r>
            <w:r>
              <w:rPr>
                <w:rFonts w:ascii="Tahoma" w:hAnsi="Tahoma"/>
                <w:sz w:val="20"/>
                <w:lang w:eastAsia="en-US"/>
              </w:rPr>
              <w:t>(obkroži)</w:t>
            </w:r>
            <w:r>
              <w:rPr>
                <w:rFonts w:ascii="Tahoma" w:hAnsi="Tahoma"/>
                <w:lang w:eastAsia="en-US"/>
              </w:rPr>
              <w:t xml:space="preserve">   DA   -   NE</w:t>
            </w:r>
          </w:p>
          <w:p w14:paraId="0BB41309" w14:textId="77777777" w:rsidR="003C4114" w:rsidRDefault="003C4114">
            <w:pPr>
              <w:spacing w:line="276" w:lineRule="auto"/>
              <w:rPr>
                <w:rFonts w:ascii="Tahoma" w:hAnsi="Tahoma"/>
                <w:lang w:eastAsia="en-US"/>
              </w:rPr>
            </w:pPr>
          </w:p>
          <w:p w14:paraId="164B04AF" w14:textId="77777777" w:rsidR="003C4114" w:rsidRDefault="003C4114">
            <w:pPr>
              <w:spacing w:line="276" w:lineRule="auto"/>
              <w:rPr>
                <w:rFonts w:ascii="Tahoma" w:hAnsi="Tahoma"/>
                <w:lang w:eastAsia="en-US"/>
              </w:rPr>
            </w:pPr>
            <w:r>
              <w:rPr>
                <w:rFonts w:ascii="Tahoma" w:hAnsi="Tahoma"/>
                <w:lang w:eastAsia="en-US"/>
              </w:rPr>
              <w:t>LETNI OBSEG SREDSTEV PROGRAMA:               ___________________ €</w:t>
            </w:r>
          </w:p>
          <w:p w14:paraId="56FF5AD4" w14:textId="77777777" w:rsidR="003C4114" w:rsidRDefault="003C4114">
            <w:pPr>
              <w:spacing w:line="276" w:lineRule="auto"/>
              <w:rPr>
                <w:rFonts w:ascii="Tahoma" w:hAnsi="Tahoma"/>
                <w:lang w:eastAsia="en-US"/>
              </w:rPr>
            </w:pPr>
          </w:p>
          <w:p w14:paraId="1D4C6C22" w14:textId="77777777" w:rsidR="003C4114" w:rsidRDefault="003C4114">
            <w:pPr>
              <w:spacing w:line="276" w:lineRule="auto"/>
              <w:rPr>
                <w:rFonts w:ascii="Tahoma" w:hAnsi="Tahoma"/>
                <w:lang w:eastAsia="en-US"/>
              </w:rPr>
            </w:pPr>
            <w:r>
              <w:rPr>
                <w:rFonts w:ascii="Tahoma" w:hAnsi="Tahoma"/>
                <w:lang w:eastAsia="en-US"/>
              </w:rPr>
              <w:t xml:space="preserve">VIRI SREDSTEV:             </w:t>
            </w:r>
          </w:p>
          <w:p w14:paraId="17DD0429" w14:textId="77777777" w:rsidR="003C4114" w:rsidRDefault="003C4114">
            <w:pPr>
              <w:spacing w:line="276" w:lineRule="auto"/>
              <w:rPr>
                <w:rFonts w:ascii="Tahoma" w:hAnsi="Tahoma"/>
                <w:lang w:eastAsia="en-US"/>
              </w:rPr>
            </w:pPr>
          </w:p>
          <w:p w14:paraId="14F54807"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 LASTNA SREDSTVA, SPONZORJI, DONATORJI</w:t>
            </w:r>
            <w:r>
              <w:rPr>
                <w:rFonts w:ascii="Tahoma" w:hAnsi="Tahoma"/>
                <w:i/>
                <w:lang w:eastAsia="en-US"/>
              </w:rPr>
              <w:t xml:space="preserve">      </w:t>
            </w:r>
            <w:r>
              <w:rPr>
                <w:rFonts w:ascii="Tahoma" w:hAnsi="Tahoma"/>
                <w:lang w:eastAsia="en-US"/>
              </w:rPr>
              <w:t>___________________ €</w:t>
            </w:r>
          </w:p>
          <w:p w14:paraId="20D8F1B0" w14:textId="77777777" w:rsidR="003C4114" w:rsidRDefault="003C4114">
            <w:pPr>
              <w:spacing w:line="276" w:lineRule="auto"/>
              <w:rPr>
                <w:rFonts w:ascii="Tahoma" w:hAnsi="Tahoma"/>
                <w:lang w:eastAsia="en-US"/>
              </w:rPr>
            </w:pPr>
          </w:p>
          <w:p w14:paraId="3DBCA8CE"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PRISPEVKI UPORABNIKOV IN ČLANARINE</w:t>
            </w:r>
            <w:r>
              <w:rPr>
                <w:rFonts w:ascii="Tahoma" w:hAnsi="Tahoma"/>
                <w:lang w:eastAsia="en-US"/>
              </w:rPr>
              <w:t xml:space="preserve">            ___________________ €</w:t>
            </w:r>
          </w:p>
          <w:p w14:paraId="09A4C5B3" w14:textId="77777777" w:rsidR="003C4114" w:rsidRDefault="003C4114">
            <w:pPr>
              <w:spacing w:line="276" w:lineRule="auto"/>
              <w:rPr>
                <w:rFonts w:ascii="Tahoma" w:hAnsi="Tahoma"/>
                <w:lang w:eastAsia="en-US"/>
              </w:rPr>
            </w:pPr>
          </w:p>
          <w:p w14:paraId="114115DC"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 SRED. DRŽAVNEGA PRORAČUNA (ministrstvo ipd.)</w:t>
            </w:r>
            <w:r>
              <w:rPr>
                <w:rFonts w:ascii="Tahoma" w:hAnsi="Tahoma"/>
                <w:sz w:val="22"/>
                <w:lang w:eastAsia="en-US"/>
              </w:rPr>
              <w:t xml:space="preserve"> __</w:t>
            </w:r>
            <w:r>
              <w:rPr>
                <w:rFonts w:ascii="Tahoma" w:hAnsi="Tahoma"/>
                <w:lang w:eastAsia="en-US"/>
              </w:rPr>
              <w:t>_________________ €</w:t>
            </w:r>
          </w:p>
          <w:p w14:paraId="08F04462" w14:textId="77777777" w:rsidR="003C4114" w:rsidRDefault="003C4114">
            <w:pPr>
              <w:spacing w:line="276" w:lineRule="auto"/>
              <w:rPr>
                <w:rFonts w:ascii="Tahoma" w:hAnsi="Tahoma"/>
                <w:lang w:eastAsia="en-US"/>
              </w:rPr>
            </w:pPr>
          </w:p>
          <w:p w14:paraId="047C2491"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OBČINSKI PRORAČUNI DRUGIH OBČIN</w:t>
            </w:r>
            <w:r>
              <w:rPr>
                <w:rFonts w:ascii="Tahoma" w:hAnsi="Tahoma"/>
                <w:lang w:eastAsia="en-US"/>
              </w:rPr>
              <w:t xml:space="preserve">                 ___________________ €</w:t>
            </w:r>
          </w:p>
          <w:p w14:paraId="299394A9" w14:textId="77777777" w:rsidR="003C4114" w:rsidRDefault="003C4114">
            <w:pPr>
              <w:spacing w:line="276" w:lineRule="auto"/>
              <w:rPr>
                <w:rFonts w:ascii="Tahoma" w:hAnsi="Tahoma"/>
                <w:lang w:eastAsia="en-US"/>
              </w:rPr>
            </w:pPr>
          </w:p>
          <w:p w14:paraId="1DBAE3E6"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OBČINA LOŠKI POTOK – NA OSNOVI TE PRIJAVE</w:t>
            </w:r>
            <w:r>
              <w:rPr>
                <w:rFonts w:ascii="Tahoma" w:hAnsi="Tahoma"/>
                <w:sz w:val="22"/>
                <w:lang w:eastAsia="en-US"/>
              </w:rPr>
              <w:t xml:space="preserve">   </w:t>
            </w:r>
            <w:r>
              <w:rPr>
                <w:rFonts w:ascii="Tahoma" w:hAnsi="Tahoma"/>
                <w:lang w:eastAsia="en-US"/>
              </w:rPr>
              <w:t xml:space="preserve">    __________________ €</w:t>
            </w:r>
          </w:p>
          <w:p w14:paraId="25C5B37E" w14:textId="77777777" w:rsidR="003C4114" w:rsidRDefault="003C4114">
            <w:pPr>
              <w:spacing w:line="276" w:lineRule="auto"/>
              <w:rPr>
                <w:rFonts w:ascii="Tahoma" w:hAnsi="Tahoma"/>
                <w:lang w:eastAsia="en-US"/>
              </w:rPr>
            </w:pPr>
          </w:p>
          <w:p w14:paraId="2C83A072" w14:textId="77777777" w:rsidR="003C4114" w:rsidRDefault="003C4114">
            <w:pPr>
              <w:spacing w:line="276" w:lineRule="auto"/>
              <w:rPr>
                <w:rFonts w:ascii="Tahoma" w:hAnsi="Tahoma"/>
                <w:lang w:eastAsia="en-US"/>
              </w:rPr>
            </w:pPr>
            <w:r>
              <w:rPr>
                <w:rFonts w:ascii="Tahoma" w:hAnsi="Tahoma"/>
                <w:i/>
                <w:sz w:val="22"/>
                <w:lang w:eastAsia="en-US"/>
              </w:rPr>
              <w:sym w:font="Symbol" w:char="F0A8"/>
            </w:r>
            <w:r>
              <w:rPr>
                <w:rFonts w:ascii="Tahoma" w:hAnsi="Tahoma"/>
                <w:i/>
                <w:sz w:val="22"/>
                <w:lang w:eastAsia="en-US"/>
              </w:rPr>
              <w:t xml:space="preserve">OSTALO: ______________________________ </w:t>
            </w:r>
            <w:r>
              <w:rPr>
                <w:rFonts w:ascii="Tahoma" w:hAnsi="Tahoma"/>
                <w:sz w:val="22"/>
                <w:lang w:eastAsia="en-US"/>
              </w:rPr>
              <w:t xml:space="preserve">     </w:t>
            </w:r>
            <w:r>
              <w:rPr>
                <w:rFonts w:ascii="Tahoma" w:hAnsi="Tahoma"/>
                <w:i/>
                <w:sz w:val="22"/>
                <w:lang w:eastAsia="en-US"/>
              </w:rPr>
              <w:t xml:space="preserve">  </w:t>
            </w:r>
            <w:r>
              <w:rPr>
                <w:rFonts w:ascii="Tahoma" w:hAnsi="Tahoma"/>
                <w:lang w:eastAsia="en-US"/>
              </w:rPr>
              <w:t>___________________ €</w:t>
            </w:r>
          </w:p>
          <w:p w14:paraId="50AF0DAE" w14:textId="77777777" w:rsidR="003C4114" w:rsidRDefault="003C4114">
            <w:pPr>
              <w:spacing w:line="276" w:lineRule="auto"/>
              <w:rPr>
                <w:rFonts w:ascii="Tahoma" w:hAnsi="Tahoma"/>
                <w:lang w:eastAsia="en-US"/>
              </w:rPr>
            </w:pPr>
          </w:p>
          <w:p w14:paraId="66ACA500" w14:textId="77777777" w:rsidR="003C4114" w:rsidRDefault="003C4114">
            <w:pPr>
              <w:spacing w:line="276" w:lineRule="auto"/>
              <w:rPr>
                <w:rFonts w:ascii="Tahoma" w:hAnsi="Tahoma"/>
                <w:lang w:eastAsia="en-US"/>
              </w:rPr>
            </w:pPr>
            <w:r>
              <w:rPr>
                <w:rFonts w:ascii="Tahoma" w:hAnsi="Tahoma"/>
                <w:u w:val="single"/>
                <w:lang w:eastAsia="en-US"/>
              </w:rPr>
              <w:t>PRILOGA</w:t>
            </w:r>
            <w:r>
              <w:rPr>
                <w:rFonts w:ascii="Tahoma" w:hAnsi="Tahoma"/>
                <w:lang w:eastAsia="en-US"/>
              </w:rPr>
              <w:t>:</w:t>
            </w:r>
          </w:p>
          <w:p w14:paraId="0842D435" w14:textId="77777777" w:rsidR="003C4114" w:rsidRDefault="003C4114" w:rsidP="0084439E">
            <w:pPr>
              <w:numPr>
                <w:ilvl w:val="0"/>
                <w:numId w:val="7"/>
              </w:numPr>
              <w:spacing w:line="276" w:lineRule="auto"/>
              <w:jc w:val="both"/>
              <w:rPr>
                <w:rFonts w:ascii="Tahoma" w:hAnsi="Tahoma"/>
                <w:b/>
                <w:sz w:val="22"/>
                <w:szCs w:val="22"/>
                <w:lang w:eastAsia="en-US"/>
              </w:rPr>
            </w:pPr>
            <w:r>
              <w:rPr>
                <w:rFonts w:ascii="Tahoma" w:hAnsi="Tahoma"/>
                <w:b/>
                <w:sz w:val="22"/>
                <w:szCs w:val="22"/>
                <w:lang w:eastAsia="en-US"/>
              </w:rPr>
              <w:t>Podrobnejši opis plana dela, namen  oz. cilj programa, navedba sodelujočih, …</w:t>
            </w:r>
          </w:p>
        </w:tc>
      </w:tr>
    </w:tbl>
    <w:p w14:paraId="03D13F05" w14:textId="77777777" w:rsidR="003C4114" w:rsidRDefault="003C4114" w:rsidP="003C4114"/>
    <w:p w14:paraId="0D6B5326" w14:textId="77777777" w:rsidR="003C4114" w:rsidRDefault="003C4114" w:rsidP="003C4114"/>
    <w:p w14:paraId="69619259" w14:textId="77777777" w:rsidR="003C4114" w:rsidRDefault="003C4114" w:rsidP="003C4114">
      <w:pPr>
        <w:rPr>
          <w:rFonts w:ascii="Tahoma" w:hAnsi="Tahoma"/>
        </w:rPr>
      </w:pPr>
      <w:r>
        <w:rPr>
          <w:rFonts w:ascii="Tahoma" w:hAnsi="Tahoma"/>
        </w:rPr>
        <w:t xml:space="preserve">     DATUM: __________________           ŽIG IN PODPIS: __________________</w:t>
      </w:r>
    </w:p>
    <w:p w14:paraId="5F384D5A" w14:textId="77777777" w:rsidR="003C4114" w:rsidRDefault="003C4114" w:rsidP="003C4114"/>
    <w:p w14:paraId="0DFC5A8D" w14:textId="77777777" w:rsidR="003C4114" w:rsidRDefault="003C4114" w:rsidP="003C4114">
      <w:pPr>
        <w:rPr>
          <w:rFonts w:ascii="Tahoma" w:hAnsi="Tahoma"/>
          <w:b/>
          <w:sz w:val="32"/>
        </w:rPr>
      </w:pPr>
      <w:r>
        <w:rPr>
          <w:rFonts w:ascii="Tahoma" w:hAnsi="Tahoma"/>
          <w:b/>
          <w:sz w:val="32"/>
        </w:rPr>
        <w:t xml:space="preserve">                                                                                  </w:t>
      </w:r>
      <w:r>
        <w:rPr>
          <w:rFonts w:ascii="Tahoma" w:hAnsi="Tahoma"/>
          <w:color w:val="C0C0C0"/>
        </w:rPr>
        <w:t>Obrazec 3:</w:t>
      </w:r>
    </w:p>
    <w:p w14:paraId="252A996F" w14:textId="77777777" w:rsidR="003C4114" w:rsidRDefault="003C4114" w:rsidP="003C4114"/>
    <w:p w14:paraId="6E4CF25D" w14:textId="77777777" w:rsidR="003C4114" w:rsidRDefault="003C4114" w:rsidP="003C4114">
      <w:pPr>
        <w:pBdr>
          <w:top w:val="single" w:sz="4" w:space="1" w:color="auto"/>
          <w:left w:val="single" w:sz="4" w:space="4" w:color="auto"/>
          <w:bottom w:val="single" w:sz="4" w:space="1" w:color="auto"/>
          <w:right w:val="single" w:sz="4" w:space="4" w:color="auto"/>
        </w:pBdr>
        <w:jc w:val="both"/>
        <w:rPr>
          <w:rFonts w:ascii="Tahoma" w:hAnsi="Tahoma" w:cs="Tahoma"/>
          <w:b/>
          <w:sz w:val="16"/>
          <w:szCs w:val="16"/>
        </w:rPr>
      </w:pPr>
    </w:p>
    <w:p w14:paraId="18FADF16" w14:textId="77777777" w:rsidR="003C4114" w:rsidRDefault="003C4114" w:rsidP="003C4114">
      <w:pPr>
        <w:pBdr>
          <w:top w:val="single" w:sz="4" w:space="1" w:color="auto"/>
          <w:left w:val="single" w:sz="4" w:space="4" w:color="auto"/>
          <w:bottom w:val="single" w:sz="4" w:space="1" w:color="auto"/>
          <w:right w:val="single" w:sz="4" w:space="4" w:color="auto"/>
        </w:pBdr>
        <w:jc w:val="center"/>
        <w:rPr>
          <w:rFonts w:ascii="Tahoma" w:hAnsi="Tahoma" w:cs="Tahoma"/>
          <w:b/>
          <w:sz w:val="28"/>
          <w:szCs w:val="28"/>
        </w:rPr>
      </w:pPr>
      <w:r>
        <w:rPr>
          <w:rFonts w:ascii="Tahoma" w:hAnsi="Tahoma" w:cs="Tahoma"/>
          <w:b/>
          <w:sz w:val="28"/>
          <w:szCs w:val="28"/>
        </w:rPr>
        <w:t>IZJAVA PRIJAVITELJA O IZPOLNJEVANJU POGOJEV</w:t>
      </w:r>
    </w:p>
    <w:p w14:paraId="6B4D07DC" w14:textId="77777777" w:rsidR="003C4114" w:rsidRDefault="003C4114" w:rsidP="003C4114">
      <w:pPr>
        <w:pBdr>
          <w:top w:val="single" w:sz="4" w:space="1" w:color="auto"/>
          <w:left w:val="single" w:sz="4" w:space="4" w:color="auto"/>
          <w:bottom w:val="single" w:sz="4" w:space="1" w:color="auto"/>
          <w:right w:val="single" w:sz="4" w:space="4" w:color="auto"/>
        </w:pBdr>
        <w:jc w:val="both"/>
        <w:rPr>
          <w:rFonts w:ascii="Tahoma" w:hAnsi="Tahoma" w:cs="Tahoma"/>
          <w:b/>
          <w:i/>
          <w:sz w:val="16"/>
          <w:szCs w:val="16"/>
        </w:rPr>
      </w:pPr>
    </w:p>
    <w:p w14:paraId="05337DF5" w14:textId="77777777" w:rsidR="003C4114" w:rsidRDefault="003C4114" w:rsidP="003C4114">
      <w:pPr>
        <w:ind w:left="360"/>
        <w:rPr>
          <w:rFonts w:ascii="Tahoma" w:hAnsi="Tahoma"/>
        </w:rPr>
      </w:pPr>
    </w:p>
    <w:p w14:paraId="2373DD5F" w14:textId="77777777" w:rsidR="003C4114" w:rsidRDefault="003C4114" w:rsidP="003C4114">
      <w:pPr>
        <w:ind w:left="360"/>
        <w:rPr>
          <w:rFonts w:ascii="Tahoma" w:hAnsi="Tahoma"/>
        </w:rPr>
      </w:pPr>
    </w:p>
    <w:p w14:paraId="2F005649" w14:textId="77777777" w:rsidR="003C4114" w:rsidRDefault="003C4114" w:rsidP="003C4114">
      <w:pPr>
        <w:ind w:left="360"/>
        <w:rPr>
          <w:rFonts w:ascii="Tahoma" w:hAnsi="Tahoma"/>
        </w:rPr>
      </w:pPr>
    </w:p>
    <w:p w14:paraId="3AFB0104" w14:textId="77777777" w:rsidR="003C4114" w:rsidRDefault="003C4114" w:rsidP="003C4114">
      <w:pPr>
        <w:jc w:val="both"/>
        <w:rPr>
          <w:rFonts w:ascii="Tahoma" w:hAnsi="Tahoma" w:cs="Tahoma"/>
          <w:iCs/>
        </w:rPr>
      </w:pPr>
      <w:r>
        <w:rPr>
          <w:rFonts w:ascii="Tahoma" w:hAnsi="Tahoma" w:cs="Tahoma"/>
        </w:rPr>
        <w:t xml:space="preserve">Izjavljamo, da kot prijavitelj izpolnjujem/-o pogoje za upravičenca v skladu z določbami Pravilnikom o pokroviteljstvu ter financiranje drugih društvenih dejavnosti v občini Loški Potok (Ur. l. RS, št. 20/2017), s tem da </w:t>
      </w:r>
      <w:r>
        <w:rPr>
          <w:rFonts w:ascii="Tahoma" w:hAnsi="Tahoma" w:cs="Tahoma"/>
          <w:iCs/>
        </w:rPr>
        <w:t>(ustrezno obkroži):</w:t>
      </w:r>
    </w:p>
    <w:p w14:paraId="4A62CFC4" w14:textId="77777777" w:rsidR="003C4114" w:rsidRDefault="003C4114" w:rsidP="003C4114">
      <w:pPr>
        <w:jc w:val="both"/>
        <w:rPr>
          <w:rFonts w:ascii="Tahoma" w:hAnsi="Tahoma" w:cs="Tahoma"/>
          <w:iCs/>
        </w:rPr>
      </w:pPr>
    </w:p>
    <w:p w14:paraId="4BC97FD3" w14:textId="77777777" w:rsidR="003C4114" w:rsidRDefault="003C4114" w:rsidP="003C4114">
      <w:pPr>
        <w:jc w:val="both"/>
        <w:rPr>
          <w:rFonts w:ascii="Tahoma" w:hAnsi="Tahoma" w:cs="Tahoma"/>
        </w:rPr>
      </w:pPr>
    </w:p>
    <w:p w14:paraId="0C399188" w14:textId="77777777" w:rsidR="003C4114" w:rsidRDefault="003C4114" w:rsidP="003C4114">
      <w:pPr>
        <w:numPr>
          <w:ilvl w:val="0"/>
          <w:numId w:val="8"/>
        </w:numPr>
        <w:autoSpaceDE w:val="0"/>
        <w:autoSpaceDN w:val="0"/>
        <w:adjustRightInd w:val="0"/>
        <w:jc w:val="both"/>
        <w:rPr>
          <w:rFonts w:ascii="Tahoma" w:hAnsi="Tahoma" w:cs="Tahoma"/>
        </w:rPr>
      </w:pPr>
      <w:r>
        <w:rPr>
          <w:rFonts w:ascii="Tahoma" w:hAnsi="Tahoma" w:cs="Tahoma"/>
        </w:rPr>
        <w:t>sem/smo fizična oz. pravna oseba s stalnim prebivališčem oz. sedežem v Občini Loški Potok;</w:t>
      </w:r>
    </w:p>
    <w:p w14:paraId="1790B3A6" w14:textId="77777777" w:rsidR="003C4114" w:rsidRDefault="003C4114" w:rsidP="003C4114">
      <w:pPr>
        <w:autoSpaceDE w:val="0"/>
        <w:autoSpaceDN w:val="0"/>
        <w:adjustRightInd w:val="0"/>
        <w:jc w:val="both"/>
        <w:rPr>
          <w:rFonts w:ascii="Tahoma" w:hAnsi="Tahoma" w:cs="Tahoma"/>
        </w:rPr>
      </w:pPr>
    </w:p>
    <w:p w14:paraId="2548A559" w14:textId="77777777" w:rsidR="003C4114" w:rsidRDefault="003C4114" w:rsidP="003C4114">
      <w:pPr>
        <w:autoSpaceDE w:val="0"/>
        <w:autoSpaceDN w:val="0"/>
        <w:adjustRightInd w:val="0"/>
        <w:jc w:val="both"/>
        <w:rPr>
          <w:rFonts w:ascii="Tahoma" w:hAnsi="Tahoma" w:cs="Tahoma"/>
        </w:rPr>
      </w:pPr>
    </w:p>
    <w:p w14:paraId="6EFC0A17" w14:textId="77777777" w:rsidR="003C4114" w:rsidRDefault="003C4114" w:rsidP="003C4114">
      <w:pPr>
        <w:numPr>
          <w:ilvl w:val="0"/>
          <w:numId w:val="8"/>
        </w:numPr>
        <w:jc w:val="both"/>
        <w:rPr>
          <w:rFonts w:ascii="Tahoma" w:hAnsi="Tahoma" w:cs="Tahoma"/>
          <w:lang w:eastAsia="en-US"/>
        </w:rPr>
      </w:pPr>
      <w:r>
        <w:rPr>
          <w:rFonts w:ascii="Tahoma" w:hAnsi="Tahoma" w:cs="Tahoma"/>
          <w:lang w:eastAsia="en-US"/>
        </w:rPr>
        <w:t xml:space="preserve">sem/smo fizična oz. pravna oseba s stalnim prebivališčem oz. sedežem v drugi občini, projekt pa se organizira na območju Občine Loški Potok; </w:t>
      </w:r>
    </w:p>
    <w:p w14:paraId="561C0E7D" w14:textId="77777777" w:rsidR="003C4114" w:rsidRDefault="003C4114" w:rsidP="003C4114">
      <w:pPr>
        <w:jc w:val="both"/>
        <w:rPr>
          <w:rFonts w:ascii="Tahoma" w:hAnsi="Tahoma" w:cs="Tahoma"/>
          <w:lang w:eastAsia="en-US"/>
        </w:rPr>
      </w:pPr>
    </w:p>
    <w:p w14:paraId="0D64AE40" w14:textId="77777777" w:rsidR="003C4114" w:rsidRDefault="003C4114" w:rsidP="003C4114">
      <w:pPr>
        <w:jc w:val="both"/>
        <w:rPr>
          <w:rFonts w:ascii="Tahoma" w:hAnsi="Tahoma" w:cs="Tahoma"/>
          <w:lang w:eastAsia="en-US"/>
        </w:rPr>
      </w:pPr>
    </w:p>
    <w:p w14:paraId="6A7D82BF" w14:textId="77777777" w:rsidR="003C4114" w:rsidRDefault="003C4114" w:rsidP="003C4114">
      <w:pPr>
        <w:numPr>
          <w:ilvl w:val="0"/>
          <w:numId w:val="8"/>
        </w:numPr>
        <w:jc w:val="both"/>
        <w:rPr>
          <w:rFonts w:ascii="Tahoma" w:hAnsi="Tahoma" w:cs="Tahoma"/>
          <w:lang w:eastAsia="en-US"/>
        </w:rPr>
      </w:pPr>
      <w:r>
        <w:rPr>
          <w:rFonts w:ascii="Tahoma" w:hAnsi="Tahoma" w:cs="Tahoma"/>
          <w:lang w:eastAsia="en-US"/>
        </w:rPr>
        <w:t>sem/smo fizična oz. pravna oseba s stalnim prebivališčem oz. sedežem v drugi občini</w:t>
      </w:r>
      <w:r>
        <w:rPr>
          <w:rFonts w:ascii="Tahoma" w:hAnsi="Tahoma" w:cs="Tahoma"/>
        </w:rPr>
        <w:t>, projekt, ki je organiziran oziroma se izvaja izven občine Loški Potok pa je pomemben tudi za občino Loški Potok oziroma njene občane in vključuje tudi občane občine Loški Potok</w:t>
      </w:r>
      <w:r>
        <w:rPr>
          <w:rFonts w:ascii="Tahoma" w:hAnsi="Tahoma" w:cs="Tahoma"/>
          <w:lang w:eastAsia="en-US"/>
        </w:rPr>
        <w:t>.</w:t>
      </w:r>
    </w:p>
    <w:p w14:paraId="6C0DCDBF" w14:textId="77777777" w:rsidR="003C4114" w:rsidRDefault="003C4114" w:rsidP="003C4114">
      <w:pPr>
        <w:autoSpaceDE w:val="0"/>
        <w:autoSpaceDN w:val="0"/>
        <w:adjustRightInd w:val="0"/>
        <w:jc w:val="both"/>
        <w:rPr>
          <w:rFonts w:ascii="Tahoma" w:hAnsi="Tahoma" w:cs="Tahoma"/>
        </w:rPr>
      </w:pPr>
    </w:p>
    <w:p w14:paraId="689B1BF5" w14:textId="77777777" w:rsidR="003C4114" w:rsidRDefault="003C4114" w:rsidP="003C4114">
      <w:pPr>
        <w:autoSpaceDE w:val="0"/>
        <w:autoSpaceDN w:val="0"/>
        <w:adjustRightInd w:val="0"/>
        <w:jc w:val="both"/>
        <w:rPr>
          <w:rFonts w:ascii="Tahoma" w:hAnsi="Tahoma" w:cs="Tahoma"/>
        </w:rPr>
      </w:pPr>
    </w:p>
    <w:p w14:paraId="218C84B6" w14:textId="77777777" w:rsidR="003C4114" w:rsidRDefault="003C4114" w:rsidP="003C4114">
      <w:pPr>
        <w:rPr>
          <w:rFonts w:ascii="Tahoma" w:hAnsi="Tahoma" w:cs="Tahoma"/>
        </w:rPr>
      </w:pPr>
    </w:p>
    <w:p w14:paraId="26CBF384" w14:textId="77777777" w:rsidR="003C4114" w:rsidRDefault="003C4114" w:rsidP="003C4114">
      <w:pPr>
        <w:rPr>
          <w:rFonts w:ascii="Tahoma" w:hAnsi="Tahoma" w:cs="Tahoma"/>
        </w:rPr>
      </w:pPr>
    </w:p>
    <w:p w14:paraId="7949C7AC" w14:textId="77777777" w:rsidR="003C4114" w:rsidRDefault="003C4114" w:rsidP="003C4114">
      <w:pPr>
        <w:rPr>
          <w:rFonts w:ascii="Tahoma" w:hAnsi="Tahoma"/>
        </w:rPr>
      </w:pPr>
      <w:r>
        <w:rPr>
          <w:rFonts w:ascii="Tahoma" w:hAnsi="Tahoma"/>
        </w:rPr>
        <w:t>DATUM: __________________           ŽIG IN PODPIS: _______________________</w:t>
      </w:r>
    </w:p>
    <w:p w14:paraId="1E7DFE95" w14:textId="77777777" w:rsidR="003C4114" w:rsidRDefault="003C4114" w:rsidP="003C4114">
      <w:pPr>
        <w:rPr>
          <w:rFonts w:ascii="Tahoma" w:hAnsi="Tahoma"/>
          <w:b/>
          <w:sz w:val="32"/>
        </w:rPr>
      </w:pPr>
      <w:r>
        <w:rPr>
          <w:rFonts w:ascii="Tahoma" w:hAnsi="Tahoma"/>
          <w:color w:val="C0C0C0"/>
        </w:rPr>
        <w:br w:type="page"/>
      </w:r>
    </w:p>
    <w:p w14:paraId="629C5F96" w14:textId="77777777" w:rsidR="003C4114" w:rsidRDefault="003C4114" w:rsidP="003C4114">
      <w:pPr>
        <w:rPr>
          <w:rFonts w:ascii="Tahoma" w:hAnsi="Tahoma"/>
          <w:b/>
          <w:sz w:val="32"/>
        </w:rPr>
      </w:pPr>
      <w:r>
        <w:rPr>
          <w:rFonts w:ascii="Tahoma" w:hAnsi="Tahoma"/>
          <w:b/>
          <w:sz w:val="32"/>
        </w:rPr>
        <w:lastRenderedPageBreak/>
        <w:t xml:space="preserve">                                                                                  </w:t>
      </w:r>
      <w:r>
        <w:rPr>
          <w:rFonts w:ascii="Tahoma" w:hAnsi="Tahoma"/>
          <w:color w:val="C0C0C0"/>
        </w:rPr>
        <w:t>Obrazec 4:</w:t>
      </w:r>
    </w:p>
    <w:p w14:paraId="240BE5F2" w14:textId="77777777" w:rsidR="003C4114" w:rsidRDefault="003C4114" w:rsidP="003C4114">
      <w:pPr>
        <w:rPr>
          <w:rFonts w:ascii="Tahoma" w:hAnsi="Tahoma"/>
          <w:b/>
          <w:sz w:val="32"/>
        </w:rPr>
      </w:pPr>
    </w:p>
    <w:p w14:paraId="77813054" w14:textId="28BCB142" w:rsidR="003C4114" w:rsidRDefault="003C4114" w:rsidP="003C4114">
      <w:pPr>
        <w:rPr>
          <w:rFonts w:ascii="Tahoma" w:hAnsi="Tahoma"/>
          <w:b/>
          <w:sz w:val="28"/>
          <w:szCs w:val="28"/>
        </w:rPr>
      </w:pPr>
      <w:r>
        <w:rPr>
          <w:rFonts w:ascii="Tahoma" w:hAnsi="Tahoma"/>
          <w:b/>
          <w:sz w:val="28"/>
          <w:szCs w:val="28"/>
        </w:rPr>
        <w:t xml:space="preserve">POGODBA O SOFINANCIRANJU V LETU </w:t>
      </w:r>
      <w:r w:rsidR="00254E36">
        <w:rPr>
          <w:rFonts w:ascii="Tahoma" w:hAnsi="Tahoma"/>
          <w:b/>
          <w:sz w:val="28"/>
          <w:szCs w:val="28"/>
        </w:rPr>
        <w:t>2023</w:t>
      </w:r>
      <w:r>
        <w:rPr>
          <w:rFonts w:ascii="Tahoma" w:hAnsi="Tahoma"/>
          <w:b/>
          <w:sz w:val="28"/>
          <w:szCs w:val="28"/>
        </w:rPr>
        <w:t xml:space="preserve"> (vzorec pogodbe)</w:t>
      </w:r>
    </w:p>
    <w:p w14:paraId="3228084B" w14:textId="77777777" w:rsidR="003C4114" w:rsidRDefault="003C4114" w:rsidP="003C4114">
      <w:pPr>
        <w:jc w:val="both"/>
        <w:rPr>
          <w:rFonts w:ascii="Tahoma" w:hAnsi="Tahoma" w:cs="Tahoma"/>
          <w:b/>
          <w:sz w:val="22"/>
          <w:szCs w:val="22"/>
        </w:rPr>
      </w:pPr>
    </w:p>
    <w:p w14:paraId="44D2EFCD" w14:textId="27580D7A" w:rsidR="003C4114" w:rsidRDefault="003C4114" w:rsidP="003C4114">
      <w:pPr>
        <w:jc w:val="both"/>
        <w:rPr>
          <w:rFonts w:ascii="Tahoma" w:hAnsi="Tahoma" w:cs="Tahoma"/>
          <w:sz w:val="22"/>
          <w:szCs w:val="22"/>
        </w:rPr>
      </w:pPr>
      <w:r>
        <w:rPr>
          <w:rFonts w:ascii="Tahoma" w:hAnsi="Tahoma" w:cs="Tahoma"/>
          <w:b/>
          <w:sz w:val="22"/>
          <w:szCs w:val="22"/>
        </w:rPr>
        <w:t>OBČINA Loški Potok</w:t>
      </w:r>
      <w:r>
        <w:rPr>
          <w:rFonts w:ascii="Tahoma" w:hAnsi="Tahoma" w:cs="Tahoma"/>
          <w:sz w:val="22"/>
          <w:szCs w:val="22"/>
        </w:rPr>
        <w:t xml:space="preserve">, Hrib-Loški Potok 17, 1318 Loški Potok, ki jo zastopa župan </w:t>
      </w:r>
      <w:r w:rsidR="00BE6BB1">
        <w:rPr>
          <w:rFonts w:ascii="Tahoma" w:hAnsi="Tahoma" w:cs="Tahoma"/>
          <w:sz w:val="22"/>
          <w:szCs w:val="22"/>
        </w:rPr>
        <w:t>Simon Debeljak</w:t>
      </w:r>
      <w:r>
        <w:rPr>
          <w:rFonts w:ascii="Tahoma" w:hAnsi="Tahoma" w:cs="Tahoma"/>
          <w:sz w:val="22"/>
          <w:szCs w:val="22"/>
        </w:rPr>
        <w:t xml:space="preserve"> (v nadaljevanju: sofinancer)</w:t>
      </w:r>
    </w:p>
    <w:p w14:paraId="6B465B0B" w14:textId="77777777" w:rsidR="003C4114" w:rsidRDefault="003C4114" w:rsidP="003C4114">
      <w:pPr>
        <w:jc w:val="both"/>
        <w:rPr>
          <w:rFonts w:ascii="Tahoma" w:hAnsi="Tahoma" w:cs="Tahoma"/>
          <w:sz w:val="22"/>
          <w:szCs w:val="22"/>
        </w:rPr>
      </w:pPr>
    </w:p>
    <w:p w14:paraId="051FB175" w14:textId="77777777" w:rsidR="003C4114" w:rsidRDefault="003C4114" w:rsidP="003C4114">
      <w:pPr>
        <w:jc w:val="both"/>
        <w:rPr>
          <w:rFonts w:ascii="Tahoma" w:hAnsi="Tahoma" w:cs="Tahoma"/>
          <w:sz w:val="22"/>
          <w:szCs w:val="22"/>
        </w:rPr>
      </w:pPr>
      <w:r>
        <w:rPr>
          <w:rFonts w:ascii="Tahoma" w:hAnsi="Tahoma" w:cs="Tahoma"/>
          <w:sz w:val="22"/>
          <w:szCs w:val="22"/>
        </w:rPr>
        <w:t>in</w:t>
      </w:r>
    </w:p>
    <w:p w14:paraId="2BE77DBE" w14:textId="77777777" w:rsidR="003C4114" w:rsidRDefault="003C4114" w:rsidP="003C4114">
      <w:pPr>
        <w:jc w:val="both"/>
        <w:rPr>
          <w:rFonts w:ascii="Tahoma" w:hAnsi="Tahoma" w:cs="Tahoma"/>
          <w:sz w:val="22"/>
          <w:szCs w:val="22"/>
        </w:rPr>
      </w:pPr>
      <w:r>
        <w:rPr>
          <w:rFonts w:ascii="Tahoma" w:hAnsi="Tahoma" w:cs="Tahoma"/>
          <w:b/>
          <w:sz w:val="22"/>
          <w:szCs w:val="22"/>
        </w:rPr>
        <w:t xml:space="preserve">_________________________________________________, </w:t>
      </w:r>
      <w:r>
        <w:rPr>
          <w:rFonts w:ascii="Tahoma" w:hAnsi="Tahoma" w:cs="Tahoma"/>
          <w:sz w:val="22"/>
          <w:szCs w:val="22"/>
        </w:rPr>
        <w:t xml:space="preserve">ki ga za zastopa </w:t>
      </w:r>
    </w:p>
    <w:p w14:paraId="6ACFAA41" w14:textId="77777777" w:rsidR="003C4114" w:rsidRDefault="003C4114" w:rsidP="003C4114">
      <w:pPr>
        <w:jc w:val="both"/>
        <w:rPr>
          <w:rFonts w:ascii="Tahoma" w:hAnsi="Tahoma" w:cs="Tahoma"/>
          <w:sz w:val="22"/>
          <w:szCs w:val="22"/>
        </w:rPr>
      </w:pPr>
    </w:p>
    <w:p w14:paraId="3BC35D59" w14:textId="77777777" w:rsidR="003C4114" w:rsidRDefault="003C4114" w:rsidP="003C4114">
      <w:pPr>
        <w:jc w:val="both"/>
        <w:rPr>
          <w:rFonts w:ascii="Tahoma" w:hAnsi="Tahoma" w:cs="Tahoma"/>
          <w:sz w:val="22"/>
          <w:szCs w:val="22"/>
        </w:rPr>
      </w:pPr>
      <w:r>
        <w:rPr>
          <w:rFonts w:ascii="Tahoma" w:hAnsi="Tahoma" w:cs="Tahoma"/>
          <w:sz w:val="22"/>
          <w:szCs w:val="22"/>
        </w:rPr>
        <w:t>______________________________________________________(v nadaljevanju izvajalec)</w:t>
      </w:r>
    </w:p>
    <w:p w14:paraId="50E10229" w14:textId="77777777" w:rsidR="003C4114" w:rsidRDefault="003C4114" w:rsidP="003C4114">
      <w:pPr>
        <w:jc w:val="both"/>
        <w:rPr>
          <w:rFonts w:ascii="Tahoma" w:hAnsi="Tahoma" w:cs="Tahoma"/>
          <w:sz w:val="22"/>
          <w:szCs w:val="22"/>
        </w:rPr>
      </w:pPr>
    </w:p>
    <w:p w14:paraId="631CCF23" w14:textId="77777777" w:rsidR="003C4114" w:rsidRDefault="003C4114" w:rsidP="003C4114">
      <w:pPr>
        <w:jc w:val="both"/>
        <w:rPr>
          <w:rFonts w:ascii="Tahoma" w:hAnsi="Tahoma" w:cs="Tahoma"/>
          <w:sz w:val="22"/>
          <w:szCs w:val="22"/>
        </w:rPr>
      </w:pPr>
      <w:r>
        <w:rPr>
          <w:rFonts w:ascii="Tahoma" w:hAnsi="Tahoma" w:cs="Tahoma"/>
          <w:sz w:val="22"/>
          <w:szCs w:val="22"/>
        </w:rPr>
        <w:t>skleneta naslednjo</w:t>
      </w:r>
    </w:p>
    <w:p w14:paraId="63434F4C" w14:textId="77777777" w:rsidR="003C4114" w:rsidRDefault="003C4114" w:rsidP="003C4114">
      <w:pPr>
        <w:jc w:val="both"/>
        <w:rPr>
          <w:rFonts w:ascii="Tahoma" w:hAnsi="Tahoma" w:cs="Tahoma"/>
          <w:b/>
          <w:sz w:val="22"/>
          <w:szCs w:val="22"/>
        </w:rPr>
      </w:pPr>
    </w:p>
    <w:p w14:paraId="284611CB" w14:textId="77777777" w:rsidR="003C4114" w:rsidRDefault="003C4114" w:rsidP="003C4114">
      <w:pPr>
        <w:jc w:val="both"/>
        <w:rPr>
          <w:rFonts w:ascii="Tahoma" w:hAnsi="Tahoma" w:cs="Tahoma"/>
          <w:b/>
          <w:sz w:val="22"/>
          <w:szCs w:val="22"/>
        </w:rPr>
      </w:pPr>
    </w:p>
    <w:p w14:paraId="232563E7" w14:textId="77777777" w:rsidR="003C4114" w:rsidRDefault="003C4114" w:rsidP="003C4114">
      <w:pPr>
        <w:keepNext/>
        <w:jc w:val="center"/>
        <w:outlineLvl w:val="0"/>
        <w:rPr>
          <w:rFonts w:ascii="Tahoma" w:hAnsi="Tahoma" w:cs="Tahoma"/>
          <w:b/>
          <w:sz w:val="28"/>
          <w:szCs w:val="28"/>
        </w:rPr>
      </w:pPr>
      <w:r>
        <w:rPr>
          <w:rFonts w:ascii="Tahoma" w:hAnsi="Tahoma" w:cs="Tahoma"/>
          <w:b/>
          <w:sz w:val="28"/>
          <w:szCs w:val="28"/>
        </w:rPr>
        <w:t>P O G O D B O</w:t>
      </w:r>
    </w:p>
    <w:p w14:paraId="6C764F82" w14:textId="2C22C7AB" w:rsidR="003C4114" w:rsidRDefault="003C4114" w:rsidP="003C4114">
      <w:pPr>
        <w:jc w:val="center"/>
        <w:rPr>
          <w:rFonts w:ascii="Tahoma" w:hAnsi="Tahoma" w:cs="Tahoma"/>
          <w:b/>
          <w:sz w:val="28"/>
          <w:szCs w:val="28"/>
        </w:rPr>
      </w:pPr>
      <w:r>
        <w:rPr>
          <w:rFonts w:ascii="Tahoma" w:hAnsi="Tahoma" w:cs="Tahoma"/>
          <w:b/>
          <w:sz w:val="28"/>
          <w:szCs w:val="28"/>
        </w:rPr>
        <w:t xml:space="preserve">O SOFINANCIRANJU V LETU </w:t>
      </w:r>
      <w:r w:rsidR="00254E36">
        <w:rPr>
          <w:rFonts w:ascii="Tahoma" w:hAnsi="Tahoma" w:cs="Tahoma"/>
          <w:b/>
          <w:sz w:val="28"/>
          <w:szCs w:val="28"/>
        </w:rPr>
        <w:t>2023</w:t>
      </w:r>
    </w:p>
    <w:p w14:paraId="11D53015" w14:textId="77777777" w:rsidR="003C4114" w:rsidRDefault="003C4114" w:rsidP="003C4114">
      <w:pPr>
        <w:jc w:val="both"/>
        <w:rPr>
          <w:rFonts w:ascii="Tahoma" w:hAnsi="Tahoma" w:cs="Tahoma"/>
          <w:b/>
          <w:sz w:val="22"/>
          <w:szCs w:val="22"/>
        </w:rPr>
      </w:pPr>
    </w:p>
    <w:p w14:paraId="3AA240DD" w14:textId="77777777" w:rsidR="003C4114" w:rsidRDefault="003C4114" w:rsidP="003C4114">
      <w:pPr>
        <w:jc w:val="center"/>
        <w:rPr>
          <w:rFonts w:ascii="Tahoma" w:hAnsi="Tahoma" w:cs="Tahoma"/>
          <w:sz w:val="22"/>
          <w:szCs w:val="22"/>
        </w:rPr>
      </w:pPr>
      <w:r>
        <w:rPr>
          <w:rFonts w:ascii="Tahoma" w:hAnsi="Tahoma" w:cs="Tahoma"/>
          <w:sz w:val="22"/>
          <w:szCs w:val="22"/>
        </w:rPr>
        <w:t>1. člen</w:t>
      </w:r>
    </w:p>
    <w:p w14:paraId="7D9F30B4" w14:textId="77777777" w:rsidR="003C4114" w:rsidRDefault="003C4114" w:rsidP="003C4114">
      <w:pPr>
        <w:jc w:val="both"/>
        <w:rPr>
          <w:rFonts w:ascii="Tahoma" w:hAnsi="Tahoma" w:cs="Tahoma"/>
          <w:sz w:val="22"/>
          <w:szCs w:val="22"/>
        </w:rPr>
      </w:pPr>
      <w:r>
        <w:rPr>
          <w:rFonts w:ascii="Tahoma" w:hAnsi="Tahoma" w:cs="Tahoma"/>
          <w:sz w:val="22"/>
          <w:szCs w:val="22"/>
        </w:rPr>
        <w:t>Pogodbeni stranki ugotavljata, da:</w:t>
      </w:r>
    </w:p>
    <w:p w14:paraId="5F1C6219" w14:textId="77777777" w:rsidR="003C4114" w:rsidRDefault="003C4114" w:rsidP="003C4114">
      <w:pPr>
        <w:jc w:val="both"/>
        <w:rPr>
          <w:rFonts w:ascii="Tahoma" w:hAnsi="Tahoma" w:cs="Tahoma"/>
          <w:sz w:val="22"/>
          <w:szCs w:val="22"/>
        </w:rPr>
      </w:pPr>
    </w:p>
    <w:p w14:paraId="5EEC4AE6" w14:textId="79ABB66F" w:rsidR="003C4114" w:rsidRDefault="003C4114" w:rsidP="003C4114">
      <w:pPr>
        <w:numPr>
          <w:ilvl w:val="0"/>
          <w:numId w:val="9"/>
        </w:numPr>
        <w:ind w:left="426" w:hanging="426"/>
        <w:jc w:val="both"/>
        <w:rPr>
          <w:rFonts w:ascii="Tahoma" w:hAnsi="Tahoma" w:cs="Tahoma"/>
          <w:sz w:val="22"/>
          <w:szCs w:val="22"/>
        </w:rPr>
      </w:pPr>
      <w:r>
        <w:rPr>
          <w:rFonts w:ascii="Tahoma" w:hAnsi="Tahoma" w:cs="Tahoma"/>
          <w:sz w:val="22"/>
          <w:szCs w:val="22"/>
        </w:rPr>
        <w:t xml:space="preserve">je sofinancer v 2. številki občinskega glasila ODMEVI in na spletni strani Občine Loški Potok objavil »Javni razpis za pokroviteljstvo ter financiranje drugih društvenih dejavnosti v Občini Loški Potok v letu </w:t>
      </w:r>
      <w:r w:rsidR="00254E36">
        <w:rPr>
          <w:rFonts w:ascii="Tahoma" w:hAnsi="Tahoma" w:cs="Tahoma"/>
          <w:sz w:val="22"/>
          <w:szCs w:val="22"/>
        </w:rPr>
        <w:t>2023</w:t>
      </w:r>
      <w:r>
        <w:rPr>
          <w:rFonts w:ascii="Tahoma" w:hAnsi="Tahoma" w:cs="Tahoma"/>
          <w:sz w:val="22"/>
          <w:szCs w:val="22"/>
        </w:rPr>
        <w:t>«,</w:t>
      </w:r>
    </w:p>
    <w:p w14:paraId="2A023006" w14:textId="77777777" w:rsidR="003C4114" w:rsidRDefault="003C4114" w:rsidP="003C4114">
      <w:pPr>
        <w:numPr>
          <w:ilvl w:val="0"/>
          <w:numId w:val="9"/>
        </w:numPr>
        <w:ind w:left="426" w:hanging="426"/>
        <w:jc w:val="both"/>
        <w:rPr>
          <w:rFonts w:ascii="Tahoma" w:hAnsi="Tahoma" w:cs="Tahoma"/>
          <w:sz w:val="22"/>
          <w:szCs w:val="22"/>
        </w:rPr>
      </w:pPr>
      <w:r>
        <w:rPr>
          <w:rFonts w:ascii="Tahoma" w:hAnsi="Tahoma" w:cs="Tahoma"/>
          <w:sz w:val="22"/>
          <w:szCs w:val="22"/>
        </w:rPr>
        <w:t>da je izvajalec dne _______________ podal prijavo na javni razpis, v kateri je vsebinsko opredelil projekt in prikazal predvideno finančno konstrukcijo projekta,</w:t>
      </w:r>
    </w:p>
    <w:p w14:paraId="30F9212F" w14:textId="77777777" w:rsidR="003C4114" w:rsidRDefault="003C4114" w:rsidP="003C4114">
      <w:pPr>
        <w:numPr>
          <w:ilvl w:val="0"/>
          <w:numId w:val="9"/>
        </w:numPr>
        <w:ind w:left="426" w:hanging="426"/>
        <w:jc w:val="both"/>
        <w:rPr>
          <w:rFonts w:ascii="Tahoma" w:hAnsi="Tahoma" w:cs="Tahoma"/>
          <w:sz w:val="22"/>
          <w:szCs w:val="22"/>
        </w:rPr>
      </w:pPr>
      <w:r>
        <w:rPr>
          <w:rFonts w:ascii="Tahoma" w:hAnsi="Tahoma" w:cs="Tahoma"/>
          <w:sz w:val="22"/>
          <w:szCs w:val="22"/>
        </w:rPr>
        <w:t>da so bila izvajalcu odobrena sredstva iz proračuna Občine Loški Potok za namene izvedbe prijavljenega projekta oziroma programa.</w:t>
      </w:r>
    </w:p>
    <w:p w14:paraId="607ADB18" w14:textId="77777777" w:rsidR="003C4114" w:rsidRDefault="003C4114" w:rsidP="003C4114">
      <w:pPr>
        <w:jc w:val="both"/>
        <w:rPr>
          <w:rFonts w:ascii="Tahoma" w:hAnsi="Tahoma" w:cs="Tahoma"/>
          <w:sz w:val="22"/>
          <w:szCs w:val="22"/>
        </w:rPr>
      </w:pPr>
    </w:p>
    <w:p w14:paraId="64340B72" w14:textId="77777777" w:rsidR="003C4114" w:rsidRDefault="003C4114" w:rsidP="003C4114">
      <w:pPr>
        <w:jc w:val="center"/>
        <w:rPr>
          <w:rFonts w:ascii="Tahoma" w:hAnsi="Tahoma" w:cs="Tahoma"/>
          <w:sz w:val="22"/>
          <w:szCs w:val="22"/>
        </w:rPr>
      </w:pPr>
      <w:r>
        <w:rPr>
          <w:rFonts w:ascii="Tahoma" w:hAnsi="Tahoma" w:cs="Tahoma"/>
          <w:sz w:val="22"/>
          <w:szCs w:val="22"/>
        </w:rPr>
        <w:t xml:space="preserve">2. člen </w:t>
      </w:r>
    </w:p>
    <w:p w14:paraId="3BA80B8D" w14:textId="77777777"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 xml:space="preserve">S to pogodbo se sofinancer zavezuje k sofinanciranju, izvajalec pa k izvedbi naslednjega projekta oziroma programa: </w:t>
      </w:r>
    </w:p>
    <w:p w14:paraId="38CFF2B8" w14:textId="77777777" w:rsidR="003C4114" w:rsidRDefault="003C4114" w:rsidP="003C4114">
      <w:pPr>
        <w:autoSpaceDE w:val="0"/>
        <w:autoSpaceDN w:val="0"/>
        <w:adjustRightInd w:val="0"/>
        <w:jc w:val="both"/>
        <w:rPr>
          <w:rFonts w:ascii="Tahoma" w:hAnsi="Tahoma" w:cs="Tahoma"/>
          <w:sz w:val="22"/>
          <w:szCs w:val="22"/>
        </w:rPr>
      </w:pPr>
    </w:p>
    <w:p w14:paraId="1C9F5629" w14:textId="77777777"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__________________________________________________________________________.</w:t>
      </w:r>
    </w:p>
    <w:p w14:paraId="27B92A27" w14:textId="77777777" w:rsidR="003C4114" w:rsidRDefault="003C4114" w:rsidP="003C4114">
      <w:pPr>
        <w:tabs>
          <w:tab w:val="left" w:pos="5954"/>
        </w:tabs>
        <w:jc w:val="both"/>
        <w:rPr>
          <w:rFonts w:ascii="Tahoma" w:hAnsi="Tahoma" w:cs="Tahoma"/>
          <w:sz w:val="22"/>
          <w:szCs w:val="22"/>
        </w:rPr>
      </w:pPr>
    </w:p>
    <w:p w14:paraId="0592EA0C" w14:textId="77777777" w:rsidR="003C4114" w:rsidRDefault="003C4114" w:rsidP="003C4114">
      <w:pPr>
        <w:jc w:val="center"/>
        <w:rPr>
          <w:rFonts w:ascii="Tahoma" w:hAnsi="Tahoma" w:cs="Tahoma"/>
          <w:sz w:val="22"/>
          <w:szCs w:val="22"/>
        </w:rPr>
      </w:pPr>
      <w:r>
        <w:rPr>
          <w:rFonts w:ascii="Tahoma" w:hAnsi="Tahoma" w:cs="Tahoma"/>
          <w:sz w:val="22"/>
          <w:szCs w:val="22"/>
        </w:rPr>
        <w:t>3. člen</w:t>
      </w:r>
    </w:p>
    <w:p w14:paraId="70297399" w14:textId="77777777"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Sofinancer se zavezuje izvajalcu zagotoviti sredstva iz proračuna Občine Loški Potok za izvedbo projekta, opredeljenega v 2. členu te pogodbe, v skupni višini ___________ EUR v bruto znesku. Sredstva so zagotovljena v proračunu občine na proračunski postavki 04008 Pokroviteljstva občine.</w:t>
      </w:r>
    </w:p>
    <w:p w14:paraId="014498FD" w14:textId="77777777" w:rsidR="003C4114" w:rsidRDefault="003C4114" w:rsidP="003C4114">
      <w:pPr>
        <w:autoSpaceDE w:val="0"/>
        <w:autoSpaceDN w:val="0"/>
        <w:adjustRightInd w:val="0"/>
        <w:rPr>
          <w:rFonts w:ascii="Tahoma" w:hAnsi="Tahoma" w:cs="Tahoma"/>
          <w:sz w:val="22"/>
          <w:szCs w:val="22"/>
        </w:rPr>
      </w:pPr>
    </w:p>
    <w:p w14:paraId="3FADE4AC" w14:textId="77777777"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Sofinancer bo finančna sredstva izvajalcu nakazal v enkratnem znesku, v 30-ih dneh po sklenitvi pogodbe, na transakcijski račun izvajalca, št. TRR: _________________________, odprt pri banki _______________________.</w:t>
      </w:r>
    </w:p>
    <w:p w14:paraId="0D2A6E42" w14:textId="77777777" w:rsidR="003C4114" w:rsidRDefault="003C4114" w:rsidP="003C4114">
      <w:pPr>
        <w:jc w:val="both"/>
        <w:rPr>
          <w:rFonts w:ascii="Tahoma" w:hAnsi="Tahoma" w:cs="Tahoma"/>
          <w:sz w:val="22"/>
          <w:szCs w:val="22"/>
        </w:rPr>
      </w:pPr>
    </w:p>
    <w:p w14:paraId="2FD49BC4" w14:textId="77777777" w:rsidR="003C4114" w:rsidRDefault="003C4114" w:rsidP="003C4114">
      <w:pPr>
        <w:jc w:val="center"/>
        <w:rPr>
          <w:rFonts w:ascii="Tahoma" w:hAnsi="Tahoma" w:cs="Tahoma"/>
          <w:sz w:val="22"/>
          <w:szCs w:val="22"/>
        </w:rPr>
      </w:pPr>
      <w:r>
        <w:rPr>
          <w:rFonts w:ascii="Tahoma" w:hAnsi="Tahoma" w:cs="Tahoma"/>
          <w:sz w:val="22"/>
          <w:szCs w:val="22"/>
        </w:rPr>
        <w:t>4. člen</w:t>
      </w:r>
    </w:p>
    <w:p w14:paraId="0A68741D" w14:textId="13302AD3"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 xml:space="preserve">Izvajalec se zavezuje, da bo projekt oziroma program, naveden v 2. členu te pogodbe, v celoti izvedel v letu </w:t>
      </w:r>
      <w:r w:rsidR="00254E36">
        <w:rPr>
          <w:rFonts w:ascii="Tahoma" w:hAnsi="Tahoma" w:cs="Tahoma"/>
          <w:sz w:val="22"/>
          <w:szCs w:val="22"/>
        </w:rPr>
        <w:t>2023</w:t>
      </w:r>
      <w:r>
        <w:rPr>
          <w:rFonts w:ascii="Tahoma" w:hAnsi="Tahoma" w:cs="Tahoma"/>
          <w:sz w:val="22"/>
          <w:szCs w:val="22"/>
        </w:rPr>
        <w:t xml:space="preserve"> oziroma najkasneje do 31. 12. </w:t>
      </w:r>
      <w:r w:rsidR="00254E36">
        <w:rPr>
          <w:rFonts w:ascii="Tahoma" w:hAnsi="Tahoma" w:cs="Tahoma"/>
          <w:sz w:val="22"/>
          <w:szCs w:val="22"/>
        </w:rPr>
        <w:t>2023</w:t>
      </w:r>
      <w:r>
        <w:rPr>
          <w:rFonts w:ascii="Tahoma" w:hAnsi="Tahoma" w:cs="Tahoma"/>
          <w:sz w:val="22"/>
          <w:szCs w:val="22"/>
        </w:rPr>
        <w:t xml:space="preserve"> in da bo finančna sredstva zakonito in gospodarno porabil izključno za namen, za katerega so mu bila podeljena.</w:t>
      </w:r>
    </w:p>
    <w:p w14:paraId="643B4211" w14:textId="77777777" w:rsidR="003C4114" w:rsidRDefault="003C4114" w:rsidP="003C4114">
      <w:pPr>
        <w:autoSpaceDE w:val="0"/>
        <w:autoSpaceDN w:val="0"/>
        <w:adjustRightInd w:val="0"/>
        <w:jc w:val="both"/>
        <w:rPr>
          <w:rFonts w:ascii="Tahoma" w:hAnsi="Tahoma" w:cs="Tahoma"/>
          <w:sz w:val="22"/>
          <w:szCs w:val="22"/>
        </w:rPr>
      </w:pPr>
    </w:p>
    <w:p w14:paraId="50627598" w14:textId="77777777" w:rsidR="003C4114" w:rsidRDefault="003C4114" w:rsidP="003C4114">
      <w:pPr>
        <w:autoSpaceDE w:val="0"/>
        <w:autoSpaceDN w:val="0"/>
        <w:adjustRightInd w:val="0"/>
        <w:jc w:val="both"/>
        <w:rPr>
          <w:rFonts w:ascii="Tahoma" w:hAnsi="Tahoma" w:cs="Tahoma"/>
          <w:sz w:val="22"/>
          <w:szCs w:val="22"/>
        </w:rPr>
      </w:pPr>
    </w:p>
    <w:p w14:paraId="6C4625E0" w14:textId="77777777" w:rsidR="003C4114" w:rsidRDefault="003C4114" w:rsidP="003C4114">
      <w:pPr>
        <w:jc w:val="both"/>
        <w:rPr>
          <w:rFonts w:ascii="Tahoma" w:hAnsi="Tahoma" w:cs="Tahoma"/>
          <w:b/>
          <w:sz w:val="22"/>
          <w:szCs w:val="22"/>
        </w:rPr>
      </w:pPr>
    </w:p>
    <w:p w14:paraId="5A280486" w14:textId="77777777" w:rsidR="003C4114" w:rsidRDefault="003C4114" w:rsidP="003C4114">
      <w:pPr>
        <w:jc w:val="center"/>
        <w:rPr>
          <w:rFonts w:ascii="Tahoma" w:hAnsi="Tahoma" w:cs="Tahoma"/>
          <w:sz w:val="22"/>
          <w:szCs w:val="22"/>
        </w:rPr>
      </w:pPr>
      <w:r>
        <w:rPr>
          <w:rFonts w:ascii="Tahoma" w:hAnsi="Tahoma" w:cs="Tahoma"/>
          <w:sz w:val="22"/>
          <w:szCs w:val="22"/>
        </w:rPr>
        <w:t xml:space="preserve">5. člen </w:t>
      </w:r>
    </w:p>
    <w:p w14:paraId="4C427626" w14:textId="77777777" w:rsidR="003C4114" w:rsidRDefault="003C4114" w:rsidP="003C4114">
      <w:pPr>
        <w:jc w:val="both"/>
        <w:rPr>
          <w:rFonts w:ascii="Tahoma" w:hAnsi="Tahoma" w:cs="Tahoma"/>
          <w:sz w:val="22"/>
          <w:szCs w:val="22"/>
        </w:rPr>
      </w:pPr>
      <w:r>
        <w:rPr>
          <w:rFonts w:ascii="Tahoma" w:hAnsi="Tahoma" w:cs="Tahoma"/>
          <w:sz w:val="22"/>
          <w:szCs w:val="22"/>
        </w:rPr>
        <w:t xml:space="preserve">Izvajalec je dolžan naročniku omogočiti nadzor nad izvajanjem programov, opredeljenih s to pogodbo. </w:t>
      </w:r>
    </w:p>
    <w:p w14:paraId="2CBB781B" w14:textId="77777777" w:rsidR="003C4114" w:rsidRDefault="003C4114" w:rsidP="003C4114">
      <w:pPr>
        <w:jc w:val="both"/>
        <w:rPr>
          <w:rFonts w:ascii="Tahoma" w:hAnsi="Tahoma" w:cs="Tahoma"/>
          <w:sz w:val="22"/>
          <w:szCs w:val="22"/>
        </w:rPr>
      </w:pPr>
      <w:r>
        <w:rPr>
          <w:rFonts w:ascii="Tahoma" w:hAnsi="Tahoma" w:cs="Tahoma"/>
          <w:sz w:val="22"/>
          <w:szCs w:val="22"/>
        </w:rPr>
        <w:t>Pogodbeni stranki sta soglasni, da v kolikor izvajalec ne ravna v skladu s pogodbo, predvsem pa koristi sredstva v nasprotju z določili te pogodbe, lahko naročnik zahteva vračilo danih sredstev skupaj z zamudnimi obrestmi po zakonski stopnji.</w:t>
      </w:r>
    </w:p>
    <w:p w14:paraId="2EFB77A8" w14:textId="77777777" w:rsidR="003C4114" w:rsidRDefault="003C4114" w:rsidP="003C4114">
      <w:pPr>
        <w:autoSpaceDE w:val="0"/>
        <w:autoSpaceDN w:val="0"/>
        <w:adjustRightInd w:val="0"/>
        <w:rPr>
          <w:rFonts w:ascii="Tahoma" w:hAnsi="Tahoma" w:cs="Tahoma"/>
          <w:sz w:val="22"/>
          <w:szCs w:val="22"/>
        </w:rPr>
      </w:pPr>
    </w:p>
    <w:p w14:paraId="002A2554" w14:textId="77777777" w:rsidR="003C4114" w:rsidRDefault="003C4114" w:rsidP="003C4114">
      <w:pPr>
        <w:ind w:left="720"/>
        <w:jc w:val="center"/>
        <w:rPr>
          <w:rFonts w:ascii="Tahoma" w:hAnsi="Tahoma" w:cs="Tahoma"/>
          <w:sz w:val="22"/>
          <w:szCs w:val="22"/>
        </w:rPr>
      </w:pPr>
      <w:r>
        <w:rPr>
          <w:rFonts w:ascii="Tahoma" w:hAnsi="Tahoma" w:cs="Tahoma"/>
          <w:sz w:val="22"/>
          <w:szCs w:val="22"/>
        </w:rPr>
        <w:t>6. člen</w:t>
      </w:r>
    </w:p>
    <w:p w14:paraId="6BE6AAF4" w14:textId="77777777" w:rsidR="003C4114" w:rsidRDefault="003C4114" w:rsidP="003C4114">
      <w:pPr>
        <w:jc w:val="both"/>
        <w:rPr>
          <w:rFonts w:ascii="Tahoma" w:hAnsi="Tahoma" w:cs="Tahoma"/>
          <w:i/>
          <w:sz w:val="22"/>
          <w:szCs w:val="22"/>
        </w:rPr>
      </w:pPr>
      <w:r>
        <w:rPr>
          <w:rFonts w:ascii="Tahoma" w:hAnsi="Tahoma" w:cs="Tahoma"/>
          <w:sz w:val="22"/>
          <w:szCs w:val="22"/>
        </w:rPr>
        <w:t>Izvajalec je dolžan pri vseh javnih naznanilih v zvezi z aktivnostjo oziroma v svojih promocijskih gradivih na vidnem mestu in na primeren način objaviti, da projekt oziroma program sofinancira  Občina Loški Potok in na pobudo naročnika brezplačno tudi sodelovati na občinskih prireditvah.</w:t>
      </w:r>
    </w:p>
    <w:p w14:paraId="0B394FA0" w14:textId="77777777" w:rsidR="003C4114" w:rsidRDefault="003C4114" w:rsidP="003C4114">
      <w:pPr>
        <w:jc w:val="both"/>
        <w:rPr>
          <w:rFonts w:ascii="Tahoma" w:hAnsi="Tahoma" w:cs="Tahoma"/>
          <w:sz w:val="22"/>
          <w:szCs w:val="22"/>
        </w:rPr>
      </w:pPr>
    </w:p>
    <w:p w14:paraId="30B06E17" w14:textId="77777777" w:rsidR="003C4114" w:rsidRDefault="003C4114" w:rsidP="003C4114">
      <w:pPr>
        <w:ind w:left="360"/>
        <w:jc w:val="center"/>
        <w:rPr>
          <w:rFonts w:ascii="Tahoma" w:hAnsi="Tahoma" w:cs="Tahoma"/>
          <w:sz w:val="22"/>
          <w:szCs w:val="22"/>
        </w:rPr>
      </w:pPr>
      <w:r>
        <w:rPr>
          <w:rFonts w:ascii="Tahoma" w:hAnsi="Tahoma" w:cs="Tahoma"/>
          <w:sz w:val="22"/>
          <w:szCs w:val="22"/>
        </w:rPr>
        <w:t xml:space="preserve">7. člen </w:t>
      </w:r>
    </w:p>
    <w:p w14:paraId="7B7C2E56" w14:textId="77777777" w:rsidR="003C4114" w:rsidRDefault="003C4114" w:rsidP="003C4114">
      <w:pPr>
        <w:autoSpaceDE w:val="0"/>
        <w:autoSpaceDN w:val="0"/>
        <w:adjustRightInd w:val="0"/>
        <w:jc w:val="both"/>
        <w:rPr>
          <w:rFonts w:ascii="Tahoma" w:hAnsi="Tahoma" w:cs="Tahoma"/>
          <w:sz w:val="22"/>
          <w:szCs w:val="22"/>
        </w:rPr>
      </w:pPr>
      <w:r>
        <w:rPr>
          <w:rFonts w:ascii="Tahoma" w:hAnsi="Tahoma" w:cs="Tahoma"/>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660A8C1B" w14:textId="77777777" w:rsidR="003C4114" w:rsidRDefault="003C4114" w:rsidP="003C4114">
      <w:pPr>
        <w:jc w:val="both"/>
        <w:rPr>
          <w:rFonts w:ascii="Tahoma" w:hAnsi="Tahoma" w:cs="Tahoma"/>
          <w:sz w:val="22"/>
          <w:szCs w:val="22"/>
        </w:rPr>
      </w:pPr>
    </w:p>
    <w:p w14:paraId="3DADD32E" w14:textId="77777777" w:rsidR="003C4114" w:rsidRDefault="003C4114" w:rsidP="003C4114">
      <w:pPr>
        <w:jc w:val="center"/>
        <w:rPr>
          <w:rFonts w:ascii="Tahoma" w:hAnsi="Tahoma" w:cs="Tahoma"/>
          <w:sz w:val="22"/>
          <w:szCs w:val="22"/>
        </w:rPr>
      </w:pPr>
      <w:r>
        <w:rPr>
          <w:rFonts w:ascii="Tahoma" w:hAnsi="Tahoma" w:cs="Tahoma"/>
          <w:sz w:val="22"/>
          <w:szCs w:val="22"/>
        </w:rPr>
        <w:t xml:space="preserve">8. člen </w:t>
      </w:r>
    </w:p>
    <w:p w14:paraId="508B70B7" w14:textId="77777777" w:rsidR="003C4114" w:rsidRDefault="003C4114" w:rsidP="003C4114">
      <w:pPr>
        <w:jc w:val="both"/>
        <w:rPr>
          <w:rFonts w:ascii="Tahoma" w:hAnsi="Tahoma" w:cs="Tahoma"/>
          <w:sz w:val="22"/>
          <w:szCs w:val="22"/>
        </w:rPr>
      </w:pPr>
      <w:r>
        <w:rPr>
          <w:rFonts w:ascii="Tahoma" w:hAnsi="Tahoma" w:cs="Tahoma"/>
          <w:sz w:val="22"/>
          <w:szCs w:val="22"/>
        </w:rPr>
        <w:t>Za izvedbo pogodbe je s strani občine zadolžen Vinko Košmerl, s strani izvajalca pa _______________.</w:t>
      </w:r>
    </w:p>
    <w:p w14:paraId="106FF0A1" w14:textId="77777777" w:rsidR="003C4114" w:rsidRDefault="003C4114" w:rsidP="003C4114">
      <w:pPr>
        <w:jc w:val="both"/>
        <w:rPr>
          <w:rFonts w:ascii="Tahoma" w:hAnsi="Tahoma" w:cs="Tahoma"/>
          <w:sz w:val="22"/>
          <w:szCs w:val="22"/>
        </w:rPr>
      </w:pPr>
    </w:p>
    <w:p w14:paraId="316F034A" w14:textId="77777777" w:rsidR="003C4114" w:rsidRDefault="003C4114" w:rsidP="003C4114">
      <w:pPr>
        <w:jc w:val="center"/>
        <w:rPr>
          <w:rFonts w:ascii="Tahoma" w:hAnsi="Tahoma" w:cs="Tahoma"/>
          <w:sz w:val="22"/>
          <w:szCs w:val="22"/>
        </w:rPr>
      </w:pPr>
      <w:r>
        <w:rPr>
          <w:rFonts w:ascii="Tahoma" w:hAnsi="Tahoma" w:cs="Tahoma"/>
          <w:sz w:val="22"/>
          <w:szCs w:val="22"/>
        </w:rPr>
        <w:t>9. člen</w:t>
      </w:r>
    </w:p>
    <w:p w14:paraId="0ADE0D92" w14:textId="77777777" w:rsidR="003C4114" w:rsidRDefault="003C4114" w:rsidP="003C4114">
      <w:pPr>
        <w:jc w:val="both"/>
        <w:rPr>
          <w:rFonts w:ascii="Tahoma" w:hAnsi="Tahoma" w:cs="Tahoma"/>
          <w:sz w:val="22"/>
          <w:szCs w:val="22"/>
        </w:rPr>
      </w:pPr>
      <w:r>
        <w:rPr>
          <w:rFonts w:ascii="Tahoma" w:hAnsi="Tahoma" w:cs="Tahoma"/>
          <w:sz w:val="22"/>
          <w:szCs w:val="22"/>
        </w:rPr>
        <w:t xml:space="preserve">Pogodbeni stranki sta soglasni, da se bosta obveščali o vseh dejstvih, ki so pomembna za izvajanje te pogodbe. </w:t>
      </w:r>
    </w:p>
    <w:p w14:paraId="03BB4BCC" w14:textId="77777777" w:rsidR="003C4114" w:rsidRDefault="003C4114" w:rsidP="003C4114">
      <w:pPr>
        <w:jc w:val="both"/>
        <w:rPr>
          <w:rFonts w:ascii="Tahoma" w:hAnsi="Tahoma" w:cs="Tahoma"/>
          <w:sz w:val="22"/>
          <w:szCs w:val="22"/>
        </w:rPr>
      </w:pPr>
    </w:p>
    <w:p w14:paraId="43577599" w14:textId="77777777" w:rsidR="003C4114" w:rsidRDefault="003C4114" w:rsidP="003C4114">
      <w:pPr>
        <w:jc w:val="center"/>
        <w:rPr>
          <w:rFonts w:ascii="Tahoma" w:hAnsi="Tahoma" w:cs="Tahoma"/>
          <w:sz w:val="22"/>
          <w:szCs w:val="22"/>
        </w:rPr>
      </w:pPr>
      <w:r>
        <w:rPr>
          <w:rFonts w:ascii="Tahoma" w:hAnsi="Tahoma" w:cs="Tahoma"/>
          <w:sz w:val="22"/>
          <w:szCs w:val="22"/>
        </w:rPr>
        <w:t>10. člen</w:t>
      </w:r>
    </w:p>
    <w:p w14:paraId="0D475A08" w14:textId="77777777" w:rsidR="003C4114" w:rsidRDefault="003C4114" w:rsidP="003C4114">
      <w:pPr>
        <w:jc w:val="both"/>
        <w:rPr>
          <w:rFonts w:ascii="Tahoma" w:hAnsi="Tahoma" w:cs="Tahoma"/>
          <w:sz w:val="22"/>
          <w:szCs w:val="22"/>
        </w:rPr>
      </w:pPr>
      <w:r>
        <w:rPr>
          <w:rFonts w:ascii="Tahoma" w:hAnsi="Tahoma" w:cs="Tahoma"/>
          <w:sz w:val="22"/>
          <w:szCs w:val="22"/>
        </w:rPr>
        <w:t>Pogodbeni stranki sta soglasni, da bosta morebitne spore reševali sporazumno, v nasprotnem primeru bo spore reševalo stvarno in krajevno pristojno sodišče.</w:t>
      </w:r>
    </w:p>
    <w:p w14:paraId="0555AA85" w14:textId="77777777" w:rsidR="003C4114" w:rsidRDefault="003C4114" w:rsidP="003C4114">
      <w:pPr>
        <w:jc w:val="both"/>
        <w:rPr>
          <w:rFonts w:ascii="Tahoma" w:hAnsi="Tahoma" w:cs="Tahoma"/>
          <w:sz w:val="22"/>
          <w:szCs w:val="22"/>
        </w:rPr>
      </w:pPr>
    </w:p>
    <w:p w14:paraId="427B59FA" w14:textId="77777777" w:rsidR="003C4114" w:rsidRDefault="003C4114" w:rsidP="003C4114">
      <w:pPr>
        <w:jc w:val="center"/>
        <w:rPr>
          <w:rFonts w:ascii="Tahoma" w:hAnsi="Tahoma" w:cs="Tahoma"/>
          <w:sz w:val="22"/>
          <w:szCs w:val="22"/>
        </w:rPr>
      </w:pPr>
      <w:r>
        <w:rPr>
          <w:rFonts w:ascii="Tahoma" w:hAnsi="Tahoma" w:cs="Tahoma"/>
          <w:sz w:val="22"/>
          <w:szCs w:val="22"/>
        </w:rPr>
        <w:t>11. člen</w:t>
      </w:r>
    </w:p>
    <w:p w14:paraId="1137A55D" w14:textId="77777777" w:rsidR="003C4114" w:rsidRDefault="003C4114" w:rsidP="003C4114">
      <w:pPr>
        <w:jc w:val="both"/>
        <w:rPr>
          <w:rFonts w:ascii="Tahoma" w:hAnsi="Tahoma" w:cs="Tahoma"/>
          <w:sz w:val="22"/>
          <w:szCs w:val="22"/>
        </w:rPr>
      </w:pPr>
      <w:r>
        <w:rPr>
          <w:rFonts w:ascii="Tahoma" w:hAnsi="Tahoma" w:cs="Tahoma"/>
          <w:sz w:val="22"/>
          <w:szCs w:val="22"/>
        </w:rPr>
        <w:t xml:space="preserve">Ta pogodba je sestavljena v treh enakih izvodih, od katerih prejme sofinancer dva izvoda, izvajalec pa enega in prične veljati, ko jo podpišeta obe pogodbeni stranki. </w:t>
      </w:r>
    </w:p>
    <w:p w14:paraId="1ECF9696" w14:textId="77777777" w:rsidR="003C4114" w:rsidRDefault="003C4114" w:rsidP="003C4114">
      <w:pPr>
        <w:jc w:val="both"/>
        <w:rPr>
          <w:rFonts w:ascii="Tahoma" w:hAnsi="Tahoma" w:cs="Tahoma"/>
          <w:sz w:val="22"/>
          <w:szCs w:val="22"/>
        </w:rPr>
      </w:pPr>
    </w:p>
    <w:p w14:paraId="1CD0BC01" w14:textId="77777777" w:rsidR="003C4114" w:rsidRDefault="003C4114" w:rsidP="003C4114">
      <w:pPr>
        <w:jc w:val="both"/>
        <w:rPr>
          <w:rFonts w:ascii="Tahoma" w:hAnsi="Tahoma" w:cs="Tahoma"/>
          <w:sz w:val="22"/>
          <w:szCs w:val="22"/>
        </w:rPr>
      </w:pPr>
    </w:p>
    <w:p w14:paraId="0EC93F18" w14:textId="77777777" w:rsidR="003C4114" w:rsidRDefault="003C4114" w:rsidP="003C4114"/>
    <w:p w14:paraId="59862F31" w14:textId="77777777" w:rsidR="003C4114" w:rsidRDefault="003C4114" w:rsidP="003C4114"/>
    <w:p w14:paraId="0BCD62D7" w14:textId="77777777" w:rsidR="003C4114" w:rsidRDefault="003C4114" w:rsidP="003C4114">
      <w:pPr>
        <w:jc w:val="both"/>
        <w:rPr>
          <w:rFonts w:ascii="Tahoma" w:hAnsi="Tahoma" w:cs="Tahoma"/>
          <w:sz w:val="22"/>
          <w:szCs w:val="22"/>
        </w:rPr>
      </w:pPr>
      <w:r>
        <w:rPr>
          <w:rFonts w:ascii="Tahoma" w:hAnsi="Tahoma" w:cs="Tahoma"/>
          <w:sz w:val="22"/>
          <w:szCs w:val="22"/>
        </w:rPr>
        <w:t xml:space="preserve">Datum: </w:t>
      </w:r>
    </w:p>
    <w:p w14:paraId="61558521" w14:textId="77777777" w:rsidR="003C4114" w:rsidRDefault="003C4114" w:rsidP="003C4114">
      <w:pPr>
        <w:jc w:val="both"/>
        <w:rPr>
          <w:rFonts w:ascii="Tahoma" w:hAnsi="Tahoma" w:cs="Tahoma"/>
          <w:sz w:val="22"/>
          <w:szCs w:val="22"/>
        </w:rPr>
      </w:pPr>
      <w:r>
        <w:rPr>
          <w:rFonts w:ascii="Tahoma" w:hAnsi="Tahoma" w:cs="Tahoma"/>
          <w:sz w:val="22"/>
          <w:szCs w:val="22"/>
        </w:rPr>
        <w:t xml:space="preserve">Številka: </w:t>
      </w:r>
    </w:p>
    <w:p w14:paraId="28E13794" w14:textId="77777777" w:rsidR="003C4114" w:rsidRDefault="003C4114" w:rsidP="003C4114">
      <w:pPr>
        <w:jc w:val="both"/>
        <w:rPr>
          <w:rFonts w:ascii="Tahoma" w:hAnsi="Tahoma" w:cs="Tahoma"/>
          <w:sz w:val="22"/>
          <w:szCs w:val="22"/>
        </w:rPr>
      </w:pPr>
    </w:p>
    <w:p w14:paraId="631DF484" w14:textId="77777777" w:rsidR="003C4114" w:rsidRDefault="003C4114" w:rsidP="003C4114">
      <w:pPr>
        <w:jc w:val="both"/>
        <w:rPr>
          <w:rFonts w:ascii="Tahoma" w:hAnsi="Tahoma" w:cs="Tahoma"/>
          <w:sz w:val="22"/>
          <w:szCs w:val="22"/>
        </w:rPr>
      </w:pPr>
    </w:p>
    <w:p w14:paraId="0F3A5E4C" w14:textId="77777777" w:rsidR="003C4114" w:rsidRDefault="003C4114" w:rsidP="003C4114">
      <w:pPr>
        <w:jc w:val="both"/>
        <w:rPr>
          <w:rFonts w:ascii="Tahoma" w:hAnsi="Tahoma" w:cs="Tahoma"/>
          <w:sz w:val="22"/>
          <w:szCs w:val="22"/>
        </w:rPr>
      </w:pPr>
    </w:p>
    <w:p w14:paraId="4D404421" w14:textId="77777777" w:rsidR="003C4114" w:rsidRDefault="003C4114" w:rsidP="003C4114">
      <w:pPr>
        <w:jc w:val="both"/>
        <w:rPr>
          <w:rFonts w:ascii="Tahoma" w:hAnsi="Tahoma" w:cs="Tahoma"/>
          <w:sz w:val="22"/>
          <w:szCs w:val="22"/>
        </w:rPr>
      </w:pPr>
    </w:p>
    <w:p w14:paraId="35827A82" w14:textId="7E299BED" w:rsidR="003C4114" w:rsidRDefault="003C4114" w:rsidP="003C4114">
      <w:pPr>
        <w:jc w:val="both"/>
        <w:rPr>
          <w:rFonts w:ascii="Tahoma" w:hAnsi="Tahoma" w:cs="Tahoma"/>
          <w:sz w:val="22"/>
          <w:szCs w:val="22"/>
        </w:rPr>
      </w:pPr>
      <w:r>
        <w:rPr>
          <w:rFonts w:ascii="Tahoma" w:hAnsi="Tahoma" w:cs="Tahoma"/>
          <w:sz w:val="22"/>
          <w:szCs w:val="22"/>
        </w:rPr>
        <w:t xml:space="preserve">Izvajalec:                                                                                   </w:t>
      </w:r>
      <w:r w:rsidR="00BE6BB1">
        <w:rPr>
          <w:rFonts w:ascii="Tahoma" w:hAnsi="Tahoma" w:cs="Tahoma"/>
          <w:sz w:val="22"/>
          <w:szCs w:val="22"/>
        </w:rPr>
        <w:t xml:space="preserve">        </w:t>
      </w:r>
      <w:r>
        <w:rPr>
          <w:rFonts w:ascii="Tahoma" w:hAnsi="Tahoma" w:cs="Tahoma"/>
          <w:sz w:val="22"/>
          <w:szCs w:val="22"/>
        </w:rPr>
        <w:t>Sofinancer:</w:t>
      </w:r>
    </w:p>
    <w:p w14:paraId="69A2A2DE" w14:textId="77777777" w:rsidR="003C4114" w:rsidRDefault="003C4114" w:rsidP="003C4114">
      <w:pPr>
        <w:rPr>
          <w:rFonts w:ascii="Tahoma" w:hAnsi="Tahoma" w:cs="Tahoma"/>
          <w:sz w:val="22"/>
          <w:szCs w:val="22"/>
        </w:rPr>
      </w:pPr>
      <w:r>
        <w:rPr>
          <w:rFonts w:ascii="Tahoma" w:hAnsi="Tahoma" w:cs="Tahoma"/>
          <w:sz w:val="22"/>
          <w:szCs w:val="22"/>
        </w:rPr>
        <w:t>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Občina Loški Potok</w:t>
      </w:r>
    </w:p>
    <w:p w14:paraId="1F4F1018" w14:textId="649AB5B2" w:rsidR="003C4114" w:rsidRDefault="003C4114" w:rsidP="003C4114">
      <w:pPr>
        <w:jc w:val="both"/>
        <w:rPr>
          <w:rFonts w:ascii="Tahoma" w:hAnsi="Tahoma" w:cs="Tahoma"/>
          <w:sz w:val="22"/>
          <w:szCs w:val="22"/>
        </w:rPr>
      </w:pPr>
      <w:r>
        <w:rPr>
          <w:rFonts w:ascii="Tahoma" w:hAnsi="Tahoma" w:cs="Tahoma"/>
          <w:sz w:val="22"/>
          <w:szCs w:val="22"/>
        </w:rPr>
        <w:t>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Župan </w:t>
      </w:r>
      <w:r w:rsidR="00BE6BB1">
        <w:rPr>
          <w:rFonts w:ascii="Tahoma" w:hAnsi="Tahoma" w:cs="Tahoma"/>
          <w:sz w:val="22"/>
          <w:szCs w:val="22"/>
        </w:rPr>
        <w:t>Simon Debeljak</w:t>
      </w:r>
    </w:p>
    <w:p w14:paraId="37291C58" w14:textId="77777777" w:rsidR="003C4114" w:rsidRDefault="003C4114" w:rsidP="003C4114"/>
    <w:p w14:paraId="3F313B94" w14:textId="77777777" w:rsidR="003C4114" w:rsidRDefault="003C4114" w:rsidP="003C4114"/>
    <w:p w14:paraId="5EC76DE9" w14:textId="77777777" w:rsidR="003C4114" w:rsidRDefault="003C4114" w:rsidP="003C4114"/>
    <w:p w14:paraId="096EA2C8" w14:textId="77777777" w:rsidR="00133D62" w:rsidRDefault="00133D62"/>
    <w:sectPr w:rsidR="00133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3D7"/>
    <w:multiLevelType w:val="singleLevel"/>
    <w:tmpl w:val="04240015"/>
    <w:lvl w:ilvl="0">
      <w:start w:val="1"/>
      <w:numFmt w:val="upperLetter"/>
      <w:lvlText w:val="%1."/>
      <w:lvlJc w:val="left"/>
      <w:pPr>
        <w:ind w:left="927" w:hanging="360"/>
      </w:p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3" w15:restartNumberingAfterBreak="0">
    <w:nsid w:val="233E34D7"/>
    <w:multiLevelType w:val="hybridMultilevel"/>
    <w:tmpl w:val="9C666EFA"/>
    <w:lvl w:ilvl="0" w:tplc="BC64F4B0">
      <w:start w:val="1"/>
      <w:numFmt w:val="bullet"/>
      <w:lvlText w:val="-"/>
      <w:lvlJc w:val="left"/>
      <w:pPr>
        <w:ind w:left="795" w:hanging="360"/>
      </w:pPr>
      <w:rPr>
        <w:rFonts w:ascii="Arial" w:eastAsia="Times New Roman" w:hAnsi="Arial" w:cs="Arial" w:hint="default"/>
      </w:rPr>
    </w:lvl>
    <w:lvl w:ilvl="1" w:tplc="04240003">
      <w:start w:val="1"/>
      <w:numFmt w:val="bullet"/>
      <w:lvlText w:val="o"/>
      <w:lvlJc w:val="left"/>
      <w:pPr>
        <w:ind w:left="1515" w:hanging="360"/>
      </w:pPr>
      <w:rPr>
        <w:rFonts w:ascii="Courier New" w:hAnsi="Courier New" w:cs="Courier New" w:hint="default"/>
      </w:rPr>
    </w:lvl>
    <w:lvl w:ilvl="2" w:tplc="04240005">
      <w:start w:val="1"/>
      <w:numFmt w:val="bullet"/>
      <w:lvlText w:val=""/>
      <w:lvlJc w:val="left"/>
      <w:pPr>
        <w:ind w:left="2235" w:hanging="360"/>
      </w:pPr>
      <w:rPr>
        <w:rFonts w:ascii="Wingdings" w:hAnsi="Wingdings" w:hint="default"/>
      </w:rPr>
    </w:lvl>
    <w:lvl w:ilvl="3" w:tplc="04240001">
      <w:start w:val="1"/>
      <w:numFmt w:val="bullet"/>
      <w:lvlText w:val=""/>
      <w:lvlJc w:val="left"/>
      <w:pPr>
        <w:ind w:left="2955" w:hanging="360"/>
      </w:pPr>
      <w:rPr>
        <w:rFonts w:ascii="Symbol" w:hAnsi="Symbol" w:hint="default"/>
      </w:rPr>
    </w:lvl>
    <w:lvl w:ilvl="4" w:tplc="04240003">
      <w:start w:val="1"/>
      <w:numFmt w:val="bullet"/>
      <w:lvlText w:val="o"/>
      <w:lvlJc w:val="left"/>
      <w:pPr>
        <w:ind w:left="3675" w:hanging="360"/>
      </w:pPr>
      <w:rPr>
        <w:rFonts w:ascii="Courier New" w:hAnsi="Courier New" w:cs="Courier New" w:hint="default"/>
      </w:rPr>
    </w:lvl>
    <w:lvl w:ilvl="5" w:tplc="04240005">
      <w:start w:val="1"/>
      <w:numFmt w:val="bullet"/>
      <w:lvlText w:val=""/>
      <w:lvlJc w:val="left"/>
      <w:pPr>
        <w:ind w:left="4395" w:hanging="360"/>
      </w:pPr>
      <w:rPr>
        <w:rFonts w:ascii="Wingdings" w:hAnsi="Wingdings" w:hint="default"/>
      </w:rPr>
    </w:lvl>
    <w:lvl w:ilvl="6" w:tplc="04240001">
      <w:start w:val="1"/>
      <w:numFmt w:val="bullet"/>
      <w:lvlText w:val=""/>
      <w:lvlJc w:val="left"/>
      <w:pPr>
        <w:ind w:left="5115" w:hanging="360"/>
      </w:pPr>
      <w:rPr>
        <w:rFonts w:ascii="Symbol" w:hAnsi="Symbol" w:hint="default"/>
      </w:rPr>
    </w:lvl>
    <w:lvl w:ilvl="7" w:tplc="04240003">
      <w:start w:val="1"/>
      <w:numFmt w:val="bullet"/>
      <w:lvlText w:val="o"/>
      <w:lvlJc w:val="left"/>
      <w:pPr>
        <w:ind w:left="5835" w:hanging="360"/>
      </w:pPr>
      <w:rPr>
        <w:rFonts w:ascii="Courier New" w:hAnsi="Courier New" w:cs="Courier New" w:hint="default"/>
      </w:rPr>
    </w:lvl>
    <w:lvl w:ilvl="8" w:tplc="04240005">
      <w:start w:val="1"/>
      <w:numFmt w:val="bullet"/>
      <w:lvlText w:val=""/>
      <w:lvlJc w:val="left"/>
      <w:pPr>
        <w:ind w:left="6555" w:hanging="360"/>
      </w:pPr>
      <w:rPr>
        <w:rFonts w:ascii="Wingdings" w:hAnsi="Wingdings" w:hint="default"/>
      </w:rPr>
    </w:lvl>
  </w:abstractNum>
  <w:abstractNum w:abstractNumId="4"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start w:val="1"/>
      <w:numFmt w:val="bullet"/>
      <w:lvlText w:val="o"/>
      <w:lvlJc w:val="left"/>
      <w:pPr>
        <w:tabs>
          <w:tab w:val="num" w:pos="1272"/>
        </w:tabs>
        <w:ind w:left="1272" w:hanging="360"/>
      </w:pPr>
      <w:rPr>
        <w:rFonts w:ascii="Courier New" w:hAnsi="Courier New" w:cs="Courier New" w:hint="default"/>
      </w:rPr>
    </w:lvl>
    <w:lvl w:ilvl="2" w:tplc="04240005">
      <w:start w:val="1"/>
      <w:numFmt w:val="bullet"/>
      <w:lvlText w:val=""/>
      <w:lvlJc w:val="left"/>
      <w:pPr>
        <w:tabs>
          <w:tab w:val="num" w:pos="1992"/>
        </w:tabs>
        <w:ind w:left="1992" w:hanging="360"/>
      </w:pPr>
      <w:rPr>
        <w:rFonts w:ascii="Wingdings" w:hAnsi="Wingdings" w:hint="default"/>
      </w:rPr>
    </w:lvl>
    <w:lvl w:ilvl="3" w:tplc="04240001">
      <w:start w:val="1"/>
      <w:numFmt w:val="bullet"/>
      <w:lvlText w:val=""/>
      <w:lvlJc w:val="left"/>
      <w:pPr>
        <w:tabs>
          <w:tab w:val="num" w:pos="2712"/>
        </w:tabs>
        <w:ind w:left="2712" w:hanging="360"/>
      </w:pPr>
      <w:rPr>
        <w:rFonts w:ascii="Symbol" w:hAnsi="Symbol" w:hint="default"/>
      </w:rPr>
    </w:lvl>
    <w:lvl w:ilvl="4" w:tplc="04240003">
      <w:start w:val="1"/>
      <w:numFmt w:val="bullet"/>
      <w:lvlText w:val="o"/>
      <w:lvlJc w:val="left"/>
      <w:pPr>
        <w:tabs>
          <w:tab w:val="num" w:pos="3432"/>
        </w:tabs>
        <w:ind w:left="3432" w:hanging="360"/>
      </w:pPr>
      <w:rPr>
        <w:rFonts w:ascii="Courier New" w:hAnsi="Courier New" w:cs="Courier New" w:hint="default"/>
      </w:rPr>
    </w:lvl>
    <w:lvl w:ilvl="5" w:tplc="04240005">
      <w:start w:val="1"/>
      <w:numFmt w:val="bullet"/>
      <w:lvlText w:val=""/>
      <w:lvlJc w:val="left"/>
      <w:pPr>
        <w:tabs>
          <w:tab w:val="num" w:pos="4152"/>
        </w:tabs>
        <w:ind w:left="4152" w:hanging="360"/>
      </w:pPr>
      <w:rPr>
        <w:rFonts w:ascii="Wingdings" w:hAnsi="Wingdings" w:hint="default"/>
      </w:rPr>
    </w:lvl>
    <w:lvl w:ilvl="6" w:tplc="04240001">
      <w:start w:val="1"/>
      <w:numFmt w:val="bullet"/>
      <w:lvlText w:val=""/>
      <w:lvlJc w:val="left"/>
      <w:pPr>
        <w:tabs>
          <w:tab w:val="num" w:pos="4872"/>
        </w:tabs>
        <w:ind w:left="4872" w:hanging="360"/>
      </w:pPr>
      <w:rPr>
        <w:rFonts w:ascii="Symbol" w:hAnsi="Symbol" w:hint="default"/>
      </w:rPr>
    </w:lvl>
    <w:lvl w:ilvl="7" w:tplc="04240003">
      <w:start w:val="1"/>
      <w:numFmt w:val="bullet"/>
      <w:lvlText w:val="o"/>
      <w:lvlJc w:val="left"/>
      <w:pPr>
        <w:tabs>
          <w:tab w:val="num" w:pos="5592"/>
        </w:tabs>
        <w:ind w:left="5592" w:hanging="360"/>
      </w:pPr>
      <w:rPr>
        <w:rFonts w:ascii="Courier New" w:hAnsi="Courier New" w:cs="Courier New" w:hint="default"/>
      </w:rPr>
    </w:lvl>
    <w:lvl w:ilvl="8" w:tplc="04240005">
      <w:start w:val="1"/>
      <w:numFmt w:val="bullet"/>
      <w:lvlText w:val=""/>
      <w:lvlJc w:val="left"/>
      <w:pPr>
        <w:tabs>
          <w:tab w:val="num" w:pos="6312"/>
        </w:tabs>
        <w:ind w:left="6312" w:hanging="360"/>
      </w:pPr>
      <w:rPr>
        <w:rFonts w:ascii="Wingdings" w:hAnsi="Wingdings" w:hint="default"/>
      </w:rPr>
    </w:lvl>
  </w:abstractNum>
  <w:abstractNum w:abstractNumId="7" w15:restartNumberingAfterBreak="0">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0435E6"/>
    <w:multiLevelType w:val="singleLevel"/>
    <w:tmpl w:val="0424000F"/>
    <w:lvl w:ilvl="0">
      <w:start w:val="1"/>
      <w:numFmt w:val="decimal"/>
      <w:lvlText w:val="%1."/>
      <w:lvlJc w:val="left"/>
      <w:pPr>
        <w:tabs>
          <w:tab w:val="num" w:pos="360"/>
        </w:tabs>
        <w:ind w:left="360" w:hanging="360"/>
      </w:pPr>
    </w:lvl>
  </w:abstractNum>
  <w:num w:numId="1" w16cid:durableId="681206718">
    <w:abstractNumId w:val="6"/>
  </w:num>
  <w:num w:numId="2" w16cid:durableId="85002563">
    <w:abstractNumId w:val="2"/>
  </w:num>
  <w:num w:numId="3" w16cid:durableId="1430851788">
    <w:abstractNumId w:val="7"/>
  </w:num>
  <w:num w:numId="4" w16cid:durableId="119498794">
    <w:abstractNumId w:val="8"/>
    <w:lvlOverride w:ilvl="0">
      <w:startOverride w:val="1"/>
    </w:lvlOverride>
  </w:num>
  <w:num w:numId="5" w16cid:durableId="1362365923">
    <w:abstractNumId w:val="3"/>
  </w:num>
  <w:num w:numId="6" w16cid:durableId="310208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9846019">
    <w:abstractNumId w:val="5"/>
  </w:num>
  <w:num w:numId="8" w16cid:durableId="1850756571">
    <w:abstractNumId w:val="0"/>
    <w:lvlOverride w:ilvl="0">
      <w:startOverride w:val="1"/>
    </w:lvlOverride>
  </w:num>
  <w:num w:numId="9" w16cid:durableId="53399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14"/>
    <w:rsid w:val="00133D62"/>
    <w:rsid w:val="00203778"/>
    <w:rsid w:val="00224857"/>
    <w:rsid w:val="00254E36"/>
    <w:rsid w:val="003514CC"/>
    <w:rsid w:val="00364B40"/>
    <w:rsid w:val="003C4114"/>
    <w:rsid w:val="006C1D5A"/>
    <w:rsid w:val="006E030B"/>
    <w:rsid w:val="006F6B94"/>
    <w:rsid w:val="00850331"/>
    <w:rsid w:val="00BC5DB0"/>
    <w:rsid w:val="00BE6BB1"/>
    <w:rsid w:val="00E918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622B"/>
  <w15:chartTrackingRefBased/>
  <w15:docId w15:val="{80E4DE9B-3BE7-4A80-8603-F7C3F19E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4114"/>
    <w:pPr>
      <w:spacing w:after="0" w:line="240" w:lineRule="auto"/>
    </w:pPr>
    <w:rPr>
      <w:rFonts w:ascii="Arial" w:eastAsia="Times New Roman" w:hAnsi="Arial"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C4114"/>
    <w:rPr>
      <w:color w:val="0563C1" w:themeColor="hyperlink"/>
      <w:u w:val="single"/>
    </w:rPr>
  </w:style>
  <w:style w:type="paragraph" w:styleId="Telobesedila">
    <w:name w:val="Body Text"/>
    <w:basedOn w:val="Navaden"/>
    <w:link w:val="TelobesedilaZnak"/>
    <w:semiHidden/>
    <w:unhideWhenUsed/>
    <w:rsid w:val="003C4114"/>
    <w:rPr>
      <w:rFonts w:ascii="Tahoma" w:hAnsi="Tahoma"/>
      <w:sz w:val="44"/>
    </w:rPr>
  </w:style>
  <w:style w:type="character" w:customStyle="1" w:styleId="TelobesedilaZnak">
    <w:name w:val="Telo besedila Znak"/>
    <w:basedOn w:val="Privzetapisavaodstavka"/>
    <w:link w:val="Telobesedila"/>
    <w:semiHidden/>
    <w:rsid w:val="003C4114"/>
    <w:rPr>
      <w:rFonts w:ascii="Tahoma" w:eastAsia="Times New Roman" w:hAnsi="Tahoma" w:cs="Times New Roman"/>
      <w:kern w:val="0"/>
      <w:sz w:val="44"/>
      <w:szCs w:val="24"/>
      <w:lang w:eastAsia="sl-SI"/>
      <w14:ligatures w14:val="none"/>
    </w:rPr>
  </w:style>
  <w:style w:type="paragraph" w:styleId="Telobesedila2">
    <w:name w:val="Body Text 2"/>
    <w:basedOn w:val="Navaden"/>
    <w:link w:val="Telobesedila2Znak"/>
    <w:uiPriority w:val="99"/>
    <w:semiHidden/>
    <w:unhideWhenUsed/>
    <w:rsid w:val="003C4114"/>
    <w:pPr>
      <w:spacing w:after="120" w:line="480" w:lineRule="auto"/>
    </w:pPr>
  </w:style>
  <w:style w:type="character" w:customStyle="1" w:styleId="Telobesedila2Znak">
    <w:name w:val="Telo besedila 2 Znak"/>
    <w:basedOn w:val="Privzetapisavaodstavka"/>
    <w:link w:val="Telobesedila2"/>
    <w:uiPriority w:val="99"/>
    <w:semiHidden/>
    <w:rsid w:val="003C4114"/>
    <w:rPr>
      <w:rFonts w:ascii="Arial" w:eastAsia="Times New Roman" w:hAnsi="Arial" w:cs="Times New Roman"/>
      <w:kern w:val="0"/>
      <w:sz w:val="24"/>
      <w:szCs w:val="24"/>
      <w:lang w:eastAsia="sl-SI"/>
      <w14:ligatures w14:val="none"/>
    </w:rPr>
  </w:style>
  <w:style w:type="paragraph" w:styleId="Odstavekseznama">
    <w:name w:val="List Paragraph"/>
    <w:basedOn w:val="Navaden"/>
    <w:uiPriority w:val="34"/>
    <w:qFormat/>
    <w:rsid w:val="003C4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ina@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ski-potok.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2993</Words>
  <Characters>17061</Characters>
  <Application>Microsoft Office Word</Application>
  <DocSecurity>0</DocSecurity>
  <Lines>142</Lines>
  <Paragraphs>40</Paragraphs>
  <ScaleCrop>false</ScaleCrop>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Košmerl</dc:creator>
  <cp:keywords/>
  <dc:description/>
  <cp:lastModifiedBy>Vinko Košmerl</cp:lastModifiedBy>
  <cp:revision>14</cp:revision>
  <dcterms:created xsi:type="dcterms:W3CDTF">2023-06-19T07:45:00Z</dcterms:created>
  <dcterms:modified xsi:type="dcterms:W3CDTF">2023-07-14T10:43:00Z</dcterms:modified>
</cp:coreProperties>
</file>