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B39C" w14:textId="77777777" w:rsidR="00700DB7" w:rsidRPr="00AC0AB4" w:rsidRDefault="00700DB7" w:rsidP="00700DB7">
      <w:pPr>
        <w:pStyle w:val="Default"/>
        <w:spacing w:line="100" w:lineRule="atLeast"/>
        <w:jc w:val="center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b/>
          <w:iCs/>
          <w:szCs w:val="22"/>
          <w:lang w:eastAsia="sl-SI"/>
        </w:rPr>
        <w:t>MENIČNA IZJAVA S POOBLASTILOM ZA IZPOLNITEV</w:t>
      </w:r>
    </w:p>
    <w:p w14:paraId="1B3A2F02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</w:p>
    <w:p w14:paraId="222A1035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Ponudnik:</w:t>
      </w:r>
    </w:p>
    <w:p w14:paraId="42BC88BC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</w:p>
    <w:p w14:paraId="1FEFB382" w14:textId="77777777" w:rsidR="00700DB7" w:rsidRPr="00AC0AB4" w:rsidRDefault="00700DB7" w:rsidP="00700DB7">
      <w:pPr>
        <w:pStyle w:val="Default"/>
        <w:spacing w:line="100" w:lineRule="atLeast"/>
        <w:jc w:val="center"/>
        <w:rPr>
          <w:rFonts w:ascii="Arial" w:hAnsi="Arial" w:cs="Arial"/>
          <w:szCs w:val="22"/>
        </w:rPr>
      </w:pPr>
    </w:p>
    <w:p w14:paraId="49C64164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Zakoniti zastopnik oz. pooblaščenec ponudnika:</w:t>
      </w:r>
    </w:p>
    <w:p w14:paraId="55C777E3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</w:p>
    <w:p w14:paraId="56DDC7BF" w14:textId="77777777" w:rsidR="00700DB7" w:rsidRPr="00AC0AB4" w:rsidRDefault="00700DB7" w:rsidP="00700DB7">
      <w:pPr>
        <w:pStyle w:val="Default"/>
        <w:spacing w:line="100" w:lineRule="atLeast"/>
        <w:rPr>
          <w:rFonts w:ascii="Arial" w:hAnsi="Arial" w:cs="Arial"/>
          <w:szCs w:val="22"/>
        </w:rPr>
      </w:pPr>
    </w:p>
    <w:p w14:paraId="0BF4A20E" w14:textId="1DCB16C8" w:rsidR="00700DB7" w:rsidRPr="00D11B22" w:rsidRDefault="00700DB7" w:rsidP="00D11B22">
      <w:pPr>
        <w:pStyle w:val="Glava"/>
        <w:jc w:val="both"/>
        <w:rPr>
          <w:b/>
          <w:bCs/>
          <w:color w:val="000000"/>
          <w:sz w:val="18"/>
          <w:szCs w:val="18"/>
        </w:rPr>
      </w:pPr>
      <w:r w:rsidRPr="00AC0AB4">
        <w:rPr>
          <w:rFonts w:ascii="Arial" w:hAnsi="Arial" w:cs="Arial"/>
          <w:iCs/>
          <w:lang w:eastAsia="sl-SI"/>
        </w:rPr>
        <w:t xml:space="preserve">nepreklicno izjavljam, da </w:t>
      </w:r>
      <w:proofErr w:type="spellStart"/>
      <w:r w:rsidRPr="00AC0AB4">
        <w:rPr>
          <w:rFonts w:ascii="Arial" w:hAnsi="Arial" w:cs="Arial"/>
          <w:iCs/>
          <w:lang w:eastAsia="sl-SI"/>
        </w:rPr>
        <w:t>pooblaščam</w:t>
      </w:r>
      <w:proofErr w:type="spellEnd"/>
      <w:r w:rsidRPr="00AC0AB4">
        <w:rPr>
          <w:rFonts w:ascii="Arial" w:hAnsi="Arial" w:cs="Arial"/>
          <w:iCs/>
          <w:lang w:eastAsia="sl-SI"/>
        </w:rPr>
        <w:t xml:space="preserve"> </w:t>
      </w:r>
      <w:proofErr w:type="spellStart"/>
      <w:r w:rsidRPr="00AC0AB4">
        <w:rPr>
          <w:rFonts w:ascii="Arial" w:hAnsi="Arial" w:cs="Arial"/>
          <w:iCs/>
          <w:lang w:eastAsia="sl-SI"/>
        </w:rPr>
        <w:t>naročnika</w:t>
      </w:r>
      <w:proofErr w:type="spellEnd"/>
      <w:r w:rsidRPr="00AC0AB4">
        <w:rPr>
          <w:rFonts w:ascii="Arial" w:hAnsi="Arial" w:cs="Arial"/>
          <w:iCs/>
          <w:lang w:eastAsia="sl-SI"/>
        </w:rPr>
        <w:t xml:space="preserve"> </w:t>
      </w:r>
      <w:proofErr w:type="spellStart"/>
      <w:r w:rsidRPr="00594C9B">
        <w:rPr>
          <w:rFonts w:ascii="Arial" w:hAnsi="Arial" w:cs="Arial"/>
        </w:rPr>
        <w:t>Občin</w:t>
      </w:r>
      <w:r>
        <w:rPr>
          <w:rFonts w:ascii="Arial" w:hAnsi="Arial" w:cs="Arial"/>
        </w:rPr>
        <w:t>o</w:t>
      </w:r>
      <w:proofErr w:type="spellEnd"/>
      <w:r w:rsidRPr="00594C9B">
        <w:rPr>
          <w:rFonts w:ascii="Arial" w:hAnsi="Arial" w:cs="Arial"/>
        </w:rPr>
        <w:t xml:space="preserve"> </w:t>
      </w:r>
      <w:proofErr w:type="spellStart"/>
      <w:r w:rsidR="009555E6">
        <w:rPr>
          <w:rFonts w:ascii="Arial" w:hAnsi="Arial" w:cs="Arial"/>
        </w:rPr>
        <w:t>L</w:t>
      </w:r>
      <w:r w:rsidR="00D11B22">
        <w:rPr>
          <w:rFonts w:ascii="Arial" w:hAnsi="Arial" w:cs="Arial"/>
        </w:rPr>
        <w:t>oški</w:t>
      </w:r>
      <w:proofErr w:type="spellEnd"/>
      <w:r w:rsidR="00D11B22">
        <w:rPr>
          <w:rFonts w:ascii="Arial" w:hAnsi="Arial" w:cs="Arial"/>
        </w:rPr>
        <w:t xml:space="preserve"> </w:t>
      </w:r>
      <w:proofErr w:type="spellStart"/>
      <w:r w:rsidR="00D11B22">
        <w:rPr>
          <w:rFonts w:ascii="Arial" w:hAnsi="Arial" w:cs="Arial"/>
        </w:rPr>
        <w:t>Potok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D11B22">
        <w:rPr>
          <w:rFonts w:ascii="Arial" w:hAnsi="Arial" w:cs="Arial"/>
        </w:rPr>
        <w:t>Hrib-Loški</w:t>
      </w:r>
      <w:proofErr w:type="spellEnd"/>
      <w:r w:rsidR="00D11B22">
        <w:rPr>
          <w:rFonts w:ascii="Arial" w:hAnsi="Arial" w:cs="Arial"/>
        </w:rPr>
        <w:t xml:space="preserve"> </w:t>
      </w:r>
      <w:proofErr w:type="spellStart"/>
      <w:r w:rsidR="00D11B22">
        <w:rPr>
          <w:rFonts w:ascii="Arial" w:hAnsi="Arial" w:cs="Arial"/>
        </w:rPr>
        <w:t>Potok</w:t>
      </w:r>
      <w:proofErr w:type="spellEnd"/>
      <w:r w:rsidR="00D11B22">
        <w:rPr>
          <w:rFonts w:ascii="Arial" w:hAnsi="Arial" w:cs="Arial"/>
        </w:rPr>
        <w:t xml:space="preserve"> 17</w:t>
      </w:r>
      <w:r>
        <w:rPr>
          <w:rFonts w:ascii="Arial" w:hAnsi="Arial" w:cs="Arial"/>
        </w:rPr>
        <w:t>,</w:t>
      </w:r>
      <w:r w:rsidR="00D11B22">
        <w:rPr>
          <w:rFonts w:ascii="Arial" w:hAnsi="Arial" w:cs="Arial"/>
        </w:rPr>
        <w:t xml:space="preserve"> 1318</w:t>
      </w:r>
      <w:r>
        <w:rPr>
          <w:rFonts w:ascii="Arial" w:hAnsi="Arial" w:cs="Arial"/>
        </w:rPr>
        <w:t xml:space="preserve"> </w:t>
      </w:r>
      <w:r w:rsidR="00D11B22">
        <w:rPr>
          <w:rFonts w:ascii="Arial" w:hAnsi="Arial" w:cs="Arial"/>
        </w:rPr>
        <w:t>Loški Potok</w:t>
      </w:r>
      <w:r>
        <w:rPr>
          <w:rFonts w:ascii="Arial" w:hAnsi="Arial" w:cs="Arial"/>
          <w:iCs/>
          <w:lang w:eastAsia="sl-SI"/>
        </w:rPr>
        <w:t>, da lahko podpisano menico, ki je</w:t>
      </w:r>
      <w:r w:rsidRPr="00AC0AB4">
        <w:rPr>
          <w:rFonts w:ascii="Arial" w:hAnsi="Arial" w:cs="Arial"/>
          <w:iCs/>
          <w:lang w:eastAsia="sl-SI"/>
        </w:rPr>
        <w:t xml:space="preserve"> b</w:t>
      </w:r>
      <w:r>
        <w:rPr>
          <w:rFonts w:ascii="Arial" w:hAnsi="Arial" w:cs="Arial"/>
          <w:iCs/>
          <w:lang w:eastAsia="sl-SI"/>
        </w:rPr>
        <w:t xml:space="preserve">ila izročena kot zavarovanje za dobro izvedbo pogodbenih obveznosti za javno </w:t>
      </w:r>
      <w:proofErr w:type="spellStart"/>
      <w:r>
        <w:rPr>
          <w:rFonts w:ascii="Arial" w:hAnsi="Arial" w:cs="Arial"/>
          <w:iCs/>
          <w:lang w:eastAsia="sl-SI"/>
        </w:rPr>
        <w:t>naročilo</w:t>
      </w:r>
      <w:proofErr w:type="spellEnd"/>
      <w:r w:rsidR="00D11B22" w:rsidRPr="00D11B22">
        <w:rPr>
          <w:b/>
          <w:bCs/>
          <w:color w:val="000000"/>
          <w:sz w:val="18"/>
          <w:szCs w:val="18"/>
        </w:rPr>
        <w:t xml:space="preserve"> </w:t>
      </w:r>
      <w:r w:rsidR="00D11B22" w:rsidRPr="00D11B22">
        <w:rPr>
          <w:rFonts w:ascii="Arial" w:hAnsi="Arial" w:cs="Arial"/>
          <w:b/>
          <w:bCs/>
          <w:color w:val="000000"/>
        </w:rPr>
        <w:t>JN »</w:t>
      </w:r>
      <w:bookmarkStart w:id="0" w:name="_Hlk103676574"/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Izvajanje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prevoza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osnovnošolskih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otrok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v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Občini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Loški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Potok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za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šolski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proofErr w:type="spellStart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leti</w:t>
      </w:r>
      <w:proofErr w:type="spellEnd"/>
      <w:r w:rsidR="00D11B22" w:rsidRPr="00D11B22">
        <w:rPr>
          <w:rFonts w:ascii="Arial" w:hAnsi="Arial" w:cs="Arial"/>
          <w:b/>
          <w:bCs/>
          <w:color w:val="000000"/>
          <w:lang w:eastAsia="sl-SI"/>
        </w:rPr>
        <w:t xml:space="preserve"> </w:t>
      </w:r>
      <w:bookmarkEnd w:id="0"/>
      <w:r w:rsidR="00D11B22" w:rsidRPr="00D11B22">
        <w:rPr>
          <w:rFonts w:ascii="Arial" w:hAnsi="Arial" w:cs="Arial"/>
          <w:b/>
          <w:bCs/>
          <w:color w:val="000000"/>
          <w:lang w:eastAsia="sl-SI"/>
        </w:rPr>
        <w:t>2023-24 in 2024-25</w:t>
      </w:r>
      <w:r w:rsidR="00D77502" w:rsidRPr="00D11B22">
        <w:rPr>
          <w:rFonts w:ascii="Arial" w:eastAsia="Times New Roman" w:hAnsi="Arial" w:cs="Arial"/>
          <w:b/>
          <w:bCs/>
          <w:color w:val="000000"/>
          <w:lang w:eastAsia="sl-SI"/>
        </w:rPr>
        <w:t xml:space="preserve">« </w:t>
      </w:r>
      <w:r>
        <w:rPr>
          <w:rFonts w:ascii="Arial" w:hAnsi="Arial" w:cs="Arial"/>
          <w:iCs/>
          <w:lang w:eastAsia="sl-SI"/>
        </w:rPr>
        <w:t>objavljeno na P</w:t>
      </w:r>
      <w:r w:rsidRPr="00AC0AB4">
        <w:rPr>
          <w:rFonts w:ascii="Arial" w:hAnsi="Arial" w:cs="Arial"/>
          <w:iCs/>
          <w:lang w:eastAsia="sl-SI"/>
        </w:rPr>
        <w:t xml:space="preserve">ortalu javnih naročil, pod številko objave </w:t>
      </w:r>
      <w:r>
        <w:rPr>
          <w:rFonts w:ascii="Arial" w:hAnsi="Arial" w:cs="Arial"/>
          <w:iCs/>
          <w:lang w:eastAsia="sl-SI"/>
        </w:rPr>
        <w:t>_______________</w:t>
      </w:r>
      <w:r w:rsidRPr="00AC0AB4">
        <w:rPr>
          <w:rFonts w:ascii="Arial" w:hAnsi="Arial" w:cs="Arial"/>
          <w:iCs/>
          <w:lang w:eastAsia="sl-SI"/>
        </w:rPr>
        <w:t>, skladno z določili razpisne dokumentacije in prijave za predmetni javni razpis, brez poprejšnjega obvestila izpolni v vseh nei</w:t>
      </w:r>
      <w:r>
        <w:rPr>
          <w:rFonts w:ascii="Arial" w:hAnsi="Arial" w:cs="Arial"/>
          <w:iCs/>
          <w:lang w:eastAsia="sl-SI"/>
        </w:rPr>
        <w:t>zpolnjenih delih v višini ____________</w:t>
      </w:r>
      <w:r w:rsidRPr="00AC0AB4">
        <w:rPr>
          <w:rFonts w:ascii="Arial" w:hAnsi="Arial" w:cs="Arial"/>
          <w:iCs/>
          <w:lang w:eastAsia="sl-SI"/>
        </w:rPr>
        <w:t xml:space="preserve"> EUR.  Ponudnik se odreka</w:t>
      </w:r>
      <w:r>
        <w:rPr>
          <w:rFonts w:ascii="Arial" w:hAnsi="Arial" w:cs="Arial"/>
          <w:iCs/>
          <w:lang w:eastAsia="sl-SI"/>
        </w:rPr>
        <w:t>m</w:t>
      </w:r>
      <w:r w:rsidRPr="00AC0AB4">
        <w:rPr>
          <w:rFonts w:ascii="Arial" w:hAnsi="Arial" w:cs="Arial"/>
          <w:iCs/>
          <w:lang w:eastAsia="sl-SI"/>
        </w:rPr>
        <w:t xml:space="preserve"> vsem ugovorom proti tako izpolnjeni menici in se zavezuje</w:t>
      </w:r>
      <w:r>
        <w:rPr>
          <w:rFonts w:ascii="Arial" w:hAnsi="Arial" w:cs="Arial"/>
          <w:iCs/>
          <w:lang w:eastAsia="sl-SI"/>
        </w:rPr>
        <w:t>m</w:t>
      </w:r>
      <w:r w:rsidRPr="00AC0AB4">
        <w:rPr>
          <w:rFonts w:ascii="Arial" w:hAnsi="Arial" w:cs="Arial"/>
          <w:iCs/>
          <w:lang w:eastAsia="sl-SI"/>
        </w:rPr>
        <w:t xml:space="preserve"> menico plačati, ko </w:t>
      </w:r>
      <w:proofErr w:type="spellStart"/>
      <w:r w:rsidRPr="00AC0AB4">
        <w:rPr>
          <w:rFonts w:ascii="Arial" w:hAnsi="Arial" w:cs="Arial"/>
          <w:iCs/>
          <w:lang w:eastAsia="sl-SI"/>
        </w:rPr>
        <w:t>dospe</w:t>
      </w:r>
      <w:proofErr w:type="spellEnd"/>
      <w:r w:rsidRPr="00AC0AB4">
        <w:rPr>
          <w:rFonts w:ascii="Arial" w:hAnsi="Arial" w:cs="Arial"/>
          <w:iCs/>
          <w:lang w:eastAsia="sl-SI"/>
        </w:rPr>
        <w:t xml:space="preserve"> v </w:t>
      </w:r>
      <w:proofErr w:type="spellStart"/>
      <w:r w:rsidRPr="00AC0AB4">
        <w:rPr>
          <w:rFonts w:ascii="Arial" w:hAnsi="Arial" w:cs="Arial"/>
          <w:iCs/>
          <w:lang w:eastAsia="sl-SI"/>
        </w:rPr>
        <w:t>plačilo</w:t>
      </w:r>
      <w:proofErr w:type="spellEnd"/>
      <w:r>
        <w:rPr>
          <w:rFonts w:ascii="Arial" w:hAnsi="Arial" w:cs="Arial"/>
          <w:iCs/>
          <w:lang w:eastAsia="sl-SI"/>
        </w:rPr>
        <w:t>.</w:t>
      </w:r>
    </w:p>
    <w:p w14:paraId="42F99EEB" w14:textId="4BE31B72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>
        <w:rPr>
          <w:rFonts w:ascii="Arial" w:eastAsia="Calibri" w:hAnsi="Arial" w:cs="Arial"/>
          <w:iCs/>
          <w:szCs w:val="22"/>
          <w:lang w:eastAsia="sl-SI"/>
        </w:rPr>
        <w:t xml:space="preserve">Ta menična izjava velja še 30 dni po poteku veljavnosti »Pogodbe za prevoz osnovnošolskih otrok v Občini </w:t>
      </w:r>
      <w:r w:rsidR="00D11B22">
        <w:rPr>
          <w:rFonts w:ascii="Arial" w:eastAsia="Calibri" w:hAnsi="Arial" w:cs="Arial"/>
          <w:iCs/>
          <w:szCs w:val="22"/>
          <w:lang w:eastAsia="sl-SI"/>
        </w:rPr>
        <w:t xml:space="preserve">Loški Potok </w:t>
      </w:r>
      <w:r w:rsidR="00D77502">
        <w:rPr>
          <w:rFonts w:ascii="Arial" w:eastAsia="Calibri" w:hAnsi="Arial" w:cs="Arial"/>
          <w:iCs/>
          <w:szCs w:val="22"/>
          <w:lang w:eastAsia="sl-SI"/>
        </w:rPr>
        <w:t>za šolsk</w:t>
      </w:r>
      <w:r w:rsidR="00D11B22">
        <w:rPr>
          <w:rFonts w:ascii="Arial" w:eastAsia="Calibri" w:hAnsi="Arial" w:cs="Arial"/>
          <w:iCs/>
          <w:szCs w:val="22"/>
          <w:lang w:eastAsia="sl-SI"/>
        </w:rPr>
        <w:t>i</w:t>
      </w:r>
      <w:r w:rsidR="00D77502">
        <w:rPr>
          <w:rFonts w:ascii="Arial" w:eastAsia="Calibri" w:hAnsi="Arial" w:cs="Arial"/>
          <w:iCs/>
          <w:szCs w:val="22"/>
          <w:lang w:eastAsia="sl-SI"/>
        </w:rPr>
        <w:t xml:space="preserve"> let</w:t>
      </w:r>
      <w:r w:rsidR="00D11B22">
        <w:rPr>
          <w:rFonts w:ascii="Arial" w:eastAsia="Calibri" w:hAnsi="Arial" w:cs="Arial"/>
          <w:iCs/>
          <w:szCs w:val="22"/>
          <w:lang w:eastAsia="sl-SI"/>
        </w:rPr>
        <w:t>i</w:t>
      </w:r>
      <w:r w:rsidR="00D77502">
        <w:rPr>
          <w:rFonts w:ascii="Arial" w:eastAsia="Calibri" w:hAnsi="Arial" w:cs="Arial"/>
          <w:iCs/>
          <w:szCs w:val="22"/>
          <w:lang w:eastAsia="sl-SI"/>
        </w:rPr>
        <w:t xml:space="preserve"> 202</w:t>
      </w:r>
      <w:r w:rsidR="00D11B22">
        <w:rPr>
          <w:rFonts w:ascii="Arial" w:eastAsia="Calibri" w:hAnsi="Arial" w:cs="Arial"/>
          <w:iCs/>
          <w:szCs w:val="22"/>
          <w:lang w:eastAsia="sl-SI"/>
        </w:rPr>
        <w:t>3</w:t>
      </w:r>
      <w:r w:rsidR="00D77502">
        <w:rPr>
          <w:rFonts w:ascii="Arial" w:eastAsia="Calibri" w:hAnsi="Arial" w:cs="Arial"/>
          <w:iCs/>
          <w:szCs w:val="22"/>
          <w:lang w:eastAsia="sl-SI"/>
        </w:rPr>
        <w:t>-2</w:t>
      </w:r>
      <w:r w:rsidR="00D11B22">
        <w:rPr>
          <w:rFonts w:ascii="Arial" w:eastAsia="Calibri" w:hAnsi="Arial" w:cs="Arial"/>
          <w:iCs/>
          <w:szCs w:val="22"/>
          <w:lang w:eastAsia="sl-SI"/>
        </w:rPr>
        <w:t>4 in 2024-25</w:t>
      </w:r>
      <w:r>
        <w:rPr>
          <w:rFonts w:ascii="Arial" w:eastAsia="Calibri" w:hAnsi="Arial" w:cs="Arial"/>
          <w:iCs/>
          <w:szCs w:val="22"/>
          <w:lang w:eastAsia="sl-SI"/>
        </w:rPr>
        <w:t xml:space="preserve">«, sklenjene z dne ________________. </w:t>
      </w:r>
    </w:p>
    <w:p w14:paraId="7D52812C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</w:p>
    <w:p w14:paraId="61327316" w14:textId="470D8BA0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Menični znesek se nakaže naročniku </w:t>
      </w:r>
      <w:r w:rsidRPr="00594C9B">
        <w:rPr>
          <w:rFonts w:ascii="Arial" w:hAnsi="Arial" w:cs="Arial"/>
        </w:rPr>
        <w:t>Občin</w:t>
      </w:r>
      <w:r w:rsidR="00D11B22">
        <w:rPr>
          <w:rFonts w:ascii="Arial" w:hAnsi="Arial" w:cs="Arial"/>
        </w:rPr>
        <w:t>a</w:t>
      </w:r>
      <w:r w:rsidRPr="00594C9B">
        <w:rPr>
          <w:rFonts w:ascii="Arial" w:hAnsi="Arial" w:cs="Arial"/>
        </w:rPr>
        <w:t xml:space="preserve"> </w:t>
      </w:r>
      <w:r w:rsidR="00D11B22">
        <w:rPr>
          <w:rFonts w:ascii="Arial" w:hAnsi="Arial" w:cs="Arial"/>
        </w:rPr>
        <w:t>Loški Potok</w:t>
      </w:r>
      <w:r>
        <w:rPr>
          <w:rFonts w:ascii="Arial" w:hAnsi="Arial" w:cs="Arial"/>
        </w:rPr>
        <w:t xml:space="preserve">, </w:t>
      </w:r>
      <w:r w:rsidR="00D11B22">
        <w:rPr>
          <w:rFonts w:ascii="Arial" w:hAnsi="Arial" w:cs="Arial"/>
        </w:rPr>
        <w:t>Hrib-Loški Potok 17, 1318 Loški Potok</w:t>
      </w:r>
      <w:r w:rsidR="00D11B22">
        <w:rPr>
          <w:rFonts w:ascii="Arial" w:eastAsia="Calibri" w:hAnsi="Arial" w:cs="Arial"/>
          <w:iCs/>
          <w:szCs w:val="22"/>
          <w:lang w:eastAsia="sl-SI"/>
        </w:rPr>
        <w:t xml:space="preserve">, </w:t>
      </w:r>
      <w:r w:rsidRPr="00AC0AB4">
        <w:rPr>
          <w:rFonts w:ascii="Arial" w:eastAsia="Calibri" w:hAnsi="Arial" w:cs="Arial"/>
          <w:iCs/>
          <w:szCs w:val="22"/>
          <w:lang w:eastAsia="sl-SI"/>
        </w:rPr>
        <w:t>račun številka SI56</w:t>
      </w:r>
      <w:r w:rsidR="00D11B22">
        <w:rPr>
          <w:rFonts w:ascii="Arial" w:eastAsia="Calibri" w:hAnsi="Arial" w:cs="Arial"/>
          <w:iCs/>
          <w:szCs w:val="22"/>
          <w:lang w:eastAsia="sl-SI"/>
        </w:rPr>
        <w:t xml:space="preserve"> </w:t>
      </w:r>
      <w:r w:rsidR="00D11B22" w:rsidRPr="00D11B22">
        <w:rPr>
          <w:rFonts w:ascii="Arial" w:hAnsi="Arial" w:cs="Arial"/>
          <w:color w:val="222222"/>
          <w:szCs w:val="22"/>
          <w:shd w:val="clear" w:color="auto" w:fill="E5F2F7"/>
        </w:rPr>
        <w:t>012660100005592</w:t>
      </w:r>
      <w:r w:rsidRPr="00AC0AB4">
        <w:rPr>
          <w:rFonts w:ascii="Arial" w:eastAsia="Calibri" w:hAnsi="Arial" w:cs="Arial"/>
          <w:iCs/>
          <w:szCs w:val="22"/>
          <w:lang w:eastAsia="sl-SI"/>
        </w:rPr>
        <w:t>. Ponudnik izjavlja, da se zaveda pravnih posledic izdaje menice v zavarovanje. Menica naj se izpolni s klavzulo »BREZ PROTESTA«.</w:t>
      </w:r>
    </w:p>
    <w:p w14:paraId="677607CE" w14:textId="3A032A80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Ponudnik hkrati POOBLAŠČA naročnika </w:t>
      </w:r>
      <w:r w:rsidR="00D11B22" w:rsidRPr="00594C9B">
        <w:rPr>
          <w:rFonts w:ascii="Arial" w:hAnsi="Arial" w:cs="Arial"/>
        </w:rPr>
        <w:t>Občin</w:t>
      </w:r>
      <w:r w:rsidR="00D11B22">
        <w:rPr>
          <w:rFonts w:ascii="Arial" w:hAnsi="Arial" w:cs="Arial"/>
        </w:rPr>
        <w:t>o</w:t>
      </w:r>
      <w:r w:rsidR="00D11B22" w:rsidRPr="00594C9B">
        <w:rPr>
          <w:rFonts w:ascii="Arial" w:hAnsi="Arial" w:cs="Arial"/>
        </w:rPr>
        <w:t xml:space="preserve"> </w:t>
      </w:r>
      <w:r w:rsidR="00D11B22">
        <w:rPr>
          <w:rFonts w:ascii="Arial" w:hAnsi="Arial" w:cs="Arial"/>
        </w:rPr>
        <w:t>Loški Potok, Hrib-Loški Potok 17, 1318 Loški Potok</w:t>
      </w:r>
      <w:r w:rsidRPr="00AC0AB4">
        <w:rPr>
          <w:rFonts w:ascii="Arial" w:eastAsia="Calibri" w:hAnsi="Arial" w:cs="Arial"/>
          <w:iCs/>
          <w:szCs w:val="22"/>
          <w:lang w:eastAsia="sl-SI"/>
        </w:rPr>
        <w:t>, da predloži menico na unovčenje in izrecno dovoljujem banki izplačilo take menice. Tako dajem NALOG ZA PLAČILO oz. POOBLASTILO vsem spodaj navedenim bankam iz naslednjih mojih računov:</w:t>
      </w:r>
    </w:p>
    <w:p w14:paraId="36164A7F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14:paraId="1034A9C1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14:paraId="4F610CC1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__________________________________________________________</w:t>
      </w:r>
    </w:p>
    <w:p w14:paraId="5933386E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>V primeru odprtja dodatnega računa, ki ni zgoraj naveden, izrecno dovoljujem izplačilo menice in pooblaščam banko, pri kateri je takšen račun odprt, da izvede plačilo.</w:t>
      </w:r>
    </w:p>
    <w:p w14:paraId="1D08B884" w14:textId="77777777" w:rsidR="00700DB7" w:rsidRPr="00AC0AB4" w:rsidRDefault="00700DB7" w:rsidP="00700DB7">
      <w:pPr>
        <w:pStyle w:val="Default"/>
        <w:spacing w:line="360" w:lineRule="atLeast"/>
        <w:jc w:val="both"/>
        <w:rPr>
          <w:rFonts w:ascii="Arial" w:hAnsi="Arial" w:cs="Arial"/>
          <w:szCs w:val="22"/>
        </w:rPr>
      </w:pPr>
    </w:p>
    <w:p w14:paraId="729B70A6" w14:textId="77777777" w:rsidR="00700DB7" w:rsidRPr="00AC0AB4" w:rsidRDefault="00700DB7" w:rsidP="00700DB7">
      <w:pPr>
        <w:pStyle w:val="Default"/>
        <w:spacing w:line="360" w:lineRule="atLeast"/>
        <w:ind w:left="708"/>
        <w:rPr>
          <w:rFonts w:ascii="Arial" w:hAnsi="Arial" w:cs="Arial"/>
          <w:szCs w:val="22"/>
        </w:rPr>
      </w:pPr>
      <w:r w:rsidRPr="00AC0AB4">
        <w:rPr>
          <w:rFonts w:ascii="Arial" w:eastAsia="Calibri" w:hAnsi="Arial" w:cs="Arial"/>
          <w:iCs/>
          <w:szCs w:val="22"/>
          <w:lang w:eastAsia="sl-SI"/>
        </w:rPr>
        <w:t xml:space="preserve">Datum: </w:t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</w:r>
      <w:r w:rsidRPr="00AC0AB4">
        <w:rPr>
          <w:rFonts w:ascii="Arial" w:eastAsia="Calibri" w:hAnsi="Arial" w:cs="Arial"/>
          <w:iCs/>
          <w:szCs w:val="22"/>
          <w:lang w:eastAsia="sl-SI"/>
        </w:rPr>
        <w:tab/>
        <w:t>Podpis in žig:</w:t>
      </w:r>
    </w:p>
    <w:p w14:paraId="503D8232" w14:textId="77777777" w:rsidR="00700DB7" w:rsidRPr="00AC0AB4" w:rsidRDefault="00700DB7" w:rsidP="00700DB7">
      <w:pPr>
        <w:pStyle w:val="Default"/>
        <w:rPr>
          <w:rFonts w:ascii="Arial" w:hAnsi="Arial" w:cs="Arial"/>
          <w:szCs w:val="22"/>
        </w:rPr>
      </w:pPr>
    </w:p>
    <w:p w14:paraId="2EC697EE" w14:textId="79214296" w:rsidR="003422AD" w:rsidRDefault="003422AD" w:rsidP="00D07102">
      <w:pPr>
        <w:spacing w:before="225" w:after="225" w:line="240" w:lineRule="auto"/>
        <w:ind w:left="5040" w:firstLine="720"/>
        <w:jc w:val="center"/>
        <w:rPr>
          <w:sz w:val="20"/>
          <w:szCs w:val="20"/>
          <w:lang w:val="sl-SI"/>
        </w:rPr>
      </w:pPr>
    </w:p>
    <w:p w14:paraId="0C046C9B" w14:textId="20C73061" w:rsidR="00700DB7" w:rsidRPr="00700DB7" w:rsidRDefault="00700DB7" w:rsidP="00700DB7">
      <w:pPr>
        <w:rPr>
          <w:sz w:val="20"/>
          <w:szCs w:val="20"/>
          <w:lang w:val="sl-SI"/>
        </w:rPr>
      </w:pPr>
    </w:p>
    <w:p w14:paraId="1497CA50" w14:textId="20E54BD9" w:rsidR="00700DB7" w:rsidRPr="00700DB7" w:rsidRDefault="009555E6" w:rsidP="009555E6">
      <w:pPr>
        <w:tabs>
          <w:tab w:val="left" w:pos="4811"/>
        </w:tabs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ab/>
      </w:r>
    </w:p>
    <w:p w14:paraId="119CA65F" w14:textId="41A75344" w:rsidR="00700DB7" w:rsidRPr="00700DB7" w:rsidRDefault="00700DB7" w:rsidP="00700DB7">
      <w:pPr>
        <w:rPr>
          <w:sz w:val="20"/>
          <w:szCs w:val="20"/>
          <w:lang w:val="sl-SI"/>
        </w:rPr>
      </w:pPr>
    </w:p>
    <w:p w14:paraId="4B323FDA" w14:textId="61C87A77" w:rsidR="00700DB7" w:rsidRDefault="00700DB7" w:rsidP="00700DB7">
      <w:pPr>
        <w:rPr>
          <w:sz w:val="20"/>
          <w:szCs w:val="20"/>
          <w:lang w:val="sl-SI"/>
        </w:rPr>
      </w:pPr>
    </w:p>
    <w:p w14:paraId="630F1320" w14:textId="545DA20B" w:rsidR="00700DB7" w:rsidRPr="00700DB7" w:rsidRDefault="00700DB7" w:rsidP="00700DB7">
      <w:pPr>
        <w:tabs>
          <w:tab w:val="left" w:pos="3080"/>
        </w:tabs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ab/>
      </w:r>
    </w:p>
    <w:sectPr w:rsidR="00700DB7" w:rsidRPr="00700DB7">
      <w:footerReference w:type="default" r:id="rId6"/>
      <w:pgSz w:w="12240" w:h="15840"/>
      <w:pgMar w:top="766" w:right="720" w:bottom="720" w:left="720" w:header="709" w:footer="242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F0C7" w14:textId="77777777" w:rsidR="00DA427A" w:rsidRDefault="00DA427A">
      <w:pPr>
        <w:spacing w:after="0" w:line="240" w:lineRule="auto"/>
      </w:pPr>
      <w:r>
        <w:separator/>
      </w:r>
    </w:p>
  </w:endnote>
  <w:endnote w:type="continuationSeparator" w:id="0">
    <w:p w14:paraId="7FAC4D2B" w14:textId="77777777" w:rsidR="00DA427A" w:rsidRDefault="00DA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1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A1B9" w14:textId="77777777" w:rsidR="00D11B22" w:rsidRPr="00D11B22" w:rsidRDefault="00D11B22" w:rsidP="00D11B22">
    <w:pPr>
      <w:pStyle w:val="Glava"/>
      <w:rPr>
        <w:rFonts w:ascii="Arial" w:hAnsi="Arial" w:cs="Arial"/>
        <w:b/>
        <w:bCs/>
        <w:color w:val="000000"/>
        <w:sz w:val="18"/>
        <w:szCs w:val="18"/>
      </w:rPr>
    </w:pPr>
    <w:r w:rsidRPr="00D11B22">
      <w:rPr>
        <w:rFonts w:ascii="Arial" w:hAnsi="Arial" w:cs="Arial"/>
        <w:b/>
        <w:bCs/>
        <w:color w:val="000000"/>
        <w:sz w:val="18"/>
        <w:szCs w:val="18"/>
      </w:rPr>
      <w:t>JN »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Izvajanje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prevoza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osnovnošolskih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otrok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v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Občini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Loški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Potok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za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šolski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</w:t>
    </w:r>
    <w:proofErr w:type="spellStart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>leti</w:t>
    </w:r>
    <w:proofErr w:type="spellEnd"/>
    <w:r w:rsidRPr="00D11B22">
      <w:rPr>
        <w:rFonts w:ascii="Arial" w:hAnsi="Arial" w:cs="Arial"/>
        <w:b/>
        <w:bCs/>
        <w:color w:val="000000"/>
        <w:sz w:val="18"/>
        <w:szCs w:val="18"/>
        <w:lang w:eastAsia="sl-SI"/>
      </w:rPr>
      <w:t xml:space="preserve"> 2023-24 in 2024-25</w:t>
    </w:r>
    <w:r w:rsidRPr="00D11B22">
      <w:rPr>
        <w:rFonts w:ascii="Arial" w:hAnsi="Arial" w:cs="Arial"/>
        <w:b/>
        <w:bCs/>
        <w:color w:val="000000"/>
        <w:sz w:val="18"/>
        <w:szCs w:val="18"/>
      </w:rPr>
      <w:t>«</w:t>
    </w:r>
  </w:p>
  <w:p w14:paraId="099D5AF3" w14:textId="77777777" w:rsidR="003422AD" w:rsidRDefault="003422A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00F2" w14:textId="77777777" w:rsidR="00DA427A" w:rsidRDefault="00DA427A">
      <w:pPr>
        <w:spacing w:after="0" w:line="240" w:lineRule="auto"/>
      </w:pPr>
      <w:r>
        <w:separator/>
      </w:r>
    </w:p>
  </w:footnote>
  <w:footnote w:type="continuationSeparator" w:id="0">
    <w:p w14:paraId="6EC7F0A1" w14:textId="77777777" w:rsidR="00DA427A" w:rsidRDefault="00DA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AD"/>
    <w:rsid w:val="000A0D19"/>
    <w:rsid w:val="000E0B76"/>
    <w:rsid w:val="003422AD"/>
    <w:rsid w:val="004C17A0"/>
    <w:rsid w:val="004E7A98"/>
    <w:rsid w:val="00700DB7"/>
    <w:rsid w:val="00714B19"/>
    <w:rsid w:val="008655B7"/>
    <w:rsid w:val="008C68AB"/>
    <w:rsid w:val="009555E6"/>
    <w:rsid w:val="00A578CF"/>
    <w:rsid w:val="00D07102"/>
    <w:rsid w:val="00D11B22"/>
    <w:rsid w:val="00D4408E"/>
    <w:rsid w:val="00D77502"/>
    <w:rsid w:val="00DA427A"/>
    <w:rsid w:val="00E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8298F"/>
  <w15:docId w15:val="{9E4E3D60-28DF-BF44-925E-1BC763E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val="en-US" w:bidi="ar-SA"/>
    </w:rPr>
  </w:style>
  <w:style w:type="paragraph" w:styleId="Naslov1">
    <w:name w:val="heading 1"/>
    <w:basedOn w:val="Heading"/>
    <w:uiPriority w:val="9"/>
    <w:qFormat/>
    <w:pPr>
      <w:outlineLvl w:val="0"/>
    </w:pPr>
    <w:rPr>
      <w:b/>
      <w:bCs/>
      <w:sz w:val="36"/>
      <w:szCs w:val="36"/>
    </w:rPr>
  </w:style>
  <w:style w:type="paragraph" w:styleId="Naslov2">
    <w:name w:val="heading 2"/>
    <w:basedOn w:val="Heading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slov3">
    <w:name w:val="heading 3"/>
    <w:basedOn w:val="Heading"/>
    <w:uiPriority w:val="9"/>
    <w:semiHidden/>
    <w:unhideWhenUsed/>
    <w:qFormat/>
    <w:pPr>
      <w:spacing w:before="140"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Privzetapisavaodstavka1">
    <w:name w:val="Privzeta pisava odstavka1"/>
    <w:qFormat/>
  </w:style>
  <w:style w:type="character" w:customStyle="1" w:styleId="GlavaZnak">
    <w:name w:val="Glava Znak"/>
    <w:uiPriority w:val="99"/>
    <w:qFormat/>
    <w:rPr>
      <w:sz w:val="22"/>
      <w:szCs w:val="22"/>
    </w:rPr>
  </w:style>
  <w:style w:type="character" w:customStyle="1" w:styleId="NogaZnak">
    <w:name w:val="Noga Znak"/>
    <w:qFormat/>
    <w:rPr>
      <w:sz w:val="22"/>
      <w:szCs w:val="22"/>
    </w:rPr>
  </w:style>
  <w:style w:type="paragraph" w:customStyle="1" w:styleId="Heading">
    <w:name w:val="Heading"/>
    <w:basedOn w:val="Navaden"/>
    <w:next w:val="TextBody"/>
    <w:qFormat/>
    <w:pPr>
      <w:keepNext/>
      <w:spacing w:before="240" w:after="120"/>
    </w:pPr>
    <w:rPr>
      <w:rFonts w:ascii="Arial" w:eastAsia="Arial" w:hAnsi="Arial" w:cs="Arial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"/>
    <w:rPr>
      <w:rFonts w:ascii="Arial" w:hAnsi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Arial" w:hAnsi="Arial"/>
    </w:rPr>
  </w:style>
  <w:style w:type="paragraph" w:styleId="Glava">
    <w:name w:val="header"/>
    <w:basedOn w:val="Navaden"/>
    <w:uiPriority w:val="99"/>
    <w:pPr>
      <w:tabs>
        <w:tab w:val="center" w:pos="4680"/>
        <w:tab w:val="right" w:pos="9360"/>
      </w:tabs>
    </w:pPr>
  </w:style>
  <w:style w:type="paragraph" w:styleId="Noga">
    <w:name w:val="footer"/>
    <w:basedOn w:val="Navaden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avade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avaden"/>
    <w:qFormat/>
    <w:pPr>
      <w:spacing w:after="283"/>
      <w:ind w:left="567" w:right="567"/>
    </w:pPr>
  </w:style>
  <w:style w:type="paragraph" w:styleId="Naslov">
    <w:name w:val="Title"/>
    <w:basedOn w:val="Heading"/>
    <w:uiPriority w:val="10"/>
    <w:qFormat/>
    <w:pPr>
      <w:jc w:val="center"/>
    </w:pPr>
    <w:rPr>
      <w:b/>
      <w:bCs/>
      <w:sz w:val="56"/>
      <w:szCs w:val="56"/>
    </w:rPr>
  </w:style>
  <w:style w:type="paragraph" w:styleId="Podnaslov">
    <w:name w:val="Subtitle"/>
    <w:basedOn w:val="Heading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table" w:customStyle="1" w:styleId="NormalTablePHPDOCX">
    <w:name w:val="Normal Table PHPDOCX"/>
    <w:uiPriority w:val="99"/>
    <w:semiHidden/>
    <w:unhideWhenUsed/>
    <w:qFormat/>
    <w:rsid w:val="00D07102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00DB7"/>
    <w:pPr>
      <w:tabs>
        <w:tab w:val="left" w:pos="708"/>
      </w:tabs>
      <w:suppressAutoHyphens/>
      <w:spacing w:line="200" w:lineRule="atLeast"/>
    </w:pPr>
    <w:rPr>
      <w:rFonts w:ascii="Palatino" w:hAnsi="Palatino" w:cs="Tahoma"/>
      <w:color w:val="00000A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Menična izjava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Menična izjava</dc:title>
  <dc:subject>4300-31/2013</dc:subject>
  <dc:creator>Peter Arnež</dc:creator>
  <cp:lastModifiedBy>Siniša Plavšić</cp:lastModifiedBy>
  <cp:revision>3</cp:revision>
  <cp:lastPrinted>2012-04-20T11:02:00Z</cp:lastPrinted>
  <dcterms:created xsi:type="dcterms:W3CDTF">2023-06-06T09:08:00Z</dcterms:created>
  <dcterms:modified xsi:type="dcterms:W3CDTF">2023-06-06T11:09:00Z</dcterms:modified>
  <dc:language>sl-SI</dc:language>
</cp:coreProperties>
</file>