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A6632" w14:textId="6ED69AB5" w:rsidR="00A80876" w:rsidRPr="00E90AF2" w:rsidRDefault="001311FF">
      <w:pPr>
        <w:spacing w:before="34"/>
        <w:ind w:left="271" w:right="409"/>
        <w:jc w:val="center"/>
        <w:rPr>
          <w:b/>
          <w:sz w:val="28"/>
        </w:rPr>
      </w:pPr>
      <w:r w:rsidRPr="00E90AF2">
        <w:rPr>
          <w:b/>
          <w:sz w:val="28"/>
        </w:rPr>
        <w:t>VLOGA</w:t>
      </w:r>
    </w:p>
    <w:p w14:paraId="615F7E94" w14:textId="77777777" w:rsidR="00A80876" w:rsidRPr="005F0748" w:rsidRDefault="00A80876">
      <w:pPr>
        <w:pStyle w:val="BodyText"/>
        <w:spacing w:before="10"/>
        <w:rPr>
          <w:b/>
          <w:sz w:val="21"/>
        </w:rPr>
      </w:pPr>
    </w:p>
    <w:p w14:paraId="22010CCC" w14:textId="04E7A447" w:rsidR="00A80876" w:rsidRDefault="00D44F16" w:rsidP="00502F93">
      <w:pPr>
        <w:spacing w:before="34"/>
        <w:ind w:left="271" w:right="409"/>
        <w:jc w:val="center"/>
        <w:rPr>
          <w:b/>
        </w:rPr>
      </w:pPr>
      <w:r>
        <w:rPr>
          <w:b/>
        </w:rPr>
        <w:t>ZA DODELITEV</w:t>
      </w:r>
      <w:r w:rsidR="00502F93" w:rsidRPr="00502F93">
        <w:rPr>
          <w:b/>
        </w:rPr>
        <w:t xml:space="preserve"> POMOČI MLADIM IN MLADIM DRUŽINAM PRI REŠEVANJU STANOVANJSKEGA PROBLEMA V OBČINI LOGATEC</w:t>
      </w:r>
      <w:r>
        <w:rPr>
          <w:b/>
        </w:rPr>
        <w:t>,</w:t>
      </w:r>
      <w:r w:rsidR="00502F93">
        <w:rPr>
          <w:b/>
        </w:rPr>
        <w:t xml:space="preserve"> ZA </w:t>
      </w:r>
      <w:r w:rsidR="006F768D" w:rsidRPr="005F0748">
        <w:rPr>
          <w:b/>
        </w:rPr>
        <w:t xml:space="preserve">LETO </w:t>
      </w:r>
      <w:r w:rsidR="00B733EB" w:rsidRPr="005F0748">
        <w:rPr>
          <w:b/>
        </w:rPr>
        <w:t>202</w:t>
      </w:r>
      <w:r>
        <w:rPr>
          <w:b/>
        </w:rPr>
        <w:t>4</w:t>
      </w:r>
    </w:p>
    <w:p w14:paraId="5B60FE2D" w14:textId="77777777" w:rsidR="00D44F16" w:rsidRPr="005F0748" w:rsidRDefault="00D44F16" w:rsidP="00502F93">
      <w:pPr>
        <w:spacing w:before="34"/>
        <w:ind w:left="271" w:right="409"/>
        <w:jc w:val="center"/>
        <w:rPr>
          <w:b/>
        </w:rPr>
      </w:pPr>
    </w:p>
    <w:p w14:paraId="1D54C421" w14:textId="51776F25" w:rsidR="00A80876" w:rsidRPr="00D44F16" w:rsidRDefault="00D44F16">
      <w:pPr>
        <w:pStyle w:val="BodyText"/>
        <w:spacing w:before="5"/>
        <w:rPr>
          <w:b/>
          <w:sz w:val="24"/>
          <w:szCs w:val="24"/>
        </w:rPr>
      </w:pPr>
      <w:r w:rsidRPr="00D44F16">
        <w:rPr>
          <w:b/>
          <w:sz w:val="24"/>
          <w:szCs w:val="24"/>
        </w:rPr>
        <w:t>Vlogo vlagam za:</w:t>
      </w:r>
    </w:p>
    <w:p w14:paraId="0956E538" w14:textId="64E96D94" w:rsidR="00D44F16" w:rsidRPr="00D44F16" w:rsidRDefault="00D44F16" w:rsidP="00D44F16">
      <w:pPr>
        <w:pStyle w:val="BodyText"/>
        <w:numPr>
          <w:ilvl w:val="0"/>
          <w:numId w:val="25"/>
        </w:numPr>
        <w:spacing w:before="5"/>
        <w:jc w:val="both"/>
        <w:rPr>
          <w:b/>
          <w:sz w:val="24"/>
          <w:szCs w:val="24"/>
        </w:rPr>
      </w:pPr>
      <w:r w:rsidRPr="00D44F16">
        <w:rPr>
          <w:b/>
          <w:sz w:val="24"/>
          <w:szCs w:val="24"/>
        </w:rPr>
        <w:t>subvencij</w:t>
      </w:r>
      <w:r>
        <w:rPr>
          <w:b/>
          <w:sz w:val="24"/>
          <w:szCs w:val="24"/>
        </w:rPr>
        <w:t>o</w:t>
      </w:r>
      <w:r w:rsidRPr="00D44F16">
        <w:rPr>
          <w:b/>
          <w:sz w:val="24"/>
          <w:szCs w:val="24"/>
        </w:rPr>
        <w:t xml:space="preserve"> obrestne mere najet</w:t>
      </w:r>
      <w:r>
        <w:rPr>
          <w:b/>
          <w:sz w:val="24"/>
          <w:szCs w:val="24"/>
        </w:rPr>
        <w:t>ega</w:t>
      </w:r>
      <w:r w:rsidRPr="00D44F16">
        <w:rPr>
          <w:b/>
          <w:sz w:val="24"/>
          <w:szCs w:val="24"/>
        </w:rPr>
        <w:t xml:space="preserve"> stanovanjsk</w:t>
      </w:r>
      <w:r>
        <w:rPr>
          <w:b/>
          <w:sz w:val="24"/>
          <w:szCs w:val="24"/>
        </w:rPr>
        <w:t>ega ali drugega</w:t>
      </w:r>
      <w:r w:rsidRPr="00D44F16">
        <w:rPr>
          <w:b/>
          <w:sz w:val="24"/>
          <w:szCs w:val="24"/>
        </w:rPr>
        <w:t xml:space="preserve"> podobn</w:t>
      </w:r>
      <w:r>
        <w:rPr>
          <w:b/>
          <w:sz w:val="24"/>
          <w:szCs w:val="24"/>
        </w:rPr>
        <w:t>o</w:t>
      </w:r>
      <w:r w:rsidRPr="00D44F16">
        <w:rPr>
          <w:b/>
          <w:sz w:val="24"/>
          <w:szCs w:val="24"/>
        </w:rPr>
        <w:t xml:space="preserve"> strogo </w:t>
      </w:r>
      <w:r>
        <w:rPr>
          <w:b/>
          <w:sz w:val="24"/>
          <w:szCs w:val="24"/>
        </w:rPr>
        <w:t>n</w:t>
      </w:r>
      <w:r w:rsidRPr="00D44F16">
        <w:rPr>
          <w:b/>
          <w:sz w:val="24"/>
          <w:szCs w:val="24"/>
        </w:rPr>
        <w:t>amensk</w:t>
      </w:r>
      <w:r>
        <w:rPr>
          <w:b/>
          <w:sz w:val="24"/>
          <w:szCs w:val="24"/>
        </w:rPr>
        <w:t>ega</w:t>
      </w:r>
      <w:r w:rsidRPr="00D44F16">
        <w:rPr>
          <w:b/>
          <w:sz w:val="24"/>
          <w:szCs w:val="24"/>
        </w:rPr>
        <w:t xml:space="preserve"> posojil</w:t>
      </w:r>
      <w:r>
        <w:rPr>
          <w:b/>
          <w:sz w:val="24"/>
          <w:szCs w:val="24"/>
        </w:rPr>
        <w:t>a</w:t>
      </w:r>
      <w:r w:rsidRPr="00D44F16">
        <w:rPr>
          <w:b/>
          <w:sz w:val="24"/>
          <w:szCs w:val="24"/>
        </w:rPr>
        <w:t>, namenjen</w:t>
      </w:r>
      <w:r>
        <w:rPr>
          <w:b/>
          <w:sz w:val="24"/>
          <w:szCs w:val="24"/>
        </w:rPr>
        <w:t>ega</w:t>
      </w:r>
      <w:r w:rsidRPr="00D44F16">
        <w:rPr>
          <w:b/>
          <w:sz w:val="24"/>
          <w:szCs w:val="24"/>
        </w:rPr>
        <w:t xml:space="preserve"> reševanju stanovanjskega problema v občini Logatec ali</w:t>
      </w:r>
    </w:p>
    <w:p w14:paraId="65A45721" w14:textId="255A95E2" w:rsidR="00D44F16" w:rsidRPr="00D44F16" w:rsidRDefault="00D44F16" w:rsidP="00F72EDB">
      <w:pPr>
        <w:pStyle w:val="BodyText"/>
        <w:numPr>
          <w:ilvl w:val="0"/>
          <w:numId w:val="25"/>
        </w:numPr>
        <w:spacing w:before="5"/>
        <w:rPr>
          <w:b/>
          <w:sz w:val="24"/>
          <w:szCs w:val="24"/>
        </w:rPr>
      </w:pPr>
      <w:r w:rsidRPr="00D44F16">
        <w:rPr>
          <w:b/>
          <w:sz w:val="24"/>
          <w:szCs w:val="24"/>
        </w:rPr>
        <w:t>denarno pomoč v obliki nepovratnih sredstev za izdatke, ki so namenjene investiranju v</w:t>
      </w:r>
    </w:p>
    <w:p w14:paraId="6DEFCA30" w14:textId="56AA28E2" w:rsidR="00D44F16" w:rsidRDefault="00D44F16" w:rsidP="00D44F16">
      <w:pPr>
        <w:pStyle w:val="BodyText"/>
        <w:spacing w:before="5"/>
        <w:rPr>
          <w:b/>
          <w:sz w:val="24"/>
          <w:szCs w:val="24"/>
        </w:rPr>
      </w:pPr>
      <w:r w:rsidRPr="00D44F16">
        <w:rPr>
          <w:b/>
          <w:sz w:val="24"/>
          <w:szCs w:val="24"/>
        </w:rPr>
        <w:t>nepremičnine, s katerimi mladi rešujejo stanovanjski problem v občini Logatec.</w:t>
      </w:r>
    </w:p>
    <w:p w14:paraId="58EF3E71" w14:textId="20425015" w:rsidR="00D44F16" w:rsidRPr="00D44F16" w:rsidRDefault="00D44F16" w:rsidP="00D44F16">
      <w:pPr>
        <w:pStyle w:val="BodyText"/>
        <w:spacing w:before="5"/>
        <w:rPr>
          <w:i/>
          <w:sz w:val="24"/>
          <w:szCs w:val="24"/>
        </w:rPr>
      </w:pPr>
      <w:r w:rsidRPr="00D44F16">
        <w:rPr>
          <w:i/>
          <w:sz w:val="24"/>
          <w:szCs w:val="24"/>
        </w:rPr>
        <w:t>(obvezno obkroži eno izbiro)</w:t>
      </w:r>
    </w:p>
    <w:p w14:paraId="1CD36945" w14:textId="2ABBF45C" w:rsidR="00A80876" w:rsidRPr="00C757C2" w:rsidRDefault="006F768D" w:rsidP="00BC5376">
      <w:pPr>
        <w:pStyle w:val="Heading1"/>
      </w:pPr>
      <w:r w:rsidRPr="00BC5376">
        <w:t>PODATKI</w:t>
      </w:r>
      <w:r w:rsidRPr="00C757C2">
        <w:t xml:space="preserve"> O VLAGATELJU</w:t>
      </w:r>
    </w:p>
    <w:tbl>
      <w:tblPr>
        <w:tblStyle w:val="TableNormal1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6082"/>
      </w:tblGrid>
      <w:tr w:rsidR="00A80876" w14:paraId="5BF91E69" w14:textId="77777777" w:rsidTr="00B733EB">
        <w:trPr>
          <w:trHeight w:val="431"/>
        </w:trPr>
        <w:tc>
          <w:tcPr>
            <w:tcW w:w="2986" w:type="dxa"/>
            <w:vAlign w:val="center"/>
          </w:tcPr>
          <w:p w14:paraId="757A30BD" w14:textId="77777777" w:rsidR="00A80876" w:rsidRDefault="006F768D" w:rsidP="001311FF">
            <w:pPr>
              <w:pStyle w:val="TableParagraph"/>
              <w:spacing w:line="268" w:lineRule="exact"/>
              <w:ind w:left="7"/>
            </w:pPr>
            <w:r>
              <w:t>Ime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priimek</w:t>
            </w:r>
            <w:r w:rsidR="001311FF">
              <w:t>:</w:t>
            </w:r>
          </w:p>
        </w:tc>
        <w:tc>
          <w:tcPr>
            <w:tcW w:w="6082" w:type="dxa"/>
            <w:vAlign w:val="center"/>
          </w:tcPr>
          <w:p w14:paraId="6BACB719" w14:textId="77777777" w:rsidR="00A80876" w:rsidRDefault="00A80876" w:rsidP="00B7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876" w14:paraId="0F4F72F9" w14:textId="77777777" w:rsidTr="00B733EB">
        <w:trPr>
          <w:trHeight w:val="856"/>
        </w:trPr>
        <w:tc>
          <w:tcPr>
            <w:tcW w:w="2986" w:type="dxa"/>
            <w:vAlign w:val="center"/>
          </w:tcPr>
          <w:p w14:paraId="7F10845F" w14:textId="77777777" w:rsidR="00A80876" w:rsidRDefault="00A80876" w:rsidP="00B733EB">
            <w:pPr>
              <w:pStyle w:val="TableParagraph"/>
              <w:spacing w:before="2"/>
              <w:rPr>
                <w:rFonts w:ascii="Tahoma"/>
                <w:b/>
              </w:rPr>
            </w:pPr>
          </w:p>
          <w:p w14:paraId="37B335BC" w14:textId="08C8AA8A" w:rsidR="00A80876" w:rsidRDefault="006F768D" w:rsidP="00B733EB">
            <w:pPr>
              <w:pStyle w:val="TableParagraph"/>
              <w:ind w:left="7"/>
            </w:pPr>
            <w:r>
              <w:t>Naslov</w:t>
            </w:r>
            <w:r>
              <w:rPr>
                <w:spacing w:val="-5"/>
              </w:rPr>
              <w:t xml:space="preserve"> </w:t>
            </w:r>
            <w:r>
              <w:t>stalnega</w:t>
            </w:r>
            <w:r>
              <w:rPr>
                <w:spacing w:val="-5"/>
              </w:rPr>
              <w:t xml:space="preserve"> </w:t>
            </w:r>
            <w:r>
              <w:t>prebivališča</w:t>
            </w:r>
            <w:r w:rsidR="00082242">
              <w:t xml:space="preserve"> (točen)</w:t>
            </w:r>
            <w:r>
              <w:t>:</w:t>
            </w:r>
          </w:p>
        </w:tc>
        <w:tc>
          <w:tcPr>
            <w:tcW w:w="6082" w:type="dxa"/>
            <w:vAlign w:val="center"/>
          </w:tcPr>
          <w:p w14:paraId="5F16F8B0" w14:textId="76711D87" w:rsidR="00082242" w:rsidRDefault="00082242" w:rsidP="00082242">
            <w:pPr>
              <w:pStyle w:val="TableParagraph"/>
              <w:spacing w:line="268" w:lineRule="exact"/>
              <w:ind w:left="6"/>
            </w:pPr>
          </w:p>
        </w:tc>
      </w:tr>
      <w:tr w:rsidR="00A80876" w14:paraId="0AB11651" w14:textId="77777777" w:rsidTr="00B733EB">
        <w:trPr>
          <w:trHeight w:val="597"/>
        </w:trPr>
        <w:tc>
          <w:tcPr>
            <w:tcW w:w="2986" w:type="dxa"/>
            <w:vAlign w:val="center"/>
          </w:tcPr>
          <w:p w14:paraId="75FA77AC" w14:textId="77777777" w:rsidR="00A80876" w:rsidRDefault="006F768D" w:rsidP="00B733EB">
            <w:pPr>
              <w:pStyle w:val="TableParagraph"/>
              <w:spacing w:line="268" w:lineRule="exact"/>
              <w:ind w:left="7"/>
            </w:pPr>
            <w:r>
              <w:t>Davčna</w:t>
            </w:r>
            <w:r>
              <w:rPr>
                <w:spacing w:val="-2"/>
              </w:rPr>
              <w:t xml:space="preserve"> </w:t>
            </w:r>
            <w:r>
              <w:t>številka:</w:t>
            </w:r>
          </w:p>
        </w:tc>
        <w:tc>
          <w:tcPr>
            <w:tcW w:w="6082" w:type="dxa"/>
            <w:vAlign w:val="center"/>
          </w:tcPr>
          <w:p w14:paraId="24CDEAB0" w14:textId="77777777" w:rsidR="00A80876" w:rsidRDefault="00A80876" w:rsidP="00B7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876" w14:paraId="3C4E88AA" w14:textId="77777777" w:rsidTr="00B733EB">
        <w:trPr>
          <w:trHeight w:val="647"/>
        </w:trPr>
        <w:tc>
          <w:tcPr>
            <w:tcW w:w="2986" w:type="dxa"/>
            <w:vAlign w:val="center"/>
          </w:tcPr>
          <w:p w14:paraId="46B1D3A1" w14:textId="77777777" w:rsidR="00A80876" w:rsidRDefault="00A80876" w:rsidP="00B733EB">
            <w:pPr>
              <w:pStyle w:val="TableParagraph"/>
              <w:spacing w:before="2"/>
              <w:rPr>
                <w:rFonts w:ascii="Tahoma"/>
                <w:b/>
              </w:rPr>
            </w:pPr>
          </w:p>
          <w:p w14:paraId="2F1095CA" w14:textId="77777777" w:rsidR="00A80876" w:rsidRDefault="006F768D" w:rsidP="001311FF">
            <w:pPr>
              <w:pStyle w:val="TableParagraph"/>
            </w:pPr>
            <w:r>
              <w:t>EMŠO:</w:t>
            </w:r>
          </w:p>
        </w:tc>
        <w:tc>
          <w:tcPr>
            <w:tcW w:w="6082" w:type="dxa"/>
            <w:vAlign w:val="center"/>
          </w:tcPr>
          <w:p w14:paraId="2A4F391B" w14:textId="77777777" w:rsidR="00A80876" w:rsidRDefault="00A80876" w:rsidP="00B7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876" w14:paraId="4EA84F23" w14:textId="77777777" w:rsidTr="00B733EB">
        <w:trPr>
          <w:trHeight w:val="645"/>
        </w:trPr>
        <w:tc>
          <w:tcPr>
            <w:tcW w:w="2986" w:type="dxa"/>
            <w:vAlign w:val="center"/>
          </w:tcPr>
          <w:p w14:paraId="2BDDC304" w14:textId="77777777" w:rsidR="00A80876" w:rsidRDefault="00A80876" w:rsidP="00B733EB">
            <w:pPr>
              <w:pStyle w:val="TableParagraph"/>
              <w:spacing w:before="12"/>
              <w:rPr>
                <w:rFonts w:ascii="Tahoma"/>
                <w:b/>
                <w:sz w:val="21"/>
              </w:rPr>
            </w:pPr>
          </w:p>
          <w:p w14:paraId="758F4173" w14:textId="77777777" w:rsidR="00A80876" w:rsidRDefault="006F768D" w:rsidP="00B733EB">
            <w:pPr>
              <w:pStyle w:val="TableParagraph"/>
              <w:ind w:left="7"/>
            </w:pPr>
            <w:r>
              <w:t>Številka</w:t>
            </w:r>
            <w:r>
              <w:rPr>
                <w:spacing w:val="-4"/>
              </w:rPr>
              <w:t xml:space="preserve"> </w:t>
            </w:r>
            <w:r>
              <w:t>računa:</w:t>
            </w:r>
          </w:p>
        </w:tc>
        <w:tc>
          <w:tcPr>
            <w:tcW w:w="6082" w:type="dxa"/>
            <w:vAlign w:val="center"/>
          </w:tcPr>
          <w:p w14:paraId="13CEC02E" w14:textId="77777777" w:rsidR="00A80876" w:rsidRDefault="00A80876" w:rsidP="00B733EB">
            <w:pPr>
              <w:pStyle w:val="TableParagraph"/>
              <w:spacing w:before="12"/>
              <w:rPr>
                <w:rFonts w:ascii="Tahoma"/>
                <w:b/>
                <w:sz w:val="21"/>
              </w:rPr>
            </w:pPr>
          </w:p>
          <w:p w14:paraId="7DAF71A9" w14:textId="77777777" w:rsidR="00A80876" w:rsidRPr="001311FF" w:rsidRDefault="006F768D" w:rsidP="00B733EB">
            <w:pPr>
              <w:pStyle w:val="TableParagraph"/>
              <w:ind w:left="6"/>
            </w:pPr>
            <w:r w:rsidRPr="001311FF">
              <w:t>SI56</w:t>
            </w:r>
          </w:p>
        </w:tc>
      </w:tr>
      <w:tr w:rsidR="00A80876" w14:paraId="4C7D5609" w14:textId="77777777" w:rsidTr="00B733EB">
        <w:trPr>
          <w:trHeight w:val="647"/>
        </w:trPr>
        <w:tc>
          <w:tcPr>
            <w:tcW w:w="2986" w:type="dxa"/>
            <w:vAlign w:val="center"/>
          </w:tcPr>
          <w:p w14:paraId="29F0DD8A" w14:textId="77777777" w:rsidR="00A80876" w:rsidRDefault="00A80876" w:rsidP="00B733EB">
            <w:pPr>
              <w:pStyle w:val="TableParagraph"/>
              <w:spacing w:before="2"/>
              <w:rPr>
                <w:rFonts w:ascii="Tahoma"/>
                <w:b/>
              </w:rPr>
            </w:pPr>
          </w:p>
          <w:p w14:paraId="186FB939" w14:textId="77777777" w:rsidR="00A80876" w:rsidRDefault="006F768D" w:rsidP="00B733EB">
            <w:pPr>
              <w:pStyle w:val="TableParagraph"/>
              <w:ind w:left="7"/>
            </w:pPr>
            <w:r>
              <w:t>Banka,</w:t>
            </w:r>
            <w:r>
              <w:rPr>
                <w:spacing w:val="-2"/>
              </w:rPr>
              <w:t xml:space="preserve"> </w:t>
            </w:r>
            <w:r>
              <w:t>pri</w:t>
            </w:r>
            <w:r>
              <w:rPr>
                <w:spacing w:val="-2"/>
              </w:rPr>
              <w:t xml:space="preserve"> </w:t>
            </w:r>
            <w:r>
              <w:t>kateri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odprt račun:</w:t>
            </w:r>
          </w:p>
        </w:tc>
        <w:tc>
          <w:tcPr>
            <w:tcW w:w="6082" w:type="dxa"/>
            <w:vAlign w:val="center"/>
          </w:tcPr>
          <w:p w14:paraId="11217B21" w14:textId="77777777" w:rsidR="00A80876" w:rsidRDefault="00A80876" w:rsidP="00B7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876" w14:paraId="35F46E55" w14:textId="77777777" w:rsidTr="00B733EB">
        <w:trPr>
          <w:trHeight w:val="640"/>
        </w:trPr>
        <w:tc>
          <w:tcPr>
            <w:tcW w:w="2986" w:type="dxa"/>
            <w:vAlign w:val="center"/>
          </w:tcPr>
          <w:p w14:paraId="7F5A882F" w14:textId="77777777" w:rsidR="00A80876" w:rsidRDefault="006F768D" w:rsidP="00B733EB">
            <w:pPr>
              <w:pStyle w:val="TableParagraph"/>
              <w:spacing w:line="268" w:lineRule="exact"/>
              <w:ind w:left="7"/>
            </w:pPr>
            <w:r>
              <w:rPr>
                <w:spacing w:val="-1"/>
              </w:rPr>
              <w:t>Telefonska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številka/GSM:</w:t>
            </w:r>
          </w:p>
        </w:tc>
        <w:tc>
          <w:tcPr>
            <w:tcW w:w="6082" w:type="dxa"/>
            <w:vAlign w:val="center"/>
          </w:tcPr>
          <w:p w14:paraId="4F276903" w14:textId="77777777" w:rsidR="00A80876" w:rsidRDefault="00A80876" w:rsidP="00B7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876" w14:paraId="4DD05B97" w14:textId="77777777" w:rsidTr="00B733EB">
        <w:trPr>
          <w:trHeight w:val="640"/>
        </w:trPr>
        <w:tc>
          <w:tcPr>
            <w:tcW w:w="2986" w:type="dxa"/>
            <w:vAlign w:val="center"/>
          </w:tcPr>
          <w:p w14:paraId="7D398F56" w14:textId="77777777" w:rsidR="00A80876" w:rsidRDefault="006F768D" w:rsidP="001311FF">
            <w:pPr>
              <w:pStyle w:val="TableParagraph"/>
              <w:spacing w:line="268" w:lineRule="exact"/>
              <w:ind w:left="7"/>
            </w:pPr>
            <w:r>
              <w:rPr>
                <w:spacing w:val="-3"/>
              </w:rPr>
              <w:t>E-pošta:</w:t>
            </w:r>
          </w:p>
        </w:tc>
        <w:tc>
          <w:tcPr>
            <w:tcW w:w="6082" w:type="dxa"/>
            <w:vAlign w:val="center"/>
          </w:tcPr>
          <w:p w14:paraId="243CDBFE" w14:textId="77777777" w:rsidR="00A80876" w:rsidRDefault="00A80876" w:rsidP="00B7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569229" w14:textId="77777777" w:rsidR="00A80876" w:rsidRDefault="00A80876">
      <w:pPr>
        <w:pStyle w:val="BodyText"/>
        <w:spacing w:before="2"/>
        <w:rPr>
          <w:rFonts w:ascii="Tahoma"/>
          <w:b/>
        </w:rPr>
      </w:pPr>
    </w:p>
    <w:p w14:paraId="0D3214BA" w14:textId="77777777" w:rsidR="00A80876" w:rsidRDefault="00B733EB">
      <w:pPr>
        <w:pStyle w:val="BodyText"/>
        <w:ind w:left="175"/>
      </w:pPr>
      <w:r>
        <w:rPr>
          <w:u w:val="single"/>
        </w:rPr>
        <w:t>N</w:t>
      </w:r>
      <w:r w:rsidR="006F768D">
        <w:rPr>
          <w:u w:val="single"/>
        </w:rPr>
        <w:t>avedite</w:t>
      </w:r>
      <w:r w:rsidR="006F768D">
        <w:rPr>
          <w:spacing w:val="-1"/>
          <w:u w:val="single"/>
        </w:rPr>
        <w:t xml:space="preserve"> </w:t>
      </w:r>
      <w:r w:rsidR="006F768D">
        <w:rPr>
          <w:u w:val="single"/>
        </w:rPr>
        <w:t>podatke</w:t>
      </w:r>
      <w:r w:rsidR="006F768D">
        <w:rPr>
          <w:spacing w:val="-1"/>
          <w:u w:val="single"/>
        </w:rPr>
        <w:t xml:space="preserve"> </w:t>
      </w:r>
      <w:r w:rsidR="006F768D">
        <w:rPr>
          <w:u w:val="single"/>
        </w:rPr>
        <w:t>o</w:t>
      </w:r>
      <w:r w:rsidR="006F768D">
        <w:rPr>
          <w:spacing w:val="-4"/>
          <w:u w:val="single"/>
        </w:rPr>
        <w:t xml:space="preserve"> </w:t>
      </w:r>
      <w:r w:rsidR="006F768D">
        <w:rPr>
          <w:u w:val="single"/>
        </w:rPr>
        <w:t>vseh</w:t>
      </w:r>
      <w:r w:rsidR="006F768D">
        <w:rPr>
          <w:spacing w:val="-3"/>
          <w:u w:val="single"/>
        </w:rPr>
        <w:t xml:space="preserve"> </w:t>
      </w:r>
      <w:r w:rsidR="006F768D">
        <w:rPr>
          <w:u w:val="single"/>
        </w:rPr>
        <w:t>članih</w:t>
      </w:r>
      <w:r w:rsidR="006F768D">
        <w:rPr>
          <w:spacing w:val="-3"/>
          <w:u w:val="single"/>
        </w:rPr>
        <w:t xml:space="preserve"> </w:t>
      </w:r>
      <w:r w:rsidR="006F768D">
        <w:rPr>
          <w:u w:val="single"/>
        </w:rPr>
        <w:t>vaše</w:t>
      </w:r>
      <w:r w:rsidR="006F768D">
        <w:rPr>
          <w:spacing w:val="-1"/>
          <w:u w:val="single"/>
        </w:rPr>
        <w:t xml:space="preserve"> </w:t>
      </w:r>
      <w:r w:rsidR="006F768D">
        <w:rPr>
          <w:u w:val="single"/>
        </w:rPr>
        <w:t>skupnosti</w:t>
      </w:r>
      <w:r w:rsidR="006F768D">
        <w:t>:</w:t>
      </w:r>
    </w:p>
    <w:p w14:paraId="5551D147" w14:textId="77777777" w:rsidR="00A80876" w:rsidRDefault="00A80876">
      <w:pPr>
        <w:pStyle w:val="BodyText"/>
        <w:spacing w:before="1"/>
      </w:pPr>
    </w:p>
    <w:tbl>
      <w:tblPr>
        <w:tblStyle w:val="TableNormal1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4534"/>
      </w:tblGrid>
      <w:tr w:rsidR="00A80876" w14:paraId="41B7AF39" w14:textId="77777777" w:rsidTr="001311FF">
        <w:trPr>
          <w:trHeight w:val="268"/>
        </w:trPr>
        <w:tc>
          <w:tcPr>
            <w:tcW w:w="4534" w:type="dxa"/>
            <w:vAlign w:val="center"/>
          </w:tcPr>
          <w:p w14:paraId="3ED662FD" w14:textId="77777777" w:rsidR="00A80876" w:rsidRDefault="006F768D" w:rsidP="001311FF">
            <w:pPr>
              <w:pStyle w:val="TableParagraph"/>
              <w:spacing w:line="248" w:lineRule="exact"/>
              <w:ind w:left="7"/>
            </w:pPr>
            <w:r>
              <w:t>IME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PRIIMEK</w:t>
            </w:r>
          </w:p>
        </w:tc>
        <w:tc>
          <w:tcPr>
            <w:tcW w:w="4534" w:type="dxa"/>
            <w:vAlign w:val="center"/>
          </w:tcPr>
          <w:p w14:paraId="41A067B7" w14:textId="77777777" w:rsidR="00A80876" w:rsidRDefault="006F768D" w:rsidP="00B733EB">
            <w:pPr>
              <w:pStyle w:val="TableParagraph"/>
              <w:spacing w:line="248" w:lineRule="exact"/>
              <w:ind w:left="4"/>
              <w:jc w:val="center"/>
            </w:pPr>
            <w:r>
              <w:t>EMŠO</w:t>
            </w:r>
          </w:p>
        </w:tc>
      </w:tr>
      <w:tr w:rsidR="00A80876" w14:paraId="4388FC86" w14:textId="77777777">
        <w:trPr>
          <w:trHeight w:val="453"/>
        </w:trPr>
        <w:tc>
          <w:tcPr>
            <w:tcW w:w="4534" w:type="dxa"/>
          </w:tcPr>
          <w:p w14:paraId="3EC9EC15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4" w:type="dxa"/>
          </w:tcPr>
          <w:p w14:paraId="6372BB51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876" w14:paraId="582AF514" w14:textId="77777777">
        <w:trPr>
          <w:trHeight w:val="450"/>
        </w:trPr>
        <w:tc>
          <w:tcPr>
            <w:tcW w:w="4534" w:type="dxa"/>
          </w:tcPr>
          <w:p w14:paraId="794C824F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4" w:type="dxa"/>
          </w:tcPr>
          <w:p w14:paraId="0730048B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876" w14:paraId="4EACDCD0" w14:textId="77777777">
        <w:trPr>
          <w:trHeight w:val="453"/>
        </w:trPr>
        <w:tc>
          <w:tcPr>
            <w:tcW w:w="4534" w:type="dxa"/>
          </w:tcPr>
          <w:p w14:paraId="0308DD08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4" w:type="dxa"/>
          </w:tcPr>
          <w:p w14:paraId="06142A71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876" w14:paraId="7E4F0098" w14:textId="77777777">
        <w:trPr>
          <w:trHeight w:val="453"/>
        </w:trPr>
        <w:tc>
          <w:tcPr>
            <w:tcW w:w="4534" w:type="dxa"/>
          </w:tcPr>
          <w:p w14:paraId="589FE507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4" w:type="dxa"/>
          </w:tcPr>
          <w:p w14:paraId="0922276C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876" w14:paraId="2448BC8B" w14:textId="77777777">
        <w:trPr>
          <w:trHeight w:val="453"/>
        </w:trPr>
        <w:tc>
          <w:tcPr>
            <w:tcW w:w="4534" w:type="dxa"/>
          </w:tcPr>
          <w:p w14:paraId="37D6C76C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4" w:type="dxa"/>
          </w:tcPr>
          <w:p w14:paraId="45AD4BFB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876" w14:paraId="77FCFC44" w14:textId="77777777">
        <w:trPr>
          <w:trHeight w:val="453"/>
        </w:trPr>
        <w:tc>
          <w:tcPr>
            <w:tcW w:w="4534" w:type="dxa"/>
          </w:tcPr>
          <w:p w14:paraId="155684B4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4534" w:type="dxa"/>
          </w:tcPr>
          <w:p w14:paraId="332D9D6C" w14:textId="77777777" w:rsidR="00A80876" w:rsidRDefault="00A808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66BA35" w14:textId="77777777" w:rsidR="00A80876" w:rsidRDefault="00A80876">
      <w:pPr>
        <w:rPr>
          <w:rFonts w:ascii="Times New Roman"/>
          <w:sz w:val="20"/>
        </w:rPr>
        <w:sectPr w:rsidR="00A80876" w:rsidSect="00223E5D">
          <w:footerReference w:type="default" r:id="rId8"/>
          <w:headerReference w:type="first" r:id="rId9"/>
          <w:type w:val="continuous"/>
          <w:pgSz w:w="11920" w:h="16860"/>
          <w:pgMar w:top="960" w:right="1100" w:bottom="860" w:left="1240" w:header="708" w:footer="672" w:gutter="0"/>
          <w:pgNumType w:start="1"/>
          <w:cols w:space="708"/>
          <w:titlePg/>
          <w:docGrid w:linePitch="299"/>
        </w:sectPr>
      </w:pPr>
    </w:p>
    <w:p w14:paraId="630266AF" w14:textId="553698B4" w:rsidR="00B733EB" w:rsidRDefault="00825F85" w:rsidP="00BC5376">
      <w:pPr>
        <w:pStyle w:val="Heading1"/>
      </w:pPr>
      <w:r>
        <w:lastRenderedPageBreak/>
        <w:t xml:space="preserve">PODATKI O GOSPODINJSTVU </w:t>
      </w:r>
      <w:r w:rsidRPr="00825F85">
        <w:t>- ustrezno označite (obkrožite):</w:t>
      </w:r>
    </w:p>
    <w:tbl>
      <w:tblPr>
        <w:tblStyle w:val="TableNormal10"/>
        <w:tblW w:w="91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086"/>
      </w:tblGrid>
      <w:tr w:rsidR="001E3763" w:rsidRPr="00402AA3" w14:paraId="37A30F12" w14:textId="77777777" w:rsidTr="00FB30F1">
        <w:trPr>
          <w:trHeight w:val="292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00EE86B6" w14:textId="72712383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086" w:type="dxa"/>
            <w:shd w:val="clear" w:color="auto" w:fill="D9D9D9" w:themeFill="background1" w:themeFillShade="D9"/>
          </w:tcPr>
          <w:p w14:paraId="59B2B3A8" w14:textId="1CBBF9F6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E3763" w:rsidRPr="00402AA3" w14:paraId="4EDA0579" w14:textId="77777777" w:rsidTr="00FB30F1">
        <w:trPr>
          <w:trHeight w:val="292"/>
        </w:trPr>
        <w:tc>
          <w:tcPr>
            <w:tcW w:w="7088" w:type="dxa"/>
            <w:vAlign w:val="center"/>
          </w:tcPr>
          <w:p w14:paraId="0585FF15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  <w:w w:val="105"/>
              </w:rPr>
            </w:pPr>
            <w:r w:rsidRPr="00402AA3">
              <w:rPr>
                <w:rFonts w:asciiTheme="minorHAnsi" w:hAnsiTheme="minorHAnsi" w:cstheme="minorHAnsi"/>
                <w:b/>
                <w:w w:val="105"/>
              </w:rPr>
              <w:t>Mlada oseba (brez otrok)</w:t>
            </w:r>
          </w:p>
        </w:tc>
        <w:tc>
          <w:tcPr>
            <w:tcW w:w="2086" w:type="dxa"/>
          </w:tcPr>
          <w:p w14:paraId="00977E6E" w14:textId="439FE87C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  <w:tr w:rsidR="001E3763" w:rsidRPr="00402AA3" w14:paraId="77015E64" w14:textId="77777777" w:rsidTr="00FB30F1">
        <w:trPr>
          <w:trHeight w:val="292"/>
        </w:trPr>
        <w:tc>
          <w:tcPr>
            <w:tcW w:w="7088" w:type="dxa"/>
            <w:vAlign w:val="center"/>
          </w:tcPr>
          <w:p w14:paraId="1D10BFB0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  <w:w w:val="105"/>
              </w:rPr>
            </w:pPr>
            <w:r w:rsidRPr="00402AA3">
              <w:rPr>
                <w:rFonts w:asciiTheme="minorHAnsi" w:hAnsiTheme="minorHAnsi" w:cstheme="minorHAnsi"/>
                <w:b/>
                <w:w w:val="105"/>
              </w:rPr>
              <w:t>Mlad par (brez otrok)</w:t>
            </w:r>
          </w:p>
        </w:tc>
        <w:tc>
          <w:tcPr>
            <w:tcW w:w="2086" w:type="dxa"/>
          </w:tcPr>
          <w:p w14:paraId="269681E1" w14:textId="340339BB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  <w:tr w:rsidR="001E3763" w:rsidRPr="00402AA3" w14:paraId="13361870" w14:textId="77777777" w:rsidTr="00FB30F1">
        <w:trPr>
          <w:trHeight w:val="292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0A8F1160" w14:textId="7E5DF017" w:rsidR="001E3763" w:rsidRPr="00402AA3" w:rsidRDefault="001E3763" w:rsidP="001E3763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402AA3">
              <w:rPr>
                <w:rFonts w:asciiTheme="minorHAnsi" w:hAnsiTheme="minorHAnsi" w:cstheme="minorHAnsi"/>
                <w:b/>
                <w:w w:val="105"/>
              </w:rPr>
              <w:t>Mlada</w:t>
            </w:r>
            <w:r w:rsidRPr="00402AA3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402AA3">
              <w:rPr>
                <w:rFonts w:asciiTheme="minorHAnsi" w:hAnsiTheme="minorHAnsi" w:cstheme="minorHAnsi"/>
                <w:b/>
                <w:spacing w:val="-2"/>
                <w:w w:val="105"/>
              </w:rPr>
              <w:t>družina: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2D9A4AD8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  <w:tr w:rsidR="001E3763" w:rsidRPr="00402AA3" w14:paraId="0B72A214" w14:textId="77777777" w:rsidTr="00FB30F1">
        <w:trPr>
          <w:trHeight w:val="229"/>
        </w:trPr>
        <w:tc>
          <w:tcPr>
            <w:tcW w:w="7088" w:type="dxa"/>
          </w:tcPr>
          <w:p w14:paraId="1D543D9B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  <w:r w:rsidRPr="00402AA3">
              <w:rPr>
                <w:rFonts w:asciiTheme="minorHAnsi" w:hAnsiTheme="minorHAnsi" w:cstheme="minorHAnsi"/>
                <w:w w:val="105"/>
              </w:rPr>
              <w:t>1 otrok</w:t>
            </w:r>
          </w:p>
        </w:tc>
        <w:tc>
          <w:tcPr>
            <w:tcW w:w="2086" w:type="dxa"/>
            <w:vAlign w:val="center"/>
          </w:tcPr>
          <w:p w14:paraId="43CC30A2" w14:textId="745303BC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  <w:tr w:rsidR="001E3763" w:rsidRPr="00402AA3" w14:paraId="1B80061A" w14:textId="77777777" w:rsidTr="00FB30F1">
        <w:trPr>
          <w:trHeight w:val="229"/>
        </w:trPr>
        <w:tc>
          <w:tcPr>
            <w:tcW w:w="7088" w:type="dxa"/>
          </w:tcPr>
          <w:p w14:paraId="47C089F8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  <w:r w:rsidRPr="00402AA3">
              <w:rPr>
                <w:rFonts w:asciiTheme="minorHAnsi" w:hAnsiTheme="minorHAnsi" w:cstheme="minorHAnsi"/>
                <w:w w:val="105"/>
              </w:rPr>
              <w:t>2 otroka</w:t>
            </w:r>
          </w:p>
        </w:tc>
        <w:tc>
          <w:tcPr>
            <w:tcW w:w="2086" w:type="dxa"/>
            <w:vAlign w:val="center"/>
          </w:tcPr>
          <w:p w14:paraId="4079CB7B" w14:textId="77CA488A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  <w:tr w:rsidR="001E3763" w:rsidRPr="00402AA3" w14:paraId="22561D5E" w14:textId="77777777" w:rsidTr="00FB30F1">
        <w:trPr>
          <w:trHeight w:val="229"/>
        </w:trPr>
        <w:tc>
          <w:tcPr>
            <w:tcW w:w="7088" w:type="dxa"/>
          </w:tcPr>
          <w:p w14:paraId="1976D3D0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  <w:r w:rsidRPr="00402AA3">
              <w:rPr>
                <w:rFonts w:asciiTheme="minorHAnsi" w:hAnsiTheme="minorHAnsi" w:cstheme="minorHAnsi"/>
                <w:spacing w:val="-2"/>
              </w:rPr>
              <w:t>3 ali več otrok</w:t>
            </w:r>
          </w:p>
        </w:tc>
        <w:tc>
          <w:tcPr>
            <w:tcW w:w="2086" w:type="dxa"/>
            <w:vAlign w:val="center"/>
          </w:tcPr>
          <w:p w14:paraId="7EA88729" w14:textId="0EC62CDA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  <w:tr w:rsidR="001E3763" w:rsidRPr="00402AA3" w14:paraId="5DCACB49" w14:textId="77777777" w:rsidTr="00FB30F1">
        <w:trPr>
          <w:trHeight w:val="248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CB16129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402AA3">
              <w:rPr>
                <w:rFonts w:asciiTheme="minorHAnsi" w:hAnsiTheme="minorHAnsi" w:cstheme="minorHAnsi"/>
                <w:b/>
                <w:w w:val="105"/>
              </w:rPr>
              <w:t xml:space="preserve">Mladi, ki so brez stanovanja in rešujejo svoj stanovanjski problem in </w:t>
            </w:r>
            <w:r w:rsidRPr="00402AA3">
              <w:rPr>
                <w:rFonts w:asciiTheme="minorHAnsi" w:hAnsiTheme="minorHAnsi" w:cstheme="minorHAnsi"/>
                <w:b/>
                <w:spacing w:val="-4"/>
                <w:w w:val="105"/>
              </w:rPr>
              <w:t>so: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1BE93CB6" w14:textId="77777777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3763" w:rsidRPr="00402AA3" w14:paraId="0C71A6FC" w14:textId="77777777" w:rsidTr="00FB30F1">
        <w:trPr>
          <w:trHeight w:val="229"/>
        </w:trPr>
        <w:tc>
          <w:tcPr>
            <w:tcW w:w="7088" w:type="dxa"/>
          </w:tcPr>
          <w:p w14:paraId="47E5A010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N</w:t>
            </w:r>
            <w:r w:rsidRPr="00402AA3">
              <w:rPr>
                <w:rFonts w:asciiTheme="minorHAnsi" w:hAnsiTheme="minorHAnsi" w:cstheme="minorHAnsi"/>
                <w:w w:val="105"/>
              </w:rPr>
              <w:t>ajemniki</w:t>
            </w:r>
            <w:r w:rsidRPr="00402AA3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402AA3">
              <w:rPr>
                <w:rFonts w:asciiTheme="minorHAnsi" w:hAnsiTheme="minorHAnsi" w:cstheme="minorHAnsi"/>
                <w:w w:val="105"/>
              </w:rPr>
              <w:t>ali</w:t>
            </w:r>
            <w:r w:rsidRPr="00402AA3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402AA3">
              <w:rPr>
                <w:rFonts w:asciiTheme="minorHAnsi" w:hAnsiTheme="minorHAnsi" w:cstheme="minorHAnsi"/>
                <w:spacing w:val="-2"/>
                <w:w w:val="105"/>
              </w:rPr>
              <w:t>podnajemniki</w:t>
            </w:r>
          </w:p>
        </w:tc>
        <w:tc>
          <w:tcPr>
            <w:tcW w:w="2086" w:type="dxa"/>
            <w:vAlign w:val="center"/>
          </w:tcPr>
          <w:p w14:paraId="4F3A58E8" w14:textId="5DD68A3B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  <w:tr w:rsidR="001E3763" w:rsidRPr="00402AA3" w14:paraId="674CDFFA" w14:textId="77777777" w:rsidTr="00FB30F1">
        <w:trPr>
          <w:trHeight w:val="229"/>
        </w:trPr>
        <w:tc>
          <w:tcPr>
            <w:tcW w:w="7088" w:type="dxa"/>
          </w:tcPr>
          <w:p w14:paraId="7F1FB7D5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V</w:t>
            </w:r>
            <w:r w:rsidRPr="00402AA3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402AA3">
              <w:rPr>
                <w:rFonts w:asciiTheme="minorHAnsi" w:hAnsiTheme="minorHAnsi" w:cstheme="minorHAnsi"/>
                <w:w w:val="105"/>
              </w:rPr>
              <w:t>skupnem</w:t>
            </w:r>
            <w:r w:rsidRPr="00402AA3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402AA3">
              <w:rPr>
                <w:rFonts w:asciiTheme="minorHAnsi" w:hAnsiTheme="minorHAnsi" w:cstheme="minorHAnsi"/>
                <w:w w:val="105"/>
              </w:rPr>
              <w:t>gospodinjstvu</w:t>
            </w:r>
            <w:r w:rsidRPr="00402AA3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402AA3">
              <w:rPr>
                <w:rFonts w:asciiTheme="minorHAnsi" w:hAnsiTheme="minorHAnsi" w:cstheme="minorHAnsi"/>
                <w:w w:val="105"/>
              </w:rPr>
              <w:t>s</w:t>
            </w:r>
            <w:r w:rsidRPr="00402AA3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402AA3">
              <w:rPr>
                <w:rFonts w:asciiTheme="minorHAnsi" w:hAnsiTheme="minorHAnsi" w:cstheme="minorHAnsi"/>
                <w:w w:val="105"/>
              </w:rPr>
              <w:t>starši</w:t>
            </w:r>
            <w:r w:rsidRPr="00402AA3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402AA3">
              <w:rPr>
                <w:rFonts w:asciiTheme="minorHAnsi" w:hAnsiTheme="minorHAnsi" w:cstheme="minorHAnsi"/>
                <w:w w:val="105"/>
              </w:rPr>
              <w:t>ali</w:t>
            </w:r>
            <w:r w:rsidRPr="00402AA3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402AA3">
              <w:rPr>
                <w:rFonts w:asciiTheme="minorHAnsi" w:hAnsiTheme="minorHAnsi" w:cstheme="minorHAnsi"/>
                <w:spacing w:val="-2"/>
                <w:w w:val="105"/>
              </w:rPr>
              <w:t>rejniki</w:t>
            </w:r>
          </w:p>
        </w:tc>
        <w:tc>
          <w:tcPr>
            <w:tcW w:w="2086" w:type="dxa"/>
            <w:vAlign w:val="center"/>
          </w:tcPr>
          <w:p w14:paraId="7EDC5F9C" w14:textId="61F54D25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  <w:tr w:rsidR="001E3763" w:rsidRPr="00402AA3" w14:paraId="011ACE53" w14:textId="77777777" w:rsidTr="00FB30F1">
        <w:trPr>
          <w:trHeight w:val="316"/>
        </w:trPr>
        <w:tc>
          <w:tcPr>
            <w:tcW w:w="7088" w:type="dxa"/>
            <w:vAlign w:val="center"/>
          </w:tcPr>
          <w:p w14:paraId="0B3960DA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402AA3">
              <w:rPr>
                <w:rFonts w:asciiTheme="minorHAnsi" w:hAnsiTheme="minorHAnsi" w:cstheme="minorHAnsi"/>
                <w:b/>
              </w:rPr>
              <w:t>Roditelj</w:t>
            </w:r>
            <w:r w:rsidRPr="00402AA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402AA3">
              <w:rPr>
                <w:rFonts w:asciiTheme="minorHAnsi" w:hAnsiTheme="minorHAnsi" w:cstheme="minorHAnsi"/>
                <w:b/>
                <w:spacing w:val="-2"/>
              </w:rPr>
              <w:t>samohranilec:</w:t>
            </w:r>
          </w:p>
        </w:tc>
        <w:tc>
          <w:tcPr>
            <w:tcW w:w="2086" w:type="dxa"/>
            <w:vAlign w:val="center"/>
          </w:tcPr>
          <w:p w14:paraId="3345354E" w14:textId="1CB480A1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  <w:tr w:rsidR="001E3763" w:rsidRPr="00402AA3" w14:paraId="670A8F9B" w14:textId="77777777" w:rsidTr="00FB30F1">
        <w:trPr>
          <w:trHeight w:val="552"/>
        </w:trPr>
        <w:tc>
          <w:tcPr>
            <w:tcW w:w="7088" w:type="dxa"/>
            <w:vAlign w:val="center"/>
          </w:tcPr>
          <w:p w14:paraId="7C6A0996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402AA3">
              <w:rPr>
                <w:rFonts w:asciiTheme="minorHAnsi" w:hAnsiTheme="minorHAnsi" w:cstheme="minorHAnsi"/>
                <w:b/>
              </w:rPr>
              <w:t>Vsaj eden od partnerjev je vpisan na veljavni srednje šolski ali študijski program</w:t>
            </w:r>
          </w:p>
        </w:tc>
        <w:tc>
          <w:tcPr>
            <w:tcW w:w="2086" w:type="dxa"/>
            <w:vAlign w:val="center"/>
          </w:tcPr>
          <w:p w14:paraId="0AFEAB9E" w14:textId="4142BC1E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color w:val="FF0000"/>
                <w:spacing w:val="-4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  <w:tr w:rsidR="001E3763" w:rsidRPr="00402AA3" w14:paraId="2782858F" w14:textId="77777777" w:rsidTr="00FB30F1">
        <w:trPr>
          <w:trHeight w:val="372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1B342AE4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  <w:color w:val="FF0000"/>
              </w:rPr>
            </w:pPr>
            <w:r w:rsidRPr="00402AA3">
              <w:rPr>
                <w:rFonts w:asciiTheme="minorHAnsi" w:hAnsiTheme="minorHAnsi" w:cstheme="minorHAnsi"/>
                <w:b/>
              </w:rPr>
              <w:t>Gradnja / nakup /obnova / prenova stanovanjskega objekta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3B5E30CA" w14:textId="77777777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color w:val="FF0000"/>
                <w:spacing w:val="-4"/>
              </w:rPr>
            </w:pPr>
          </w:p>
        </w:tc>
      </w:tr>
      <w:tr w:rsidR="001E3763" w:rsidRPr="00402AA3" w14:paraId="6E1EA4A1" w14:textId="77777777" w:rsidTr="00FB30F1">
        <w:trPr>
          <w:trHeight w:val="552"/>
        </w:trPr>
        <w:tc>
          <w:tcPr>
            <w:tcW w:w="7088" w:type="dxa"/>
            <w:vAlign w:val="center"/>
          </w:tcPr>
          <w:p w14:paraId="554A8010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402AA3">
              <w:rPr>
                <w:rFonts w:asciiTheme="minorHAnsi" w:hAnsiTheme="minorHAnsi" w:cstheme="minorHAnsi"/>
              </w:rPr>
              <w:t>akup stavbnega zemljišča, hiše, stanovanja</w:t>
            </w:r>
          </w:p>
          <w:p w14:paraId="261FB9BC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Pr="00402AA3">
              <w:rPr>
                <w:rFonts w:asciiTheme="minorHAnsi" w:hAnsiTheme="minorHAnsi" w:cstheme="minorHAnsi"/>
              </w:rPr>
              <w:t>radnja hiše</w:t>
            </w:r>
          </w:p>
        </w:tc>
        <w:tc>
          <w:tcPr>
            <w:tcW w:w="2086" w:type="dxa"/>
            <w:vAlign w:val="center"/>
          </w:tcPr>
          <w:p w14:paraId="2A25258F" w14:textId="5A9A62A7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w w:val="105"/>
              </w:rPr>
              <w:t xml:space="preserve"> DA       NE</w:t>
            </w:r>
          </w:p>
        </w:tc>
      </w:tr>
      <w:tr w:rsidR="001E3763" w:rsidRPr="00402AA3" w14:paraId="49468D3E" w14:textId="77777777" w:rsidTr="00FB30F1">
        <w:trPr>
          <w:trHeight w:val="552"/>
        </w:trPr>
        <w:tc>
          <w:tcPr>
            <w:tcW w:w="7088" w:type="dxa"/>
            <w:vAlign w:val="center"/>
          </w:tcPr>
          <w:p w14:paraId="289EB1D8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402AA3">
              <w:rPr>
                <w:rFonts w:asciiTheme="minorHAnsi" w:hAnsiTheme="minorHAnsi" w:cstheme="minorHAnsi"/>
              </w:rPr>
              <w:t>bnova hiše, enote znotraj obstoječe stanovanjske stavbe</w:t>
            </w:r>
          </w:p>
          <w:p w14:paraId="6B1980F6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402AA3">
              <w:rPr>
                <w:rFonts w:asciiTheme="minorHAnsi" w:hAnsiTheme="minorHAnsi" w:cstheme="minorHAnsi"/>
              </w:rPr>
              <w:t>reditev hiše, stanovanja</w:t>
            </w:r>
          </w:p>
        </w:tc>
        <w:tc>
          <w:tcPr>
            <w:tcW w:w="2086" w:type="dxa"/>
            <w:vAlign w:val="center"/>
          </w:tcPr>
          <w:p w14:paraId="4C7540DF" w14:textId="4F416445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  <w:tr w:rsidR="001E3763" w:rsidRPr="00402AA3" w14:paraId="05693A92" w14:textId="77777777" w:rsidTr="00FB30F1">
        <w:trPr>
          <w:trHeight w:val="266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32A56262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</w:rPr>
            </w:pPr>
            <w:r w:rsidRPr="00402AA3">
              <w:rPr>
                <w:rFonts w:asciiTheme="minorHAnsi" w:hAnsiTheme="minorHAnsi" w:cstheme="minorHAnsi"/>
                <w:b/>
              </w:rPr>
              <w:t xml:space="preserve">Stalnost bivanja v občine Logatec 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0DBC21CC" w14:textId="77777777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</w:tr>
      <w:tr w:rsidR="001E3763" w:rsidRPr="00402AA3" w14:paraId="35FD32D6" w14:textId="77777777" w:rsidTr="00FB30F1">
        <w:trPr>
          <w:trHeight w:val="552"/>
        </w:trPr>
        <w:tc>
          <w:tcPr>
            <w:tcW w:w="7088" w:type="dxa"/>
            <w:vAlign w:val="center"/>
          </w:tcPr>
          <w:p w14:paraId="30F8B401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  <w:r w:rsidRPr="00402AA3">
              <w:rPr>
                <w:rFonts w:asciiTheme="minorHAnsi" w:hAnsiTheme="minorHAnsi" w:cstheme="minorHAnsi"/>
              </w:rPr>
              <w:t>Več kot 15 let</w:t>
            </w:r>
          </w:p>
        </w:tc>
        <w:tc>
          <w:tcPr>
            <w:tcW w:w="2086" w:type="dxa"/>
            <w:vAlign w:val="center"/>
          </w:tcPr>
          <w:p w14:paraId="501E5058" w14:textId="4090E93A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</w:tbl>
    <w:tbl>
      <w:tblPr>
        <w:tblStyle w:val="TableNormal11"/>
        <w:tblW w:w="91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8"/>
        <w:gridCol w:w="2086"/>
      </w:tblGrid>
      <w:tr w:rsidR="001E3763" w:rsidRPr="00402AA3" w14:paraId="107E57A2" w14:textId="77777777" w:rsidTr="001E3763">
        <w:trPr>
          <w:trHeight w:val="26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73CF4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Invalidnost </w:t>
            </w:r>
            <w:r w:rsidRPr="00402AA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A3A61" w14:textId="77777777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</w:tr>
      <w:tr w:rsidR="001E3763" w:rsidRPr="00402AA3" w14:paraId="5372054D" w14:textId="77777777" w:rsidTr="00FB30F1">
        <w:trPr>
          <w:trHeight w:val="29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4C3" w14:textId="77777777" w:rsidR="001E3763" w:rsidRPr="00402AA3" w:rsidRDefault="001E3763" w:rsidP="00FB30F1">
            <w:pPr>
              <w:pStyle w:val="TableParagraph"/>
              <w:spacing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Člana gospodinjstva vlagatelja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E8D" w14:textId="07440A06" w:rsidR="001E3763" w:rsidRPr="00402AA3" w:rsidRDefault="001E3763" w:rsidP="00FB30F1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w w:val="105"/>
              </w:rPr>
              <w:t>DA       NE</w:t>
            </w:r>
          </w:p>
        </w:tc>
      </w:tr>
    </w:tbl>
    <w:p w14:paraId="15F207E9" w14:textId="2E3615B9" w:rsidR="00A80876" w:rsidRPr="00E90AF2" w:rsidRDefault="006F768D" w:rsidP="00BC5376">
      <w:pPr>
        <w:pStyle w:val="Heading1"/>
      </w:pPr>
      <w:r w:rsidRPr="00E90AF2">
        <w:t>PODATKI</w:t>
      </w:r>
      <w:r w:rsidRPr="00E90AF2">
        <w:rPr>
          <w:spacing w:val="-3"/>
        </w:rPr>
        <w:t xml:space="preserve"> </w:t>
      </w:r>
      <w:r w:rsidRPr="00E90AF2">
        <w:t>O</w:t>
      </w:r>
      <w:r w:rsidRPr="00E90AF2">
        <w:rPr>
          <w:spacing w:val="-2"/>
        </w:rPr>
        <w:t xml:space="preserve"> </w:t>
      </w:r>
      <w:r w:rsidRPr="00E90AF2">
        <w:t>INVESTICIJI</w:t>
      </w:r>
    </w:p>
    <w:p w14:paraId="01262753" w14:textId="1F4DA9D4" w:rsidR="00A80876" w:rsidRDefault="006F768D" w:rsidP="00825F85">
      <w:pPr>
        <w:pStyle w:val="Heading2"/>
        <w:numPr>
          <w:ilvl w:val="1"/>
          <w:numId w:val="22"/>
        </w:numPr>
      </w:pPr>
      <w:r>
        <w:t>Namen</w:t>
      </w:r>
      <w:r w:rsidRPr="00825F85">
        <w:rPr>
          <w:spacing w:val="-4"/>
        </w:rPr>
        <w:t xml:space="preserve"> </w:t>
      </w:r>
      <w:r>
        <w:t>investicije</w:t>
      </w:r>
      <w:r w:rsidR="00E90AF2">
        <w:t xml:space="preserve"> (obkrožite oz. označite</w:t>
      </w:r>
      <w:r w:rsidR="00417280">
        <w:t xml:space="preserve"> eno možnost</w:t>
      </w:r>
      <w:r w:rsidR="00E90AF2">
        <w:t>)</w:t>
      </w:r>
      <w:r>
        <w:t>:</w:t>
      </w:r>
    </w:p>
    <w:p w14:paraId="26B4DD72" w14:textId="34F1C430" w:rsidR="00417280" w:rsidRPr="00417280" w:rsidRDefault="00417280" w:rsidP="00417280">
      <w:r>
        <w:rPr>
          <w:b/>
          <w:sz w:val="24"/>
          <w:szCs w:val="24"/>
        </w:rPr>
        <w:t>S</w:t>
      </w:r>
      <w:r w:rsidRPr="00D44F16">
        <w:rPr>
          <w:b/>
          <w:sz w:val="24"/>
          <w:szCs w:val="24"/>
        </w:rPr>
        <w:t>ubvencij</w:t>
      </w:r>
      <w:r>
        <w:rPr>
          <w:b/>
          <w:sz w:val="24"/>
          <w:szCs w:val="24"/>
        </w:rPr>
        <w:t>a</w:t>
      </w:r>
      <w:r w:rsidRPr="00D44F16">
        <w:rPr>
          <w:b/>
          <w:sz w:val="24"/>
          <w:szCs w:val="24"/>
        </w:rPr>
        <w:t xml:space="preserve"> obrestne mere</w:t>
      </w:r>
    </w:p>
    <w:p w14:paraId="2D923179" w14:textId="233661DA" w:rsidR="00417280" w:rsidRDefault="00417280" w:rsidP="00417280">
      <w:pPr>
        <w:pStyle w:val="BodyText"/>
        <w:numPr>
          <w:ilvl w:val="0"/>
          <w:numId w:val="26"/>
        </w:numPr>
        <w:spacing w:before="1"/>
      </w:pPr>
      <w:r>
        <w:t>subvencij obrestne mere najetih stanovanjskih in drugih podobnih strogo namenskih posojil, namenjenih reševanju stanovanjskega problema v občini Logatec ali</w:t>
      </w:r>
    </w:p>
    <w:p w14:paraId="5C80C56C" w14:textId="4EFE336F" w:rsidR="00417280" w:rsidRDefault="00417280" w:rsidP="00BA4DF8">
      <w:pPr>
        <w:pStyle w:val="BodyText"/>
        <w:numPr>
          <w:ilvl w:val="0"/>
          <w:numId w:val="26"/>
        </w:numPr>
        <w:spacing w:before="1"/>
      </w:pPr>
      <w:r>
        <w:t xml:space="preserve"> denarne pomoči v obliki nepovratnih sredstev za izdatke, ki so namenjene investiranju v nepremičnine, s katerimi mladi rešujejo stanovanjski problem v občini Logatec.</w:t>
      </w:r>
    </w:p>
    <w:p w14:paraId="756D404C" w14:textId="77777777" w:rsidR="00417280" w:rsidRDefault="00417280" w:rsidP="00417280">
      <w:pPr>
        <w:pStyle w:val="BodyText"/>
        <w:spacing w:before="1"/>
      </w:pPr>
    </w:p>
    <w:p w14:paraId="5322B19A" w14:textId="68C5557B" w:rsidR="00417280" w:rsidRDefault="00417280" w:rsidP="00417280">
      <w:pPr>
        <w:pStyle w:val="BodyText"/>
        <w:spacing w:before="1"/>
      </w:pPr>
      <w:r>
        <w:t>Ali</w:t>
      </w:r>
    </w:p>
    <w:p w14:paraId="4DE320A4" w14:textId="77777777" w:rsidR="00417280" w:rsidRDefault="00417280" w:rsidP="00417280">
      <w:pPr>
        <w:pStyle w:val="BodyText"/>
        <w:spacing w:before="1"/>
      </w:pPr>
    </w:p>
    <w:p w14:paraId="4389B6F5" w14:textId="77777777" w:rsidR="00417280" w:rsidRDefault="00417280" w:rsidP="00417280">
      <w:pPr>
        <w:pStyle w:val="BodyText"/>
        <w:spacing w:before="1"/>
      </w:pPr>
      <w:r>
        <w:rPr>
          <w:b/>
          <w:sz w:val="24"/>
          <w:szCs w:val="24"/>
        </w:rPr>
        <w:t>D</w:t>
      </w:r>
      <w:r w:rsidRPr="00D44F16">
        <w:rPr>
          <w:b/>
          <w:sz w:val="24"/>
          <w:szCs w:val="24"/>
        </w:rPr>
        <w:t>enarn</w:t>
      </w:r>
      <w:r>
        <w:rPr>
          <w:b/>
          <w:sz w:val="24"/>
          <w:szCs w:val="24"/>
        </w:rPr>
        <w:t>a</w:t>
      </w:r>
      <w:r w:rsidRPr="00D44F16">
        <w:rPr>
          <w:b/>
          <w:sz w:val="24"/>
          <w:szCs w:val="24"/>
        </w:rPr>
        <w:t xml:space="preserve"> pomoč v obliki nepovratnih sredstev</w:t>
      </w:r>
      <w:r>
        <w:t xml:space="preserve"> </w:t>
      </w:r>
    </w:p>
    <w:p w14:paraId="3D4A6E76" w14:textId="3AE40CBD" w:rsidR="00417280" w:rsidRDefault="00417280" w:rsidP="00417280">
      <w:pPr>
        <w:pStyle w:val="BodyText"/>
        <w:numPr>
          <w:ilvl w:val="0"/>
          <w:numId w:val="27"/>
        </w:numPr>
        <w:spacing w:before="1"/>
      </w:pPr>
      <w:r>
        <w:t>nakup stavbnega zemljišča, hiše, stanovanja;</w:t>
      </w:r>
    </w:p>
    <w:p w14:paraId="6B7C75B6" w14:textId="2465B445" w:rsidR="00417280" w:rsidRDefault="00417280" w:rsidP="004753F2">
      <w:pPr>
        <w:pStyle w:val="BodyText"/>
        <w:numPr>
          <w:ilvl w:val="0"/>
          <w:numId w:val="27"/>
        </w:numPr>
        <w:spacing w:before="1"/>
      </w:pPr>
      <w:r>
        <w:t xml:space="preserve"> gradnjo hiše; </w:t>
      </w:r>
    </w:p>
    <w:p w14:paraId="20BCC6F2" w14:textId="3BB3C1F8" w:rsidR="00417280" w:rsidRDefault="00417280" w:rsidP="00912A81">
      <w:pPr>
        <w:pStyle w:val="BodyText"/>
        <w:numPr>
          <w:ilvl w:val="0"/>
          <w:numId w:val="27"/>
        </w:numPr>
        <w:spacing w:before="1"/>
      </w:pPr>
      <w:r>
        <w:t xml:space="preserve"> obnovo hiše, enote znotraj obstoječe stanovanjske stavbe;</w:t>
      </w:r>
    </w:p>
    <w:p w14:paraId="03CEF03B" w14:textId="2599E636" w:rsidR="00A80876" w:rsidRDefault="00417280" w:rsidP="00FA4369">
      <w:pPr>
        <w:pStyle w:val="BodyText"/>
        <w:numPr>
          <w:ilvl w:val="0"/>
          <w:numId w:val="27"/>
        </w:numPr>
        <w:spacing w:before="1"/>
      </w:pPr>
      <w:r>
        <w:t xml:space="preserve"> ureditev hiše, stanovanja.</w:t>
      </w:r>
    </w:p>
    <w:p w14:paraId="1C216456" w14:textId="65AC5518" w:rsidR="00417280" w:rsidRDefault="00417280" w:rsidP="00417280">
      <w:pPr>
        <w:pStyle w:val="BodyText"/>
        <w:spacing w:before="1"/>
        <w:ind w:left="720"/>
      </w:pPr>
    </w:p>
    <w:p w14:paraId="1F4979D9" w14:textId="77777777" w:rsidR="00417280" w:rsidRDefault="00417280" w:rsidP="00417280">
      <w:pPr>
        <w:pStyle w:val="BodyText"/>
        <w:spacing w:before="1"/>
        <w:ind w:left="720"/>
      </w:pPr>
    </w:p>
    <w:p w14:paraId="34E2BBCF" w14:textId="1F4F1ACF" w:rsidR="00A80876" w:rsidRDefault="006F768D" w:rsidP="00825F85">
      <w:pPr>
        <w:pStyle w:val="Heading2"/>
        <w:numPr>
          <w:ilvl w:val="1"/>
          <w:numId w:val="22"/>
        </w:numPr>
        <w:rPr>
          <w:rFonts w:ascii="Times New Roman"/>
          <w:u w:val="thick"/>
        </w:rPr>
      </w:pPr>
      <w:r>
        <w:t>Vrednost</w:t>
      </w:r>
      <w:r w:rsidRPr="00E90AF2">
        <w:t xml:space="preserve"> </w:t>
      </w:r>
      <w:r>
        <w:t>celotne</w:t>
      </w:r>
      <w:r w:rsidRPr="00E90AF2">
        <w:t xml:space="preserve"> </w:t>
      </w:r>
      <w:r>
        <w:t>investicije</w:t>
      </w:r>
      <w:r w:rsidRPr="00E90AF2">
        <w:t xml:space="preserve"> </w:t>
      </w:r>
      <w:r>
        <w:t>(EUR):</w:t>
      </w:r>
      <w:r>
        <w:rPr>
          <w:spacing w:val="-3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 w:rsidR="00825F85">
        <w:rPr>
          <w:rFonts w:ascii="Times New Roman"/>
          <w:u w:val="thick"/>
        </w:rPr>
        <w:t>________________</w:t>
      </w:r>
    </w:p>
    <w:p w14:paraId="38C447AC" w14:textId="238C213A" w:rsidR="00D44F16" w:rsidRDefault="00D44F16" w:rsidP="00D44F16"/>
    <w:p w14:paraId="51E36657" w14:textId="0CAD794D" w:rsidR="00B2433D" w:rsidRDefault="00B2433D" w:rsidP="00D44F16"/>
    <w:p w14:paraId="7613313F" w14:textId="17EAC008" w:rsidR="00B2433D" w:rsidRDefault="00B2433D" w:rsidP="00D44F16"/>
    <w:p w14:paraId="23D59E5E" w14:textId="0BC0BB27" w:rsidR="00B2433D" w:rsidRDefault="00B2433D" w:rsidP="00D44F16"/>
    <w:p w14:paraId="794BCCC3" w14:textId="0BEA2994" w:rsidR="00A80876" w:rsidRPr="00E90AF2" w:rsidRDefault="006F768D" w:rsidP="00BC5376">
      <w:pPr>
        <w:pStyle w:val="Heading1"/>
      </w:pPr>
      <w:r w:rsidRPr="00E90AF2">
        <w:lastRenderedPageBreak/>
        <w:t>PRILOGE</w:t>
      </w:r>
    </w:p>
    <w:p w14:paraId="6BFB4980" w14:textId="2442F5E4" w:rsidR="00A80876" w:rsidRDefault="006F768D" w:rsidP="00BC5376">
      <w:pPr>
        <w:pStyle w:val="BodyText"/>
        <w:keepNext/>
        <w:keepLines/>
        <w:spacing w:after="120"/>
        <w:ind w:left="176"/>
      </w:pPr>
      <w:r>
        <w:t>Označite</w:t>
      </w:r>
      <w:r w:rsidR="001311FF">
        <w:t xml:space="preserve"> k vlogi priložene priloge:</w:t>
      </w:r>
    </w:p>
    <w:p w14:paraId="37DFEB98" w14:textId="40471803" w:rsidR="007F6013" w:rsidRDefault="007F6013" w:rsidP="001311FF">
      <w:pPr>
        <w:pStyle w:val="BodyText"/>
        <w:spacing w:after="120"/>
        <w:ind w:left="176"/>
      </w:pPr>
    </w:p>
    <w:tbl>
      <w:tblPr>
        <w:tblStyle w:val="TableGrid"/>
        <w:tblW w:w="0" w:type="auto"/>
        <w:tblInd w:w="176" w:type="dxa"/>
        <w:tblLook w:val="04A0" w:firstRow="1" w:lastRow="0" w:firstColumn="1" w:lastColumn="0" w:noHBand="0" w:noVBand="1"/>
      </w:tblPr>
      <w:tblGrid>
        <w:gridCol w:w="384"/>
        <w:gridCol w:w="7654"/>
        <w:gridCol w:w="567"/>
        <w:gridCol w:w="567"/>
      </w:tblGrid>
      <w:tr w:rsidR="007F6013" w14:paraId="14D45CA3" w14:textId="77777777" w:rsidTr="00F13D8F">
        <w:tc>
          <w:tcPr>
            <w:tcW w:w="384" w:type="dxa"/>
          </w:tcPr>
          <w:p w14:paraId="29C5987D" w14:textId="77777777" w:rsidR="007F6013" w:rsidRPr="00F13D8F" w:rsidRDefault="007F6013" w:rsidP="007F6013">
            <w:pPr>
              <w:pStyle w:val="BodyText"/>
              <w:spacing w:after="120"/>
            </w:pPr>
          </w:p>
        </w:tc>
        <w:tc>
          <w:tcPr>
            <w:tcW w:w="7654" w:type="dxa"/>
          </w:tcPr>
          <w:p w14:paraId="1C77CCCD" w14:textId="4E4903C6" w:rsidR="007F6013" w:rsidRPr="00F13D8F" w:rsidRDefault="007F6013" w:rsidP="007F6013">
            <w:pPr>
              <w:pStyle w:val="BodyText"/>
              <w:spacing w:after="120"/>
            </w:pPr>
            <w:r w:rsidRPr="00F13D8F">
              <w:rPr>
                <w:b/>
              </w:rPr>
              <w:t>VRSTA</w:t>
            </w:r>
            <w:r w:rsidRPr="00F13D8F">
              <w:rPr>
                <w:b/>
                <w:spacing w:val="-1"/>
              </w:rPr>
              <w:t xml:space="preserve"> </w:t>
            </w:r>
            <w:r w:rsidRPr="00F13D8F">
              <w:rPr>
                <w:b/>
              </w:rPr>
              <w:t>PRILOGE</w:t>
            </w:r>
          </w:p>
        </w:tc>
        <w:tc>
          <w:tcPr>
            <w:tcW w:w="567" w:type="dxa"/>
          </w:tcPr>
          <w:p w14:paraId="3AF8A2B3" w14:textId="6222A6BB" w:rsidR="007F6013" w:rsidRPr="00F13D8F" w:rsidRDefault="007F6013" w:rsidP="007F6013">
            <w:pPr>
              <w:pStyle w:val="BodyText"/>
              <w:spacing w:after="120"/>
            </w:pPr>
            <w:r w:rsidRPr="00F13D8F">
              <w:rPr>
                <w:b/>
              </w:rPr>
              <w:t>DA</w:t>
            </w:r>
          </w:p>
        </w:tc>
        <w:tc>
          <w:tcPr>
            <w:tcW w:w="567" w:type="dxa"/>
          </w:tcPr>
          <w:p w14:paraId="6F8678C7" w14:textId="66635209" w:rsidR="007F6013" w:rsidRPr="00F13D8F" w:rsidRDefault="007F6013" w:rsidP="007F6013">
            <w:pPr>
              <w:pStyle w:val="BodyText"/>
              <w:spacing w:after="120"/>
            </w:pPr>
            <w:r w:rsidRPr="00F13D8F">
              <w:rPr>
                <w:b/>
              </w:rPr>
              <w:t>NE</w:t>
            </w:r>
          </w:p>
        </w:tc>
      </w:tr>
      <w:tr w:rsidR="00F13D8F" w14:paraId="00E525A1" w14:textId="77777777" w:rsidTr="00F13D8F">
        <w:tc>
          <w:tcPr>
            <w:tcW w:w="384" w:type="dxa"/>
          </w:tcPr>
          <w:p w14:paraId="31F293E3" w14:textId="1953F3AC" w:rsidR="00F13D8F" w:rsidRPr="00F13D8F" w:rsidRDefault="00F13D8F" w:rsidP="00F13D8F">
            <w:pPr>
              <w:pStyle w:val="BodyText"/>
              <w:spacing w:after="120"/>
            </w:pPr>
            <w:r w:rsidRPr="00F13D8F">
              <w:t>1.</w:t>
            </w:r>
          </w:p>
        </w:tc>
        <w:tc>
          <w:tcPr>
            <w:tcW w:w="7654" w:type="dxa"/>
          </w:tcPr>
          <w:p w14:paraId="4220278F" w14:textId="4DC702D7" w:rsidR="00F13D8F" w:rsidRPr="00F13D8F" w:rsidRDefault="00F13D8F" w:rsidP="00F13D8F">
            <w:pPr>
              <w:pStyle w:val="BodyText"/>
              <w:spacing w:after="120"/>
            </w:pPr>
            <w:r w:rsidRPr="00F13D8F">
              <w:rPr>
                <w:w w:val="105"/>
                <w:sz w:val="20"/>
                <w:szCs w:val="20"/>
              </w:rPr>
              <w:t>dokazilo o celotni vrednosti investicije (npr. kopije predračunov oziroma računov po opravljeni investiciji) in potrdilo o plačilu (npr. Bančni izpisek, potrdilo UPN,…),</w:t>
            </w:r>
          </w:p>
        </w:tc>
        <w:tc>
          <w:tcPr>
            <w:tcW w:w="567" w:type="dxa"/>
          </w:tcPr>
          <w:p w14:paraId="669A6659" w14:textId="77777777" w:rsidR="00F13D8F" w:rsidRPr="00F13D8F" w:rsidRDefault="00F13D8F" w:rsidP="00F13D8F">
            <w:pPr>
              <w:pStyle w:val="BodyText"/>
              <w:spacing w:after="120"/>
            </w:pPr>
          </w:p>
        </w:tc>
        <w:tc>
          <w:tcPr>
            <w:tcW w:w="567" w:type="dxa"/>
          </w:tcPr>
          <w:p w14:paraId="4C555686" w14:textId="77777777" w:rsidR="00F13D8F" w:rsidRPr="00F13D8F" w:rsidRDefault="00F13D8F" w:rsidP="00F13D8F">
            <w:pPr>
              <w:pStyle w:val="BodyText"/>
              <w:spacing w:after="120"/>
            </w:pPr>
          </w:p>
        </w:tc>
      </w:tr>
      <w:tr w:rsidR="00F13D8F" w14:paraId="457FE9CB" w14:textId="77777777" w:rsidTr="00F13D8F">
        <w:tc>
          <w:tcPr>
            <w:tcW w:w="384" w:type="dxa"/>
          </w:tcPr>
          <w:p w14:paraId="71E147E2" w14:textId="44B7D26B" w:rsidR="00F13D8F" w:rsidRPr="00F13D8F" w:rsidRDefault="00F13D8F" w:rsidP="00F13D8F">
            <w:pPr>
              <w:pStyle w:val="BodyText"/>
              <w:spacing w:after="120"/>
            </w:pPr>
            <w:r w:rsidRPr="00F13D8F">
              <w:t>2.</w:t>
            </w:r>
          </w:p>
        </w:tc>
        <w:tc>
          <w:tcPr>
            <w:tcW w:w="7654" w:type="dxa"/>
          </w:tcPr>
          <w:p w14:paraId="6A8FA45C" w14:textId="2FB04C06" w:rsidR="00F13D8F" w:rsidRPr="00F13D8F" w:rsidRDefault="00F13D8F" w:rsidP="00F13D8F">
            <w:pPr>
              <w:pStyle w:val="BodyText"/>
              <w:spacing w:after="120"/>
            </w:pPr>
            <w:r w:rsidRPr="00F13D8F">
              <w:rPr>
                <w:w w:val="105"/>
                <w:sz w:val="20"/>
                <w:szCs w:val="20"/>
              </w:rPr>
              <w:t xml:space="preserve">v primeru, da je investicija nakup zemljišča za gradnjo, mora vlagatelj predložiti kopijo veljavne kupoprodajne pogodbe </w:t>
            </w:r>
            <w:r w:rsidRPr="00F13D8F">
              <w:rPr>
                <w:b/>
                <w:w w:val="105"/>
                <w:sz w:val="20"/>
                <w:szCs w:val="20"/>
                <w:u w:val="single"/>
              </w:rPr>
              <w:t>ALI</w:t>
            </w:r>
          </w:p>
        </w:tc>
        <w:tc>
          <w:tcPr>
            <w:tcW w:w="567" w:type="dxa"/>
          </w:tcPr>
          <w:p w14:paraId="23A13B29" w14:textId="77777777" w:rsidR="00F13D8F" w:rsidRPr="00F13D8F" w:rsidRDefault="00F13D8F" w:rsidP="00F13D8F">
            <w:pPr>
              <w:pStyle w:val="BodyText"/>
              <w:spacing w:after="120"/>
            </w:pPr>
          </w:p>
        </w:tc>
        <w:tc>
          <w:tcPr>
            <w:tcW w:w="567" w:type="dxa"/>
          </w:tcPr>
          <w:p w14:paraId="7B675049" w14:textId="77777777" w:rsidR="00F13D8F" w:rsidRPr="00F13D8F" w:rsidRDefault="00F13D8F" w:rsidP="00F13D8F">
            <w:pPr>
              <w:pStyle w:val="BodyText"/>
              <w:spacing w:after="120"/>
            </w:pPr>
          </w:p>
        </w:tc>
      </w:tr>
      <w:tr w:rsidR="00F13D8F" w14:paraId="65673A51" w14:textId="77777777" w:rsidTr="00F13D8F">
        <w:tc>
          <w:tcPr>
            <w:tcW w:w="384" w:type="dxa"/>
          </w:tcPr>
          <w:p w14:paraId="0FA92D4E" w14:textId="77777777" w:rsidR="00F13D8F" w:rsidRPr="00F13D8F" w:rsidRDefault="00F13D8F" w:rsidP="00F13D8F">
            <w:pPr>
              <w:pStyle w:val="BodyText"/>
              <w:spacing w:after="120"/>
            </w:pPr>
          </w:p>
        </w:tc>
        <w:tc>
          <w:tcPr>
            <w:tcW w:w="7654" w:type="dxa"/>
          </w:tcPr>
          <w:p w14:paraId="683BD3F6" w14:textId="2758D5DE" w:rsidR="00F13D8F" w:rsidRPr="00F13D8F" w:rsidRDefault="00F13D8F" w:rsidP="00F13D8F">
            <w:pPr>
              <w:pStyle w:val="BodyText"/>
              <w:spacing w:after="120"/>
              <w:rPr>
                <w:w w:val="105"/>
                <w:sz w:val="20"/>
                <w:szCs w:val="20"/>
              </w:rPr>
            </w:pPr>
            <w:r w:rsidRPr="00F13D8F">
              <w:rPr>
                <w:w w:val="105"/>
                <w:sz w:val="20"/>
                <w:szCs w:val="20"/>
              </w:rPr>
              <w:t>dokazilo, da je vlagatelj lastnik stanovanjske enote oz. izjava lastnika, da se strinja z investicijo (predvsem v primerih adaptacije stanovanjske enote),</w:t>
            </w:r>
          </w:p>
        </w:tc>
        <w:tc>
          <w:tcPr>
            <w:tcW w:w="567" w:type="dxa"/>
          </w:tcPr>
          <w:p w14:paraId="5A3F8145" w14:textId="77777777" w:rsidR="00F13D8F" w:rsidRPr="00F13D8F" w:rsidRDefault="00F13D8F" w:rsidP="00F13D8F">
            <w:pPr>
              <w:pStyle w:val="BodyText"/>
              <w:spacing w:after="120"/>
            </w:pPr>
          </w:p>
        </w:tc>
        <w:tc>
          <w:tcPr>
            <w:tcW w:w="567" w:type="dxa"/>
          </w:tcPr>
          <w:p w14:paraId="514F2C67" w14:textId="77777777" w:rsidR="00F13D8F" w:rsidRPr="00F13D8F" w:rsidRDefault="00F13D8F" w:rsidP="00F13D8F">
            <w:pPr>
              <w:pStyle w:val="BodyText"/>
              <w:spacing w:after="120"/>
            </w:pPr>
          </w:p>
        </w:tc>
      </w:tr>
      <w:tr w:rsidR="00F13D8F" w14:paraId="5337ECAE" w14:textId="77777777" w:rsidTr="00F13D8F">
        <w:tc>
          <w:tcPr>
            <w:tcW w:w="384" w:type="dxa"/>
          </w:tcPr>
          <w:p w14:paraId="23EC0E4C" w14:textId="460D8419" w:rsidR="00F13D8F" w:rsidRPr="00F13D8F" w:rsidRDefault="00F13D8F" w:rsidP="00F13D8F">
            <w:pPr>
              <w:pStyle w:val="BodyText"/>
              <w:spacing w:after="120"/>
            </w:pPr>
            <w:r w:rsidRPr="00F13D8F">
              <w:rPr>
                <w:w w:val="105"/>
                <w:sz w:val="20"/>
                <w:szCs w:val="20"/>
              </w:rPr>
              <w:t>3.</w:t>
            </w:r>
          </w:p>
        </w:tc>
        <w:tc>
          <w:tcPr>
            <w:tcW w:w="7654" w:type="dxa"/>
          </w:tcPr>
          <w:p w14:paraId="31ED3EB2" w14:textId="4448A348" w:rsidR="00F13D8F" w:rsidRPr="00F13D8F" w:rsidRDefault="00F13D8F" w:rsidP="00F13D8F">
            <w:pPr>
              <w:pStyle w:val="BodyText"/>
              <w:spacing w:after="120"/>
              <w:rPr>
                <w:w w:val="105"/>
                <w:sz w:val="20"/>
                <w:szCs w:val="20"/>
              </w:rPr>
            </w:pPr>
            <w:r w:rsidRPr="00F13D8F">
              <w:rPr>
                <w:w w:val="105"/>
                <w:sz w:val="20"/>
                <w:szCs w:val="20"/>
              </w:rPr>
              <w:t>potrdilo o plačilu upravne takse,</w:t>
            </w:r>
          </w:p>
        </w:tc>
        <w:tc>
          <w:tcPr>
            <w:tcW w:w="567" w:type="dxa"/>
          </w:tcPr>
          <w:p w14:paraId="758AF845" w14:textId="77777777" w:rsidR="00F13D8F" w:rsidRPr="00F13D8F" w:rsidRDefault="00F13D8F" w:rsidP="00F13D8F">
            <w:pPr>
              <w:pStyle w:val="BodyText"/>
              <w:spacing w:after="120"/>
            </w:pPr>
          </w:p>
        </w:tc>
        <w:tc>
          <w:tcPr>
            <w:tcW w:w="567" w:type="dxa"/>
          </w:tcPr>
          <w:p w14:paraId="6F636573" w14:textId="77777777" w:rsidR="00F13D8F" w:rsidRPr="00F13D8F" w:rsidRDefault="00F13D8F" w:rsidP="00F13D8F">
            <w:pPr>
              <w:pStyle w:val="BodyText"/>
              <w:spacing w:after="120"/>
            </w:pPr>
          </w:p>
        </w:tc>
      </w:tr>
      <w:tr w:rsidR="00F13D8F" w14:paraId="0EA9AB5A" w14:textId="77777777" w:rsidTr="00F13D8F">
        <w:tc>
          <w:tcPr>
            <w:tcW w:w="384" w:type="dxa"/>
          </w:tcPr>
          <w:p w14:paraId="2F70E0B5" w14:textId="0F9189A1" w:rsidR="00F13D8F" w:rsidRPr="00F13D8F" w:rsidRDefault="00F13D8F" w:rsidP="00F13D8F">
            <w:pPr>
              <w:pStyle w:val="BodyText"/>
              <w:spacing w:after="120"/>
            </w:pPr>
            <w:r w:rsidRPr="00F13D8F">
              <w:rPr>
                <w:w w:val="105"/>
                <w:sz w:val="20"/>
                <w:szCs w:val="20"/>
              </w:rPr>
              <w:t>4.</w:t>
            </w:r>
          </w:p>
        </w:tc>
        <w:tc>
          <w:tcPr>
            <w:tcW w:w="7654" w:type="dxa"/>
          </w:tcPr>
          <w:p w14:paraId="1869539A" w14:textId="31ACCFC2" w:rsidR="00F13D8F" w:rsidRPr="00F13D8F" w:rsidRDefault="00F13D8F" w:rsidP="00F13D8F">
            <w:pPr>
              <w:pStyle w:val="BodyText"/>
              <w:spacing w:after="120"/>
              <w:rPr>
                <w:w w:val="105"/>
                <w:sz w:val="20"/>
                <w:szCs w:val="20"/>
              </w:rPr>
            </w:pPr>
            <w:r w:rsidRPr="00F13D8F">
              <w:rPr>
                <w:w w:val="105"/>
                <w:sz w:val="20"/>
                <w:szCs w:val="20"/>
              </w:rPr>
              <w:t>podpisana izjava vlagatelja.</w:t>
            </w:r>
          </w:p>
        </w:tc>
        <w:tc>
          <w:tcPr>
            <w:tcW w:w="567" w:type="dxa"/>
          </w:tcPr>
          <w:p w14:paraId="1BB8F83D" w14:textId="77777777" w:rsidR="00F13D8F" w:rsidRPr="00F13D8F" w:rsidRDefault="00F13D8F" w:rsidP="00F13D8F">
            <w:pPr>
              <w:pStyle w:val="BodyText"/>
              <w:spacing w:after="120"/>
            </w:pPr>
          </w:p>
        </w:tc>
        <w:tc>
          <w:tcPr>
            <w:tcW w:w="567" w:type="dxa"/>
          </w:tcPr>
          <w:p w14:paraId="221805F7" w14:textId="77777777" w:rsidR="00F13D8F" w:rsidRPr="00F13D8F" w:rsidRDefault="00F13D8F" w:rsidP="00F13D8F">
            <w:pPr>
              <w:pStyle w:val="BodyText"/>
              <w:spacing w:after="120"/>
            </w:pPr>
          </w:p>
        </w:tc>
      </w:tr>
      <w:tr w:rsidR="00F13D8F" w14:paraId="6111294B" w14:textId="77777777" w:rsidTr="00F13D8F">
        <w:tc>
          <w:tcPr>
            <w:tcW w:w="384" w:type="dxa"/>
          </w:tcPr>
          <w:p w14:paraId="1F7AD795" w14:textId="5D599118" w:rsidR="00F13D8F" w:rsidRPr="00F13D8F" w:rsidRDefault="00F13D8F" w:rsidP="00F13D8F">
            <w:pPr>
              <w:pStyle w:val="BodyText"/>
              <w:spacing w:after="120"/>
            </w:pPr>
            <w:r w:rsidRPr="00F13D8F">
              <w:rPr>
                <w:w w:val="105"/>
                <w:sz w:val="20"/>
                <w:szCs w:val="20"/>
              </w:rPr>
              <w:t>5.</w:t>
            </w:r>
          </w:p>
        </w:tc>
        <w:tc>
          <w:tcPr>
            <w:tcW w:w="7654" w:type="dxa"/>
          </w:tcPr>
          <w:p w14:paraId="46AD3D6E" w14:textId="4DAB0DB5" w:rsidR="00F13D8F" w:rsidRPr="00F13D8F" w:rsidRDefault="00F13D8F" w:rsidP="00F13D8F">
            <w:pPr>
              <w:pStyle w:val="BodyText"/>
              <w:spacing w:after="120"/>
              <w:rPr>
                <w:w w:val="105"/>
                <w:sz w:val="20"/>
                <w:szCs w:val="20"/>
              </w:rPr>
            </w:pPr>
            <w:r w:rsidRPr="00F13D8F">
              <w:rPr>
                <w:w w:val="105"/>
                <w:sz w:val="20"/>
                <w:szCs w:val="20"/>
              </w:rPr>
              <w:t>odločba o pridobljenem statusu invalida,</w:t>
            </w:r>
          </w:p>
        </w:tc>
        <w:tc>
          <w:tcPr>
            <w:tcW w:w="567" w:type="dxa"/>
          </w:tcPr>
          <w:p w14:paraId="7F1A77AE" w14:textId="77777777" w:rsidR="00F13D8F" w:rsidRPr="00F13D8F" w:rsidRDefault="00F13D8F" w:rsidP="00F13D8F">
            <w:pPr>
              <w:pStyle w:val="BodyText"/>
              <w:spacing w:after="120"/>
            </w:pPr>
          </w:p>
        </w:tc>
        <w:tc>
          <w:tcPr>
            <w:tcW w:w="567" w:type="dxa"/>
          </w:tcPr>
          <w:p w14:paraId="356E3C6E" w14:textId="77777777" w:rsidR="00F13D8F" w:rsidRPr="00F13D8F" w:rsidRDefault="00F13D8F" w:rsidP="00F13D8F">
            <w:pPr>
              <w:pStyle w:val="BodyText"/>
              <w:spacing w:after="120"/>
            </w:pPr>
          </w:p>
        </w:tc>
      </w:tr>
      <w:tr w:rsidR="00F13D8F" w14:paraId="3AEDF054" w14:textId="77777777" w:rsidTr="00F13D8F">
        <w:tc>
          <w:tcPr>
            <w:tcW w:w="384" w:type="dxa"/>
          </w:tcPr>
          <w:p w14:paraId="707C547F" w14:textId="50203AFB" w:rsidR="00F13D8F" w:rsidRPr="00F13D8F" w:rsidRDefault="00F13D8F" w:rsidP="00F13D8F">
            <w:pPr>
              <w:pStyle w:val="BodyText"/>
              <w:spacing w:after="120"/>
            </w:pPr>
            <w:r w:rsidRPr="00F13D8F">
              <w:rPr>
                <w:w w:val="105"/>
                <w:sz w:val="20"/>
                <w:szCs w:val="20"/>
              </w:rPr>
              <w:t>6.</w:t>
            </w:r>
          </w:p>
        </w:tc>
        <w:tc>
          <w:tcPr>
            <w:tcW w:w="7654" w:type="dxa"/>
          </w:tcPr>
          <w:p w14:paraId="6CC27EC6" w14:textId="3CE317BB" w:rsidR="00F13D8F" w:rsidRPr="00F13D8F" w:rsidRDefault="00417280" w:rsidP="00417280">
            <w:pPr>
              <w:pStyle w:val="BodyText"/>
              <w:spacing w:after="120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potrdilo o vpisu v program </w:t>
            </w:r>
            <w:r w:rsidR="00F13D8F" w:rsidRPr="00F13D8F">
              <w:rPr>
                <w:w w:val="105"/>
                <w:sz w:val="20"/>
                <w:szCs w:val="20"/>
              </w:rPr>
              <w:t>izobraževanj</w:t>
            </w:r>
            <w:r>
              <w:rPr>
                <w:w w:val="105"/>
                <w:sz w:val="20"/>
                <w:szCs w:val="20"/>
              </w:rPr>
              <w:t>a</w:t>
            </w:r>
            <w:r w:rsidR="00F13D8F" w:rsidRPr="00F13D8F">
              <w:rPr>
                <w:w w:val="105"/>
                <w:sz w:val="20"/>
                <w:szCs w:val="20"/>
              </w:rPr>
              <w:t xml:space="preserve"> (.</w:t>
            </w:r>
          </w:p>
        </w:tc>
        <w:tc>
          <w:tcPr>
            <w:tcW w:w="567" w:type="dxa"/>
          </w:tcPr>
          <w:p w14:paraId="7C866ED5" w14:textId="77777777" w:rsidR="00F13D8F" w:rsidRPr="00F13D8F" w:rsidRDefault="00F13D8F" w:rsidP="00F13D8F">
            <w:pPr>
              <w:pStyle w:val="BodyText"/>
              <w:spacing w:after="120"/>
            </w:pPr>
          </w:p>
        </w:tc>
        <w:tc>
          <w:tcPr>
            <w:tcW w:w="567" w:type="dxa"/>
          </w:tcPr>
          <w:p w14:paraId="4C56D9CA" w14:textId="77777777" w:rsidR="00F13D8F" w:rsidRPr="00F13D8F" w:rsidRDefault="00F13D8F" w:rsidP="00F13D8F">
            <w:pPr>
              <w:pStyle w:val="BodyText"/>
              <w:spacing w:after="120"/>
            </w:pPr>
          </w:p>
        </w:tc>
      </w:tr>
    </w:tbl>
    <w:p w14:paraId="1228FE1E" w14:textId="71AB6AF7" w:rsidR="00A80876" w:rsidRDefault="00A80876">
      <w:pPr>
        <w:pStyle w:val="BodyText"/>
      </w:pPr>
    </w:p>
    <w:p w14:paraId="49A97E12" w14:textId="77777777" w:rsidR="00A80876" w:rsidRDefault="00A80876">
      <w:pPr>
        <w:pStyle w:val="BodyText"/>
      </w:pPr>
    </w:p>
    <w:p w14:paraId="065642B9" w14:textId="77777777" w:rsidR="00A80876" w:rsidRDefault="006F768D">
      <w:pPr>
        <w:pStyle w:val="BodyText"/>
        <w:tabs>
          <w:tab w:val="left" w:pos="2592"/>
          <w:tab w:val="left" w:pos="4325"/>
        </w:tabs>
        <w:ind w:left="175"/>
      </w:pPr>
      <w:r>
        <w:t>V/na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4A5FF1" w14:textId="1DAF932B" w:rsidR="00A80876" w:rsidRDefault="00A80876">
      <w:pPr>
        <w:pStyle w:val="BodyText"/>
        <w:rPr>
          <w:sz w:val="20"/>
        </w:rPr>
      </w:pPr>
    </w:p>
    <w:tbl>
      <w:tblPr>
        <w:tblStyle w:val="TableGrid"/>
        <w:tblW w:w="0" w:type="auto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C757C2" w14:paraId="09352CA8" w14:textId="77777777" w:rsidTr="00C757C2">
        <w:trPr>
          <w:trHeight w:val="776"/>
        </w:trPr>
        <w:tc>
          <w:tcPr>
            <w:tcW w:w="3118" w:type="dxa"/>
          </w:tcPr>
          <w:p w14:paraId="356F484B" w14:textId="77777777" w:rsidR="00C757C2" w:rsidRDefault="00C757C2">
            <w:pPr>
              <w:pStyle w:val="BodyText"/>
              <w:rPr>
                <w:sz w:val="20"/>
              </w:rPr>
            </w:pPr>
          </w:p>
        </w:tc>
      </w:tr>
      <w:tr w:rsidR="00C757C2" w14:paraId="67F6920B" w14:textId="77777777" w:rsidTr="00C757C2">
        <w:tc>
          <w:tcPr>
            <w:tcW w:w="3118" w:type="dxa"/>
          </w:tcPr>
          <w:p w14:paraId="57FEE07A" w14:textId="682A9649" w:rsidR="00C757C2" w:rsidRDefault="00C757C2" w:rsidP="00C757C2">
            <w:pPr>
              <w:pStyle w:val="BodyText"/>
              <w:jc w:val="center"/>
              <w:rPr>
                <w:sz w:val="20"/>
              </w:rPr>
            </w:pPr>
            <w:r>
              <w:t>(podpis</w:t>
            </w:r>
            <w:r>
              <w:rPr>
                <w:spacing w:val="-10"/>
              </w:rPr>
              <w:t xml:space="preserve"> </w:t>
            </w:r>
            <w:r>
              <w:t>vlagatelja)</w:t>
            </w:r>
          </w:p>
        </w:tc>
      </w:tr>
    </w:tbl>
    <w:p w14:paraId="2336D55D" w14:textId="77777777" w:rsidR="00A80876" w:rsidRPr="00C757C2" w:rsidRDefault="001311FF" w:rsidP="005F0748">
      <w:pPr>
        <w:pStyle w:val="ListParagraph"/>
        <w:pageBreakBefore/>
        <w:tabs>
          <w:tab w:val="left" w:pos="503"/>
        </w:tabs>
        <w:spacing w:before="300" w:after="400"/>
        <w:ind w:left="397" w:firstLine="0"/>
        <w:jc w:val="center"/>
        <w:rPr>
          <w:rFonts w:ascii="Tahoma"/>
          <w:b/>
          <w:sz w:val="20"/>
        </w:rPr>
      </w:pPr>
      <w:r w:rsidRPr="00C757C2">
        <w:rPr>
          <w:rFonts w:ascii="Tahoma"/>
          <w:b/>
          <w:sz w:val="20"/>
        </w:rPr>
        <w:lastRenderedPageBreak/>
        <w:t>IZJAVA</w:t>
      </w:r>
      <w:r w:rsidR="006F768D" w:rsidRPr="00C757C2">
        <w:rPr>
          <w:rFonts w:ascii="Tahoma"/>
          <w:b/>
          <w:spacing w:val="-4"/>
          <w:sz w:val="20"/>
        </w:rPr>
        <w:t xml:space="preserve"> </w:t>
      </w:r>
      <w:r w:rsidRPr="00C757C2">
        <w:rPr>
          <w:rFonts w:ascii="Tahoma"/>
          <w:b/>
          <w:sz w:val="20"/>
        </w:rPr>
        <w:t>VLAGATELJA</w:t>
      </w:r>
    </w:p>
    <w:p w14:paraId="09A40371" w14:textId="77777777" w:rsidR="00A80876" w:rsidRDefault="006F768D" w:rsidP="00C757C2">
      <w:pPr>
        <w:spacing w:after="240"/>
      </w:pPr>
      <w:r>
        <w:t>Spodaj</w:t>
      </w:r>
      <w:r>
        <w:rPr>
          <w:spacing w:val="-2"/>
        </w:rPr>
        <w:t xml:space="preserve"> </w:t>
      </w:r>
      <w:r>
        <w:t>podpisani</w:t>
      </w:r>
      <w:r>
        <w:rPr>
          <w:spacing w:val="-1"/>
        </w:rPr>
        <w:t xml:space="preserve"> </w:t>
      </w:r>
      <w:r>
        <w:t>izjavljam,</w:t>
      </w:r>
      <w:r>
        <w:rPr>
          <w:spacing w:val="-1"/>
        </w:rPr>
        <w:t xml:space="preserve"> </w:t>
      </w:r>
      <w:r>
        <w:t>da:</w:t>
      </w:r>
    </w:p>
    <w:tbl>
      <w:tblPr>
        <w:tblStyle w:val="TableNormal1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8917"/>
      </w:tblGrid>
      <w:tr w:rsidR="00A80876" w14:paraId="25EF3D15" w14:textId="77777777" w:rsidTr="004961A5">
        <w:trPr>
          <w:trHeight w:val="782"/>
        </w:trPr>
        <w:tc>
          <w:tcPr>
            <w:tcW w:w="436" w:type="dxa"/>
          </w:tcPr>
          <w:p w14:paraId="7424B16E" w14:textId="77777777" w:rsidR="00A80876" w:rsidRDefault="006F768D" w:rsidP="00C757C2">
            <w:pPr>
              <w:pStyle w:val="TableParagraph"/>
              <w:spacing w:line="225" w:lineRule="exact"/>
              <w:ind w:right="64"/>
              <w:jc w:val="center"/>
            </w:pPr>
            <w:r>
              <w:t>1.</w:t>
            </w:r>
          </w:p>
        </w:tc>
        <w:tc>
          <w:tcPr>
            <w:tcW w:w="8917" w:type="dxa"/>
          </w:tcPr>
          <w:p w14:paraId="2CA736D4" w14:textId="1FC81B85" w:rsidR="00A80876" w:rsidRDefault="006F768D" w:rsidP="000C3C85">
            <w:pPr>
              <w:pStyle w:val="TableParagraph"/>
              <w:spacing w:line="240" w:lineRule="atLeast"/>
              <w:ind w:left="68"/>
              <w:jc w:val="both"/>
            </w:pPr>
            <w:r>
              <w:t>sem</w:t>
            </w:r>
            <w:r>
              <w:rPr>
                <w:spacing w:val="31"/>
              </w:rPr>
              <w:t xml:space="preserve"> </w:t>
            </w:r>
            <w:r>
              <w:t>seznanjen/a</w:t>
            </w:r>
            <w:r>
              <w:rPr>
                <w:spacing w:val="33"/>
              </w:rPr>
              <w:t xml:space="preserve"> </w:t>
            </w:r>
            <w:r>
              <w:t>z</w:t>
            </w:r>
            <w:r>
              <w:rPr>
                <w:spacing w:val="32"/>
              </w:rPr>
              <w:t xml:space="preserve"> </w:t>
            </w:r>
            <w:r>
              <w:t>vsebino</w:t>
            </w:r>
            <w:r>
              <w:rPr>
                <w:spacing w:val="35"/>
              </w:rPr>
              <w:t xml:space="preserve"> </w:t>
            </w:r>
            <w:r>
              <w:t>Javnega</w:t>
            </w:r>
            <w:r>
              <w:rPr>
                <w:spacing w:val="32"/>
              </w:rPr>
              <w:t xml:space="preserve"> </w:t>
            </w:r>
            <w:r>
              <w:t>razpisa</w:t>
            </w:r>
            <w:r>
              <w:rPr>
                <w:spacing w:val="34"/>
              </w:rPr>
              <w:t xml:space="preserve"> </w:t>
            </w:r>
            <w:r>
              <w:t>za</w:t>
            </w:r>
            <w:r>
              <w:rPr>
                <w:spacing w:val="32"/>
              </w:rPr>
              <w:t xml:space="preserve"> </w:t>
            </w:r>
            <w:r w:rsidR="00D44F16">
              <w:t>dodelitve pomoči mladim in mladim družinam pri reševanju stanovanjskega problema na območju občine Logatec</w:t>
            </w:r>
            <w:r>
              <w:t xml:space="preserve">, objavljenega </w:t>
            </w:r>
            <w:r w:rsidR="00D44F16">
              <w:t>na spletni strani Občine Logatec</w:t>
            </w:r>
            <w:r>
              <w:t xml:space="preserve"> in</w:t>
            </w:r>
            <w:r w:rsidR="00D44F16">
              <w:t xml:space="preserve"> z vse</w:t>
            </w:r>
            <w:r>
              <w:t>bino</w:t>
            </w:r>
            <w:r>
              <w:rPr>
                <w:spacing w:val="-2"/>
              </w:rPr>
              <w:t xml:space="preserve"> </w:t>
            </w:r>
            <w:r>
              <w:t>razpisne</w:t>
            </w:r>
            <w:r>
              <w:rPr>
                <w:spacing w:val="1"/>
              </w:rPr>
              <w:t xml:space="preserve"> </w:t>
            </w:r>
            <w:r>
              <w:t>dokumentacije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celoti</w:t>
            </w:r>
            <w:r>
              <w:rPr>
                <w:spacing w:val="-3"/>
              </w:rPr>
              <w:t xml:space="preserve"> </w:t>
            </w:r>
            <w:r>
              <w:t>soglašam,</w:t>
            </w:r>
          </w:p>
        </w:tc>
      </w:tr>
      <w:tr w:rsidR="00A80876" w14:paraId="71CA747C" w14:textId="77777777" w:rsidTr="004961A5">
        <w:trPr>
          <w:trHeight w:val="268"/>
        </w:trPr>
        <w:tc>
          <w:tcPr>
            <w:tcW w:w="436" w:type="dxa"/>
          </w:tcPr>
          <w:p w14:paraId="66070ED7" w14:textId="77777777" w:rsidR="00A80876" w:rsidRDefault="006F768D" w:rsidP="00C757C2">
            <w:pPr>
              <w:pStyle w:val="TableParagraph"/>
              <w:spacing w:line="249" w:lineRule="exact"/>
              <w:ind w:right="65"/>
              <w:jc w:val="center"/>
            </w:pPr>
            <w:r>
              <w:t>2.</w:t>
            </w:r>
          </w:p>
        </w:tc>
        <w:tc>
          <w:tcPr>
            <w:tcW w:w="8917" w:type="dxa"/>
          </w:tcPr>
          <w:p w14:paraId="37D1417F" w14:textId="77777777" w:rsidR="00A80876" w:rsidRDefault="006F768D" w:rsidP="000C3C85">
            <w:pPr>
              <w:pStyle w:val="TableParagraph"/>
              <w:spacing w:line="240" w:lineRule="atLeast"/>
              <w:jc w:val="both"/>
            </w:pPr>
            <w:r>
              <w:t>so</w:t>
            </w:r>
            <w:r>
              <w:rPr>
                <w:spacing w:val="-3"/>
              </w:rPr>
              <w:t xml:space="preserve"> </w:t>
            </w:r>
            <w:r>
              <w:t>vsi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 w:rsidR="001311FF">
              <w:t>vlogi</w:t>
            </w:r>
            <w:r>
              <w:rPr>
                <w:spacing w:val="-2"/>
              </w:rPr>
              <w:t xml:space="preserve"> </w:t>
            </w:r>
            <w:r>
              <w:t>navedeni</w:t>
            </w:r>
            <w:r>
              <w:rPr>
                <w:spacing w:val="-2"/>
              </w:rPr>
              <w:t xml:space="preserve"> </w:t>
            </w:r>
            <w:r>
              <w:t>podatki</w:t>
            </w:r>
            <w:r>
              <w:rPr>
                <w:spacing w:val="-3"/>
              </w:rPr>
              <w:t xml:space="preserve"> </w:t>
            </w:r>
            <w:r>
              <w:t>(vključno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dokumentacijo)</w:t>
            </w:r>
            <w:r>
              <w:rPr>
                <w:spacing w:val="-2"/>
              </w:rPr>
              <w:t xml:space="preserve"> </w:t>
            </w:r>
            <w:r>
              <w:t>popolni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verodostojni,</w:t>
            </w:r>
          </w:p>
        </w:tc>
      </w:tr>
      <w:tr w:rsidR="00A80876" w14:paraId="08967ADF" w14:textId="77777777" w:rsidTr="004961A5">
        <w:trPr>
          <w:trHeight w:val="1072"/>
        </w:trPr>
        <w:tc>
          <w:tcPr>
            <w:tcW w:w="436" w:type="dxa"/>
          </w:tcPr>
          <w:p w14:paraId="7EE3A098" w14:textId="77777777" w:rsidR="00A80876" w:rsidRDefault="006F768D" w:rsidP="00C757C2">
            <w:pPr>
              <w:pStyle w:val="TableParagraph"/>
              <w:spacing w:line="249" w:lineRule="exact"/>
              <w:ind w:right="65"/>
              <w:jc w:val="center"/>
            </w:pPr>
            <w:r>
              <w:t>3.</w:t>
            </w:r>
          </w:p>
        </w:tc>
        <w:tc>
          <w:tcPr>
            <w:tcW w:w="8917" w:type="dxa"/>
          </w:tcPr>
          <w:p w14:paraId="7D94E89E" w14:textId="77777777" w:rsidR="00A80876" w:rsidRDefault="006F768D" w:rsidP="000C3C85">
            <w:pPr>
              <w:pStyle w:val="TableParagraph"/>
              <w:spacing w:line="240" w:lineRule="atLeast"/>
              <w:jc w:val="both"/>
            </w:pPr>
            <w:r>
              <w:t>sem</w:t>
            </w:r>
            <w:r w:rsidRPr="00C35650">
              <w:t xml:space="preserve"> </w:t>
            </w:r>
            <w:r>
              <w:t>seznanjen/a</w:t>
            </w:r>
            <w:r w:rsidRPr="00C35650">
              <w:t xml:space="preserve"> </w:t>
            </w:r>
            <w:r>
              <w:t>z</w:t>
            </w:r>
            <w:r w:rsidRPr="00C35650">
              <w:t xml:space="preserve"> </w:t>
            </w:r>
            <w:r>
              <w:t>obvezo,</w:t>
            </w:r>
            <w:r w:rsidRPr="00C35650">
              <w:t xml:space="preserve"> </w:t>
            </w:r>
            <w:r>
              <w:t>da</w:t>
            </w:r>
            <w:r w:rsidRPr="00C35650">
              <w:t xml:space="preserve"> </w:t>
            </w:r>
            <w:r>
              <w:t>moram</w:t>
            </w:r>
            <w:r w:rsidRPr="00C35650">
              <w:t xml:space="preserve"> </w:t>
            </w:r>
            <w:r>
              <w:t>vsa</w:t>
            </w:r>
            <w:r w:rsidRPr="00C35650">
              <w:t xml:space="preserve"> </w:t>
            </w:r>
            <w:r>
              <w:t>pridobljena</w:t>
            </w:r>
            <w:r w:rsidRPr="00C35650">
              <w:t xml:space="preserve"> </w:t>
            </w:r>
            <w:r>
              <w:t>sredstva,</w:t>
            </w:r>
            <w:r w:rsidRPr="00C35650">
              <w:t xml:space="preserve"> </w:t>
            </w:r>
            <w:r>
              <w:t>ki</w:t>
            </w:r>
            <w:r w:rsidRPr="00C35650">
              <w:t xml:space="preserve"> </w:t>
            </w:r>
            <w:r>
              <w:t>jih</w:t>
            </w:r>
            <w:r w:rsidRPr="00C35650">
              <w:t xml:space="preserve"> </w:t>
            </w:r>
            <w:r>
              <w:t>pridobim</w:t>
            </w:r>
            <w:r w:rsidRPr="00C35650">
              <w:t xml:space="preserve"> </w:t>
            </w:r>
            <w:r>
              <w:t>nezakonito</w:t>
            </w:r>
            <w:r w:rsidRPr="00C35650">
              <w:t xml:space="preserve"> </w:t>
            </w:r>
            <w:r>
              <w:t>ali</w:t>
            </w:r>
            <w:r w:rsidRPr="00C35650">
              <w:t xml:space="preserve"> </w:t>
            </w:r>
            <w:r>
              <w:t>jih</w:t>
            </w:r>
          </w:p>
          <w:p w14:paraId="54ACE9E9" w14:textId="6E843418" w:rsidR="00A80876" w:rsidRDefault="006F768D" w:rsidP="000C3C85">
            <w:pPr>
              <w:pStyle w:val="TableParagraph"/>
              <w:spacing w:line="240" w:lineRule="atLeast"/>
              <w:ind w:left="68"/>
              <w:jc w:val="both"/>
            </w:pPr>
            <w:r>
              <w:t>porabim</w:t>
            </w:r>
            <w:r w:rsidRPr="00C35650">
              <w:t xml:space="preserve"> </w:t>
            </w:r>
            <w:r>
              <w:t>nenamensko,</w:t>
            </w:r>
            <w:r w:rsidRPr="00C35650">
              <w:t xml:space="preserve"> </w:t>
            </w:r>
            <w:r>
              <w:t>vrniti</w:t>
            </w:r>
            <w:r w:rsidRPr="00C35650">
              <w:t xml:space="preserve"> </w:t>
            </w:r>
            <w:r>
              <w:t>skupaj</w:t>
            </w:r>
            <w:r w:rsidRPr="00C35650">
              <w:t xml:space="preserve"> </w:t>
            </w:r>
            <w:r w:rsidR="001311FF">
              <w:t>z obrestmi, ki so enake višini zakonitih</w:t>
            </w:r>
            <w:r w:rsidRPr="00C35650">
              <w:t xml:space="preserve"> </w:t>
            </w:r>
            <w:r w:rsidR="001311FF">
              <w:t>zamudnih</w:t>
            </w:r>
            <w:r w:rsidRPr="00C35650">
              <w:t xml:space="preserve"> </w:t>
            </w:r>
            <w:r w:rsidR="001311FF">
              <w:t>obrest</w:t>
            </w:r>
            <w:r>
              <w:t>i</w:t>
            </w:r>
            <w:r w:rsidR="007F6013">
              <w:t>,</w:t>
            </w:r>
            <w:r w:rsidRPr="00C35650">
              <w:t xml:space="preserve"> </w:t>
            </w:r>
            <w:r>
              <w:t>ter</w:t>
            </w:r>
            <w:r w:rsidRPr="00C35650">
              <w:t xml:space="preserve"> </w:t>
            </w:r>
            <w:r>
              <w:t>da</w:t>
            </w:r>
            <w:r w:rsidRPr="00C35650">
              <w:t xml:space="preserve"> </w:t>
            </w:r>
            <w:r>
              <w:t>v</w:t>
            </w:r>
            <w:r w:rsidRPr="00C35650">
              <w:t xml:space="preserve"> </w:t>
            </w:r>
            <w:r>
              <w:t>tem</w:t>
            </w:r>
            <w:r w:rsidRPr="00C35650">
              <w:t xml:space="preserve"> </w:t>
            </w:r>
            <w:r>
              <w:t>primeru</w:t>
            </w:r>
            <w:r w:rsidRPr="00C35650">
              <w:t xml:space="preserve"> </w:t>
            </w:r>
            <w:r>
              <w:t>ne</w:t>
            </w:r>
            <w:r w:rsidR="00C35650">
              <w:t xml:space="preserve"> </w:t>
            </w:r>
            <w:r>
              <w:t>morem</w:t>
            </w:r>
            <w:r w:rsidRPr="00C35650">
              <w:t xml:space="preserve"> </w:t>
            </w:r>
            <w:r>
              <w:t>pridobiti</w:t>
            </w:r>
            <w:r w:rsidRPr="00C35650">
              <w:t xml:space="preserve"> </w:t>
            </w:r>
            <w:r>
              <w:t>novih</w:t>
            </w:r>
            <w:r w:rsidRPr="00C35650">
              <w:t xml:space="preserve"> </w:t>
            </w:r>
            <w:r>
              <w:t>sredstev</w:t>
            </w:r>
            <w:r w:rsidRPr="00C35650">
              <w:t xml:space="preserve"> </w:t>
            </w:r>
            <w:r>
              <w:t>iz</w:t>
            </w:r>
            <w:r w:rsidRPr="00C35650">
              <w:t xml:space="preserve"> </w:t>
            </w:r>
            <w:r>
              <w:t>naslova</w:t>
            </w:r>
            <w:r w:rsidRPr="00C35650">
              <w:t xml:space="preserve"> </w:t>
            </w:r>
            <w:r>
              <w:t>Pravilnika</w:t>
            </w:r>
            <w:r w:rsidRPr="00C35650">
              <w:t xml:space="preserve"> </w:t>
            </w:r>
            <w:r>
              <w:t>o</w:t>
            </w:r>
            <w:r w:rsidRPr="00C35650">
              <w:t xml:space="preserve"> </w:t>
            </w:r>
            <w:r w:rsidR="00D44F16">
              <w:t>reševanju stanovanjske problematike mladih</w:t>
            </w:r>
            <w:r>
              <w:t>,</w:t>
            </w:r>
          </w:p>
        </w:tc>
      </w:tr>
      <w:tr w:rsidR="00A80876" w14:paraId="41E2DA10" w14:textId="77777777" w:rsidTr="004961A5">
        <w:trPr>
          <w:trHeight w:val="268"/>
        </w:trPr>
        <w:tc>
          <w:tcPr>
            <w:tcW w:w="436" w:type="dxa"/>
          </w:tcPr>
          <w:p w14:paraId="0FF46DB8" w14:textId="77777777" w:rsidR="00A80876" w:rsidRDefault="006F768D" w:rsidP="00C757C2">
            <w:pPr>
              <w:pStyle w:val="TableParagraph"/>
              <w:spacing w:line="249" w:lineRule="exact"/>
              <w:ind w:right="65"/>
              <w:jc w:val="center"/>
            </w:pPr>
            <w:r>
              <w:t>4.</w:t>
            </w:r>
          </w:p>
        </w:tc>
        <w:tc>
          <w:tcPr>
            <w:tcW w:w="8917" w:type="dxa"/>
          </w:tcPr>
          <w:p w14:paraId="2F21E1DE" w14:textId="77777777" w:rsidR="00A80876" w:rsidRDefault="006F768D" w:rsidP="000C3C85">
            <w:pPr>
              <w:pStyle w:val="TableParagraph"/>
              <w:spacing w:line="240" w:lineRule="atLeast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lokacija</w:t>
            </w:r>
            <w:r>
              <w:rPr>
                <w:spacing w:val="-2"/>
              </w:rPr>
              <w:t xml:space="preserve"> </w:t>
            </w:r>
            <w:r>
              <w:t>investicije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območju</w:t>
            </w:r>
            <w:r>
              <w:rPr>
                <w:spacing w:val="-4"/>
              </w:rPr>
              <w:t xml:space="preserve"> </w:t>
            </w:r>
            <w:r>
              <w:t>občine</w:t>
            </w:r>
            <w:r>
              <w:rPr>
                <w:spacing w:val="-1"/>
              </w:rPr>
              <w:t xml:space="preserve"> </w:t>
            </w:r>
            <w:r>
              <w:t>Logatec,</w:t>
            </w:r>
          </w:p>
        </w:tc>
      </w:tr>
      <w:tr w:rsidR="00A80876" w14:paraId="60723930" w14:textId="77777777" w:rsidTr="004961A5">
        <w:trPr>
          <w:trHeight w:val="268"/>
        </w:trPr>
        <w:tc>
          <w:tcPr>
            <w:tcW w:w="436" w:type="dxa"/>
          </w:tcPr>
          <w:p w14:paraId="36D47E8A" w14:textId="77777777" w:rsidR="00A80876" w:rsidRDefault="006F768D" w:rsidP="00C757C2">
            <w:pPr>
              <w:pStyle w:val="TableParagraph"/>
              <w:spacing w:line="249" w:lineRule="exact"/>
              <w:ind w:right="65"/>
              <w:jc w:val="center"/>
            </w:pPr>
            <w:r>
              <w:t>5.</w:t>
            </w:r>
          </w:p>
        </w:tc>
        <w:tc>
          <w:tcPr>
            <w:tcW w:w="8917" w:type="dxa"/>
          </w:tcPr>
          <w:p w14:paraId="11074F19" w14:textId="77777777" w:rsidR="00A80876" w:rsidRDefault="006F768D" w:rsidP="000C3C85">
            <w:pPr>
              <w:pStyle w:val="TableParagraph"/>
              <w:spacing w:line="240" w:lineRule="atLeast"/>
              <w:jc w:val="both"/>
            </w:pPr>
            <w:r>
              <w:t>vse</w:t>
            </w:r>
            <w:r>
              <w:rPr>
                <w:spacing w:val="-4"/>
              </w:rPr>
              <w:t xml:space="preserve"> </w:t>
            </w:r>
            <w:r>
              <w:t>kopije dokumentov,</w:t>
            </w:r>
            <w:r>
              <w:rPr>
                <w:spacing w:val="-3"/>
              </w:rPr>
              <w:t xml:space="preserve"> </w:t>
            </w:r>
            <w:r>
              <w:t>ki</w:t>
            </w:r>
            <w:r>
              <w:rPr>
                <w:spacing w:val="-4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priložene</w:t>
            </w:r>
            <w:r>
              <w:rPr>
                <w:spacing w:val="-3"/>
              </w:rPr>
              <w:t xml:space="preserve"> </w:t>
            </w:r>
            <w:r>
              <w:t xml:space="preserve">k </w:t>
            </w:r>
            <w:r w:rsidR="001311FF">
              <w:t>vlogi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ustrezajo</w:t>
            </w:r>
            <w:r>
              <w:rPr>
                <w:spacing w:val="-3"/>
              </w:rPr>
              <w:t xml:space="preserve"> </w:t>
            </w:r>
            <w:r>
              <w:t>originalom,</w:t>
            </w:r>
          </w:p>
        </w:tc>
      </w:tr>
      <w:tr w:rsidR="00A80876" w14:paraId="6EB6C484" w14:textId="77777777" w:rsidTr="004961A5">
        <w:trPr>
          <w:trHeight w:val="268"/>
        </w:trPr>
        <w:tc>
          <w:tcPr>
            <w:tcW w:w="436" w:type="dxa"/>
          </w:tcPr>
          <w:p w14:paraId="1908CEBE" w14:textId="77777777" w:rsidR="00A80876" w:rsidRDefault="006F768D" w:rsidP="00C757C2">
            <w:pPr>
              <w:pStyle w:val="TableParagraph"/>
              <w:spacing w:line="249" w:lineRule="exact"/>
              <w:ind w:right="65"/>
              <w:jc w:val="center"/>
            </w:pPr>
            <w:r>
              <w:t>6.</w:t>
            </w:r>
          </w:p>
        </w:tc>
        <w:tc>
          <w:tcPr>
            <w:tcW w:w="8917" w:type="dxa"/>
          </w:tcPr>
          <w:p w14:paraId="01EFFC82" w14:textId="677C3309" w:rsidR="004961A5" w:rsidRDefault="006F768D" w:rsidP="000C3C85">
            <w:pPr>
              <w:pStyle w:val="TableParagraph"/>
              <w:spacing w:line="240" w:lineRule="atLeast"/>
              <w:jc w:val="both"/>
            </w:pPr>
            <w:r>
              <w:t>imam</w:t>
            </w:r>
            <w:r>
              <w:rPr>
                <w:spacing w:val="-1"/>
              </w:rPr>
              <w:t xml:space="preserve"> </w:t>
            </w:r>
            <w:r>
              <w:t>poravnane</w:t>
            </w:r>
            <w:r>
              <w:rPr>
                <w:spacing w:val="-3"/>
              </w:rPr>
              <w:t xml:space="preserve"> </w:t>
            </w:r>
            <w:r>
              <w:t>vse</w:t>
            </w:r>
            <w:r>
              <w:rPr>
                <w:spacing w:val="-4"/>
              </w:rPr>
              <w:t xml:space="preserve"> </w:t>
            </w:r>
            <w:r>
              <w:t>obveznosti</w:t>
            </w:r>
            <w:r>
              <w:rPr>
                <w:spacing w:val="-1"/>
              </w:rPr>
              <w:t xml:space="preserve"> </w:t>
            </w:r>
            <w:r>
              <w:t>do Občine</w:t>
            </w:r>
            <w:r>
              <w:rPr>
                <w:spacing w:val="-4"/>
              </w:rPr>
              <w:t xml:space="preserve"> </w:t>
            </w:r>
            <w:r>
              <w:t>Logatec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države</w:t>
            </w:r>
            <w:r>
              <w:rPr>
                <w:spacing w:val="-1"/>
              </w:rPr>
              <w:t xml:space="preserve"> </w:t>
            </w:r>
            <w:r>
              <w:t>RS</w:t>
            </w:r>
            <w:r>
              <w:rPr>
                <w:spacing w:val="-2"/>
              </w:rPr>
              <w:t xml:space="preserve"> </w:t>
            </w:r>
            <w:r w:rsidR="004961A5">
              <w:t>Slovenije,</w:t>
            </w:r>
          </w:p>
        </w:tc>
      </w:tr>
      <w:tr w:rsidR="00F0378F" w14:paraId="20B77472" w14:textId="77777777" w:rsidTr="004961A5">
        <w:trPr>
          <w:trHeight w:val="268"/>
        </w:trPr>
        <w:tc>
          <w:tcPr>
            <w:tcW w:w="436" w:type="dxa"/>
          </w:tcPr>
          <w:p w14:paraId="77F287AA" w14:textId="16B6EA52" w:rsidR="00F0378F" w:rsidRDefault="00F0378F" w:rsidP="00C757C2">
            <w:pPr>
              <w:pStyle w:val="TableParagraph"/>
              <w:spacing w:line="249" w:lineRule="exact"/>
              <w:ind w:right="65"/>
              <w:jc w:val="center"/>
            </w:pPr>
            <w:r>
              <w:t>7.</w:t>
            </w:r>
          </w:p>
        </w:tc>
        <w:tc>
          <w:tcPr>
            <w:tcW w:w="8917" w:type="dxa"/>
          </w:tcPr>
          <w:p w14:paraId="2E4B7AEC" w14:textId="17FC174A" w:rsidR="00F0378F" w:rsidRDefault="00F0378F" w:rsidP="000C3C85">
            <w:pPr>
              <w:pStyle w:val="TableParagraph"/>
              <w:spacing w:line="240" w:lineRule="atLeast"/>
              <w:jc w:val="both"/>
            </w:pPr>
            <w:r>
              <w:t>nisem kaznovan in nisem v kazenskem postopku,</w:t>
            </w:r>
          </w:p>
        </w:tc>
      </w:tr>
      <w:tr w:rsidR="004961A5" w14:paraId="2D1CA46F" w14:textId="77777777" w:rsidTr="004961A5">
        <w:trPr>
          <w:trHeight w:val="513"/>
        </w:trPr>
        <w:tc>
          <w:tcPr>
            <w:tcW w:w="436" w:type="dxa"/>
          </w:tcPr>
          <w:p w14:paraId="4F433514" w14:textId="72C8A6DB" w:rsidR="004961A5" w:rsidRDefault="00F0378F" w:rsidP="00C757C2">
            <w:pPr>
              <w:pStyle w:val="TableParagraph"/>
              <w:spacing w:line="249" w:lineRule="exact"/>
              <w:ind w:right="65"/>
              <w:jc w:val="center"/>
            </w:pPr>
            <w:r>
              <w:t>8</w:t>
            </w:r>
            <w:r w:rsidR="004961A5">
              <w:t>.</w:t>
            </w:r>
          </w:p>
        </w:tc>
        <w:tc>
          <w:tcPr>
            <w:tcW w:w="8917" w:type="dxa"/>
          </w:tcPr>
          <w:p w14:paraId="60580DF7" w14:textId="7AD765D1" w:rsidR="004961A5" w:rsidRDefault="00C35650" w:rsidP="000C3C85">
            <w:pPr>
              <w:tabs>
                <w:tab w:val="left" w:pos="837"/>
                <w:tab w:val="left" w:pos="838"/>
              </w:tabs>
              <w:spacing w:line="240" w:lineRule="atLeast"/>
              <w:jc w:val="both"/>
            </w:pPr>
            <w:r>
              <w:t>n</w:t>
            </w:r>
            <w:r w:rsidR="004961A5">
              <w:t xml:space="preserve">a območju </w:t>
            </w:r>
            <w:r w:rsidR="004961A5" w:rsidRPr="007F6013">
              <w:t>občine Logatec ne sam, ne moj partner nimava v lasti drug, za bivanje primeren stanovanjski objekt oz. dve ali več parcel primernih za gradnjo,</w:t>
            </w:r>
          </w:p>
        </w:tc>
      </w:tr>
      <w:tr w:rsidR="00C35650" w14:paraId="2CBCD11A" w14:textId="77777777" w:rsidTr="00417280">
        <w:trPr>
          <w:trHeight w:val="381"/>
        </w:trPr>
        <w:tc>
          <w:tcPr>
            <w:tcW w:w="436" w:type="dxa"/>
          </w:tcPr>
          <w:p w14:paraId="131150C4" w14:textId="7FE95D1C" w:rsidR="00C35650" w:rsidRDefault="00C35650" w:rsidP="00C757C2">
            <w:pPr>
              <w:pStyle w:val="TableParagraph"/>
              <w:spacing w:line="249" w:lineRule="exact"/>
              <w:ind w:right="65"/>
              <w:jc w:val="center"/>
            </w:pPr>
            <w:r>
              <w:t>9.</w:t>
            </w:r>
          </w:p>
        </w:tc>
        <w:tc>
          <w:tcPr>
            <w:tcW w:w="8917" w:type="dxa"/>
          </w:tcPr>
          <w:p w14:paraId="1A543D35" w14:textId="0D8B28CC" w:rsidR="00C35650" w:rsidRDefault="00C35650" w:rsidP="000C3C85">
            <w:pPr>
              <w:tabs>
                <w:tab w:val="left" w:pos="837"/>
                <w:tab w:val="left" w:pos="838"/>
              </w:tabs>
              <w:spacing w:line="240" w:lineRule="atLeast"/>
              <w:jc w:val="both"/>
            </w:pPr>
            <w:r>
              <w:t>nisem še bil upravičen do sredstev Občine Logatec za reševanje stanovanjskega vprašanja,</w:t>
            </w:r>
            <w:r w:rsidR="000C3C85">
              <w:t xml:space="preserve"> </w:t>
            </w:r>
          </w:p>
        </w:tc>
      </w:tr>
      <w:tr w:rsidR="00A80876" w14:paraId="3BE3394B" w14:textId="77777777" w:rsidTr="004961A5">
        <w:trPr>
          <w:trHeight w:val="513"/>
        </w:trPr>
        <w:tc>
          <w:tcPr>
            <w:tcW w:w="436" w:type="dxa"/>
          </w:tcPr>
          <w:p w14:paraId="749DEC1F" w14:textId="1187C1F5" w:rsidR="00A80876" w:rsidRDefault="00263624" w:rsidP="00C757C2">
            <w:pPr>
              <w:pStyle w:val="TableParagraph"/>
              <w:spacing w:line="249" w:lineRule="exact"/>
              <w:ind w:right="65"/>
              <w:jc w:val="center"/>
            </w:pPr>
            <w:r>
              <w:t>10.</w:t>
            </w:r>
          </w:p>
        </w:tc>
        <w:tc>
          <w:tcPr>
            <w:tcW w:w="8917" w:type="dxa"/>
          </w:tcPr>
          <w:p w14:paraId="4777040D" w14:textId="25F9EA17" w:rsidR="00A80876" w:rsidRDefault="00C35650" w:rsidP="000C3C85">
            <w:pPr>
              <w:pStyle w:val="TableParagraph"/>
              <w:spacing w:line="240" w:lineRule="atLeast"/>
              <w:jc w:val="both"/>
            </w:pPr>
            <w:r>
              <w:t>d</w:t>
            </w:r>
            <w:r w:rsidR="006F768D">
              <w:t>ovoljujem</w:t>
            </w:r>
            <w:r w:rsidR="006F768D">
              <w:rPr>
                <w:spacing w:val="14"/>
              </w:rPr>
              <w:t xml:space="preserve"> </w:t>
            </w:r>
            <w:r w:rsidR="006F768D">
              <w:t>Občini</w:t>
            </w:r>
            <w:r w:rsidR="006F768D">
              <w:rPr>
                <w:spacing w:val="15"/>
              </w:rPr>
              <w:t xml:space="preserve"> </w:t>
            </w:r>
            <w:r w:rsidR="006F768D">
              <w:t>Logatec,</w:t>
            </w:r>
            <w:r w:rsidR="006F768D">
              <w:rPr>
                <w:spacing w:val="14"/>
              </w:rPr>
              <w:t xml:space="preserve"> </w:t>
            </w:r>
            <w:r w:rsidR="006F768D">
              <w:t>da</w:t>
            </w:r>
            <w:r w:rsidR="006F768D">
              <w:rPr>
                <w:spacing w:val="15"/>
              </w:rPr>
              <w:t xml:space="preserve"> </w:t>
            </w:r>
            <w:r w:rsidR="006F768D">
              <w:t>pridobi</w:t>
            </w:r>
            <w:r w:rsidR="006F768D">
              <w:rPr>
                <w:spacing w:val="15"/>
              </w:rPr>
              <w:t xml:space="preserve"> </w:t>
            </w:r>
            <w:r w:rsidR="006F768D">
              <w:t>podatke</w:t>
            </w:r>
            <w:r w:rsidR="00C757C2">
              <w:t xml:space="preserve"> iz uradnih evidenc</w:t>
            </w:r>
            <w:r w:rsidR="006F768D">
              <w:t>,</w:t>
            </w:r>
            <w:r w:rsidR="006F768D">
              <w:rPr>
                <w:spacing w:val="14"/>
              </w:rPr>
              <w:t xml:space="preserve"> </w:t>
            </w:r>
            <w:r w:rsidR="006F768D">
              <w:t>ki</w:t>
            </w:r>
            <w:r w:rsidR="006F768D">
              <w:rPr>
                <w:spacing w:val="15"/>
              </w:rPr>
              <w:t xml:space="preserve"> </w:t>
            </w:r>
            <w:r w:rsidR="006F768D">
              <w:t>so</w:t>
            </w:r>
            <w:r w:rsidR="006F768D">
              <w:rPr>
                <w:spacing w:val="14"/>
              </w:rPr>
              <w:t xml:space="preserve"> </w:t>
            </w:r>
            <w:r w:rsidR="006F768D">
              <w:t>potrebni</w:t>
            </w:r>
            <w:r w:rsidR="006F768D">
              <w:rPr>
                <w:spacing w:val="16"/>
              </w:rPr>
              <w:t xml:space="preserve"> </w:t>
            </w:r>
            <w:r w:rsidR="006F768D">
              <w:t>za</w:t>
            </w:r>
            <w:r w:rsidR="006F768D">
              <w:rPr>
                <w:spacing w:val="12"/>
              </w:rPr>
              <w:t xml:space="preserve"> </w:t>
            </w:r>
            <w:r w:rsidR="006F768D">
              <w:t>odločanje</w:t>
            </w:r>
            <w:r w:rsidR="006F768D">
              <w:rPr>
                <w:spacing w:val="13"/>
              </w:rPr>
              <w:t xml:space="preserve"> </w:t>
            </w:r>
            <w:r w:rsidR="006F768D">
              <w:t>o</w:t>
            </w:r>
            <w:r w:rsidR="006F768D">
              <w:rPr>
                <w:spacing w:val="15"/>
              </w:rPr>
              <w:t xml:space="preserve"> </w:t>
            </w:r>
            <w:r w:rsidR="006F768D">
              <w:t>prijavi</w:t>
            </w:r>
            <w:r w:rsidR="004961A5">
              <w:t>.</w:t>
            </w:r>
          </w:p>
        </w:tc>
      </w:tr>
    </w:tbl>
    <w:p w14:paraId="54AE6E8B" w14:textId="77777777" w:rsidR="00A80876" w:rsidRDefault="006F768D" w:rsidP="00C757C2">
      <w:pPr>
        <w:pStyle w:val="BodyText"/>
        <w:spacing w:before="240"/>
        <w:ind w:left="175" w:right="312"/>
        <w:jc w:val="both"/>
      </w:pPr>
      <w:r>
        <w:t>Varovanje osebnih podatkov bo zagotovljeno v skladu z veljavno zakonodajo. Vsi podatki iz vlog, ki jih</w:t>
      </w:r>
      <w:r>
        <w:rPr>
          <w:spacing w:val="1"/>
        </w:rPr>
        <w:t xml:space="preserve"> </w:t>
      </w:r>
      <w:r>
        <w:t>komisija odpre, so informacije javnega značaja, razen tistih, ki jih prijavitelji posebej označijo, in sicer</w:t>
      </w:r>
      <w:r>
        <w:rPr>
          <w:spacing w:val="1"/>
        </w:rPr>
        <w:t xml:space="preserve"> </w:t>
      </w:r>
      <w:r>
        <w:t>poslovne</w:t>
      </w:r>
      <w:r>
        <w:rPr>
          <w:spacing w:val="-4"/>
        </w:rPr>
        <w:t xml:space="preserve"> </w:t>
      </w:r>
      <w:r>
        <w:t>skrivnosti,</w:t>
      </w:r>
      <w:r>
        <w:rPr>
          <w:spacing w:val="-7"/>
        </w:rPr>
        <w:t xml:space="preserve"> </w:t>
      </w:r>
      <w:r>
        <w:t>osebni</w:t>
      </w:r>
      <w:r>
        <w:rPr>
          <w:spacing w:val="-7"/>
        </w:rPr>
        <w:t xml:space="preserve"> </w:t>
      </w:r>
      <w:r>
        <w:t>podatki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druge</w:t>
      </w:r>
      <w:r>
        <w:rPr>
          <w:spacing w:val="-4"/>
        </w:rPr>
        <w:t xml:space="preserve"> </w:t>
      </w:r>
      <w:r>
        <w:t>izjeme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člena</w:t>
      </w:r>
      <w:r>
        <w:rPr>
          <w:spacing w:val="-4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dostopu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informacij</w:t>
      </w:r>
      <w:r>
        <w:rPr>
          <w:spacing w:val="-4"/>
        </w:rPr>
        <w:t xml:space="preserve"> </w:t>
      </w:r>
      <w:r>
        <w:t>javnega</w:t>
      </w:r>
      <w:r>
        <w:rPr>
          <w:spacing w:val="1"/>
        </w:rPr>
        <w:t xml:space="preserve"> </w:t>
      </w:r>
      <w:r>
        <w:t>značaja (Ur. l. RS, št. 51/06 – uradno prečiščeno besedilo, 117/06 – ZDavP-2, 23/14, 50/14, 19/15 –</w:t>
      </w:r>
      <w:r>
        <w:rPr>
          <w:spacing w:val="1"/>
        </w:rPr>
        <w:t xml:space="preserve"> </w:t>
      </w:r>
      <w:r w:rsidR="00743EBB">
        <w:t>odl. US, 102/15,</w:t>
      </w:r>
      <w:r>
        <w:t xml:space="preserve"> 7/18</w:t>
      </w:r>
      <w:r w:rsidR="00743EBB">
        <w:t xml:space="preserve"> in 141/22</w:t>
      </w:r>
      <w:r>
        <w:t>, v nadaljnjem besedilu: ZDIJZ), ki niso javno dostopne in tako ne smejo biti</w:t>
      </w:r>
      <w:r>
        <w:rPr>
          <w:spacing w:val="1"/>
        </w:rPr>
        <w:t xml:space="preserve"> </w:t>
      </w:r>
      <w:r>
        <w:t>razkrite oziroma dostopne javnosti. Poslovna skrivnost se lahko nanaša na posamezen podatek ali na</w:t>
      </w:r>
      <w:r>
        <w:rPr>
          <w:spacing w:val="1"/>
        </w:rPr>
        <w:t xml:space="preserve"> </w:t>
      </w:r>
      <w:r>
        <w:t xml:space="preserve">del vloge, ne more pa se nanašati na celotno vlogo. </w:t>
      </w:r>
      <w:r w:rsidR="00743EBB">
        <w:t>Vlagatelj</w:t>
      </w:r>
      <w:r>
        <w:t xml:space="preserve"> morajo pojasniti, zakaj posamezen</w:t>
      </w:r>
      <w:r>
        <w:rPr>
          <w:spacing w:val="1"/>
        </w:rPr>
        <w:t xml:space="preserve"> </w:t>
      </w:r>
      <w:r>
        <w:rPr>
          <w:spacing w:val="-1"/>
        </w:rPr>
        <w:t>podatek</w:t>
      </w:r>
      <w:r>
        <w:rPr>
          <w:spacing w:val="-12"/>
        </w:rPr>
        <w:t xml:space="preserve"> </w:t>
      </w:r>
      <w:r>
        <w:rPr>
          <w:spacing w:val="-1"/>
        </w:rPr>
        <w:t>ne</w:t>
      </w:r>
      <w:r>
        <w:rPr>
          <w:spacing w:val="-9"/>
        </w:rPr>
        <w:t xml:space="preserve"> </w:t>
      </w:r>
      <w:r>
        <w:rPr>
          <w:spacing w:val="-1"/>
        </w:rPr>
        <w:t>sme</w:t>
      </w:r>
      <w:r>
        <w:rPr>
          <w:spacing w:val="-11"/>
        </w:rPr>
        <w:t xml:space="preserve"> </w:t>
      </w:r>
      <w:r>
        <w:rPr>
          <w:spacing w:val="-1"/>
        </w:rPr>
        <w:t>biti</w:t>
      </w:r>
      <w:r>
        <w:rPr>
          <w:spacing w:val="-10"/>
        </w:rPr>
        <w:t xml:space="preserve"> </w:t>
      </w:r>
      <w:r>
        <w:rPr>
          <w:spacing w:val="-1"/>
        </w:rPr>
        <w:t>dostopen</w:t>
      </w:r>
      <w:r>
        <w:rPr>
          <w:spacing w:val="-10"/>
        </w:rPr>
        <w:t xml:space="preserve"> </w:t>
      </w:r>
      <w:r>
        <w:t>javnosti</w:t>
      </w:r>
      <w:r>
        <w:rPr>
          <w:spacing w:val="-13"/>
        </w:rPr>
        <w:t xml:space="preserve"> </w:t>
      </w:r>
      <w:r>
        <w:t>kot</w:t>
      </w:r>
      <w:r>
        <w:rPr>
          <w:spacing w:val="-9"/>
        </w:rPr>
        <w:t xml:space="preserve"> </w:t>
      </w:r>
      <w:r>
        <w:t>informacija</w:t>
      </w:r>
      <w:r>
        <w:rPr>
          <w:spacing w:val="-10"/>
        </w:rPr>
        <w:t xml:space="preserve"> </w:t>
      </w:r>
      <w:r>
        <w:t>javnega</w:t>
      </w:r>
      <w:r>
        <w:rPr>
          <w:spacing w:val="-10"/>
        </w:rPr>
        <w:t xml:space="preserve"> </w:t>
      </w:r>
      <w:r>
        <w:t>značaja.</w:t>
      </w:r>
      <w:r>
        <w:rPr>
          <w:spacing w:val="-12"/>
        </w:rPr>
        <w:t xml:space="preserve"> </w:t>
      </w:r>
      <w:r>
        <w:t>Če</w:t>
      </w:r>
      <w:r>
        <w:rPr>
          <w:spacing w:val="-10"/>
        </w:rPr>
        <w:t xml:space="preserve"> </w:t>
      </w:r>
      <w:r w:rsidR="00743EBB">
        <w:t>vlagatelj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označi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razloži</w:t>
      </w:r>
      <w:r>
        <w:rPr>
          <w:spacing w:val="1"/>
        </w:rPr>
        <w:t xml:space="preserve"> </w:t>
      </w:r>
      <w:r w:rsidR="00743EBB">
        <w:t>takšnih podatkov v vlogi, bo O</w:t>
      </w:r>
      <w:r>
        <w:t>bčina lahko do</w:t>
      </w:r>
      <w:r w:rsidR="00743EBB">
        <w:t>mnevala, da vloga po stališču vlagatelja</w:t>
      </w:r>
      <w:r>
        <w:t xml:space="preserve"> ne vsebuje</w:t>
      </w:r>
      <w:r>
        <w:rPr>
          <w:spacing w:val="1"/>
        </w:rPr>
        <w:t xml:space="preserve"> </w:t>
      </w:r>
      <w:r>
        <w:t>poslovnih</w:t>
      </w:r>
      <w:r>
        <w:rPr>
          <w:spacing w:val="-2"/>
        </w:rPr>
        <w:t xml:space="preserve"> </w:t>
      </w:r>
      <w:r>
        <w:t>skrivnosti,</w:t>
      </w:r>
      <w:r>
        <w:rPr>
          <w:spacing w:val="-2"/>
        </w:rPr>
        <w:t xml:space="preserve"> </w:t>
      </w:r>
      <w:r>
        <w:t>osebnih</w:t>
      </w:r>
      <w:r>
        <w:rPr>
          <w:spacing w:val="-1"/>
        </w:rPr>
        <w:t xml:space="preserve"> </w:t>
      </w:r>
      <w:r>
        <w:t>podatkov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drugih</w:t>
      </w:r>
      <w:r>
        <w:rPr>
          <w:spacing w:val="-1"/>
        </w:rPr>
        <w:t xml:space="preserve"> </w:t>
      </w:r>
      <w:r>
        <w:t>izjem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6. člena</w:t>
      </w:r>
      <w:r>
        <w:rPr>
          <w:spacing w:val="-1"/>
        </w:rPr>
        <w:t xml:space="preserve"> </w:t>
      </w:r>
      <w:r>
        <w:t>ZDIJZ.</w:t>
      </w:r>
    </w:p>
    <w:p w14:paraId="42D39ABF" w14:textId="4FC7B582" w:rsidR="00A80876" w:rsidRDefault="00A80876" w:rsidP="00C757C2">
      <w:pPr>
        <w:pStyle w:val="BodyText"/>
        <w:spacing w:before="240"/>
      </w:pPr>
    </w:p>
    <w:p w14:paraId="3B8B2B92" w14:textId="57B2DC20" w:rsidR="00C757C2" w:rsidRDefault="00C757C2">
      <w:pPr>
        <w:pStyle w:val="BodyText"/>
      </w:pPr>
    </w:p>
    <w:p w14:paraId="520A4F4A" w14:textId="77777777" w:rsidR="00C757C2" w:rsidRDefault="00C757C2" w:rsidP="00C757C2">
      <w:pPr>
        <w:pStyle w:val="BodyText"/>
        <w:tabs>
          <w:tab w:val="left" w:pos="2592"/>
          <w:tab w:val="left" w:pos="4325"/>
        </w:tabs>
        <w:ind w:left="175"/>
      </w:pPr>
      <w:r>
        <w:t>V/na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90AD76" w14:textId="77777777" w:rsidR="00C757C2" w:rsidRDefault="00C757C2" w:rsidP="00C757C2">
      <w:pPr>
        <w:pStyle w:val="BodyText"/>
        <w:rPr>
          <w:sz w:val="20"/>
        </w:rPr>
      </w:pPr>
    </w:p>
    <w:tbl>
      <w:tblPr>
        <w:tblStyle w:val="TableGrid"/>
        <w:tblW w:w="0" w:type="auto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C757C2" w14:paraId="440D73EA" w14:textId="77777777" w:rsidTr="008449F5">
        <w:trPr>
          <w:trHeight w:val="776"/>
        </w:trPr>
        <w:tc>
          <w:tcPr>
            <w:tcW w:w="3118" w:type="dxa"/>
          </w:tcPr>
          <w:p w14:paraId="795B7110" w14:textId="77777777" w:rsidR="00C757C2" w:rsidRDefault="00C757C2" w:rsidP="008449F5">
            <w:pPr>
              <w:pStyle w:val="BodyText"/>
              <w:rPr>
                <w:sz w:val="20"/>
              </w:rPr>
            </w:pPr>
          </w:p>
        </w:tc>
      </w:tr>
      <w:tr w:rsidR="00C757C2" w14:paraId="4199A593" w14:textId="77777777" w:rsidTr="008449F5">
        <w:tc>
          <w:tcPr>
            <w:tcW w:w="3118" w:type="dxa"/>
          </w:tcPr>
          <w:p w14:paraId="5324B0A6" w14:textId="77777777" w:rsidR="00C757C2" w:rsidRDefault="00C757C2" w:rsidP="008449F5">
            <w:pPr>
              <w:pStyle w:val="BodyText"/>
              <w:jc w:val="center"/>
              <w:rPr>
                <w:sz w:val="20"/>
              </w:rPr>
            </w:pPr>
            <w:r>
              <w:t>(podpis</w:t>
            </w:r>
            <w:r>
              <w:rPr>
                <w:spacing w:val="-10"/>
              </w:rPr>
              <w:t xml:space="preserve"> </w:t>
            </w:r>
            <w:r>
              <w:t>vlagatelja)</w:t>
            </w:r>
          </w:p>
        </w:tc>
      </w:tr>
    </w:tbl>
    <w:p w14:paraId="03B39C7C" w14:textId="77777777" w:rsidR="00C757C2" w:rsidRDefault="00C757C2">
      <w:pPr>
        <w:pStyle w:val="BodyText"/>
      </w:pPr>
    </w:p>
    <w:sectPr w:rsidR="00C757C2">
      <w:pgSz w:w="11920" w:h="16860"/>
      <w:pgMar w:top="1320" w:right="1100" w:bottom="860" w:left="1240" w:header="0" w:footer="6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8B7EA" w14:textId="77777777" w:rsidR="005209CB" w:rsidRDefault="005209CB">
      <w:r>
        <w:separator/>
      </w:r>
    </w:p>
  </w:endnote>
  <w:endnote w:type="continuationSeparator" w:id="0">
    <w:p w14:paraId="3DDB8D40" w14:textId="77777777" w:rsidR="005209CB" w:rsidRDefault="0052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6B1C5" w14:textId="77777777" w:rsidR="00A80876" w:rsidRDefault="00245F53">
    <w:pPr>
      <w:pStyle w:val="BodyText"/>
      <w:spacing w:line="14" w:lineRule="auto"/>
      <w:rPr>
        <w:sz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7AE872" wp14:editId="31341B15">
              <wp:simplePos x="0" y="0"/>
              <wp:positionH relativeFrom="page">
                <wp:posOffset>3689350</wp:posOffset>
              </wp:positionH>
              <wp:positionV relativeFrom="page">
                <wp:posOffset>10133330</wp:posOffset>
              </wp:positionV>
              <wp:extent cx="220980" cy="124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FBAEA" w14:textId="27120FA0" w:rsidR="00A80876" w:rsidRDefault="006F768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3E5D">
                            <w:rPr>
                              <w:rFonts w:ascii="Arial MT"/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AE8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pt;margin-top:797.9pt;width:17.4pt;height:9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" filled="f" stroked="f">
              <v:textbox inset="0,0,0,0">
                <w:txbxContent>
                  <w:p w14:paraId="36FFBAEA" w14:textId="27120FA0" w:rsidR="00A80876" w:rsidRDefault="006F768D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3E5D">
                      <w:rPr>
                        <w:rFonts w:ascii="Arial MT"/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C0E0E" w14:textId="77777777" w:rsidR="005209CB" w:rsidRDefault="005209CB">
      <w:r>
        <w:separator/>
      </w:r>
    </w:p>
  </w:footnote>
  <w:footnote w:type="continuationSeparator" w:id="0">
    <w:p w14:paraId="0DE16313" w14:textId="77777777" w:rsidR="005209CB" w:rsidRDefault="0052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86" w:type="pct"/>
      <w:tblInd w:w="399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43"/>
      <w:gridCol w:w="7127"/>
    </w:tblGrid>
    <w:tr w:rsidR="00223E5D" w:rsidRPr="00223E5D" w14:paraId="3600746B" w14:textId="77777777" w:rsidTr="00F039BB">
      <w:tc>
        <w:tcPr>
          <w:tcW w:w="1114" w:type="pct"/>
        </w:tcPr>
        <w:p w14:paraId="505C368B" w14:textId="77777777" w:rsidR="00223E5D" w:rsidRPr="00223E5D" w:rsidRDefault="00223E5D" w:rsidP="00223E5D">
          <w:pPr>
            <w:widowControl/>
            <w:tabs>
              <w:tab w:val="center" w:pos="4536"/>
              <w:tab w:val="right" w:pos="9072"/>
            </w:tabs>
            <w:autoSpaceDE/>
            <w:autoSpaceDN/>
            <w:spacing w:after="200" w:line="276" w:lineRule="auto"/>
            <w:rPr>
              <w:rFonts w:cs="Times New Roman"/>
              <w:noProof/>
              <w:lang w:eastAsia="sl-SI"/>
            </w:rPr>
          </w:pPr>
          <w:r w:rsidRPr="00223E5D">
            <w:rPr>
              <w:rFonts w:cs="Times New Roman"/>
              <w:noProof/>
              <w:lang w:eastAsia="sl-SI"/>
            </w:rPr>
            <w:drawing>
              <wp:anchor distT="0" distB="0" distL="114300" distR="114300" simplePos="0" relativeHeight="251661824" behindDoc="1" locked="0" layoutInCell="1" allowOverlap="1" wp14:anchorId="4A7EFC12" wp14:editId="04991828">
                <wp:simplePos x="0" y="0"/>
                <wp:positionH relativeFrom="column">
                  <wp:posOffset>43815</wp:posOffset>
                </wp:positionH>
                <wp:positionV relativeFrom="paragraph">
                  <wp:posOffset>5080</wp:posOffset>
                </wp:positionV>
                <wp:extent cx="450215" cy="540385"/>
                <wp:effectExtent l="0" t="0" r="6985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3E5D">
            <w:rPr>
              <w:rFonts w:cs="Times New Roman"/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0040734D" wp14:editId="4394105D">
                    <wp:simplePos x="0" y="0"/>
                    <wp:positionH relativeFrom="column">
                      <wp:posOffset>1146810</wp:posOffset>
                    </wp:positionH>
                    <wp:positionV relativeFrom="paragraph">
                      <wp:posOffset>9525</wp:posOffset>
                    </wp:positionV>
                    <wp:extent cx="635" cy="741680"/>
                    <wp:effectExtent l="13335" t="9525" r="14605" b="10795"/>
                    <wp:wrapNone/>
                    <wp:docPr id="3" name="Straight Arrow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7416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CA8DA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6" type="#_x0000_t32" style="position:absolute;margin-left:90.3pt;margin-top:.75pt;width:.05pt;height:5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" strokecolor="green" strokeweight="1pt"/>
                </w:pict>
              </mc:Fallback>
            </mc:AlternateContent>
          </w:r>
          <w:r w:rsidRPr="00223E5D">
            <w:rPr>
              <w:rFonts w:cs="Times New Roman"/>
              <w:noProof/>
              <w:lang w:eastAsia="sl-SI"/>
            </w:rPr>
            <w:t xml:space="preserve">   </w:t>
          </w:r>
        </w:p>
        <w:p w14:paraId="7CA54C2F" w14:textId="77777777" w:rsidR="00223E5D" w:rsidRPr="00223E5D" w:rsidRDefault="00223E5D" w:rsidP="00223E5D">
          <w:pPr>
            <w:widowControl/>
            <w:tabs>
              <w:tab w:val="center" w:pos="4536"/>
              <w:tab w:val="right" w:pos="9072"/>
            </w:tabs>
            <w:autoSpaceDE/>
            <w:autoSpaceDN/>
            <w:spacing w:after="200" w:line="276" w:lineRule="auto"/>
            <w:rPr>
              <w:rFonts w:cs="Times New Roman"/>
            </w:rPr>
          </w:pPr>
          <w:r w:rsidRPr="00223E5D">
            <w:rPr>
              <w:rFonts w:ascii="Arial" w:hAnsi="Arial" w:cs="Arial"/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22448CE4" wp14:editId="3ADDC52B">
                    <wp:simplePos x="0" y="0"/>
                    <wp:positionH relativeFrom="column">
                      <wp:posOffset>-332105</wp:posOffset>
                    </wp:positionH>
                    <wp:positionV relativeFrom="paragraph">
                      <wp:posOffset>289560</wp:posOffset>
                    </wp:positionV>
                    <wp:extent cx="1237615" cy="271780"/>
                    <wp:effectExtent l="1270" t="3810" r="0" b="63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7615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B6D028" w14:textId="77777777" w:rsidR="00223E5D" w:rsidRPr="001546DD" w:rsidRDefault="00223E5D" w:rsidP="00223E5D">
                                <w:pP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1546DD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OBČINA LOGATEC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448C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-26.15pt;margin-top:22.8pt;width:97.45pt;height:2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6TN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" filled="f" stroked="f">
                    <v:textbox>
                      <w:txbxContent>
                        <w:p w14:paraId="10B6D028" w14:textId="77777777" w:rsidR="00223E5D" w:rsidRPr="001546DD" w:rsidRDefault="00223E5D" w:rsidP="00223E5D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546D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OBČINA LOGATEC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223E5D">
            <w:rPr>
              <w:rFonts w:cs="Times New Roman"/>
              <w:noProof/>
              <w:lang w:eastAsia="sl-SI"/>
            </w:rPr>
            <w:t xml:space="preserve">         </w:t>
          </w:r>
        </w:p>
      </w:tc>
      <w:tc>
        <w:tcPr>
          <w:tcW w:w="3886" w:type="pct"/>
        </w:tcPr>
        <w:p w14:paraId="6C68912C" w14:textId="77777777" w:rsidR="00223E5D" w:rsidRPr="00223E5D" w:rsidRDefault="00223E5D" w:rsidP="00223E5D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276" w:lineRule="auto"/>
            <w:rPr>
              <w:rFonts w:ascii="Arial" w:eastAsia="Times New Roman" w:hAnsi="Arial" w:cs="Arial"/>
              <w:noProof/>
              <w:sz w:val="17"/>
              <w:szCs w:val="17"/>
            </w:rPr>
          </w:pPr>
          <w:r>
            <w:rPr>
              <w:rFonts w:ascii="Arial" w:eastAsia="Times New Roman" w:hAnsi="Arial" w:cs="Arial"/>
              <w:noProof/>
              <w:sz w:val="17"/>
              <w:szCs w:val="17"/>
            </w:rPr>
            <w:t>OBČINA LOGATEC</w:t>
          </w:r>
        </w:p>
        <w:p w14:paraId="0296269F" w14:textId="77777777" w:rsidR="00223E5D" w:rsidRPr="00223E5D" w:rsidRDefault="00223E5D" w:rsidP="00223E5D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276" w:lineRule="auto"/>
            <w:rPr>
              <w:rFonts w:ascii="Arial" w:eastAsia="Times New Roman" w:hAnsi="Arial" w:cs="Arial"/>
              <w:noProof/>
              <w:sz w:val="10"/>
              <w:szCs w:val="10"/>
            </w:rPr>
          </w:pPr>
        </w:p>
        <w:p w14:paraId="555448F3" w14:textId="77777777" w:rsidR="00223E5D" w:rsidRPr="00223E5D" w:rsidRDefault="00223E5D" w:rsidP="00223E5D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276" w:lineRule="auto"/>
            <w:rPr>
              <w:rFonts w:ascii="Arial" w:eastAsia="Times New Roman" w:hAnsi="Arial" w:cs="Arial"/>
              <w:noProof/>
              <w:sz w:val="17"/>
              <w:szCs w:val="17"/>
            </w:rPr>
          </w:pPr>
          <w:r w:rsidRPr="00223E5D">
            <w:rPr>
              <w:rFonts w:ascii="Arial" w:eastAsia="Times New Roman" w:hAnsi="Arial" w:cs="Arial"/>
              <w:noProof/>
              <w:sz w:val="17"/>
              <w:szCs w:val="17"/>
            </w:rPr>
            <w:t xml:space="preserve">www.logatec.si </w:t>
          </w:r>
        </w:p>
        <w:p w14:paraId="1D7F6C0C" w14:textId="77777777" w:rsidR="00223E5D" w:rsidRPr="00223E5D" w:rsidRDefault="00223E5D" w:rsidP="00223E5D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276" w:lineRule="auto"/>
            <w:rPr>
              <w:rFonts w:ascii="Arial" w:eastAsia="Times New Roman" w:hAnsi="Arial" w:cs="Arial"/>
              <w:noProof/>
              <w:sz w:val="17"/>
              <w:szCs w:val="17"/>
            </w:rPr>
          </w:pPr>
          <w:r w:rsidRPr="00223E5D">
            <w:rPr>
              <w:rFonts w:ascii="Arial" w:eastAsia="Times New Roman" w:hAnsi="Arial" w:cs="Arial"/>
              <w:noProof/>
              <w:sz w:val="17"/>
              <w:szCs w:val="17"/>
            </w:rPr>
            <w:t xml:space="preserve">e: </w:t>
          </w:r>
          <w:hyperlink r:id="rId2" w:history="1">
            <w:r w:rsidRPr="00223E5D">
              <w:rPr>
                <w:rFonts w:ascii="Arial" w:hAnsi="Arial" w:cs="Arial"/>
                <w:noProof/>
                <w:sz w:val="17"/>
                <w:szCs w:val="17"/>
              </w:rPr>
              <w:t>obcina.logatec@logatec.si</w:t>
            </w:r>
          </w:hyperlink>
        </w:p>
        <w:p w14:paraId="3C60C3B4" w14:textId="77777777" w:rsidR="00223E5D" w:rsidRPr="00223E5D" w:rsidRDefault="00223E5D" w:rsidP="00223E5D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276" w:lineRule="auto"/>
            <w:rPr>
              <w:rFonts w:ascii="Arial" w:eastAsia="Times New Roman" w:hAnsi="Arial" w:cs="Arial"/>
              <w:noProof/>
              <w:sz w:val="17"/>
              <w:szCs w:val="17"/>
            </w:rPr>
          </w:pPr>
          <w:r w:rsidRPr="00223E5D">
            <w:rPr>
              <w:rFonts w:ascii="Arial" w:eastAsia="Times New Roman" w:hAnsi="Arial" w:cs="Arial"/>
              <w:noProof/>
              <w:sz w:val="17"/>
              <w:szCs w:val="17"/>
            </w:rPr>
            <w:t>Tržaška cesta 50 A, 1370 Logatec</w:t>
          </w:r>
        </w:p>
        <w:p w14:paraId="6740A4D5" w14:textId="77777777" w:rsidR="00223E5D" w:rsidRPr="00223E5D" w:rsidRDefault="00223E5D" w:rsidP="00223E5D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276" w:lineRule="auto"/>
            <w:rPr>
              <w:rFonts w:ascii="Arial" w:eastAsia="Times New Roman" w:hAnsi="Arial" w:cs="Arial"/>
              <w:sz w:val="17"/>
              <w:szCs w:val="17"/>
            </w:rPr>
          </w:pPr>
          <w:r w:rsidRPr="00223E5D">
            <w:rPr>
              <w:rFonts w:ascii="Arial" w:eastAsia="Times New Roman" w:hAnsi="Arial" w:cs="Arial"/>
              <w:noProof/>
              <w:sz w:val="17"/>
              <w:szCs w:val="17"/>
            </w:rPr>
            <w:t>t: 01 759 06 00</w:t>
          </w:r>
        </w:p>
      </w:tc>
    </w:tr>
  </w:tbl>
  <w:p w14:paraId="2862FA24" w14:textId="77777777" w:rsidR="00223E5D" w:rsidRDefault="00223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46D"/>
    <w:multiLevelType w:val="multilevel"/>
    <w:tmpl w:val="C91240EC"/>
    <w:lvl w:ilvl="0">
      <w:start w:val="1"/>
      <w:numFmt w:val="decimal"/>
      <w:lvlText w:val="%1"/>
      <w:lvlJc w:val="left"/>
      <w:pPr>
        <w:ind w:left="536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9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26" w:hanging="361"/>
      </w:pPr>
      <w:rPr>
        <w:rFonts w:hint="default"/>
      </w:rPr>
    </w:lvl>
    <w:lvl w:ilvl="4">
      <w:numFmt w:val="bullet"/>
      <w:lvlText w:val="•"/>
      <w:lvlJc w:val="left"/>
      <w:pPr>
        <w:ind w:left="3790" w:hanging="361"/>
      </w:pPr>
      <w:rPr>
        <w:rFonts w:hint="default"/>
      </w:rPr>
    </w:lvl>
    <w:lvl w:ilvl="5">
      <w:numFmt w:val="bullet"/>
      <w:lvlText w:val="•"/>
      <w:lvlJc w:val="left"/>
      <w:pPr>
        <w:ind w:left="4753" w:hanging="361"/>
      </w:pPr>
      <w:rPr>
        <w:rFonts w:hint="default"/>
      </w:rPr>
    </w:lvl>
    <w:lvl w:ilvl="6">
      <w:numFmt w:val="bullet"/>
      <w:lvlText w:val="•"/>
      <w:lvlJc w:val="left"/>
      <w:pPr>
        <w:ind w:left="5717" w:hanging="361"/>
      </w:pPr>
      <w:rPr>
        <w:rFonts w:hint="default"/>
      </w:rPr>
    </w:lvl>
    <w:lvl w:ilvl="7">
      <w:numFmt w:val="bullet"/>
      <w:lvlText w:val="•"/>
      <w:lvlJc w:val="left"/>
      <w:pPr>
        <w:ind w:left="6680" w:hanging="361"/>
      </w:pPr>
      <w:rPr>
        <w:rFonts w:hint="default"/>
      </w:rPr>
    </w:lvl>
    <w:lvl w:ilvl="8"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1" w15:restartNumberingAfterBreak="0">
    <w:nsid w:val="040E4538"/>
    <w:multiLevelType w:val="multilevel"/>
    <w:tmpl w:val="337CA69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E95DCA"/>
    <w:multiLevelType w:val="multilevel"/>
    <w:tmpl w:val="6406D048"/>
    <w:lvl w:ilvl="0">
      <w:start w:val="2"/>
      <w:numFmt w:val="decimal"/>
      <w:lvlText w:val="%1"/>
      <w:lvlJc w:val="left"/>
      <w:pPr>
        <w:ind w:left="638" w:hanging="360"/>
      </w:pPr>
      <w:rPr>
        <w:rFonts w:ascii="Calibri" w:hint="default"/>
        <w:b/>
      </w:rPr>
    </w:lvl>
    <w:lvl w:ilvl="1">
      <w:start w:val="2"/>
      <w:numFmt w:val="decimal"/>
      <w:pStyle w:val="Heading2"/>
      <w:lvlText w:val="%1.%2"/>
      <w:lvlJc w:val="left"/>
      <w:pPr>
        <w:ind w:left="1173" w:hanging="360"/>
      </w:pPr>
      <w:rPr>
        <w:rFonts w:ascii="Calibri" w:hint="default"/>
        <w:b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ascii="Calibri" w:hint="default"/>
        <w:b/>
      </w:rPr>
    </w:lvl>
    <w:lvl w:ilvl="3">
      <w:start w:val="1"/>
      <w:numFmt w:val="decimal"/>
      <w:lvlText w:val="%1.%2.%3.%4"/>
      <w:lvlJc w:val="left"/>
      <w:pPr>
        <w:ind w:left="2603" w:hanging="720"/>
      </w:pPr>
      <w:rPr>
        <w:rFonts w:ascii="Calibri" w:hint="default"/>
        <w:b/>
      </w:rPr>
    </w:lvl>
    <w:lvl w:ilvl="4">
      <w:start w:val="1"/>
      <w:numFmt w:val="decimal"/>
      <w:lvlText w:val="%1.%2.%3.%4.%5"/>
      <w:lvlJc w:val="left"/>
      <w:pPr>
        <w:ind w:left="3498" w:hanging="1080"/>
      </w:pPr>
      <w:rPr>
        <w:rFonts w:ascii="Calibri" w:hint="default"/>
        <w:b/>
      </w:rPr>
    </w:lvl>
    <w:lvl w:ilvl="5">
      <w:start w:val="1"/>
      <w:numFmt w:val="decimal"/>
      <w:lvlText w:val="%1.%2.%3.%4.%5.%6"/>
      <w:lvlJc w:val="left"/>
      <w:pPr>
        <w:ind w:left="4033" w:hanging="1080"/>
      </w:pPr>
      <w:rPr>
        <w:rFonts w:ascii="Calibri" w:hint="default"/>
        <w:b/>
      </w:rPr>
    </w:lvl>
    <w:lvl w:ilvl="6">
      <w:start w:val="1"/>
      <w:numFmt w:val="decimal"/>
      <w:lvlText w:val="%1.%2.%3.%4.%5.%6.%7"/>
      <w:lvlJc w:val="left"/>
      <w:pPr>
        <w:ind w:left="4928" w:hanging="1440"/>
      </w:pPr>
      <w:rPr>
        <w:rFonts w:ascii="Calibri" w:hint="default"/>
        <w:b/>
      </w:rPr>
    </w:lvl>
    <w:lvl w:ilvl="7">
      <w:start w:val="1"/>
      <w:numFmt w:val="decimal"/>
      <w:lvlText w:val="%1.%2.%3.%4.%5.%6.%7.%8"/>
      <w:lvlJc w:val="left"/>
      <w:pPr>
        <w:ind w:left="5463" w:hanging="1440"/>
      </w:pPr>
      <w:rPr>
        <w:rFonts w:ascii="Calibri" w:hint="default"/>
        <w:b/>
      </w:rPr>
    </w:lvl>
    <w:lvl w:ilvl="8">
      <w:start w:val="1"/>
      <w:numFmt w:val="decimal"/>
      <w:lvlText w:val="%1.%2.%3.%4.%5.%6.%7.%8.%9"/>
      <w:lvlJc w:val="left"/>
      <w:pPr>
        <w:ind w:left="5998" w:hanging="1440"/>
      </w:pPr>
      <w:rPr>
        <w:rFonts w:ascii="Calibri" w:hint="default"/>
        <w:b/>
      </w:rPr>
    </w:lvl>
  </w:abstractNum>
  <w:abstractNum w:abstractNumId="3" w15:restartNumberingAfterBreak="0">
    <w:nsid w:val="107E6E6E"/>
    <w:multiLevelType w:val="multilevel"/>
    <w:tmpl w:val="9F48223C"/>
    <w:lvl w:ilvl="0">
      <w:start w:val="1"/>
      <w:numFmt w:val="decimal"/>
      <w:lvlText w:val="%1"/>
      <w:lvlJc w:val="left"/>
      <w:pPr>
        <w:ind w:left="536" w:hanging="361"/>
      </w:pPr>
      <w:rPr>
        <w:rFonts w:hint="default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536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sl-SI" w:eastAsia="en-US" w:bidi="ar-SA"/>
      </w:rPr>
    </w:lvl>
    <w:lvl w:ilvl="2">
      <w:start w:val="1"/>
      <w:numFmt w:val="lowerLetter"/>
      <w:lvlText w:val="%3)"/>
      <w:lvlJc w:val="left"/>
      <w:pPr>
        <w:ind w:left="89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l-SI" w:eastAsia="en-US" w:bidi="ar-SA"/>
      </w:rPr>
    </w:lvl>
    <w:lvl w:ilvl="3">
      <w:numFmt w:val="bullet"/>
      <w:lvlText w:val="•"/>
      <w:lvlJc w:val="left"/>
      <w:pPr>
        <w:ind w:left="2826" w:hanging="36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90" w:hanging="36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753" w:hanging="36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17" w:hanging="36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680" w:hanging="36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644" w:hanging="361"/>
      </w:pPr>
      <w:rPr>
        <w:rFonts w:hint="default"/>
        <w:lang w:val="sl-SI" w:eastAsia="en-US" w:bidi="ar-SA"/>
      </w:rPr>
    </w:lvl>
  </w:abstractNum>
  <w:abstractNum w:abstractNumId="4" w15:restartNumberingAfterBreak="0">
    <w:nsid w:val="115221B6"/>
    <w:multiLevelType w:val="hybridMultilevel"/>
    <w:tmpl w:val="FB48A0A0"/>
    <w:lvl w:ilvl="0" w:tplc="B74684FC">
      <w:start w:val="1"/>
      <w:numFmt w:val="decimal"/>
      <w:lvlText w:val="%1."/>
      <w:lvlJc w:val="left"/>
      <w:pPr>
        <w:ind w:left="502" w:hanging="224"/>
      </w:pPr>
      <w:rPr>
        <w:rFonts w:ascii="Tahoma" w:eastAsia="Tahoma" w:hAnsi="Tahoma" w:cs="Tahoma" w:hint="default"/>
        <w:b/>
        <w:bCs/>
        <w:color w:val="3366FF"/>
        <w:w w:val="100"/>
        <w:sz w:val="18"/>
        <w:szCs w:val="18"/>
        <w:lang w:val="sl-SI" w:eastAsia="en-US" w:bidi="ar-SA"/>
      </w:rPr>
    </w:lvl>
    <w:lvl w:ilvl="1" w:tplc="3D6A813A">
      <w:start w:val="1"/>
      <w:numFmt w:val="decimal"/>
      <w:lvlText w:val="%2."/>
      <w:lvlJc w:val="left"/>
      <w:pPr>
        <w:ind w:left="718" w:hanging="224"/>
        <w:jc w:val="right"/>
      </w:pPr>
      <w:rPr>
        <w:rFonts w:hint="default"/>
        <w:b/>
        <w:bCs/>
        <w:w w:val="100"/>
        <w:lang w:val="sl-SI" w:eastAsia="en-US" w:bidi="ar-SA"/>
      </w:rPr>
    </w:lvl>
    <w:lvl w:ilvl="2" w:tplc="FF34FAAC">
      <w:start w:val="1"/>
      <w:numFmt w:val="decimal"/>
      <w:lvlText w:val="%3."/>
      <w:lvlJc w:val="left"/>
      <w:pPr>
        <w:ind w:left="718" w:hanging="183"/>
      </w:pPr>
      <w:rPr>
        <w:rFonts w:ascii="Tahoma" w:eastAsia="Tahoma" w:hAnsi="Tahoma" w:cs="Tahoma" w:hint="default"/>
        <w:b/>
        <w:bCs/>
        <w:w w:val="100"/>
        <w:sz w:val="16"/>
        <w:szCs w:val="16"/>
        <w:lang w:val="sl-SI" w:eastAsia="en-US" w:bidi="ar-SA"/>
      </w:rPr>
    </w:lvl>
    <w:lvl w:ilvl="3" w:tplc="5814784E">
      <w:numFmt w:val="bullet"/>
      <w:lvlText w:val="•"/>
      <w:lvlJc w:val="left"/>
      <w:pPr>
        <w:ind w:left="2686" w:hanging="183"/>
      </w:pPr>
      <w:rPr>
        <w:rFonts w:hint="default"/>
        <w:lang w:val="sl-SI" w:eastAsia="en-US" w:bidi="ar-SA"/>
      </w:rPr>
    </w:lvl>
    <w:lvl w:ilvl="4" w:tplc="AF361BAE">
      <w:numFmt w:val="bullet"/>
      <w:lvlText w:val="•"/>
      <w:lvlJc w:val="left"/>
      <w:pPr>
        <w:ind w:left="3670" w:hanging="183"/>
      </w:pPr>
      <w:rPr>
        <w:rFonts w:hint="default"/>
        <w:lang w:val="sl-SI" w:eastAsia="en-US" w:bidi="ar-SA"/>
      </w:rPr>
    </w:lvl>
    <w:lvl w:ilvl="5" w:tplc="406A754E">
      <w:numFmt w:val="bullet"/>
      <w:lvlText w:val="•"/>
      <w:lvlJc w:val="left"/>
      <w:pPr>
        <w:ind w:left="4653" w:hanging="183"/>
      </w:pPr>
      <w:rPr>
        <w:rFonts w:hint="default"/>
        <w:lang w:val="sl-SI" w:eastAsia="en-US" w:bidi="ar-SA"/>
      </w:rPr>
    </w:lvl>
    <w:lvl w:ilvl="6" w:tplc="A57293BE">
      <w:numFmt w:val="bullet"/>
      <w:lvlText w:val="•"/>
      <w:lvlJc w:val="left"/>
      <w:pPr>
        <w:ind w:left="5637" w:hanging="183"/>
      </w:pPr>
      <w:rPr>
        <w:rFonts w:hint="default"/>
        <w:lang w:val="sl-SI" w:eastAsia="en-US" w:bidi="ar-SA"/>
      </w:rPr>
    </w:lvl>
    <w:lvl w:ilvl="7" w:tplc="8D162A42">
      <w:numFmt w:val="bullet"/>
      <w:lvlText w:val="•"/>
      <w:lvlJc w:val="left"/>
      <w:pPr>
        <w:ind w:left="6620" w:hanging="183"/>
      </w:pPr>
      <w:rPr>
        <w:rFonts w:hint="default"/>
        <w:lang w:val="sl-SI" w:eastAsia="en-US" w:bidi="ar-SA"/>
      </w:rPr>
    </w:lvl>
    <w:lvl w:ilvl="8" w:tplc="6FC09A40">
      <w:numFmt w:val="bullet"/>
      <w:lvlText w:val="•"/>
      <w:lvlJc w:val="left"/>
      <w:pPr>
        <w:ind w:left="7604" w:hanging="183"/>
      </w:pPr>
      <w:rPr>
        <w:rFonts w:hint="default"/>
        <w:lang w:val="sl-SI" w:eastAsia="en-US" w:bidi="ar-SA"/>
      </w:rPr>
    </w:lvl>
  </w:abstractNum>
  <w:abstractNum w:abstractNumId="5" w15:restartNumberingAfterBreak="0">
    <w:nsid w:val="135F6228"/>
    <w:multiLevelType w:val="multilevel"/>
    <w:tmpl w:val="FCC6DCA4"/>
    <w:lvl w:ilvl="0">
      <w:start w:val="1"/>
      <w:numFmt w:val="decimal"/>
      <w:lvlText w:val="%1"/>
      <w:lvlJc w:val="left"/>
      <w:pPr>
        <w:ind w:left="536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9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26" w:hanging="361"/>
      </w:pPr>
      <w:rPr>
        <w:rFonts w:hint="default"/>
      </w:rPr>
    </w:lvl>
    <w:lvl w:ilvl="4">
      <w:numFmt w:val="bullet"/>
      <w:lvlText w:val="•"/>
      <w:lvlJc w:val="left"/>
      <w:pPr>
        <w:ind w:left="3790" w:hanging="361"/>
      </w:pPr>
      <w:rPr>
        <w:rFonts w:hint="default"/>
      </w:rPr>
    </w:lvl>
    <w:lvl w:ilvl="5">
      <w:numFmt w:val="bullet"/>
      <w:lvlText w:val="•"/>
      <w:lvlJc w:val="left"/>
      <w:pPr>
        <w:ind w:left="4753" w:hanging="361"/>
      </w:pPr>
      <w:rPr>
        <w:rFonts w:hint="default"/>
      </w:rPr>
    </w:lvl>
    <w:lvl w:ilvl="6">
      <w:numFmt w:val="bullet"/>
      <w:lvlText w:val="•"/>
      <w:lvlJc w:val="left"/>
      <w:pPr>
        <w:ind w:left="5717" w:hanging="361"/>
      </w:pPr>
      <w:rPr>
        <w:rFonts w:hint="default"/>
      </w:rPr>
    </w:lvl>
    <w:lvl w:ilvl="7">
      <w:numFmt w:val="bullet"/>
      <w:lvlText w:val="•"/>
      <w:lvlJc w:val="left"/>
      <w:pPr>
        <w:ind w:left="6680" w:hanging="361"/>
      </w:pPr>
      <w:rPr>
        <w:rFonts w:hint="default"/>
      </w:rPr>
    </w:lvl>
    <w:lvl w:ilvl="8"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6" w15:restartNumberingAfterBreak="0">
    <w:nsid w:val="16707AA2"/>
    <w:multiLevelType w:val="multilevel"/>
    <w:tmpl w:val="9F04D480"/>
    <w:lvl w:ilvl="0">
      <w:start w:val="2"/>
      <w:numFmt w:val="decimal"/>
      <w:lvlText w:val="%1"/>
      <w:lvlJc w:val="left"/>
      <w:pPr>
        <w:ind w:left="638" w:hanging="360"/>
      </w:pPr>
      <w:rPr>
        <w:rFonts w:ascii="Calibri" w:hint="default"/>
        <w:b/>
      </w:rPr>
    </w:lvl>
    <w:lvl w:ilvl="1">
      <w:start w:val="2"/>
      <w:numFmt w:val="decimal"/>
      <w:lvlText w:val="%1.%2"/>
      <w:lvlJc w:val="left"/>
      <w:pPr>
        <w:ind w:left="1173" w:hanging="360"/>
      </w:pPr>
      <w:rPr>
        <w:rFonts w:ascii="Calibri" w:hint="default"/>
        <w:b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ascii="Calibri" w:hint="default"/>
        <w:b/>
      </w:rPr>
    </w:lvl>
    <w:lvl w:ilvl="3">
      <w:start w:val="1"/>
      <w:numFmt w:val="decimal"/>
      <w:lvlText w:val="%1.%2.%3.%4"/>
      <w:lvlJc w:val="left"/>
      <w:pPr>
        <w:ind w:left="2603" w:hanging="720"/>
      </w:pPr>
      <w:rPr>
        <w:rFonts w:ascii="Calibri" w:hint="default"/>
        <w:b/>
      </w:rPr>
    </w:lvl>
    <w:lvl w:ilvl="4">
      <w:start w:val="1"/>
      <w:numFmt w:val="decimal"/>
      <w:lvlText w:val="%1.%2.%3.%4.%5"/>
      <w:lvlJc w:val="left"/>
      <w:pPr>
        <w:ind w:left="3498" w:hanging="1080"/>
      </w:pPr>
      <w:rPr>
        <w:rFonts w:ascii="Calibri" w:hint="default"/>
        <w:b/>
      </w:rPr>
    </w:lvl>
    <w:lvl w:ilvl="5">
      <w:start w:val="1"/>
      <w:numFmt w:val="decimal"/>
      <w:lvlText w:val="%1.%2.%3.%4.%5.%6"/>
      <w:lvlJc w:val="left"/>
      <w:pPr>
        <w:ind w:left="4033" w:hanging="1080"/>
      </w:pPr>
      <w:rPr>
        <w:rFonts w:ascii="Calibri" w:hint="default"/>
        <w:b/>
      </w:rPr>
    </w:lvl>
    <w:lvl w:ilvl="6">
      <w:start w:val="1"/>
      <w:numFmt w:val="decimal"/>
      <w:lvlText w:val="%1.%2.%3.%4.%5.%6.%7"/>
      <w:lvlJc w:val="left"/>
      <w:pPr>
        <w:ind w:left="4928" w:hanging="1440"/>
      </w:pPr>
      <w:rPr>
        <w:rFonts w:ascii="Calibri" w:hint="default"/>
        <w:b/>
      </w:rPr>
    </w:lvl>
    <w:lvl w:ilvl="7">
      <w:start w:val="1"/>
      <w:numFmt w:val="decimal"/>
      <w:lvlText w:val="%1.%2.%3.%4.%5.%6.%7.%8"/>
      <w:lvlJc w:val="left"/>
      <w:pPr>
        <w:ind w:left="5463" w:hanging="1440"/>
      </w:pPr>
      <w:rPr>
        <w:rFonts w:ascii="Calibri" w:hint="default"/>
        <w:b/>
      </w:rPr>
    </w:lvl>
    <w:lvl w:ilvl="8">
      <w:start w:val="1"/>
      <w:numFmt w:val="decimal"/>
      <w:lvlText w:val="%1.%2.%3.%4.%5.%6.%7.%8.%9"/>
      <w:lvlJc w:val="left"/>
      <w:pPr>
        <w:ind w:left="5998" w:hanging="1440"/>
      </w:pPr>
      <w:rPr>
        <w:rFonts w:ascii="Calibri" w:hint="default"/>
        <w:b/>
      </w:rPr>
    </w:lvl>
  </w:abstractNum>
  <w:abstractNum w:abstractNumId="7" w15:restartNumberingAfterBreak="0">
    <w:nsid w:val="17F71C5C"/>
    <w:multiLevelType w:val="hybridMultilevel"/>
    <w:tmpl w:val="6D48C062"/>
    <w:lvl w:ilvl="0" w:tplc="9C60BF4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l-SI" w:eastAsia="en-US" w:bidi="ar-S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A0FF9"/>
    <w:multiLevelType w:val="multilevel"/>
    <w:tmpl w:val="DD5E2142"/>
    <w:lvl w:ilvl="0">
      <w:start w:val="2"/>
      <w:numFmt w:val="decimal"/>
      <w:lvlText w:val="%1"/>
      <w:lvlJc w:val="left"/>
      <w:pPr>
        <w:ind w:left="638" w:hanging="360"/>
      </w:pPr>
      <w:rPr>
        <w:rFonts w:ascii="Calibri" w:hint="default"/>
        <w:b/>
      </w:rPr>
    </w:lvl>
    <w:lvl w:ilvl="1">
      <w:start w:val="2"/>
      <w:numFmt w:val="decimal"/>
      <w:lvlText w:val="%1.%2"/>
      <w:lvlJc w:val="left"/>
      <w:pPr>
        <w:ind w:left="1173" w:hanging="360"/>
      </w:pPr>
      <w:rPr>
        <w:rFonts w:ascii="Calibri" w:hint="default"/>
        <w:b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ascii="Calibri" w:hint="default"/>
        <w:b/>
      </w:rPr>
    </w:lvl>
    <w:lvl w:ilvl="3">
      <w:start w:val="1"/>
      <w:numFmt w:val="decimal"/>
      <w:lvlText w:val="%1.%2.%3.%4"/>
      <w:lvlJc w:val="left"/>
      <w:pPr>
        <w:ind w:left="2603" w:hanging="720"/>
      </w:pPr>
      <w:rPr>
        <w:rFonts w:ascii="Calibri" w:hint="default"/>
        <w:b/>
      </w:rPr>
    </w:lvl>
    <w:lvl w:ilvl="4">
      <w:start w:val="1"/>
      <w:numFmt w:val="decimal"/>
      <w:lvlText w:val="%1.%2.%3.%4.%5"/>
      <w:lvlJc w:val="left"/>
      <w:pPr>
        <w:ind w:left="3498" w:hanging="1080"/>
      </w:pPr>
      <w:rPr>
        <w:rFonts w:ascii="Calibri" w:hint="default"/>
        <w:b/>
      </w:rPr>
    </w:lvl>
    <w:lvl w:ilvl="5">
      <w:start w:val="1"/>
      <w:numFmt w:val="decimal"/>
      <w:lvlText w:val="%1.%2.%3.%4.%5.%6"/>
      <w:lvlJc w:val="left"/>
      <w:pPr>
        <w:ind w:left="4033" w:hanging="1080"/>
      </w:pPr>
      <w:rPr>
        <w:rFonts w:ascii="Calibri" w:hint="default"/>
        <w:b/>
      </w:rPr>
    </w:lvl>
    <w:lvl w:ilvl="6">
      <w:start w:val="1"/>
      <w:numFmt w:val="decimal"/>
      <w:lvlText w:val="%1.%2.%3.%4.%5.%6.%7"/>
      <w:lvlJc w:val="left"/>
      <w:pPr>
        <w:ind w:left="4928" w:hanging="1440"/>
      </w:pPr>
      <w:rPr>
        <w:rFonts w:ascii="Calibri" w:hint="default"/>
        <w:b/>
      </w:rPr>
    </w:lvl>
    <w:lvl w:ilvl="7">
      <w:start w:val="1"/>
      <w:numFmt w:val="decimal"/>
      <w:lvlText w:val="%1.%2.%3.%4.%5.%6.%7.%8"/>
      <w:lvlJc w:val="left"/>
      <w:pPr>
        <w:ind w:left="5463" w:hanging="1440"/>
      </w:pPr>
      <w:rPr>
        <w:rFonts w:ascii="Calibri" w:hint="default"/>
        <w:b/>
      </w:rPr>
    </w:lvl>
    <w:lvl w:ilvl="8">
      <w:start w:val="1"/>
      <w:numFmt w:val="decimal"/>
      <w:lvlText w:val="%1.%2.%3.%4.%5.%6.%7.%8.%9"/>
      <w:lvlJc w:val="left"/>
      <w:pPr>
        <w:ind w:left="5998" w:hanging="1440"/>
      </w:pPr>
      <w:rPr>
        <w:rFonts w:ascii="Calibri" w:hint="default"/>
        <w:b/>
      </w:rPr>
    </w:lvl>
  </w:abstractNum>
  <w:abstractNum w:abstractNumId="9" w15:restartNumberingAfterBreak="0">
    <w:nsid w:val="32DE3072"/>
    <w:multiLevelType w:val="hybridMultilevel"/>
    <w:tmpl w:val="90024104"/>
    <w:lvl w:ilvl="0" w:tplc="B814583C">
      <w:start w:val="1"/>
      <w:numFmt w:val="lowerLetter"/>
      <w:lvlText w:val="%1)"/>
      <w:lvlJc w:val="left"/>
      <w:pPr>
        <w:ind w:left="719" w:hanging="183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sl-SI" w:eastAsia="en-US" w:bidi="ar-SA"/>
      </w:rPr>
    </w:lvl>
    <w:lvl w:ilvl="1" w:tplc="6DA26FC8">
      <w:numFmt w:val="bullet"/>
      <w:lvlText w:val="•"/>
      <w:lvlJc w:val="left"/>
      <w:pPr>
        <w:ind w:left="1605" w:hanging="183"/>
      </w:pPr>
      <w:rPr>
        <w:rFonts w:hint="default"/>
        <w:lang w:val="sl-SI" w:eastAsia="en-US" w:bidi="ar-SA"/>
      </w:rPr>
    </w:lvl>
    <w:lvl w:ilvl="2" w:tplc="CA0E23AC">
      <w:numFmt w:val="bullet"/>
      <w:lvlText w:val="•"/>
      <w:lvlJc w:val="left"/>
      <w:pPr>
        <w:ind w:left="2490" w:hanging="183"/>
      </w:pPr>
      <w:rPr>
        <w:rFonts w:hint="default"/>
        <w:lang w:val="sl-SI" w:eastAsia="en-US" w:bidi="ar-SA"/>
      </w:rPr>
    </w:lvl>
    <w:lvl w:ilvl="3" w:tplc="CABC194C">
      <w:numFmt w:val="bullet"/>
      <w:lvlText w:val="•"/>
      <w:lvlJc w:val="left"/>
      <w:pPr>
        <w:ind w:left="3375" w:hanging="183"/>
      </w:pPr>
      <w:rPr>
        <w:rFonts w:hint="default"/>
        <w:lang w:val="sl-SI" w:eastAsia="en-US" w:bidi="ar-SA"/>
      </w:rPr>
    </w:lvl>
    <w:lvl w:ilvl="4" w:tplc="F7E221BA">
      <w:numFmt w:val="bullet"/>
      <w:lvlText w:val="•"/>
      <w:lvlJc w:val="left"/>
      <w:pPr>
        <w:ind w:left="4260" w:hanging="183"/>
      </w:pPr>
      <w:rPr>
        <w:rFonts w:hint="default"/>
        <w:lang w:val="sl-SI" w:eastAsia="en-US" w:bidi="ar-SA"/>
      </w:rPr>
    </w:lvl>
    <w:lvl w:ilvl="5" w:tplc="22BAAE12">
      <w:numFmt w:val="bullet"/>
      <w:lvlText w:val="•"/>
      <w:lvlJc w:val="left"/>
      <w:pPr>
        <w:ind w:left="5145" w:hanging="183"/>
      </w:pPr>
      <w:rPr>
        <w:rFonts w:hint="default"/>
        <w:lang w:val="sl-SI" w:eastAsia="en-US" w:bidi="ar-SA"/>
      </w:rPr>
    </w:lvl>
    <w:lvl w:ilvl="6" w:tplc="6E54F60E">
      <w:numFmt w:val="bullet"/>
      <w:lvlText w:val="•"/>
      <w:lvlJc w:val="left"/>
      <w:pPr>
        <w:ind w:left="6030" w:hanging="183"/>
      </w:pPr>
      <w:rPr>
        <w:rFonts w:hint="default"/>
        <w:lang w:val="sl-SI" w:eastAsia="en-US" w:bidi="ar-SA"/>
      </w:rPr>
    </w:lvl>
    <w:lvl w:ilvl="7" w:tplc="378A12D0">
      <w:numFmt w:val="bullet"/>
      <w:lvlText w:val="•"/>
      <w:lvlJc w:val="left"/>
      <w:pPr>
        <w:ind w:left="6915" w:hanging="183"/>
      </w:pPr>
      <w:rPr>
        <w:rFonts w:hint="default"/>
        <w:lang w:val="sl-SI" w:eastAsia="en-US" w:bidi="ar-SA"/>
      </w:rPr>
    </w:lvl>
    <w:lvl w:ilvl="8" w:tplc="3C5AA732">
      <w:numFmt w:val="bullet"/>
      <w:lvlText w:val="•"/>
      <w:lvlJc w:val="left"/>
      <w:pPr>
        <w:ind w:left="7800" w:hanging="183"/>
      </w:pPr>
      <w:rPr>
        <w:rFonts w:hint="default"/>
        <w:lang w:val="sl-SI" w:eastAsia="en-US" w:bidi="ar-SA"/>
      </w:rPr>
    </w:lvl>
  </w:abstractNum>
  <w:abstractNum w:abstractNumId="10" w15:restartNumberingAfterBreak="0">
    <w:nsid w:val="35890CC6"/>
    <w:multiLevelType w:val="multilevel"/>
    <w:tmpl w:val="A516E590"/>
    <w:lvl w:ilvl="0">
      <w:start w:val="1"/>
      <w:numFmt w:val="decimal"/>
      <w:lvlText w:val="%1"/>
      <w:lvlJc w:val="left"/>
      <w:pPr>
        <w:ind w:left="536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9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26" w:hanging="361"/>
      </w:pPr>
      <w:rPr>
        <w:rFonts w:hint="default"/>
      </w:rPr>
    </w:lvl>
    <w:lvl w:ilvl="4">
      <w:numFmt w:val="bullet"/>
      <w:lvlText w:val="•"/>
      <w:lvlJc w:val="left"/>
      <w:pPr>
        <w:ind w:left="3790" w:hanging="361"/>
      </w:pPr>
      <w:rPr>
        <w:rFonts w:hint="default"/>
      </w:rPr>
    </w:lvl>
    <w:lvl w:ilvl="5">
      <w:numFmt w:val="bullet"/>
      <w:lvlText w:val="•"/>
      <w:lvlJc w:val="left"/>
      <w:pPr>
        <w:ind w:left="4753" w:hanging="361"/>
      </w:pPr>
      <w:rPr>
        <w:rFonts w:hint="default"/>
      </w:rPr>
    </w:lvl>
    <w:lvl w:ilvl="6">
      <w:numFmt w:val="bullet"/>
      <w:lvlText w:val="•"/>
      <w:lvlJc w:val="left"/>
      <w:pPr>
        <w:ind w:left="5717" w:hanging="361"/>
      </w:pPr>
      <w:rPr>
        <w:rFonts w:hint="default"/>
      </w:rPr>
    </w:lvl>
    <w:lvl w:ilvl="7">
      <w:numFmt w:val="bullet"/>
      <w:lvlText w:val="•"/>
      <w:lvlJc w:val="left"/>
      <w:pPr>
        <w:ind w:left="6680" w:hanging="361"/>
      </w:pPr>
      <w:rPr>
        <w:rFonts w:hint="default"/>
      </w:rPr>
    </w:lvl>
    <w:lvl w:ilvl="8"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11" w15:restartNumberingAfterBreak="0">
    <w:nsid w:val="372B3DCC"/>
    <w:multiLevelType w:val="multilevel"/>
    <w:tmpl w:val="FD3468BC"/>
    <w:lvl w:ilvl="0">
      <w:start w:val="2"/>
      <w:numFmt w:val="decimal"/>
      <w:lvlText w:val="%1"/>
      <w:lvlJc w:val="left"/>
      <w:pPr>
        <w:ind w:left="638" w:hanging="360"/>
      </w:pPr>
      <w:rPr>
        <w:rFonts w:ascii="Calibri" w:hint="default"/>
        <w:b/>
      </w:rPr>
    </w:lvl>
    <w:lvl w:ilvl="1">
      <w:start w:val="2"/>
      <w:numFmt w:val="decimal"/>
      <w:lvlText w:val="%1.%2"/>
      <w:lvlJc w:val="left"/>
      <w:pPr>
        <w:ind w:left="1173" w:hanging="360"/>
      </w:pPr>
      <w:rPr>
        <w:rFonts w:ascii="Calibri" w:hint="default"/>
        <w:b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ascii="Calibri" w:hint="default"/>
        <w:b/>
      </w:rPr>
    </w:lvl>
    <w:lvl w:ilvl="3">
      <w:start w:val="1"/>
      <w:numFmt w:val="decimal"/>
      <w:lvlText w:val="%1.%2.%3.%4"/>
      <w:lvlJc w:val="left"/>
      <w:pPr>
        <w:ind w:left="2603" w:hanging="720"/>
      </w:pPr>
      <w:rPr>
        <w:rFonts w:ascii="Calibri" w:hint="default"/>
        <w:b/>
      </w:rPr>
    </w:lvl>
    <w:lvl w:ilvl="4">
      <w:start w:val="1"/>
      <w:numFmt w:val="decimal"/>
      <w:lvlText w:val="%1.%2.%3.%4.%5"/>
      <w:lvlJc w:val="left"/>
      <w:pPr>
        <w:ind w:left="3498" w:hanging="1080"/>
      </w:pPr>
      <w:rPr>
        <w:rFonts w:ascii="Calibri" w:hint="default"/>
        <w:b/>
      </w:rPr>
    </w:lvl>
    <w:lvl w:ilvl="5">
      <w:start w:val="1"/>
      <w:numFmt w:val="decimal"/>
      <w:lvlText w:val="%1.%2.%3.%4.%5.%6"/>
      <w:lvlJc w:val="left"/>
      <w:pPr>
        <w:ind w:left="4033" w:hanging="1080"/>
      </w:pPr>
      <w:rPr>
        <w:rFonts w:ascii="Calibri" w:hint="default"/>
        <w:b/>
      </w:rPr>
    </w:lvl>
    <w:lvl w:ilvl="6">
      <w:start w:val="1"/>
      <w:numFmt w:val="decimal"/>
      <w:lvlText w:val="%1.%2.%3.%4.%5.%6.%7"/>
      <w:lvlJc w:val="left"/>
      <w:pPr>
        <w:ind w:left="4928" w:hanging="1440"/>
      </w:pPr>
      <w:rPr>
        <w:rFonts w:ascii="Calibri" w:hint="default"/>
        <w:b/>
      </w:rPr>
    </w:lvl>
    <w:lvl w:ilvl="7">
      <w:start w:val="1"/>
      <w:numFmt w:val="decimal"/>
      <w:lvlText w:val="%1.%2.%3.%4.%5.%6.%7.%8"/>
      <w:lvlJc w:val="left"/>
      <w:pPr>
        <w:ind w:left="5463" w:hanging="1440"/>
      </w:pPr>
      <w:rPr>
        <w:rFonts w:ascii="Calibri" w:hint="default"/>
        <w:b/>
      </w:rPr>
    </w:lvl>
    <w:lvl w:ilvl="8">
      <w:start w:val="1"/>
      <w:numFmt w:val="decimal"/>
      <w:lvlText w:val="%1.%2.%3.%4.%5.%6.%7.%8.%9"/>
      <w:lvlJc w:val="left"/>
      <w:pPr>
        <w:ind w:left="5998" w:hanging="1440"/>
      </w:pPr>
      <w:rPr>
        <w:rFonts w:ascii="Calibri" w:hint="default"/>
        <w:b/>
      </w:rPr>
    </w:lvl>
  </w:abstractNum>
  <w:abstractNum w:abstractNumId="12" w15:restartNumberingAfterBreak="0">
    <w:nsid w:val="3D5D6743"/>
    <w:multiLevelType w:val="hybridMultilevel"/>
    <w:tmpl w:val="9A342518"/>
    <w:lvl w:ilvl="0" w:tplc="0424000F">
      <w:start w:val="1"/>
      <w:numFmt w:val="decimal"/>
      <w:lvlText w:val="%1."/>
      <w:lvlJc w:val="left"/>
      <w:pPr>
        <w:ind w:left="1256" w:hanging="360"/>
      </w:pPr>
    </w:lvl>
    <w:lvl w:ilvl="1" w:tplc="04240019" w:tentative="1">
      <w:start w:val="1"/>
      <w:numFmt w:val="lowerLetter"/>
      <w:lvlText w:val="%2."/>
      <w:lvlJc w:val="left"/>
      <w:pPr>
        <w:ind w:left="1976" w:hanging="360"/>
      </w:pPr>
    </w:lvl>
    <w:lvl w:ilvl="2" w:tplc="0424001B" w:tentative="1">
      <w:start w:val="1"/>
      <w:numFmt w:val="lowerRoman"/>
      <w:lvlText w:val="%3."/>
      <w:lvlJc w:val="right"/>
      <w:pPr>
        <w:ind w:left="2696" w:hanging="180"/>
      </w:pPr>
    </w:lvl>
    <w:lvl w:ilvl="3" w:tplc="0424000F" w:tentative="1">
      <w:start w:val="1"/>
      <w:numFmt w:val="decimal"/>
      <w:lvlText w:val="%4."/>
      <w:lvlJc w:val="left"/>
      <w:pPr>
        <w:ind w:left="3416" w:hanging="360"/>
      </w:pPr>
    </w:lvl>
    <w:lvl w:ilvl="4" w:tplc="04240019" w:tentative="1">
      <w:start w:val="1"/>
      <w:numFmt w:val="lowerLetter"/>
      <w:lvlText w:val="%5."/>
      <w:lvlJc w:val="left"/>
      <w:pPr>
        <w:ind w:left="4136" w:hanging="360"/>
      </w:pPr>
    </w:lvl>
    <w:lvl w:ilvl="5" w:tplc="0424001B" w:tentative="1">
      <w:start w:val="1"/>
      <w:numFmt w:val="lowerRoman"/>
      <w:lvlText w:val="%6."/>
      <w:lvlJc w:val="right"/>
      <w:pPr>
        <w:ind w:left="4856" w:hanging="180"/>
      </w:pPr>
    </w:lvl>
    <w:lvl w:ilvl="6" w:tplc="0424000F" w:tentative="1">
      <w:start w:val="1"/>
      <w:numFmt w:val="decimal"/>
      <w:lvlText w:val="%7."/>
      <w:lvlJc w:val="left"/>
      <w:pPr>
        <w:ind w:left="5576" w:hanging="360"/>
      </w:pPr>
    </w:lvl>
    <w:lvl w:ilvl="7" w:tplc="04240019" w:tentative="1">
      <w:start w:val="1"/>
      <w:numFmt w:val="lowerLetter"/>
      <w:lvlText w:val="%8."/>
      <w:lvlJc w:val="left"/>
      <w:pPr>
        <w:ind w:left="6296" w:hanging="360"/>
      </w:pPr>
    </w:lvl>
    <w:lvl w:ilvl="8" w:tplc="0424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3" w15:restartNumberingAfterBreak="0">
    <w:nsid w:val="3F9D29B7"/>
    <w:multiLevelType w:val="multilevel"/>
    <w:tmpl w:val="3B941B36"/>
    <w:lvl w:ilvl="0">
      <w:start w:val="2"/>
      <w:numFmt w:val="decimal"/>
      <w:lvlText w:val="%1"/>
      <w:lvlJc w:val="left"/>
      <w:pPr>
        <w:ind w:left="638" w:hanging="360"/>
      </w:pPr>
      <w:rPr>
        <w:rFonts w:ascii="Calibri" w:hint="default"/>
        <w:b/>
      </w:rPr>
    </w:lvl>
    <w:lvl w:ilvl="1">
      <w:start w:val="2"/>
      <w:numFmt w:val="decimal"/>
      <w:lvlText w:val="%1.%2"/>
      <w:lvlJc w:val="left"/>
      <w:pPr>
        <w:ind w:left="1173" w:hanging="360"/>
      </w:pPr>
      <w:rPr>
        <w:rFonts w:ascii="Calibri" w:hint="default"/>
        <w:b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ascii="Calibri" w:hint="default"/>
        <w:b/>
      </w:rPr>
    </w:lvl>
    <w:lvl w:ilvl="3">
      <w:start w:val="1"/>
      <w:numFmt w:val="decimal"/>
      <w:lvlText w:val="%1.%2.%3.%4"/>
      <w:lvlJc w:val="left"/>
      <w:pPr>
        <w:ind w:left="2603" w:hanging="720"/>
      </w:pPr>
      <w:rPr>
        <w:rFonts w:ascii="Calibri" w:hint="default"/>
        <w:b/>
      </w:rPr>
    </w:lvl>
    <w:lvl w:ilvl="4">
      <w:start w:val="1"/>
      <w:numFmt w:val="decimal"/>
      <w:lvlText w:val="%1.%2.%3.%4.%5"/>
      <w:lvlJc w:val="left"/>
      <w:pPr>
        <w:ind w:left="3498" w:hanging="1080"/>
      </w:pPr>
      <w:rPr>
        <w:rFonts w:ascii="Calibri" w:hint="default"/>
        <w:b/>
      </w:rPr>
    </w:lvl>
    <w:lvl w:ilvl="5">
      <w:start w:val="1"/>
      <w:numFmt w:val="decimal"/>
      <w:lvlText w:val="%1.%2.%3.%4.%5.%6"/>
      <w:lvlJc w:val="left"/>
      <w:pPr>
        <w:ind w:left="4033" w:hanging="1080"/>
      </w:pPr>
      <w:rPr>
        <w:rFonts w:ascii="Calibri" w:hint="default"/>
        <w:b/>
      </w:rPr>
    </w:lvl>
    <w:lvl w:ilvl="6">
      <w:start w:val="1"/>
      <w:numFmt w:val="decimal"/>
      <w:lvlText w:val="%1.%2.%3.%4.%5.%6.%7"/>
      <w:lvlJc w:val="left"/>
      <w:pPr>
        <w:ind w:left="4928" w:hanging="1440"/>
      </w:pPr>
      <w:rPr>
        <w:rFonts w:ascii="Calibri" w:hint="default"/>
        <w:b/>
      </w:rPr>
    </w:lvl>
    <w:lvl w:ilvl="7">
      <w:start w:val="1"/>
      <w:numFmt w:val="decimal"/>
      <w:lvlText w:val="%1.%2.%3.%4.%5.%6.%7.%8"/>
      <w:lvlJc w:val="left"/>
      <w:pPr>
        <w:ind w:left="5463" w:hanging="1440"/>
      </w:pPr>
      <w:rPr>
        <w:rFonts w:ascii="Calibri" w:hint="default"/>
        <w:b/>
      </w:rPr>
    </w:lvl>
    <w:lvl w:ilvl="8">
      <w:start w:val="1"/>
      <w:numFmt w:val="decimal"/>
      <w:lvlText w:val="%1.%2.%3.%4.%5.%6.%7.%8.%9"/>
      <w:lvlJc w:val="left"/>
      <w:pPr>
        <w:ind w:left="5998" w:hanging="1440"/>
      </w:pPr>
      <w:rPr>
        <w:rFonts w:ascii="Calibri" w:hint="default"/>
        <w:b/>
      </w:rPr>
    </w:lvl>
  </w:abstractNum>
  <w:abstractNum w:abstractNumId="14" w15:restartNumberingAfterBreak="0">
    <w:nsid w:val="54255C0B"/>
    <w:multiLevelType w:val="hybridMultilevel"/>
    <w:tmpl w:val="D8F278EC"/>
    <w:lvl w:ilvl="0" w:tplc="9C60BF48">
      <w:start w:val="1"/>
      <w:numFmt w:val="lowerLetter"/>
      <w:lvlText w:val="%1)"/>
      <w:lvlJc w:val="left"/>
      <w:pPr>
        <w:ind w:left="89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l-SI" w:eastAsia="en-US" w:bidi="ar-SA"/>
      </w:rPr>
    </w:lvl>
    <w:lvl w:ilvl="1" w:tplc="CE947C5E">
      <w:numFmt w:val="bullet"/>
      <w:lvlText w:val="•"/>
      <w:lvlJc w:val="left"/>
      <w:pPr>
        <w:ind w:left="1767" w:hanging="361"/>
      </w:pPr>
      <w:rPr>
        <w:rFonts w:hint="default"/>
        <w:lang w:val="sl-SI" w:eastAsia="en-US" w:bidi="ar-SA"/>
      </w:rPr>
    </w:lvl>
    <w:lvl w:ilvl="2" w:tplc="C1488CB8">
      <w:numFmt w:val="bullet"/>
      <w:lvlText w:val="•"/>
      <w:lvlJc w:val="left"/>
      <w:pPr>
        <w:ind w:left="2634" w:hanging="361"/>
      </w:pPr>
      <w:rPr>
        <w:rFonts w:hint="default"/>
        <w:lang w:val="sl-SI" w:eastAsia="en-US" w:bidi="ar-SA"/>
      </w:rPr>
    </w:lvl>
    <w:lvl w:ilvl="3" w:tplc="E4308B52">
      <w:numFmt w:val="bullet"/>
      <w:lvlText w:val="•"/>
      <w:lvlJc w:val="left"/>
      <w:pPr>
        <w:ind w:left="3501" w:hanging="361"/>
      </w:pPr>
      <w:rPr>
        <w:rFonts w:hint="default"/>
        <w:lang w:val="sl-SI" w:eastAsia="en-US" w:bidi="ar-SA"/>
      </w:rPr>
    </w:lvl>
    <w:lvl w:ilvl="4" w:tplc="2FAEAB06">
      <w:numFmt w:val="bullet"/>
      <w:lvlText w:val="•"/>
      <w:lvlJc w:val="left"/>
      <w:pPr>
        <w:ind w:left="4368" w:hanging="361"/>
      </w:pPr>
      <w:rPr>
        <w:rFonts w:hint="default"/>
        <w:lang w:val="sl-SI" w:eastAsia="en-US" w:bidi="ar-SA"/>
      </w:rPr>
    </w:lvl>
    <w:lvl w:ilvl="5" w:tplc="AE76540A">
      <w:numFmt w:val="bullet"/>
      <w:lvlText w:val="•"/>
      <w:lvlJc w:val="left"/>
      <w:pPr>
        <w:ind w:left="5235" w:hanging="361"/>
      </w:pPr>
      <w:rPr>
        <w:rFonts w:hint="default"/>
        <w:lang w:val="sl-SI" w:eastAsia="en-US" w:bidi="ar-SA"/>
      </w:rPr>
    </w:lvl>
    <w:lvl w:ilvl="6" w:tplc="98185130">
      <w:numFmt w:val="bullet"/>
      <w:lvlText w:val="•"/>
      <w:lvlJc w:val="left"/>
      <w:pPr>
        <w:ind w:left="6102" w:hanging="361"/>
      </w:pPr>
      <w:rPr>
        <w:rFonts w:hint="default"/>
        <w:lang w:val="sl-SI" w:eastAsia="en-US" w:bidi="ar-SA"/>
      </w:rPr>
    </w:lvl>
    <w:lvl w:ilvl="7" w:tplc="F0CC8656">
      <w:numFmt w:val="bullet"/>
      <w:lvlText w:val="•"/>
      <w:lvlJc w:val="left"/>
      <w:pPr>
        <w:ind w:left="6969" w:hanging="361"/>
      </w:pPr>
      <w:rPr>
        <w:rFonts w:hint="default"/>
        <w:lang w:val="sl-SI" w:eastAsia="en-US" w:bidi="ar-SA"/>
      </w:rPr>
    </w:lvl>
    <w:lvl w:ilvl="8" w:tplc="2684F57C">
      <w:numFmt w:val="bullet"/>
      <w:lvlText w:val="•"/>
      <w:lvlJc w:val="left"/>
      <w:pPr>
        <w:ind w:left="7836" w:hanging="361"/>
      </w:pPr>
      <w:rPr>
        <w:rFonts w:hint="default"/>
        <w:lang w:val="sl-SI" w:eastAsia="en-US" w:bidi="ar-SA"/>
      </w:rPr>
    </w:lvl>
  </w:abstractNum>
  <w:abstractNum w:abstractNumId="15" w15:restartNumberingAfterBreak="0">
    <w:nsid w:val="56677806"/>
    <w:multiLevelType w:val="multilevel"/>
    <w:tmpl w:val="A7FE65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3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</w:rPr>
    </w:lvl>
  </w:abstractNum>
  <w:abstractNum w:abstractNumId="16" w15:restartNumberingAfterBreak="0">
    <w:nsid w:val="59C82213"/>
    <w:multiLevelType w:val="hybridMultilevel"/>
    <w:tmpl w:val="F97491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37061"/>
    <w:multiLevelType w:val="multilevel"/>
    <w:tmpl w:val="3664F432"/>
    <w:lvl w:ilvl="0">
      <w:start w:val="2"/>
      <w:numFmt w:val="decimal"/>
      <w:lvlText w:val="%1"/>
      <w:lvlJc w:val="left"/>
      <w:pPr>
        <w:ind w:left="360" w:hanging="360"/>
      </w:pPr>
      <w:rPr>
        <w:rFonts w:ascii="Calibr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int="default"/>
        <w:b/>
      </w:rPr>
    </w:lvl>
  </w:abstractNum>
  <w:abstractNum w:abstractNumId="18" w15:restartNumberingAfterBreak="0">
    <w:nsid w:val="607112CE"/>
    <w:multiLevelType w:val="hybridMultilevel"/>
    <w:tmpl w:val="A17CBE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A35DB"/>
    <w:multiLevelType w:val="multilevel"/>
    <w:tmpl w:val="ABD0EB1A"/>
    <w:lvl w:ilvl="0">
      <w:start w:val="1"/>
      <w:numFmt w:val="decimal"/>
      <w:lvlText w:val="%1"/>
      <w:lvlJc w:val="left"/>
      <w:pPr>
        <w:ind w:left="536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9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26" w:hanging="361"/>
      </w:pPr>
      <w:rPr>
        <w:rFonts w:hint="default"/>
      </w:rPr>
    </w:lvl>
    <w:lvl w:ilvl="4">
      <w:numFmt w:val="bullet"/>
      <w:lvlText w:val="•"/>
      <w:lvlJc w:val="left"/>
      <w:pPr>
        <w:ind w:left="3790" w:hanging="361"/>
      </w:pPr>
      <w:rPr>
        <w:rFonts w:hint="default"/>
      </w:rPr>
    </w:lvl>
    <w:lvl w:ilvl="5">
      <w:numFmt w:val="bullet"/>
      <w:lvlText w:val="•"/>
      <w:lvlJc w:val="left"/>
      <w:pPr>
        <w:ind w:left="4753" w:hanging="361"/>
      </w:pPr>
      <w:rPr>
        <w:rFonts w:hint="default"/>
      </w:rPr>
    </w:lvl>
    <w:lvl w:ilvl="6">
      <w:numFmt w:val="bullet"/>
      <w:lvlText w:val="•"/>
      <w:lvlJc w:val="left"/>
      <w:pPr>
        <w:ind w:left="5717" w:hanging="361"/>
      </w:pPr>
      <w:rPr>
        <w:rFonts w:hint="default"/>
      </w:rPr>
    </w:lvl>
    <w:lvl w:ilvl="7">
      <w:numFmt w:val="bullet"/>
      <w:lvlText w:val="•"/>
      <w:lvlJc w:val="left"/>
      <w:pPr>
        <w:ind w:left="6680" w:hanging="361"/>
      </w:pPr>
      <w:rPr>
        <w:rFonts w:hint="default"/>
      </w:rPr>
    </w:lvl>
    <w:lvl w:ilvl="8"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20" w15:restartNumberingAfterBreak="0">
    <w:nsid w:val="6EF45880"/>
    <w:multiLevelType w:val="multilevel"/>
    <w:tmpl w:val="BE46FA18"/>
    <w:lvl w:ilvl="0">
      <w:start w:val="2"/>
      <w:numFmt w:val="decimal"/>
      <w:lvlText w:val="%1"/>
      <w:lvlJc w:val="left"/>
      <w:pPr>
        <w:ind w:left="360" w:hanging="360"/>
      </w:pPr>
      <w:rPr>
        <w:rFonts w:ascii="Calibr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int="default"/>
        <w:b/>
      </w:rPr>
    </w:lvl>
  </w:abstractNum>
  <w:abstractNum w:abstractNumId="21" w15:restartNumberingAfterBreak="0">
    <w:nsid w:val="73265073"/>
    <w:multiLevelType w:val="multilevel"/>
    <w:tmpl w:val="3918B450"/>
    <w:lvl w:ilvl="0">
      <w:start w:val="1"/>
      <w:numFmt w:val="decimal"/>
      <w:lvlText w:val="%1"/>
      <w:lvlJc w:val="left"/>
      <w:pPr>
        <w:ind w:left="536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9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26" w:hanging="361"/>
      </w:pPr>
      <w:rPr>
        <w:rFonts w:hint="default"/>
      </w:rPr>
    </w:lvl>
    <w:lvl w:ilvl="4">
      <w:numFmt w:val="bullet"/>
      <w:lvlText w:val="•"/>
      <w:lvlJc w:val="left"/>
      <w:pPr>
        <w:ind w:left="3790" w:hanging="361"/>
      </w:pPr>
      <w:rPr>
        <w:rFonts w:hint="default"/>
      </w:rPr>
    </w:lvl>
    <w:lvl w:ilvl="5">
      <w:numFmt w:val="bullet"/>
      <w:lvlText w:val="•"/>
      <w:lvlJc w:val="left"/>
      <w:pPr>
        <w:ind w:left="4753" w:hanging="361"/>
      </w:pPr>
      <w:rPr>
        <w:rFonts w:hint="default"/>
      </w:rPr>
    </w:lvl>
    <w:lvl w:ilvl="6">
      <w:numFmt w:val="bullet"/>
      <w:lvlText w:val="•"/>
      <w:lvlJc w:val="left"/>
      <w:pPr>
        <w:ind w:left="5717" w:hanging="361"/>
      </w:pPr>
      <w:rPr>
        <w:rFonts w:hint="default"/>
      </w:rPr>
    </w:lvl>
    <w:lvl w:ilvl="7">
      <w:numFmt w:val="bullet"/>
      <w:lvlText w:val="•"/>
      <w:lvlJc w:val="left"/>
      <w:pPr>
        <w:ind w:left="6680" w:hanging="361"/>
      </w:pPr>
      <w:rPr>
        <w:rFonts w:hint="default"/>
      </w:rPr>
    </w:lvl>
    <w:lvl w:ilvl="8"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22" w15:restartNumberingAfterBreak="0">
    <w:nsid w:val="76D407F6"/>
    <w:multiLevelType w:val="multilevel"/>
    <w:tmpl w:val="E23A889C"/>
    <w:lvl w:ilvl="0">
      <w:start w:val="2"/>
      <w:numFmt w:val="decimal"/>
      <w:lvlText w:val="%1"/>
      <w:lvlJc w:val="left"/>
      <w:pPr>
        <w:ind w:left="638" w:hanging="360"/>
      </w:pPr>
      <w:rPr>
        <w:rFonts w:ascii="Calibri" w:hint="default"/>
        <w:b/>
      </w:rPr>
    </w:lvl>
    <w:lvl w:ilvl="1">
      <w:start w:val="2"/>
      <w:numFmt w:val="decimal"/>
      <w:lvlText w:val="%1.%2"/>
      <w:lvlJc w:val="left"/>
      <w:pPr>
        <w:ind w:left="1173" w:hanging="360"/>
      </w:pPr>
      <w:rPr>
        <w:rFonts w:ascii="Calibri" w:hint="default"/>
        <w:b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ascii="Calibri" w:hint="default"/>
        <w:b/>
      </w:rPr>
    </w:lvl>
    <w:lvl w:ilvl="3">
      <w:start w:val="1"/>
      <w:numFmt w:val="decimal"/>
      <w:lvlText w:val="%1.%2.%3.%4"/>
      <w:lvlJc w:val="left"/>
      <w:pPr>
        <w:ind w:left="2603" w:hanging="720"/>
      </w:pPr>
      <w:rPr>
        <w:rFonts w:ascii="Calibri" w:hint="default"/>
        <w:b/>
      </w:rPr>
    </w:lvl>
    <w:lvl w:ilvl="4">
      <w:start w:val="1"/>
      <w:numFmt w:val="decimal"/>
      <w:lvlText w:val="%1.%2.%3.%4.%5"/>
      <w:lvlJc w:val="left"/>
      <w:pPr>
        <w:ind w:left="3498" w:hanging="1080"/>
      </w:pPr>
      <w:rPr>
        <w:rFonts w:ascii="Calibri" w:hint="default"/>
        <w:b/>
      </w:rPr>
    </w:lvl>
    <w:lvl w:ilvl="5">
      <w:start w:val="1"/>
      <w:numFmt w:val="decimal"/>
      <w:lvlText w:val="%1.%2.%3.%4.%5.%6"/>
      <w:lvlJc w:val="left"/>
      <w:pPr>
        <w:ind w:left="4033" w:hanging="1080"/>
      </w:pPr>
      <w:rPr>
        <w:rFonts w:ascii="Calibri" w:hint="default"/>
        <w:b/>
      </w:rPr>
    </w:lvl>
    <w:lvl w:ilvl="6">
      <w:start w:val="1"/>
      <w:numFmt w:val="decimal"/>
      <w:lvlText w:val="%1.%2.%3.%4.%5.%6.%7"/>
      <w:lvlJc w:val="left"/>
      <w:pPr>
        <w:ind w:left="4928" w:hanging="1440"/>
      </w:pPr>
      <w:rPr>
        <w:rFonts w:ascii="Calibri" w:hint="default"/>
        <w:b/>
      </w:rPr>
    </w:lvl>
    <w:lvl w:ilvl="7">
      <w:start w:val="1"/>
      <w:numFmt w:val="decimal"/>
      <w:lvlText w:val="%1.%2.%3.%4.%5.%6.%7.%8"/>
      <w:lvlJc w:val="left"/>
      <w:pPr>
        <w:ind w:left="5463" w:hanging="1440"/>
      </w:pPr>
      <w:rPr>
        <w:rFonts w:ascii="Calibri" w:hint="default"/>
        <w:b/>
      </w:rPr>
    </w:lvl>
    <w:lvl w:ilvl="8">
      <w:start w:val="1"/>
      <w:numFmt w:val="decimal"/>
      <w:lvlText w:val="%1.%2.%3.%4.%5.%6.%7.%8.%9"/>
      <w:lvlJc w:val="left"/>
      <w:pPr>
        <w:ind w:left="5998" w:hanging="1440"/>
      </w:pPr>
      <w:rPr>
        <w:rFonts w:ascii="Calibri" w:hint="default"/>
        <w:b/>
      </w:rPr>
    </w:lvl>
  </w:abstractNum>
  <w:abstractNum w:abstractNumId="23" w15:restartNumberingAfterBreak="0">
    <w:nsid w:val="78536351"/>
    <w:multiLevelType w:val="hybridMultilevel"/>
    <w:tmpl w:val="8F96FB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96441"/>
    <w:multiLevelType w:val="multilevel"/>
    <w:tmpl w:val="5A5AA3EA"/>
    <w:lvl w:ilvl="0">
      <w:start w:val="1"/>
      <w:numFmt w:val="decimal"/>
      <w:lvlText w:val="%1"/>
      <w:lvlJc w:val="left"/>
      <w:pPr>
        <w:ind w:left="536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9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26" w:hanging="361"/>
      </w:pPr>
      <w:rPr>
        <w:rFonts w:hint="default"/>
      </w:rPr>
    </w:lvl>
    <w:lvl w:ilvl="4">
      <w:numFmt w:val="bullet"/>
      <w:lvlText w:val="•"/>
      <w:lvlJc w:val="left"/>
      <w:pPr>
        <w:ind w:left="3790" w:hanging="361"/>
      </w:pPr>
      <w:rPr>
        <w:rFonts w:hint="default"/>
      </w:rPr>
    </w:lvl>
    <w:lvl w:ilvl="5">
      <w:numFmt w:val="bullet"/>
      <w:lvlText w:val="•"/>
      <w:lvlJc w:val="left"/>
      <w:pPr>
        <w:ind w:left="4753" w:hanging="361"/>
      </w:pPr>
      <w:rPr>
        <w:rFonts w:hint="default"/>
      </w:rPr>
    </w:lvl>
    <w:lvl w:ilvl="6">
      <w:numFmt w:val="bullet"/>
      <w:lvlText w:val="•"/>
      <w:lvlJc w:val="left"/>
      <w:pPr>
        <w:ind w:left="5717" w:hanging="361"/>
      </w:pPr>
      <w:rPr>
        <w:rFonts w:hint="default"/>
      </w:rPr>
    </w:lvl>
    <w:lvl w:ilvl="7">
      <w:numFmt w:val="bullet"/>
      <w:lvlText w:val="•"/>
      <w:lvlJc w:val="left"/>
      <w:pPr>
        <w:ind w:left="6680" w:hanging="361"/>
      </w:pPr>
      <w:rPr>
        <w:rFonts w:hint="default"/>
      </w:rPr>
    </w:lvl>
    <w:lvl w:ilvl="8"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25" w15:restartNumberingAfterBreak="0">
    <w:nsid w:val="7FD02B98"/>
    <w:multiLevelType w:val="multilevel"/>
    <w:tmpl w:val="350EC97A"/>
    <w:lvl w:ilvl="0">
      <w:start w:val="1"/>
      <w:numFmt w:val="decimal"/>
      <w:lvlText w:val="%1"/>
      <w:lvlJc w:val="left"/>
      <w:pPr>
        <w:ind w:left="536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9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26" w:hanging="361"/>
      </w:pPr>
      <w:rPr>
        <w:rFonts w:hint="default"/>
      </w:rPr>
    </w:lvl>
    <w:lvl w:ilvl="4">
      <w:numFmt w:val="bullet"/>
      <w:lvlText w:val="•"/>
      <w:lvlJc w:val="left"/>
      <w:pPr>
        <w:ind w:left="3790" w:hanging="361"/>
      </w:pPr>
      <w:rPr>
        <w:rFonts w:hint="default"/>
      </w:rPr>
    </w:lvl>
    <w:lvl w:ilvl="5">
      <w:numFmt w:val="bullet"/>
      <w:lvlText w:val="•"/>
      <w:lvlJc w:val="left"/>
      <w:pPr>
        <w:ind w:left="4753" w:hanging="361"/>
      </w:pPr>
      <w:rPr>
        <w:rFonts w:hint="default"/>
      </w:rPr>
    </w:lvl>
    <w:lvl w:ilvl="6">
      <w:numFmt w:val="bullet"/>
      <w:lvlText w:val="•"/>
      <w:lvlJc w:val="left"/>
      <w:pPr>
        <w:ind w:left="5717" w:hanging="361"/>
      </w:pPr>
      <w:rPr>
        <w:rFonts w:hint="default"/>
      </w:rPr>
    </w:lvl>
    <w:lvl w:ilvl="7">
      <w:numFmt w:val="bullet"/>
      <w:lvlText w:val="•"/>
      <w:lvlJc w:val="left"/>
      <w:pPr>
        <w:ind w:left="6680" w:hanging="361"/>
      </w:pPr>
      <w:rPr>
        <w:rFonts w:hint="default"/>
      </w:rPr>
    </w:lvl>
    <w:lvl w:ilvl="8">
      <w:numFmt w:val="bullet"/>
      <w:lvlText w:val="•"/>
      <w:lvlJc w:val="left"/>
      <w:pPr>
        <w:ind w:left="7644" w:hanging="361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20"/>
  </w:num>
  <w:num w:numId="8">
    <w:abstractNumId w:val="17"/>
  </w:num>
  <w:num w:numId="9">
    <w:abstractNumId w:val="13"/>
  </w:num>
  <w:num w:numId="10">
    <w:abstractNumId w:val="0"/>
  </w:num>
  <w:num w:numId="11">
    <w:abstractNumId w:val="21"/>
  </w:num>
  <w:num w:numId="12">
    <w:abstractNumId w:val="25"/>
  </w:num>
  <w:num w:numId="13">
    <w:abstractNumId w:val="10"/>
  </w:num>
  <w:num w:numId="14">
    <w:abstractNumId w:val="24"/>
  </w:num>
  <w:num w:numId="15">
    <w:abstractNumId w:val="19"/>
  </w:num>
  <w:num w:numId="16">
    <w:abstractNumId w:val="5"/>
  </w:num>
  <w:num w:numId="17">
    <w:abstractNumId w:val="12"/>
  </w:num>
  <w:num w:numId="18">
    <w:abstractNumId w:val="1"/>
  </w:num>
  <w:num w:numId="19">
    <w:abstractNumId w:val="22"/>
  </w:num>
  <w:num w:numId="20">
    <w:abstractNumId w:val="8"/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6"/>
  </w:num>
  <w:num w:numId="24">
    <w:abstractNumId w:val="2"/>
  </w:num>
  <w:num w:numId="25">
    <w:abstractNumId w:val="18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76"/>
    <w:rsid w:val="000077C4"/>
    <w:rsid w:val="00082242"/>
    <w:rsid w:val="0009234B"/>
    <w:rsid w:val="000C3C85"/>
    <w:rsid w:val="000D5973"/>
    <w:rsid w:val="000F40F1"/>
    <w:rsid w:val="001311FF"/>
    <w:rsid w:val="00156542"/>
    <w:rsid w:val="001609CC"/>
    <w:rsid w:val="001E3763"/>
    <w:rsid w:val="00223E5D"/>
    <w:rsid w:val="00245F53"/>
    <w:rsid w:val="00263624"/>
    <w:rsid w:val="003F4339"/>
    <w:rsid w:val="00417280"/>
    <w:rsid w:val="004961A5"/>
    <w:rsid w:val="004E6BA0"/>
    <w:rsid w:val="00502F93"/>
    <w:rsid w:val="005209CB"/>
    <w:rsid w:val="0059271B"/>
    <w:rsid w:val="005F0748"/>
    <w:rsid w:val="006E3B70"/>
    <w:rsid w:val="006F768D"/>
    <w:rsid w:val="0074210E"/>
    <w:rsid w:val="00743EBB"/>
    <w:rsid w:val="00785E21"/>
    <w:rsid w:val="007F6013"/>
    <w:rsid w:val="007F7AD0"/>
    <w:rsid w:val="008162BB"/>
    <w:rsid w:val="00825F85"/>
    <w:rsid w:val="008E3F01"/>
    <w:rsid w:val="00904692"/>
    <w:rsid w:val="00951060"/>
    <w:rsid w:val="00A80876"/>
    <w:rsid w:val="00AE2CCB"/>
    <w:rsid w:val="00AF1373"/>
    <w:rsid w:val="00B2433D"/>
    <w:rsid w:val="00B733EB"/>
    <w:rsid w:val="00BA020F"/>
    <w:rsid w:val="00BC35C1"/>
    <w:rsid w:val="00BC5376"/>
    <w:rsid w:val="00C35650"/>
    <w:rsid w:val="00C757C2"/>
    <w:rsid w:val="00D44F16"/>
    <w:rsid w:val="00D62EC0"/>
    <w:rsid w:val="00D75C02"/>
    <w:rsid w:val="00E74D05"/>
    <w:rsid w:val="00E90AF2"/>
    <w:rsid w:val="00EA6FE2"/>
    <w:rsid w:val="00F0378F"/>
    <w:rsid w:val="00F04BDD"/>
    <w:rsid w:val="00F13D8F"/>
    <w:rsid w:val="00F3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AB831"/>
  <w15:docId w15:val="{D0C8DF11-09D5-4FFC-B4C1-1AD725E4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l-SI"/>
    </w:rPr>
  </w:style>
  <w:style w:type="paragraph" w:styleId="Heading1">
    <w:name w:val="heading 1"/>
    <w:basedOn w:val="Normal"/>
    <w:uiPriority w:val="1"/>
    <w:qFormat/>
    <w:rsid w:val="00BC5376"/>
    <w:pPr>
      <w:keepNext/>
      <w:keepLines/>
      <w:numPr>
        <w:numId w:val="18"/>
      </w:numPr>
      <w:spacing w:before="300" w:after="240"/>
      <w:ind w:left="527" w:hanging="357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D05"/>
    <w:pPr>
      <w:keepNext/>
      <w:keepLines/>
      <w:numPr>
        <w:ilvl w:val="1"/>
        <w:numId w:val="24"/>
      </w:numPr>
      <w:spacing w:before="160" w:after="120"/>
      <w:outlineLvl w:val="1"/>
    </w:pPr>
    <w:rPr>
      <w:rFonts w:asciiTheme="minorHAnsi" w:eastAsiaTheme="majorEastAsia" w:hAnsiTheme="minorHAnsi"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9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3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1FF"/>
    <w:rPr>
      <w:rFonts w:ascii="Calibri" w:eastAsia="Calibri" w:hAnsi="Calibri" w:cs="Calibri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1FF"/>
    <w:rPr>
      <w:rFonts w:ascii="Calibri" w:eastAsia="Calibri" w:hAnsi="Calibri" w:cs="Calibri"/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FF"/>
    <w:rPr>
      <w:rFonts w:ascii="Segoe UI" w:eastAsia="Calibri" w:hAnsi="Segoe UI" w:cs="Segoe UI"/>
      <w:sz w:val="18"/>
      <w:szCs w:val="18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22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242"/>
    <w:rPr>
      <w:rFonts w:ascii="Calibri" w:eastAsia="Calibri" w:hAnsi="Calibri" w:cs="Calibri"/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08224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74D05"/>
    <w:rPr>
      <w:rFonts w:eastAsiaTheme="majorEastAsia" w:cstheme="minorHAnsi"/>
      <w:b/>
      <w:lang w:val="sl-SI"/>
    </w:rPr>
  </w:style>
  <w:style w:type="paragraph" w:styleId="NoSpacing">
    <w:name w:val="No Spacing"/>
    <w:uiPriority w:val="1"/>
    <w:qFormat/>
    <w:rsid w:val="00825F85"/>
    <w:rPr>
      <w:rFonts w:ascii="Calibri" w:eastAsia="Calibri" w:hAnsi="Calibri" w:cs="Calibri"/>
      <w:lang w:val="sl-SI"/>
    </w:rPr>
  </w:style>
  <w:style w:type="table" w:styleId="TableGrid">
    <w:name w:val="Table Grid"/>
    <w:basedOn w:val="TableNormal"/>
    <w:uiPriority w:val="39"/>
    <w:rsid w:val="00C7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1E37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E37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3E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E5D"/>
    <w:rPr>
      <w:rFonts w:ascii="Calibri" w:eastAsia="Calibri" w:hAnsi="Calibri" w:cs="Calibri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223E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E5D"/>
    <w:rPr>
      <w:rFonts w:ascii="Calibri" w:eastAsia="Calibri" w:hAnsi="Calibri" w:cs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logatec@logatec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BD2D83-907F-480E-B5A7-FC21A7AC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PRIJAVNI OBRAZEC 1</vt:lpstr>
      <vt:lpstr>PRIJAVNI OBRAZEC 1</vt:lpstr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1</dc:title>
  <dc:creator>Obcina Zelezniki</dc:creator>
  <cp:lastModifiedBy>Drago Malavašič</cp:lastModifiedBy>
  <cp:revision>3</cp:revision>
  <cp:lastPrinted>2023-09-15T09:01:00Z</cp:lastPrinted>
  <dcterms:created xsi:type="dcterms:W3CDTF">2024-10-22T16:44:00Z</dcterms:created>
  <dcterms:modified xsi:type="dcterms:W3CDTF">2024-10-22T16:45:00Z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Acrobat PDFMaker 17 za Word</vt:lpwstr>
  </property>
  <property fmtid="{D5CDD505-2E9C-101B-9397-08002B2CF9AE}" pid="4" name="LastSaved">
    <vt:filetime>2023-07-05T00:00:00Z</vt:filetime>
  </property>
</Properties>
</file>