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Y="-747"/>
        <w:tblW w:w="0" w:type="auto"/>
        <w:tblLook w:val="04A0" w:firstRow="1" w:lastRow="0" w:firstColumn="1" w:lastColumn="0" w:noHBand="0" w:noVBand="1"/>
      </w:tblPr>
      <w:tblGrid>
        <w:gridCol w:w="1637"/>
        <w:gridCol w:w="924"/>
      </w:tblGrid>
      <w:tr w:rsidR="004A4686" w:rsidRPr="006F1DA5" w:rsidTr="004A4686">
        <w:trPr>
          <w:trHeight w:val="1268"/>
        </w:trPr>
        <w:tc>
          <w:tcPr>
            <w:tcW w:w="1637" w:type="dxa"/>
          </w:tcPr>
          <w:p w:rsidR="004A4686" w:rsidRPr="006F1DA5" w:rsidRDefault="004A4686" w:rsidP="004702FB">
            <w:pPr>
              <w:pStyle w:val="Glava"/>
              <w:rPr>
                <w:rFonts w:ascii="Arial" w:hAnsi="Arial" w:cs="Arial"/>
                <w:b/>
                <w:color w:val="000000" w:themeColor="text1"/>
              </w:rPr>
            </w:pPr>
          </w:p>
        </w:tc>
        <w:tc>
          <w:tcPr>
            <w:tcW w:w="924" w:type="dxa"/>
          </w:tcPr>
          <w:p w:rsidR="004A4686" w:rsidRDefault="004A4686" w:rsidP="004A4686">
            <w:pPr>
              <w:pStyle w:val="Glava"/>
              <w:ind w:firstLine="708"/>
              <w:rPr>
                <w:rFonts w:ascii="Arial" w:hAnsi="Arial" w:cs="Arial"/>
                <w:b/>
                <w:color w:val="000000" w:themeColor="text1"/>
              </w:rPr>
            </w:pPr>
          </w:p>
          <w:p w:rsidR="004A4686" w:rsidRPr="004A4686" w:rsidRDefault="004A4686" w:rsidP="004A4686">
            <w:pPr>
              <w:jc w:val="center"/>
            </w:pPr>
          </w:p>
        </w:tc>
      </w:tr>
    </w:tbl>
    <w:p w:rsidR="004702FB" w:rsidRDefault="004702FB" w:rsidP="00AD4610">
      <w:pPr>
        <w:pStyle w:val="Paragraf"/>
        <w:jc w:val="center"/>
        <w:rPr>
          <w:rFonts w:ascii="Arial" w:hAnsi="Arial" w:cs="Arial"/>
        </w:rPr>
      </w:pPr>
    </w:p>
    <w:p w:rsidR="00AF7FB0" w:rsidRPr="006F1DA5" w:rsidRDefault="00AF7FB0" w:rsidP="006975C6">
      <w:pPr>
        <w:pStyle w:val="Paragraf"/>
        <w:rPr>
          <w:rFonts w:ascii="Arial" w:hAnsi="Arial" w:cs="Arial"/>
        </w:rPr>
      </w:pPr>
    </w:p>
    <w:p w:rsidR="00AD4610" w:rsidRDefault="00AD4610" w:rsidP="00FC2646">
      <w:pPr>
        <w:pStyle w:val="Paragraf"/>
        <w:tabs>
          <w:tab w:val="right" w:pos="9070"/>
        </w:tabs>
        <w:rPr>
          <w:rFonts w:ascii="Arial" w:hAnsi="Arial" w:cs="Arial"/>
        </w:rPr>
      </w:pPr>
    </w:p>
    <w:p w:rsidR="00AD4610" w:rsidRDefault="00AD4610" w:rsidP="00FC2646">
      <w:pPr>
        <w:pStyle w:val="Paragraf"/>
        <w:tabs>
          <w:tab w:val="right" w:pos="9070"/>
        </w:tabs>
        <w:rPr>
          <w:rFonts w:ascii="Arial" w:hAnsi="Arial" w:cs="Arial"/>
        </w:rPr>
      </w:pPr>
      <w:r>
        <w:rPr>
          <w:rFonts w:ascii="Arial" w:hAnsi="Arial" w:cs="Arial"/>
        </w:rPr>
        <w:t>Številka: 430-0004/2017-2</w:t>
      </w:r>
    </w:p>
    <w:p w:rsidR="00FB3258" w:rsidRPr="006F1DA5" w:rsidRDefault="0040066C" w:rsidP="00FC2646">
      <w:pPr>
        <w:pStyle w:val="Paragraf"/>
        <w:tabs>
          <w:tab w:val="right" w:pos="9070"/>
        </w:tabs>
        <w:rPr>
          <w:rFonts w:ascii="Arial" w:hAnsi="Arial" w:cs="Arial"/>
        </w:rPr>
      </w:pPr>
      <w:r>
        <w:rPr>
          <w:rFonts w:ascii="Arial" w:hAnsi="Arial" w:cs="Arial"/>
        </w:rPr>
        <w:t>Datum: 5.7.2017</w:t>
      </w:r>
      <w:r w:rsidR="00FC2646" w:rsidRPr="006F1DA5">
        <w:rPr>
          <w:rFonts w:ascii="Arial" w:hAnsi="Arial" w:cs="Arial"/>
        </w:rPr>
        <w:tab/>
      </w:r>
    </w:p>
    <w:p w:rsidR="00043DDE" w:rsidRPr="006F1DA5" w:rsidRDefault="00043DDE" w:rsidP="006975C6">
      <w:pPr>
        <w:pStyle w:val="Paragraf"/>
        <w:rPr>
          <w:rFonts w:ascii="Arial" w:hAnsi="Arial" w:cs="Arial"/>
        </w:rPr>
      </w:pPr>
    </w:p>
    <w:tbl>
      <w:tblPr>
        <w:tblW w:w="0" w:type="auto"/>
        <w:tblBorders>
          <w:top w:val="single" w:sz="48" w:space="0" w:color="548DD4" w:themeColor="text2" w:themeTint="99"/>
          <w:bottom w:val="single" w:sz="48" w:space="0" w:color="548DD4" w:themeColor="text2" w:themeTint="99"/>
          <w:right w:val="single" w:sz="48" w:space="0" w:color="548DD4" w:themeColor="text2" w:themeTint="99"/>
        </w:tblBorders>
        <w:tblLook w:val="04A0" w:firstRow="1" w:lastRow="0" w:firstColumn="1" w:lastColumn="0" w:noHBand="0" w:noVBand="1"/>
      </w:tblPr>
      <w:tblGrid>
        <w:gridCol w:w="9010"/>
      </w:tblGrid>
      <w:tr w:rsidR="00FB3258" w:rsidRPr="006F1DA5" w:rsidTr="0033249E">
        <w:trPr>
          <w:trHeight w:val="5670"/>
        </w:trPr>
        <w:tc>
          <w:tcPr>
            <w:tcW w:w="9210" w:type="dxa"/>
            <w:tcBorders>
              <w:top w:val="single" w:sz="48" w:space="0" w:color="548DD4" w:themeColor="text2" w:themeTint="99"/>
              <w:bottom w:val="single" w:sz="48" w:space="0" w:color="548DD4" w:themeColor="text2" w:themeTint="99"/>
            </w:tcBorders>
            <w:vAlign w:val="bottom"/>
          </w:tcPr>
          <w:p w:rsidR="00FB3258" w:rsidRPr="006F1DA5" w:rsidRDefault="00FB3258" w:rsidP="0033249E">
            <w:pPr>
              <w:pStyle w:val="Paragraf"/>
              <w:jc w:val="right"/>
              <w:rPr>
                <w:rFonts w:ascii="Arial" w:hAnsi="Arial" w:cs="Arial"/>
                <w:color w:val="BFBFBF" w:themeColor="background1" w:themeShade="BF"/>
              </w:rPr>
            </w:pPr>
            <w:r w:rsidRPr="006F1DA5">
              <w:rPr>
                <w:rFonts w:ascii="Arial" w:hAnsi="Arial" w:cs="Arial"/>
                <w:color w:val="BFBFBF" w:themeColor="background1" w:themeShade="BF"/>
              </w:rPr>
              <w:t>RAZPISNA DOKUMENTACIJA</w:t>
            </w:r>
          </w:p>
          <w:p w:rsidR="00FB3258" w:rsidRPr="006F1DA5" w:rsidRDefault="00B25B65" w:rsidP="00B25B65">
            <w:pPr>
              <w:pStyle w:val="Paragraf"/>
              <w:spacing w:before="0"/>
              <w:jc w:val="right"/>
              <w:rPr>
                <w:rFonts w:ascii="Arial" w:hAnsi="Arial" w:cs="Arial"/>
                <w:sz w:val="44"/>
                <w:szCs w:val="44"/>
              </w:rPr>
            </w:pPr>
            <w:r>
              <w:rPr>
                <w:rFonts w:ascii="Arial" w:hAnsi="Arial" w:cs="Arial"/>
                <w:sz w:val="44"/>
                <w:szCs w:val="44"/>
              </w:rPr>
              <w:t>PARK DOŽIVETIJ KRIŽEVCI</w:t>
            </w:r>
          </w:p>
        </w:tc>
      </w:tr>
    </w:tbl>
    <w:p w:rsidR="00FB3258" w:rsidRPr="006F1DA5" w:rsidRDefault="00FB3258" w:rsidP="006975C6">
      <w:pPr>
        <w:pStyle w:val="Paragraf"/>
        <w:rPr>
          <w:rFonts w:ascii="Arial" w:hAnsi="Arial" w:cs="Arial"/>
        </w:rPr>
      </w:pPr>
    </w:p>
    <w:p w:rsidR="00FB3258" w:rsidRPr="006F1DA5" w:rsidRDefault="00B25B65" w:rsidP="006975C6">
      <w:pPr>
        <w:pStyle w:val="Paragraf"/>
        <w:rPr>
          <w:rFonts w:ascii="Arial" w:hAnsi="Arial" w:cs="Arial"/>
        </w:rPr>
      </w:pPr>
      <w:r>
        <w:rPr>
          <w:rFonts w:ascii="Arial" w:hAnsi="Arial" w:cs="Arial"/>
        </w:rPr>
        <w:t>Zaporedna številka: 4</w:t>
      </w:r>
      <w:r w:rsidR="00E65D93">
        <w:rPr>
          <w:rFonts w:ascii="Arial" w:hAnsi="Arial" w:cs="Arial"/>
        </w:rPr>
        <w:t>/2017</w:t>
      </w:r>
    </w:p>
    <w:p w:rsidR="00FB3258" w:rsidRPr="006F1DA5" w:rsidRDefault="00FB3258" w:rsidP="006975C6">
      <w:pPr>
        <w:pStyle w:val="Paragraf"/>
        <w:rPr>
          <w:rFonts w:ascii="Arial" w:hAnsi="Arial" w:cs="Arial"/>
        </w:rPr>
      </w:pPr>
      <w:r w:rsidRPr="006F1DA5">
        <w:rPr>
          <w:rFonts w:ascii="Arial" w:hAnsi="Arial" w:cs="Arial"/>
        </w:rPr>
        <w:t>Vrsta postopka: postopek oddaje naročila male vrednosti skladno s 47. členom ZJN-3</w:t>
      </w:r>
    </w:p>
    <w:p w:rsidR="00337E4D" w:rsidRDefault="00337E4D">
      <w:pPr>
        <w:rPr>
          <w:rFonts w:ascii="Arial" w:hAnsi="Arial" w:cs="Arial"/>
          <w:sz w:val="18"/>
          <w:szCs w:val="18"/>
        </w:rPr>
      </w:pPr>
    </w:p>
    <w:p w:rsidR="00960022" w:rsidRDefault="00E55B9D">
      <w:pPr>
        <w:rPr>
          <w:rFonts w:ascii="Arial" w:hAnsi="Arial" w:cs="Arial"/>
          <w:sz w:val="18"/>
          <w:szCs w:val="18"/>
        </w:rPr>
      </w:pPr>
      <w:r>
        <w:rPr>
          <w:rFonts w:ascii="Arial" w:hAnsi="Arial" w:cs="Arial"/>
        </w:rPr>
        <w:br w:type="page"/>
      </w:r>
    </w:p>
    <w:p w:rsidR="00960022" w:rsidRPr="006F1DA5" w:rsidRDefault="00960022" w:rsidP="006975C6">
      <w:pPr>
        <w:pStyle w:val="Paragraf"/>
        <w:rPr>
          <w:rFonts w:ascii="Arial" w:hAnsi="Arial" w:cs="Arial"/>
        </w:rPr>
        <w:sectPr w:rsidR="00960022" w:rsidRPr="006F1DA5" w:rsidSect="00F851F3">
          <w:headerReference w:type="default" r:id="rId8"/>
          <w:footerReference w:type="default" r:id="rId9"/>
          <w:pgSz w:w="11906" w:h="16838"/>
          <w:pgMar w:top="1418" w:right="1418" w:bottom="1418" w:left="1418" w:header="567" w:footer="596" w:gutter="0"/>
          <w:cols w:space="708"/>
          <w:docGrid w:linePitch="360"/>
        </w:sectPr>
      </w:pPr>
    </w:p>
    <w:tbl>
      <w:tblPr>
        <w:tblpPr w:leftFromText="141" w:rightFromText="141" w:horzAnchor="margin" w:tblpY="-747"/>
        <w:tblW w:w="0" w:type="auto"/>
        <w:tblLook w:val="04A0" w:firstRow="1" w:lastRow="0" w:firstColumn="1" w:lastColumn="0" w:noHBand="0" w:noVBand="1"/>
      </w:tblPr>
      <w:tblGrid>
        <w:gridCol w:w="1629"/>
        <w:gridCol w:w="3339"/>
        <w:gridCol w:w="4102"/>
      </w:tblGrid>
      <w:tr w:rsidR="004702FB" w:rsidRPr="006F1DA5" w:rsidTr="004F2927">
        <w:trPr>
          <w:trHeight w:val="1268"/>
        </w:trPr>
        <w:tc>
          <w:tcPr>
            <w:tcW w:w="1668" w:type="dxa"/>
          </w:tcPr>
          <w:p w:rsidR="00D3632C" w:rsidRDefault="00D3632C" w:rsidP="004702FB">
            <w:pPr>
              <w:pStyle w:val="Glava"/>
              <w:rPr>
                <w:rFonts w:ascii="Arial" w:hAnsi="Arial" w:cs="Arial"/>
                <w:b/>
                <w:color w:val="000000" w:themeColor="text1"/>
              </w:rPr>
            </w:pPr>
          </w:p>
          <w:p w:rsidR="004702FB" w:rsidRPr="00D3632C" w:rsidRDefault="004702FB" w:rsidP="00D3632C">
            <w:pPr>
              <w:jc w:val="center"/>
            </w:pPr>
          </w:p>
        </w:tc>
        <w:tc>
          <w:tcPr>
            <w:tcW w:w="3361" w:type="dxa"/>
          </w:tcPr>
          <w:p w:rsidR="004A4686" w:rsidRDefault="004A4686" w:rsidP="004702FB">
            <w:pPr>
              <w:pStyle w:val="Glava"/>
              <w:rPr>
                <w:rFonts w:ascii="Arial" w:hAnsi="Arial" w:cs="Arial"/>
                <w:b/>
                <w:color w:val="000000" w:themeColor="text1"/>
              </w:rPr>
            </w:pPr>
          </w:p>
          <w:p w:rsidR="004702FB" w:rsidRPr="004A4686" w:rsidRDefault="00AD4610" w:rsidP="00AD4610">
            <w:pPr>
              <w:tabs>
                <w:tab w:val="left" w:pos="2310"/>
              </w:tabs>
            </w:pPr>
            <w:r>
              <w:tab/>
            </w:r>
          </w:p>
        </w:tc>
        <w:tc>
          <w:tcPr>
            <w:tcW w:w="4209" w:type="dxa"/>
          </w:tcPr>
          <w:p w:rsidR="004702FB" w:rsidRPr="006F1DA5" w:rsidRDefault="004702FB" w:rsidP="004702FB">
            <w:pPr>
              <w:pStyle w:val="Glava"/>
              <w:rPr>
                <w:rFonts w:ascii="Arial" w:hAnsi="Arial" w:cs="Arial"/>
                <w:b/>
                <w:color w:val="000000" w:themeColor="text1"/>
              </w:rPr>
            </w:pPr>
          </w:p>
        </w:tc>
      </w:tr>
    </w:tbl>
    <w:p w:rsidR="006059B7" w:rsidRPr="002B6779" w:rsidRDefault="006059B7" w:rsidP="006059B7">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szCs w:val="26"/>
        </w:rPr>
      </w:pPr>
      <w:r w:rsidRPr="002B6779">
        <w:rPr>
          <w:rFonts w:ascii="Arial" w:hAnsi="Arial" w:cs="Arial"/>
          <w:color w:val="FFFFFF" w:themeColor="background1"/>
          <w:szCs w:val="26"/>
        </w:rPr>
        <w:t xml:space="preserve">Povabilo k oddaji ponudbe </w:t>
      </w:r>
    </w:p>
    <w:p w:rsidR="006059B7" w:rsidRPr="00D36F2E" w:rsidRDefault="006059B7" w:rsidP="006059B7">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spacing w:after="120"/>
        <w:ind w:right="4250"/>
        <w:rPr>
          <w:rFonts w:ascii="Arial" w:hAnsi="Arial" w:cs="Arial"/>
          <w:color w:val="FFFFFF" w:themeColor="background1"/>
          <w:sz w:val="22"/>
          <w:szCs w:val="22"/>
        </w:rPr>
      </w:pPr>
      <w:r>
        <w:rPr>
          <w:rFonts w:ascii="Arial" w:hAnsi="Arial" w:cs="Arial"/>
          <w:color w:val="FFFFFF" w:themeColor="background1"/>
          <w:sz w:val="22"/>
          <w:szCs w:val="22"/>
        </w:rPr>
        <w:t>OSNOVNI PODATKI O NAROČILU</w:t>
      </w:r>
    </w:p>
    <w:p w:rsidR="00984DF6" w:rsidRDefault="006059B7">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Predvidena je </w:t>
      </w:r>
      <w:r w:rsidR="007605EF">
        <w:rPr>
          <w:rFonts w:ascii="Arial" w:hAnsi="Arial" w:cs="Arial"/>
          <w:color w:val="000000"/>
          <w:sz w:val="18"/>
          <w:szCs w:val="18"/>
        </w:rPr>
        <w:t>izgradnja parka doživetij v Križevcih</w:t>
      </w:r>
      <w:r w:rsidR="006E2924">
        <w:rPr>
          <w:rFonts w:ascii="Arial" w:hAnsi="Arial" w:cs="Arial"/>
          <w:color w:val="000000"/>
          <w:sz w:val="18"/>
          <w:szCs w:val="18"/>
        </w:rPr>
        <w:t>.</w:t>
      </w:r>
    </w:p>
    <w:p w:rsidR="00F117CF" w:rsidRDefault="00F117CF">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Naziv projekta: </w:t>
      </w:r>
      <w:r w:rsidR="00553FFB">
        <w:rPr>
          <w:rFonts w:ascii="Arial" w:hAnsi="Arial" w:cs="Arial"/>
          <w:color w:val="000000"/>
          <w:sz w:val="18"/>
          <w:szCs w:val="18"/>
        </w:rPr>
        <w:t>Park doživetij Križevci</w:t>
      </w:r>
    </w:p>
    <w:p w:rsidR="00553FFB" w:rsidRDefault="00553FFB">
      <w:pPr>
        <w:spacing w:before="225" w:after="225" w:line="240" w:lineRule="auto"/>
        <w:jc w:val="both"/>
        <w:rPr>
          <w:rFonts w:ascii="Arial" w:hAnsi="Arial" w:cs="Arial"/>
          <w:color w:val="000000"/>
          <w:sz w:val="18"/>
          <w:szCs w:val="18"/>
        </w:rPr>
      </w:pPr>
      <w:r>
        <w:rPr>
          <w:rFonts w:ascii="Arial" w:hAnsi="Arial" w:cs="Arial"/>
          <w:color w:val="000000"/>
          <w:sz w:val="18"/>
          <w:szCs w:val="18"/>
        </w:rPr>
        <w:t>Projekt je bil izbran za sofinanciranje iz sklada EKSRP</w:t>
      </w:r>
      <w:r w:rsidR="002D742C">
        <w:rPr>
          <w:rFonts w:ascii="Arial" w:hAnsi="Arial" w:cs="Arial"/>
          <w:color w:val="000000"/>
          <w:sz w:val="18"/>
          <w:szCs w:val="18"/>
        </w:rPr>
        <w:t xml:space="preserve"> (Evropski kmetijski sklad za razvoj podeželja: Evropa investira v podeželje)</w:t>
      </w:r>
      <w:bookmarkStart w:id="0" w:name="_GoBack"/>
      <w:bookmarkEnd w:id="0"/>
      <w:r>
        <w:rPr>
          <w:rFonts w:ascii="Arial" w:hAnsi="Arial" w:cs="Arial"/>
          <w:color w:val="000000"/>
          <w:sz w:val="18"/>
          <w:szCs w:val="18"/>
        </w:rPr>
        <w:t xml:space="preserve"> na 1. javnem pozivu LAS Prlekija.</w:t>
      </w:r>
    </w:p>
    <w:p w:rsidR="007E2C7B" w:rsidRPr="00204E3E" w:rsidRDefault="00EA76D6">
      <w:pPr>
        <w:spacing w:before="225" w:after="225" w:line="240" w:lineRule="auto"/>
        <w:jc w:val="both"/>
        <w:rPr>
          <w:rFonts w:ascii="Arial" w:hAnsi="Arial" w:cs="Arial"/>
          <w:sz w:val="18"/>
          <w:szCs w:val="18"/>
        </w:rPr>
      </w:pPr>
      <w:r w:rsidRPr="00204E3E">
        <w:rPr>
          <w:rFonts w:ascii="Arial" w:hAnsi="Arial" w:cs="Arial"/>
          <w:sz w:val="18"/>
          <w:szCs w:val="18"/>
        </w:rPr>
        <w:t>Rok izvedbe vseh del je</w:t>
      </w:r>
      <w:r w:rsidR="00204E3E" w:rsidRPr="00204E3E">
        <w:rPr>
          <w:rFonts w:ascii="Arial" w:hAnsi="Arial" w:cs="Arial"/>
          <w:sz w:val="18"/>
          <w:szCs w:val="18"/>
        </w:rPr>
        <w:t xml:space="preserve"> 20.11</w:t>
      </w:r>
      <w:r w:rsidRPr="00204E3E">
        <w:rPr>
          <w:rFonts w:ascii="Arial" w:hAnsi="Arial" w:cs="Arial"/>
          <w:sz w:val="18"/>
          <w:szCs w:val="18"/>
        </w:rPr>
        <w:t>.2017</w:t>
      </w:r>
      <w:r w:rsidR="00204E3E" w:rsidRPr="00204E3E">
        <w:rPr>
          <w:rFonts w:ascii="Arial" w:hAnsi="Arial" w:cs="Arial"/>
          <w:sz w:val="18"/>
          <w:szCs w:val="18"/>
        </w:rPr>
        <w:t>.</w:t>
      </w:r>
    </w:p>
    <w:p w:rsidR="007E2C7B" w:rsidRDefault="006059B7">
      <w:pPr>
        <w:spacing w:before="225" w:after="225" w:line="240" w:lineRule="auto"/>
        <w:jc w:val="both"/>
      </w:pPr>
      <w:r>
        <w:rPr>
          <w:rFonts w:ascii="Arial" w:hAnsi="Arial" w:cs="Arial"/>
          <w:color w:val="000000"/>
          <w:sz w:val="18"/>
          <w:szCs w:val="18"/>
        </w:rPr>
        <w:t xml:space="preserve">Na podlagi Zakona o javnem naročanju (ZJN-3, Uradni list RS, št. 91/2015), OBČINA </w:t>
      </w:r>
      <w:r w:rsidR="007238CE">
        <w:rPr>
          <w:rFonts w:ascii="Arial" w:hAnsi="Arial" w:cs="Arial"/>
          <w:color w:val="000000"/>
          <w:sz w:val="18"/>
          <w:szCs w:val="18"/>
        </w:rPr>
        <w:t>KRIŽEVCI, KRIŽEVCI PRI LJUTOMERU 11, 9242 KRIŽEVCI PRI LJUTOMERU</w:t>
      </w:r>
      <w:r>
        <w:rPr>
          <w:rFonts w:ascii="Arial" w:hAnsi="Arial" w:cs="Arial"/>
          <w:color w:val="000000"/>
          <w:sz w:val="18"/>
          <w:szCs w:val="18"/>
        </w:rPr>
        <w:t xml:space="preserve"> (v nadaljevanju: naročnik), vabi zainteresirane ponudnike, da predložijo svojo pisno ponudbo v skladu s to razpisno dokumentacijo in sodelujejo v postopku oddaje javnega naročila.</w:t>
      </w:r>
    </w:p>
    <w:p w:rsidR="007E2C7B" w:rsidRDefault="006059B7">
      <w:pPr>
        <w:spacing w:before="225" w:after="225" w:line="240" w:lineRule="auto"/>
        <w:jc w:val="both"/>
      </w:pPr>
      <w:r>
        <w:rPr>
          <w:rFonts w:ascii="Arial" w:hAnsi="Arial" w:cs="Arial"/>
          <w:color w:val="000000"/>
          <w:sz w:val="18"/>
          <w:szCs w:val="18"/>
        </w:rPr>
        <w:t xml:space="preserve">Predmet javnega naročila je: </w:t>
      </w:r>
      <w:r w:rsidR="00471095">
        <w:rPr>
          <w:rFonts w:ascii="Arial" w:hAnsi="Arial" w:cs="Arial"/>
          <w:color w:val="000000"/>
          <w:sz w:val="18"/>
          <w:szCs w:val="18"/>
        </w:rPr>
        <w:t>Park doživetij Križevci</w:t>
      </w:r>
      <w:r w:rsidR="00431C03">
        <w:rPr>
          <w:rFonts w:ascii="Arial" w:hAnsi="Arial" w:cs="Arial"/>
          <w:color w:val="000000"/>
          <w:sz w:val="18"/>
          <w:szCs w:val="18"/>
        </w:rPr>
        <w:t>.</w:t>
      </w:r>
    </w:p>
    <w:p w:rsidR="007E2C7B" w:rsidRDefault="006059B7">
      <w:pPr>
        <w:spacing w:before="225" w:after="225" w:line="240" w:lineRule="auto"/>
        <w:jc w:val="both"/>
      </w:pPr>
      <w:r>
        <w:rPr>
          <w:rFonts w:ascii="Arial" w:hAnsi="Arial" w:cs="Arial"/>
          <w:color w:val="000000"/>
          <w:sz w:val="18"/>
          <w:szCs w:val="18"/>
        </w:rPr>
        <w:t>Delitev naročila na sklope: naročilo se oddaja celovito, ni sklopov.</w:t>
      </w:r>
    </w:p>
    <w:p w:rsidR="007E2C7B" w:rsidRDefault="006059B7">
      <w:pPr>
        <w:spacing w:before="225" w:after="225" w:line="240" w:lineRule="auto"/>
        <w:jc w:val="both"/>
      </w:pPr>
      <w:r>
        <w:rPr>
          <w:rFonts w:ascii="Arial" w:hAnsi="Arial" w:cs="Arial"/>
          <w:color w:val="000000"/>
          <w:sz w:val="18"/>
          <w:szCs w:val="18"/>
        </w:rPr>
        <w:t>Skrbno preverite, da ste prejeli celotno razpisno dokumentacijo in da ste na ta način seznanjeni z vsemi zahtevami naročnika.</w:t>
      </w:r>
    </w:p>
    <w:p w:rsidR="006059B7" w:rsidRDefault="006059B7" w:rsidP="006059B7">
      <w:pPr>
        <w:pStyle w:val="Paragraf"/>
        <w:rPr>
          <w:rFonts w:ascii="Arial" w:hAnsi="Arial" w:cs="Arial"/>
        </w:rPr>
      </w:pPr>
      <w:r w:rsidRPr="00445A62">
        <w:rPr>
          <w:rFonts w:ascii="Arial" w:hAnsi="Arial" w:cs="Arial"/>
        </w:rPr>
        <w:t>Naročnik je predvidel, da se bo javno naročilo izvedlo skladno z načrtovanim terminskim načrtom:</w:t>
      </w:r>
    </w:p>
    <w:tbl>
      <w:tblPr>
        <w:tblStyle w:val="NormalTablePHPDOCX"/>
        <w:tblW w:w="5000" w:type="pct"/>
        <w:tblLook w:val="04A0" w:firstRow="1" w:lastRow="0" w:firstColumn="1" w:lastColumn="0" w:noHBand="0" w:noVBand="1"/>
      </w:tblPr>
      <w:tblGrid>
        <w:gridCol w:w="4890"/>
        <w:gridCol w:w="4168"/>
      </w:tblGrid>
      <w:tr w:rsidR="007E2C7B">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7E2C7B" w:rsidRDefault="006059B7">
            <w:r>
              <w:rPr>
                <w:rFonts w:ascii="Arial" w:hAnsi="Arial" w:cs="Arial"/>
                <w:b/>
                <w:bCs/>
                <w:color w:val="000000"/>
                <w:position w:val="-2"/>
                <w:sz w:val="18"/>
                <w:szCs w:val="18"/>
                <w:shd w:val="clear" w:color="auto" w:fill="D1D1D1"/>
              </w:rPr>
              <w:t>Stadij postopka</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7E2C7B" w:rsidRDefault="006059B7">
            <w:pPr>
              <w:jc w:val="right"/>
            </w:pPr>
            <w:r>
              <w:rPr>
                <w:rFonts w:ascii="Arial" w:hAnsi="Arial" w:cs="Arial"/>
                <w:b/>
                <w:bCs/>
                <w:color w:val="000000"/>
                <w:position w:val="-2"/>
                <w:sz w:val="18"/>
                <w:szCs w:val="18"/>
                <w:shd w:val="clear" w:color="auto" w:fill="D1D1D1"/>
              </w:rPr>
              <w:t>Datumi</w:t>
            </w:r>
          </w:p>
        </w:tc>
      </w:tr>
      <w:tr w:rsidR="007E2C7B">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r>
              <w:rPr>
                <w:rFonts w:ascii="Arial" w:hAnsi="Arial" w:cs="Arial"/>
                <w:color w:val="000000"/>
                <w:position w:val="-2"/>
                <w:sz w:val="18"/>
                <w:szCs w:val="18"/>
              </w:rPr>
              <w:t>Rok za postavitev vprašanj</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Pr="00C33E1F" w:rsidRDefault="001E65D3">
            <w:pPr>
              <w:jc w:val="right"/>
            </w:pPr>
            <w:r w:rsidRPr="00C33E1F">
              <w:rPr>
                <w:rFonts w:ascii="Arial" w:hAnsi="Arial" w:cs="Arial"/>
                <w:position w:val="-2"/>
                <w:sz w:val="18"/>
                <w:szCs w:val="18"/>
              </w:rPr>
              <w:t>do 4.8</w:t>
            </w:r>
            <w:r w:rsidR="007A6437" w:rsidRPr="00C33E1F">
              <w:rPr>
                <w:rFonts w:ascii="Arial" w:hAnsi="Arial" w:cs="Arial"/>
                <w:position w:val="-2"/>
                <w:sz w:val="18"/>
                <w:szCs w:val="18"/>
              </w:rPr>
              <w:t>.2017</w:t>
            </w:r>
            <w:r w:rsidR="006059B7" w:rsidRPr="00C33E1F">
              <w:rPr>
                <w:rFonts w:ascii="Arial" w:hAnsi="Arial" w:cs="Arial"/>
                <w:position w:val="-2"/>
                <w:sz w:val="18"/>
                <w:szCs w:val="18"/>
              </w:rPr>
              <w:t xml:space="preserve"> do 12:00</w:t>
            </w:r>
          </w:p>
        </w:tc>
      </w:tr>
      <w:tr w:rsidR="007E2C7B">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r>
              <w:rPr>
                <w:rFonts w:ascii="Arial" w:hAnsi="Arial" w:cs="Arial"/>
                <w:color w:val="000000"/>
                <w:position w:val="-2"/>
                <w:sz w:val="18"/>
                <w:szCs w:val="18"/>
              </w:rPr>
              <w:t>Rok za predložitev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Pr="00C33E1F" w:rsidRDefault="00476B6A">
            <w:pPr>
              <w:jc w:val="right"/>
            </w:pPr>
            <w:r w:rsidRPr="00C33E1F">
              <w:rPr>
                <w:rFonts w:ascii="Arial" w:hAnsi="Arial" w:cs="Arial"/>
                <w:position w:val="-2"/>
                <w:sz w:val="18"/>
                <w:szCs w:val="18"/>
              </w:rPr>
              <w:t xml:space="preserve">do </w:t>
            </w:r>
            <w:r w:rsidR="00FE6923" w:rsidRPr="00C33E1F">
              <w:rPr>
                <w:rFonts w:ascii="Arial" w:hAnsi="Arial" w:cs="Arial"/>
                <w:position w:val="-2"/>
                <w:sz w:val="18"/>
                <w:szCs w:val="18"/>
              </w:rPr>
              <w:t>11.8</w:t>
            </w:r>
            <w:r w:rsidR="007A6437" w:rsidRPr="00C33E1F">
              <w:rPr>
                <w:rFonts w:ascii="Arial" w:hAnsi="Arial" w:cs="Arial"/>
                <w:position w:val="-2"/>
                <w:sz w:val="18"/>
                <w:szCs w:val="18"/>
              </w:rPr>
              <w:t>.2017</w:t>
            </w:r>
            <w:r w:rsidRPr="00C33E1F">
              <w:rPr>
                <w:rFonts w:ascii="Arial" w:hAnsi="Arial" w:cs="Arial"/>
                <w:position w:val="-2"/>
                <w:sz w:val="18"/>
                <w:szCs w:val="18"/>
              </w:rPr>
              <w:t xml:space="preserve"> do 07:3</w:t>
            </w:r>
            <w:r w:rsidR="006059B7" w:rsidRPr="00C33E1F">
              <w:rPr>
                <w:rFonts w:ascii="Arial" w:hAnsi="Arial" w:cs="Arial"/>
                <w:position w:val="-2"/>
                <w:sz w:val="18"/>
                <w:szCs w:val="18"/>
              </w:rPr>
              <w:t>0</w:t>
            </w:r>
          </w:p>
        </w:tc>
      </w:tr>
      <w:tr w:rsidR="007E2C7B">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r>
              <w:rPr>
                <w:rFonts w:ascii="Arial" w:hAnsi="Arial" w:cs="Arial"/>
                <w:color w:val="000000"/>
                <w:position w:val="-2"/>
                <w:sz w:val="18"/>
                <w:szCs w:val="18"/>
              </w:rPr>
              <w:t>Odpiranje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Pr="00C33E1F" w:rsidRDefault="00FE6923">
            <w:pPr>
              <w:jc w:val="right"/>
            </w:pPr>
            <w:r w:rsidRPr="00C33E1F">
              <w:rPr>
                <w:rFonts w:ascii="Arial" w:hAnsi="Arial" w:cs="Arial"/>
                <w:position w:val="-2"/>
                <w:sz w:val="18"/>
                <w:szCs w:val="18"/>
              </w:rPr>
              <w:t>11.8</w:t>
            </w:r>
            <w:r w:rsidR="007A6437" w:rsidRPr="00C33E1F">
              <w:rPr>
                <w:rFonts w:ascii="Arial" w:hAnsi="Arial" w:cs="Arial"/>
                <w:position w:val="-2"/>
                <w:sz w:val="18"/>
                <w:szCs w:val="18"/>
              </w:rPr>
              <w:t>.2017</w:t>
            </w:r>
            <w:r w:rsidR="00476B6A" w:rsidRPr="00C33E1F">
              <w:rPr>
                <w:rFonts w:ascii="Arial" w:hAnsi="Arial" w:cs="Arial"/>
                <w:position w:val="-2"/>
                <w:sz w:val="18"/>
                <w:szCs w:val="18"/>
              </w:rPr>
              <w:t xml:space="preserve"> ob 8</w:t>
            </w:r>
            <w:r w:rsidR="006059B7" w:rsidRPr="00C33E1F">
              <w:rPr>
                <w:rFonts w:ascii="Arial" w:hAnsi="Arial" w:cs="Arial"/>
                <w:position w:val="-2"/>
                <w:sz w:val="18"/>
                <w:szCs w:val="18"/>
              </w:rPr>
              <w:t>:00</w:t>
            </w:r>
          </w:p>
        </w:tc>
      </w:tr>
    </w:tbl>
    <w:p w:rsidR="006059B7" w:rsidRPr="008806CE" w:rsidRDefault="006059B7" w:rsidP="006059B7">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KONTAKTNA OSEBA</w:t>
      </w:r>
    </w:p>
    <w:p w:rsidR="006059B7" w:rsidRDefault="006059B7" w:rsidP="006059B7">
      <w:pPr>
        <w:pStyle w:val="Paragraf"/>
        <w:spacing w:line="240" w:lineRule="auto"/>
        <w:rPr>
          <w:rFonts w:ascii="Arial" w:hAnsi="Arial" w:cs="Arial"/>
        </w:rPr>
      </w:pPr>
      <w:r>
        <w:rPr>
          <w:rFonts w:ascii="Arial" w:hAnsi="Arial" w:cs="Arial"/>
        </w:rPr>
        <w:t xml:space="preserve">Kontaktna oseba: </w:t>
      </w:r>
      <w:r w:rsidR="00984DF6">
        <w:rPr>
          <w:rFonts w:ascii="Arial" w:hAnsi="Arial" w:cs="Arial"/>
        </w:rPr>
        <w:t xml:space="preserve">mag. </w:t>
      </w:r>
      <w:r w:rsidR="00483716">
        <w:rPr>
          <w:rFonts w:ascii="Arial" w:hAnsi="Arial" w:cs="Arial"/>
        </w:rPr>
        <w:t>Lidija Domanjko</w:t>
      </w:r>
    </w:p>
    <w:p w:rsidR="006059B7" w:rsidRDefault="006059B7" w:rsidP="006059B7">
      <w:pPr>
        <w:pStyle w:val="Paragraf"/>
        <w:spacing w:line="240" w:lineRule="auto"/>
        <w:rPr>
          <w:rFonts w:ascii="Arial" w:hAnsi="Arial" w:cs="Arial"/>
        </w:rPr>
      </w:pPr>
      <w:r>
        <w:rPr>
          <w:rFonts w:ascii="Arial" w:hAnsi="Arial" w:cs="Arial"/>
        </w:rPr>
        <w:t xml:space="preserve">E-poštni naslov: </w:t>
      </w:r>
      <w:r w:rsidR="00483716">
        <w:rPr>
          <w:rFonts w:ascii="Arial" w:hAnsi="Arial" w:cs="Arial"/>
        </w:rPr>
        <w:t>info@obcina-krizevci.si</w:t>
      </w:r>
    </w:p>
    <w:p w:rsidR="006059B7" w:rsidRDefault="006059B7" w:rsidP="006059B7">
      <w:pPr>
        <w:pStyle w:val="Paragraf"/>
        <w:spacing w:line="240" w:lineRule="auto"/>
        <w:rPr>
          <w:rFonts w:ascii="Arial" w:hAnsi="Arial" w:cs="Arial"/>
        </w:rPr>
      </w:pPr>
      <w:r>
        <w:rPr>
          <w:rFonts w:ascii="Arial" w:hAnsi="Arial" w:cs="Arial"/>
        </w:rPr>
        <w:t xml:space="preserve">Telefonska št: </w:t>
      </w:r>
      <w:r w:rsidR="00483716">
        <w:rPr>
          <w:rFonts w:ascii="Arial" w:hAnsi="Arial" w:cs="Arial"/>
        </w:rPr>
        <w:t>(02) 584 40 40</w:t>
      </w:r>
    </w:p>
    <w:p w:rsidR="007E2C7B" w:rsidRDefault="006059B7">
      <w:pPr>
        <w:spacing w:before="225" w:after="225" w:line="240" w:lineRule="auto"/>
        <w:jc w:val="both"/>
      </w:pPr>
      <w:r>
        <w:rPr>
          <w:rFonts w:ascii="Arial" w:hAnsi="Arial" w:cs="Arial"/>
          <w:color w:val="000000"/>
          <w:sz w:val="18"/>
          <w:szCs w:val="18"/>
        </w:rPr>
        <w:t>Kontaktna oseba je navedena zgolj za primere tehničnih težav v zvezi s pridobivanjem razpisne dokumentacije ali uporabo razpisne dokumentacije (npr. težave pri odpiranju dokumentov). Vsa pojasnila v zvezi z vsebino razpisne dokumentacije lahko ponudniki zahtevajo zgolj preko portala javnih naročil. Prav tako so za vsebino razpisne dokumentacije relevantna zgolj pojasnila, ki jih potencialnim ponudnikom posreduje naročnik preko portala javnih naročil. Vsa ostala pojasnila, ki niso posredovana na zgoraj predviden način so zgolj informativne narave in niso pravno zavezujoča.</w:t>
      </w:r>
    </w:p>
    <w:p w:rsidR="006059B7" w:rsidRPr="008806CE" w:rsidRDefault="006059B7" w:rsidP="006059B7">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PREDLOŽITEV PONUDBE</w:t>
      </w:r>
    </w:p>
    <w:p w:rsidR="006059B7" w:rsidRDefault="006059B7" w:rsidP="006059B7">
      <w:pPr>
        <w:spacing w:before="120" w:after="120"/>
        <w:jc w:val="both"/>
        <w:rPr>
          <w:rFonts w:ascii="Arial" w:hAnsi="Arial" w:cs="Arial"/>
          <w:sz w:val="18"/>
          <w:szCs w:val="18"/>
        </w:rPr>
      </w:pPr>
      <w:r w:rsidRPr="00445A62">
        <w:rPr>
          <w:rFonts w:ascii="Arial" w:hAnsi="Arial" w:cs="Arial"/>
          <w:sz w:val="18"/>
          <w:szCs w:val="18"/>
        </w:rPr>
        <w:t>Ponudnik odda ponudbo</w:t>
      </w:r>
      <w:r w:rsidR="002016DB">
        <w:rPr>
          <w:rFonts w:ascii="Arial" w:hAnsi="Arial" w:cs="Arial"/>
          <w:sz w:val="18"/>
          <w:szCs w:val="18"/>
        </w:rPr>
        <w:t xml:space="preserve"> </w:t>
      </w:r>
      <w:r w:rsidRPr="00445A62">
        <w:rPr>
          <w:rFonts w:ascii="Arial" w:hAnsi="Arial" w:cs="Arial"/>
          <w:sz w:val="18"/>
          <w:szCs w:val="18"/>
        </w:rPr>
        <w:t xml:space="preserve">do </w:t>
      </w:r>
      <w:r>
        <w:rPr>
          <w:rFonts w:ascii="Arial" w:hAnsi="Arial" w:cs="Arial"/>
          <w:b/>
          <w:sz w:val="18"/>
          <w:szCs w:val="18"/>
        </w:rPr>
        <w:t>roka za predložitev ponudb</w:t>
      </w:r>
      <w:r w:rsidRPr="00445A62">
        <w:rPr>
          <w:rFonts w:ascii="Arial" w:hAnsi="Arial" w:cs="Arial"/>
          <w:sz w:val="18"/>
          <w:szCs w:val="18"/>
        </w:rPr>
        <w:t xml:space="preserve"> na </w:t>
      </w:r>
      <w:r>
        <w:rPr>
          <w:rFonts w:ascii="Arial" w:hAnsi="Arial" w:cs="Arial"/>
          <w:sz w:val="18"/>
          <w:szCs w:val="18"/>
        </w:rPr>
        <w:t>način</w:t>
      </w:r>
      <w:r w:rsidRPr="00445A62">
        <w:rPr>
          <w:rFonts w:ascii="Arial" w:hAnsi="Arial" w:cs="Arial"/>
          <w:sz w:val="18"/>
          <w:szCs w:val="18"/>
        </w:rPr>
        <w:t>:</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numPr>
                <w:ilvl w:val="0"/>
                <w:numId w:val="9"/>
              </w:numPr>
              <w:rPr>
                <w:rFonts w:ascii="Arial" w:hAnsi="Arial" w:cs="Arial"/>
                <w:color w:val="000000"/>
                <w:sz w:val="18"/>
                <w:szCs w:val="18"/>
              </w:rPr>
            </w:pPr>
            <w:r>
              <w:rPr>
                <w:rFonts w:ascii="Arial" w:hAnsi="Arial" w:cs="Arial"/>
                <w:color w:val="000000"/>
                <w:sz w:val="18"/>
                <w:szCs w:val="18"/>
              </w:rPr>
              <w:lastRenderedPageBreak/>
              <w:t xml:space="preserve">osebno na naslov: OBČINA </w:t>
            </w:r>
            <w:r w:rsidR="002016DB">
              <w:rPr>
                <w:rFonts w:ascii="Arial" w:hAnsi="Arial" w:cs="Arial"/>
                <w:color w:val="000000"/>
                <w:sz w:val="18"/>
                <w:szCs w:val="18"/>
              </w:rPr>
              <w:t>KRIŽEVCI</w:t>
            </w:r>
            <w:r>
              <w:rPr>
                <w:rFonts w:ascii="Arial" w:hAnsi="Arial" w:cs="Arial"/>
                <w:color w:val="000000"/>
                <w:sz w:val="18"/>
                <w:szCs w:val="18"/>
              </w:rPr>
              <w:t xml:space="preserve">, </w:t>
            </w:r>
            <w:r w:rsidR="002016DB">
              <w:rPr>
                <w:rFonts w:ascii="Arial" w:hAnsi="Arial" w:cs="Arial"/>
                <w:color w:val="000000"/>
                <w:sz w:val="18"/>
                <w:szCs w:val="18"/>
              </w:rPr>
              <w:t>KRIŽEVCI PRI LJUTOMERU 11, 9242 KRIŽEVCI PRI LJUTOMERU</w:t>
            </w:r>
          </w:p>
          <w:p w:rsidR="002016DB" w:rsidRDefault="006059B7" w:rsidP="002016DB">
            <w:pPr>
              <w:numPr>
                <w:ilvl w:val="0"/>
                <w:numId w:val="9"/>
              </w:numPr>
              <w:rPr>
                <w:rFonts w:ascii="Arial" w:hAnsi="Arial" w:cs="Arial"/>
                <w:color w:val="000000"/>
                <w:sz w:val="18"/>
                <w:szCs w:val="18"/>
              </w:rPr>
            </w:pPr>
            <w:r>
              <w:rPr>
                <w:rFonts w:ascii="Arial" w:hAnsi="Arial" w:cs="Arial"/>
                <w:color w:val="000000"/>
                <w:sz w:val="18"/>
                <w:szCs w:val="18"/>
              </w:rPr>
              <w:t xml:space="preserve">po pošti </w:t>
            </w:r>
            <w:r w:rsidR="002016DB">
              <w:rPr>
                <w:rFonts w:ascii="Arial" w:hAnsi="Arial" w:cs="Arial"/>
                <w:color w:val="000000"/>
                <w:sz w:val="18"/>
                <w:szCs w:val="18"/>
              </w:rPr>
              <w:t>na naslov: OBČINA KRIŽEVCI, KRIŽEVCI PRI LJUTOMERU 11, 9242 KRIŽEVCI PRI LJUTOMERU</w:t>
            </w:r>
          </w:p>
          <w:p w:rsidR="007E2C7B" w:rsidRDefault="007E2C7B" w:rsidP="002016DB">
            <w:pPr>
              <w:ind w:left="720"/>
              <w:rPr>
                <w:rFonts w:ascii="Arial" w:hAnsi="Arial" w:cs="Arial"/>
                <w:color w:val="000000"/>
                <w:sz w:val="18"/>
                <w:szCs w:val="18"/>
              </w:rPr>
            </w:pPr>
          </w:p>
        </w:tc>
      </w:tr>
    </w:tbl>
    <w:p w:rsidR="007E2C7B" w:rsidRDefault="006059B7">
      <w:pPr>
        <w:spacing w:before="225" w:after="225" w:line="240" w:lineRule="auto"/>
        <w:jc w:val="both"/>
      </w:pPr>
      <w:r>
        <w:rPr>
          <w:rFonts w:ascii="Arial" w:hAnsi="Arial" w:cs="Arial"/>
          <w:color w:val="000000"/>
          <w:sz w:val="18"/>
          <w:szCs w:val="18"/>
        </w:rPr>
        <w:t xml:space="preserve">Ponudba mora v vložišče naročnika prispeti </w:t>
      </w:r>
      <w:r>
        <w:rPr>
          <w:rFonts w:ascii="Arial" w:hAnsi="Arial" w:cs="Arial"/>
          <w:b/>
          <w:bCs/>
          <w:color w:val="000000"/>
          <w:sz w:val="18"/>
          <w:szCs w:val="18"/>
        </w:rPr>
        <w:t>do navedene ure</w:t>
      </w:r>
      <w:r>
        <w:rPr>
          <w:rFonts w:ascii="Arial" w:hAnsi="Arial" w:cs="Arial"/>
          <w:color w:val="000000"/>
          <w:sz w:val="18"/>
          <w:szCs w:val="18"/>
        </w:rPr>
        <w:t>. Ponudbe odposlane pred potekom roka, ki bodo k naročniku prispele po zgoraj navedenem roku, bodo izločene kot nepravočasne in zaprte vrnjene ponudnikom.</w:t>
      </w:r>
    </w:p>
    <w:p w:rsidR="007E2C7B" w:rsidRDefault="006059B7">
      <w:pPr>
        <w:spacing w:before="225" w:after="225" w:line="240" w:lineRule="auto"/>
        <w:jc w:val="both"/>
      </w:pPr>
      <w:r>
        <w:rPr>
          <w:rFonts w:ascii="Arial" w:hAnsi="Arial" w:cs="Arial"/>
          <w:color w:val="000000"/>
          <w:sz w:val="18"/>
          <w:szCs w:val="18"/>
        </w:rPr>
        <w:t>V izogib kasnejšim težavam zahtevajte potrdilo o oddani ponudbi s pravilno navedenim datumom in časom oddaje ponudbe pri pooblaščeni osebi naročnika.</w:t>
      </w:r>
    </w:p>
    <w:p w:rsidR="007E2C7B" w:rsidRDefault="006059B7">
      <w:pPr>
        <w:spacing w:before="225" w:after="225" w:line="240" w:lineRule="auto"/>
        <w:jc w:val="both"/>
      </w:pPr>
      <w:r>
        <w:rPr>
          <w:rFonts w:ascii="Arial" w:hAnsi="Arial" w:cs="Arial"/>
          <w:color w:val="000000"/>
          <w:sz w:val="18"/>
          <w:szCs w:val="18"/>
        </w:rPr>
        <w:t xml:space="preserve">Ponudnik predloži ponudbo v zapečateni ali zaprti ovojnici tako, da je na odpiranju možno preveriti, da je zaprta tako, kot je bila predana. Zaželeno je, da so listi ponudbe povezani na tak način, da se jih ne da neopazno razdružiti, odvezati ali dodati posameznih listov v ponudbo z jasno </w:t>
      </w:r>
      <w:r>
        <w:rPr>
          <w:rFonts w:ascii="Arial" w:hAnsi="Arial" w:cs="Arial"/>
          <w:b/>
          <w:bCs/>
          <w:color w:val="000000"/>
          <w:sz w:val="18"/>
          <w:szCs w:val="18"/>
        </w:rPr>
        <w:t>navedbo predmeta naročila.</w:t>
      </w:r>
      <w:r>
        <w:rPr>
          <w:rFonts w:ascii="Arial" w:hAnsi="Arial" w:cs="Arial"/>
          <w:color w:val="000000"/>
          <w:sz w:val="18"/>
          <w:szCs w:val="18"/>
        </w:rPr>
        <w:t xml:space="preserve"> Naročnik ne odgovarja za predčasno odprtje ponudbe, ki ne bo ustrezno označena, skladno s temi navodili. Na vseh ovitkih naj bo navedena firma, točen naslov, telefonska številka in e-mail ponudnika.</w:t>
      </w:r>
    </w:p>
    <w:p w:rsidR="006059B7" w:rsidRPr="008806CE" w:rsidRDefault="006059B7" w:rsidP="006059B7">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ODPIRANJE PONUDB</w:t>
      </w:r>
    </w:p>
    <w:p w:rsidR="006059B7" w:rsidRPr="00445A62" w:rsidRDefault="006059B7" w:rsidP="006059B7">
      <w:pPr>
        <w:spacing w:before="120" w:after="120"/>
        <w:jc w:val="both"/>
        <w:rPr>
          <w:rFonts w:ascii="Arial" w:hAnsi="Arial" w:cs="Arial"/>
          <w:sz w:val="18"/>
          <w:szCs w:val="18"/>
        </w:rPr>
      </w:pPr>
      <w:r>
        <w:rPr>
          <w:rFonts w:ascii="Arial" w:hAnsi="Arial" w:cs="Arial"/>
          <w:sz w:val="18"/>
          <w:szCs w:val="18"/>
        </w:rPr>
        <w:t>Odpiranje ponudb je javno in bo potekalo na naslovu:</w:t>
      </w:r>
    </w:p>
    <w:p w:rsidR="006059B7" w:rsidRPr="00736956" w:rsidRDefault="00736956" w:rsidP="00736956">
      <w:pPr>
        <w:numPr>
          <w:ilvl w:val="0"/>
          <w:numId w:val="9"/>
        </w:numPr>
        <w:rPr>
          <w:rFonts w:ascii="Arial" w:hAnsi="Arial" w:cs="Arial"/>
          <w:color w:val="000000"/>
          <w:sz w:val="18"/>
          <w:szCs w:val="18"/>
        </w:rPr>
      </w:pPr>
      <w:r>
        <w:rPr>
          <w:rFonts w:ascii="Arial" w:hAnsi="Arial" w:cs="Arial"/>
          <w:color w:val="000000"/>
          <w:sz w:val="18"/>
          <w:szCs w:val="18"/>
        </w:rPr>
        <w:t>OBČINA KRIŽEVCI, KRIŽEVCI PRI LJUTOMERU 11, 9242 KRIŽEVCI PRI LJUTOMERU</w:t>
      </w:r>
    </w:p>
    <w:p w:rsidR="007E2C7B" w:rsidRDefault="006059B7">
      <w:pPr>
        <w:spacing w:before="225" w:after="225" w:line="240" w:lineRule="auto"/>
        <w:jc w:val="both"/>
      </w:pPr>
      <w:r>
        <w:rPr>
          <w:rFonts w:ascii="Arial" w:hAnsi="Arial" w:cs="Arial"/>
          <w:color w:val="000000"/>
          <w:sz w:val="18"/>
          <w:szCs w:val="18"/>
        </w:rPr>
        <w:t>Predstavniki ponudnikov, ki se izkažejo s pooblastilom za zastopanje ponudnika, lahko na postopek odpiranja ponudb dajo svoje pripombe. Pooblastila ne potrebujejo zakoniti zastopniki ponudnika, le-ti se izkažejo z ustreznim osebnim dokumentom. Drugi subjekti bodo na odpiranju ponudb lahko prisotni brez možnosti dajanja pripomb na zapisnik.</w:t>
      </w:r>
    </w:p>
    <w:p w:rsidR="006059B7" w:rsidRPr="008806CE" w:rsidRDefault="006059B7" w:rsidP="006059B7">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VELJAVNOST</w:t>
      </w:r>
      <w:r w:rsidRPr="008806CE">
        <w:rPr>
          <w:rFonts w:ascii="Arial" w:hAnsi="Arial" w:cs="Arial"/>
          <w:color w:val="FFFFFF" w:themeColor="background1"/>
          <w:sz w:val="22"/>
          <w:szCs w:val="22"/>
        </w:rPr>
        <w:t xml:space="preserve"> PONUDB</w:t>
      </w:r>
      <w:r>
        <w:rPr>
          <w:rFonts w:ascii="Arial" w:hAnsi="Arial" w:cs="Arial"/>
          <w:color w:val="FFFFFF" w:themeColor="background1"/>
          <w:sz w:val="22"/>
          <w:szCs w:val="22"/>
        </w:rPr>
        <w:t>E</w:t>
      </w:r>
    </w:p>
    <w:p w:rsidR="00176C28" w:rsidRDefault="006059B7" w:rsidP="00176C28">
      <w:pPr>
        <w:spacing w:before="120" w:after="120"/>
        <w:jc w:val="both"/>
        <w:rPr>
          <w:rFonts w:ascii="Arial" w:hAnsi="Arial" w:cs="Arial"/>
          <w:b/>
          <w:sz w:val="18"/>
          <w:szCs w:val="18"/>
        </w:rPr>
      </w:pPr>
      <w:r>
        <w:rPr>
          <w:rFonts w:ascii="Arial" w:hAnsi="Arial" w:cs="Arial"/>
          <w:sz w:val="18"/>
          <w:szCs w:val="18"/>
        </w:rPr>
        <w:t>Čas veljavnosti</w:t>
      </w:r>
      <w:r w:rsidRPr="00445A62">
        <w:rPr>
          <w:rFonts w:ascii="Arial" w:hAnsi="Arial" w:cs="Arial"/>
          <w:sz w:val="18"/>
          <w:szCs w:val="18"/>
        </w:rPr>
        <w:t>:</w:t>
      </w:r>
      <w:r w:rsidR="00525917">
        <w:rPr>
          <w:rFonts w:ascii="Arial" w:hAnsi="Arial" w:cs="Arial"/>
          <w:sz w:val="18"/>
          <w:szCs w:val="18"/>
        </w:rPr>
        <w:t xml:space="preserve"> </w:t>
      </w:r>
      <w:r w:rsidR="00343D37">
        <w:rPr>
          <w:rFonts w:ascii="Arial" w:hAnsi="Arial" w:cs="Arial"/>
          <w:b/>
          <w:sz w:val="18"/>
          <w:szCs w:val="18"/>
        </w:rPr>
        <w:t>najmanj 9</w:t>
      </w:r>
      <w:r w:rsidRPr="00445A62">
        <w:rPr>
          <w:rFonts w:ascii="Arial" w:hAnsi="Arial" w:cs="Arial"/>
          <w:b/>
          <w:sz w:val="18"/>
          <w:szCs w:val="18"/>
        </w:rPr>
        <w:t>0 dni od roka za predložitev ponudb.</w:t>
      </w:r>
    </w:p>
    <w:p w:rsidR="007E2C7B" w:rsidRPr="00176C28" w:rsidRDefault="006059B7" w:rsidP="00176C28">
      <w:pPr>
        <w:spacing w:before="120" w:after="120"/>
        <w:jc w:val="both"/>
        <w:rPr>
          <w:rFonts w:ascii="Arial" w:hAnsi="Arial" w:cs="Arial"/>
          <w:b/>
          <w:sz w:val="18"/>
          <w:szCs w:val="18"/>
        </w:rPr>
      </w:pPr>
      <w:r>
        <w:rPr>
          <w:rFonts w:ascii="Arial" w:hAnsi="Arial" w:cs="Arial"/>
          <w:color w:val="000000"/>
          <w:sz w:val="18"/>
          <w:szCs w:val="18"/>
        </w:rPr>
        <w:t>Ponudba mora biti veljavna najmanj do navedenega roka. Prekratka veljavnost ponudbe pomeni razlog za zavrnitev ponudbe.</w:t>
      </w:r>
    </w:p>
    <w:p w:rsidR="006059B7" w:rsidRPr="008806CE" w:rsidRDefault="006059B7" w:rsidP="006059B7">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PREVZEM RAZPISNE DOKUMENTACIJE</w:t>
      </w:r>
    </w:p>
    <w:p w:rsidR="006059B7" w:rsidRPr="00445A62" w:rsidRDefault="006059B7" w:rsidP="006059B7">
      <w:pPr>
        <w:pStyle w:val="Paragraf"/>
        <w:jc w:val="both"/>
        <w:rPr>
          <w:rFonts w:ascii="Arial" w:hAnsi="Arial" w:cs="Arial"/>
        </w:rPr>
      </w:pPr>
      <w:r w:rsidRPr="00445A62">
        <w:rPr>
          <w:rFonts w:ascii="Arial" w:hAnsi="Arial" w:cs="Arial"/>
        </w:rPr>
        <w:t xml:space="preserve">Razpisna dokumentacija </w:t>
      </w:r>
      <w:r w:rsidRPr="00445A62">
        <w:rPr>
          <w:rFonts w:ascii="Arial" w:hAnsi="Arial" w:cs="Arial"/>
          <w:b/>
        </w:rPr>
        <w:t>je brezplačna.</w:t>
      </w:r>
    </w:p>
    <w:p w:rsidR="007E2C7B" w:rsidRDefault="006059B7">
      <w:pPr>
        <w:spacing w:before="225" w:after="225" w:line="240" w:lineRule="auto"/>
        <w:jc w:val="both"/>
      </w:pPr>
      <w:r>
        <w:rPr>
          <w:rFonts w:ascii="Arial" w:hAnsi="Arial" w:cs="Arial"/>
          <w:color w:val="000000"/>
          <w:sz w:val="18"/>
          <w:szCs w:val="18"/>
        </w:rPr>
        <w:t>Naročnik si pridržuje pravico, da razpisno dokumentacijo delno spremeni ali dopolni ter po potrebi podaljša rok za oddajo ponudb. Spremembe in dopolnitve razpisne dokumentacije so sestavni del razpisne dokumentacije. Ponudniki morajo spremljati morebitne spremembe razpisne dokumentacije, objavljene na portalu javnih naročil in spletnih straneh naročnika, saj pojasnila in spremembe predstavljajo sestavni del razpisne dokumentacije.</w:t>
      </w:r>
    </w:p>
    <w:p w:rsidR="006059B7" w:rsidRPr="008806CE" w:rsidRDefault="006059B7" w:rsidP="006059B7">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VPRAŠANJA IN ODGOVORI / POJASNILA</w:t>
      </w:r>
    </w:p>
    <w:p w:rsidR="007E2C7B" w:rsidRDefault="006059B7">
      <w:pPr>
        <w:spacing w:before="225" w:after="225" w:line="240" w:lineRule="auto"/>
        <w:jc w:val="both"/>
      </w:pPr>
      <w:r>
        <w:rPr>
          <w:rFonts w:ascii="Arial" w:hAnsi="Arial" w:cs="Arial"/>
          <w:color w:val="000000"/>
          <w:sz w:val="18"/>
          <w:szCs w:val="18"/>
        </w:rPr>
        <w:t>Način postavljanja zahtev za pojasnila:</w:t>
      </w:r>
    </w:p>
    <w:tbl>
      <w:tblPr>
        <w:tblStyle w:val="NormalTablePHPDOCX"/>
        <w:tblW w:w="0" w:type="auto"/>
        <w:tblLook w:val="04A0" w:firstRow="1" w:lastRow="0" w:firstColumn="1" w:lastColumn="0" w:noHBand="0" w:noVBand="1"/>
      </w:tblPr>
      <w:tblGrid>
        <w:gridCol w:w="2507"/>
      </w:tblGrid>
      <w:tr w:rsidR="007E2C7B">
        <w:tc>
          <w:tcPr>
            <w:tcW w:w="0" w:type="auto"/>
            <w:tcMar>
              <w:top w:w="0" w:type="auto"/>
              <w:bottom w:w="0" w:type="auto"/>
            </w:tcMar>
          </w:tcPr>
          <w:p w:rsidR="007E2C7B" w:rsidRDefault="006059B7">
            <w:pPr>
              <w:numPr>
                <w:ilvl w:val="0"/>
                <w:numId w:val="10"/>
              </w:numPr>
              <w:rPr>
                <w:rFonts w:ascii="Arial" w:hAnsi="Arial" w:cs="Arial"/>
                <w:color w:val="000000"/>
                <w:sz w:val="18"/>
                <w:szCs w:val="18"/>
              </w:rPr>
            </w:pPr>
            <w:r>
              <w:rPr>
                <w:rFonts w:ascii="Arial" w:hAnsi="Arial" w:cs="Arial"/>
                <w:color w:val="000000"/>
                <w:sz w:val="18"/>
                <w:szCs w:val="18"/>
              </w:rPr>
              <w:t>Portal javnih naročil</w:t>
            </w:r>
          </w:p>
        </w:tc>
      </w:tr>
    </w:tbl>
    <w:p w:rsidR="006059B7" w:rsidRPr="006059B7" w:rsidRDefault="006059B7" w:rsidP="006059B7">
      <w:pPr>
        <w:spacing w:before="225" w:after="225" w:line="240" w:lineRule="auto"/>
        <w:jc w:val="both"/>
      </w:pPr>
      <w:r>
        <w:rPr>
          <w:rFonts w:ascii="Arial" w:hAnsi="Arial" w:cs="Arial"/>
          <w:color w:val="000000"/>
          <w:sz w:val="18"/>
          <w:szCs w:val="18"/>
        </w:rPr>
        <w:t xml:space="preserve">Naročnik bo v zakonskem roku na Portal javnih naročil posredoval pisni odgovor. Naročnik si pridržuje pravico, da razpisno dokumentacijo delno spremeni ali dopolni ter po potrebi podaljša rok za oddajo ponudb. Spremembe in dopolnitve razpisne dokumentacije so sestavni del razpisne dokumentacije. Ponudniki morajo spremljati morebitne </w:t>
      </w:r>
      <w:r>
        <w:rPr>
          <w:rFonts w:ascii="Arial" w:hAnsi="Arial" w:cs="Arial"/>
          <w:color w:val="000000"/>
          <w:sz w:val="18"/>
          <w:szCs w:val="18"/>
        </w:rPr>
        <w:lastRenderedPageBreak/>
        <w:t>spremembe razpisne dokumentacije, objavljene na portalu javnih naročil in spletnih straneh naročnika, saj pojasnila in spremembe predstavljajo sestavni del razpisne dokumentacije.</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6"/>
        <w:gridCol w:w="4524"/>
      </w:tblGrid>
      <w:tr w:rsidR="006059B7" w:rsidTr="006059B7">
        <w:trPr>
          <w:cantSplit/>
        </w:trPr>
        <w:tc>
          <w:tcPr>
            <w:tcW w:w="4643" w:type="dxa"/>
          </w:tcPr>
          <w:p w:rsidR="007E2C7B" w:rsidRDefault="00D972CB">
            <w:r>
              <w:rPr>
                <w:rFonts w:ascii="Arial" w:hAnsi="Arial" w:cs="Arial"/>
                <w:color w:val="000000"/>
                <w:sz w:val="18"/>
                <w:szCs w:val="18"/>
              </w:rPr>
              <w:t>Datum: 5.7</w:t>
            </w:r>
            <w:r w:rsidR="00F72B7D">
              <w:rPr>
                <w:rFonts w:ascii="Arial" w:hAnsi="Arial" w:cs="Arial"/>
                <w:color w:val="000000"/>
                <w:sz w:val="18"/>
                <w:szCs w:val="18"/>
              </w:rPr>
              <w:t>.2017</w:t>
            </w:r>
            <w:r w:rsidR="002F5F64">
              <w:rPr>
                <w:rFonts w:ascii="Arial" w:hAnsi="Arial" w:cs="Arial"/>
                <w:color w:val="000000"/>
                <w:sz w:val="18"/>
                <w:szCs w:val="18"/>
              </w:rPr>
              <w:br/>
              <w:t>Kraj: Križevci pri Ljutomeru</w:t>
            </w:r>
          </w:p>
        </w:tc>
        <w:tc>
          <w:tcPr>
            <w:tcW w:w="4643" w:type="dxa"/>
          </w:tcPr>
          <w:p w:rsidR="006059B7" w:rsidRDefault="006059B7" w:rsidP="006059B7">
            <w:pPr>
              <w:spacing w:before="240" w:after="240"/>
              <w:jc w:val="right"/>
              <w:rPr>
                <w:rFonts w:ascii="Arial" w:hAnsi="Arial" w:cs="Arial"/>
                <w:sz w:val="18"/>
                <w:szCs w:val="18"/>
              </w:rPr>
            </w:pPr>
          </w:p>
        </w:tc>
      </w:tr>
    </w:tbl>
    <w:tbl>
      <w:tblPr>
        <w:tblStyle w:val="NormalTablePHPDOCX"/>
        <w:tblpPr w:leftFromText="141" w:rightFromText="141" w:vertAnchor="text" w:horzAnchor="margin" w:tblpY="411"/>
        <w:tblW w:w="5000" w:type="pct"/>
        <w:tblLook w:val="04A0" w:firstRow="1" w:lastRow="0" w:firstColumn="1" w:lastColumn="0" w:noHBand="0" w:noVBand="1"/>
      </w:tblPr>
      <w:tblGrid>
        <w:gridCol w:w="4794"/>
        <w:gridCol w:w="4276"/>
      </w:tblGrid>
      <w:tr w:rsidR="002B0C44" w:rsidTr="006059B7">
        <w:trPr>
          <w:cantSplit/>
        </w:trPr>
        <w:tc>
          <w:tcPr>
            <w:tcW w:w="0" w:type="auto"/>
            <w:tcMar>
              <w:top w:w="135" w:type="dxa"/>
              <w:bottom w:w="135" w:type="dxa"/>
            </w:tcMar>
            <w:vAlign w:val="center"/>
          </w:tcPr>
          <w:p w:rsidR="006059B7" w:rsidRDefault="006059B7" w:rsidP="002B0C44">
            <w:r>
              <w:rPr>
                <w:rFonts w:ascii="Arial" w:hAnsi="Arial" w:cs="Arial"/>
                <w:color w:val="000000"/>
                <w:position w:val="-2"/>
                <w:sz w:val="18"/>
                <w:szCs w:val="18"/>
              </w:rPr>
              <w:t>Pripravil</w:t>
            </w:r>
            <w:r w:rsidR="002B0C44">
              <w:rPr>
                <w:rFonts w:ascii="Arial" w:hAnsi="Arial" w:cs="Arial"/>
                <w:color w:val="000000"/>
                <w:position w:val="-2"/>
                <w:sz w:val="18"/>
                <w:szCs w:val="18"/>
              </w:rPr>
              <w:t>a</w:t>
            </w:r>
            <w:r>
              <w:rPr>
                <w:rFonts w:ascii="Arial" w:hAnsi="Arial" w:cs="Arial"/>
                <w:color w:val="000000"/>
                <w:position w:val="-2"/>
                <w:sz w:val="18"/>
                <w:szCs w:val="18"/>
              </w:rPr>
              <w:t>:</w:t>
            </w:r>
            <w:r>
              <w:rPr>
                <w:rFonts w:ascii="Arial" w:hAnsi="Arial" w:cs="Arial"/>
                <w:color w:val="000000"/>
                <w:position w:val="-2"/>
                <w:sz w:val="18"/>
                <w:szCs w:val="18"/>
              </w:rPr>
              <w:br/>
            </w:r>
            <w:r>
              <w:rPr>
                <w:rFonts w:ascii="Arial" w:hAnsi="Arial" w:cs="Arial"/>
                <w:color w:val="000000"/>
                <w:position w:val="-2"/>
                <w:sz w:val="18"/>
                <w:szCs w:val="18"/>
              </w:rPr>
              <w:br/>
            </w:r>
            <w:r w:rsidR="00984DF6">
              <w:rPr>
                <w:rFonts w:ascii="Arial" w:hAnsi="Arial" w:cs="Arial"/>
                <w:color w:val="000000"/>
                <w:position w:val="-2"/>
                <w:sz w:val="18"/>
                <w:szCs w:val="18"/>
              </w:rPr>
              <w:t xml:space="preserve">mag. </w:t>
            </w:r>
            <w:r w:rsidR="002B0C44">
              <w:rPr>
                <w:rFonts w:ascii="Arial" w:hAnsi="Arial" w:cs="Arial"/>
                <w:color w:val="000000"/>
                <w:position w:val="-2"/>
                <w:sz w:val="18"/>
                <w:szCs w:val="18"/>
              </w:rPr>
              <w:t>Lidija Domanjko</w:t>
            </w:r>
          </w:p>
        </w:tc>
        <w:tc>
          <w:tcPr>
            <w:tcW w:w="0" w:type="auto"/>
            <w:tcMar>
              <w:top w:w="135" w:type="dxa"/>
              <w:bottom w:w="135" w:type="dxa"/>
            </w:tcMar>
            <w:vAlign w:val="center"/>
          </w:tcPr>
          <w:p w:rsidR="006059B7" w:rsidRDefault="002B0C44" w:rsidP="002B0C44">
            <w:pPr>
              <w:jc w:val="right"/>
            </w:pPr>
            <w:r>
              <w:rPr>
                <w:rFonts w:ascii="Arial" w:hAnsi="Arial" w:cs="Arial"/>
                <w:color w:val="000000"/>
                <w:position w:val="-2"/>
                <w:sz w:val="18"/>
                <w:szCs w:val="18"/>
              </w:rPr>
              <w:t>Župan</w:t>
            </w:r>
            <w:r w:rsidR="006059B7">
              <w:rPr>
                <w:rFonts w:ascii="Arial" w:hAnsi="Arial" w:cs="Arial"/>
                <w:color w:val="000000"/>
                <w:position w:val="-2"/>
                <w:sz w:val="18"/>
                <w:szCs w:val="18"/>
              </w:rPr>
              <w:t>:</w:t>
            </w:r>
            <w:r w:rsidR="006059B7">
              <w:rPr>
                <w:rFonts w:ascii="Arial" w:hAnsi="Arial" w:cs="Arial"/>
                <w:color w:val="000000"/>
                <w:position w:val="-2"/>
                <w:sz w:val="18"/>
                <w:szCs w:val="18"/>
              </w:rPr>
              <w:br/>
            </w:r>
            <w:r w:rsidR="006059B7">
              <w:rPr>
                <w:rFonts w:ascii="Arial" w:hAnsi="Arial" w:cs="Arial"/>
                <w:color w:val="000000"/>
                <w:position w:val="-2"/>
                <w:sz w:val="18"/>
                <w:szCs w:val="18"/>
              </w:rPr>
              <w:br/>
            </w:r>
            <w:r>
              <w:rPr>
                <w:rFonts w:ascii="Arial" w:hAnsi="Arial" w:cs="Arial"/>
                <w:color w:val="000000"/>
                <w:position w:val="-2"/>
                <w:sz w:val="18"/>
                <w:szCs w:val="18"/>
              </w:rPr>
              <w:t>mag. Branko Belec</w:t>
            </w:r>
          </w:p>
        </w:tc>
      </w:tr>
    </w:tbl>
    <w:p w:rsidR="007E2C7B" w:rsidRDefault="007E2C7B">
      <w:pPr>
        <w:sectPr w:rsidR="007E2C7B" w:rsidSect="006059B7">
          <w:headerReference w:type="default" r:id="rId10"/>
          <w:footerReference w:type="default" r:id="rId11"/>
          <w:pgSz w:w="11906" w:h="16838"/>
          <w:pgMar w:top="1418" w:right="1418" w:bottom="1418" w:left="1418" w:header="567" w:footer="596" w:gutter="0"/>
          <w:cols w:space="708"/>
          <w:docGrid w:linePitch="360"/>
        </w:sectPr>
      </w:pPr>
    </w:p>
    <w:p w:rsidR="006059B7" w:rsidRPr="00EF740C" w:rsidRDefault="006059B7" w:rsidP="006059B7">
      <w:pPr>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360" w:after="0"/>
        <w:ind w:left="1985"/>
        <w:rPr>
          <w:rFonts w:ascii="Arial" w:hAnsi="Arial" w:cs="Arial"/>
          <w:b/>
          <w:color w:val="FFFFFF" w:themeColor="background1"/>
          <w:sz w:val="26"/>
          <w:szCs w:val="26"/>
        </w:rPr>
      </w:pPr>
      <w:r>
        <w:rPr>
          <w:rFonts w:ascii="Arial" w:hAnsi="Arial" w:cs="Arial"/>
          <w:b/>
          <w:color w:val="FFFFFF" w:themeColor="background1"/>
          <w:sz w:val="26"/>
          <w:szCs w:val="26"/>
        </w:rPr>
        <w:lastRenderedPageBreak/>
        <w:t>Navodila ponudnikom za izdelavo ponudbe</w:t>
      </w:r>
    </w:p>
    <w:p w:rsidR="006059B7" w:rsidRDefault="006059B7" w:rsidP="006059B7">
      <w:pPr>
        <w:spacing w:before="120" w:after="120"/>
        <w:rPr>
          <w:rFonts w:ascii="Arial" w:hAnsi="Arial" w:cs="Arial"/>
          <w:sz w:val="18"/>
          <w:szCs w:val="18"/>
        </w:rPr>
      </w:pPr>
    </w:p>
    <w:tbl>
      <w:tblPr>
        <w:tblStyle w:val="NormalTablePHPDOCX"/>
        <w:tblW w:w="2500" w:type="pct"/>
        <w:tblLook w:val="04A0" w:firstRow="1" w:lastRow="0" w:firstColumn="1" w:lastColumn="0" w:noHBand="0" w:noVBand="1"/>
      </w:tblPr>
      <w:tblGrid>
        <w:gridCol w:w="4535"/>
      </w:tblGrid>
      <w:tr w:rsidR="007E2C7B">
        <w:tc>
          <w:tcPr>
            <w:tcW w:w="0" w:type="auto"/>
            <w:shd w:val="clear" w:color="auto" w:fill="000000"/>
            <w:tcMar>
              <w:top w:w="150" w:type="dxa"/>
              <w:bottom w:w="150" w:type="dxa"/>
            </w:tcMar>
            <w:vAlign w:val="center"/>
          </w:tcPr>
          <w:p w:rsidR="007E2C7B" w:rsidRDefault="006059B7">
            <w:r>
              <w:rPr>
                <w:rFonts w:ascii="Arial" w:hAnsi="Arial" w:cs="Arial"/>
                <w:b/>
                <w:bCs/>
                <w:color w:val="FFFFFF"/>
                <w:position w:val="-2"/>
                <w:sz w:val="18"/>
                <w:szCs w:val="18"/>
                <w:shd w:val="clear" w:color="auto" w:fill="000000"/>
              </w:rPr>
              <w:t>1. Splošna navodila</w:t>
            </w:r>
          </w:p>
        </w:tc>
      </w:tr>
    </w:tbl>
    <w:p w:rsidR="007E2C7B" w:rsidRDefault="006059B7">
      <w:pPr>
        <w:spacing w:before="225" w:after="225" w:line="240" w:lineRule="auto"/>
        <w:jc w:val="both"/>
      </w:pPr>
      <w:r>
        <w:rPr>
          <w:rFonts w:ascii="Arial" w:hAnsi="Arial" w:cs="Arial"/>
          <w:color w:val="000000"/>
          <w:sz w:val="18"/>
          <w:szCs w:val="18"/>
        </w:rPr>
        <w:t>Navodila so namenjena za pomoč pri pripravi ponudbe. Prosimo, da poskrbite, da bo ponudba sestavljena v skladu s temi navodili. Predložite vse zahtevane podatke v obliki in po vrstnem redu, kot je zahtevano.</w:t>
      </w:r>
    </w:p>
    <w:p w:rsidR="007E2C7B" w:rsidRDefault="006059B7">
      <w:pPr>
        <w:spacing w:before="225" w:after="225" w:line="240" w:lineRule="auto"/>
        <w:jc w:val="both"/>
      </w:pPr>
      <w:r>
        <w:rPr>
          <w:rFonts w:ascii="Arial" w:hAnsi="Arial" w:cs="Arial"/>
          <w:color w:val="000000"/>
          <w:sz w:val="18"/>
          <w:szCs w:val="18"/>
        </w:rPr>
        <w:t>Ponudba se sestavi tako, da ponudnik vpiše zahtevane podatke v obrazce, ki so sestavni del razpisne dokumentacije oz. posameznih delov le-te. Ponudbena dokumentacija mora biti izpolnjena in natisnjena, natipkana ali napisana z neizbrisljivo pisavo.</w:t>
      </w:r>
    </w:p>
    <w:p w:rsidR="007E2C7B" w:rsidRDefault="006059B7">
      <w:pPr>
        <w:spacing w:before="225" w:after="225" w:line="240" w:lineRule="auto"/>
        <w:jc w:val="both"/>
      </w:pPr>
      <w:r>
        <w:rPr>
          <w:rFonts w:ascii="Arial" w:hAnsi="Arial" w:cs="Arial"/>
          <w:color w:val="000000"/>
          <w:sz w:val="18"/>
          <w:szCs w:val="18"/>
        </w:rPr>
        <w:t>Ponudba mora biti izdelana na obrazcih iz prilog razpisne dokumentacije ali po vsebini in obliki enakih obrazcih, izdelanih s strani ponudnika. Ponudniki morajo izjave predložiti brez dodatnih pogojev. Vse priloge morajo biti izpolnjene, podpisane in žigosane s strani ponudnika (zakonitega zastopnika ali pooblaščene osebe s priloženim pooblastilom), razen prilog, ki jih izpolnijo, podpišejo in žigosajo samo tisti ponudniki, ki nastopajo s podizvajalci.</w:t>
      </w:r>
    </w:p>
    <w:p w:rsidR="007E2C7B" w:rsidRDefault="006059B7">
      <w:pPr>
        <w:spacing w:before="225" w:after="225" w:line="240" w:lineRule="auto"/>
        <w:jc w:val="both"/>
      </w:pPr>
      <w:r>
        <w:rPr>
          <w:rFonts w:ascii="Arial" w:hAnsi="Arial" w:cs="Arial"/>
          <w:color w:val="000000"/>
          <w:sz w:val="18"/>
          <w:szCs w:val="18"/>
        </w:rPr>
        <w:t>Ponudba ne sme vsebovati nobenih sprememb in dodatkov, ki niso v skladu z razpisno dokumentacijo. Popravljene napake morajo biti označene s parafo osebe, ki podpiše ponudbo.</w:t>
      </w:r>
    </w:p>
    <w:p w:rsidR="007E2C7B" w:rsidRDefault="006059B7">
      <w:pPr>
        <w:spacing w:before="225" w:after="225" w:line="240" w:lineRule="auto"/>
        <w:jc w:val="both"/>
      </w:pPr>
      <w:r>
        <w:rPr>
          <w:rFonts w:ascii="Arial" w:hAnsi="Arial" w:cs="Arial"/>
          <w:color w:val="000000"/>
          <w:sz w:val="18"/>
          <w:szCs w:val="18"/>
        </w:rPr>
        <w:t>V ponudbi predložite:</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numPr>
                <w:ilvl w:val="0"/>
                <w:numId w:val="11"/>
              </w:numPr>
              <w:rPr>
                <w:rFonts w:ascii="Arial" w:hAnsi="Arial" w:cs="Arial"/>
                <w:color w:val="000000"/>
                <w:sz w:val="18"/>
                <w:szCs w:val="18"/>
              </w:rPr>
            </w:pPr>
            <w:r>
              <w:rPr>
                <w:rFonts w:ascii="Arial" w:hAnsi="Arial" w:cs="Arial"/>
                <w:color w:val="000000"/>
                <w:sz w:val="18"/>
                <w:szCs w:val="18"/>
              </w:rPr>
              <w:t>1 original ponudbe</w:t>
            </w:r>
          </w:p>
          <w:p w:rsidR="007E2C7B" w:rsidRDefault="006059B7">
            <w:pPr>
              <w:numPr>
                <w:ilvl w:val="0"/>
                <w:numId w:val="11"/>
              </w:numPr>
              <w:rPr>
                <w:rFonts w:ascii="Arial" w:hAnsi="Arial" w:cs="Arial"/>
                <w:color w:val="000000"/>
                <w:sz w:val="18"/>
                <w:szCs w:val="18"/>
              </w:rPr>
            </w:pPr>
            <w:r>
              <w:rPr>
                <w:rFonts w:ascii="Arial" w:hAnsi="Arial" w:cs="Arial"/>
                <w:color w:val="000000"/>
                <w:sz w:val="18"/>
                <w:szCs w:val="18"/>
              </w:rPr>
              <w:t>CD/DVD (ali USB ključek) s skenirano celotno ponudbo v PDF formatu (ki je v celoti enaka originalu) in izpolnjenimi obrazci (v formatu .</w:t>
            </w:r>
            <w:proofErr w:type="spellStart"/>
            <w:r>
              <w:rPr>
                <w:rFonts w:ascii="Arial" w:hAnsi="Arial" w:cs="Arial"/>
                <w:color w:val="000000"/>
                <w:sz w:val="18"/>
                <w:szCs w:val="18"/>
              </w:rPr>
              <w:t>doc</w:t>
            </w:r>
            <w:proofErr w:type="spellEnd"/>
            <w:r>
              <w:rPr>
                <w:rFonts w:ascii="Arial" w:hAnsi="Arial" w:cs="Arial"/>
                <w:color w:val="000000"/>
                <w:sz w:val="18"/>
                <w:szCs w:val="18"/>
              </w:rPr>
              <w:t>) ter drugimi dokumenti, ki obstajajo v elektronski obliki.</w:t>
            </w:r>
          </w:p>
        </w:tc>
      </w:tr>
    </w:tbl>
    <w:p w:rsidR="007E2C7B" w:rsidRDefault="006059B7">
      <w:pPr>
        <w:spacing w:before="225" w:after="225" w:line="240" w:lineRule="auto"/>
        <w:jc w:val="both"/>
      </w:pPr>
      <w:r>
        <w:rPr>
          <w:rFonts w:ascii="Arial" w:hAnsi="Arial" w:cs="Arial"/>
          <w:color w:val="000000"/>
          <w:sz w:val="18"/>
          <w:szCs w:val="18"/>
        </w:rPr>
        <w:t>V primeru razhajanj med ponudbo v pisni obliki in elektronsko verzijo ponudbe je merodajna pisna verzija. Dokumentacija v elektronski obliki bo omogočala naročniku hitrejšo obdelavo ponudb.</w:t>
      </w:r>
    </w:p>
    <w:tbl>
      <w:tblPr>
        <w:tblStyle w:val="NormalTablePHPDOCX"/>
        <w:tblW w:w="2500" w:type="pct"/>
        <w:tblLook w:val="04A0" w:firstRow="1" w:lastRow="0" w:firstColumn="1" w:lastColumn="0" w:noHBand="0" w:noVBand="1"/>
      </w:tblPr>
      <w:tblGrid>
        <w:gridCol w:w="4535"/>
      </w:tblGrid>
      <w:tr w:rsidR="007E2C7B">
        <w:tc>
          <w:tcPr>
            <w:tcW w:w="0" w:type="auto"/>
            <w:shd w:val="clear" w:color="auto" w:fill="000000"/>
            <w:tcMar>
              <w:top w:w="150" w:type="dxa"/>
              <w:bottom w:w="150" w:type="dxa"/>
            </w:tcMar>
            <w:vAlign w:val="center"/>
          </w:tcPr>
          <w:p w:rsidR="007E2C7B" w:rsidRDefault="006059B7">
            <w:r>
              <w:rPr>
                <w:rFonts w:ascii="Arial" w:hAnsi="Arial" w:cs="Arial"/>
                <w:b/>
                <w:bCs/>
                <w:color w:val="FFFFFF"/>
                <w:position w:val="-2"/>
                <w:sz w:val="18"/>
                <w:szCs w:val="18"/>
                <w:shd w:val="clear" w:color="auto" w:fill="000000"/>
              </w:rPr>
              <w:t>2. Zakoni in predpisi</w:t>
            </w:r>
          </w:p>
        </w:tc>
      </w:tr>
    </w:tbl>
    <w:p w:rsidR="007E2C7B" w:rsidRDefault="006059B7">
      <w:pPr>
        <w:spacing w:before="225" w:after="225" w:line="240" w:lineRule="auto"/>
        <w:jc w:val="both"/>
      </w:pPr>
      <w:r>
        <w:rPr>
          <w:rFonts w:ascii="Arial" w:hAnsi="Arial" w:cs="Arial"/>
          <w:color w:val="000000"/>
          <w:sz w:val="18"/>
          <w:szCs w:val="18"/>
        </w:rPr>
        <w:t>Oddaja javnega naročila se izvaja predvsem po določbah naslednjih zakonov in na njihovi podlagi sprejetih podzakonskih predpisov:</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numPr>
                <w:ilvl w:val="0"/>
                <w:numId w:val="12"/>
              </w:numPr>
              <w:rPr>
                <w:rFonts w:ascii="Arial" w:hAnsi="Arial" w:cs="Arial"/>
                <w:color w:val="000000"/>
                <w:sz w:val="18"/>
                <w:szCs w:val="18"/>
              </w:rPr>
            </w:pPr>
            <w:r>
              <w:rPr>
                <w:rFonts w:ascii="Arial" w:hAnsi="Arial" w:cs="Arial"/>
                <w:color w:val="000000"/>
                <w:sz w:val="18"/>
                <w:szCs w:val="18"/>
              </w:rPr>
              <w:t>Zakon o javnem naročanju (ZJN-3; Uradni list RS, št. 91/2015)</w:t>
            </w:r>
          </w:p>
          <w:p w:rsidR="007E2C7B" w:rsidRDefault="006059B7">
            <w:pPr>
              <w:numPr>
                <w:ilvl w:val="0"/>
                <w:numId w:val="12"/>
              </w:numPr>
              <w:rPr>
                <w:rFonts w:ascii="Arial" w:hAnsi="Arial" w:cs="Arial"/>
                <w:color w:val="000000"/>
                <w:sz w:val="18"/>
                <w:szCs w:val="18"/>
              </w:rPr>
            </w:pPr>
            <w:r>
              <w:rPr>
                <w:rFonts w:ascii="Arial" w:hAnsi="Arial" w:cs="Arial"/>
                <w:color w:val="000000"/>
                <w:sz w:val="18"/>
                <w:szCs w:val="18"/>
              </w:rPr>
              <w:t>Zakon o pravnem varstvu v postopkih javnega naročanja (Uradni list RS, št. 43/11, 60/11 - ZTP-D, 63/13 in 90/14 - ZDU-1I)</w:t>
            </w:r>
          </w:p>
          <w:p w:rsidR="007E2C7B" w:rsidRDefault="006059B7">
            <w:pPr>
              <w:numPr>
                <w:ilvl w:val="0"/>
                <w:numId w:val="12"/>
              </w:numPr>
              <w:rPr>
                <w:rFonts w:ascii="Arial" w:hAnsi="Arial" w:cs="Arial"/>
                <w:color w:val="000000"/>
                <w:sz w:val="18"/>
                <w:szCs w:val="18"/>
              </w:rPr>
            </w:pPr>
            <w:r>
              <w:rPr>
                <w:rFonts w:ascii="Arial" w:hAnsi="Arial" w:cs="Arial"/>
                <w:color w:val="000000"/>
                <w:sz w:val="18"/>
                <w:szCs w:val="18"/>
              </w:rPr>
              <w:t xml:space="preserve">Zakon o javnih financah (Uradni list RS, št. 11/11 - uradno prečiščeno besedilo, 14/13 - </w:t>
            </w:r>
            <w:proofErr w:type="spellStart"/>
            <w:r>
              <w:rPr>
                <w:rFonts w:ascii="Arial" w:hAnsi="Arial" w:cs="Arial"/>
                <w:color w:val="000000"/>
                <w:sz w:val="18"/>
                <w:szCs w:val="18"/>
              </w:rPr>
              <w:t>popr</w:t>
            </w:r>
            <w:proofErr w:type="spellEnd"/>
            <w:r>
              <w:rPr>
                <w:rFonts w:ascii="Arial" w:hAnsi="Arial" w:cs="Arial"/>
                <w:color w:val="000000"/>
                <w:sz w:val="18"/>
                <w:szCs w:val="18"/>
              </w:rPr>
              <w:t xml:space="preserve">. in 101/13, 55/15 – </w:t>
            </w:r>
            <w:proofErr w:type="spellStart"/>
            <w:r>
              <w:rPr>
                <w:rFonts w:ascii="Arial" w:hAnsi="Arial" w:cs="Arial"/>
                <w:color w:val="000000"/>
                <w:sz w:val="18"/>
                <w:szCs w:val="18"/>
              </w:rPr>
              <w:t>ZFisP</w:t>
            </w:r>
            <w:proofErr w:type="spellEnd"/>
            <w:r>
              <w:rPr>
                <w:rFonts w:ascii="Arial" w:hAnsi="Arial" w:cs="Arial"/>
                <w:color w:val="000000"/>
                <w:sz w:val="18"/>
                <w:szCs w:val="18"/>
              </w:rPr>
              <w:t xml:space="preserve"> in 96/15 – ZIPRS1617)</w:t>
            </w:r>
          </w:p>
          <w:p w:rsidR="007E2C7B" w:rsidRDefault="006059B7">
            <w:pPr>
              <w:numPr>
                <w:ilvl w:val="0"/>
                <w:numId w:val="12"/>
              </w:numPr>
              <w:rPr>
                <w:rFonts w:ascii="Arial" w:hAnsi="Arial" w:cs="Arial"/>
                <w:color w:val="000000"/>
                <w:sz w:val="18"/>
                <w:szCs w:val="18"/>
              </w:rPr>
            </w:pPr>
            <w:r>
              <w:rPr>
                <w:rFonts w:ascii="Arial" w:hAnsi="Arial" w:cs="Arial"/>
                <w:color w:val="000000"/>
                <w:sz w:val="18"/>
                <w:szCs w:val="18"/>
              </w:rPr>
              <w:t>Zakon o integriteti in preprečevanju korupcije (Uradni list RS, št. 69/11 - uradno prečiščeno besedilo);</w:t>
            </w:r>
          </w:p>
          <w:p w:rsidR="007E2C7B" w:rsidRDefault="006059B7">
            <w:pPr>
              <w:numPr>
                <w:ilvl w:val="0"/>
                <w:numId w:val="12"/>
              </w:numPr>
              <w:rPr>
                <w:rFonts w:ascii="Arial" w:hAnsi="Arial" w:cs="Arial"/>
                <w:color w:val="000000"/>
                <w:sz w:val="18"/>
                <w:szCs w:val="18"/>
              </w:rPr>
            </w:pPr>
            <w:r>
              <w:rPr>
                <w:rFonts w:ascii="Arial" w:hAnsi="Arial" w:cs="Arial"/>
                <w:color w:val="000000"/>
                <w:sz w:val="18"/>
                <w:szCs w:val="18"/>
              </w:rPr>
              <w:t xml:space="preserve">Zakon o graditvi objektov (Uradni list RS, št. 102/04 - uradno prečiščeno besedilo, 14/05 - </w:t>
            </w:r>
            <w:proofErr w:type="spellStart"/>
            <w:r>
              <w:rPr>
                <w:rFonts w:ascii="Arial" w:hAnsi="Arial" w:cs="Arial"/>
                <w:color w:val="000000"/>
                <w:sz w:val="18"/>
                <w:szCs w:val="18"/>
              </w:rPr>
              <w:t>popr</w:t>
            </w:r>
            <w:proofErr w:type="spellEnd"/>
            <w:r>
              <w:rPr>
                <w:rFonts w:ascii="Arial" w:hAnsi="Arial" w:cs="Arial"/>
                <w:color w:val="000000"/>
                <w:sz w:val="18"/>
                <w:szCs w:val="18"/>
              </w:rPr>
              <w:t xml:space="preserve">., 92/05 - ZJC-B, 93/05 - ZVMS, 111/05 - </w:t>
            </w:r>
            <w:proofErr w:type="spellStart"/>
            <w:r>
              <w:rPr>
                <w:rFonts w:ascii="Arial" w:hAnsi="Arial" w:cs="Arial"/>
                <w:color w:val="000000"/>
                <w:sz w:val="18"/>
                <w:szCs w:val="18"/>
              </w:rPr>
              <w:t>odl</w:t>
            </w:r>
            <w:proofErr w:type="spellEnd"/>
            <w:r>
              <w:rPr>
                <w:rFonts w:ascii="Arial" w:hAnsi="Arial" w:cs="Arial"/>
                <w:color w:val="000000"/>
                <w:sz w:val="18"/>
                <w:szCs w:val="18"/>
              </w:rPr>
              <w:t xml:space="preserve">. US, 126/07, 108/09, 61/10 - ZRud-1, 20/11 - </w:t>
            </w:r>
            <w:proofErr w:type="spellStart"/>
            <w:r>
              <w:rPr>
                <w:rFonts w:ascii="Arial" w:hAnsi="Arial" w:cs="Arial"/>
                <w:color w:val="000000"/>
                <w:sz w:val="18"/>
                <w:szCs w:val="18"/>
              </w:rPr>
              <w:t>odl</w:t>
            </w:r>
            <w:proofErr w:type="spellEnd"/>
            <w:r>
              <w:rPr>
                <w:rFonts w:ascii="Arial" w:hAnsi="Arial" w:cs="Arial"/>
                <w:color w:val="000000"/>
                <w:sz w:val="18"/>
                <w:szCs w:val="18"/>
              </w:rPr>
              <w:t xml:space="preserve">. US, 57/12, 101/13 - </w:t>
            </w:r>
            <w:proofErr w:type="spellStart"/>
            <w:r>
              <w:rPr>
                <w:rFonts w:ascii="Arial" w:hAnsi="Arial" w:cs="Arial"/>
                <w:color w:val="000000"/>
                <w:sz w:val="18"/>
                <w:szCs w:val="18"/>
              </w:rPr>
              <w:t>ZDavNepr</w:t>
            </w:r>
            <w:proofErr w:type="spellEnd"/>
            <w:r>
              <w:rPr>
                <w:rFonts w:ascii="Arial" w:hAnsi="Arial" w:cs="Arial"/>
                <w:color w:val="000000"/>
                <w:sz w:val="18"/>
                <w:szCs w:val="18"/>
              </w:rPr>
              <w:t>, 110/13 in 19/15)</w:t>
            </w:r>
          </w:p>
          <w:p w:rsidR="007E2C7B" w:rsidRDefault="006059B7">
            <w:pPr>
              <w:numPr>
                <w:ilvl w:val="0"/>
                <w:numId w:val="12"/>
              </w:numPr>
              <w:rPr>
                <w:rFonts w:ascii="Arial" w:hAnsi="Arial" w:cs="Arial"/>
                <w:color w:val="000000"/>
                <w:sz w:val="18"/>
                <w:szCs w:val="18"/>
              </w:rPr>
            </w:pPr>
            <w:r>
              <w:rPr>
                <w:rFonts w:ascii="Arial" w:hAnsi="Arial" w:cs="Arial"/>
                <w:color w:val="000000"/>
                <w:sz w:val="18"/>
                <w:szCs w:val="18"/>
              </w:rPr>
              <w:t>Uredba o finančnih zavarovanjih pri javnem naročanj</w:t>
            </w:r>
            <w:r w:rsidR="00014E9C">
              <w:rPr>
                <w:rFonts w:ascii="Arial" w:hAnsi="Arial" w:cs="Arial"/>
                <w:color w:val="000000"/>
                <w:sz w:val="18"/>
                <w:szCs w:val="18"/>
              </w:rPr>
              <w:t>u (Uradni list RS, št. 91/15</w:t>
            </w:r>
            <w:r>
              <w:rPr>
                <w:rFonts w:ascii="Arial" w:hAnsi="Arial" w:cs="Arial"/>
                <w:color w:val="000000"/>
                <w:sz w:val="18"/>
                <w:szCs w:val="18"/>
              </w:rPr>
              <w:t>)</w:t>
            </w:r>
          </w:p>
          <w:p w:rsidR="007E2C7B" w:rsidRDefault="006059B7">
            <w:pPr>
              <w:numPr>
                <w:ilvl w:val="0"/>
                <w:numId w:val="12"/>
              </w:numPr>
              <w:rPr>
                <w:rFonts w:ascii="Arial" w:hAnsi="Arial" w:cs="Arial"/>
                <w:color w:val="000000"/>
                <w:sz w:val="18"/>
                <w:szCs w:val="18"/>
              </w:rPr>
            </w:pPr>
            <w:r>
              <w:rPr>
                <w:rFonts w:ascii="Arial" w:hAnsi="Arial" w:cs="Arial"/>
                <w:color w:val="000000"/>
                <w:sz w:val="18"/>
                <w:szCs w:val="18"/>
              </w:rPr>
              <w:t>Obligacijski zakonik (Uradni list RS, št. 97/07 - uradno prečiščeno besedilo) ter</w:t>
            </w:r>
          </w:p>
          <w:p w:rsidR="007E2C7B" w:rsidRDefault="006059B7">
            <w:pPr>
              <w:numPr>
                <w:ilvl w:val="0"/>
                <w:numId w:val="12"/>
              </w:numPr>
              <w:rPr>
                <w:rFonts w:ascii="Arial" w:hAnsi="Arial" w:cs="Arial"/>
                <w:color w:val="000000"/>
                <w:sz w:val="18"/>
                <w:szCs w:val="18"/>
              </w:rPr>
            </w:pPr>
            <w:r>
              <w:rPr>
                <w:rFonts w:ascii="Arial" w:hAnsi="Arial" w:cs="Arial"/>
                <w:color w:val="000000"/>
                <w:sz w:val="18"/>
                <w:szCs w:val="18"/>
              </w:rPr>
              <w:t>vsa ostala veljavna zakonodaja, ki velja v Republiki Sloveniji in ureja zadevno področje.</w:t>
            </w:r>
          </w:p>
        </w:tc>
      </w:tr>
    </w:tbl>
    <w:p w:rsidR="007E2C7B" w:rsidRDefault="006059B7">
      <w:pPr>
        <w:spacing w:before="225" w:after="225" w:line="240" w:lineRule="auto"/>
        <w:jc w:val="both"/>
      </w:pPr>
      <w:r>
        <w:rPr>
          <w:rFonts w:ascii="Arial" w:hAnsi="Arial" w:cs="Arial"/>
          <w:color w:val="000000"/>
          <w:sz w:val="18"/>
          <w:szCs w:val="18"/>
        </w:rPr>
        <w:t xml:space="preserve">Pri izvedbi javnega naročila ne more nastopati subjekt, za katerega je podana absolutna prepoved poslovanja na podlagi določbe 35. člena </w:t>
      </w:r>
      <w:proofErr w:type="spellStart"/>
      <w:r>
        <w:rPr>
          <w:rFonts w:ascii="Arial" w:hAnsi="Arial" w:cs="Arial"/>
          <w:color w:val="000000"/>
          <w:sz w:val="18"/>
          <w:szCs w:val="18"/>
        </w:rPr>
        <w:t>ZIntPK</w:t>
      </w:r>
      <w:proofErr w:type="spellEnd"/>
      <w:r>
        <w:rPr>
          <w:rFonts w:ascii="Arial" w:hAnsi="Arial" w:cs="Arial"/>
          <w:color w:val="000000"/>
          <w:sz w:val="18"/>
          <w:szCs w:val="18"/>
        </w:rPr>
        <w:t xml:space="preserve">. V primeru nastopanja subjekta za katerega je na podlagi določbe 35. člena </w:t>
      </w:r>
      <w:proofErr w:type="spellStart"/>
      <w:r>
        <w:rPr>
          <w:rFonts w:ascii="Arial" w:hAnsi="Arial" w:cs="Arial"/>
          <w:color w:val="000000"/>
          <w:sz w:val="18"/>
          <w:szCs w:val="18"/>
        </w:rPr>
        <w:t>ZIntPK</w:t>
      </w:r>
      <w:proofErr w:type="spellEnd"/>
      <w:r>
        <w:rPr>
          <w:rFonts w:ascii="Arial" w:hAnsi="Arial" w:cs="Arial"/>
          <w:color w:val="000000"/>
          <w:sz w:val="18"/>
          <w:szCs w:val="18"/>
        </w:rPr>
        <w:t xml:space="preserve"> dovoljeno pogojno poslovanje, se morajo takšni subjekti vzdržati vseh dejanj, ki bi lahko pomenila vpliv na odločanje o sklenitvi in izvedbi postopka ali posla. V zvezi s tem morajo biti dosledno upoštevana določila </w:t>
      </w:r>
      <w:proofErr w:type="spellStart"/>
      <w:r>
        <w:rPr>
          <w:rFonts w:ascii="Arial" w:hAnsi="Arial" w:cs="Arial"/>
          <w:color w:val="000000"/>
          <w:sz w:val="18"/>
          <w:szCs w:val="18"/>
        </w:rPr>
        <w:t>ZIntPK</w:t>
      </w:r>
      <w:proofErr w:type="spellEnd"/>
      <w:r>
        <w:rPr>
          <w:rFonts w:ascii="Arial" w:hAnsi="Arial" w:cs="Arial"/>
          <w:color w:val="000000"/>
          <w:sz w:val="18"/>
          <w:szCs w:val="18"/>
        </w:rPr>
        <w:t xml:space="preserve"> in relevantne določbe ZJN-3 (3. odstavek 91. člena). V primeru kršitev navedenih določb bo takšna ponudba izločena iz nadaljnjega postopka.</w:t>
      </w:r>
    </w:p>
    <w:p w:rsidR="007E2C7B" w:rsidRDefault="006059B7">
      <w:pPr>
        <w:spacing w:before="225" w:after="225" w:line="240" w:lineRule="auto"/>
        <w:jc w:val="both"/>
      </w:pPr>
      <w:r>
        <w:rPr>
          <w:rFonts w:ascii="Arial" w:hAnsi="Arial" w:cs="Arial"/>
          <w:color w:val="000000"/>
          <w:sz w:val="18"/>
          <w:szCs w:val="18"/>
        </w:rPr>
        <w:lastRenderedPageBreak/>
        <w:t>Na naročnikov poziv mora izbrani ponudnik v postopku javnega naročanja ali pri izvajanju javnega naročila posredovati podatke o:</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numPr>
                <w:ilvl w:val="0"/>
                <w:numId w:val="13"/>
              </w:numPr>
              <w:jc w:val="both"/>
              <w:rPr>
                <w:rFonts w:ascii="Arial" w:hAnsi="Arial" w:cs="Arial"/>
                <w:color w:val="000000"/>
                <w:sz w:val="18"/>
                <w:szCs w:val="18"/>
              </w:rPr>
            </w:pPr>
            <w:r>
              <w:rPr>
                <w:rFonts w:ascii="Arial" w:hAnsi="Arial" w:cs="Arial"/>
                <w:color w:val="000000"/>
                <w:sz w:val="18"/>
                <w:szCs w:val="18"/>
              </w:rPr>
              <w:t xml:space="preserve">svojih ustanoviteljih, družbenikih, delničarjih, </w:t>
            </w:r>
            <w:proofErr w:type="spellStart"/>
            <w:r>
              <w:rPr>
                <w:rFonts w:ascii="Arial" w:hAnsi="Arial" w:cs="Arial"/>
                <w:color w:val="000000"/>
                <w:sz w:val="18"/>
                <w:szCs w:val="18"/>
              </w:rPr>
              <w:t>komanditistih</w:t>
            </w:r>
            <w:proofErr w:type="spellEnd"/>
            <w:r>
              <w:rPr>
                <w:rFonts w:ascii="Arial" w:hAnsi="Arial" w:cs="Arial"/>
                <w:color w:val="000000"/>
                <w:sz w:val="18"/>
                <w:szCs w:val="18"/>
              </w:rPr>
              <w:t xml:space="preserve"> ali drugih lastnikih in podatke o lastniških deležih navedenih oseb in</w:t>
            </w:r>
          </w:p>
          <w:p w:rsidR="007E2C7B" w:rsidRDefault="006059B7">
            <w:pPr>
              <w:numPr>
                <w:ilvl w:val="0"/>
                <w:numId w:val="13"/>
              </w:numPr>
              <w:jc w:val="both"/>
              <w:rPr>
                <w:rFonts w:ascii="Arial" w:hAnsi="Arial" w:cs="Arial"/>
                <w:color w:val="000000"/>
                <w:sz w:val="18"/>
                <w:szCs w:val="18"/>
              </w:rPr>
            </w:pPr>
            <w:r>
              <w:rPr>
                <w:rFonts w:ascii="Arial" w:hAnsi="Arial" w:cs="Arial"/>
                <w:color w:val="000000"/>
                <w:sz w:val="18"/>
                <w:szCs w:val="18"/>
              </w:rPr>
              <w:t>gospodarskih subjektih, za katere se glede na določbe zakona, ki ureja gospodarske družbe, šteje, da so z njim povezane družbe.</w:t>
            </w:r>
          </w:p>
        </w:tc>
      </w:tr>
    </w:tbl>
    <w:p w:rsidR="007E2C7B" w:rsidRDefault="006059B7">
      <w:pPr>
        <w:spacing w:before="225" w:after="225" w:line="240" w:lineRule="auto"/>
        <w:jc w:val="both"/>
      </w:pPr>
      <w:r>
        <w:rPr>
          <w:rFonts w:ascii="Arial" w:hAnsi="Arial" w:cs="Arial"/>
          <w:color w:val="000000"/>
          <w:sz w:val="18"/>
          <w:szCs w:val="18"/>
        </w:rPr>
        <w:t>Izbrani ponudnik mora podatke posredovati naročniku v roku osmih dni od prejema naročnikovega poziva.</w:t>
      </w:r>
    </w:p>
    <w:p w:rsidR="007E2C7B" w:rsidRDefault="006059B7">
      <w:pPr>
        <w:spacing w:before="225" w:after="225" w:line="240" w:lineRule="auto"/>
        <w:jc w:val="both"/>
      </w:pPr>
      <w:r>
        <w:rPr>
          <w:rFonts w:ascii="Arial" w:hAnsi="Arial" w:cs="Arial"/>
          <w:color w:val="000000"/>
          <w:sz w:val="18"/>
          <w:szCs w:val="18"/>
        </w:rPr>
        <w:t xml:space="preserve">Zaradi zagotovitve transparentnosti posla in preprečitve korupcijskih tveganj je naročnik dolžan skladno s 6. odstavkom 14. člena </w:t>
      </w:r>
      <w:proofErr w:type="spellStart"/>
      <w:r>
        <w:rPr>
          <w:rFonts w:ascii="Arial" w:hAnsi="Arial" w:cs="Arial"/>
          <w:color w:val="000000"/>
          <w:sz w:val="18"/>
          <w:szCs w:val="18"/>
        </w:rPr>
        <w:t>ZIntPK</w:t>
      </w:r>
      <w:proofErr w:type="spellEnd"/>
      <w:r>
        <w:rPr>
          <w:rFonts w:ascii="Arial" w:hAnsi="Arial" w:cs="Arial"/>
          <w:color w:val="000000"/>
          <w:sz w:val="18"/>
          <w:szCs w:val="18"/>
        </w:rPr>
        <w:t xml:space="preserve"> pridobiti izjavo oziroma podatke o udeležbi fizičnih in pravnih oseb v lastništvu ponudnika, ter o gospodarskih subjektih, za katere se glede na določbe zakona, ki ureja gospodarske družbe, šteje, da so povezane družbe s ponudnikom. Za fizične osebe izjava vsebuje ime in priimek, naslov prebivališča in delež lastništva. Če ponudnik predloži lažno izjavo oziroma da neresnične podatke o navedenih dejstvih, ima to za posledico nepravilnost ponudbe oziroma ničnost pogodbe.</w:t>
      </w:r>
    </w:p>
    <w:p w:rsidR="007E2C7B" w:rsidRDefault="006059B7">
      <w:pPr>
        <w:spacing w:before="225" w:after="225" w:line="240" w:lineRule="auto"/>
        <w:jc w:val="both"/>
      </w:pPr>
      <w:r>
        <w:rPr>
          <w:rFonts w:ascii="Arial" w:hAnsi="Arial" w:cs="Arial"/>
          <w:color w:val="000000"/>
          <w:sz w:val="18"/>
          <w:szCs w:val="18"/>
        </w:rPr>
        <w:t>V času javnega razpisa naročnik in ponudnik ne smeta začenjati in izvajati dejanj, ki bi v naprej določila izbor določene ponudbe. V času izbire ponudbe do začetka veljavnosti pogodbe naročnik in ponudnik ne smeta začenjati dejanj, ki bi lahko povzročila, da pogodba ne bi začela veljati ali da ne bi bila izpolnjena.</w:t>
      </w:r>
    </w:p>
    <w:p w:rsidR="007E2C7B" w:rsidRDefault="006059B7">
      <w:pPr>
        <w:spacing w:before="225" w:after="225" w:line="240" w:lineRule="auto"/>
        <w:jc w:val="both"/>
      </w:pPr>
      <w:r>
        <w:rPr>
          <w:rFonts w:ascii="Arial" w:hAnsi="Arial" w:cs="Arial"/>
          <w:color w:val="000000"/>
          <w:sz w:val="18"/>
          <w:szCs w:val="18"/>
        </w:rPr>
        <w:t>V primeru ustavitve postopka nobena stran ne sme začenjati in izvajati postopkov, ki bi oteževali razveljavitev ali spremembo odločitve o izbiri izvajalca ali bi vplivali na nepristranskost naročnika in/ali Državne revizijske komisije.</w:t>
      </w:r>
    </w:p>
    <w:tbl>
      <w:tblPr>
        <w:tblStyle w:val="NormalTablePHPDOCX"/>
        <w:tblW w:w="2500" w:type="pct"/>
        <w:tblLook w:val="04A0" w:firstRow="1" w:lastRow="0" w:firstColumn="1" w:lastColumn="0" w:noHBand="0" w:noVBand="1"/>
      </w:tblPr>
      <w:tblGrid>
        <w:gridCol w:w="4535"/>
      </w:tblGrid>
      <w:tr w:rsidR="007E2C7B">
        <w:tc>
          <w:tcPr>
            <w:tcW w:w="0" w:type="auto"/>
            <w:shd w:val="clear" w:color="auto" w:fill="000000"/>
            <w:tcMar>
              <w:top w:w="150" w:type="dxa"/>
              <w:bottom w:w="150" w:type="dxa"/>
            </w:tcMar>
            <w:vAlign w:val="center"/>
          </w:tcPr>
          <w:p w:rsidR="007E2C7B" w:rsidRDefault="006059B7">
            <w:r>
              <w:rPr>
                <w:rFonts w:ascii="Arial" w:hAnsi="Arial" w:cs="Arial"/>
                <w:b/>
                <w:bCs/>
                <w:color w:val="FFFFFF"/>
                <w:position w:val="-2"/>
                <w:sz w:val="18"/>
                <w:szCs w:val="18"/>
                <w:shd w:val="clear" w:color="auto" w:fill="000000"/>
              </w:rPr>
              <w:t>3. Jezik razpisne dokumentacije in ponudbe ter oblika</w:t>
            </w:r>
          </w:p>
        </w:tc>
      </w:tr>
    </w:tbl>
    <w:p w:rsidR="007E2C7B" w:rsidRDefault="006059B7">
      <w:pPr>
        <w:spacing w:before="225" w:after="225" w:line="240" w:lineRule="auto"/>
        <w:jc w:val="both"/>
      </w:pPr>
      <w:r>
        <w:rPr>
          <w:rFonts w:ascii="Arial" w:hAnsi="Arial" w:cs="Arial"/>
          <w:color w:val="000000"/>
          <w:sz w:val="18"/>
          <w:szCs w:val="18"/>
        </w:rPr>
        <w:t>Razpisna dokumentacija je pripravljena v slovenskem jeziku. Ponudbe se oddajo v slovenskem jeziku.</w:t>
      </w:r>
    </w:p>
    <w:p w:rsidR="007E2C7B" w:rsidRDefault="006059B7">
      <w:pPr>
        <w:spacing w:before="225" w:after="225" w:line="240" w:lineRule="auto"/>
        <w:jc w:val="both"/>
      </w:pPr>
      <w:r>
        <w:rPr>
          <w:rFonts w:ascii="Arial" w:hAnsi="Arial" w:cs="Arial"/>
          <w:color w:val="000000"/>
          <w:sz w:val="18"/>
          <w:szCs w:val="18"/>
        </w:rPr>
        <w:t>Ponudba je lahko v delu, ki se nanaša na tehnične značilnosti, kakovost in tehnično dokumentacijo, kot so na primer prospekti, propagandni ter tehnični material in drugo, predložena v tujem jeziku. Če bo naročnik ob pregledu in ocenjevanju ponudb ocenil, da je potrebno del ponudbe, ki ni predložen v slovenskem jeziku, uradno prevesti v slovenski jezik, bo to zahteval in ponudniku določi ustrezni rok. Stroške prevoda nosi ponudnik. Za tolmačenje vsebine ponudbe se upošteva besedilo ponudbe v slovenskem jeziku oziroma uraden prevod ponudbe v slovenski jezik.</w:t>
      </w:r>
    </w:p>
    <w:p w:rsidR="007E2C7B" w:rsidRDefault="006059B7">
      <w:pPr>
        <w:spacing w:before="225" w:after="225" w:line="240" w:lineRule="auto"/>
        <w:jc w:val="both"/>
      </w:pPr>
      <w:r>
        <w:rPr>
          <w:rFonts w:ascii="Arial" w:hAnsi="Arial" w:cs="Arial"/>
          <w:color w:val="000000"/>
          <w:sz w:val="18"/>
          <w:szCs w:val="18"/>
        </w:rPr>
        <w:t>Ponudbena dokumentacija mora biti podana na obrazcih iz prilog razpisne dokumentacije ali po vsebini in obliki enakih obrazcih, izdelanih s strani ponudnika, podpisana od osebe ali oseb, ki imajo pravico zastopanja ponudnika vsaj v obsegu, ki zadošča namenu ponudbe, in parafirana, kjer je to zahtevano.</w:t>
      </w:r>
    </w:p>
    <w:p w:rsidR="007E2C7B" w:rsidRDefault="006059B7">
      <w:pPr>
        <w:spacing w:before="225" w:after="225" w:line="240" w:lineRule="auto"/>
        <w:jc w:val="both"/>
      </w:pPr>
      <w:r>
        <w:rPr>
          <w:rFonts w:ascii="Arial" w:hAnsi="Arial" w:cs="Arial"/>
          <w:color w:val="000000"/>
          <w:sz w:val="18"/>
          <w:szCs w:val="18"/>
        </w:rPr>
        <w:t xml:space="preserve">Ponudnik nosi vse stroške, povezane s pripravo in predložitvijo ponudbe. </w:t>
      </w:r>
    </w:p>
    <w:tbl>
      <w:tblPr>
        <w:tblStyle w:val="NormalTablePHPDOCX"/>
        <w:tblW w:w="2500" w:type="pct"/>
        <w:tblLook w:val="04A0" w:firstRow="1" w:lastRow="0" w:firstColumn="1" w:lastColumn="0" w:noHBand="0" w:noVBand="1"/>
      </w:tblPr>
      <w:tblGrid>
        <w:gridCol w:w="4535"/>
      </w:tblGrid>
      <w:tr w:rsidR="007E2C7B">
        <w:tc>
          <w:tcPr>
            <w:tcW w:w="0" w:type="auto"/>
            <w:shd w:val="clear" w:color="auto" w:fill="000000"/>
            <w:tcMar>
              <w:top w:w="150" w:type="dxa"/>
              <w:bottom w:w="150" w:type="dxa"/>
            </w:tcMar>
            <w:vAlign w:val="center"/>
          </w:tcPr>
          <w:p w:rsidR="007E2C7B" w:rsidRDefault="006059B7">
            <w:r>
              <w:rPr>
                <w:rFonts w:ascii="Arial" w:hAnsi="Arial" w:cs="Arial"/>
                <w:b/>
                <w:bCs/>
                <w:color w:val="FFFFFF"/>
                <w:position w:val="-2"/>
                <w:sz w:val="18"/>
                <w:szCs w:val="18"/>
                <w:shd w:val="clear" w:color="auto" w:fill="000000"/>
              </w:rPr>
              <w:t>4. Skupna ponudba</w:t>
            </w:r>
          </w:p>
        </w:tc>
      </w:tr>
    </w:tbl>
    <w:p w:rsidR="007E2C7B" w:rsidRDefault="006059B7">
      <w:pPr>
        <w:spacing w:before="225" w:after="225" w:line="240" w:lineRule="auto"/>
        <w:jc w:val="both"/>
      </w:pPr>
      <w:r>
        <w:rPr>
          <w:rFonts w:ascii="Arial" w:hAnsi="Arial" w:cs="Arial"/>
          <w:color w:val="000000"/>
          <w:sz w:val="18"/>
          <w:szCs w:val="18"/>
        </w:rPr>
        <w:t>Ponudbo lahko odda skupina gospodarskih subjektov, vključno z začasnimi združenji. Naročnik od slednjih v fazi oddaje ponudbe ne zahteva določene pravne oblike. V ponudbi mora skupina gospodarskih subjektov predložiti s strani zakonitih zastopnikov vseh sodelujočih v skupni ponudbi podpisan sporazum oziroma pogodbo, iz katere izhajajo sledeče informacije:</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numPr>
                <w:ilvl w:val="0"/>
                <w:numId w:val="14"/>
              </w:numPr>
              <w:jc w:val="both"/>
              <w:rPr>
                <w:rFonts w:ascii="Arial" w:hAnsi="Arial" w:cs="Arial"/>
                <w:color w:val="000000"/>
                <w:sz w:val="18"/>
                <w:szCs w:val="18"/>
              </w:rPr>
            </w:pPr>
            <w:r>
              <w:rPr>
                <w:rFonts w:ascii="Arial" w:hAnsi="Arial" w:cs="Arial"/>
                <w:color w:val="000000"/>
                <w:sz w:val="18"/>
                <w:szCs w:val="18"/>
              </w:rPr>
              <w:t>imenovanje nosilca posla pri izvedbi javnega naročila,</w:t>
            </w:r>
          </w:p>
          <w:p w:rsidR="007E2C7B" w:rsidRDefault="006059B7">
            <w:pPr>
              <w:numPr>
                <w:ilvl w:val="0"/>
                <w:numId w:val="14"/>
              </w:numPr>
              <w:jc w:val="both"/>
              <w:rPr>
                <w:rFonts w:ascii="Arial" w:hAnsi="Arial" w:cs="Arial"/>
                <w:color w:val="000000"/>
                <w:sz w:val="18"/>
                <w:szCs w:val="18"/>
              </w:rPr>
            </w:pPr>
            <w:r>
              <w:rPr>
                <w:rFonts w:ascii="Arial" w:hAnsi="Arial" w:cs="Arial"/>
                <w:color w:val="000000"/>
                <w:sz w:val="18"/>
                <w:szCs w:val="18"/>
              </w:rPr>
              <w:t>pooblastilo nosilcu posla in odgovorni osebi za podpis ponudbe, za komunikacijo z naročnikom, za zastopnika za sprejem pošiljk ter podpis pogodbe,</w:t>
            </w:r>
          </w:p>
          <w:p w:rsidR="007E2C7B" w:rsidRDefault="006059B7">
            <w:pPr>
              <w:numPr>
                <w:ilvl w:val="0"/>
                <w:numId w:val="14"/>
              </w:numPr>
              <w:jc w:val="both"/>
              <w:rPr>
                <w:rFonts w:ascii="Arial" w:hAnsi="Arial" w:cs="Arial"/>
                <w:color w:val="000000"/>
                <w:sz w:val="18"/>
                <w:szCs w:val="18"/>
              </w:rPr>
            </w:pPr>
            <w:r>
              <w:rPr>
                <w:rFonts w:ascii="Arial" w:hAnsi="Arial" w:cs="Arial"/>
                <w:color w:val="000000"/>
                <w:sz w:val="18"/>
                <w:szCs w:val="18"/>
              </w:rPr>
              <w:t>obseg posla (natančna navedba vrste in obsega del), ki ga bo opravil posamezni gospodarski subjekt v skupni ponudbi prevzel in odgovornosti posameznega gospodarskega subjekta v skupni ponudbi,</w:t>
            </w:r>
          </w:p>
          <w:p w:rsidR="007E2C7B" w:rsidRDefault="006059B7">
            <w:pPr>
              <w:numPr>
                <w:ilvl w:val="0"/>
                <w:numId w:val="14"/>
              </w:numPr>
              <w:jc w:val="both"/>
              <w:rPr>
                <w:rFonts w:ascii="Arial" w:hAnsi="Arial" w:cs="Arial"/>
                <w:color w:val="000000"/>
                <w:sz w:val="18"/>
                <w:szCs w:val="18"/>
              </w:rPr>
            </w:pPr>
            <w:r>
              <w:rPr>
                <w:rFonts w:ascii="Arial" w:hAnsi="Arial" w:cs="Arial"/>
                <w:color w:val="000000"/>
                <w:sz w:val="18"/>
                <w:szCs w:val="18"/>
              </w:rPr>
              <w:t>izjava, da so vsi gospodarski subjekti v skupni ponudbi seznanjeni z navodili ponudnikom in razpisnimi pogoji ter merili za dodelitev javnega naročila in da z njimi v celoti soglašajo,</w:t>
            </w:r>
          </w:p>
          <w:p w:rsidR="007E2C7B" w:rsidRDefault="006059B7">
            <w:pPr>
              <w:numPr>
                <w:ilvl w:val="0"/>
                <w:numId w:val="14"/>
              </w:numPr>
              <w:jc w:val="both"/>
              <w:rPr>
                <w:rFonts w:ascii="Arial" w:hAnsi="Arial" w:cs="Arial"/>
                <w:color w:val="000000"/>
                <w:sz w:val="18"/>
                <w:szCs w:val="18"/>
              </w:rPr>
            </w:pPr>
            <w:r>
              <w:rPr>
                <w:rFonts w:ascii="Arial" w:hAnsi="Arial" w:cs="Arial"/>
                <w:color w:val="000000"/>
                <w:sz w:val="18"/>
                <w:szCs w:val="18"/>
              </w:rPr>
              <w:lastRenderedPageBreak/>
              <w:t>izjava, da so vsi gospodarski subjekti v skupni ponudbi seznanjeni s plačilnimi pogoji iz razpisne dokumentacije, in</w:t>
            </w:r>
          </w:p>
          <w:p w:rsidR="007E2C7B" w:rsidRDefault="006059B7">
            <w:pPr>
              <w:numPr>
                <w:ilvl w:val="0"/>
                <w:numId w:val="14"/>
              </w:numPr>
              <w:jc w:val="both"/>
              <w:rPr>
                <w:rFonts w:ascii="Arial" w:hAnsi="Arial" w:cs="Arial"/>
                <w:color w:val="000000"/>
                <w:sz w:val="18"/>
                <w:szCs w:val="18"/>
              </w:rPr>
            </w:pPr>
            <w:r>
              <w:rPr>
                <w:rFonts w:ascii="Arial" w:hAnsi="Arial" w:cs="Arial"/>
                <w:color w:val="000000"/>
                <w:sz w:val="18"/>
                <w:szCs w:val="18"/>
              </w:rPr>
              <w:t>navedba, da gospodarski subjekti odgovarjajo naročniku neomejeno solidarno za izvedbo celotnega naročila.</w:t>
            </w:r>
          </w:p>
        </w:tc>
      </w:tr>
    </w:tbl>
    <w:p w:rsidR="007E2C7B" w:rsidRDefault="006059B7">
      <w:pPr>
        <w:spacing w:before="225" w:after="225" w:line="240" w:lineRule="auto"/>
        <w:jc w:val="both"/>
      </w:pPr>
      <w:r>
        <w:rPr>
          <w:rFonts w:ascii="Arial" w:hAnsi="Arial" w:cs="Arial"/>
          <w:color w:val="000000"/>
          <w:sz w:val="18"/>
          <w:szCs w:val="18"/>
        </w:rPr>
        <w:lastRenderedPageBreak/>
        <w:t>Izkazovanje, da niso podani razlogi za izključitev, kot jih opredeljuje 75. člen ZJN-3 in so navedeni v poglavju Pogoji za ugotavljanje sposobnosti te razpisne dokumentacije, mora biti podano s strani vseh sodelujočih gospodarskih subjektov v skupni ponudbi.</w:t>
      </w:r>
    </w:p>
    <w:p w:rsidR="007E2C7B" w:rsidRDefault="006059B7">
      <w:pPr>
        <w:spacing w:before="225" w:after="225" w:line="240" w:lineRule="auto"/>
        <w:jc w:val="both"/>
      </w:pPr>
      <w:r>
        <w:rPr>
          <w:rFonts w:ascii="Arial" w:hAnsi="Arial" w:cs="Arial"/>
          <w:color w:val="000000"/>
          <w:sz w:val="18"/>
          <w:szCs w:val="18"/>
        </w:rPr>
        <w:t>Izpolnjevanje pogojev za sodelovanje, kot jih opredeljuje 76. člen ZJN-3, se, če ni pri posameznem pogoju te razpisne dokumentacije določeno drugače, ugotavlja kumulativno, za vse gospodarske subjekte v skupni ponudbi.</w:t>
      </w:r>
    </w:p>
    <w:tbl>
      <w:tblPr>
        <w:tblStyle w:val="NormalTablePHPDOCX"/>
        <w:tblW w:w="2500" w:type="pct"/>
        <w:tblLook w:val="04A0" w:firstRow="1" w:lastRow="0" w:firstColumn="1" w:lastColumn="0" w:noHBand="0" w:noVBand="1"/>
      </w:tblPr>
      <w:tblGrid>
        <w:gridCol w:w="4535"/>
      </w:tblGrid>
      <w:tr w:rsidR="007E2C7B">
        <w:tc>
          <w:tcPr>
            <w:tcW w:w="0" w:type="auto"/>
            <w:shd w:val="clear" w:color="auto" w:fill="000000"/>
            <w:tcMar>
              <w:top w:w="150" w:type="dxa"/>
              <w:bottom w:w="150" w:type="dxa"/>
            </w:tcMar>
            <w:vAlign w:val="center"/>
          </w:tcPr>
          <w:p w:rsidR="007E2C7B" w:rsidRDefault="006059B7">
            <w:r>
              <w:rPr>
                <w:rFonts w:ascii="Arial" w:hAnsi="Arial" w:cs="Arial"/>
                <w:b/>
                <w:bCs/>
                <w:color w:val="FFFFFF"/>
                <w:position w:val="-2"/>
                <w:sz w:val="18"/>
                <w:szCs w:val="18"/>
                <w:shd w:val="clear" w:color="auto" w:fill="000000"/>
              </w:rPr>
              <w:t>5. Ponudba s podizvajalci</w:t>
            </w:r>
          </w:p>
        </w:tc>
      </w:tr>
    </w:tbl>
    <w:p w:rsidR="007E2C7B" w:rsidRDefault="006059B7">
      <w:pPr>
        <w:spacing w:before="225" w:after="225" w:line="240" w:lineRule="auto"/>
        <w:jc w:val="both"/>
      </w:pPr>
      <w:r>
        <w:rPr>
          <w:rFonts w:ascii="Arial" w:hAnsi="Arial" w:cs="Arial"/>
          <w:color w:val="000000"/>
          <w:sz w:val="18"/>
          <w:szCs w:val="18"/>
        </w:rPr>
        <w:t xml:space="preserve">Za </w:t>
      </w:r>
      <w:proofErr w:type="spellStart"/>
      <w:r>
        <w:rPr>
          <w:rFonts w:ascii="Arial" w:hAnsi="Arial" w:cs="Arial"/>
          <w:color w:val="000000"/>
          <w:sz w:val="18"/>
          <w:szCs w:val="18"/>
        </w:rPr>
        <w:t>podizvajalsko</w:t>
      </w:r>
      <w:proofErr w:type="spellEnd"/>
      <w:r>
        <w:rPr>
          <w:rFonts w:ascii="Arial" w:hAnsi="Arial" w:cs="Arial"/>
          <w:color w:val="000000"/>
          <w:sz w:val="18"/>
          <w:szCs w:val="18"/>
        </w:rPr>
        <w:t xml:space="preserve"> razmerje gre v vseh primerih, ko glavni izvajalec del javnega naročila odda v izvajanje drugi osebi, to je podizvajalcu. Podizvajalec je gospodarski subjekt, ki je pravna ali fizična oseba in za ponudnika, s katerim je naročnik sklenil pogodbo o izvedbi javnega naročila, dobavlja blago ali izvaja storitev oziroma gradnjo, ki je neposredno povezana s predmetom javnega naročila. V razmerju do naročnika ponudnik kot glavni ponudnik v celoti odgovarja za izvedbo prevzetega naročila ne glede na število podizvajalcev.</w:t>
      </w:r>
    </w:p>
    <w:p w:rsidR="007E2C7B" w:rsidRDefault="006059B7">
      <w:pPr>
        <w:spacing w:before="225" w:after="225" w:line="240" w:lineRule="auto"/>
        <w:jc w:val="both"/>
      </w:pPr>
      <w:r>
        <w:rPr>
          <w:rFonts w:ascii="Arial" w:hAnsi="Arial" w:cs="Arial"/>
          <w:color w:val="000000"/>
          <w:sz w:val="18"/>
          <w:szCs w:val="18"/>
        </w:rPr>
        <w:t>Če bo ponudnik izvajal javno naročilo s podizvajalci, mora v ponudbi:</w:t>
      </w:r>
    </w:p>
    <w:tbl>
      <w:tblPr>
        <w:tblStyle w:val="NormalTablePHPDOCX"/>
        <w:tblW w:w="0" w:type="auto"/>
        <w:tblLook w:val="04A0" w:firstRow="1" w:lastRow="0" w:firstColumn="1" w:lastColumn="0" w:noHBand="0" w:noVBand="1"/>
      </w:tblPr>
      <w:tblGrid>
        <w:gridCol w:w="8321"/>
      </w:tblGrid>
      <w:tr w:rsidR="00EF0AAA" w:rsidRPr="00EF0AAA">
        <w:tc>
          <w:tcPr>
            <w:tcW w:w="0" w:type="auto"/>
            <w:tcMar>
              <w:top w:w="0" w:type="auto"/>
              <w:bottom w:w="0" w:type="auto"/>
            </w:tcMar>
          </w:tcPr>
          <w:p w:rsidR="007E2C7B" w:rsidRPr="00EF0AAA" w:rsidRDefault="006059B7">
            <w:pPr>
              <w:numPr>
                <w:ilvl w:val="0"/>
                <w:numId w:val="15"/>
              </w:numPr>
              <w:jc w:val="both"/>
              <w:rPr>
                <w:rFonts w:ascii="Arial" w:hAnsi="Arial" w:cs="Arial"/>
                <w:sz w:val="18"/>
                <w:szCs w:val="18"/>
              </w:rPr>
            </w:pPr>
            <w:r w:rsidRPr="00EF0AAA">
              <w:rPr>
                <w:rFonts w:ascii="Arial" w:hAnsi="Arial" w:cs="Arial"/>
                <w:sz w:val="18"/>
                <w:szCs w:val="18"/>
              </w:rPr>
              <w:t xml:space="preserve">navesti vse podizvajalce ter vsak del javnega naročila, ki ga namerava oddati v </w:t>
            </w:r>
            <w:proofErr w:type="spellStart"/>
            <w:r w:rsidRPr="00EF0AAA">
              <w:rPr>
                <w:rFonts w:ascii="Arial" w:hAnsi="Arial" w:cs="Arial"/>
                <w:sz w:val="18"/>
                <w:szCs w:val="18"/>
              </w:rPr>
              <w:t>podizvajanje</w:t>
            </w:r>
            <w:proofErr w:type="spellEnd"/>
            <w:r w:rsidRPr="00EF0AAA">
              <w:rPr>
                <w:rFonts w:ascii="Arial" w:hAnsi="Arial" w:cs="Arial"/>
                <w:sz w:val="18"/>
                <w:szCs w:val="18"/>
              </w:rPr>
              <w:t>,</w:t>
            </w:r>
          </w:p>
          <w:p w:rsidR="007E2C7B" w:rsidRPr="00EF0AAA" w:rsidRDefault="006059B7">
            <w:pPr>
              <w:numPr>
                <w:ilvl w:val="0"/>
                <w:numId w:val="15"/>
              </w:numPr>
              <w:jc w:val="both"/>
              <w:rPr>
                <w:rFonts w:ascii="Arial" w:hAnsi="Arial" w:cs="Arial"/>
                <w:sz w:val="18"/>
                <w:szCs w:val="18"/>
              </w:rPr>
            </w:pPr>
            <w:r w:rsidRPr="00EF0AAA">
              <w:rPr>
                <w:rFonts w:ascii="Arial" w:hAnsi="Arial" w:cs="Arial"/>
                <w:sz w:val="18"/>
                <w:szCs w:val="18"/>
              </w:rPr>
              <w:t>kontaktne podatke in zakonite zastopnike predlaganih podizvajalcev,</w:t>
            </w:r>
          </w:p>
          <w:p w:rsidR="007E2C7B" w:rsidRPr="00EF0AAA" w:rsidRDefault="006059B7">
            <w:pPr>
              <w:numPr>
                <w:ilvl w:val="0"/>
                <w:numId w:val="15"/>
              </w:numPr>
              <w:jc w:val="both"/>
              <w:rPr>
                <w:rFonts w:ascii="Arial" w:hAnsi="Arial" w:cs="Arial"/>
                <w:sz w:val="18"/>
                <w:szCs w:val="18"/>
              </w:rPr>
            </w:pPr>
            <w:r w:rsidRPr="00EF0AAA">
              <w:rPr>
                <w:rFonts w:ascii="Arial" w:hAnsi="Arial" w:cs="Arial"/>
                <w:sz w:val="18"/>
                <w:szCs w:val="18"/>
              </w:rPr>
              <w:t>priložiti zahtevo podizvajalca za neposredno plačilo, če podizvajalec to zahteva.</w:t>
            </w:r>
          </w:p>
        </w:tc>
      </w:tr>
    </w:tbl>
    <w:p w:rsidR="007E2C7B" w:rsidRDefault="006059B7">
      <w:pPr>
        <w:spacing w:before="225" w:after="225" w:line="240" w:lineRule="auto"/>
        <w:jc w:val="both"/>
      </w:pPr>
      <w:r>
        <w:rPr>
          <w:rFonts w:ascii="Arial" w:hAnsi="Arial" w:cs="Arial"/>
          <w:color w:val="000000"/>
          <w:sz w:val="18"/>
          <w:szCs w:val="18"/>
        </w:rPr>
        <w:t>Ponudnik z oddajo ponudbe in podpisom krovne izjave potrjuje, da je v primeru podajanja popusta na ponudbeno ceno, pridobil predhodno soglasje podizvajalca k znižanju ponudbene cene tudi v delu, ki ga bo izvedel podizvajalec. Popust na ponudbeno ceno se bo upošteval tudi na vrednost del, ki jih bo izvedel podizvajalec.</w:t>
      </w:r>
    </w:p>
    <w:p w:rsidR="007E2C7B" w:rsidRDefault="006059B7">
      <w:pPr>
        <w:spacing w:before="225" w:after="225" w:line="240" w:lineRule="auto"/>
        <w:jc w:val="both"/>
      </w:pPr>
      <w:r>
        <w:rPr>
          <w:rFonts w:ascii="Arial" w:hAnsi="Arial" w:cs="Arial"/>
          <w:color w:val="000000"/>
          <w:sz w:val="18"/>
          <w:szCs w:val="18"/>
        </w:rPr>
        <w:t>Naročnik bo zavrnil vsakega podizvajalca, če zanj obstajajo razlogi za izključitev iz prvega, drugega ali četrtega odstavka 75. člena ZJN-3, razen v primeru iz tretjega odstavka 75. člena ZJN-3.</w:t>
      </w:r>
    </w:p>
    <w:p w:rsidR="007E2C7B" w:rsidRDefault="006059B7">
      <w:pPr>
        <w:spacing w:before="225" w:after="225" w:line="240" w:lineRule="auto"/>
        <w:jc w:val="both"/>
      </w:pPr>
      <w:r>
        <w:rPr>
          <w:rFonts w:ascii="Arial" w:hAnsi="Arial" w:cs="Arial"/>
          <w:color w:val="000000"/>
          <w:sz w:val="18"/>
          <w:szCs w:val="18"/>
        </w:rPr>
        <w:t>Ne glede na to ali je naročnik v razpisni dokumentaciji kot relevantne opredelil razloge za izključitev iz 6. odstavka 75. člena ZJN-3, lahko zavrne vsakega podizvajalca, če zanj obstajajo razlogi za izključitev iz točke č, d, g in h 6. odstavka 75. člena ZJN-3.</w:t>
      </w:r>
    </w:p>
    <w:p w:rsidR="007E2C7B" w:rsidRDefault="006059B7">
      <w:pPr>
        <w:spacing w:before="225" w:after="225" w:line="240" w:lineRule="auto"/>
        <w:jc w:val="both"/>
      </w:pPr>
      <w:r>
        <w:rPr>
          <w:rFonts w:ascii="Arial" w:hAnsi="Arial" w:cs="Arial"/>
          <w:color w:val="000000"/>
          <w:sz w:val="18"/>
          <w:szCs w:val="18"/>
        </w:rPr>
        <w:t>Naročnik lahko zavrne predlog za zamenjavo podizvajalca oziroma vključitev novega podizvajalca, če bi to lahko vplivalo na nemoteno izvajanje ali dokončanje del in če novi podizvajalec ne izpolnjuje pogojev, ki jih je postavil naročnik v dokumentaciji v zvezi z oddajo javnega naročila. Naročnik bo o morebitni zavrnitvi novega podizvajalca obvestiti glavnega izvajalca najpozneje v desetih dneh od prejema predloga.</w:t>
      </w:r>
    </w:p>
    <w:p w:rsidR="007E2C7B" w:rsidRDefault="006059B7">
      <w:pPr>
        <w:spacing w:before="225" w:after="225" w:line="240" w:lineRule="auto"/>
        <w:jc w:val="both"/>
      </w:pPr>
      <w:r>
        <w:rPr>
          <w:rFonts w:ascii="Arial" w:hAnsi="Arial" w:cs="Arial"/>
          <w:color w:val="000000"/>
          <w:sz w:val="18"/>
          <w:szCs w:val="18"/>
        </w:rPr>
        <w:t>V kolikor podizvajalec v skladu z 2. in 3. odstavkom 94. člena ZJN-3, zahteva neposredno plačilo, se šteje, da je neposredno plačilo podizvajalcu obvezno, kar sta dolžan upoštevati naročnik in glavni izvajalec.</w:t>
      </w:r>
    </w:p>
    <w:p w:rsidR="007E2C7B" w:rsidRDefault="006059B7">
      <w:pPr>
        <w:spacing w:before="225" w:after="225" w:line="240" w:lineRule="auto"/>
        <w:jc w:val="both"/>
      </w:pPr>
      <w:r>
        <w:rPr>
          <w:rFonts w:ascii="Arial" w:hAnsi="Arial" w:cs="Arial"/>
          <w:color w:val="000000"/>
          <w:sz w:val="18"/>
          <w:szCs w:val="18"/>
        </w:rPr>
        <w:t>Kadar namerava ponudnik izvesti javno naročilo s podizvajalcem, ki zahteva neposredno plačilo v skladu s tem členom, mora:</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numPr>
                <w:ilvl w:val="0"/>
                <w:numId w:val="16"/>
              </w:numPr>
              <w:jc w:val="both"/>
              <w:rPr>
                <w:rFonts w:ascii="Arial" w:hAnsi="Arial" w:cs="Arial"/>
                <w:color w:val="000000"/>
                <w:sz w:val="18"/>
                <w:szCs w:val="18"/>
              </w:rPr>
            </w:pPr>
            <w:r>
              <w:rPr>
                <w:rFonts w:ascii="Arial" w:hAnsi="Arial" w:cs="Arial"/>
                <w:color w:val="000000"/>
                <w:sz w:val="18"/>
                <w:szCs w:val="18"/>
              </w:rPr>
              <w:t>glavni izvajalec v pogodbi pooblastiti naročnika, da na podlagi potrjenega računa oziroma situacije s strani glavnega izvajalca neposredno plačuje podizvajalcu,</w:t>
            </w:r>
          </w:p>
          <w:p w:rsidR="007E2C7B" w:rsidRDefault="006059B7">
            <w:pPr>
              <w:numPr>
                <w:ilvl w:val="0"/>
                <w:numId w:val="16"/>
              </w:numPr>
              <w:jc w:val="both"/>
              <w:rPr>
                <w:rFonts w:ascii="Arial" w:hAnsi="Arial" w:cs="Arial"/>
                <w:color w:val="000000"/>
                <w:sz w:val="18"/>
                <w:szCs w:val="18"/>
              </w:rPr>
            </w:pPr>
            <w:r>
              <w:rPr>
                <w:rFonts w:ascii="Arial" w:hAnsi="Arial" w:cs="Arial"/>
                <w:color w:val="000000"/>
                <w:sz w:val="18"/>
                <w:szCs w:val="18"/>
              </w:rPr>
              <w:t>podizvajalec predložiti soglasje, na podlagi katerega naročnik namesto ponudnika poravna podizvajalčevo terjatev do ponudnika,</w:t>
            </w:r>
          </w:p>
          <w:p w:rsidR="007E2C7B" w:rsidRDefault="006059B7">
            <w:pPr>
              <w:numPr>
                <w:ilvl w:val="0"/>
                <w:numId w:val="16"/>
              </w:numPr>
              <w:jc w:val="both"/>
              <w:rPr>
                <w:rFonts w:ascii="Arial" w:hAnsi="Arial" w:cs="Arial"/>
                <w:color w:val="000000"/>
                <w:sz w:val="18"/>
                <w:szCs w:val="18"/>
              </w:rPr>
            </w:pPr>
            <w:r>
              <w:rPr>
                <w:rFonts w:ascii="Arial" w:hAnsi="Arial" w:cs="Arial"/>
                <w:color w:val="000000"/>
                <w:sz w:val="18"/>
                <w:szCs w:val="18"/>
              </w:rPr>
              <w:t>glavni izvajalec svojemu računu ali situaciji priložiti račun ali situacijo podizvajalca, ki ga je predhodno potrdil.</w:t>
            </w:r>
          </w:p>
        </w:tc>
      </w:tr>
    </w:tbl>
    <w:p w:rsidR="007E2C7B" w:rsidRDefault="006059B7">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Če neposredno plačilo podizvajalcu ni obvezno v skladu s 94. členom ZJN-3, bo naročnik od glavnega izvajalca zahteval, da mu najpozneje v 60 dneh od plačila končnega računa oziroma situacije pošlje svojo pisno izjavo in pisno izjavo podizvajalca, da je podizvajalec prejel plačilo za izvedene gradnje ali storitve oziroma dobavljeno blago, </w:t>
      </w:r>
      <w:r>
        <w:rPr>
          <w:rFonts w:ascii="Arial" w:hAnsi="Arial" w:cs="Arial"/>
          <w:color w:val="000000"/>
          <w:sz w:val="18"/>
          <w:szCs w:val="18"/>
        </w:rPr>
        <w:lastRenderedPageBreak/>
        <w:t xml:space="preserve">neposredno povezano s predmetom javnega naročila. </w:t>
      </w:r>
      <w:proofErr w:type="spellStart"/>
      <w:r>
        <w:rPr>
          <w:rFonts w:ascii="Arial" w:hAnsi="Arial" w:cs="Arial"/>
          <w:color w:val="000000"/>
          <w:sz w:val="18"/>
          <w:szCs w:val="18"/>
        </w:rPr>
        <w:t>Nepredložitev</w:t>
      </w:r>
      <w:proofErr w:type="spellEnd"/>
      <w:r>
        <w:rPr>
          <w:rFonts w:ascii="Arial" w:hAnsi="Arial" w:cs="Arial"/>
          <w:color w:val="000000"/>
          <w:sz w:val="18"/>
          <w:szCs w:val="18"/>
        </w:rPr>
        <w:t xml:space="preserve"> izjave v roku je razlog za uvedbo </w:t>
      </w:r>
      <w:proofErr w:type="spellStart"/>
      <w:r>
        <w:rPr>
          <w:rFonts w:ascii="Arial" w:hAnsi="Arial" w:cs="Arial"/>
          <w:color w:val="000000"/>
          <w:sz w:val="18"/>
          <w:szCs w:val="18"/>
        </w:rPr>
        <w:t>prekrškovnega</w:t>
      </w:r>
      <w:proofErr w:type="spellEnd"/>
      <w:r>
        <w:rPr>
          <w:rFonts w:ascii="Arial" w:hAnsi="Arial" w:cs="Arial"/>
          <w:color w:val="000000"/>
          <w:sz w:val="18"/>
          <w:szCs w:val="18"/>
        </w:rPr>
        <w:t xml:space="preserve"> postopka zoper ponudnika pred Državno revizijsko komisijo. Poleg globe je sankcija tudi izločitev  iz postopkov naročanja za predpisano obdobje.</w:t>
      </w:r>
    </w:p>
    <w:p w:rsidR="0003584D" w:rsidRDefault="0003584D">
      <w:pPr>
        <w:spacing w:before="225" w:after="225" w:line="240" w:lineRule="auto"/>
        <w:jc w:val="both"/>
      </w:pPr>
    </w:p>
    <w:tbl>
      <w:tblPr>
        <w:tblStyle w:val="NormalTablePHPDOCX"/>
        <w:tblW w:w="2500" w:type="pct"/>
        <w:tblLook w:val="04A0" w:firstRow="1" w:lastRow="0" w:firstColumn="1" w:lastColumn="0" w:noHBand="0" w:noVBand="1"/>
      </w:tblPr>
      <w:tblGrid>
        <w:gridCol w:w="4535"/>
      </w:tblGrid>
      <w:tr w:rsidR="007E2C7B">
        <w:tc>
          <w:tcPr>
            <w:tcW w:w="0" w:type="auto"/>
            <w:shd w:val="clear" w:color="auto" w:fill="000000"/>
            <w:tcMar>
              <w:top w:w="150" w:type="dxa"/>
              <w:bottom w:w="150" w:type="dxa"/>
            </w:tcMar>
            <w:vAlign w:val="center"/>
          </w:tcPr>
          <w:p w:rsidR="007E2C7B" w:rsidRDefault="006059B7">
            <w:r>
              <w:rPr>
                <w:rFonts w:ascii="Arial" w:hAnsi="Arial" w:cs="Arial"/>
                <w:b/>
                <w:bCs/>
                <w:color w:val="FFFFFF"/>
                <w:position w:val="-2"/>
                <w:sz w:val="18"/>
                <w:szCs w:val="18"/>
                <w:shd w:val="clear" w:color="auto" w:fill="000000"/>
              </w:rPr>
              <w:t>6. Ustavitev postopka, zavrnitev vseh ponudb, odstop od izvedbe javnega naročila</w:t>
            </w:r>
          </w:p>
        </w:tc>
      </w:tr>
    </w:tbl>
    <w:p w:rsidR="007E2C7B" w:rsidRDefault="006059B7">
      <w:pPr>
        <w:spacing w:before="225" w:after="225" w:line="240" w:lineRule="auto"/>
        <w:jc w:val="both"/>
      </w:pPr>
      <w:r>
        <w:rPr>
          <w:rFonts w:ascii="Arial" w:hAnsi="Arial" w:cs="Arial"/>
          <w:color w:val="000000"/>
          <w:sz w:val="18"/>
          <w:szCs w:val="18"/>
        </w:rPr>
        <w:t>Naročnik lahko skladno z določili 90. člena ZJN-3 ustavi postopek oddaje javnega naročila, zavrne vse ponudbe ali odstopi od izvedbe javnega naročila.</w:t>
      </w:r>
    </w:p>
    <w:tbl>
      <w:tblPr>
        <w:tblStyle w:val="NormalTablePHPDOCX"/>
        <w:tblW w:w="2500" w:type="pct"/>
        <w:tblLook w:val="04A0" w:firstRow="1" w:lastRow="0" w:firstColumn="1" w:lastColumn="0" w:noHBand="0" w:noVBand="1"/>
      </w:tblPr>
      <w:tblGrid>
        <w:gridCol w:w="4535"/>
      </w:tblGrid>
      <w:tr w:rsidR="007E2C7B">
        <w:tc>
          <w:tcPr>
            <w:tcW w:w="0" w:type="auto"/>
            <w:shd w:val="clear" w:color="auto" w:fill="000000"/>
            <w:tcMar>
              <w:top w:w="150" w:type="dxa"/>
              <w:bottom w:w="150" w:type="dxa"/>
            </w:tcMar>
            <w:vAlign w:val="center"/>
          </w:tcPr>
          <w:p w:rsidR="007E2C7B" w:rsidRDefault="006059B7">
            <w:r>
              <w:rPr>
                <w:rFonts w:ascii="Arial" w:hAnsi="Arial" w:cs="Arial"/>
                <w:b/>
                <w:bCs/>
                <w:color w:val="FFFFFF"/>
                <w:position w:val="-2"/>
                <w:sz w:val="18"/>
                <w:szCs w:val="18"/>
                <w:shd w:val="clear" w:color="auto" w:fill="000000"/>
              </w:rPr>
              <w:t>7. Zmanjšanje obsega naročila</w:t>
            </w:r>
          </w:p>
        </w:tc>
      </w:tr>
    </w:tbl>
    <w:p w:rsidR="007E2C7B" w:rsidRDefault="006059B7">
      <w:pPr>
        <w:spacing w:before="225" w:after="225" w:line="240" w:lineRule="auto"/>
        <w:jc w:val="both"/>
      </w:pPr>
      <w:r>
        <w:rPr>
          <w:rFonts w:ascii="Arial" w:hAnsi="Arial" w:cs="Arial"/>
          <w:color w:val="000000"/>
          <w:sz w:val="18"/>
          <w:szCs w:val="18"/>
        </w:rPr>
        <w:t>Naročnik si pridržuje pravico, da zmanjša obseg razpisanih del, ne da bi zato moral navajati posebne razloge. Ponudniki morajo to dejstvo upoštevati pri sestavi ponudbenih cen.</w:t>
      </w:r>
    </w:p>
    <w:p w:rsidR="007E2C7B" w:rsidRDefault="006059B7">
      <w:pPr>
        <w:spacing w:before="225" w:after="225" w:line="240" w:lineRule="auto"/>
        <w:jc w:val="both"/>
      </w:pPr>
      <w:r>
        <w:rPr>
          <w:rFonts w:ascii="Arial" w:hAnsi="Arial" w:cs="Arial"/>
          <w:color w:val="000000"/>
          <w:sz w:val="18"/>
          <w:szCs w:val="18"/>
        </w:rPr>
        <w:t>Ponudnik z oddajo ponudbe potrjuje, da je z navedenim dejstvom seznanjen in nima pravice do uveljavljanja odškodnine v primeru, da se naročnik odloči za zmanjšanje obsega razpisanih del. Izbrani ponudnik nima pravice do kakršnihkoli zahtevkov iz naslova neoddanega dela javnega naročila.</w:t>
      </w:r>
    </w:p>
    <w:tbl>
      <w:tblPr>
        <w:tblStyle w:val="NormalTablePHPDOCX"/>
        <w:tblW w:w="2500" w:type="pct"/>
        <w:tblLook w:val="04A0" w:firstRow="1" w:lastRow="0" w:firstColumn="1" w:lastColumn="0" w:noHBand="0" w:noVBand="1"/>
      </w:tblPr>
      <w:tblGrid>
        <w:gridCol w:w="4535"/>
      </w:tblGrid>
      <w:tr w:rsidR="007E2C7B">
        <w:tc>
          <w:tcPr>
            <w:tcW w:w="0" w:type="auto"/>
            <w:shd w:val="clear" w:color="auto" w:fill="000000"/>
            <w:tcMar>
              <w:top w:w="150" w:type="dxa"/>
              <w:bottom w:w="150" w:type="dxa"/>
            </w:tcMar>
            <w:vAlign w:val="center"/>
          </w:tcPr>
          <w:p w:rsidR="007E2C7B" w:rsidRDefault="006059B7">
            <w:r>
              <w:rPr>
                <w:rFonts w:ascii="Arial" w:hAnsi="Arial" w:cs="Arial"/>
                <w:b/>
                <w:bCs/>
                <w:color w:val="FFFFFF"/>
                <w:position w:val="-2"/>
                <w:sz w:val="18"/>
                <w:szCs w:val="18"/>
                <w:shd w:val="clear" w:color="auto" w:fill="000000"/>
              </w:rPr>
              <w:t>8. Dodatno naročilo</w:t>
            </w:r>
          </w:p>
        </w:tc>
      </w:tr>
    </w:tbl>
    <w:p w:rsidR="007E2C7B" w:rsidRDefault="006059B7">
      <w:pPr>
        <w:spacing w:before="225" w:after="225" w:line="240" w:lineRule="auto"/>
        <w:jc w:val="both"/>
      </w:pPr>
      <w:r>
        <w:rPr>
          <w:rFonts w:ascii="Arial" w:hAnsi="Arial" w:cs="Arial"/>
          <w:color w:val="000000"/>
          <w:sz w:val="18"/>
          <w:szCs w:val="18"/>
        </w:rPr>
        <w:t>Naročnik si v fazi sklenjene pogodbe na podlagi konkretnega javnega naročila pridržuje pravico do izvedbe postopka s pogajanji brez predhodne objave z obstoječim izvajalcem, v kolikor bo tekom izvajanja del nastopila potreba po novih gradnjah, ki pomenijo ponovitev podobnih gradenj in so te dodatne gradnje v skladu z osnovnim projektom.</w:t>
      </w:r>
    </w:p>
    <w:p w:rsidR="007E2C7B" w:rsidRDefault="006059B7">
      <w:pPr>
        <w:spacing w:before="225" w:after="225" w:line="240" w:lineRule="auto"/>
        <w:jc w:val="both"/>
      </w:pPr>
      <w:r>
        <w:rPr>
          <w:rFonts w:ascii="Arial" w:hAnsi="Arial" w:cs="Arial"/>
          <w:color w:val="000000"/>
          <w:sz w:val="18"/>
          <w:szCs w:val="18"/>
        </w:rPr>
        <w:t xml:space="preserve">V kolikor naročnik v razpisni dokumentaciji ni opredelil obsega mogočih dodatnih gradenj in pogoje za njihovo oddajo, se predmetna točka šteje kot </w:t>
      </w:r>
      <w:proofErr w:type="spellStart"/>
      <w:r>
        <w:rPr>
          <w:rFonts w:ascii="Arial" w:hAnsi="Arial" w:cs="Arial"/>
          <w:color w:val="000000"/>
          <w:sz w:val="18"/>
          <w:szCs w:val="18"/>
        </w:rPr>
        <w:t>nerelevantna</w:t>
      </w:r>
      <w:proofErr w:type="spellEnd"/>
      <w:r>
        <w:rPr>
          <w:rFonts w:ascii="Arial" w:hAnsi="Arial" w:cs="Arial"/>
          <w:color w:val="000000"/>
          <w:sz w:val="18"/>
          <w:szCs w:val="18"/>
        </w:rPr>
        <w:t>.</w:t>
      </w:r>
    </w:p>
    <w:tbl>
      <w:tblPr>
        <w:tblStyle w:val="NormalTablePHPDOCX"/>
        <w:tblW w:w="2500" w:type="pct"/>
        <w:tblLook w:val="04A0" w:firstRow="1" w:lastRow="0" w:firstColumn="1" w:lastColumn="0" w:noHBand="0" w:noVBand="1"/>
      </w:tblPr>
      <w:tblGrid>
        <w:gridCol w:w="4535"/>
      </w:tblGrid>
      <w:tr w:rsidR="007E2C7B">
        <w:tc>
          <w:tcPr>
            <w:tcW w:w="0" w:type="auto"/>
            <w:shd w:val="clear" w:color="auto" w:fill="000000"/>
            <w:tcMar>
              <w:top w:w="150" w:type="dxa"/>
              <w:bottom w:w="150" w:type="dxa"/>
            </w:tcMar>
            <w:vAlign w:val="center"/>
          </w:tcPr>
          <w:p w:rsidR="007E2C7B" w:rsidRDefault="006059B7">
            <w:r>
              <w:rPr>
                <w:rFonts w:ascii="Arial" w:hAnsi="Arial" w:cs="Arial"/>
                <w:b/>
                <w:bCs/>
                <w:color w:val="FFFFFF"/>
                <w:position w:val="-2"/>
                <w:sz w:val="18"/>
                <w:szCs w:val="18"/>
                <w:shd w:val="clear" w:color="auto" w:fill="000000"/>
              </w:rPr>
              <w:t>9. Dopolnjevanje, spreminjanje ter pojasnjevanje ponudb</w:t>
            </w:r>
          </w:p>
        </w:tc>
      </w:tr>
    </w:tbl>
    <w:p w:rsidR="007E2C7B" w:rsidRDefault="006059B7">
      <w:pPr>
        <w:spacing w:before="225" w:after="225" w:line="240" w:lineRule="auto"/>
        <w:jc w:val="both"/>
      </w:pPr>
      <w:r>
        <w:rPr>
          <w:rFonts w:ascii="Arial" w:hAnsi="Arial" w:cs="Arial"/>
          <w:color w:val="000000"/>
          <w:sz w:val="18"/>
          <w:szCs w:val="18"/>
        </w:rPr>
        <w:t>Naročnik bo v primeru dopolnjevanja ter pojasnjevanja ponudbe ravnal skladno z določili 89. člena ZJN-3.</w:t>
      </w:r>
    </w:p>
    <w:p w:rsidR="007E2C7B" w:rsidRDefault="00F96251">
      <w:pPr>
        <w:spacing w:before="225" w:after="225" w:line="240" w:lineRule="auto"/>
        <w:jc w:val="both"/>
      </w:pPr>
      <w:r>
        <w:rPr>
          <w:rFonts w:ascii="Arial" w:hAnsi="Arial" w:cs="Arial"/>
          <w:color w:val="000000"/>
          <w:sz w:val="18"/>
          <w:szCs w:val="18"/>
        </w:rPr>
        <w:t>Č</w:t>
      </w:r>
      <w:r w:rsidR="006059B7">
        <w:rPr>
          <w:rFonts w:ascii="Arial" w:hAnsi="Arial" w:cs="Arial"/>
          <w:color w:val="000000"/>
          <w:sz w:val="18"/>
          <w:szCs w:val="18"/>
        </w:rPr>
        <w:t>e so ali se zdijo informacije ali dokumentacija, ki jih morajo predložiti gospodarski subjekti, nepopolne ali napačne oziroma če posamezni dokumenti manjkajo, lahko naročnik zahteva, da gospodarski subjekti v ustreznem roku predložijo manjkajoče dokumente ali dopolnijo, popravijo ali pojasnijo ustrezne informacije ali dokumentacijo, pod pogojem, da je takšna zahteva popolnoma skladna z načeloma enake obravnave in transparentnosti.</w:t>
      </w:r>
    </w:p>
    <w:p w:rsidR="007E2C7B" w:rsidRDefault="006059B7">
      <w:pPr>
        <w:spacing w:before="225" w:after="225" w:line="240" w:lineRule="auto"/>
        <w:jc w:val="both"/>
      </w:pPr>
      <w:r>
        <w:rPr>
          <w:rFonts w:ascii="Arial" w:hAnsi="Arial" w:cs="Arial"/>
          <w:color w:val="000000"/>
          <w:sz w:val="18"/>
          <w:szCs w:val="18"/>
        </w:rPr>
        <w:t>Naročnik bo od gospodarskega subjekta zahteval dopolnitev, popravek, spremembo ali pojasnilo njegove ponudbe le, kadar določenega dejstva ne bo mogel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gospodarski subjekt ne predloži manjkajočega dokumenta ali ne dopolni, popravi ali pojasni ustrezne informacije ali dokumentacije, bo naročnik gospodarski subjekt izključil iz nadaljnjega ocenjevanja.</w:t>
      </w:r>
    </w:p>
    <w:p w:rsidR="007E2C7B" w:rsidRDefault="006059B7">
      <w:pPr>
        <w:spacing w:before="225" w:after="225" w:line="240" w:lineRule="auto"/>
        <w:jc w:val="both"/>
      </w:pPr>
      <w:r>
        <w:rPr>
          <w:rFonts w:ascii="Arial" w:hAnsi="Arial" w:cs="Arial"/>
          <w:color w:val="000000"/>
          <w:sz w:val="18"/>
          <w:szCs w:val="18"/>
        </w:rPr>
        <w:t>Razen kadar gre za popravek ali dopolnitev očitne napake, če zaradi tega popravka ali dopolnitve ni dejansko predlagana nova ponudba, ponudnik ne sme dopolnjevati ali popravljati:</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numPr>
                <w:ilvl w:val="0"/>
                <w:numId w:val="17"/>
              </w:numPr>
              <w:jc w:val="both"/>
              <w:rPr>
                <w:rFonts w:ascii="Arial" w:hAnsi="Arial" w:cs="Arial"/>
                <w:color w:val="000000"/>
                <w:sz w:val="18"/>
                <w:szCs w:val="18"/>
              </w:rPr>
            </w:pPr>
            <w:r>
              <w:rPr>
                <w:rFonts w:ascii="Arial" w:hAnsi="Arial" w:cs="Arial"/>
                <w:color w:val="000000"/>
                <w:sz w:val="18"/>
                <w:szCs w:val="18"/>
              </w:rPr>
              <w:t>svoje cene brez DDV na enoto, vrednosti postavke brez DDV, skupne vrednosti ponudbe brez DDV, razen kadar se skupna vrednost spremeni v skladu s sedmim odstavkom tega člena in ponudbe v okviru meril,</w:t>
            </w:r>
          </w:p>
          <w:p w:rsidR="007E2C7B" w:rsidRDefault="006059B7">
            <w:pPr>
              <w:numPr>
                <w:ilvl w:val="0"/>
                <w:numId w:val="17"/>
              </w:numPr>
              <w:jc w:val="both"/>
              <w:rPr>
                <w:rFonts w:ascii="Arial" w:hAnsi="Arial" w:cs="Arial"/>
                <w:color w:val="000000"/>
                <w:sz w:val="18"/>
                <w:szCs w:val="18"/>
              </w:rPr>
            </w:pPr>
            <w:r>
              <w:rPr>
                <w:rFonts w:ascii="Arial" w:hAnsi="Arial" w:cs="Arial"/>
                <w:color w:val="000000"/>
                <w:sz w:val="18"/>
                <w:szCs w:val="18"/>
              </w:rPr>
              <w:lastRenderedPageBreak/>
              <w:t>tistega dela ponudbe, ki se veže na tehnične specifikacije predmeta javnega naročila,</w:t>
            </w:r>
          </w:p>
          <w:p w:rsidR="007E2C7B" w:rsidRDefault="006059B7">
            <w:pPr>
              <w:numPr>
                <w:ilvl w:val="0"/>
                <w:numId w:val="17"/>
              </w:numPr>
              <w:jc w:val="both"/>
              <w:rPr>
                <w:rFonts w:ascii="Arial" w:hAnsi="Arial" w:cs="Arial"/>
                <w:color w:val="000000"/>
                <w:sz w:val="18"/>
                <w:szCs w:val="18"/>
              </w:rPr>
            </w:pPr>
            <w:r>
              <w:rPr>
                <w:rFonts w:ascii="Arial" w:hAnsi="Arial" w:cs="Arial"/>
                <w:color w:val="000000"/>
                <w:sz w:val="18"/>
                <w:szCs w:val="18"/>
              </w:rPr>
              <w:t>tistih elementov ponudbe, ki vplivajo ali bi lahko vplivali na drugačno razvrstitev njegove ponudbe glede na preostale ponudbe, ki jih je naročnik prejel v postopku javnega naročanja.</w:t>
            </w:r>
          </w:p>
        </w:tc>
      </w:tr>
    </w:tbl>
    <w:p w:rsidR="007E2C7B" w:rsidRDefault="006059B7">
      <w:pPr>
        <w:spacing w:before="225" w:after="225" w:line="240" w:lineRule="auto"/>
        <w:jc w:val="both"/>
      </w:pPr>
      <w:r>
        <w:rPr>
          <w:rFonts w:ascii="Arial" w:hAnsi="Arial" w:cs="Arial"/>
          <w:color w:val="000000"/>
          <w:sz w:val="18"/>
          <w:szCs w:val="18"/>
        </w:rPr>
        <w:lastRenderedPageBreak/>
        <w:t>Na glede na prejšnji odstavek sme izključno naročnik ob pisnem soglasju ponudnika popraviti računske napake, ki jih odkrije pri pregledu in ocenjevanju ponudb. Pri tem se količina 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Naročnik lahko ob pisnem soglasju ponudnika napačno zapisano stopnjo DDV popravi v pravilno.</w:t>
      </w:r>
    </w:p>
    <w:tbl>
      <w:tblPr>
        <w:tblStyle w:val="NormalTablePHPDOCX"/>
        <w:tblW w:w="2500" w:type="pct"/>
        <w:tblLook w:val="04A0" w:firstRow="1" w:lastRow="0" w:firstColumn="1" w:lastColumn="0" w:noHBand="0" w:noVBand="1"/>
      </w:tblPr>
      <w:tblGrid>
        <w:gridCol w:w="4535"/>
      </w:tblGrid>
      <w:tr w:rsidR="007E2C7B">
        <w:tc>
          <w:tcPr>
            <w:tcW w:w="0" w:type="auto"/>
            <w:shd w:val="clear" w:color="auto" w:fill="000000"/>
            <w:tcMar>
              <w:top w:w="150" w:type="dxa"/>
              <w:bottom w:w="150" w:type="dxa"/>
            </w:tcMar>
            <w:vAlign w:val="center"/>
          </w:tcPr>
          <w:p w:rsidR="007E2C7B" w:rsidRDefault="006059B7">
            <w:r>
              <w:rPr>
                <w:rFonts w:ascii="Arial" w:hAnsi="Arial" w:cs="Arial"/>
                <w:b/>
                <w:bCs/>
                <w:color w:val="FFFFFF"/>
                <w:position w:val="-2"/>
                <w:sz w:val="18"/>
                <w:szCs w:val="18"/>
                <w:shd w:val="clear" w:color="auto" w:fill="000000"/>
              </w:rPr>
              <w:t>10. Obvestilo o oddaji naročila</w:t>
            </w:r>
          </w:p>
        </w:tc>
      </w:tr>
    </w:tbl>
    <w:p w:rsidR="007E2C7B" w:rsidRDefault="006059B7">
      <w:pPr>
        <w:spacing w:before="225" w:after="225" w:line="240" w:lineRule="auto"/>
        <w:jc w:val="both"/>
      </w:pPr>
      <w:r>
        <w:rPr>
          <w:rFonts w:ascii="Arial" w:hAnsi="Arial" w:cs="Arial"/>
          <w:color w:val="000000"/>
          <w:sz w:val="18"/>
          <w:szCs w:val="18"/>
        </w:rPr>
        <w:t xml:space="preserve">Po sprejemu odločitve o oddaji naročila bo naročnik slednjo </w:t>
      </w:r>
      <w:r>
        <w:rPr>
          <w:rFonts w:ascii="Arial" w:hAnsi="Arial" w:cs="Arial"/>
          <w:b/>
          <w:bCs/>
          <w:color w:val="000000"/>
          <w:sz w:val="18"/>
          <w:szCs w:val="18"/>
          <w:u w:val="single"/>
        </w:rPr>
        <w:t>objavil na portalu javnih naročil</w:t>
      </w:r>
      <w:r>
        <w:rPr>
          <w:rFonts w:ascii="Arial" w:hAnsi="Arial" w:cs="Arial"/>
          <w:color w:val="000000"/>
          <w:sz w:val="18"/>
          <w:szCs w:val="18"/>
        </w:rPr>
        <w:t xml:space="preserve">. Naročnik o vseh odločitvah obvesti ponudnike in kandidate na način, da odločitev objavi na portalu javnih naročil. </w:t>
      </w:r>
      <w:r>
        <w:rPr>
          <w:rFonts w:ascii="Arial" w:hAnsi="Arial" w:cs="Arial"/>
          <w:b/>
          <w:bCs/>
          <w:color w:val="000000"/>
          <w:sz w:val="18"/>
          <w:szCs w:val="18"/>
          <w:u w:val="single"/>
        </w:rPr>
        <w:t>Odločitev se šteje za vročeno z dnem objave na portalu javnih naročil. </w:t>
      </w:r>
    </w:p>
    <w:p w:rsidR="007E2C7B" w:rsidRDefault="006059B7">
      <w:pPr>
        <w:spacing w:before="225" w:after="225" w:line="240" w:lineRule="auto"/>
        <w:jc w:val="both"/>
      </w:pPr>
      <w:r>
        <w:rPr>
          <w:rFonts w:ascii="Arial" w:hAnsi="Arial" w:cs="Arial"/>
          <w:b/>
          <w:bCs/>
          <w:color w:val="000000"/>
          <w:sz w:val="18"/>
          <w:szCs w:val="18"/>
        </w:rPr>
        <w:t>Ponudnike opozarjamo, da so sami dolžni spremljati objave odločitev na portalu javnih naročil.</w:t>
      </w:r>
    </w:p>
    <w:p w:rsidR="007E2C7B" w:rsidRDefault="007E2C7B">
      <w:pPr>
        <w:spacing w:before="225" w:after="225" w:line="240" w:lineRule="auto"/>
        <w:jc w:val="both"/>
      </w:pPr>
    </w:p>
    <w:tbl>
      <w:tblPr>
        <w:tblStyle w:val="NormalTablePHPDOCX"/>
        <w:tblW w:w="2500" w:type="pct"/>
        <w:tblLook w:val="04A0" w:firstRow="1" w:lastRow="0" w:firstColumn="1" w:lastColumn="0" w:noHBand="0" w:noVBand="1"/>
      </w:tblPr>
      <w:tblGrid>
        <w:gridCol w:w="4535"/>
      </w:tblGrid>
      <w:tr w:rsidR="007E2C7B">
        <w:tc>
          <w:tcPr>
            <w:tcW w:w="0" w:type="auto"/>
            <w:shd w:val="clear" w:color="auto" w:fill="000000"/>
            <w:tcMar>
              <w:top w:w="150" w:type="dxa"/>
              <w:bottom w:w="150" w:type="dxa"/>
            </w:tcMar>
            <w:vAlign w:val="center"/>
          </w:tcPr>
          <w:p w:rsidR="007E2C7B" w:rsidRDefault="006059B7">
            <w:r>
              <w:rPr>
                <w:rFonts w:ascii="Arial" w:hAnsi="Arial" w:cs="Arial"/>
                <w:b/>
                <w:bCs/>
                <w:color w:val="FFFFFF"/>
                <w:position w:val="-2"/>
                <w:sz w:val="18"/>
                <w:szCs w:val="18"/>
                <w:shd w:val="clear" w:color="auto" w:fill="000000"/>
              </w:rPr>
              <w:t>11. Sklenitev pogodbe in spremembe pogodbe</w:t>
            </w:r>
          </w:p>
        </w:tc>
      </w:tr>
    </w:tbl>
    <w:p w:rsidR="007E2C7B" w:rsidRDefault="006059B7">
      <w:pPr>
        <w:spacing w:before="225" w:after="225" w:line="240" w:lineRule="auto"/>
        <w:jc w:val="both"/>
      </w:pPr>
      <w:r>
        <w:rPr>
          <w:rFonts w:ascii="Arial" w:hAnsi="Arial" w:cs="Arial"/>
          <w:color w:val="000000"/>
          <w:sz w:val="18"/>
          <w:szCs w:val="18"/>
        </w:rPr>
        <w:t xml:space="preserve">Izbrani ponudnik bo pozvan k podpisu pogodbe. Pogodba bo v primeru zahtevanega zavarovanja za dobro izvedbo sklenjena pod </w:t>
      </w:r>
      <w:proofErr w:type="spellStart"/>
      <w:r>
        <w:rPr>
          <w:rFonts w:ascii="Arial" w:hAnsi="Arial" w:cs="Arial"/>
          <w:color w:val="000000"/>
          <w:sz w:val="18"/>
          <w:szCs w:val="18"/>
        </w:rPr>
        <w:t>odložnim</w:t>
      </w:r>
      <w:proofErr w:type="spellEnd"/>
      <w:r>
        <w:rPr>
          <w:rFonts w:ascii="Arial" w:hAnsi="Arial" w:cs="Arial"/>
          <w:color w:val="000000"/>
          <w:sz w:val="18"/>
          <w:szCs w:val="18"/>
        </w:rPr>
        <w:t xml:space="preserve"> pogojem do predložitve zahtevanega zavarovanja naročniku in do izpolnitve morebitnih drugih pogojev, kot izhajajo iz vzorca pogodbe in te razpisne dokumentacije.</w:t>
      </w:r>
    </w:p>
    <w:p w:rsidR="007E2C7B" w:rsidRDefault="006059B7">
      <w:pPr>
        <w:spacing w:before="225" w:after="225" w:line="240" w:lineRule="auto"/>
        <w:jc w:val="both"/>
      </w:pPr>
      <w:r>
        <w:rPr>
          <w:rFonts w:ascii="Arial" w:hAnsi="Arial" w:cs="Arial"/>
          <w:color w:val="000000"/>
          <w:sz w:val="18"/>
          <w:szCs w:val="18"/>
        </w:rPr>
        <w:t>Če se izbrani ponudnik v osmih (8) delovnih dneh od prejema poziva k podpisu pogodbe ne bo odzval z vračilom podpisane verzije pogodbe in jo poslal ali izročil na naslov/sedež naročnika (oddajna teorija), lahko naročnik šteje, da je izbrani ponudnik odstopil od ponudbe.</w:t>
      </w:r>
    </w:p>
    <w:p w:rsidR="007E2C7B" w:rsidRDefault="006059B7">
      <w:pPr>
        <w:spacing w:before="225" w:after="225" w:line="240" w:lineRule="auto"/>
        <w:jc w:val="both"/>
      </w:pPr>
      <w:r>
        <w:rPr>
          <w:rFonts w:ascii="Arial" w:hAnsi="Arial" w:cs="Arial"/>
          <w:color w:val="000000"/>
          <w:sz w:val="18"/>
          <w:szCs w:val="18"/>
        </w:rPr>
        <w:t>V skladu z ZJN-3 se lahko pogodba o izvedbi javnega naročila spremeni brez novega postopka javnega naročanja v katerem koli od naslednjih primerov:</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numPr>
                <w:ilvl w:val="0"/>
                <w:numId w:val="18"/>
              </w:numPr>
              <w:jc w:val="both"/>
              <w:rPr>
                <w:rFonts w:ascii="Arial" w:hAnsi="Arial" w:cs="Arial"/>
                <w:color w:val="000000"/>
                <w:sz w:val="18"/>
                <w:szCs w:val="18"/>
              </w:rPr>
            </w:pPr>
            <w:r>
              <w:rPr>
                <w:rFonts w:ascii="Arial" w:hAnsi="Arial" w:cs="Arial"/>
                <w:color w:val="000000"/>
                <w:sz w:val="18"/>
                <w:szCs w:val="18"/>
              </w:rPr>
              <w:t>če je sprememba, ne glede na njeno denarno vrednost, predvidena v razpisni dokumentaciji v zvezi z oddajo javnega naročila v jasnih, natančnih in nedvoumnih določbah o reviziji, ki lahko vključujejo določbe o reviziji cen, ali opcijah. V takih določbah morajo biti navedeni obseg in vrsta možnih sprememb ali opcij ter pogoji, pod katerimi se lahko uporabijo, ne smejo pa biti predvidene spremembe ali opcije, ki bi spremenile splošno naravo pogodbe o izvedbi javnega naročila ali okvirnega sporazuma;</w:t>
            </w:r>
          </w:p>
          <w:p w:rsidR="007E2C7B" w:rsidRDefault="006059B7">
            <w:pPr>
              <w:numPr>
                <w:ilvl w:val="0"/>
                <w:numId w:val="18"/>
              </w:numPr>
              <w:jc w:val="both"/>
              <w:rPr>
                <w:rFonts w:ascii="Arial" w:hAnsi="Arial" w:cs="Arial"/>
                <w:color w:val="000000"/>
                <w:sz w:val="18"/>
                <w:szCs w:val="18"/>
              </w:rPr>
            </w:pPr>
            <w:r>
              <w:rPr>
                <w:rFonts w:ascii="Arial" w:hAnsi="Arial" w:cs="Arial"/>
                <w:color w:val="000000"/>
                <w:sz w:val="18"/>
                <w:szCs w:val="18"/>
              </w:rPr>
              <w:t>za dodatne gradnje, storitve ali dobave blaga, ki jih izvede prvotni izvajalec, če so potrebne, čeprav niso bile vključene v prvotno javno naročilo, in če zamenjava izvajalca:</w:t>
            </w:r>
          </w:p>
        </w:tc>
      </w:tr>
    </w:tbl>
    <w:p w:rsidR="007E2C7B" w:rsidRDefault="007E2C7B"/>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numPr>
                <w:ilvl w:val="0"/>
                <w:numId w:val="19"/>
              </w:numPr>
              <w:jc w:val="both"/>
              <w:rPr>
                <w:rFonts w:ascii="Arial" w:hAnsi="Arial" w:cs="Arial"/>
                <w:color w:val="000000"/>
                <w:sz w:val="18"/>
                <w:szCs w:val="18"/>
              </w:rPr>
            </w:pPr>
            <w:r>
              <w:rPr>
                <w:rFonts w:ascii="Arial" w:hAnsi="Arial" w:cs="Arial"/>
                <w:color w:val="000000"/>
                <w:sz w:val="18"/>
                <w:szCs w:val="18"/>
              </w:rPr>
              <w:t xml:space="preserve">ni mogoča iz ekonomskih ali tehničnih razlogov, kot so zahteve glede zamenljivosti ali </w:t>
            </w:r>
            <w:proofErr w:type="spellStart"/>
            <w:r>
              <w:rPr>
                <w:rFonts w:ascii="Arial" w:hAnsi="Arial" w:cs="Arial"/>
                <w:color w:val="000000"/>
                <w:sz w:val="18"/>
                <w:szCs w:val="18"/>
              </w:rPr>
              <w:t>interoperabilnosti</w:t>
            </w:r>
            <w:proofErr w:type="spellEnd"/>
            <w:r>
              <w:rPr>
                <w:rFonts w:ascii="Arial" w:hAnsi="Arial" w:cs="Arial"/>
                <w:color w:val="000000"/>
                <w:sz w:val="18"/>
                <w:szCs w:val="18"/>
              </w:rPr>
              <w:t xml:space="preserve"> z obstoječo opremo, storitvami ali inštalacijami, naročenimi v okviru prvotnega javnega naročila, ter</w:t>
            </w:r>
          </w:p>
          <w:p w:rsidR="007E2C7B" w:rsidRDefault="006059B7">
            <w:pPr>
              <w:numPr>
                <w:ilvl w:val="0"/>
                <w:numId w:val="19"/>
              </w:numPr>
              <w:jc w:val="both"/>
              <w:rPr>
                <w:rFonts w:ascii="Arial" w:hAnsi="Arial" w:cs="Arial"/>
                <w:color w:val="000000"/>
                <w:sz w:val="18"/>
                <w:szCs w:val="18"/>
              </w:rPr>
            </w:pPr>
            <w:r>
              <w:rPr>
                <w:rFonts w:ascii="Arial" w:hAnsi="Arial" w:cs="Arial"/>
                <w:color w:val="000000"/>
                <w:sz w:val="18"/>
                <w:szCs w:val="18"/>
              </w:rPr>
              <w:t>bi naročniku povzročila velike nevšečnosti ali znatno podvajanje stroškov;</w:t>
            </w:r>
          </w:p>
        </w:tc>
      </w:tr>
    </w:tbl>
    <w:p w:rsidR="007E2C7B" w:rsidRDefault="007E2C7B"/>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numPr>
                <w:ilvl w:val="0"/>
                <w:numId w:val="20"/>
              </w:numPr>
              <w:jc w:val="both"/>
              <w:rPr>
                <w:rFonts w:ascii="Arial" w:hAnsi="Arial" w:cs="Arial"/>
                <w:color w:val="000000"/>
                <w:sz w:val="18"/>
                <w:szCs w:val="18"/>
              </w:rPr>
            </w:pPr>
            <w:r>
              <w:rPr>
                <w:rFonts w:ascii="Arial" w:hAnsi="Arial" w:cs="Arial"/>
                <w:color w:val="000000"/>
                <w:sz w:val="18"/>
                <w:szCs w:val="18"/>
              </w:rPr>
              <w:t>če je sprememba potrebna zaradi okoliščin, ki jih skrben naročnik ni mogel predvideti, in sprememba ne spreminja splošne narave javnega naročila;</w:t>
            </w:r>
          </w:p>
          <w:p w:rsidR="007E2C7B" w:rsidRDefault="006059B7">
            <w:pPr>
              <w:numPr>
                <w:ilvl w:val="0"/>
                <w:numId w:val="20"/>
              </w:numPr>
              <w:jc w:val="both"/>
              <w:rPr>
                <w:rFonts w:ascii="Arial" w:hAnsi="Arial" w:cs="Arial"/>
                <w:color w:val="000000"/>
                <w:sz w:val="18"/>
                <w:szCs w:val="18"/>
              </w:rPr>
            </w:pPr>
            <w:r>
              <w:rPr>
                <w:rFonts w:ascii="Arial" w:hAnsi="Arial" w:cs="Arial"/>
                <w:color w:val="000000"/>
                <w:sz w:val="18"/>
                <w:szCs w:val="18"/>
              </w:rPr>
              <w:t>če izvajalca, ki mu je naročnik prvotno oddal javno naročilo, zamenja nov izvajalec kot posledica enega od naslednjih razlogov:</w:t>
            </w:r>
          </w:p>
        </w:tc>
      </w:tr>
    </w:tbl>
    <w:p w:rsidR="007E2C7B" w:rsidRDefault="007E2C7B"/>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numPr>
                <w:ilvl w:val="0"/>
                <w:numId w:val="21"/>
              </w:numPr>
              <w:jc w:val="both"/>
              <w:rPr>
                <w:rFonts w:ascii="Arial" w:hAnsi="Arial" w:cs="Arial"/>
                <w:color w:val="000000"/>
                <w:sz w:val="18"/>
                <w:szCs w:val="18"/>
              </w:rPr>
            </w:pPr>
            <w:r>
              <w:rPr>
                <w:rFonts w:ascii="Arial" w:hAnsi="Arial" w:cs="Arial"/>
                <w:color w:val="000000"/>
                <w:sz w:val="18"/>
                <w:szCs w:val="18"/>
              </w:rPr>
              <w:t>nedvoumna določba o reviziji ali opcija v skladu z a. točko;</w:t>
            </w:r>
          </w:p>
          <w:p w:rsidR="007E2C7B" w:rsidRDefault="006059B7">
            <w:pPr>
              <w:numPr>
                <w:ilvl w:val="0"/>
                <w:numId w:val="21"/>
              </w:numPr>
              <w:jc w:val="both"/>
              <w:rPr>
                <w:rFonts w:ascii="Arial" w:hAnsi="Arial" w:cs="Arial"/>
                <w:color w:val="000000"/>
                <w:sz w:val="18"/>
                <w:szCs w:val="18"/>
              </w:rPr>
            </w:pPr>
            <w:r>
              <w:rPr>
                <w:rFonts w:ascii="Arial" w:hAnsi="Arial" w:cs="Arial"/>
                <w:color w:val="000000"/>
                <w:sz w:val="18"/>
                <w:szCs w:val="18"/>
              </w:rPr>
              <w:lastRenderedPageBreak/>
              <w:t xml:space="preserve">drug gospodarski subjekt, ki izpolnjuje prvotno določene pogoje za sodelovanje, standarde za zagotavljanje kakovosti in standarde za </w:t>
            </w:r>
            <w:proofErr w:type="spellStart"/>
            <w:r>
              <w:rPr>
                <w:rFonts w:ascii="Arial" w:hAnsi="Arial" w:cs="Arial"/>
                <w:color w:val="000000"/>
                <w:sz w:val="18"/>
                <w:szCs w:val="18"/>
              </w:rPr>
              <w:t>okoljsko</w:t>
            </w:r>
            <w:proofErr w:type="spellEnd"/>
            <w:r>
              <w:rPr>
                <w:rFonts w:ascii="Arial" w:hAnsi="Arial" w:cs="Arial"/>
                <w:color w:val="000000"/>
                <w:sz w:val="18"/>
                <w:szCs w:val="18"/>
              </w:rPr>
              <w:t xml:space="preserve"> ravnanje ter zanj ne obstajajo prvotno določeni razlogi za izključitev, v celoti ali delno nasledi prvotnega izvajalca po prestrukturiranju podjetja, vključno s prevzemom, združitvijo, pripojitvijo ali insolventnostjo, če to ne vključuje drugih bistvenih sprememb javnega naročila in ni namenjeno </w:t>
            </w:r>
            <w:proofErr w:type="spellStart"/>
            <w:r>
              <w:rPr>
                <w:rFonts w:ascii="Arial" w:hAnsi="Arial" w:cs="Arial"/>
                <w:color w:val="000000"/>
                <w:sz w:val="18"/>
                <w:szCs w:val="18"/>
              </w:rPr>
              <w:t>obidu</w:t>
            </w:r>
            <w:proofErr w:type="spellEnd"/>
            <w:r>
              <w:rPr>
                <w:rFonts w:ascii="Arial" w:hAnsi="Arial" w:cs="Arial"/>
                <w:color w:val="000000"/>
                <w:sz w:val="18"/>
                <w:szCs w:val="18"/>
              </w:rPr>
              <w:t xml:space="preserve"> določb tega zakona;</w:t>
            </w:r>
          </w:p>
        </w:tc>
      </w:tr>
    </w:tbl>
    <w:p w:rsidR="007E2C7B" w:rsidRDefault="007E2C7B"/>
    <w:tbl>
      <w:tblPr>
        <w:tblStyle w:val="NormalTablePHPDOCX"/>
        <w:tblW w:w="0" w:type="auto"/>
        <w:tblLook w:val="04A0" w:firstRow="1" w:lastRow="0" w:firstColumn="1" w:lastColumn="0" w:noHBand="0" w:noVBand="1"/>
      </w:tblPr>
      <w:tblGrid>
        <w:gridCol w:w="5309"/>
      </w:tblGrid>
      <w:tr w:rsidR="007E2C7B">
        <w:tc>
          <w:tcPr>
            <w:tcW w:w="0" w:type="auto"/>
            <w:tcMar>
              <w:top w:w="0" w:type="auto"/>
              <w:bottom w:w="0" w:type="auto"/>
            </w:tcMar>
          </w:tcPr>
          <w:p w:rsidR="007E2C7B" w:rsidRDefault="006059B7">
            <w:pPr>
              <w:numPr>
                <w:ilvl w:val="0"/>
                <w:numId w:val="22"/>
              </w:numPr>
              <w:jc w:val="both"/>
              <w:rPr>
                <w:rFonts w:ascii="Arial" w:hAnsi="Arial" w:cs="Arial"/>
                <w:color w:val="000000"/>
                <w:sz w:val="18"/>
                <w:szCs w:val="18"/>
              </w:rPr>
            </w:pPr>
            <w:r>
              <w:rPr>
                <w:rFonts w:ascii="Arial" w:hAnsi="Arial" w:cs="Arial"/>
                <w:color w:val="000000"/>
                <w:sz w:val="18"/>
                <w:szCs w:val="18"/>
              </w:rPr>
              <w:t>če sprememba ne glede na njeno vrednost ni bistvena.</w:t>
            </w:r>
          </w:p>
        </w:tc>
      </w:tr>
    </w:tbl>
    <w:p w:rsidR="007E2C7B" w:rsidRDefault="006059B7">
      <w:pPr>
        <w:spacing w:before="225" w:after="225" w:line="240" w:lineRule="auto"/>
        <w:jc w:val="both"/>
      </w:pPr>
      <w:r>
        <w:rPr>
          <w:rFonts w:ascii="Arial" w:hAnsi="Arial" w:cs="Arial"/>
          <w:color w:val="000000"/>
          <w:sz w:val="18"/>
          <w:szCs w:val="18"/>
        </w:rPr>
        <w:t>V primeru iz b. in c. točke kakršno koli zvišanje cene ne sme presegati 30 odstotkov vrednosti prvotne pogodbe o izvedbi javnega naročila. Če je v primeru iz b. ali c. točke opravljenih več zaporednih sprememb, velja ta omejitev za vrednost vseh sprememb skupaj. Če vključuje pogodba o izvedbi javnega naročila določbo o valorizaciji denarnih obveznosti, se kot referenčna vrednost za izračun najvišje dovoljene vrednosti sprememb v primeru iz b. ali c. točke uporabi vrednost pogodbe s posodobljenimi cenami.</w:t>
      </w:r>
    </w:p>
    <w:p w:rsidR="007E2C7B" w:rsidRDefault="006059B7">
      <w:pPr>
        <w:spacing w:before="225" w:after="225" w:line="240" w:lineRule="auto"/>
        <w:jc w:val="both"/>
      </w:pPr>
      <w:r>
        <w:rPr>
          <w:rFonts w:ascii="Arial" w:hAnsi="Arial" w:cs="Arial"/>
          <w:color w:val="000000"/>
          <w:sz w:val="18"/>
          <w:szCs w:val="18"/>
        </w:rPr>
        <w:t>Sprememba pogodbe o izvedbi javnega naročila med njegovo veljavnostjo se šteje za bistveno, če se zaradi te spremembe pogodba znatno razlikuje od prvotno oddanega javnega naročila. Ne glede na prejšnje odstavke tega člena sprememba v vsakem primeru šteje za bistveno, če je izpolnjen vsaj eden od naslednjih pogojev:</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numPr>
                <w:ilvl w:val="0"/>
                <w:numId w:val="23"/>
              </w:numPr>
              <w:jc w:val="both"/>
              <w:rPr>
                <w:rFonts w:ascii="Arial" w:hAnsi="Arial" w:cs="Arial"/>
                <w:color w:val="000000"/>
                <w:sz w:val="18"/>
                <w:szCs w:val="18"/>
              </w:rPr>
            </w:pPr>
            <w:r>
              <w:rPr>
                <w:rFonts w:ascii="Arial" w:hAnsi="Arial" w:cs="Arial"/>
                <w:color w:val="000000"/>
                <w:sz w:val="18"/>
                <w:szCs w:val="18"/>
              </w:rPr>
              <w:t>sprememba uvaja pogoje, ki bi, če bi bili del prvotnega postopka javnega naročanja, omogočili udeležbo drugih kandidatov kot tistih, ki so bili prvotno izbrani, ali sprejem druge ponudbe kot tiste, ki je bila prvotno izbrana, ali pa bi k sodelovanju v postopku javnega naročanja pritegnili še druge udeležence;</w:t>
            </w:r>
          </w:p>
          <w:p w:rsidR="007E2C7B" w:rsidRDefault="006059B7">
            <w:pPr>
              <w:numPr>
                <w:ilvl w:val="0"/>
                <w:numId w:val="23"/>
              </w:numPr>
              <w:jc w:val="both"/>
              <w:rPr>
                <w:rFonts w:ascii="Arial" w:hAnsi="Arial" w:cs="Arial"/>
                <w:color w:val="000000"/>
                <w:sz w:val="18"/>
                <w:szCs w:val="18"/>
              </w:rPr>
            </w:pPr>
            <w:r>
              <w:rPr>
                <w:rFonts w:ascii="Arial" w:hAnsi="Arial" w:cs="Arial"/>
                <w:color w:val="000000"/>
                <w:sz w:val="18"/>
                <w:szCs w:val="18"/>
              </w:rPr>
              <w:t>sprememba spreminja ekonomsko ravnotežje pogodbe o izvedbi javnega naročila v korist izvajalca na način, ki ni bil predviden v prvotni pogodbi;</w:t>
            </w:r>
          </w:p>
          <w:p w:rsidR="007E2C7B" w:rsidRDefault="006059B7">
            <w:pPr>
              <w:numPr>
                <w:ilvl w:val="0"/>
                <w:numId w:val="23"/>
              </w:numPr>
              <w:jc w:val="both"/>
              <w:rPr>
                <w:rFonts w:ascii="Arial" w:hAnsi="Arial" w:cs="Arial"/>
                <w:color w:val="000000"/>
                <w:sz w:val="18"/>
                <w:szCs w:val="18"/>
              </w:rPr>
            </w:pPr>
            <w:r>
              <w:rPr>
                <w:rFonts w:ascii="Arial" w:hAnsi="Arial" w:cs="Arial"/>
                <w:color w:val="000000"/>
                <w:sz w:val="18"/>
                <w:szCs w:val="18"/>
              </w:rPr>
              <w:t>zaradi spremembe je znatno razširjen obseg pogodbe o izvedbi javnega naročila;</w:t>
            </w:r>
          </w:p>
          <w:p w:rsidR="007E2C7B" w:rsidRDefault="006059B7">
            <w:pPr>
              <w:numPr>
                <w:ilvl w:val="0"/>
                <w:numId w:val="23"/>
              </w:numPr>
              <w:jc w:val="both"/>
              <w:rPr>
                <w:rFonts w:ascii="Arial" w:hAnsi="Arial" w:cs="Arial"/>
                <w:color w:val="000000"/>
                <w:sz w:val="18"/>
                <w:szCs w:val="18"/>
              </w:rPr>
            </w:pPr>
            <w:r>
              <w:rPr>
                <w:rFonts w:ascii="Arial" w:hAnsi="Arial" w:cs="Arial"/>
                <w:color w:val="000000"/>
                <w:sz w:val="18"/>
                <w:szCs w:val="18"/>
              </w:rPr>
              <w:t>drug gospodarski subjekt zamenja prvotnega izvajalca v primeru, ki ni naveden v d. točki.</w:t>
            </w:r>
          </w:p>
        </w:tc>
      </w:tr>
    </w:tbl>
    <w:p w:rsidR="007E2C7B" w:rsidRDefault="007E2C7B"/>
    <w:tbl>
      <w:tblPr>
        <w:tblStyle w:val="NormalTablePHPDOCX"/>
        <w:tblW w:w="2500" w:type="pct"/>
        <w:tblLook w:val="04A0" w:firstRow="1" w:lastRow="0" w:firstColumn="1" w:lastColumn="0" w:noHBand="0" w:noVBand="1"/>
      </w:tblPr>
      <w:tblGrid>
        <w:gridCol w:w="4535"/>
      </w:tblGrid>
      <w:tr w:rsidR="007E2C7B">
        <w:tc>
          <w:tcPr>
            <w:tcW w:w="0" w:type="auto"/>
            <w:shd w:val="clear" w:color="auto" w:fill="000000"/>
            <w:tcMar>
              <w:top w:w="150" w:type="dxa"/>
              <w:bottom w:w="150" w:type="dxa"/>
            </w:tcMar>
            <w:vAlign w:val="center"/>
          </w:tcPr>
          <w:p w:rsidR="007E2C7B" w:rsidRDefault="006059B7">
            <w:r>
              <w:rPr>
                <w:rFonts w:ascii="Arial" w:hAnsi="Arial" w:cs="Arial"/>
                <w:b/>
                <w:bCs/>
                <w:color w:val="FFFFFF"/>
                <w:position w:val="-2"/>
                <w:sz w:val="18"/>
                <w:szCs w:val="18"/>
                <w:shd w:val="clear" w:color="auto" w:fill="000000"/>
              </w:rPr>
              <w:t>12. Zaupnost ponudbene dokumentacije</w:t>
            </w:r>
          </w:p>
        </w:tc>
      </w:tr>
    </w:tbl>
    <w:p w:rsidR="007E2C7B" w:rsidRDefault="006059B7">
      <w:pPr>
        <w:spacing w:before="225" w:after="225" w:line="240" w:lineRule="auto"/>
        <w:jc w:val="both"/>
      </w:pPr>
      <w:r>
        <w:rPr>
          <w:rFonts w:ascii="Arial" w:hAnsi="Arial" w:cs="Arial"/>
          <w:color w:val="000000"/>
          <w:sz w:val="18"/>
          <w:szCs w:val="18"/>
        </w:rPr>
        <w:t>Ponudniki, ki z udeležbo v postopku oziroma izvajanju pogodbenih obveznosti izvedo za zaupne podatke oziroma poslovne skrivnosti, so jih dolžni varovati v skladu s predpisi.</w:t>
      </w:r>
    </w:p>
    <w:p w:rsidR="007E2C7B" w:rsidRDefault="006059B7">
      <w:pPr>
        <w:spacing w:before="225" w:after="225" w:line="240" w:lineRule="auto"/>
        <w:jc w:val="both"/>
      </w:pPr>
      <w:r>
        <w:rPr>
          <w:rFonts w:ascii="Arial" w:hAnsi="Arial" w:cs="Arial"/>
          <w:color w:val="000000"/>
          <w:sz w:val="18"/>
          <w:szCs w:val="18"/>
        </w:rPr>
        <w:t>Podatki, ki jih bo ponudnik upravičeno označil kot zaupne oziroma poslovno skrivnost, bodo uporabljeni zgolj za namene postopka in ne bodo dostopni nikomur zunaj kroga oseb, ki bodo vključene v postopek konkretnega javnega naročila. Ti podatki ne bodo objavljeni na odpiranju ponudb niti v nadaljevanju postopka ali pozneje. Te osebe kot tudi naročnik bodo v celoti odgovorni za varovanje zaupnosti tako dobljenih podatkov.</w:t>
      </w:r>
    </w:p>
    <w:p w:rsidR="007E2C7B" w:rsidRDefault="006059B7">
      <w:pPr>
        <w:spacing w:before="225" w:after="225" w:line="240" w:lineRule="auto"/>
        <w:jc w:val="both"/>
      </w:pPr>
      <w:r>
        <w:rPr>
          <w:rFonts w:ascii="Arial" w:hAnsi="Arial" w:cs="Arial"/>
          <w:color w:val="000000"/>
          <w:sz w:val="18"/>
          <w:szCs w:val="18"/>
        </w:rPr>
        <w:t>Na podlagi drugega odstavka 35. člena ZJN-3 so javni podatki specifikacije ponujenega blaga, storitve ali gradnje in količina iz te specifikacije, cena na enoto, vrednost posamezne postavke in skupna vrednost iz ponudbe ter vsi tisti podatki, ki so vplivali na razvrstitev ponudbe v okviru drugih meril.</w:t>
      </w:r>
    </w:p>
    <w:p w:rsidR="007E2C7B" w:rsidRDefault="006059B7">
      <w:pPr>
        <w:spacing w:before="225" w:after="225" w:line="240" w:lineRule="auto"/>
        <w:jc w:val="both"/>
      </w:pPr>
      <w:r>
        <w:rPr>
          <w:rFonts w:ascii="Arial" w:hAnsi="Arial" w:cs="Arial"/>
          <w:color w:val="000000"/>
          <w:sz w:val="18"/>
          <w:szCs w:val="18"/>
        </w:rPr>
        <w:t>Kot poslovno skrivnost lahko ponudnik označi dokumente, ki vsebujejo podatke, pa ti niso vsebovani v nobenem javnem registru ali drugače javno dostopni, ter poslovne podatke, ki so s predpisi ali internimi akti ponudnika označeni kot zaupni/poslovna skrivnost. Ponudnik mora v tem primeru predložiti sklep o varovanju poslovne skrivnosti v katerem je opredeljeno, katere podatke ponudnik šteje za poslovno skrivnost. Naročnik bo obravnaval kot takšne tiste dokumente v ponudbeni dokumentaciji, ki bodo opredeljeni v sklepu o varovanju teh podatkov in bodo jasno označeni kot poslovna skrivnost (npr. bodo imeli v desnem zgornjem kotu z velikimi črkami izpisano »ZAUPNO« ali »POSLOVNA SKRIVNOST«). Če naj bo zaupen samo določen podatek v obrazcu ali dokumentu, mora biti zaupni del podčrtan z rdečo barvo, v isti vrstici ob desnem robu pa oznaka »ZAUPNO« ali »POSLOVNA SKRIVNOST«. Ob tem naročnik opozarja ponudnike, da pod zaupne podatke ali poslovno skrivnost ne sodijo podatki, ki so predmet ocenjevanja ponudb oziroma na podlagi predpisov ne sodijo pod zaupne ali poslovno skrivnost. Vsi podatki, ki so na podlagi ZJN-3 javni oziroma podatki, ki so javni na podlagi drugega zakona, ne bodo obravnavani kot poslovna skrivnost, ne glede na to, ali jih bo ponudnik označil kot take.</w:t>
      </w:r>
    </w:p>
    <w:tbl>
      <w:tblPr>
        <w:tblStyle w:val="NormalTablePHPDOCX"/>
        <w:tblW w:w="2500" w:type="pct"/>
        <w:tblLook w:val="04A0" w:firstRow="1" w:lastRow="0" w:firstColumn="1" w:lastColumn="0" w:noHBand="0" w:noVBand="1"/>
      </w:tblPr>
      <w:tblGrid>
        <w:gridCol w:w="4535"/>
      </w:tblGrid>
      <w:tr w:rsidR="007E2C7B">
        <w:tc>
          <w:tcPr>
            <w:tcW w:w="0" w:type="auto"/>
            <w:shd w:val="clear" w:color="auto" w:fill="000000"/>
            <w:tcMar>
              <w:top w:w="150" w:type="dxa"/>
              <w:bottom w:w="150" w:type="dxa"/>
            </w:tcMar>
            <w:vAlign w:val="center"/>
          </w:tcPr>
          <w:p w:rsidR="007E2C7B" w:rsidRDefault="006059B7">
            <w:r>
              <w:rPr>
                <w:rFonts w:ascii="Arial" w:hAnsi="Arial" w:cs="Arial"/>
                <w:b/>
                <w:bCs/>
                <w:color w:val="FFFFFF"/>
                <w:position w:val="-2"/>
                <w:sz w:val="18"/>
                <w:szCs w:val="18"/>
                <w:shd w:val="clear" w:color="auto" w:fill="000000"/>
              </w:rPr>
              <w:t>13. Način predložitve dokumentov v ponudbi</w:t>
            </w:r>
          </w:p>
        </w:tc>
      </w:tr>
    </w:tbl>
    <w:p w:rsidR="007E2C7B" w:rsidRDefault="006059B7">
      <w:pPr>
        <w:spacing w:before="225" w:after="225" w:line="240" w:lineRule="auto"/>
        <w:jc w:val="both"/>
      </w:pPr>
      <w:r>
        <w:rPr>
          <w:rFonts w:ascii="Arial" w:hAnsi="Arial" w:cs="Arial"/>
          <w:color w:val="000000"/>
          <w:sz w:val="18"/>
          <w:szCs w:val="18"/>
        </w:rPr>
        <w:lastRenderedPageBreak/>
        <w:t>Zaželeno je:</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numPr>
                <w:ilvl w:val="0"/>
                <w:numId w:val="24"/>
              </w:numPr>
              <w:jc w:val="both"/>
              <w:rPr>
                <w:rFonts w:ascii="Arial" w:hAnsi="Arial" w:cs="Arial"/>
                <w:color w:val="000000"/>
                <w:sz w:val="18"/>
                <w:szCs w:val="18"/>
              </w:rPr>
            </w:pPr>
            <w:r>
              <w:rPr>
                <w:rFonts w:ascii="Arial" w:hAnsi="Arial" w:cs="Arial"/>
                <w:color w:val="000000"/>
                <w:sz w:val="18"/>
                <w:szCs w:val="18"/>
              </w:rPr>
              <w:t>da so vsi dokumenti na mestih, kjer je to označeno, podpisani s strani pooblaščene osebe in žigosani z žigom ponudnika;</w:t>
            </w:r>
          </w:p>
          <w:p w:rsidR="007E2C7B" w:rsidRDefault="006059B7">
            <w:pPr>
              <w:numPr>
                <w:ilvl w:val="0"/>
                <w:numId w:val="24"/>
              </w:numPr>
              <w:jc w:val="both"/>
              <w:rPr>
                <w:rFonts w:ascii="Arial" w:hAnsi="Arial" w:cs="Arial"/>
                <w:color w:val="000000"/>
                <w:sz w:val="18"/>
                <w:szCs w:val="18"/>
              </w:rPr>
            </w:pPr>
            <w:r>
              <w:rPr>
                <w:rFonts w:ascii="Arial" w:hAnsi="Arial" w:cs="Arial"/>
                <w:color w:val="000000"/>
                <w:sz w:val="18"/>
                <w:szCs w:val="18"/>
              </w:rPr>
              <w:t>da so vse strani v ponudbi oštevilčene z zaporednimi številkami, ponudnik pa v spremnem dopisu navede skupno število strani v ponudbi;</w:t>
            </w:r>
          </w:p>
          <w:p w:rsidR="007E2C7B" w:rsidRDefault="006059B7">
            <w:pPr>
              <w:numPr>
                <w:ilvl w:val="0"/>
                <w:numId w:val="24"/>
              </w:numPr>
              <w:jc w:val="both"/>
              <w:rPr>
                <w:rFonts w:ascii="Arial" w:hAnsi="Arial" w:cs="Arial"/>
                <w:color w:val="000000"/>
                <w:sz w:val="18"/>
                <w:szCs w:val="18"/>
              </w:rPr>
            </w:pPr>
            <w:r>
              <w:rPr>
                <w:rFonts w:ascii="Arial" w:hAnsi="Arial" w:cs="Arial"/>
                <w:color w:val="000000"/>
                <w:sz w:val="18"/>
                <w:szCs w:val="18"/>
              </w:rPr>
              <w:t>da ponudnik morebitne popravke opremi z žigom in podpisom svoje pooblaščene osebe.</w:t>
            </w:r>
          </w:p>
        </w:tc>
      </w:tr>
    </w:tbl>
    <w:p w:rsidR="007E2C7B" w:rsidRDefault="006059B7">
      <w:pPr>
        <w:spacing w:before="225" w:after="225" w:line="240" w:lineRule="auto"/>
        <w:jc w:val="both"/>
      </w:pPr>
      <w:r>
        <w:rPr>
          <w:rFonts w:ascii="Arial" w:hAnsi="Arial" w:cs="Arial"/>
          <w:color w:val="000000"/>
          <w:sz w:val="18"/>
          <w:szCs w:val="18"/>
        </w:rPr>
        <w:t>Odsotnost zgornjih zahtev ne pomeni neposrednega razloga za zavrnitev ponudbe, pač pa lahko v okviru ZJN-3 naročnik ponudnika pozove na odpravo teh pomanjkljivosti. Naročnik bo upošteval tudi takšno ponudbo, v kolikor bodo iz nje izhajale vse opredeljene vsebinske zahteve in vsi zahtevani dokumenti, in bo ponudba vsaj v bistvenih delih podpisana s strani pooblaščene osebe ponudnika.</w:t>
      </w:r>
    </w:p>
    <w:p w:rsidR="007E2C7B" w:rsidRDefault="006059B7">
      <w:pPr>
        <w:spacing w:before="225" w:after="225" w:line="240" w:lineRule="auto"/>
        <w:jc w:val="both"/>
      </w:pPr>
      <w:r>
        <w:rPr>
          <w:rFonts w:ascii="Arial" w:hAnsi="Arial" w:cs="Arial"/>
          <w:color w:val="000000"/>
          <w:sz w:val="18"/>
          <w:szCs w:val="18"/>
        </w:rPr>
        <w:t>Kadar je zahtevano dokazilo, ponudniku ni potrebno predložiti originala, pač pa zadostuje fotokopija dokazila, razen v primerih, kjer je izrecno navedeno drugače. Naročnik pa lahko v postopku preverjanja ponudb od ponudnika kadarkoli zahteva, da mu predloži na vpogled original, ki ga lahko primerja z v ponudbi dano fotokopijo. Vsi dokumenti, ki jih predloži ponudnik, morajo izkazovati aktualno in resnično stanje ponudnika (stanje v trenutku oddaje ponudbe). Ponudnik mora zahtevani dokument predložiti v roku, ki ga določi naročnik, v nasprotnem primeru bo naročnik ponudbo zavrnil.</w:t>
      </w:r>
    </w:p>
    <w:p w:rsidR="007E2C7B" w:rsidRDefault="006059B7">
      <w:pPr>
        <w:spacing w:before="225" w:after="225" w:line="240" w:lineRule="auto"/>
        <w:jc w:val="both"/>
      </w:pPr>
      <w:r>
        <w:rPr>
          <w:rFonts w:ascii="Arial" w:hAnsi="Arial" w:cs="Arial"/>
          <w:color w:val="000000"/>
          <w:sz w:val="18"/>
          <w:szCs w:val="18"/>
        </w:rPr>
        <w:t>Če obstaja naročnikova zahteva po najvišji dovoljeni starosti dokumentov, ki jih ponudnik prilaga kot dokazila, je to navedeno ob vsakem posameznem dokazilu.</w:t>
      </w:r>
    </w:p>
    <w:p w:rsidR="007E2C7B" w:rsidRDefault="006059B7">
      <w:pPr>
        <w:spacing w:before="225" w:after="225" w:line="240" w:lineRule="auto"/>
        <w:jc w:val="both"/>
      </w:pPr>
      <w:r>
        <w:rPr>
          <w:rFonts w:ascii="Arial" w:hAnsi="Arial" w:cs="Arial"/>
          <w:color w:val="000000"/>
          <w:sz w:val="18"/>
          <w:szCs w:val="18"/>
        </w:rPr>
        <w:t>Če država članica ali tretja država dokumentov in potrdil, ki se jih s to razpisno dokumentacijo zahtevajo, ne izdaja ali če ti ne zajemajo vseh primerov, ki so z razlogi za izključitev opredeljeni,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bl>
      <w:tblPr>
        <w:tblStyle w:val="NormalTablePHPDOCX"/>
        <w:tblW w:w="2500" w:type="pct"/>
        <w:tblLook w:val="04A0" w:firstRow="1" w:lastRow="0" w:firstColumn="1" w:lastColumn="0" w:noHBand="0" w:noVBand="1"/>
      </w:tblPr>
      <w:tblGrid>
        <w:gridCol w:w="4535"/>
      </w:tblGrid>
      <w:tr w:rsidR="007E2C7B">
        <w:tc>
          <w:tcPr>
            <w:tcW w:w="0" w:type="auto"/>
            <w:shd w:val="clear" w:color="auto" w:fill="000000"/>
            <w:tcMar>
              <w:top w:w="150" w:type="dxa"/>
              <w:bottom w:w="150" w:type="dxa"/>
            </w:tcMar>
            <w:vAlign w:val="center"/>
          </w:tcPr>
          <w:p w:rsidR="007E2C7B" w:rsidRDefault="006059B7">
            <w:r>
              <w:rPr>
                <w:rFonts w:ascii="Arial" w:hAnsi="Arial" w:cs="Arial"/>
                <w:b/>
                <w:bCs/>
                <w:color w:val="FFFFFF"/>
                <w:position w:val="-2"/>
                <w:sz w:val="18"/>
                <w:szCs w:val="18"/>
                <w:shd w:val="clear" w:color="auto" w:fill="000000"/>
              </w:rPr>
              <w:t>14. Ponudbena cena in plačilni pogoji</w:t>
            </w:r>
          </w:p>
        </w:tc>
      </w:tr>
    </w:tbl>
    <w:p w:rsidR="007E2C7B" w:rsidRDefault="006059B7">
      <w:pPr>
        <w:spacing w:before="225" w:after="225" w:line="240" w:lineRule="auto"/>
        <w:jc w:val="both"/>
      </w:pPr>
      <w:r>
        <w:rPr>
          <w:rFonts w:ascii="Arial" w:hAnsi="Arial" w:cs="Arial"/>
          <w:color w:val="000000"/>
          <w:sz w:val="18"/>
          <w:szCs w:val="18"/>
        </w:rPr>
        <w:t>Cene v ponudbi morajo biti izražene v evrih (EUR) in morajo vključevati vse stroške, davke in morebitne popuste tako, da naročnika ne bremenijo kakršni koli drugi stroški, povezani z predmetom javnega naročila.</w:t>
      </w:r>
    </w:p>
    <w:p w:rsidR="007E2C7B" w:rsidRDefault="006059B7">
      <w:pPr>
        <w:spacing w:before="225" w:after="225" w:line="240" w:lineRule="auto"/>
        <w:jc w:val="both"/>
      </w:pPr>
      <w:r>
        <w:rPr>
          <w:rFonts w:ascii="Arial" w:hAnsi="Arial" w:cs="Arial"/>
          <w:color w:val="000000"/>
          <w:sz w:val="18"/>
          <w:szCs w:val="18"/>
        </w:rPr>
        <w:t xml:space="preserve">V kolikor ponudnik ponuja popust, ga mora vključiti v končno ponudbeno vrednost posameznih postavk. </w:t>
      </w:r>
      <w:r>
        <w:rPr>
          <w:rFonts w:ascii="Arial" w:hAnsi="Arial" w:cs="Arial"/>
          <w:b/>
          <w:bCs/>
          <w:color w:val="000000"/>
          <w:sz w:val="18"/>
          <w:szCs w:val="18"/>
        </w:rPr>
        <w:t>V primeru, da ponudnik pred rokom za predložitev ponudb spreminja že oddano ponudbo v delu, ki se nanaša na ponudbene cene, morajo predložiti tudi nove popise del z vključenimi morebitnimi popusti na posamezne postavke.</w:t>
      </w:r>
      <w:r>
        <w:rPr>
          <w:rFonts w:ascii="Arial" w:hAnsi="Arial" w:cs="Arial"/>
          <w:color w:val="000000"/>
          <w:sz w:val="18"/>
          <w:szCs w:val="18"/>
        </w:rPr>
        <w:t xml:space="preserve"> V kolikor bo ponudnik v nasprotju s temi navodili ponudil zgolj popust na skupno ponudbeno vrednost, bo takšna ponudba zavrnjena, saj ponudbe v času po roku za predložitev ponudb ni več mogoče spreminjati v delu, ki se nanaša na vrednost posameznih postavk.</w:t>
      </w:r>
    </w:p>
    <w:p w:rsidR="007E2C7B" w:rsidRDefault="006059B7">
      <w:pPr>
        <w:spacing w:before="225" w:after="225" w:line="240" w:lineRule="auto"/>
        <w:jc w:val="both"/>
      </w:pPr>
      <w:r>
        <w:rPr>
          <w:rFonts w:ascii="Arial" w:hAnsi="Arial" w:cs="Arial"/>
          <w:color w:val="000000"/>
          <w:sz w:val="18"/>
          <w:szCs w:val="18"/>
        </w:rPr>
        <w:t>Ponujene cene so fiksne in nespremenljive najmanj za ves čas trajanja pogodbe. Pogodbeni stranki se lahko dogovorita zgolj za znižanje ponudbenih cen.</w:t>
      </w:r>
    </w:p>
    <w:p w:rsidR="007E2C7B" w:rsidRDefault="006059B7">
      <w:pPr>
        <w:spacing w:before="225" w:after="225" w:line="240" w:lineRule="auto"/>
        <w:jc w:val="both"/>
      </w:pPr>
      <w:r>
        <w:rPr>
          <w:rFonts w:ascii="Arial" w:hAnsi="Arial" w:cs="Arial"/>
          <w:b/>
          <w:bCs/>
          <w:color w:val="000000"/>
          <w:sz w:val="18"/>
          <w:szCs w:val="18"/>
        </w:rPr>
        <w:t>Ponudnik mora ponuditi cene za vse postavke v popisih del. V primeru, da pri posamezni postavki ne bo navedena cena (prazno polje), bo naročnik štel, da ponudnik postavko ponuja brezplačno (po ceni 0,00 EUR). V primeru, da bo ponudnik pri postavki uporabil znak »/« ali podobno, bo naročnik štel, da te postavke ne ponuja. Ponudnike posebej opozarjamo, da navedejo tudi vrednosti za postavke nepredvidenih del na mestih, kjer so zahtevane.</w:t>
      </w:r>
    </w:p>
    <w:p w:rsidR="007E2C7B" w:rsidRDefault="006059B7">
      <w:pPr>
        <w:spacing w:before="225" w:after="225" w:line="240" w:lineRule="auto"/>
        <w:jc w:val="both"/>
      </w:pPr>
      <w:r>
        <w:rPr>
          <w:rFonts w:ascii="Arial" w:hAnsi="Arial" w:cs="Arial"/>
          <w:color w:val="000000"/>
          <w:sz w:val="18"/>
          <w:szCs w:val="18"/>
        </w:rPr>
        <w:t>V obrazec ponudbe se vpiše končno ponudbeno vrednost.</w:t>
      </w:r>
    </w:p>
    <w:p w:rsidR="007E2C7B" w:rsidRDefault="006059B7">
      <w:pPr>
        <w:spacing w:before="225" w:after="225" w:line="240" w:lineRule="auto"/>
        <w:jc w:val="both"/>
      </w:pPr>
      <w:r>
        <w:rPr>
          <w:rFonts w:ascii="Arial" w:hAnsi="Arial" w:cs="Arial"/>
          <w:b/>
          <w:bCs/>
          <w:color w:val="000000"/>
          <w:sz w:val="18"/>
          <w:szCs w:val="18"/>
        </w:rPr>
        <w:t>Izvedena dela se bodo obračunala po načelu »obračun po dejanskih količinah, potrjenih s strani nadzornega organa«.</w:t>
      </w:r>
    </w:p>
    <w:p w:rsidR="007E2C7B" w:rsidRDefault="006059B7">
      <w:pPr>
        <w:spacing w:before="225" w:after="225" w:line="240" w:lineRule="auto"/>
        <w:jc w:val="both"/>
      </w:pPr>
      <w:r>
        <w:rPr>
          <w:rFonts w:ascii="Arial" w:hAnsi="Arial" w:cs="Arial"/>
          <w:color w:val="000000"/>
          <w:sz w:val="18"/>
          <w:szCs w:val="18"/>
        </w:rPr>
        <w:t xml:space="preserve">Cene na enoto ponudbenih del morajo biti fiksne in nespremenljive do konca izvajanja predmetnega javnega naročila. V končni ponudbeni ceni so zajeti tudi vsi stroški za izvedbo dogovorjenih del, predvidenih s projektno dokumentacijo, pa tudi dela, ki s projektno dokumentacijo niso predvidena, so pa predpisana z veljavnimi predpisi, </w:t>
      </w:r>
      <w:r>
        <w:rPr>
          <w:rFonts w:ascii="Arial" w:hAnsi="Arial" w:cs="Arial"/>
          <w:color w:val="000000"/>
          <w:sz w:val="18"/>
          <w:szCs w:val="18"/>
        </w:rPr>
        <w:lastRenderedPageBreak/>
        <w:t>soglasji in pravili stroke, ali če so potrebna za zagotovitev varnosti, stabilnosti in funkcionalnosti objekta. V enotne ponudbene cene mora ponudnik vključiti tudi ceno za potrebno ureditev gradbišča, kot so opozorilne table, deponija za gradbene odpadke ter vse manipulativn</w:t>
      </w:r>
      <w:r w:rsidR="002E3B95">
        <w:rPr>
          <w:rFonts w:ascii="Arial" w:hAnsi="Arial" w:cs="Arial"/>
          <w:color w:val="000000"/>
          <w:sz w:val="18"/>
          <w:szCs w:val="18"/>
        </w:rPr>
        <w:t>e in ostale stroške</w:t>
      </w:r>
      <w:r>
        <w:rPr>
          <w:rFonts w:ascii="Arial" w:hAnsi="Arial" w:cs="Arial"/>
          <w:color w:val="000000"/>
          <w:sz w:val="18"/>
          <w:szCs w:val="18"/>
        </w:rPr>
        <w:t>, ki jih bo imel ponudnik pri izvedbi predmeta javnega naročila.</w:t>
      </w:r>
    </w:p>
    <w:p w:rsidR="007E2C7B" w:rsidRDefault="006059B7">
      <w:pPr>
        <w:spacing w:before="225" w:after="225" w:line="240" w:lineRule="auto"/>
        <w:jc w:val="both"/>
      </w:pPr>
      <w:r>
        <w:rPr>
          <w:rFonts w:ascii="Arial" w:hAnsi="Arial" w:cs="Arial"/>
          <w:color w:val="000000"/>
          <w:sz w:val="18"/>
          <w:szCs w:val="18"/>
        </w:rPr>
        <w:t>V končni ponudbeni ceni mora ponudnik zajeti tudi naslednje stroške (kjer niso ločeno opredeljeni, se šteje da so vključeni v ceno povezanih postavk):</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numPr>
                <w:ilvl w:val="0"/>
                <w:numId w:val="25"/>
              </w:numPr>
              <w:rPr>
                <w:rFonts w:ascii="Arial" w:hAnsi="Arial" w:cs="Arial"/>
                <w:color w:val="000000"/>
                <w:sz w:val="18"/>
                <w:szCs w:val="18"/>
              </w:rPr>
            </w:pPr>
            <w:r>
              <w:rPr>
                <w:rFonts w:ascii="Arial" w:hAnsi="Arial" w:cs="Arial"/>
                <w:color w:val="000000"/>
                <w:sz w:val="18"/>
                <w:szCs w:val="18"/>
              </w:rPr>
              <w:t>stroške pripravljalnih del, organizacije, vodenja, ureditve in varovanja gradbišča, vključno s postavitvami vseh potrebnih začasnih objektov (sanitarije, pisarna na gradbišču, ipd.);</w:t>
            </w:r>
          </w:p>
          <w:p w:rsidR="007E2C7B" w:rsidRDefault="006059B7">
            <w:pPr>
              <w:numPr>
                <w:ilvl w:val="0"/>
                <w:numId w:val="25"/>
              </w:numPr>
              <w:rPr>
                <w:rFonts w:ascii="Arial" w:hAnsi="Arial" w:cs="Arial"/>
                <w:color w:val="000000"/>
                <w:sz w:val="18"/>
                <w:szCs w:val="18"/>
              </w:rPr>
            </w:pPr>
            <w:r>
              <w:rPr>
                <w:rFonts w:ascii="Arial" w:hAnsi="Arial" w:cs="Arial"/>
                <w:color w:val="000000"/>
                <w:sz w:val="18"/>
                <w:szCs w:val="18"/>
              </w:rPr>
              <w:t>stroške vsakodnevnega sprotnega čiščenja gradbišča, sortiranje odpadkov v zato namenjene zabojnike in sprotni odvoz in zamenjavo polnih zabojev;</w:t>
            </w:r>
          </w:p>
          <w:p w:rsidR="007E2C7B" w:rsidRDefault="006059B7">
            <w:pPr>
              <w:numPr>
                <w:ilvl w:val="0"/>
                <w:numId w:val="25"/>
              </w:numPr>
              <w:rPr>
                <w:rFonts w:ascii="Arial" w:hAnsi="Arial" w:cs="Arial"/>
                <w:color w:val="000000"/>
                <w:sz w:val="18"/>
                <w:szCs w:val="18"/>
              </w:rPr>
            </w:pPr>
            <w:r>
              <w:rPr>
                <w:rFonts w:ascii="Arial" w:hAnsi="Arial" w:cs="Arial"/>
                <w:color w:val="000000"/>
                <w:sz w:val="18"/>
                <w:szCs w:val="18"/>
              </w:rPr>
              <w:t>stroške odvoza odpadnega material (izkopov in gradbenih odpadkov) na ustrezno deponijo;</w:t>
            </w:r>
          </w:p>
          <w:p w:rsidR="007E2C7B" w:rsidRDefault="006059B7">
            <w:pPr>
              <w:numPr>
                <w:ilvl w:val="0"/>
                <w:numId w:val="25"/>
              </w:numPr>
              <w:rPr>
                <w:rFonts w:ascii="Arial" w:hAnsi="Arial" w:cs="Arial"/>
                <w:color w:val="000000"/>
                <w:sz w:val="18"/>
                <w:szCs w:val="18"/>
              </w:rPr>
            </w:pPr>
            <w:r>
              <w:rPr>
                <w:rFonts w:ascii="Arial" w:hAnsi="Arial" w:cs="Arial"/>
                <w:color w:val="000000"/>
                <w:sz w:val="18"/>
                <w:szCs w:val="18"/>
              </w:rPr>
              <w:t>stroške nabave in vgradnje vsega materiala, predvidenega za vgradnjo;</w:t>
            </w:r>
          </w:p>
          <w:p w:rsidR="007E2C7B" w:rsidRDefault="006059B7">
            <w:pPr>
              <w:numPr>
                <w:ilvl w:val="0"/>
                <w:numId w:val="25"/>
              </w:numPr>
              <w:rPr>
                <w:rFonts w:ascii="Arial" w:hAnsi="Arial" w:cs="Arial"/>
                <w:color w:val="000000"/>
                <w:sz w:val="18"/>
                <w:szCs w:val="18"/>
              </w:rPr>
            </w:pPr>
            <w:r>
              <w:rPr>
                <w:rFonts w:ascii="Arial" w:hAnsi="Arial" w:cs="Arial"/>
                <w:color w:val="000000"/>
                <w:sz w:val="18"/>
                <w:szCs w:val="18"/>
              </w:rPr>
              <w:t>izdelavo ali najem in koriščenje, montažo in demontažo vseh delovnih ter zaščitnih ograj, ipd.;</w:t>
            </w:r>
          </w:p>
          <w:p w:rsidR="006E7811" w:rsidRDefault="006059B7" w:rsidP="00C67980">
            <w:pPr>
              <w:numPr>
                <w:ilvl w:val="0"/>
                <w:numId w:val="25"/>
              </w:numPr>
              <w:rPr>
                <w:rFonts w:ascii="Arial" w:hAnsi="Arial" w:cs="Arial"/>
                <w:color w:val="000000"/>
                <w:sz w:val="18"/>
                <w:szCs w:val="18"/>
              </w:rPr>
            </w:pPr>
            <w:r w:rsidRPr="006E7811">
              <w:rPr>
                <w:rFonts w:ascii="Arial" w:hAnsi="Arial" w:cs="Arial"/>
                <w:color w:val="000000"/>
                <w:sz w:val="18"/>
                <w:szCs w:val="18"/>
              </w:rPr>
              <w:t xml:space="preserve">stroški organiziranja in označevanja prometne ureditve v času izvajanja del </w:t>
            </w:r>
            <w:r w:rsidR="006E7811">
              <w:rPr>
                <w:rFonts w:ascii="Arial" w:hAnsi="Arial" w:cs="Arial"/>
                <w:color w:val="000000"/>
                <w:sz w:val="18"/>
                <w:szCs w:val="18"/>
              </w:rPr>
              <w:t>;</w:t>
            </w:r>
          </w:p>
          <w:p w:rsidR="007E2C7B" w:rsidRPr="006E7811" w:rsidRDefault="006059B7" w:rsidP="00C67980">
            <w:pPr>
              <w:numPr>
                <w:ilvl w:val="0"/>
                <w:numId w:val="25"/>
              </w:numPr>
              <w:rPr>
                <w:rFonts w:ascii="Arial" w:hAnsi="Arial" w:cs="Arial"/>
                <w:color w:val="000000"/>
                <w:sz w:val="18"/>
                <w:szCs w:val="18"/>
              </w:rPr>
            </w:pPr>
            <w:r w:rsidRPr="006E7811">
              <w:rPr>
                <w:rFonts w:ascii="Arial" w:hAnsi="Arial" w:cs="Arial"/>
                <w:color w:val="000000"/>
                <w:sz w:val="18"/>
                <w:szCs w:val="18"/>
              </w:rPr>
              <w:t>stroške prevozov, raztovarjanja in skladiščenja na gradbišču ter notranjega transporta na gradbišču;</w:t>
            </w:r>
          </w:p>
          <w:p w:rsidR="007E2C7B" w:rsidRDefault="006059B7">
            <w:pPr>
              <w:numPr>
                <w:ilvl w:val="0"/>
                <w:numId w:val="25"/>
              </w:numPr>
              <w:rPr>
                <w:rFonts w:ascii="Arial" w:hAnsi="Arial" w:cs="Arial"/>
                <w:color w:val="000000"/>
                <w:sz w:val="18"/>
                <w:szCs w:val="18"/>
              </w:rPr>
            </w:pPr>
            <w:r>
              <w:rPr>
                <w:rFonts w:ascii="Arial" w:hAnsi="Arial" w:cs="Arial"/>
                <w:color w:val="000000"/>
                <w:sz w:val="18"/>
                <w:szCs w:val="18"/>
              </w:rPr>
              <w:t>stroške zaključnih del na gradbišču z odvozom odvečnega materiala in stroške vzpostavitve prvotnega stanja, kjer bo to potrebno;</w:t>
            </w:r>
          </w:p>
          <w:p w:rsidR="007E2C7B" w:rsidRDefault="006059B7">
            <w:pPr>
              <w:numPr>
                <w:ilvl w:val="0"/>
                <w:numId w:val="25"/>
              </w:numPr>
              <w:rPr>
                <w:rFonts w:ascii="Arial" w:hAnsi="Arial" w:cs="Arial"/>
                <w:color w:val="000000"/>
                <w:sz w:val="18"/>
                <w:szCs w:val="18"/>
              </w:rPr>
            </w:pPr>
            <w:r>
              <w:rPr>
                <w:rFonts w:ascii="Arial" w:hAnsi="Arial" w:cs="Arial"/>
                <w:color w:val="000000"/>
                <w:sz w:val="18"/>
                <w:szCs w:val="18"/>
              </w:rPr>
              <w:t>stroške zavarovanja gradbišča v času izvedbe del in delavcev ter materiala na gradbišču v času izvajanja del, od začetka del do pridobitve uporabnega dovoljenja. Zavarovanje mora biti izvršeno pri pooblaščeni zavarovalni družbi, izvajalec mora kopijo police za vrednost predpisanih del dostaviti naročniku;</w:t>
            </w:r>
          </w:p>
          <w:p w:rsidR="007E2C7B" w:rsidRDefault="006059B7">
            <w:pPr>
              <w:numPr>
                <w:ilvl w:val="0"/>
                <w:numId w:val="25"/>
              </w:numPr>
              <w:rPr>
                <w:rFonts w:ascii="Arial" w:hAnsi="Arial" w:cs="Arial"/>
                <w:color w:val="000000"/>
                <w:sz w:val="18"/>
                <w:szCs w:val="18"/>
              </w:rPr>
            </w:pPr>
            <w:r>
              <w:rPr>
                <w:rFonts w:ascii="Arial" w:hAnsi="Arial" w:cs="Arial"/>
                <w:color w:val="000000"/>
                <w:sz w:val="18"/>
                <w:szCs w:val="18"/>
              </w:rPr>
              <w:t>stroške predpisanih ukrepov varstva pri delu in varstva pred požarom, ki jih mora izvajalec obvezno upoštevati;</w:t>
            </w:r>
          </w:p>
          <w:p w:rsidR="007E2C7B" w:rsidRDefault="006059B7">
            <w:pPr>
              <w:numPr>
                <w:ilvl w:val="0"/>
                <w:numId w:val="25"/>
              </w:numPr>
              <w:rPr>
                <w:rFonts w:ascii="Arial" w:hAnsi="Arial" w:cs="Arial"/>
                <w:color w:val="000000"/>
                <w:sz w:val="18"/>
                <w:szCs w:val="18"/>
              </w:rPr>
            </w:pPr>
            <w:r>
              <w:rPr>
                <w:rFonts w:ascii="Arial" w:hAnsi="Arial" w:cs="Arial"/>
                <w:color w:val="000000"/>
                <w:sz w:val="18"/>
                <w:szCs w:val="18"/>
              </w:rPr>
              <w:t>stroške za popravilo morebitnih škod, ki bi nastale na objektih, dovoznih cestah, zunanjem okolju, komunalnih vodih in priključkih po krivdi izvajalca;</w:t>
            </w:r>
          </w:p>
          <w:p w:rsidR="007E2C7B" w:rsidRDefault="006059B7">
            <w:pPr>
              <w:numPr>
                <w:ilvl w:val="0"/>
                <w:numId w:val="25"/>
              </w:numPr>
              <w:rPr>
                <w:rFonts w:ascii="Arial" w:hAnsi="Arial" w:cs="Arial"/>
                <w:color w:val="000000"/>
                <w:sz w:val="18"/>
                <w:szCs w:val="18"/>
              </w:rPr>
            </w:pPr>
            <w:r>
              <w:rPr>
                <w:rFonts w:ascii="Arial" w:hAnsi="Arial" w:cs="Arial"/>
                <w:color w:val="000000"/>
                <w:sz w:val="18"/>
                <w:szCs w:val="18"/>
              </w:rPr>
              <w:t>škode povzročene tretjim osebam ali odškodnine za poškodbe tretjih oseb;</w:t>
            </w:r>
          </w:p>
          <w:p w:rsidR="007E2C7B" w:rsidRDefault="006059B7">
            <w:pPr>
              <w:numPr>
                <w:ilvl w:val="0"/>
                <w:numId w:val="25"/>
              </w:numPr>
              <w:rPr>
                <w:rFonts w:ascii="Arial" w:hAnsi="Arial" w:cs="Arial"/>
                <w:color w:val="000000"/>
                <w:sz w:val="18"/>
                <w:szCs w:val="18"/>
              </w:rPr>
            </w:pPr>
            <w:r>
              <w:rPr>
                <w:rFonts w:ascii="Arial" w:hAnsi="Arial" w:cs="Arial"/>
                <w:color w:val="000000"/>
                <w:sz w:val="18"/>
                <w:szCs w:val="18"/>
              </w:rPr>
              <w:t>stroške vseh predpisanih kontrol materialov, atestov in garancij za vgrajene materiale, stroške nostrifikacije in meritev pooblaščenih institucij, potrebnih za uspešno primopredajo del, pri čemer morajo biti dokumenti obvezno prevedeni v slovenščino in nostrificirani od pooblaščene institucije v RS;</w:t>
            </w:r>
          </w:p>
          <w:p w:rsidR="007E2C7B" w:rsidRDefault="006059B7">
            <w:pPr>
              <w:numPr>
                <w:ilvl w:val="0"/>
                <w:numId w:val="25"/>
              </w:numPr>
              <w:rPr>
                <w:rFonts w:ascii="Arial" w:hAnsi="Arial" w:cs="Arial"/>
                <w:color w:val="000000"/>
                <w:sz w:val="18"/>
                <w:szCs w:val="18"/>
              </w:rPr>
            </w:pPr>
            <w:r>
              <w:rPr>
                <w:rFonts w:ascii="Arial" w:hAnsi="Arial" w:cs="Arial"/>
                <w:color w:val="000000"/>
                <w:sz w:val="18"/>
                <w:szCs w:val="18"/>
              </w:rPr>
              <w:t>morebitni ne-našteti, a za izvedbo neobhodno potrebni ostali stroški.</w:t>
            </w:r>
          </w:p>
        </w:tc>
      </w:tr>
    </w:tbl>
    <w:p w:rsidR="007E2C7B" w:rsidRDefault="006059B7">
      <w:pPr>
        <w:spacing w:before="225" w:after="225" w:line="240" w:lineRule="auto"/>
        <w:jc w:val="both"/>
      </w:pPr>
      <w:r>
        <w:rPr>
          <w:rFonts w:ascii="Arial" w:hAnsi="Arial" w:cs="Arial"/>
          <w:color w:val="000000"/>
          <w:sz w:val="18"/>
          <w:szCs w:val="18"/>
        </w:rPr>
        <w:t>Ne glede na določila splošnih in posebnih pogojev pogodbe, morajo biti vsi zgoraj navedeni stroški vključeni v ponudbeno ceno.</w:t>
      </w:r>
    </w:p>
    <w:p w:rsidR="007E2C7B" w:rsidRDefault="006059B7">
      <w:pPr>
        <w:spacing w:before="225" w:after="225" w:line="240" w:lineRule="auto"/>
        <w:jc w:val="both"/>
      </w:pPr>
      <w:r>
        <w:rPr>
          <w:rFonts w:ascii="Arial" w:hAnsi="Arial" w:cs="Arial"/>
          <w:color w:val="000000"/>
          <w:sz w:val="18"/>
          <w:szCs w:val="18"/>
        </w:rPr>
        <w:t>Plačila se opravijo na podlagi izdelanih in potrjenih mesečnih situacij. Rok plačila situacije je 30 dni od datuma prejema računa. Če naročnik izpodbija del zneska, ki je obračunan s situacijo, je dolžan plačati nesporni del zneska. Končno situacijo sestavi izvajalec in jo predloži v izplačilo po opravljenem sprejemu in izročitvi izvedenih del. Roki plačil podizvajalcem so enaki kot za izvajalca.</w:t>
      </w:r>
    </w:p>
    <w:p w:rsidR="007E2C7B" w:rsidRDefault="006059B7">
      <w:pPr>
        <w:spacing w:before="225" w:after="225" w:line="240" w:lineRule="auto"/>
        <w:jc w:val="both"/>
      </w:pPr>
      <w:r>
        <w:rPr>
          <w:rFonts w:ascii="Arial" w:hAnsi="Arial" w:cs="Arial"/>
          <w:color w:val="000000"/>
          <w:sz w:val="18"/>
          <w:szCs w:val="18"/>
        </w:rPr>
        <w:t>Izvajalec izstavi račun v elektronski obliki (</w:t>
      </w:r>
      <w:proofErr w:type="spellStart"/>
      <w:r>
        <w:rPr>
          <w:rFonts w:ascii="Arial" w:hAnsi="Arial" w:cs="Arial"/>
          <w:color w:val="000000"/>
          <w:sz w:val="18"/>
          <w:szCs w:val="18"/>
        </w:rPr>
        <w:t>eRačun</w:t>
      </w:r>
      <w:proofErr w:type="spellEnd"/>
      <w:r>
        <w:rPr>
          <w:rFonts w:ascii="Arial" w:hAnsi="Arial" w:cs="Arial"/>
          <w:color w:val="000000"/>
          <w:sz w:val="18"/>
          <w:szCs w:val="18"/>
        </w:rPr>
        <w:t xml:space="preserve">) preko spletnega portala </w:t>
      </w:r>
      <w:proofErr w:type="spellStart"/>
      <w:r>
        <w:rPr>
          <w:rFonts w:ascii="Arial" w:hAnsi="Arial" w:cs="Arial"/>
          <w:color w:val="000000"/>
          <w:sz w:val="18"/>
          <w:szCs w:val="18"/>
        </w:rPr>
        <w:t>UJPnet</w:t>
      </w:r>
      <w:proofErr w:type="spellEnd"/>
      <w:r>
        <w:rPr>
          <w:rFonts w:ascii="Arial" w:hAnsi="Arial" w:cs="Arial"/>
          <w:color w:val="000000"/>
          <w:sz w:val="18"/>
          <w:szCs w:val="18"/>
        </w:rPr>
        <w:t xml:space="preserve">. Kot uradni prejem računa se šteje datum vnosa računa v sistem </w:t>
      </w:r>
      <w:proofErr w:type="spellStart"/>
      <w:r>
        <w:rPr>
          <w:rFonts w:ascii="Arial" w:hAnsi="Arial" w:cs="Arial"/>
          <w:color w:val="000000"/>
          <w:sz w:val="18"/>
          <w:szCs w:val="18"/>
        </w:rPr>
        <w:t>UJPnet</w:t>
      </w:r>
      <w:proofErr w:type="spellEnd"/>
      <w:r>
        <w:rPr>
          <w:rFonts w:ascii="Arial" w:hAnsi="Arial" w:cs="Arial"/>
          <w:color w:val="000000"/>
          <w:sz w:val="18"/>
          <w:szCs w:val="18"/>
        </w:rPr>
        <w:t>.</w:t>
      </w:r>
    </w:p>
    <w:p w:rsidR="007E2C7B" w:rsidRDefault="006059B7">
      <w:pPr>
        <w:spacing w:before="225" w:after="225" w:line="240" w:lineRule="auto"/>
        <w:jc w:val="both"/>
      </w:pPr>
      <w:r>
        <w:rPr>
          <w:rFonts w:ascii="Arial" w:hAnsi="Arial" w:cs="Arial"/>
          <w:color w:val="000000"/>
          <w:sz w:val="18"/>
          <w:szCs w:val="18"/>
        </w:rPr>
        <w:t>V primeru izvajanja javnega naročila s podizvajalci, ki skladno z 2. in 3. odstavkom 94. člena ZJN-3 zahtevajo neposredna plačila s strani naročnika, so obvezne priloge računu glavnega izvajalca računi oz. situacije podizvajalcev, ki jih je glavni izvajalec predhodno potrdil</w:t>
      </w:r>
    </w:p>
    <w:tbl>
      <w:tblPr>
        <w:tblStyle w:val="NormalTablePHPDOCX"/>
        <w:tblW w:w="2500" w:type="pct"/>
        <w:tblLook w:val="04A0" w:firstRow="1" w:lastRow="0" w:firstColumn="1" w:lastColumn="0" w:noHBand="0" w:noVBand="1"/>
      </w:tblPr>
      <w:tblGrid>
        <w:gridCol w:w="4535"/>
      </w:tblGrid>
      <w:tr w:rsidR="007E2C7B">
        <w:tc>
          <w:tcPr>
            <w:tcW w:w="0" w:type="auto"/>
            <w:shd w:val="clear" w:color="auto" w:fill="000000"/>
            <w:tcMar>
              <w:top w:w="150" w:type="dxa"/>
              <w:bottom w:w="150" w:type="dxa"/>
            </w:tcMar>
            <w:vAlign w:val="center"/>
          </w:tcPr>
          <w:p w:rsidR="007E2C7B" w:rsidRDefault="006059B7">
            <w:r>
              <w:rPr>
                <w:rFonts w:ascii="Arial" w:hAnsi="Arial" w:cs="Arial"/>
                <w:b/>
                <w:bCs/>
                <w:color w:val="FFFFFF"/>
                <w:position w:val="-2"/>
                <w:sz w:val="18"/>
                <w:szCs w:val="18"/>
                <w:shd w:val="clear" w:color="auto" w:fill="000000"/>
              </w:rPr>
              <w:t>15. Veljavnost ponudbe</w:t>
            </w:r>
          </w:p>
        </w:tc>
      </w:tr>
    </w:tbl>
    <w:p w:rsidR="007E2C7B" w:rsidRDefault="00322010">
      <w:pPr>
        <w:spacing w:before="225" w:after="225" w:line="240" w:lineRule="auto"/>
        <w:jc w:val="both"/>
      </w:pPr>
      <w:r>
        <w:rPr>
          <w:rFonts w:ascii="Arial" w:hAnsi="Arial" w:cs="Arial"/>
          <w:color w:val="000000"/>
          <w:sz w:val="18"/>
          <w:szCs w:val="18"/>
        </w:rPr>
        <w:t>Ponudba velja najmanj 9</w:t>
      </w:r>
      <w:r w:rsidR="006059B7">
        <w:rPr>
          <w:rFonts w:ascii="Arial" w:hAnsi="Arial" w:cs="Arial"/>
          <w:color w:val="000000"/>
          <w:sz w:val="18"/>
          <w:szCs w:val="18"/>
        </w:rPr>
        <w:t>0 dni od roka za predložitev ponudb. V primeru krajšega roka veljavnosti ponudbe se ponudba zavrne.</w:t>
      </w:r>
    </w:p>
    <w:p w:rsidR="007E2C7B" w:rsidRDefault="006059B7">
      <w:pPr>
        <w:spacing w:before="225" w:after="225" w:line="240" w:lineRule="auto"/>
        <w:jc w:val="both"/>
      </w:pPr>
      <w:r>
        <w:rPr>
          <w:rFonts w:ascii="Arial" w:hAnsi="Arial" w:cs="Arial"/>
          <w:color w:val="000000"/>
          <w:sz w:val="18"/>
          <w:szCs w:val="18"/>
        </w:rPr>
        <w:t>Naročnik opozarja ponudnike, da prekratek rok veljavnosti ponudbe predstavlja napako, ki se je ne da odpraviti v fazi po roku za predložitev ponudb. Naročnik lahko zahteva, da ponudniki podaljšajo čas veljavnosti ponudb za določeno dodatno obdobje. Ponudnik lahko zavrne zahtevo za podaljšanje ponudbe, ne da bi s tem zapadlo zavarovanje resnosti ponudbe, če je bilo to zahtevano in dano.</w:t>
      </w:r>
    </w:p>
    <w:tbl>
      <w:tblPr>
        <w:tblStyle w:val="NormalTablePHPDOCX"/>
        <w:tblW w:w="2500" w:type="pct"/>
        <w:tblLook w:val="04A0" w:firstRow="1" w:lastRow="0" w:firstColumn="1" w:lastColumn="0" w:noHBand="0" w:noVBand="1"/>
      </w:tblPr>
      <w:tblGrid>
        <w:gridCol w:w="4535"/>
      </w:tblGrid>
      <w:tr w:rsidR="007E2C7B">
        <w:tc>
          <w:tcPr>
            <w:tcW w:w="0" w:type="auto"/>
            <w:shd w:val="clear" w:color="auto" w:fill="000000"/>
            <w:tcMar>
              <w:top w:w="150" w:type="dxa"/>
              <w:bottom w:w="150" w:type="dxa"/>
            </w:tcMar>
            <w:vAlign w:val="center"/>
          </w:tcPr>
          <w:p w:rsidR="007E2C7B" w:rsidRDefault="006059B7">
            <w:r>
              <w:rPr>
                <w:rFonts w:ascii="Arial" w:hAnsi="Arial" w:cs="Arial"/>
                <w:b/>
                <w:bCs/>
                <w:color w:val="FFFFFF"/>
                <w:position w:val="-2"/>
                <w:sz w:val="18"/>
                <w:szCs w:val="18"/>
                <w:shd w:val="clear" w:color="auto" w:fill="000000"/>
              </w:rPr>
              <w:lastRenderedPageBreak/>
              <w:t>16. Pravno varstvo</w:t>
            </w:r>
          </w:p>
        </w:tc>
      </w:tr>
    </w:tbl>
    <w:p w:rsidR="007E2C7B" w:rsidRDefault="006059B7">
      <w:pPr>
        <w:spacing w:before="225" w:after="225" w:line="240" w:lineRule="auto"/>
        <w:jc w:val="both"/>
      </w:pPr>
      <w:r>
        <w:rPr>
          <w:rFonts w:ascii="Arial" w:hAnsi="Arial" w:cs="Arial"/>
          <w:color w:val="000000"/>
          <w:sz w:val="18"/>
          <w:szCs w:val="18"/>
        </w:rPr>
        <w:t>Pravno varstvo v postopku javnega naročanja je zagotovljeno v skladu z določbami Zakona o pravnem varstvu v postopkih javnega naročanja (v nadaljevanju: ZPVPJN), po postopku in na način kot ga določa zakon.</w:t>
      </w:r>
    </w:p>
    <w:p w:rsidR="007E2C7B" w:rsidRDefault="006059B7">
      <w:pPr>
        <w:spacing w:before="225" w:after="225" w:line="240" w:lineRule="auto"/>
        <w:jc w:val="both"/>
      </w:pPr>
      <w:r>
        <w:rPr>
          <w:rFonts w:ascii="Arial" w:hAnsi="Arial" w:cs="Arial"/>
          <w:color w:val="000000"/>
          <w:sz w:val="18"/>
          <w:szCs w:val="18"/>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rsidR="007E2C7B" w:rsidRDefault="006059B7">
      <w:pPr>
        <w:spacing w:before="225" w:after="225" w:line="240" w:lineRule="auto"/>
        <w:jc w:val="both"/>
      </w:pPr>
      <w:r>
        <w:rPr>
          <w:rFonts w:ascii="Arial" w:hAnsi="Arial" w:cs="Arial"/>
          <w:color w:val="000000"/>
          <w:sz w:val="18"/>
          <w:szCs w:val="18"/>
        </w:rPr>
        <w:t>Zahtevek za revizijo mora vsebovati vse obvezne sestavine, kot jih določa 15. člen ZPVPJN.</w:t>
      </w:r>
    </w:p>
    <w:p w:rsidR="007E2C7B" w:rsidRDefault="006059B7">
      <w:pPr>
        <w:spacing w:before="225" w:after="225" w:line="240" w:lineRule="auto"/>
        <w:jc w:val="both"/>
      </w:pPr>
      <w:r>
        <w:rPr>
          <w:rFonts w:ascii="Arial" w:hAnsi="Arial" w:cs="Arial"/>
          <w:color w:val="000000"/>
          <w:sz w:val="18"/>
          <w:szCs w:val="18"/>
        </w:rPr>
        <w:t>Zahteva za pravno varstvo, ki se nanaša na vsebino objave, povabilo k oddaji ponudb ali razpisno dokumentacijo, ni dopustna, če bi lahko vlagatelj ali drug morebitni ponudnik preko portala javnih naročil naročnika opozoril na očitano kršitev, pa te možnosti ni uporabil. Šteje se, da bi vlagatelj ali drug morebitni ponudnik preko portala javnih naročil lahko opozoril na očitano kršitev, če je bilo v postopku javnega naročanja na portalu javnih naročil objavljeno obvestilo o naročilu, na podlagi katerega ponudniki oddajo ponudbe.</w:t>
      </w:r>
    </w:p>
    <w:p w:rsidR="007E2C7B" w:rsidRPr="00796E1E" w:rsidRDefault="006059B7">
      <w:pPr>
        <w:spacing w:before="225" w:after="225" w:line="240" w:lineRule="auto"/>
        <w:jc w:val="both"/>
        <w:rPr>
          <w:color w:val="FF0000"/>
        </w:rPr>
      </w:pPr>
      <w:r w:rsidRPr="00326AA9">
        <w:rPr>
          <w:rFonts w:ascii="Arial" w:hAnsi="Arial" w:cs="Arial"/>
          <w:sz w:val="18"/>
          <w:szCs w:val="18"/>
        </w:rPr>
        <w:t xml:space="preserve">Vlagatelj mora zahtevku za revizijo zoper vsebino razpisne dokumentacije ali vsebino objave priložiti potrdilo o plačilu takse v </w:t>
      </w:r>
      <w:r w:rsidRPr="007646B2">
        <w:rPr>
          <w:rFonts w:ascii="Arial" w:hAnsi="Arial" w:cs="Arial"/>
          <w:sz w:val="18"/>
          <w:szCs w:val="18"/>
        </w:rPr>
        <w:t>višini 2.500,00 EUR.</w:t>
      </w:r>
    </w:p>
    <w:p w:rsidR="007E2C7B" w:rsidRDefault="006059B7">
      <w:pPr>
        <w:spacing w:before="225" w:after="225" w:line="240" w:lineRule="auto"/>
        <w:jc w:val="both"/>
      </w:pPr>
      <w:r>
        <w:rPr>
          <w:rFonts w:ascii="Arial" w:hAnsi="Arial" w:cs="Arial"/>
          <w:color w:val="000000"/>
          <w:sz w:val="18"/>
          <w:szCs w:val="18"/>
        </w:rPr>
        <w:t xml:space="preserve">Taksa se plača na ustrezen podračun, ki je v skladu s predpisom, ki ureja podračune ter način plačevanja obveznih dajatev in drugih javnofinančnih prihodkov, odprt pri Banki Slovenije za namen plačila taks za </w:t>
      </w:r>
      <w:proofErr w:type="spellStart"/>
      <w:r>
        <w:rPr>
          <w:rFonts w:ascii="Arial" w:hAnsi="Arial" w:cs="Arial"/>
          <w:color w:val="000000"/>
          <w:sz w:val="18"/>
          <w:szCs w:val="18"/>
        </w:rPr>
        <w:t>predrevizijski</w:t>
      </w:r>
      <w:proofErr w:type="spellEnd"/>
      <w:r>
        <w:rPr>
          <w:rFonts w:ascii="Arial" w:hAnsi="Arial" w:cs="Arial"/>
          <w:color w:val="000000"/>
          <w:sz w:val="18"/>
          <w:szCs w:val="18"/>
        </w:rPr>
        <w:t xml:space="preserve"> in revizijski postopek. Natančne informacije o načinu plačila takse so dostopne na spletni strani Ministrstva za javno upravo:</w:t>
      </w:r>
    </w:p>
    <w:p w:rsidR="007E2C7B" w:rsidRDefault="006059B7">
      <w:pPr>
        <w:spacing w:before="225" w:after="225" w:line="240" w:lineRule="auto"/>
        <w:jc w:val="both"/>
      </w:pPr>
      <w:r>
        <w:rPr>
          <w:rFonts w:ascii="Arial" w:hAnsi="Arial" w:cs="Arial"/>
          <w:color w:val="000000"/>
          <w:sz w:val="18"/>
          <w:szCs w:val="18"/>
        </w:rPr>
        <w:t>http://www.djn.mju.gov.si/sistem-javnega-narocanja/pravno-varstvo</w:t>
      </w:r>
    </w:p>
    <w:p w:rsidR="007E2C7B" w:rsidRDefault="006059B7">
      <w:pPr>
        <w:spacing w:before="225" w:after="225" w:line="240" w:lineRule="auto"/>
        <w:jc w:val="both"/>
      </w:pPr>
      <w:r>
        <w:rPr>
          <w:rFonts w:ascii="Arial" w:hAnsi="Arial" w:cs="Arial"/>
          <w:color w:val="000000"/>
          <w:sz w:val="18"/>
          <w:szCs w:val="18"/>
        </w:rPr>
        <w:t>Zahtevek za revizijo se vloži pisno neposredno pri naročniku, po pošti priporočeno ali priporočeno s povratnico. Vlagatelj mora kopijo zahtevka za revizijo hkrati posredovati ministrstvu, pristojnemu za javna naročila.</w:t>
      </w:r>
    </w:p>
    <w:p w:rsidR="007E2C7B" w:rsidRDefault="006059B7">
      <w:pPr>
        <w:spacing w:before="225" w:after="225" w:line="240" w:lineRule="auto"/>
        <w:jc w:val="both"/>
      </w:pPr>
      <w:r>
        <w:rPr>
          <w:rFonts w:ascii="Arial" w:hAnsi="Arial" w:cs="Arial"/>
          <w:color w:val="000000"/>
          <w:sz w:val="18"/>
          <w:szCs w:val="18"/>
        </w:rPr>
        <w:t>Zahtevek za revizijo se lahko vloži v roku iz 25. člena ZPVPJN.</w:t>
      </w:r>
    </w:p>
    <w:p w:rsidR="007E2C7B" w:rsidRDefault="006059B7">
      <w:pPr>
        <w:spacing w:before="225" w:after="225" w:line="240" w:lineRule="auto"/>
        <w:jc w:val="both"/>
        <w:rPr>
          <w:rFonts w:ascii="Arial" w:hAnsi="Arial" w:cs="Arial"/>
          <w:color w:val="000000"/>
          <w:sz w:val="18"/>
          <w:szCs w:val="18"/>
        </w:rPr>
      </w:pPr>
      <w:r>
        <w:rPr>
          <w:rFonts w:ascii="Arial" w:hAnsi="Arial" w:cs="Arial"/>
          <w:color w:val="000000"/>
          <w:sz w:val="18"/>
          <w:szCs w:val="18"/>
        </w:rPr>
        <w:t>Če naročnik ugotovi, da zahtevek za revizijo ni bil vložen pravočasno ali ga ni vložila aktivno legitimirana oseba iz 14. člena ZPVPJN, da vlagatelj v skladu z drugim odstavkom 15. člena ZPVPJN ni predložil potrdila o plačilu takse ali da ni bila plačana ustrezna taksa, ga najpozneje v treh delovnih dneh od prejema s sklepom zavrže.</w:t>
      </w:r>
    </w:p>
    <w:p w:rsidR="005A14B6" w:rsidRDefault="005A14B6">
      <w:pPr>
        <w:spacing w:before="225" w:after="225" w:line="240" w:lineRule="auto"/>
        <w:jc w:val="both"/>
        <w:rPr>
          <w:rFonts w:ascii="Arial" w:hAnsi="Arial" w:cs="Arial"/>
          <w:color w:val="000000"/>
          <w:sz w:val="18"/>
          <w:szCs w:val="18"/>
        </w:rPr>
      </w:pPr>
    </w:p>
    <w:p w:rsidR="005A14B6" w:rsidRDefault="005A14B6">
      <w:pPr>
        <w:spacing w:before="225" w:after="225" w:line="240" w:lineRule="auto"/>
        <w:jc w:val="both"/>
        <w:rPr>
          <w:rFonts w:ascii="Arial" w:hAnsi="Arial" w:cs="Arial"/>
          <w:color w:val="000000"/>
          <w:sz w:val="18"/>
          <w:szCs w:val="18"/>
        </w:rPr>
      </w:pPr>
    </w:p>
    <w:p w:rsidR="005A14B6" w:rsidRDefault="005A14B6">
      <w:pPr>
        <w:spacing w:before="225" w:after="225" w:line="240" w:lineRule="auto"/>
        <w:jc w:val="both"/>
        <w:rPr>
          <w:rFonts w:ascii="Arial" w:hAnsi="Arial" w:cs="Arial"/>
          <w:color w:val="000000"/>
          <w:sz w:val="18"/>
          <w:szCs w:val="18"/>
        </w:rPr>
      </w:pPr>
    </w:p>
    <w:p w:rsidR="005A14B6" w:rsidRDefault="005A14B6">
      <w:pPr>
        <w:spacing w:before="225" w:after="225" w:line="240" w:lineRule="auto"/>
        <w:jc w:val="both"/>
        <w:rPr>
          <w:rFonts w:ascii="Arial" w:hAnsi="Arial" w:cs="Arial"/>
          <w:color w:val="000000"/>
          <w:sz w:val="18"/>
          <w:szCs w:val="18"/>
        </w:rPr>
      </w:pPr>
    </w:p>
    <w:p w:rsidR="005A14B6" w:rsidRDefault="005A14B6">
      <w:pPr>
        <w:spacing w:before="225" w:after="225" w:line="240" w:lineRule="auto"/>
        <w:jc w:val="both"/>
        <w:rPr>
          <w:rFonts w:ascii="Arial" w:hAnsi="Arial" w:cs="Arial"/>
          <w:color w:val="000000"/>
          <w:sz w:val="18"/>
          <w:szCs w:val="18"/>
        </w:rPr>
      </w:pPr>
    </w:p>
    <w:p w:rsidR="005A14B6" w:rsidRDefault="005A14B6">
      <w:pPr>
        <w:spacing w:before="225" w:after="225" w:line="240" w:lineRule="auto"/>
        <w:jc w:val="both"/>
        <w:rPr>
          <w:rFonts w:ascii="Arial" w:hAnsi="Arial" w:cs="Arial"/>
          <w:color w:val="000000"/>
          <w:sz w:val="18"/>
          <w:szCs w:val="18"/>
        </w:rPr>
      </w:pPr>
    </w:p>
    <w:p w:rsidR="005066A1" w:rsidRDefault="005066A1">
      <w:pPr>
        <w:spacing w:before="225" w:after="225" w:line="240" w:lineRule="auto"/>
        <w:jc w:val="both"/>
        <w:rPr>
          <w:rFonts w:ascii="Arial" w:hAnsi="Arial" w:cs="Arial"/>
          <w:color w:val="000000"/>
          <w:sz w:val="18"/>
          <w:szCs w:val="18"/>
        </w:rPr>
      </w:pPr>
    </w:p>
    <w:p w:rsidR="005A14B6" w:rsidRDefault="005A14B6">
      <w:pPr>
        <w:spacing w:before="225" w:after="225" w:line="240" w:lineRule="auto"/>
        <w:jc w:val="both"/>
        <w:rPr>
          <w:rFonts w:ascii="Arial" w:hAnsi="Arial" w:cs="Arial"/>
          <w:color w:val="000000"/>
          <w:sz w:val="18"/>
          <w:szCs w:val="18"/>
        </w:rPr>
      </w:pPr>
    </w:p>
    <w:p w:rsidR="005A14B6" w:rsidRDefault="005A14B6">
      <w:pPr>
        <w:spacing w:before="225" w:after="225" w:line="240" w:lineRule="auto"/>
        <w:jc w:val="both"/>
        <w:rPr>
          <w:rFonts w:ascii="Arial" w:hAnsi="Arial" w:cs="Arial"/>
          <w:color w:val="000000"/>
          <w:sz w:val="18"/>
          <w:szCs w:val="18"/>
        </w:rPr>
      </w:pPr>
    </w:p>
    <w:p w:rsidR="006059B7" w:rsidRPr="007C1EFB" w:rsidRDefault="006059B7" w:rsidP="007C1EFB">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rPr>
      </w:pPr>
      <w:r>
        <w:rPr>
          <w:rFonts w:ascii="Arial" w:hAnsi="Arial" w:cs="Arial"/>
          <w:color w:val="FFFFFF" w:themeColor="background1"/>
        </w:rPr>
        <w:lastRenderedPageBreak/>
        <w:t>Merila</w:t>
      </w:r>
    </w:p>
    <w:p w:rsidR="006059B7" w:rsidRDefault="006059B7" w:rsidP="006059B7">
      <w:pPr>
        <w:spacing w:before="225" w:after="225" w:line="240" w:lineRule="auto"/>
        <w:jc w:val="both"/>
      </w:pPr>
      <w:r>
        <w:rPr>
          <w:rFonts w:ascii="Arial" w:hAnsi="Arial" w:cs="Arial"/>
          <w:color w:val="000000"/>
          <w:sz w:val="18"/>
          <w:szCs w:val="18"/>
        </w:rPr>
        <w:t xml:space="preserve">Izbira ponudb bo potekala po naslednjem kriteriju: </w:t>
      </w:r>
      <w:r>
        <w:rPr>
          <w:rFonts w:ascii="Arial" w:hAnsi="Arial" w:cs="Arial"/>
          <w:b/>
          <w:bCs/>
          <w:color w:val="000000"/>
          <w:sz w:val="18"/>
          <w:szCs w:val="18"/>
        </w:rPr>
        <w:t> ekonomsko najugodnejša ponudba.</w:t>
      </w:r>
    </w:p>
    <w:p w:rsidR="006059B7" w:rsidRPr="007C1EFB" w:rsidRDefault="006059B7" w:rsidP="006059B7">
      <w:pPr>
        <w:spacing w:before="225" w:after="225" w:line="240" w:lineRule="auto"/>
        <w:jc w:val="both"/>
      </w:pPr>
      <w:r>
        <w:rPr>
          <w:rFonts w:ascii="Arial" w:hAnsi="Arial" w:cs="Arial"/>
          <w:color w:val="000000"/>
          <w:sz w:val="18"/>
          <w:szCs w:val="18"/>
        </w:rPr>
        <w:t xml:space="preserve">Upoštevali se bo naslednje merilo: </w:t>
      </w:r>
      <w:r>
        <w:rPr>
          <w:rFonts w:ascii="Arial" w:hAnsi="Arial" w:cs="Arial"/>
          <w:color w:val="000000"/>
          <w:position w:val="-2"/>
          <w:sz w:val="18"/>
          <w:szCs w:val="18"/>
        </w:rPr>
        <w:t>Najnižja ponudbena cena</w:t>
      </w:r>
    </w:p>
    <w:p w:rsidR="006975C6" w:rsidRPr="00563971" w:rsidRDefault="006059B7" w:rsidP="006059B7">
      <w:pPr>
        <w:pStyle w:val="Naslov1"/>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sidRPr="00563971">
        <w:rPr>
          <w:rFonts w:ascii="Arial" w:hAnsi="Arial" w:cs="Arial"/>
          <w:color w:val="FFFFFF" w:themeColor="background1"/>
        </w:rPr>
        <w:t>Pogoji za priznanje usposobljenosti</w:t>
      </w:r>
    </w:p>
    <w:p w:rsidR="007E2C7B" w:rsidRDefault="006059B7">
      <w:pPr>
        <w:spacing w:before="225" w:after="225" w:line="240" w:lineRule="auto"/>
        <w:jc w:val="both"/>
      </w:pPr>
      <w:r>
        <w:rPr>
          <w:rFonts w:ascii="Arial" w:hAnsi="Arial" w:cs="Arial"/>
          <w:color w:val="000000"/>
          <w:sz w:val="18"/>
          <w:szCs w:val="18"/>
        </w:rPr>
        <w:t>Dopustna ponudba je ponudba, ki jo predloži ponudnik, za katerega ne obstajajo razlogi za izključitev in ki izpolnjuje pogoje za sodelovanje, njegova ponudba ustreza potrebam in zahtevam naročnika, določenim v tehničnih specifikacijah in v dokumentaciji v zvezi z oddajo javnega naročila, je prispela pravočasno, pri njej ni dokazano nedovoljeno dogovarjanje ali korupcija, naročnik je ni ocenil za neobičajno nizko in cena ne presega zagotovljenih sredstev naročnika.</w:t>
      </w:r>
      <w:r w:rsidR="007C1EFB">
        <w:t xml:space="preserve"> </w:t>
      </w:r>
      <w:r>
        <w:rPr>
          <w:rFonts w:ascii="Arial" w:hAnsi="Arial" w:cs="Arial"/>
          <w:color w:val="000000"/>
          <w:sz w:val="18"/>
          <w:szCs w:val="18"/>
        </w:rPr>
        <w:t>Ponudnik mora pripraviti ponudbo v skladu z zahtevami iz te razpisne dokumentacije. V nadaljevanju so opredeljene zahteve, ki jih mora izpolnjevati ponudnik. Naročnik lahko ponudnika iz sodelovanja izključi tudi v ostalih primerih za katere tako določa zakon (šesti odstavek 75. člena ZJN-3).</w:t>
      </w:r>
    </w:p>
    <w:tbl>
      <w:tblPr>
        <w:tblStyle w:val="NormalTablePHPDOCX"/>
        <w:tblW w:w="2500" w:type="pct"/>
        <w:tblLook w:val="04A0" w:firstRow="1" w:lastRow="0" w:firstColumn="1" w:lastColumn="0" w:noHBand="0" w:noVBand="1"/>
      </w:tblPr>
      <w:tblGrid>
        <w:gridCol w:w="4504"/>
      </w:tblGrid>
      <w:tr w:rsidR="007E2C7B">
        <w:tc>
          <w:tcPr>
            <w:tcW w:w="0" w:type="auto"/>
            <w:tcBorders>
              <w:top w:val="single" w:sz="5" w:space="0" w:color="2A8B2A"/>
              <w:left w:val="single" w:sz="25" w:space="0" w:color="2A8B2A"/>
              <w:bottom w:val="single" w:sz="30" w:space="0" w:color="2A8B2A"/>
              <w:right w:val="single" w:sz="25" w:space="0" w:color="2A8B2A"/>
            </w:tcBorders>
            <w:shd w:val="clear" w:color="auto" w:fill="2A8B2A"/>
            <w:tcMar>
              <w:top w:w="135" w:type="dxa"/>
              <w:bottom w:w="135" w:type="dxa"/>
            </w:tcMar>
            <w:vAlign w:val="center"/>
          </w:tcPr>
          <w:p w:rsidR="007E2C7B" w:rsidRDefault="006059B7">
            <w:r>
              <w:rPr>
                <w:rFonts w:ascii="Arial" w:hAnsi="Arial" w:cs="Arial"/>
                <w:color w:val="FFFFFF"/>
                <w:position w:val="-2"/>
                <w:sz w:val="18"/>
                <w:szCs w:val="18"/>
              </w:rPr>
              <w:t>Razlogi za izključitev</w:t>
            </w:r>
          </w:p>
        </w:tc>
      </w:tr>
    </w:tbl>
    <w:p w:rsidR="007E2C7B" w:rsidRDefault="007E2C7B"/>
    <w:tbl>
      <w:tblPr>
        <w:tblStyle w:val="NormalTablePHPDOCX"/>
        <w:tblW w:w="9300" w:type="dxa"/>
        <w:tblLook w:val="04A0" w:firstRow="1" w:lastRow="0" w:firstColumn="1" w:lastColumn="0" w:noHBand="0" w:noVBand="1"/>
      </w:tblPr>
      <w:tblGrid>
        <w:gridCol w:w="1860"/>
        <w:gridCol w:w="7440"/>
      </w:tblGrid>
      <w:tr w:rsidR="007E2C7B">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rsidR="007E2C7B" w:rsidRDefault="006059B7">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Nekaznovanost</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 xml:space="preserve">Naročnik bo iz sodelovanja v postopku javnega naročanja izključil gospodarski subjekt, če ugotovi, da je bila </w:t>
            </w:r>
            <w:r>
              <w:rPr>
                <w:rFonts w:ascii="Arial" w:hAnsi="Arial" w:cs="Arial"/>
                <w:b/>
                <w:bCs/>
                <w:color w:val="000000"/>
                <w:position w:val="-2"/>
                <w:sz w:val="18"/>
                <w:szCs w:val="18"/>
                <w:u w:val="single"/>
              </w:rPr>
              <w:t>gospodarskemu subjektu ali osebi, ki je članica upravnega, vodstvenega ali nadzornega organa</w:t>
            </w:r>
            <w:r>
              <w:rPr>
                <w:rFonts w:ascii="Arial" w:hAnsi="Arial" w:cs="Arial"/>
                <w:color w:val="000000"/>
                <w:position w:val="-2"/>
                <w:sz w:val="18"/>
                <w:szCs w:val="18"/>
              </w:rPr>
              <w:t xml:space="preserve"> tega gospodarskega subjekta ali ki ima </w:t>
            </w:r>
            <w:r>
              <w:rPr>
                <w:rFonts w:ascii="Arial" w:hAnsi="Arial" w:cs="Arial"/>
                <w:b/>
                <w:bCs/>
                <w:color w:val="000000"/>
                <w:position w:val="-2"/>
                <w:sz w:val="18"/>
                <w:szCs w:val="18"/>
                <w:u w:val="single"/>
              </w:rPr>
              <w:t>pooblastila za njegovo zastopanje ali odločanje ali nadzor v njem</w:t>
            </w:r>
            <w:r>
              <w:rPr>
                <w:rFonts w:ascii="Arial" w:hAnsi="Arial" w:cs="Arial"/>
                <w:color w:val="000000"/>
                <w:position w:val="-2"/>
                <w:sz w:val="18"/>
                <w:szCs w:val="18"/>
              </w:rPr>
              <w:t>, izrečena pravnomočna sodba za dejanje, ki ima elemente kaznivih dejanj naštetih v 75. členu ZJN-3. </w:t>
            </w:r>
          </w:p>
          <w:p w:rsidR="007E2C7B" w:rsidRDefault="006059B7">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Izjava zakonitega zastopnika gospodarskega subjekta (obrazec Krovna izjava) v zvezi s kaznivimi dejanji iz prvega odstavka 75. člena ZJN-3 in izjave ter pooblastila za pridobitev podatkov iz kazenske evidence za člane organov in zastopnike gospodarskega subjekta (obrazec Izjava gosp</w:t>
            </w:r>
            <w:r w:rsidR="00EB3D11">
              <w:rPr>
                <w:rFonts w:ascii="Arial" w:hAnsi="Arial" w:cs="Arial"/>
                <w:color w:val="000000"/>
                <w:position w:val="-2"/>
                <w:sz w:val="18"/>
                <w:szCs w:val="18"/>
              </w:rPr>
              <w:t>o</w:t>
            </w:r>
            <w:r>
              <w:rPr>
                <w:rFonts w:ascii="Arial" w:hAnsi="Arial" w:cs="Arial"/>
                <w:color w:val="000000"/>
                <w:position w:val="-2"/>
                <w:sz w:val="18"/>
                <w:szCs w:val="18"/>
              </w:rPr>
              <w:t>darskega subjekta in pooblastilo za pridobitev podatkov iz kazenske evidence in Izjava članov organov in zastopnikov gospodarskega subjekta in pooblastilo za pridobitev podatkov iz kazenske evidence).</w:t>
            </w:r>
          </w:p>
          <w:p w:rsidR="007E2C7B" w:rsidRDefault="006059B7">
            <w:pPr>
              <w:spacing w:before="135" w:after="135"/>
              <w:jc w:val="both"/>
              <w:textAlignment w:val="center"/>
            </w:pPr>
            <w:r>
              <w:rPr>
                <w:rFonts w:ascii="Arial" w:hAnsi="Arial" w:cs="Arial"/>
                <w:color w:val="000000"/>
                <w:position w:val="-2"/>
                <w:sz w:val="18"/>
                <w:szCs w:val="18"/>
              </w:rPr>
              <w:t>Gospodarski subjekt naj predloži izpis iz ustreznega sodnega registra, iz katerega je razvidno, da ne obstajajo razlogi za izključitev. Izpis se šteje kot dokaz o izpolnjevanju predmetnega pogoja. Izpis ne sme biti starejši od datuma objave konkretnega javnega naročila.</w:t>
            </w:r>
          </w:p>
          <w:p w:rsidR="007E2C7B" w:rsidRDefault="006059B7">
            <w:pPr>
              <w:spacing w:before="135" w:after="135"/>
              <w:jc w:val="both"/>
              <w:textAlignment w:val="center"/>
            </w:pPr>
            <w:r>
              <w:rPr>
                <w:rFonts w:ascii="Arial" w:hAnsi="Arial" w:cs="Arial"/>
                <w:color w:val="000000"/>
                <w:position w:val="-2"/>
                <w:sz w:val="18"/>
                <w:szCs w:val="18"/>
              </w:rPr>
              <w:t>V kolikor bo gospodarski subjekt predložil zgolj lastno izjavo in izjavo članov organa in zastopnikov, bo naročnik izpis iz ustreznega registra pridobil sam.</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rsidR="007E2C7B" w:rsidRDefault="006059B7">
            <w:pPr>
              <w:spacing w:before="135" w:after="135"/>
              <w:jc w:val="both"/>
              <w:textAlignment w:val="center"/>
            </w:pPr>
            <w:r>
              <w:rPr>
                <w:rFonts w:ascii="Arial" w:hAnsi="Arial" w:cs="Arial"/>
                <w:color w:val="000000"/>
                <w:position w:val="-2"/>
                <w:sz w:val="18"/>
                <w:szCs w:val="18"/>
              </w:rPr>
              <w:t xml:space="preserve">Če država članica ali tretja država dokumentov in potrdil ne izdaja ali če ti ne zajemajo vseh primerov iz prvega odstavka 75. člena ZJN-3, jih je mogoče nadomestiti z zapriseženo izjavo, če ta v državi članici ali tretji državi ni predvidena, pa z izjavo določene osebe, dano </w:t>
            </w:r>
            <w:r>
              <w:rPr>
                <w:rFonts w:ascii="Arial" w:hAnsi="Arial" w:cs="Arial"/>
                <w:color w:val="000000"/>
                <w:position w:val="-2"/>
                <w:sz w:val="18"/>
                <w:szCs w:val="18"/>
              </w:rPr>
              <w:lastRenderedPageBreak/>
              <w:t>pred pristojnim sodnim ali upravnim organom, notarjem ali pred pristojno organizacijo v matični državi te osebe ali v državi, v kateri ima sedež gospodarski subjekt.</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lastRenderedPageBreak/>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MORAJO izpolnjevati pogoj</w:t>
            </w:r>
          </w:p>
          <w:p w:rsidR="007E2C7B" w:rsidRDefault="006059B7">
            <w:pPr>
              <w:spacing w:before="135" w:after="135"/>
              <w:jc w:val="both"/>
              <w:textAlignment w:val="center"/>
            </w:pPr>
            <w:r>
              <w:rPr>
                <w:rFonts w:ascii="Arial" w:hAnsi="Arial" w:cs="Arial"/>
                <w:color w:val="000000"/>
                <w:position w:val="-2"/>
                <w:sz w:val="18"/>
                <w:szCs w:val="18"/>
              </w:rPr>
              <w:t>Izjava zakonitega zastopnika gospodarskega subjekta (obrazec Krovna izjava) v zvezi s kaznivimi dejanji iz prvega odstavka 75. člena ZJN-3 in izjave ter pooblastila za pridobitev podatkov iz kazenske evidence za člane organov in zastopnike gospodarskega subjekta (obrazec Izjava gosp</w:t>
            </w:r>
            <w:r w:rsidR="005738FF">
              <w:rPr>
                <w:rFonts w:ascii="Arial" w:hAnsi="Arial" w:cs="Arial"/>
                <w:color w:val="000000"/>
                <w:position w:val="-2"/>
                <w:sz w:val="18"/>
                <w:szCs w:val="18"/>
              </w:rPr>
              <w:t>o</w:t>
            </w:r>
            <w:r>
              <w:rPr>
                <w:rFonts w:ascii="Arial" w:hAnsi="Arial" w:cs="Arial"/>
                <w:color w:val="000000"/>
                <w:position w:val="-2"/>
                <w:sz w:val="18"/>
                <w:szCs w:val="18"/>
              </w:rPr>
              <w:t>darskega subjekta in pooblastilo za pridobitev podatkov iz kazenske evidence in Izjava članov organov in zastopnikov gospodarskega subjekta in pooblastilo za pridobitev podatkov iz kazenske evidence).</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MORAJO izpolnjevati pogoj</w:t>
            </w:r>
          </w:p>
          <w:p w:rsidR="007E2C7B" w:rsidRDefault="006059B7">
            <w:pPr>
              <w:spacing w:before="135" w:after="135"/>
              <w:jc w:val="both"/>
              <w:textAlignment w:val="center"/>
            </w:pPr>
            <w:r>
              <w:rPr>
                <w:rFonts w:ascii="Arial" w:hAnsi="Arial" w:cs="Arial"/>
                <w:color w:val="000000"/>
                <w:position w:val="-2"/>
                <w:sz w:val="18"/>
                <w:szCs w:val="18"/>
              </w:rPr>
              <w:t>Izjave ter pooblastila za pridobitev podatkov iz kazenske evidence za člane organov in zastopnike gospodarskega subjekta (obrazec Izjava gosp</w:t>
            </w:r>
            <w:r w:rsidR="00107BF2">
              <w:rPr>
                <w:rFonts w:ascii="Arial" w:hAnsi="Arial" w:cs="Arial"/>
                <w:color w:val="000000"/>
                <w:position w:val="-2"/>
                <w:sz w:val="18"/>
                <w:szCs w:val="18"/>
              </w:rPr>
              <w:t>o</w:t>
            </w:r>
            <w:r>
              <w:rPr>
                <w:rFonts w:ascii="Arial" w:hAnsi="Arial" w:cs="Arial"/>
                <w:color w:val="000000"/>
                <w:position w:val="-2"/>
                <w:sz w:val="18"/>
                <w:szCs w:val="18"/>
              </w:rPr>
              <w:t>darskega subjekta in pooblastilo za pridobitev podatkov iz kazenske evidence in Izjava članov organov in zastopnikov gospodarskega subjekta in pooblastilo za pridobitev podatkov iz kazenske evidence).</w:t>
            </w:r>
          </w:p>
          <w:p w:rsidR="007E2C7B" w:rsidRDefault="006059B7">
            <w:pPr>
              <w:spacing w:before="135" w:after="135"/>
              <w:jc w:val="both"/>
              <w:textAlignment w:val="center"/>
            </w:pPr>
            <w:r>
              <w:rPr>
                <w:rFonts w:ascii="Arial" w:hAnsi="Arial" w:cs="Arial"/>
                <w:color w:val="000000"/>
                <w:position w:val="-2"/>
                <w:sz w:val="18"/>
                <w:szCs w:val="18"/>
              </w:rPr>
              <w:t>Naročnik bo zavrnil vsakega podizvajalca, če zanj obstajajo razlogi za izključitev prvega odstavka 75. člena ZJN-3.</w:t>
            </w:r>
          </w:p>
        </w:tc>
      </w:tr>
    </w:tbl>
    <w:p w:rsidR="007E2C7B" w:rsidRDefault="007E2C7B"/>
    <w:tbl>
      <w:tblPr>
        <w:tblStyle w:val="NormalTablePHPDOCX"/>
        <w:tblW w:w="9300" w:type="dxa"/>
        <w:tblLook w:val="04A0" w:firstRow="1" w:lastRow="0" w:firstColumn="1" w:lastColumn="0" w:noHBand="0" w:noVBand="1"/>
      </w:tblPr>
      <w:tblGrid>
        <w:gridCol w:w="1860"/>
        <w:gridCol w:w="7440"/>
      </w:tblGrid>
      <w:tr w:rsidR="007E2C7B">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rsidR="007E2C7B" w:rsidRDefault="006059B7">
            <w:pPr>
              <w:jc w:val="center"/>
            </w:pPr>
            <w:r>
              <w:rPr>
                <w:rFonts w:ascii="Arial" w:hAnsi="Arial" w:cs="Arial"/>
                <w:b/>
                <w:bCs/>
                <w:color w:val="FFFFFF"/>
                <w:position w:val="-2"/>
                <w:sz w:val="18"/>
                <w:szCs w:val="18"/>
              </w:rPr>
              <w:t>POGOJ 2</w:t>
            </w:r>
            <w:r>
              <w:rPr>
                <w:rFonts w:ascii="Arial" w:hAnsi="Arial" w:cs="Arial"/>
                <w:b/>
                <w:bCs/>
                <w:color w:val="FFFFFF"/>
                <w:position w:val="-2"/>
                <w:sz w:val="18"/>
                <w:szCs w:val="18"/>
              </w:rPr>
              <w:br/>
              <w:t>Plačani davki in prispevki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 xml:space="preserve">Naročnik bo iz sodelovanja v postopku javnega naročanja izključil gospodarski subjekt, če ugotovi, da gospodarski subjekt </w:t>
            </w:r>
            <w:r>
              <w:rPr>
                <w:rFonts w:ascii="Arial" w:hAnsi="Arial" w:cs="Arial"/>
                <w:b/>
                <w:bCs/>
                <w:color w:val="000000"/>
                <w:position w:val="-2"/>
                <w:sz w:val="18"/>
                <w:szCs w:val="18"/>
                <w:u w:val="single"/>
              </w:rPr>
              <w:t>ne izpolnjuje obveznih dajatev in drugih denarnih nedavčnih obveznosti</w:t>
            </w:r>
            <w:r>
              <w:rPr>
                <w:rFonts w:ascii="Arial" w:hAnsi="Arial" w:cs="Arial"/>
                <w:color w:val="000000"/>
                <w:position w:val="-2"/>
                <w:sz w:val="18"/>
                <w:szCs w:val="18"/>
              </w:rPr>
              <w:t xml:space="preserve"> v skladu z zakonom, ki ureja finančno upravo, ki jih pobira davčni organ v skladu s predpisi države, v kateri ima sedež, ali predpisi države naročnika, če vrednost teh neplačanih zapadlih obveznosti na dan oddaje ponudbe znaša 50 eurov ali več. Šteje se, da gospodarski subjekt ne izpolnjuje obveznosti iz prejšnjega stavka tudi, če na dan oddaje ponudbe </w:t>
            </w:r>
            <w:r>
              <w:rPr>
                <w:rFonts w:ascii="Arial" w:hAnsi="Arial" w:cs="Arial"/>
                <w:b/>
                <w:bCs/>
                <w:color w:val="000000"/>
                <w:position w:val="-2"/>
                <w:sz w:val="18"/>
                <w:szCs w:val="18"/>
                <w:u w:val="single"/>
              </w:rPr>
              <w:t>ni imel predloženih vseh obračunov davčnih odtegljajev za dohodke iz delovnega razmerja</w:t>
            </w:r>
            <w:r>
              <w:rPr>
                <w:rFonts w:ascii="Arial" w:hAnsi="Arial" w:cs="Arial"/>
                <w:color w:val="000000"/>
                <w:position w:val="-2"/>
                <w:sz w:val="18"/>
                <w:szCs w:val="18"/>
              </w:rPr>
              <w:t xml:space="preserve"> za obdobje zadnjih petih let do dne oddaje ponudbe ali prijave.</w:t>
            </w:r>
          </w:p>
          <w:p w:rsidR="007E2C7B" w:rsidRDefault="006059B7">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Izpolnjen in podpisan Obrazec  KROVNA IZJAVA.</w:t>
            </w:r>
          </w:p>
          <w:p w:rsidR="007E2C7B" w:rsidRDefault="006059B7">
            <w:pPr>
              <w:spacing w:before="135" w:after="135"/>
              <w:jc w:val="both"/>
              <w:textAlignment w:val="center"/>
            </w:pPr>
            <w:r>
              <w:rPr>
                <w:rFonts w:ascii="Arial" w:hAnsi="Arial" w:cs="Arial"/>
                <w:color w:val="000000"/>
                <w:position w:val="-2"/>
                <w:sz w:val="18"/>
                <w:szCs w:val="18"/>
              </w:rPr>
              <w:t>Gospodarski subjekt lahko predloži potrdilo Finančne uprave RS iz katerega bo razvidno, da ne obstajajo razlogi za izključitev.</w:t>
            </w:r>
          </w:p>
          <w:p w:rsidR="007E2C7B" w:rsidRDefault="006059B7">
            <w:pPr>
              <w:spacing w:before="135" w:after="135"/>
              <w:jc w:val="both"/>
              <w:textAlignment w:val="center"/>
            </w:pPr>
            <w:r>
              <w:rPr>
                <w:rFonts w:ascii="Arial" w:hAnsi="Arial" w:cs="Arial"/>
                <w:color w:val="000000"/>
                <w:position w:val="-2"/>
                <w:sz w:val="18"/>
                <w:szCs w:val="18"/>
              </w:rPr>
              <w:t>V kolikor bo gospodarski subjekt predložil zgolj Obrazec KROVNA IZJAVA, bo naročnik potrdilo Finančne uprave RS pridobil sam.</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rsidR="007E2C7B" w:rsidRDefault="006059B7">
            <w:pPr>
              <w:spacing w:before="135" w:after="135"/>
              <w:jc w:val="both"/>
              <w:textAlignment w:val="center"/>
            </w:pPr>
            <w:r>
              <w:rPr>
                <w:rFonts w:ascii="Arial" w:hAnsi="Arial" w:cs="Arial"/>
                <w:color w:val="000000"/>
                <w:position w:val="-2"/>
                <w:sz w:val="18"/>
                <w:szCs w:val="18"/>
              </w:rPr>
              <w:t xml:space="preserve">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w:t>
            </w:r>
            <w:r>
              <w:rPr>
                <w:rFonts w:ascii="Arial" w:hAnsi="Arial" w:cs="Arial"/>
                <w:color w:val="000000"/>
                <w:position w:val="-2"/>
                <w:sz w:val="18"/>
                <w:szCs w:val="18"/>
              </w:rPr>
              <w:lastRenderedPageBreak/>
              <w:t>trgovinsko organizacijo v matični državi te osebe ali v državi, v kateri ima sedež gospodarski subjekt.</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lastRenderedPageBreak/>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MORAJO izpolnjevati pogoj</w:t>
            </w:r>
          </w:p>
          <w:p w:rsidR="007E2C7B" w:rsidRDefault="006059B7">
            <w:pPr>
              <w:spacing w:before="135" w:after="135"/>
              <w:jc w:val="both"/>
              <w:textAlignment w:val="center"/>
            </w:pPr>
            <w:r>
              <w:rPr>
                <w:rFonts w:ascii="Arial" w:hAnsi="Arial" w:cs="Arial"/>
                <w:color w:val="000000"/>
                <w:position w:val="-2"/>
                <w:sz w:val="18"/>
                <w:szCs w:val="18"/>
              </w:rPr>
              <w:t>Izpolnjen in podpisan Obrazec  KROVNA IZJAVA.</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MORAJO izpolnjevati pogoj</w:t>
            </w:r>
          </w:p>
          <w:p w:rsidR="007E2C7B" w:rsidRDefault="006059B7">
            <w:pPr>
              <w:spacing w:before="135" w:after="135"/>
              <w:jc w:val="both"/>
              <w:textAlignment w:val="center"/>
            </w:pPr>
            <w:r>
              <w:rPr>
                <w:rFonts w:ascii="Arial" w:hAnsi="Arial" w:cs="Arial"/>
                <w:color w:val="000000"/>
                <w:position w:val="-2"/>
                <w:sz w:val="18"/>
                <w:szCs w:val="18"/>
              </w:rPr>
              <w:t>Izpolnjen in podpisan Obrazec Izjava pooblaščene osebe podizvajalca v zvezi z izpolnjevanjem obveznih pogojev za podizvajalce</w:t>
            </w:r>
          </w:p>
          <w:p w:rsidR="007E2C7B" w:rsidRDefault="006059B7">
            <w:pPr>
              <w:spacing w:before="135" w:after="135"/>
              <w:jc w:val="both"/>
              <w:textAlignment w:val="center"/>
            </w:pPr>
            <w:r>
              <w:rPr>
                <w:rFonts w:ascii="Arial" w:hAnsi="Arial" w:cs="Arial"/>
                <w:color w:val="000000"/>
                <w:position w:val="-2"/>
                <w:sz w:val="18"/>
                <w:szCs w:val="18"/>
              </w:rPr>
              <w:t>Naročnik bo zavrnil vsakega podizvajalca, če zanj obstajajo razlogi za izključitev iz drugega odstavka 75. člena ZJN-3. </w:t>
            </w:r>
          </w:p>
        </w:tc>
      </w:tr>
    </w:tbl>
    <w:p w:rsidR="007E2C7B" w:rsidRDefault="007E2C7B"/>
    <w:tbl>
      <w:tblPr>
        <w:tblStyle w:val="NormalTablePHPDOCX"/>
        <w:tblW w:w="9300" w:type="dxa"/>
        <w:tblLook w:val="04A0" w:firstRow="1" w:lastRow="0" w:firstColumn="1" w:lastColumn="0" w:noHBand="0" w:noVBand="1"/>
      </w:tblPr>
      <w:tblGrid>
        <w:gridCol w:w="1860"/>
        <w:gridCol w:w="7440"/>
      </w:tblGrid>
      <w:tr w:rsidR="007E2C7B">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rsidR="007E2C7B" w:rsidRDefault="006059B7">
            <w:pPr>
              <w:jc w:val="center"/>
            </w:pPr>
            <w:r>
              <w:rPr>
                <w:rFonts w:ascii="Arial" w:hAnsi="Arial" w:cs="Arial"/>
                <w:b/>
                <w:bCs/>
                <w:color w:val="FFFFFF"/>
                <w:position w:val="-2"/>
                <w:sz w:val="18"/>
                <w:szCs w:val="18"/>
              </w:rPr>
              <w:t>POGOJ 3</w:t>
            </w:r>
            <w:r>
              <w:rPr>
                <w:rFonts w:ascii="Arial" w:hAnsi="Arial" w:cs="Arial"/>
                <w:b/>
                <w:bCs/>
                <w:color w:val="FFFFFF"/>
                <w:position w:val="-2"/>
                <w:sz w:val="18"/>
                <w:szCs w:val="18"/>
              </w:rPr>
              <w:br/>
              <w:t>Ponudnik ni izločen iz postopkov oddaje javnih naročil</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 xml:space="preserve">Naročnik bo iz postopka javnega naročanja izključil gospodarski subjekt, če je ta na dan, ko poteče rok za oddajo ponudb ali prijav, izločen iz postopkov oddaje javnih naročil zaradi uvrstitve v </w:t>
            </w:r>
            <w:r>
              <w:rPr>
                <w:rFonts w:ascii="Arial" w:hAnsi="Arial" w:cs="Arial"/>
                <w:b/>
                <w:bCs/>
                <w:color w:val="000000"/>
                <w:position w:val="-2"/>
                <w:sz w:val="18"/>
                <w:szCs w:val="18"/>
              </w:rPr>
              <w:t>evidenco gospodarskih subjektov z negativnimi referencami.</w:t>
            </w:r>
          </w:p>
          <w:p w:rsidR="007E2C7B" w:rsidRDefault="006059B7">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Izpolnjen in podpisan Obrazec  KROVNA IZJAVA.</w:t>
            </w:r>
          </w:p>
          <w:p w:rsidR="007E2C7B" w:rsidRDefault="006059B7">
            <w:pPr>
              <w:spacing w:before="135" w:after="135"/>
              <w:jc w:val="both"/>
              <w:textAlignment w:val="center"/>
            </w:pPr>
            <w:r>
              <w:rPr>
                <w:rFonts w:ascii="Arial" w:hAnsi="Arial" w:cs="Arial"/>
                <w:color w:val="000000"/>
                <w:position w:val="-2"/>
                <w:sz w:val="18"/>
                <w:szCs w:val="18"/>
              </w:rPr>
              <w:t>Naročnik bo izpolnjevanje pogoja preveril v evidenci ponudnikov z negativnimi referencami, ki jo vodi ministrstvo, pristojno za javna naročila.</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both"/>
              <w:textAlignment w:val="center"/>
            </w:pPr>
            <w:r>
              <w:rPr>
                <w:rFonts w:ascii="Arial" w:hAnsi="Arial" w:cs="Arial"/>
                <w:color w:val="000000"/>
                <w:position w:val="-2"/>
                <w:sz w:val="18"/>
                <w:szCs w:val="18"/>
              </w:rPr>
              <w:t> </w:t>
            </w:r>
          </w:p>
          <w:p w:rsidR="007E2C7B" w:rsidRDefault="006059B7">
            <w:r>
              <w:rPr>
                <w:rFonts w:ascii="Arial" w:hAnsi="Arial" w:cs="Arial"/>
                <w:color w:val="000000"/>
                <w:position w:val="-2"/>
                <w:sz w:val="18"/>
                <w:szCs w:val="18"/>
              </w:rPr>
              <w:t xml:space="preserve"> /</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MORAJO izpolnjevati pogoj</w:t>
            </w:r>
          </w:p>
          <w:p w:rsidR="007E2C7B" w:rsidRDefault="006059B7">
            <w:pPr>
              <w:spacing w:before="135" w:after="135"/>
              <w:jc w:val="both"/>
              <w:textAlignment w:val="center"/>
            </w:pPr>
            <w:r>
              <w:rPr>
                <w:rFonts w:ascii="Arial" w:hAnsi="Arial" w:cs="Arial"/>
                <w:color w:val="000000"/>
                <w:position w:val="-2"/>
                <w:sz w:val="18"/>
                <w:szCs w:val="18"/>
              </w:rPr>
              <w:t>Izpolnjen in podpisan Obrazec  KROVNA IZJAVA.</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MORAJO izpolnjevati pogoj</w:t>
            </w:r>
          </w:p>
          <w:p w:rsidR="007E2C7B" w:rsidRDefault="006059B7">
            <w:pPr>
              <w:spacing w:before="135" w:after="135"/>
              <w:jc w:val="both"/>
              <w:textAlignment w:val="center"/>
            </w:pPr>
            <w:r>
              <w:rPr>
                <w:rFonts w:ascii="Arial" w:hAnsi="Arial" w:cs="Arial"/>
                <w:color w:val="000000"/>
                <w:position w:val="-2"/>
                <w:sz w:val="18"/>
                <w:szCs w:val="18"/>
              </w:rPr>
              <w:t>Naročnik bo zavrnil vsakega podizvajalca, če zanj obstajajo razlogi za izključitev četrtega odstavka 75. člena ZJN-3.</w:t>
            </w:r>
          </w:p>
        </w:tc>
      </w:tr>
    </w:tbl>
    <w:p w:rsidR="007E2C7B" w:rsidRDefault="007E2C7B"/>
    <w:tbl>
      <w:tblPr>
        <w:tblStyle w:val="NormalTablePHPDOCX"/>
        <w:tblW w:w="9300" w:type="dxa"/>
        <w:tblLook w:val="04A0" w:firstRow="1" w:lastRow="0" w:firstColumn="1" w:lastColumn="0" w:noHBand="0" w:noVBand="1"/>
      </w:tblPr>
      <w:tblGrid>
        <w:gridCol w:w="1860"/>
        <w:gridCol w:w="7440"/>
      </w:tblGrid>
      <w:tr w:rsidR="007E2C7B">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rsidR="007E2C7B" w:rsidRDefault="006059B7">
            <w:pPr>
              <w:jc w:val="center"/>
            </w:pPr>
            <w:r>
              <w:rPr>
                <w:rFonts w:ascii="Arial" w:hAnsi="Arial" w:cs="Arial"/>
                <w:b/>
                <w:bCs/>
                <w:color w:val="FFFFFF"/>
                <w:position w:val="-2"/>
                <w:sz w:val="18"/>
                <w:szCs w:val="18"/>
              </w:rPr>
              <w:t>POGOJ 4</w:t>
            </w:r>
            <w:r>
              <w:rPr>
                <w:rFonts w:ascii="Arial" w:hAnsi="Arial" w:cs="Arial"/>
                <w:b/>
                <w:bCs/>
                <w:color w:val="FFFFFF"/>
                <w:position w:val="-2"/>
                <w:sz w:val="18"/>
                <w:szCs w:val="18"/>
              </w:rPr>
              <w:br/>
              <w:t>Prekršek v zvezi s plačilom za delo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 xml:space="preserve">Naročnik bo iz postopka javnega naročanja izključil gospodarski subjekt, če mu je bila </w:t>
            </w:r>
            <w:r>
              <w:rPr>
                <w:rFonts w:ascii="Arial" w:hAnsi="Arial" w:cs="Arial"/>
                <w:b/>
                <w:bCs/>
                <w:color w:val="000000"/>
                <w:position w:val="-2"/>
                <w:sz w:val="18"/>
                <w:szCs w:val="18"/>
              </w:rPr>
              <w:t>v zadnjih treh letih</w:t>
            </w:r>
            <w:r>
              <w:rPr>
                <w:rFonts w:ascii="Arial" w:hAnsi="Arial" w:cs="Arial"/>
                <w:color w:val="000000"/>
                <w:position w:val="-2"/>
                <w:sz w:val="18"/>
                <w:szCs w:val="18"/>
              </w:rPr>
              <w:t xml:space="preserve"> pred potekom roka za oddajo ponudb s pravnomočno odločbo pristojnega organa Republike Slovenije ali druge države članice ali tretje države </w:t>
            </w:r>
            <w:r>
              <w:rPr>
                <w:rFonts w:ascii="Arial" w:hAnsi="Arial" w:cs="Arial"/>
                <w:b/>
                <w:bCs/>
                <w:color w:val="000000"/>
                <w:position w:val="-2"/>
                <w:sz w:val="18"/>
                <w:szCs w:val="18"/>
                <w:u w:val="single"/>
              </w:rPr>
              <w:t>dvakrat izrečena globa zaradi prekrška v zvezi s plačilom za delo.</w:t>
            </w:r>
          </w:p>
          <w:p w:rsidR="007E2C7B" w:rsidRDefault="006059B7">
            <w:pPr>
              <w:spacing w:before="135" w:after="135"/>
              <w:jc w:val="both"/>
              <w:textAlignment w:val="center"/>
            </w:pPr>
            <w:r>
              <w:rPr>
                <w:rFonts w:ascii="Arial" w:hAnsi="Arial" w:cs="Arial"/>
                <w:color w:val="000000"/>
                <w:position w:val="-2"/>
                <w:sz w:val="18"/>
                <w:szCs w:val="18"/>
              </w:rPr>
              <w:lastRenderedPageBreak/>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lastRenderedPageBreak/>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Izpolnjen in podpisan Obrazec  KROVNA IZJAVA.</w:t>
            </w:r>
          </w:p>
          <w:p w:rsidR="007E2C7B" w:rsidRDefault="006059B7">
            <w:pPr>
              <w:spacing w:before="135" w:after="135"/>
              <w:jc w:val="both"/>
              <w:textAlignment w:val="center"/>
            </w:pPr>
            <w:r>
              <w:rPr>
                <w:rFonts w:ascii="Arial" w:hAnsi="Arial" w:cs="Arial"/>
                <w:color w:val="000000"/>
                <w:position w:val="-2"/>
                <w:sz w:val="18"/>
                <w:szCs w:val="18"/>
              </w:rPr>
              <w:t>Gospodarski subjekt lahko v ponudbi predloži potrdilo Inšpektorata RS za delo iz katerega bo razvidno, da ne obstajajo razlogi za izključitev.</w:t>
            </w:r>
          </w:p>
          <w:p w:rsidR="007E2C7B" w:rsidRDefault="006059B7">
            <w:pPr>
              <w:spacing w:before="135" w:after="135"/>
              <w:jc w:val="both"/>
              <w:textAlignment w:val="center"/>
            </w:pPr>
            <w:r>
              <w:rPr>
                <w:rFonts w:ascii="Arial" w:hAnsi="Arial" w:cs="Arial"/>
                <w:color w:val="000000"/>
                <w:position w:val="-2"/>
                <w:sz w:val="18"/>
                <w:szCs w:val="18"/>
              </w:rPr>
              <w:t>V kolikor bo gospodarski subjekt predložil zgolj Obrazec KROVNA IZJAVA, bo naročnik potrdilo Inšpektorata RS za delo pridobil sam.</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MORAJO izpolnjevati pogoj</w:t>
            </w:r>
          </w:p>
          <w:p w:rsidR="007E2C7B" w:rsidRDefault="006059B7">
            <w:pPr>
              <w:spacing w:before="135" w:after="135"/>
              <w:jc w:val="both"/>
              <w:textAlignment w:val="center"/>
            </w:pPr>
            <w:r>
              <w:rPr>
                <w:rFonts w:ascii="Arial" w:hAnsi="Arial" w:cs="Arial"/>
                <w:color w:val="000000"/>
                <w:position w:val="-2"/>
                <w:sz w:val="18"/>
                <w:szCs w:val="18"/>
              </w:rPr>
              <w:t>Izpolnjen in podpisan Obrazec  KROVNA IZJAVA.</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MORAJO izpolnjevati pogoj</w:t>
            </w:r>
          </w:p>
          <w:p w:rsidR="007E2C7B" w:rsidRDefault="006059B7">
            <w:pPr>
              <w:spacing w:before="135" w:after="135"/>
              <w:jc w:val="both"/>
              <w:textAlignment w:val="center"/>
            </w:pPr>
            <w:r>
              <w:rPr>
                <w:rFonts w:ascii="Arial" w:hAnsi="Arial" w:cs="Arial"/>
                <w:color w:val="000000"/>
                <w:position w:val="-2"/>
                <w:sz w:val="18"/>
                <w:szCs w:val="18"/>
              </w:rPr>
              <w:t>Naročnik bo zavrnil vsakega podizvajalca, če zanj obstajajo razlogi za izključitev četrtega odstavka 75. člena ZJN-3.</w:t>
            </w:r>
          </w:p>
        </w:tc>
      </w:tr>
    </w:tbl>
    <w:p w:rsidR="007E2C7B" w:rsidRDefault="007E2C7B"/>
    <w:tbl>
      <w:tblPr>
        <w:tblStyle w:val="NormalTablePHPDOCX"/>
        <w:tblW w:w="2500" w:type="pct"/>
        <w:tblLook w:val="04A0" w:firstRow="1" w:lastRow="0" w:firstColumn="1" w:lastColumn="0" w:noHBand="0" w:noVBand="1"/>
      </w:tblPr>
      <w:tblGrid>
        <w:gridCol w:w="4504"/>
      </w:tblGrid>
      <w:tr w:rsidR="007E2C7B">
        <w:tc>
          <w:tcPr>
            <w:tcW w:w="0" w:type="auto"/>
            <w:tcBorders>
              <w:top w:val="single" w:sz="5" w:space="0" w:color="7D60CF"/>
              <w:left w:val="single" w:sz="25" w:space="0" w:color="7D60CF"/>
              <w:bottom w:val="single" w:sz="30" w:space="0" w:color="7D60CF"/>
              <w:right w:val="single" w:sz="25" w:space="0" w:color="7D60CF"/>
            </w:tcBorders>
            <w:shd w:val="clear" w:color="auto" w:fill="7D60CF"/>
            <w:tcMar>
              <w:top w:w="135" w:type="dxa"/>
              <w:bottom w:w="135" w:type="dxa"/>
            </w:tcMar>
            <w:vAlign w:val="center"/>
          </w:tcPr>
          <w:p w:rsidR="007E2C7B" w:rsidRDefault="006059B7">
            <w:r>
              <w:rPr>
                <w:rFonts w:ascii="Arial" w:hAnsi="Arial" w:cs="Arial"/>
                <w:color w:val="FFFFFF"/>
                <w:position w:val="-2"/>
                <w:sz w:val="18"/>
                <w:szCs w:val="18"/>
              </w:rPr>
              <w:t>Poslovna in finančna sposobnost</w:t>
            </w:r>
          </w:p>
        </w:tc>
      </w:tr>
    </w:tbl>
    <w:p w:rsidR="007E2C7B" w:rsidRDefault="007E2C7B"/>
    <w:tbl>
      <w:tblPr>
        <w:tblStyle w:val="NormalTablePHPDOCX"/>
        <w:tblW w:w="9300" w:type="dxa"/>
        <w:tblLook w:val="04A0" w:firstRow="1" w:lastRow="0" w:firstColumn="1" w:lastColumn="0" w:noHBand="0" w:noVBand="1"/>
      </w:tblPr>
      <w:tblGrid>
        <w:gridCol w:w="1860"/>
        <w:gridCol w:w="7440"/>
      </w:tblGrid>
      <w:tr w:rsidR="007E2C7B">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rsidR="007E2C7B" w:rsidRDefault="0055296F">
            <w:pPr>
              <w:jc w:val="center"/>
            </w:pPr>
            <w:r>
              <w:rPr>
                <w:rFonts w:ascii="Arial" w:hAnsi="Arial" w:cs="Arial"/>
                <w:b/>
                <w:bCs/>
                <w:color w:val="FFFFFF"/>
                <w:position w:val="-2"/>
                <w:sz w:val="18"/>
                <w:szCs w:val="18"/>
              </w:rPr>
              <w:t>POGOJ 1</w:t>
            </w:r>
            <w:r w:rsidR="006059B7">
              <w:rPr>
                <w:rFonts w:ascii="Arial" w:hAnsi="Arial" w:cs="Arial"/>
                <w:b/>
                <w:bCs/>
                <w:color w:val="FFFFFF"/>
                <w:position w:val="-2"/>
                <w:sz w:val="18"/>
                <w:szCs w:val="18"/>
              </w:rPr>
              <w:br/>
              <w:t>Sposobnost za opravljanje poklicne dejavnosti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 xml:space="preserve">Gospodarski subjekt je </w:t>
            </w:r>
            <w:r>
              <w:rPr>
                <w:rFonts w:ascii="Arial" w:hAnsi="Arial" w:cs="Arial"/>
                <w:b/>
                <w:bCs/>
                <w:color w:val="000000"/>
                <w:position w:val="-2"/>
                <w:sz w:val="18"/>
                <w:szCs w:val="18"/>
                <w:u w:val="single"/>
              </w:rPr>
              <w:t>vpisan v enega od poklicnih ali poslovnih registrov,</w:t>
            </w:r>
            <w:r>
              <w:rPr>
                <w:rFonts w:ascii="Arial" w:hAnsi="Arial" w:cs="Arial"/>
                <w:color w:val="000000"/>
                <w:position w:val="-2"/>
                <w:sz w:val="18"/>
                <w:szCs w:val="18"/>
              </w:rPr>
              <w:t xml:space="preserve"> ki se vodijo v državi članici, v kateri ima gospodarski subjekt sedež. Seznam poklicnih ali poslovnih registrov v državah članicah Evropske unije določa Priloga XI Direktive 2014/24/EU.</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Izpolnjen in podpisan Obrazec  KROVNA IZJAVA.</w:t>
            </w:r>
          </w:p>
          <w:p w:rsidR="007E2C7B" w:rsidRDefault="006059B7">
            <w:pPr>
              <w:spacing w:before="135" w:after="135"/>
              <w:jc w:val="both"/>
              <w:textAlignment w:val="center"/>
            </w:pPr>
            <w:r>
              <w:rPr>
                <w:rFonts w:ascii="Arial" w:hAnsi="Arial" w:cs="Arial"/>
                <w:color w:val="000000"/>
                <w:position w:val="-2"/>
                <w:sz w:val="18"/>
                <w:szCs w:val="18"/>
              </w:rPr>
              <w:t>Naročnik bo izpolnjevanje navedenega pogoja preveril v uradnih registrih in evidencah.</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rsidR="007E2C7B" w:rsidRDefault="006059B7">
            <w:pPr>
              <w:spacing w:before="135" w:after="135"/>
              <w:jc w:val="both"/>
              <w:textAlignment w:val="center"/>
            </w:pPr>
            <w:r>
              <w:rPr>
                <w:rFonts w:ascii="Arial" w:hAnsi="Arial" w:cs="Arial"/>
                <w:color w:val="000000"/>
                <w:position w:val="-2"/>
                <w:sz w:val="18"/>
                <w:szCs w:val="18"/>
              </w:rPr>
              <w:t xml:space="preserve">Izjava gospodarskega subjekta o izpolnjevanju pogojev glede osnovne sposobnosti ponudnika in Dokazilo iz uradnih evidenc o izpolnjevanju navedenega pogoja. Če država, v kateri ima kandidat oziroma ponudnik svoj sedež, ne izdaja dokazil iz uradnih evidenc, bo </w:t>
            </w:r>
            <w:r>
              <w:rPr>
                <w:rFonts w:ascii="Arial" w:hAnsi="Arial" w:cs="Arial"/>
                <w:color w:val="000000"/>
                <w:position w:val="-2"/>
                <w:sz w:val="18"/>
                <w:szCs w:val="18"/>
              </w:rPr>
              <w:lastRenderedPageBreak/>
              <w:t>naročnik namesto pisnega dokazila sprejel zapriseženo izjavo prič ali zapriseženo izjavo kandidata oziroma ponudnika.</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lastRenderedPageBreak/>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MORAJO izpolnjevati pogoj</w:t>
            </w:r>
          </w:p>
          <w:p w:rsidR="007E2C7B" w:rsidRDefault="006059B7">
            <w:pPr>
              <w:spacing w:before="135" w:after="135"/>
              <w:jc w:val="both"/>
              <w:textAlignment w:val="center"/>
            </w:pPr>
            <w:r>
              <w:rPr>
                <w:rFonts w:ascii="Arial" w:hAnsi="Arial" w:cs="Arial"/>
                <w:color w:val="000000"/>
                <w:position w:val="-2"/>
                <w:sz w:val="18"/>
                <w:szCs w:val="18"/>
              </w:rPr>
              <w:t>Partnerji morajo pogoj izpolnjevati v obsegu, v katerem prevzemajo izvedbo del. Vsak izmed partnerjev mora predložiti podpisan in žigosan obrazec Krovne izjave s podpisom katerega izjavlja, da izpolnjuje navedeni pogoj.</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MORAJO izpolnjevati pogoj</w:t>
            </w:r>
          </w:p>
          <w:p w:rsidR="007E2C7B" w:rsidRDefault="006059B7">
            <w:pPr>
              <w:spacing w:before="135" w:after="135"/>
              <w:jc w:val="both"/>
              <w:textAlignment w:val="center"/>
            </w:pPr>
            <w:r>
              <w:rPr>
                <w:rFonts w:ascii="Arial" w:hAnsi="Arial" w:cs="Arial"/>
                <w:color w:val="000000"/>
                <w:position w:val="-2"/>
                <w:sz w:val="18"/>
                <w:szCs w:val="18"/>
              </w:rPr>
              <w:t>Podizvajalci morajo pogoj izpolnjevati v obsegu, v katerem prevzemajo izvedbo del. Vsak izmed podizvajalcev mora predložiti podpisan in žigosan obrazec Izjava zastopnika podizvajalca s podpisom katerega izjavlja, da izpolnjuje navedeni pogoj.</w:t>
            </w:r>
          </w:p>
        </w:tc>
      </w:tr>
    </w:tbl>
    <w:p w:rsidR="007E2C7B" w:rsidRDefault="007E2C7B"/>
    <w:tbl>
      <w:tblPr>
        <w:tblStyle w:val="NormalTablePHPDOCX"/>
        <w:tblW w:w="2500" w:type="pct"/>
        <w:tblLook w:val="04A0" w:firstRow="1" w:lastRow="0" w:firstColumn="1" w:lastColumn="0" w:noHBand="0" w:noVBand="1"/>
      </w:tblPr>
      <w:tblGrid>
        <w:gridCol w:w="4504"/>
      </w:tblGrid>
      <w:tr w:rsidR="007E2C7B">
        <w:tc>
          <w:tcPr>
            <w:tcW w:w="0" w:type="auto"/>
            <w:tcBorders>
              <w:top w:val="single" w:sz="5" w:space="0" w:color="EE7700"/>
              <w:left w:val="single" w:sz="25" w:space="0" w:color="EE7700"/>
              <w:bottom w:val="single" w:sz="30" w:space="0" w:color="EE7700"/>
              <w:right w:val="single" w:sz="25" w:space="0" w:color="EE7700"/>
            </w:tcBorders>
            <w:shd w:val="clear" w:color="auto" w:fill="EE7700"/>
            <w:tcMar>
              <w:top w:w="135" w:type="dxa"/>
              <w:bottom w:w="135" w:type="dxa"/>
            </w:tcMar>
            <w:vAlign w:val="center"/>
          </w:tcPr>
          <w:p w:rsidR="007E2C7B" w:rsidRDefault="006059B7">
            <w:r>
              <w:rPr>
                <w:rFonts w:ascii="Arial" w:hAnsi="Arial" w:cs="Arial"/>
                <w:color w:val="FFFFFF"/>
                <w:position w:val="-2"/>
                <w:sz w:val="18"/>
                <w:szCs w:val="18"/>
              </w:rPr>
              <w:t>Tehnična sposobnost</w:t>
            </w:r>
          </w:p>
        </w:tc>
      </w:tr>
    </w:tbl>
    <w:p w:rsidR="007E2C7B" w:rsidRDefault="007E2C7B"/>
    <w:tbl>
      <w:tblPr>
        <w:tblStyle w:val="NormalTablePHPDOCX"/>
        <w:tblW w:w="9300" w:type="dxa"/>
        <w:tblLook w:val="04A0" w:firstRow="1" w:lastRow="0" w:firstColumn="1" w:lastColumn="0" w:noHBand="0" w:noVBand="1"/>
      </w:tblPr>
      <w:tblGrid>
        <w:gridCol w:w="1860"/>
        <w:gridCol w:w="7440"/>
      </w:tblGrid>
      <w:tr w:rsidR="007E2C7B">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rsidR="007E2C7B" w:rsidRDefault="006059B7">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Reference za gradnje - enostavno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rsidP="00105E2D">
            <w:pPr>
              <w:spacing w:before="135" w:after="135"/>
              <w:jc w:val="both"/>
              <w:textAlignment w:val="center"/>
            </w:pPr>
            <w:r w:rsidRPr="00EA37A3">
              <w:rPr>
                <w:rFonts w:ascii="Arial" w:hAnsi="Arial" w:cs="Arial"/>
                <w:position w:val="-2"/>
                <w:sz w:val="18"/>
                <w:szCs w:val="18"/>
              </w:rPr>
              <w:t xml:space="preserve">Gospodarski subjekt je v zadnjih petih (5) letih pred objavo javnega naročila izvedel vsaj </w:t>
            </w:r>
            <w:r w:rsidR="00AD1053">
              <w:rPr>
                <w:rFonts w:ascii="Arial" w:hAnsi="Arial" w:cs="Arial"/>
                <w:position w:val="-2"/>
                <w:sz w:val="18"/>
                <w:szCs w:val="18"/>
              </w:rPr>
              <w:t xml:space="preserve">en (1) gradbeni projekt – </w:t>
            </w:r>
            <w:proofErr w:type="spellStart"/>
            <w:r w:rsidR="00585E6B">
              <w:rPr>
                <w:rFonts w:ascii="Arial" w:hAnsi="Arial" w:cs="Arial"/>
                <w:position w:val="-2"/>
                <w:sz w:val="18"/>
                <w:szCs w:val="18"/>
              </w:rPr>
              <w:t>nizkogradnje</w:t>
            </w:r>
            <w:proofErr w:type="spellEnd"/>
            <w:r w:rsidR="00585E6B">
              <w:rPr>
                <w:rFonts w:ascii="Arial" w:hAnsi="Arial" w:cs="Arial"/>
                <w:position w:val="-2"/>
                <w:sz w:val="18"/>
                <w:szCs w:val="18"/>
              </w:rPr>
              <w:t xml:space="preserve"> v pogodbeni vrednosti</w:t>
            </w:r>
            <w:r w:rsidR="00105E2D">
              <w:rPr>
                <w:rFonts w:ascii="Arial" w:hAnsi="Arial" w:cs="Arial"/>
                <w:position w:val="-2"/>
                <w:sz w:val="18"/>
                <w:szCs w:val="18"/>
              </w:rPr>
              <w:t xml:space="preserve"> minimalno 150.000,00 EUR z DDV.</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Gospodarski subjekt izpolni obrazec Referenčna lista gospodarskega subjekta. Gospodarski subjekti niso dolžni predložiti referenčnega potrdila. Naročnik si pridržuje naknadno od gospodarskih s</w:t>
            </w:r>
            <w:r w:rsidR="00B15ED9">
              <w:rPr>
                <w:rFonts w:ascii="Arial" w:hAnsi="Arial" w:cs="Arial"/>
                <w:color w:val="000000"/>
                <w:position w:val="-2"/>
                <w:sz w:val="18"/>
                <w:szCs w:val="18"/>
              </w:rPr>
              <w:t>ubjektov zahtevati tudi potrdilo</w:t>
            </w:r>
            <w:r>
              <w:rPr>
                <w:rFonts w:ascii="Arial" w:hAnsi="Arial" w:cs="Arial"/>
                <w:color w:val="000000"/>
                <w:position w:val="-2"/>
                <w:sz w:val="18"/>
                <w:szCs w:val="18"/>
              </w:rPr>
              <w:t xml:space="preserve"> s strani investitorja za </w:t>
            </w:r>
            <w:r w:rsidR="00B15ED9">
              <w:rPr>
                <w:rFonts w:ascii="Arial" w:hAnsi="Arial" w:cs="Arial"/>
                <w:color w:val="000000"/>
                <w:position w:val="-2"/>
                <w:sz w:val="18"/>
                <w:szCs w:val="18"/>
              </w:rPr>
              <w:t>predloženo</w:t>
            </w:r>
            <w:r>
              <w:rPr>
                <w:rFonts w:ascii="Arial" w:hAnsi="Arial" w:cs="Arial"/>
                <w:color w:val="000000"/>
                <w:position w:val="-2"/>
                <w:sz w:val="18"/>
                <w:szCs w:val="18"/>
              </w:rPr>
              <w:t xml:space="preserve"> referenco na referenčnem potrdilu, ki ga bo moral vsak pozvani gospodarski subjekt predložiti v roku 3 dni od prejema poziva naročnika.</w:t>
            </w:r>
          </w:p>
          <w:p w:rsidR="007E2C7B" w:rsidRDefault="006059B7">
            <w:pPr>
              <w:spacing w:before="135" w:after="135"/>
              <w:jc w:val="both"/>
              <w:textAlignment w:val="center"/>
            </w:pPr>
            <w:r>
              <w:rPr>
                <w:rFonts w:ascii="Arial" w:hAnsi="Arial" w:cs="Arial"/>
                <w:color w:val="000000"/>
                <w:position w:val="-2"/>
                <w:sz w:val="18"/>
                <w:szCs w:val="18"/>
              </w:rPr>
              <w:t>Reference, ki ne bodo vpisane v obrazec oz. naknadno potrjene s strani referenčnih naročnikov na predpisanem obrazcu ali na potrdilu, ki po vsebini vsebuje vse podatke iz predpisanega obrazca, se pri pregledu dokumentacije ne bodo upoštevale. Naročnik lahko zavrne tudi reference, ki jih preveri pri investitorjih/naročnikih, in zanje ugotovi njihovo neustreznost.</w:t>
            </w:r>
          </w:p>
          <w:p w:rsidR="007E2C7B" w:rsidRDefault="006059B7">
            <w:pPr>
              <w:spacing w:before="135" w:after="135"/>
              <w:jc w:val="both"/>
              <w:textAlignment w:val="center"/>
            </w:pPr>
            <w:r>
              <w:rPr>
                <w:rFonts w:ascii="Arial" w:hAnsi="Arial" w:cs="Arial"/>
                <w:color w:val="000000"/>
                <w:position w:val="-2"/>
                <w:sz w:val="18"/>
                <w:szCs w:val="18"/>
              </w:rPr>
              <w:t>Če bo iz spiska referenc razvidno, da gospodarski subjekt referenčnega pogoja ne izpolnjuje, bo naročnik štel, da gospodarski subjekt zahtevanih referenc nima in gospodarskega subjekta ne bo pozival k predložitvi dodatnih referenc.</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Naročnik bo priznal reference, ki ne bodo starejše od 5 let od objave tega javnega naročila (</w:t>
            </w:r>
            <w:proofErr w:type="spellStart"/>
            <w:r>
              <w:rPr>
                <w:rFonts w:ascii="Arial" w:hAnsi="Arial" w:cs="Arial"/>
                <w:color w:val="000000"/>
                <w:position w:val="-2"/>
                <w:sz w:val="18"/>
                <w:szCs w:val="18"/>
              </w:rPr>
              <w:t>t.j</w:t>
            </w:r>
            <w:proofErr w:type="spellEnd"/>
            <w:r>
              <w:rPr>
                <w:rFonts w:ascii="Arial" w:hAnsi="Arial" w:cs="Arial"/>
                <w:color w:val="000000"/>
                <w:position w:val="-2"/>
                <w:sz w:val="18"/>
                <w:szCs w:val="18"/>
              </w:rPr>
              <w:t>. vse refe</w:t>
            </w:r>
            <w:r w:rsidR="003F7A9D">
              <w:rPr>
                <w:rFonts w:ascii="Arial" w:hAnsi="Arial" w:cs="Arial"/>
                <w:color w:val="000000"/>
                <w:position w:val="-2"/>
                <w:sz w:val="18"/>
                <w:szCs w:val="18"/>
              </w:rPr>
              <w:t>rence, ki so se zaključile v ob</w:t>
            </w:r>
            <w:r>
              <w:rPr>
                <w:rFonts w:ascii="Arial" w:hAnsi="Arial" w:cs="Arial"/>
                <w:color w:val="000000"/>
                <w:position w:val="-2"/>
                <w:sz w:val="18"/>
                <w:szCs w:val="18"/>
              </w:rPr>
              <w:t>d</w:t>
            </w:r>
            <w:r w:rsidR="003F7A9D">
              <w:rPr>
                <w:rFonts w:ascii="Arial" w:hAnsi="Arial" w:cs="Arial"/>
                <w:color w:val="000000"/>
                <w:position w:val="-2"/>
                <w:sz w:val="18"/>
                <w:szCs w:val="18"/>
              </w:rPr>
              <w:t>o</w:t>
            </w:r>
            <w:r>
              <w:rPr>
                <w:rFonts w:ascii="Arial" w:hAnsi="Arial" w:cs="Arial"/>
                <w:color w:val="000000"/>
                <w:position w:val="-2"/>
                <w:sz w:val="18"/>
                <w:szCs w:val="18"/>
              </w:rPr>
              <w:t>bju 5 let pred objavo tega naročila). Smiselno zaključenih poslov, ki so bili opravljeni kot en posel, gospodarski subjekti ne smejo deliti. V primerih, ko so bila gospodarskemu subjektu z enotno pogodbo dodeljena tudi druga dela, se kot referenčna vrednost upošteva samo vrednost del, ki se upoštevajo kot referenčna dela.</w:t>
            </w:r>
          </w:p>
          <w:p w:rsidR="007E2C7B" w:rsidRDefault="006059B7">
            <w:pPr>
              <w:spacing w:before="135" w:after="135"/>
              <w:jc w:val="both"/>
              <w:textAlignment w:val="center"/>
            </w:pPr>
            <w:r>
              <w:rPr>
                <w:rFonts w:ascii="Arial" w:hAnsi="Arial" w:cs="Arial"/>
                <w:color w:val="000000"/>
                <w:position w:val="-2"/>
                <w:sz w:val="18"/>
                <w:szCs w:val="18"/>
              </w:rPr>
              <w:t xml:space="preserve">Naročnik si pridržuje pravico, da navedene reference preveri. V kolikor bo naročnik z dodatnimi poizvedbami ugotovil, da katera izmed referenc ne izkazuje kvalitetno opravljenih </w:t>
            </w:r>
            <w:r>
              <w:rPr>
                <w:rFonts w:ascii="Arial" w:hAnsi="Arial" w:cs="Arial"/>
                <w:color w:val="000000"/>
                <w:position w:val="-2"/>
                <w:sz w:val="18"/>
                <w:szCs w:val="18"/>
              </w:rPr>
              <w:lastRenderedPageBreak/>
              <w:t>del, se takšna referenca ne upošteva. Kot nekvalitetno opravljena dela štejejo: zamude pri izvedbi, napake v izvedbi, izstavitev višjih računov, kot je bilo dogovorjeno, in podobno.</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lastRenderedPageBreak/>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MORAJO izpolnjevati pogoj</w:t>
            </w:r>
          </w:p>
          <w:p w:rsidR="007E2C7B" w:rsidRDefault="006059B7">
            <w:pPr>
              <w:jc w:val="both"/>
              <w:textAlignment w:val="center"/>
            </w:pPr>
            <w:r>
              <w:rPr>
                <w:rFonts w:ascii="Arial" w:hAnsi="Arial" w:cs="Arial"/>
                <w:color w:val="000000"/>
                <w:position w:val="-2"/>
                <w:sz w:val="18"/>
                <w:szCs w:val="18"/>
              </w:rPr>
              <w:t> </w:t>
            </w:r>
          </w:p>
        </w:tc>
      </w:tr>
      <w:tr w:rsidR="007E2C7B">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MORAJO izpolnjevati pogoj</w:t>
            </w:r>
          </w:p>
          <w:p w:rsidR="007E2C7B" w:rsidRDefault="006059B7">
            <w:pPr>
              <w:jc w:val="both"/>
              <w:textAlignment w:val="center"/>
            </w:pPr>
            <w:r>
              <w:rPr>
                <w:rFonts w:ascii="Arial" w:hAnsi="Arial" w:cs="Arial"/>
                <w:color w:val="000000"/>
                <w:position w:val="-2"/>
                <w:sz w:val="18"/>
                <w:szCs w:val="18"/>
              </w:rPr>
              <w:t> </w:t>
            </w:r>
          </w:p>
        </w:tc>
      </w:tr>
    </w:tbl>
    <w:p w:rsidR="007E2C7B" w:rsidRDefault="007E2C7B">
      <w:pPr>
        <w:sectPr w:rsidR="007E2C7B" w:rsidSect="00D931BF">
          <w:pgSz w:w="11906" w:h="16838"/>
          <w:pgMar w:top="1418" w:right="1418" w:bottom="1418" w:left="1418" w:header="567" w:footer="680" w:gutter="0"/>
          <w:cols w:space="708"/>
          <w:docGrid w:linePitch="360"/>
        </w:sectPr>
      </w:pPr>
    </w:p>
    <w:p w:rsidR="006059B7" w:rsidRPr="00141928" w:rsidRDefault="006059B7" w:rsidP="006059B7">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240" w:after="240"/>
        <w:ind w:left="1985"/>
        <w:rPr>
          <w:rFonts w:ascii="Arial" w:hAnsi="Arial" w:cs="Arial"/>
          <w:color w:val="FFFFFF" w:themeColor="background1"/>
        </w:rPr>
      </w:pPr>
      <w:r>
        <w:rPr>
          <w:rFonts w:ascii="Arial" w:hAnsi="Arial" w:cs="Arial"/>
          <w:color w:val="FFFFFF" w:themeColor="background1"/>
        </w:rPr>
        <w:lastRenderedPageBreak/>
        <w:t>Finančna zavarovanja</w:t>
      </w:r>
    </w:p>
    <w:p w:rsidR="007E2C7B" w:rsidRPr="004C69A0" w:rsidRDefault="007E2C7B">
      <w:pPr>
        <w:spacing w:before="225" w:after="225" w:line="240" w:lineRule="auto"/>
        <w:jc w:val="both"/>
      </w:pPr>
    </w:p>
    <w:tbl>
      <w:tblPr>
        <w:tblStyle w:val="NormalTablePHPDOCX"/>
        <w:tblW w:w="2500" w:type="pct"/>
        <w:tblLook w:val="04A0" w:firstRow="1" w:lastRow="0" w:firstColumn="1" w:lastColumn="0" w:noHBand="0" w:noVBand="1"/>
      </w:tblPr>
      <w:tblGrid>
        <w:gridCol w:w="4535"/>
      </w:tblGrid>
      <w:tr w:rsidR="007E2C7B" w:rsidRPr="004C69A0">
        <w:tc>
          <w:tcPr>
            <w:tcW w:w="0" w:type="auto"/>
            <w:shd w:val="clear" w:color="auto" w:fill="000000"/>
            <w:tcMar>
              <w:top w:w="150" w:type="dxa"/>
              <w:bottom w:w="150" w:type="dxa"/>
            </w:tcMar>
            <w:vAlign w:val="center"/>
          </w:tcPr>
          <w:p w:rsidR="007E2C7B" w:rsidRPr="004C69A0" w:rsidRDefault="006059B7">
            <w:pPr>
              <w:jc w:val="center"/>
            </w:pPr>
            <w:r w:rsidRPr="004C69A0">
              <w:rPr>
                <w:rFonts w:ascii="Arial" w:hAnsi="Arial" w:cs="Arial"/>
                <w:b/>
                <w:bCs/>
                <w:position w:val="-2"/>
                <w:sz w:val="18"/>
                <w:szCs w:val="18"/>
                <w:shd w:val="clear" w:color="auto" w:fill="000000"/>
              </w:rPr>
              <w:t>Zavarovanje za dobro izvedbo</w:t>
            </w:r>
          </w:p>
        </w:tc>
      </w:tr>
    </w:tbl>
    <w:p w:rsidR="007E2C7B" w:rsidRPr="004C69A0" w:rsidRDefault="006059B7">
      <w:pPr>
        <w:spacing w:before="225" w:after="225" w:line="240" w:lineRule="auto"/>
        <w:jc w:val="both"/>
      </w:pPr>
      <w:r w:rsidRPr="004C69A0">
        <w:rPr>
          <w:rFonts w:ascii="Arial" w:hAnsi="Arial" w:cs="Arial"/>
          <w:sz w:val="18"/>
          <w:szCs w:val="18"/>
        </w:rPr>
        <w:t>Instrument zavarovanja: menica</w:t>
      </w:r>
    </w:p>
    <w:p w:rsidR="007E2C7B" w:rsidRPr="004C69A0" w:rsidRDefault="006646E0">
      <w:pPr>
        <w:spacing w:before="225" w:after="225" w:line="240" w:lineRule="auto"/>
        <w:jc w:val="both"/>
      </w:pPr>
      <w:r>
        <w:rPr>
          <w:rFonts w:ascii="Arial" w:hAnsi="Arial" w:cs="Arial"/>
          <w:sz w:val="18"/>
          <w:szCs w:val="18"/>
        </w:rPr>
        <w:t>Višina zavarovanja: najmanj 10</w:t>
      </w:r>
      <w:r w:rsidR="006059B7" w:rsidRPr="004C69A0">
        <w:rPr>
          <w:rFonts w:ascii="Arial" w:hAnsi="Arial" w:cs="Arial"/>
          <w:sz w:val="18"/>
          <w:szCs w:val="18"/>
        </w:rPr>
        <w:t>,00 % pogodbene vrednosti z DDV</w:t>
      </w:r>
    </w:p>
    <w:p w:rsidR="007E2C7B" w:rsidRPr="004C69A0" w:rsidRDefault="006059B7">
      <w:pPr>
        <w:spacing w:before="225" w:after="225" w:line="240" w:lineRule="auto"/>
        <w:jc w:val="both"/>
      </w:pPr>
      <w:r w:rsidRPr="004C69A0">
        <w:rPr>
          <w:rFonts w:ascii="Arial" w:hAnsi="Arial" w:cs="Arial"/>
          <w:sz w:val="18"/>
          <w:szCs w:val="18"/>
        </w:rPr>
        <w:t>Čas veljavnosti: najmanj 30 dni od roka za izvedbo del</w:t>
      </w:r>
    </w:p>
    <w:p w:rsidR="007E2C7B" w:rsidRPr="004C69A0" w:rsidRDefault="006059B7">
      <w:pPr>
        <w:spacing w:before="225" w:after="225" w:line="240" w:lineRule="auto"/>
        <w:jc w:val="both"/>
      </w:pPr>
      <w:r w:rsidRPr="004C69A0">
        <w:rPr>
          <w:rFonts w:ascii="Arial" w:hAnsi="Arial" w:cs="Arial"/>
          <w:sz w:val="18"/>
          <w:szCs w:val="18"/>
        </w:rPr>
        <w:t>Zahtevanje dokazila: ni zahtevano dokazilo, ponudnik s podpisom obrazca krovna izjava potrjuje, da bo naročniku izročil ustrezno zavarovanje</w:t>
      </w:r>
    </w:p>
    <w:tbl>
      <w:tblPr>
        <w:tblStyle w:val="NormalTablePHPDOCX"/>
        <w:tblW w:w="2500" w:type="pct"/>
        <w:tblLook w:val="04A0" w:firstRow="1" w:lastRow="0" w:firstColumn="1" w:lastColumn="0" w:noHBand="0" w:noVBand="1"/>
      </w:tblPr>
      <w:tblGrid>
        <w:gridCol w:w="4535"/>
      </w:tblGrid>
      <w:tr w:rsidR="007E2C7B" w:rsidRPr="004C69A0">
        <w:tc>
          <w:tcPr>
            <w:tcW w:w="0" w:type="auto"/>
            <w:shd w:val="clear" w:color="auto" w:fill="000000"/>
            <w:tcMar>
              <w:top w:w="150" w:type="dxa"/>
              <w:bottom w:w="150" w:type="dxa"/>
            </w:tcMar>
            <w:vAlign w:val="center"/>
          </w:tcPr>
          <w:p w:rsidR="007E2C7B" w:rsidRPr="004C69A0" w:rsidRDefault="006059B7">
            <w:pPr>
              <w:jc w:val="center"/>
            </w:pPr>
            <w:r w:rsidRPr="004C69A0">
              <w:rPr>
                <w:rFonts w:ascii="Arial" w:hAnsi="Arial" w:cs="Arial"/>
                <w:b/>
                <w:bCs/>
                <w:position w:val="-2"/>
                <w:sz w:val="18"/>
                <w:szCs w:val="18"/>
                <w:shd w:val="clear" w:color="auto" w:fill="000000"/>
              </w:rPr>
              <w:t>Zavarovanje za odpravo napak</w:t>
            </w:r>
          </w:p>
        </w:tc>
      </w:tr>
    </w:tbl>
    <w:p w:rsidR="007E2C7B" w:rsidRPr="004C69A0" w:rsidRDefault="006059B7">
      <w:pPr>
        <w:spacing w:before="225" w:after="225" w:line="240" w:lineRule="auto"/>
        <w:jc w:val="both"/>
      </w:pPr>
      <w:r w:rsidRPr="004C69A0">
        <w:rPr>
          <w:rFonts w:ascii="Arial" w:hAnsi="Arial" w:cs="Arial"/>
          <w:sz w:val="18"/>
          <w:szCs w:val="18"/>
        </w:rPr>
        <w:t>Instrument zavarovanja: menica</w:t>
      </w:r>
    </w:p>
    <w:p w:rsidR="007E2C7B" w:rsidRPr="004C69A0" w:rsidRDefault="006059B7">
      <w:pPr>
        <w:spacing w:before="225" w:after="225" w:line="240" w:lineRule="auto"/>
        <w:jc w:val="both"/>
      </w:pPr>
      <w:r w:rsidRPr="004C69A0">
        <w:rPr>
          <w:rFonts w:ascii="Arial" w:hAnsi="Arial" w:cs="Arial"/>
          <w:sz w:val="18"/>
          <w:szCs w:val="18"/>
        </w:rPr>
        <w:t>Višina zavarovanja: najmanj 5,00 % pogodbene vrednosti z DDV</w:t>
      </w:r>
    </w:p>
    <w:p w:rsidR="007E2C7B" w:rsidRPr="004C69A0" w:rsidRDefault="006059B7">
      <w:pPr>
        <w:spacing w:before="225" w:after="225" w:line="240" w:lineRule="auto"/>
        <w:jc w:val="both"/>
      </w:pPr>
      <w:r w:rsidRPr="004C69A0">
        <w:rPr>
          <w:rFonts w:ascii="Arial" w:hAnsi="Arial" w:cs="Arial"/>
          <w:sz w:val="18"/>
          <w:szCs w:val="18"/>
        </w:rPr>
        <w:t>Čas veljavnosti: 3 leta od prevzema</w:t>
      </w:r>
    </w:p>
    <w:p w:rsidR="007E2C7B" w:rsidRPr="004C69A0" w:rsidRDefault="006059B7">
      <w:pPr>
        <w:spacing w:before="225" w:after="225" w:line="240" w:lineRule="auto"/>
        <w:jc w:val="both"/>
      </w:pPr>
      <w:r w:rsidRPr="004C69A0">
        <w:rPr>
          <w:rFonts w:ascii="Arial" w:hAnsi="Arial" w:cs="Arial"/>
          <w:sz w:val="18"/>
          <w:szCs w:val="18"/>
        </w:rPr>
        <w:t>Zahtevanje dokazila: ni zahtevano dokazilo, ponudnik s podpisom obrazca krovna izjava potrjuje, da bo naročniku izročil ustrezno zavarovanje</w:t>
      </w:r>
    </w:p>
    <w:p w:rsidR="007E2C7B" w:rsidRPr="004C69A0" w:rsidRDefault="007E2C7B">
      <w:pPr>
        <w:sectPr w:rsidR="007E2C7B" w:rsidRPr="004C69A0" w:rsidSect="00D931BF">
          <w:pgSz w:w="11906" w:h="16838"/>
          <w:pgMar w:top="1418" w:right="1418" w:bottom="1418" w:left="1418" w:header="567" w:footer="680" w:gutter="0"/>
          <w:cols w:space="708"/>
          <w:docGrid w:linePitch="360"/>
        </w:sectPr>
      </w:pPr>
    </w:p>
    <w:p w:rsidR="006059B7" w:rsidRPr="00A17BFF" w:rsidRDefault="006059B7" w:rsidP="006059B7">
      <w:pPr>
        <w:pStyle w:val="Naslov2"/>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sidRPr="00A17BFF">
        <w:rPr>
          <w:rFonts w:ascii="Arial" w:hAnsi="Arial" w:cs="Arial"/>
          <w:color w:val="FFFFFF" w:themeColor="background1"/>
        </w:rPr>
        <w:lastRenderedPageBreak/>
        <w:t>Vsebina ponudbene dokumentacije</w:t>
      </w:r>
    </w:p>
    <w:p w:rsidR="006059B7" w:rsidRPr="00A17BFF" w:rsidRDefault="006059B7" w:rsidP="006059B7">
      <w:pPr>
        <w:pStyle w:val="Paragraf"/>
        <w:rPr>
          <w:rFonts w:ascii="Arial" w:hAnsi="Arial" w:cs="Arial"/>
        </w:rPr>
      </w:pPr>
    </w:p>
    <w:p w:rsidR="007E2C7B" w:rsidRDefault="006059B7">
      <w:pPr>
        <w:spacing w:before="225" w:after="225" w:line="240" w:lineRule="auto"/>
        <w:jc w:val="both"/>
      </w:pPr>
      <w:r>
        <w:rPr>
          <w:rFonts w:ascii="Arial" w:hAnsi="Arial" w:cs="Arial"/>
          <w:color w:val="000000"/>
          <w:sz w:val="18"/>
          <w:szCs w:val="18"/>
        </w:rPr>
        <w:t>Ponudbeno dokumentacijo sestavljajo spodaj našteti dokumenti, ki morajo po vsebini in obliki ustrezati obrazcem in drugim navodilom iz razpisne dokumentacije, torej mora biti ponudba izdelana v skladu z zahtevami naročnika, podpisana in žigosana, kjer je to označeno.</w:t>
      </w:r>
    </w:p>
    <w:p w:rsidR="007E2C7B" w:rsidRDefault="006059B7">
      <w:pPr>
        <w:spacing w:before="225" w:after="225" w:line="240" w:lineRule="auto"/>
        <w:jc w:val="both"/>
      </w:pPr>
      <w:r>
        <w:rPr>
          <w:rFonts w:ascii="Arial" w:hAnsi="Arial" w:cs="Arial"/>
          <w:color w:val="000000"/>
          <w:sz w:val="18"/>
          <w:szCs w:val="18"/>
        </w:rPr>
        <w:t>Navedeni dokumenti morajo biti izpolnjeni, kot to zahtevajo navodila obrazca ali to iz njihovega besedila izhaja. V primeru, če ponudnik posameznega zahtevanega dokumenta ne predloži (oziroma ga ne predloži na poziv naročnika, če je takšen poziv mogoč na podlagi določil ZJN-3), ali pa bo predloženi dokument v nasprotju z zahtevami razpisne dokumentacije, bo naročnik tako ponudbo zavrnil kot nedopustno.</w:t>
      </w:r>
    </w:p>
    <w:p w:rsidR="007E2C7B" w:rsidRDefault="006059B7">
      <w:pPr>
        <w:spacing w:before="225" w:after="225" w:line="240" w:lineRule="auto"/>
        <w:jc w:val="both"/>
      </w:pPr>
      <w:r>
        <w:rPr>
          <w:rFonts w:ascii="Arial" w:hAnsi="Arial" w:cs="Arial"/>
          <w:color w:val="000000"/>
          <w:sz w:val="18"/>
          <w:szCs w:val="18"/>
        </w:rPr>
        <w:t>Zaželeno je, da so zahtevani dokumenti zloženi po spodaj navedenem vrstnem redu. Prav tako je zaželeno, da so vse strani ponudbene dokumentacije oštevilčene z zaporednimi številkami.</w:t>
      </w:r>
    </w:p>
    <w:p w:rsidR="006059B7" w:rsidRPr="00A17BFF" w:rsidRDefault="006059B7" w:rsidP="006059B7">
      <w:pPr>
        <w:pStyle w:val="Paragraf"/>
        <w:jc w:val="both"/>
        <w:rPr>
          <w:rFonts w:ascii="Arial" w:hAnsi="Arial" w:cs="Arial"/>
        </w:rPr>
      </w:pP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006"/>
        <w:gridCol w:w="4702"/>
        <w:gridCol w:w="3344"/>
      </w:tblGrid>
      <w:tr w:rsidR="007E2C7B" w:rsidTr="00AC02A8">
        <w:tc>
          <w:tcPr>
            <w:tcW w:w="556"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rsidR="007E2C7B" w:rsidRDefault="006059B7">
            <w:pPr>
              <w:jc w:val="center"/>
            </w:pPr>
            <w:r>
              <w:rPr>
                <w:rFonts w:ascii="Arial" w:hAnsi="Arial" w:cs="Arial"/>
                <w:b/>
                <w:bCs/>
                <w:color w:val="000000"/>
                <w:position w:val="-3"/>
                <w:sz w:val="20"/>
                <w:szCs w:val="20"/>
                <w:shd w:val="clear" w:color="auto" w:fill="AAAAAA"/>
              </w:rPr>
              <w:t>Obrazec</w:t>
            </w:r>
          </w:p>
        </w:tc>
        <w:tc>
          <w:tcPr>
            <w:tcW w:w="2597"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rsidR="007E2C7B" w:rsidRDefault="006059B7">
            <w:pPr>
              <w:jc w:val="center"/>
            </w:pPr>
            <w:r>
              <w:rPr>
                <w:rFonts w:ascii="Arial" w:hAnsi="Arial" w:cs="Arial"/>
                <w:b/>
                <w:bCs/>
                <w:color w:val="000000"/>
                <w:position w:val="-3"/>
                <w:sz w:val="20"/>
                <w:szCs w:val="20"/>
                <w:shd w:val="clear" w:color="auto" w:fill="AAAAAA"/>
              </w:rPr>
              <w:t>Naziv</w:t>
            </w:r>
          </w:p>
        </w:tc>
        <w:tc>
          <w:tcPr>
            <w:tcW w:w="1847"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rsidR="007E2C7B" w:rsidRDefault="006059B7">
            <w:pPr>
              <w:jc w:val="center"/>
            </w:pPr>
            <w:r>
              <w:rPr>
                <w:rFonts w:ascii="Arial" w:hAnsi="Arial" w:cs="Arial"/>
                <w:b/>
                <w:bCs/>
                <w:color w:val="000000"/>
                <w:position w:val="-3"/>
                <w:sz w:val="20"/>
                <w:szCs w:val="20"/>
                <w:shd w:val="clear" w:color="auto" w:fill="AAAAAA"/>
              </w:rPr>
              <w:t>Opombe</w:t>
            </w:r>
          </w:p>
        </w:tc>
      </w:tr>
      <w:tr w:rsidR="007E2C7B" w:rsidTr="00AC02A8">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1</w:t>
            </w:r>
          </w:p>
        </w:tc>
        <w:tc>
          <w:tcPr>
            <w:tcW w:w="259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Ponudba</w:t>
            </w:r>
          </w:p>
          <w:p w:rsidR="007E2C7B" w:rsidRDefault="007E2C7B"/>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Izpolnjen, podpisan in žigosan.</w:t>
            </w:r>
          </w:p>
        </w:tc>
      </w:tr>
      <w:tr w:rsidR="007E2C7B" w:rsidTr="00AC02A8">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Priloga</w:t>
            </w:r>
          </w:p>
        </w:tc>
        <w:tc>
          <w:tcPr>
            <w:tcW w:w="259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Ponudbeni predračun</w:t>
            </w:r>
          </w:p>
          <w:p w:rsidR="007E2C7B" w:rsidRDefault="007E2C7B"/>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Izpolnjen, podpisan in žigosan (priložen v elektronski obliki)</w:t>
            </w:r>
          </w:p>
        </w:tc>
      </w:tr>
      <w:tr w:rsidR="007E2C7B" w:rsidTr="00AC02A8">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2040E6">
            <w:r>
              <w:t>2</w:t>
            </w:r>
          </w:p>
        </w:tc>
        <w:tc>
          <w:tcPr>
            <w:tcW w:w="259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Vzorec menične izjave za dobro izvedbo</w:t>
            </w:r>
          </w:p>
          <w:p w:rsidR="007E2C7B" w:rsidRDefault="007E2C7B"/>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Parafiran.</w:t>
            </w:r>
          </w:p>
        </w:tc>
      </w:tr>
      <w:tr w:rsidR="007E2C7B" w:rsidTr="00AC02A8">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2040E6">
            <w:r>
              <w:rPr>
                <w:rFonts w:ascii="Arial" w:hAnsi="Arial" w:cs="Arial"/>
                <w:color w:val="000000"/>
                <w:position w:val="-2"/>
                <w:sz w:val="18"/>
                <w:szCs w:val="18"/>
              </w:rPr>
              <w:t>3</w:t>
            </w:r>
          </w:p>
        </w:tc>
        <w:tc>
          <w:tcPr>
            <w:tcW w:w="259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Vzorec menične izjave za odpravo napak</w:t>
            </w:r>
          </w:p>
          <w:p w:rsidR="007E2C7B" w:rsidRDefault="007E2C7B"/>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Parafiran.</w:t>
            </w:r>
          </w:p>
        </w:tc>
      </w:tr>
      <w:tr w:rsidR="007E2C7B" w:rsidTr="00AC02A8">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2040E6">
            <w:r>
              <w:rPr>
                <w:rFonts w:ascii="Arial" w:hAnsi="Arial" w:cs="Arial"/>
                <w:color w:val="000000"/>
                <w:position w:val="-2"/>
                <w:sz w:val="18"/>
                <w:szCs w:val="18"/>
              </w:rPr>
              <w:t>4</w:t>
            </w:r>
          </w:p>
        </w:tc>
        <w:tc>
          <w:tcPr>
            <w:tcW w:w="259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Obrazec ovojnica</w:t>
            </w:r>
          </w:p>
          <w:p w:rsidR="007E2C7B" w:rsidRDefault="007E2C7B"/>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Izpolnjen, nalepljen na ovojnico</w:t>
            </w:r>
          </w:p>
        </w:tc>
      </w:tr>
      <w:tr w:rsidR="007E2C7B" w:rsidTr="00AC02A8">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2040E6">
            <w:r>
              <w:rPr>
                <w:rFonts w:ascii="Arial" w:hAnsi="Arial" w:cs="Arial"/>
                <w:color w:val="000000"/>
                <w:position w:val="-2"/>
                <w:sz w:val="18"/>
                <w:szCs w:val="18"/>
              </w:rPr>
              <w:t>5</w:t>
            </w:r>
          </w:p>
        </w:tc>
        <w:tc>
          <w:tcPr>
            <w:tcW w:w="259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Krovna izjava</w:t>
            </w:r>
          </w:p>
          <w:p w:rsidR="007E2C7B" w:rsidRDefault="007E2C7B"/>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Izpolnjen, podpisan in žigosan.</w:t>
            </w:r>
          </w:p>
        </w:tc>
      </w:tr>
      <w:tr w:rsidR="007E2C7B" w:rsidTr="00AC02A8">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2040E6">
            <w:r>
              <w:rPr>
                <w:rFonts w:ascii="Arial" w:hAnsi="Arial" w:cs="Arial"/>
                <w:color w:val="000000"/>
                <w:position w:val="-2"/>
                <w:sz w:val="18"/>
                <w:szCs w:val="18"/>
              </w:rPr>
              <w:t>6</w:t>
            </w:r>
          </w:p>
        </w:tc>
        <w:tc>
          <w:tcPr>
            <w:tcW w:w="259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Referenčna lista gospodarskega subjekta</w:t>
            </w:r>
          </w:p>
          <w:p w:rsidR="007E2C7B" w:rsidRDefault="007E2C7B"/>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spacing w:before="135" w:after="135"/>
              <w:jc w:val="both"/>
              <w:textAlignment w:val="center"/>
            </w:pPr>
            <w:r>
              <w:rPr>
                <w:rFonts w:ascii="Arial" w:hAnsi="Arial" w:cs="Arial"/>
                <w:color w:val="000000"/>
                <w:position w:val="-2"/>
                <w:sz w:val="18"/>
                <w:szCs w:val="18"/>
              </w:rPr>
              <w:t>Izpolnjen, podpisan in žigosan.</w:t>
            </w:r>
          </w:p>
        </w:tc>
      </w:tr>
      <w:tr w:rsidR="0055296F" w:rsidTr="00AC02A8">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2040E6" w:rsidP="0055296F">
            <w:r>
              <w:rPr>
                <w:rFonts w:ascii="Arial" w:hAnsi="Arial" w:cs="Arial"/>
                <w:color w:val="000000"/>
                <w:position w:val="-2"/>
                <w:sz w:val="18"/>
                <w:szCs w:val="18"/>
              </w:rPr>
              <w:t>7</w:t>
            </w:r>
          </w:p>
        </w:tc>
        <w:tc>
          <w:tcPr>
            <w:tcW w:w="259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sidP="0055296F">
            <w:r>
              <w:rPr>
                <w:rFonts w:ascii="Arial" w:hAnsi="Arial" w:cs="Arial"/>
                <w:color w:val="000000"/>
                <w:position w:val="-2"/>
                <w:sz w:val="18"/>
                <w:szCs w:val="18"/>
              </w:rPr>
              <w:t>Izjava o nastopu s podizvajalci</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sidP="00E95B6D">
            <w:pPr>
              <w:spacing w:before="135" w:after="135"/>
              <w:jc w:val="both"/>
              <w:textAlignment w:val="center"/>
            </w:pPr>
            <w:r w:rsidRPr="00E95B6D">
              <w:rPr>
                <w:rFonts w:ascii="Arial" w:hAnsi="Arial" w:cs="Arial"/>
                <w:position w:val="-2"/>
                <w:sz w:val="18"/>
                <w:szCs w:val="18"/>
              </w:rPr>
              <w:t>Izpolnjen, podpisan in žigosan. </w:t>
            </w:r>
          </w:p>
        </w:tc>
      </w:tr>
      <w:tr w:rsidR="0055296F" w:rsidTr="00AC02A8">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2040E6" w:rsidP="0055296F">
            <w:r>
              <w:rPr>
                <w:rFonts w:ascii="Arial" w:hAnsi="Arial" w:cs="Arial"/>
                <w:color w:val="000000"/>
                <w:position w:val="-2"/>
                <w:sz w:val="18"/>
                <w:szCs w:val="18"/>
              </w:rPr>
              <w:t>8</w:t>
            </w:r>
          </w:p>
        </w:tc>
        <w:tc>
          <w:tcPr>
            <w:tcW w:w="259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sidP="0055296F">
            <w:r>
              <w:rPr>
                <w:rFonts w:ascii="Arial" w:hAnsi="Arial" w:cs="Arial"/>
                <w:color w:val="000000"/>
                <w:position w:val="-2"/>
                <w:sz w:val="18"/>
                <w:szCs w:val="18"/>
              </w:rPr>
              <w:t>Izjava zastopnika podizvajalca v zvezi z izpolnjevanjem obveznih pogojev za podizvajalce</w:t>
            </w:r>
          </w:p>
          <w:p w:rsidR="0055296F" w:rsidRDefault="0055296F" w:rsidP="0055296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sidP="0055296F">
            <w:pPr>
              <w:spacing w:before="135" w:after="135"/>
              <w:jc w:val="both"/>
              <w:textAlignment w:val="center"/>
            </w:pPr>
            <w:r>
              <w:rPr>
                <w:rFonts w:ascii="Arial" w:hAnsi="Arial" w:cs="Arial"/>
                <w:color w:val="000000"/>
                <w:position w:val="-2"/>
                <w:sz w:val="18"/>
                <w:szCs w:val="18"/>
              </w:rPr>
              <w:t>Izpolnjen, podpisan in žigosan.</w:t>
            </w:r>
          </w:p>
        </w:tc>
      </w:tr>
      <w:tr w:rsidR="0055296F" w:rsidTr="00AC02A8">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2040E6" w:rsidP="0055296F">
            <w:r>
              <w:rPr>
                <w:rFonts w:ascii="Arial" w:hAnsi="Arial" w:cs="Arial"/>
                <w:color w:val="000000"/>
                <w:position w:val="-2"/>
                <w:sz w:val="18"/>
                <w:szCs w:val="18"/>
              </w:rPr>
              <w:t>9</w:t>
            </w:r>
          </w:p>
        </w:tc>
        <w:tc>
          <w:tcPr>
            <w:tcW w:w="259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sidP="0055296F">
            <w:r>
              <w:rPr>
                <w:rFonts w:ascii="Arial" w:hAnsi="Arial" w:cs="Arial"/>
                <w:color w:val="000000"/>
                <w:position w:val="-2"/>
                <w:sz w:val="18"/>
                <w:szCs w:val="18"/>
              </w:rPr>
              <w:t>Izjava podizvajalca</w:t>
            </w:r>
          </w:p>
          <w:p w:rsidR="0055296F" w:rsidRDefault="0055296F" w:rsidP="0055296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sidP="0055296F">
            <w:pPr>
              <w:spacing w:before="135" w:after="135"/>
              <w:jc w:val="both"/>
              <w:textAlignment w:val="center"/>
            </w:pPr>
            <w:r>
              <w:rPr>
                <w:rFonts w:ascii="Arial" w:hAnsi="Arial" w:cs="Arial"/>
                <w:color w:val="000000"/>
                <w:position w:val="-2"/>
                <w:sz w:val="18"/>
                <w:szCs w:val="18"/>
              </w:rPr>
              <w:t>Izpolnjen, podpisan in žigosan.</w:t>
            </w:r>
          </w:p>
        </w:tc>
      </w:tr>
      <w:tr w:rsidR="0055296F" w:rsidTr="00AC02A8">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2040E6">
            <w:r>
              <w:rPr>
                <w:rFonts w:ascii="Arial" w:hAnsi="Arial" w:cs="Arial"/>
                <w:color w:val="000000"/>
                <w:position w:val="-2"/>
                <w:sz w:val="18"/>
                <w:szCs w:val="18"/>
              </w:rPr>
              <w:lastRenderedPageBreak/>
              <w:t>10</w:t>
            </w:r>
          </w:p>
        </w:tc>
        <w:tc>
          <w:tcPr>
            <w:tcW w:w="259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
              <w:rPr>
                <w:rFonts w:ascii="Arial" w:hAnsi="Arial" w:cs="Arial"/>
                <w:color w:val="000000"/>
                <w:position w:val="-2"/>
                <w:sz w:val="18"/>
                <w:szCs w:val="18"/>
              </w:rPr>
              <w:t>Izjava gospodarskega subjekta in pooblastilo za pridobitev podatkov iz kazenske evidence</w:t>
            </w:r>
          </w:p>
          <w:p w:rsidR="0055296F" w:rsidRDefault="0055296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pPr>
              <w:spacing w:before="135" w:after="135"/>
              <w:jc w:val="both"/>
              <w:textAlignment w:val="center"/>
            </w:pPr>
            <w:r>
              <w:rPr>
                <w:rFonts w:ascii="Arial" w:hAnsi="Arial" w:cs="Arial"/>
                <w:color w:val="000000"/>
                <w:position w:val="-2"/>
                <w:sz w:val="18"/>
                <w:szCs w:val="18"/>
              </w:rPr>
              <w:t>Izpolnjen, podpisan in žigosan.</w:t>
            </w:r>
          </w:p>
        </w:tc>
      </w:tr>
      <w:tr w:rsidR="0055296F" w:rsidTr="00AC02A8">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2040E6">
            <w:r>
              <w:rPr>
                <w:rFonts w:ascii="Arial" w:hAnsi="Arial" w:cs="Arial"/>
                <w:color w:val="000000"/>
                <w:position w:val="-2"/>
                <w:sz w:val="18"/>
                <w:szCs w:val="18"/>
              </w:rPr>
              <w:t>11</w:t>
            </w:r>
          </w:p>
        </w:tc>
        <w:tc>
          <w:tcPr>
            <w:tcW w:w="259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
              <w:rPr>
                <w:rFonts w:ascii="Arial" w:hAnsi="Arial" w:cs="Arial"/>
                <w:color w:val="000000"/>
                <w:position w:val="-2"/>
                <w:sz w:val="18"/>
                <w:szCs w:val="18"/>
              </w:rPr>
              <w:t>Izjava članov organov in zastopnikov gospodarskega subjekta in pooblastilo za pridobitev podatkov iz kazenske evidence</w:t>
            </w:r>
          </w:p>
          <w:p w:rsidR="0055296F" w:rsidRDefault="0055296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pPr>
              <w:spacing w:before="135" w:after="135"/>
              <w:jc w:val="both"/>
              <w:textAlignment w:val="center"/>
            </w:pPr>
            <w:r>
              <w:rPr>
                <w:rFonts w:ascii="Arial" w:hAnsi="Arial" w:cs="Arial"/>
                <w:color w:val="000000"/>
                <w:position w:val="-2"/>
                <w:sz w:val="18"/>
                <w:szCs w:val="18"/>
              </w:rPr>
              <w:t>Izpolnjen, podpisan in žigosan.</w:t>
            </w:r>
          </w:p>
        </w:tc>
      </w:tr>
      <w:tr w:rsidR="0055296F" w:rsidTr="00AC02A8">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2040E6" w:rsidP="0055296F">
            <w:r>
              <w:rPr>
                <w:rFonts w:ascii="Arial" w:hAnsi="Arial" w:cs="Arial"/>
                <w:color w:val="000000"/>
                <w:position w:val="-2"/>
                <w:sz w:val="18"/>
                <w:szCs w:val="18"/>
              </w:rPr>
              <w:t>12</w:t>
            </w:r>
          </w:p>
        </w:tc>
        <w:tc>
          <w:tcPr>
            <w:tcW w:w="259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sidP="0055296F">
            <w:r>
              <w:rPr>
                <w:rFonts w:ascii="Arial" w:hAnsi="Arial" w:cs="Arial"/>
                <w:color w:val="000000"/>
                <w:position w:val="-2"/>
                <w:sz w:val="18"/>
                <w:szCs w:val="18"/>
              </w:rPr>
              <w:t>Odgovorni vodja del</w:t>
            </w:r>
          </w:p>
          <w:p w:rsidR="0055296F" w:rsidRDefault="0055296F" w:rsidP="0055296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sidP="0055296F">
            <w:pPr>
              <w:spacing w:before="135" w:after="135"/>
              <w:jc w:val="both"/>
              <w:textAlignment w:val="center"/>
            </w:pPr>
            <w:r>
              <w:rPr>
                <w:rFonts w:ascii="Arial" w:hAnsi="Arial" w:cs="Arial"/>
                <w:color w:val="000000"/>
                <w:position w:val="-2"/>
                <w:sz w:val="18"/>
                <w:szCs w:val="18"/>
              </w:rPr>
              <w:t>Izpolnjen, podpisan in žigosan.</w:t>
            </w:r>
          </w:p>
        </w:tc>
      </w:tr>
      <w:tr w:rsidR="0055296F" w:rsidTr="00AC02A8">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2040E6" w:rsidP="0055296F">
            <w:r>
              <w:rPr>
                <w:rFonts w:ascii="Arial" w:hAnsi="Arial" w:cs="Arial"/>
                <w:color w:val="000000"/>
                <w:position w:val="-2"/>
                <w:sz w:val="18"/>
                <w:szCs w:val="18"/>
              </w:rPr>
              <w:t>13</w:t>
            </w:r>
          </w:p>
        </w:tc>
        <w:tc>
          <w:tcPr>
            <w:tcW w:w="259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sidP="0055296F">
            <w:r>
              <w:rPr>
                <w:rFonts w:ascii="Arial" w:hAnsi="Arial" w:cs="Arial"/>
                <w:color w:val="000000"/>
                <w:position w:val="-2"/>
                <w:sz w:val="18"/>
                <w:szCs w:val="18"/>
              </w:rPr>
              <w:t>Odgovorni vodja gradbišča</w:t>
            </w:r>
          </w:p>
          <w:p w:rsidR="0055296F" w:rsidRDefault="0055296F" w:rsidP="0055296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sidP="0055296F">
            <w:pPr>
              <w:spacing w:before="135" w:after="135"/>
              <w:jc w:val="both"/>
              <w:textAlignment w:val="center"/>
            </w:pPr>
            <w:r>
              <w:rPr>
                <w:rFonts w:ascii="Arial" w:hAnsi="Arial" w:cs="Arial"/>
                <w:color w:val="000000"/>
                <w:position w:val="-2"/>
                <w:sz w:val="18"/>
                <w:szCs w:val="18"/>
              </w:rPr>
              <w:t>Izpolnjen, podpisan, žigosan</w:t>
            </w:r>
          </w:p>
        </w:tc>
      </w:tr>
      <w:tr w:rsidR="0055296F" w:rsidTr="00AC02A8">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2040E6" w:rsidP="0055296F">
            <w:r>
              <w:rPr>
                <w:rFonts w:ascii="Arial" w:hAnsi="Arial" w:cs="Arial"/>
                <w:color w:val="000000"/>
                <w:position w:val="-2"/>
                <w:sz w:val="18"/>
                <w:szCs w:val="18"/>
              </w:rPr>
              <w:t>14</w:t>
            </w:r>
          </w:p>
        </w:tc>
        <w:tc>
          <w:tcPr>
            <w:tcW w:w="259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sidP="0055296F">
            <w:r>
              <w:rPr>
                <w:rFonts w:ascii="Arial" w:hAnsi="Arial" w:cs="Arial"/>
                <w:color w:val="000000"/>
                <w:position w:val="-2"/>
                <w:sz w:val="18"/>
                <w:szCs w:val="18"/>
              </w:rPr>
              <w:t>Izjava o lastniških deležih</w:t>
            </w:r>
          </w:p>
          <w:p w:rsidR="0055296F" w:rsidRDefault="0055296F" w:rsidP="0055296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sidP="0055296F">
            <w:pPr>
              <w:spacing w:before="135" w:after="135"/>
              <w:jc w:val="both"/>
              <w:textAlignment w:val="center"/>
            </w:pPr>
            <w:r>
              <w:rPr>
                <w:rFonts w:ascii="Arial" w:hAnsi="Arial" w:cs="Arial"/>
                <w:color w:val="000000"/>
                <w:position w:val="-2"/>
                <w:sz w:val="18"/>
                <w:szCs w:val="18"/>
              </w:rPr>
              <w:t>Izpolnjen, podpisan in žigosan</w:t>
            </w:r>
          </w:p>
        </w:tc>
      </w:tr>
      <w:tr w:rsidR="0055296F" w:rsidTr="00AC02A8">
        <w:tc>
          <w:tcPr>
            <w:tcW w:w="55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sidP="0055296F">
            <w:r>
              <w:rPr>
                <w:rFonts w:ascii="Arial" w:hAnsi="Arial" w:cs="Arial"/>
                <w:color w:val="000000"/>
                <w:position w:val="-2"/>
                <w:sz w:val="18"/>
                <w:szCs w:val="18"/>
              </w:rPr>
              <w:t>Priloga</w:t>
            </w:r>
          </w:p>
        </w:tc>
        <w:tc>
          <w:tcPr>
            <w:tcW w:w="2597"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sidP="0055296F">
            <w:r>
              <w:rPr>
                <w:rFonts w:ascii="Arial" w:hAnsi="Arial" w:cs="Arial"/>
                <w:color w:val="000000"/>
                <w:position w:val="-2"/>
                <w:sz w:val="18"/>
                <w:szCs w:val="18"/>
              </w:rPr>
              <w:t>Vzorec pogodbe: Gradbena pogodba.</w:t>
            </w:r>
          </w:p>
          <w:p w:rsidR="0055296F" w:rsidRDefault="0055296F" w:rsidP="0055296F"/>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55296F" w:rsidRDefault="0055296F" w:rsidP="0055296F">
            <w:pPr>
              <w:spacing w:before="135" w:after="135"/>
              <w:jc w:val="both"/>
              <w:textAlignment w:val="center"/>
            </w:pPr>
            <w:r>
              <w:rPr>
                <w:rFonts w:ascii="Arial" w:hAnsi="Arial" w:cs="Arial"/>
                <w:color w:val="000000"/>
                <w:position w:val="-2"/>
                <w:sz w:val="18"/>
                <w:szCs w:val="18"/>
              </w:rPr>
              <w:t>Parafiran, podpisan in žigosan.</w:t>
            </w:r>
          </w:p>
        </w:tc>
      </w:tr>
    </w:tbl>
    <w:p w:rsidR="007E2C7B" w:rsidRDefault="007E2C7B">
      <w:pPr>
        <w:sectPr w:rsidR="007E2C7B" w:rsidSect="00D931BF">
          <w:pgSz w:w="11906" w:h="16838"/>
          <w:pgMar w:top="1418" w:right="1418" w:bottom="1418" w:left="1418" w:header="567" w:footer="680" w:gutter="0"/>
          <w:cols w:space="708"/>
          <w:docGrid w:linePitch="360"/>
        </w:sectPr>
      </w:pPr>
    </w:p>
    <w:p w:rsidR="006059B7" w:rsidRPr="00590863" w:rsidRDefault="006059B7" w:rsidP="006059B7">
      <w:pPr>
        <w:spacing w:after="0"/>
        <w:jc w:val="right"/>
        <w:rPr>
          <w:rFonts w:ascii="Arial" w:hAnsi="Arial" w:cs="Arial"/>
          <w:sz w:val="18"/>
          <w:szCs w:val="18"/>
        </w:rPr>
      </w:pPr>
      <w:r w:rsidRPr="00590863">
        <w:rPr>
          <w:rFonts w:ascii="Arial" w:hAnsi="Arial" w:cs="Arial"/>
          <w:sz w:val="18"/>
          <w:szCs w:val="18"/>
        </w:rPr>
        <w:lastRenderedPageBreak/>
        <w:t>Obrazec št: 1</w:t>
      </w:r>
    </w:p>
    <w:p w:rsidR="006059B7" w:rsidRPr="00252358" w:rsidRDefault="006059B7" w:rsidP="006059B7"/>
    <w:p w:rsidR="006059B7" w:rsidRDefault="006059B7" w:rsidP="006059B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Ponudba</w:t>
      </w:r>
    </w:p>
    <w:p w:rsidR="006059B7" w:rsidRDefault="006059B7" w:rsidP="006059B7">
      <w:pPr>
        <w:spacing w:after="120"/>
        <w:rPr>
          <w:rFonts w:ascii="Arial" w:hAnsi="Arial" w:cs="Arial"/>
        </w:rPr>
      </w:pPr>
    </w:p>
    <w:p w:rsidR="007E2C7B" w:rsidRDefault="006059B7">
      <w:pPr>
        <w:spacing w:before="225" w:after="225" w:line="240" w:lineRule="auto"/>
        <w:jc w:val="both"/>
      </w:pPr>
      <w:r>
        <w:rPr>
          <w:rFonts w:ascii="Arial" w:hAnsi="Arial" w:cs="Arial"/>
          <w:color w:val="000000"/>
          <w:sz w:val="18"/>
          <w:szCs w:val="18"/>
        </w:rPr>
        <w:t>Na osnovi povabila za naročilo »</w:t>
      </w:r>
      <w:r w:rsidR="000526B1">
        <w:rPr>
          <w:rFonts w:ascii="Arial" w:hAnsi="Arial" w:cs="Arial"/>
          <w:color w:val="000000"/>
          <w:sz w:val="18"/>
          <w:szCs w:val="18"/>
        </w:rPr>
        <w:t>Park doživetij Križevci</w:t>
      </w:r>
      <w:r>
        <w:rPr>
          <w:rFonts w:ascii="Arial" w:hAnsi="Arial" w:cs="Arial"/>
          <w:color w:val="000000"/>
          <w:sz w:val="18"/>
          <w:szCs w:val="18"/>
        </w:rPr>
        <w:t>« dajemo ponudbo, kot sledi:</w:t>
      </w:r>
    </w:p>
    <w:p w:rsidR="007E2C7B" w:rsidRDefault="006059B7">
      <w:pPr>
        <w:spacing w:before="225" w:after="225" w:line="240" w:lineRule="auto"/>
        <w:jc w:val="both"/>
      </w:pPr>
      <w:r>
        <w:rPr>
          <w:rFonts w:ascii="Arial" w:hAnsi="Arial" w:cs="Arial"/>
          <w:b/>
          <w:bCs/>
          <w:color w:val="000000"/>
          <w:sz w:val="18"/>
          <w:szCs w:val="18"/>
        </w:rPr>
        <w:t>I. Ponudba številka:</w:t>
      </w:r>
      <w:r>
        <w:rPr>
          <w:rFonts w:ascii="Arial" w:hAnsi="Arial" w:cs="Arial"/>
          <w:color w:val="000000"/>
          <w:sz w:val="18"/>
          <w:szCs w:val="18"/>
          <w:u w:val="single"/>
        </w:rPr>
        <w:t>_______________</w:t>
      </w:r>
      <w:r>
        <w:rPr>
          <w:rFonts w:ascii="Arial" w:hAnsi="Arial" w:cs="Arial"/>
          <w:color w:val="000000"/>
          <w:sz w:val="18"/>
          <w:szCs w:val="18"/>
        </w:rPr>
        <w:t> </w:t>
      </w:r>
    </w:p>
    <w:tbl>
      <w:tblPr>
        <w:tblStyle w:val="NormalTablePHPDOCX"/>
        <w:tblW w:w="8670" w:type="dxa"/>
        <w:tblLook w:val="04A0" w:firstRow="1" w:lastRow="0" w:firstColumn="1" w:lastColumn="0" w:noHBand="0" w:noVBand="1"/>
      </w:tblPr>
      <w:tblGrid>
        <w:gridCol w:w="2385"/>
        <w:gridCol w:w="6285"/>
      </w:tblGrid>
      <w:tr w:rsidR="007E2C7B">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7E2C7B" w:rsidRDefault="006059B7">
            <w:pPr>
              <w:jc w:val="right"/>
            </w:pPr>
            <w:r>
              <w:rPr>
                <w:rFonts w:ascii="Arial" w:hAnsi="Arial" w:cs="Arial"/>
                <w:b/>
                <w:bCs/>
                <w:color w:val="000000"/>
                <w:position w:val="-2"/>
                <w:sz w:val="18"/>
                <w:szCs w:val="18"/>
                <w:shd w:val="clear" w:color="auto" w:fill="CCCCCC"/>
              </w:rPr>
              <w:t>NAZIV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7E2C7B" w:rsidRDefault="006059B7">
            <w:pPr>
              <w:jc w:val="right"/>
            </w:pPr>
            <w:r>
              <w:rPr>
                <w:rFonts w:ascii="Arial" w:hAnsi="Arial" w:cs="Arial"/>
                <w:b/>
                <w:bCs/>
                <w:color w:val="000000"/>
                <w:position w:val="-2"/>
                <w:sz w:val="18"/>
                <w:szCs w:val="18"/>
                <w:shd w:val="clear" w:color="auto" w:fill="CCCCCC"/>
              </w:rPr>
              <w:t>NASLOV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bl>
    <w:p w:rsidR="007E2C7B" w:rsidRDefault="006059B7">
      <w:pPr>
        <w:spacing w:before="225" w:after="225" w:line="240" w:lineRule="auto"/>
        <w:jc w:val="both"/>
      </w:pPr>
      <w:r>
        <w:rPr>
          <w:rFonts w:ascii="Arial" w:hAnsi="Arial" w:cs="Arial"/>
          <w:color w:val="000000"/>
          <w:sz w:val="18"/>
          <w:szCs w:val="18"/>
        </w:rPr>
        <w:t> </w:t>
      </w:r>
    </w:p>
    <w:p w:rsidR="007E2C7B" w:rsidRDefault="006059B7">
      <w:pPr>
        <w:spacing w:before="225" w:after="225" w:line="240" w:lineRule="auto"/>
        <w:jc w:val="both"/>
      </w:pPr>
      <w:r>
        <w:rPr>
          <w:rFonts w:ascii="Arial" w:hAnsi="Arial" w:cs="Arial"/>
          <w:b/>
          <w:bCs/>
          <w:color w:val="000000"/>
          <w:sz w:val="18"/>
          <w:szCs w:val="18"/>
        </w:rPr>
        <w:t>II. Ponudbena cena</w:t>
      </w:r>
    </w:p>
    <w:tbl>
      <w:tblPr>
        <w:tblStyle w:val="NormalTablePHPDOCX"/>
        <w:tblW w:w="4499" w:type="pct"/>
        <w:tblLook w:val="04A0" w:firstRow="1" w:lastRow="0" w:firstColumn="1" w:lastColumn="0" w:noHBand="0" w:noVBand="1"/>
      </w:tblPr>
      <w:tblGrid>
        <w:gridCol w:w="2716"/>
        <w:gridCol w:w="2502"/>
        <w:gridCol w:w="809"/>
        <w:gridCol w:w="2123"/>
      </w:tblGrid>
      <w:tr w:rsidR="00320FE9" w:rsidRPr="00320FE9" w:rsidTr="00624484">
        <w:tc>
          <w:tcPr>
            <w:tcW w:w="1666"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7868BD" w:rsidRPr="00320FE9" w:rsidRDefault="007868BD">
            <w:pPr>
              <w:jc w:val="center"/>
              <w:rPr>
                <w:b/>
              </w:rPr>
            </w:pPr>
            <w:r w:rsidRPr="00320FE9">
              <w:rPr>
                <w:rFonts w:ascii="Arial" w:hAnsi="Arial" w:cs="Arial"/>
                <w:b/>
                <w:bCs/>
                <w:position w:val="-2"/>
                <w:sz w:val="18"/>
                <w:szCs w:val="18"/>
                <w:shd w:val="clear" w:color="auto" w:fill="D1D1D1"/>
              </w:rPr>
              <w:t>Postavka</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7868BD" w:rsidRPr="00320FE9" w:rsidRDefault="007868BD">
            <w:pPr>
              <w:jc w:val="center"/>
              <w:rPr>
                <w:b/>
              </w:rPr>
            </w:pPr>
            <w:r w:rsidRPr="00320FE9">
              <w:rPr>
                <w:rFonts w:ascii="Arial" w:hAnsi="Arial" w:cs="Arial"/>
                <w:b/>
                <w:bCs/>
                <w:position w:val="-2"/>
                <w:sz w:val="18"/>
                <w:szCs w:val="18"/>
                <w:shd w:val="clear" w:color="auto" w:fill="D1D1D1"/>
              </w:rPr>
              <w:t>Vrednost brez DDV</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7868BD" w:rsidRPr="00320FE9" w:rsidRDefault="007868BD">
            <w:pPr>
              <w:jc w:val="center"/>
              <w:rPr>
                <w:b/>
              </w:rPr>
            </w:pPr>
            <w:r w:rsidRPr="00320FE9">
              <w:rPr>
                <w:rFonts w:ascii="Arial" w:hAnsi="Arial" w:cs="Arial"/>
                <w:b/>
                <w:bCs/>
                <w:position w:val="-2"/>
                <w:sz w:val="18"/>
                <w:szCs w:val="18"/>
                <w:shd w:val="clear" w:color="auto" w:fill="D1D1D1"/>
              </w:rPr>
              <w:t>DDV</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7868BD" w:rsidRPr="00320FE9" w:rsidRDefault="007868BD">
            <w:pPr>
              <w:jc w:val="center"/>
              <w:rPr>
                <w:b/>
              </w:rPr>
            </w:pPr>
            <w:r w:rsidRPr="00320FE9">
              <w:rPr>
                <w:rFonts w:ascii="Arial" w:hAnsi="Arial" w:cs="Arial"/>
                <w:b/>
                <w:bCs/>
                <w:position w:val="-2"/>
                <w:sz w:val="18"/>
                <w:szCs w:val="18"/>
                <w:shd w:val="clear" w:color="auto" w:fill="D1D1D1"/>
              </w:rPr>
              <w:t>Vrednost z DDV</w:t>
            </w:r>
          </w:p>
        </w:tc>
      </w:tr>
      <w:tr w:rsidR="00320FE9" w:rsidRPr="00320FE9" w:rsidTr="00624484">
        <w:tc>
          <w:tcPr>
            <w:tcW w:w="166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868BD" w:rsidRPr="00320FE9" w:rsidRDefault="00320FE9" w:rsidP="00320FE9">
            <w:pPr>
              <w:jc w:val="center"/>
              <w:rPr>
                <w:b/>
              </w:rPr>
            </w:pPr>
            <w:r w:rsidRPr="00320FE9">
              <w:rPr>
                <w:b/>
              </w:rPr>
              <w:t>ZUNANJA UREDITEV, MODULACIJA TERENA, ODVODNJA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868BD" w:rsidRPr="00320FE9" w:rsidRDefault="007868BD">
            <w:pPr>
              <w:rPr>
                <w:b/>
              </w:rPr>
            </w:pPr>
            <w:r w:rsidRPr="00320FE9">
              <w:rPr>
                <w:rFonts w:ascii="Arial" w:hAnsi="Arial" w:cs="Arial"/>
                <w:b/>
                <w:position w:val="-2"/>
                <w:sz w:val="18"/>
                <w:szCs w:val="18"/>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868BD" w:rsidRPr="00320FE9" w:rsidRDefault="007868BD">
            <w:pPr>
              <w:rPr>
                <w:b/>
              </w:rPr>
            </w:pPr>
            <w:r w:rsidRPr="00320FE9">
              <w:rPr>
                <w:rFonts w:ascii="Arial" w:hAnsi="Arial" w:cs="Arial"/>
                <w:b/>
                <w:position w:val="-2"/>
                <w:sz w:val="18"/>
                <w:szCs w:val="18"/>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868BD" w:rsidRPr="00320FE9" w:rsidRDefault="007868BD">
            <w:pPr>
              <w:rPr>
                <w:b/>
              </w:rPr>
            </w:pPr>
            <w:r w:rsidRPr="00320FE9">
              <w:rPr>
                <w:rFonts w:ascii="Arial" w:hAnsi="Arial" w:cs="Arial"/>
                <w:b/>
                <w:position w:val="-2"/>
                <w:sz w:val="18"/>
                <w:szCs w:val="18"/>
              </w:rPr>
              <w:t> </w:t>
            </w:r>
          </w:p>
        </w:tc>
      </w:tr>
      <w:tr w:rsidR="00320FE9" w:rsidRPr="00320FE9" w:rsidTr="00624484">
        <w:tc>
          <w:tcPr>
            <w:tcW w:w="166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868BD" w:rsidRPr="00320FE9" w:rsidRDefault="00320FE9" w:rsidP="00320FE9">
            <w:pPr>
              <w:jc w:val="center"/>
              <w:rPr>
                <w:b/>
              </w:rPr>
            </w:pPr>
            <w:r w:rsidRPr="00320FE9">
              <w:rPr>
                <w:b/>
              </w:rPr>
              <w:t>IGRALA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868BD" w:rsidRPr="00320FE9" w:rsidRDefault="007868BD" w:rsidP="0053096A">
            <w:pPr>
              <w:rPr>
                <w:b/>
              </w:rPr>
            </w:pPr>
            <w:r w:rsidRPr="00320FE9">
              <w:rPr>
                <w:rFonts w:ascii="Arial" w:hAnsi="Arial" w:cs="Arial"/>
                <w:b/>
                <w:position w:val="-2"/>
                <w:sz w:val="18"/>
                <w:szCs w:val="18"/>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868BD" w:rsidRPr="00320FE9" w:rsidRDefault="007868BD" w:rsidP="0053096A">
            <w:pPr>
              <w:rPr>
                <w:b/>
              </w:rPr>
            </w:pPr>
            <w:r w:rsidRPr="00320FE9">
              <w:rPr>
                <w:rFonts w:ascii="Arial" w:hAnsi="Arial" w:cs="Arial"/>
                <w:b/>
                <w:position w:val="-2"/>
                <w:sz w:val="18"/>
                <w:szCs w:val="18"/>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868BD" w:rsidRPr="00320FE9" w:rsidRDefault="007868BD" w:rsidP="0053096A">
            <w:pPr>
              <w:rPr>
                <w:b/>
              </w:rPr>
            </w:pPr>
          </w:p>
        </w:tc>
      </w:tr>
      <w:tr w:rsidR="00320FE9" w:rsidRPr="00320FE9" w:rsidTr="00624484">
        <w:tc>
          <w:tcPr>
            <w:tcW w:w="166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868BD" w:rsidRPr="00320FE9" w:rsidRDefault="00320FE9" w:rsidP="00320FE9">
            <w:pPr>
              <w:jc w:val="center"/>
              <w:rPr>
                <w:b/>
              </w:rPr>
            </w:pPr>
            <w:r w:rsidRPr="00320FE9">
              <w:rPr>
                <w:b/>
              </w:rPr>
              <w:t>POTKA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868BD" w:rsidRPr="00320FE9" w:rsidRDefault="007868BD" w:rsidP="0053096A">
            <w:pPr>
              <w:rPr>
                <w:b/>
              </w:rPr>
            </w:pPr>
            <w:r w:rsidRPr="00320FE9">
              <w:rPr>
                <w:rFonts w:ascii="Arial" w:hAnsi="Arial" w:cs="Arial"/>
                <w:b/>
                <w:position w:val="-2"/>
                <w:sz w:val="18"/>
                <w:szCs w:val="18"/>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868BD" w:rsidRPr="00320FE9" w:rsidRDefault="007868BD" w:rsidP="0053096A">
            <w:pPr>
              <w:rPr>
                <w:b/>
              </w:rPr>
            </w:pPr>
            <w:r w:rsidRPr="00320FE9">
              <w:rPr>
                <w:rFonts w:ascii="Arial" w:hAnsi="Arial" w:cs="Arial"/>
                <w:b/>
                <w:position w:val="-2"/>
                <w:sz w:val="18"/>
                <w:szCs w:val="18"/>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868BD" w:rsidRPr="00320FE9" w:rsidRDefault="007868BD" w:rsidP="0053096A">
            <w:pPr>
              <w:rPr>
                <w:b/>
              </w:rPr>
            </w:pPr>
            <w:r w:rsidRPr="00320FE9">
              <w:rPr>
                <w:rFonts w:ascii="Arial" w:hAnsi="Arial" w:cs="Arial"/>
                <w:b/>
                <w:position w:val="-2"/>
                <w:sz w:val="18"/>
                <w:szCs w:val="18"/>
              </w:rPr>
              <w:t> </w:t>
            </w:r>
          </w:p>
        </w:tc>
      </w:tr>
      <w:tr w:rsidR="00320FE9" w:rsidRPr="00320FE9" w:rsidTr="0053096A">
        <w:tc>
          <w:tcPr>
            <w:tcW w:w="166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103539" w:rsidRPr="00320FE9" w:rsidRDefault="00103539" w:rsidP="0053096A">
            <w:pPr>
              <w:jc w:val="center"/>
              <w:rPr>
                <w:b/>
              </w:rPr>
            </w:pPr>
            <w:r w:rsidRPr="00320FE9">
              <w:rPr>
                <w:b/>
              </w:rPr>
              <w:t>SKUPAJ</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103539" w:rsidRPr="00320FE9" w:rsidRDefault="00103539" w:rsidP="0053096A">
            <w:pPr>
              <w:rPr>
                <w:b/>
              </w:rPr>
            </w:pPr>
            <w:r w:rsidRPr="00320FE9">
              <w:rPr>
                <w:rFonts w:ascii="Arial" w:hAnsi="Arial" w:cs="Arial"/>
                <w:b/>
                <w:position w:val="-2"/>
                <w:sz w:val="18"/>
                <w:szCs w:val="18"/>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103539" w:rsidRPr="00320FE9" w:rsidRDefault="00103539" w:rsidP="0053096A">
            <w:pPr>
              <w:rPr>
                <w:b/>
              </w:rPr>
            </w:pPr>
            <w:r w:rsidRPr="00320FE9">
              <w:rPr>
                <w:rFonts w:ascii="Arial" w:hAnsi="Arial" w:cs="Arial"/>
                <w:b/>
                <w:position w:val="-2"/>
                <w:sz w:val="18"/>
                <w:szCs w:val="18"/>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103539" w:rsidRPr="00320FE9" w:rsidRDefault="00103539" w:rsidP="0053096A">
            <w:pPr>
              <w:rPr>
                <w:b/>
              </w:rPr>
            </w:pPr>
            <w:r w:rsidRPr="00320FE9">
              <w:rPr>
                <w:rFonts w:ascii="Arial" w:hAnsi="Arial" w:cs="Arial"/>
                <w:b/>
                <w:position w:val="-2"/>
                <w:sz w:val="18"/>
                <w:szCs w:val="18"/>
              </w:rPr>
              <w:t> </w:t>
            </w:r>
          </w:p>
        </w:tc>
      </w:tr>
    </w:tbl>
    <w:p w:rsidR="007D6B06" w:rsidRDefault="007D6B06">
      <w:pPr>
        <w:spacing w:before="225" w:after="225" w:line="240" w:lineRule="auto"/>
        <w:jc w:val="both"/>
        <w:rPr>
          <w:rFonts w:ascii="Arial" w:hAnsi="Arial" w:cs="Arial"/>
          <w:color w:val="000000"/>
          <w:sz w:val="18"/>
          <w:szCs w:val="18"/>
        </w:rPr>
      </w:pPr>
    </w:p>
    <w:p w:rsidR="007E2C7B" w:rsidRDefault="006059B7">
      <w:pPr>
        <w:spacing w:before="225" w:after="225" w:line="240" w:lineRule="auto"/>
        <w:jc w:val="both"/>
      </w:pPr>
      <w:r>
        <w:rPr>
          <w:rFonts w:ascii="Arial" w:hAnsi="Arial" w:cs="Arial"/>
          <w:color w:val="000000"/>
          <w:sz w:val="18"/>
          <w:szCs w:val="18"/>
        </w:rPr>
        <w:t xml:space="preserve">Zavezujemo se, da bomo vsa dela izvršili skladno z zahtevami naročnika, najkasneje </w:t>
      </w:r>
      <w:r w:rsidRPr="00CD2A83">
        <w:rPr>
          <w:rFonts w:ascii="Arial" w:hAnsi="Arial" w:cs="Arial"/>
          <w:sz w:val="18"/>
          <w:szCs w:val="18"/>
        </w:rPr>
        <w:t xml:space="preserve">do </w:t>
      </w:r>
      <w:r w:rsidR="00CD2A83" w:rsidRPr="00CD2A83">
        <w:rPr>
          <w:rFonts w:ascii="Arial" w:hAnsi="Arial" w:cs="Arial"/>
          <w:sz w:val="18"/>
          <w:szCs w:val="18"/>
        </w:rPr>
        <w:t>20.11</w:t>
      </w:r>
      <w:r w:rsidR="00200762" w:rsidRPr="00CD2A83">
        <w:rPr>
          <w:rFonts w:ascii="Arial" w:hAnsi="Arial" w:cs="Arial"/>
          <w:sz w:val="18"/>
          <w:szCs w:val="18"/>
        </w:rPr>
        <w:t>.2017.</w:t>
      </w:r>
    </w:p>
    <w:p w:rsidR="007E2C7B" w:rsidRDefault="006059B7">
      <w:pPr>
        <w:spacing w:before="225" w:after="225" w:line="240" w:lineRule="auto"/>
        <w:jc w:val="both"/>
      </w:pPr>
      <w:r>
        <w:rPr>
          <w:rFonts w:ascii="Arial" w:hAnsi="Arial" w:cs="Arial"/>
          <w:b/>
          <w:bCs/>
          <w:color w:val="000000"/>
          <w:sz w:val="18"/>
          <w:szCs w:val="18"/>
        </w:rPr>
        <w:t>III. Rok veljavnosti ponudb</w:t>
      </w:r>
      <w:r>
        <w:rPr>
          <w:rFonts w:ascii="Arial" w:hAnsi="Arial" w:cs="Arial"/>
          <w:color w:val="000000"/>
          <w:sz w:val="18"/>
          <w:szCs w:val="18"/>
        </w:rPr>
        <w:t>e</w:t>
      </w:r>
    </w:p>
    <w:p w:rsidR="007E2C7B" w:rsidRDefault="003F41F8">
      <w:pPr>
        <w:spacing w:before="225" w:after="225" w:line="240" w:lineRule="auto"/>
        <w:jc w:val="both"/>
      </w:pPr>
      <w:r>
        <w:rPr>
          <w:rFonts w:ascii="Arial" w:hAnsi="Arial" w:cs="Arial"/>
          <w:color w:val="000000"/>
          <w:sz w:val="18"/>
          <w:szCs w:val="18"/>
        </w:rPr>
        <w:t>Ponudba velja najmanj 9</w:t>
      </w:r>
      <w:r w:rsidR="006059B7">
        <w:rPr>
          <w:rFonts w:ascii="Arial" w:hAnsi="Arial" w:cs="Arial"/>
          <w:color w:val="000000"/>
          <w:sz w:val="18"/>
          <w:szCs w:val="18"/>
        </w:rPr>
        <w:t>0 dni od roka za predložitev ponudb.</w:t>
      </w:r>
    </w:p>
    <w:p w:rsidR="00035BFD" w:rsidRPr="00035BFD" w:rsidRDefault="006059B7">
      <w:pPr>
        <w:spacing w:before="225" w:after="225" w:line="240" w:lineRule="auto"/>
        <w:jc w:val="both"/>
        <w:rPr>
          <w:rFonts w:ascii="Arial" w:hAnsi="Arial" w:cs="Arial"/>
          <w:color w:val="000000"/>
          <w:sz w:val="18"/>
          <w:szCs w:val="18"/>
        </w:rPr>
      </w:pPr>
      <w:r>
        <w:rPr>
          <w:rFonts w:ascii="Arial" w:hAnsi="Arial" w:cs="Arial"/>
          <w:color w:val="000000"/>
          <w:sz w:val="18"/>
          <w:szCs w:val="18"/>
        </w:rPr>
        <w:t>Ponudba mora biti veljavna najmanj do navedenega roka. Prekratka veljavnost ponudbe pomeni razlog za zavrnitev ponudbe.</w:t>
      </w:r>
    </w:p>
    <w:p w:rsidR="007E2C7B" w:rsidRDefault="006059B7">
      <w:pPr>
        <w:spacing w:before="225" w:after="225" w:line="240" w:lineRule="auto"/>
        <w:jc w:val="both"/>
      </w:pPr>
      <w:r>
        <w:rPr>
          <w:rFonts w:ascii="Arial" w:hAnsi="Arial" w:cs="Arial"/>
          <w:b/>
          <w:bCs/>
          <w:color w:val="000000"/>
          <w:sz w:val="18"/>
          <w:szCs w:val="18"/>
        </w:rPr>
        <w:t>IV. Podatki o plačilu</w:t>
      </w:r>
    </w:p>
    <w:p w:rsidR="007E2C7B" w:rsidRDefault="006059B7">
      <w:pPr>
        <w:spacing w:before="225" w:after="225" w:line="240" w:lineRule="auto"/>
        <w:jc w:val="both"/>
      </w:pPr>
      <w:r>
        <w:rPr>
          <w:rFonts w:ascii="Arial" w:hAnsi="Arial" w:cs="Arial"/>
          <w:color w:val="000000"/>
          <w:sz w:val="18"/>
          <w:szCs w:val="18"/>
        </w:rPr>
        <w:t>Plačila se opravijo na podlagi izdelanih in potrjenih mesečnih situacij. Rok plačila situacije je 30 dni od datuma prejema računa. Če naročnik izpodbija del zneska, ki je obračunan s situacijo, je dolžan plačati nesporni del zneska. Končno situacijo sestavi izvajalec in jo predloži v izplačilo po opravljenem sprejemu in izročitvi izvedenih del. Roki plačil podizvajalcem so enaki kot za izvajalca.</w:t>
      </w:r>
    </w:p>
    <w:p w:rsidR="007E2C7B" w:rsidRDefault="006059B7">
      <w:pPr>
        <w:spacing w:before="225" w:after="225" w:line="240" w:lineRule="auto"/>
        <w:jc w:val="both"/>
      </w:pPr>
      <w:r>
        <w:rPr>
          <w:rFonts w:ascii="Arial" w:hAnsi="Arial" w:cs="Arial"/>
          <w:color w:val="000000"/>
          <w:sz w:val="18"/>
          <w:szCs w:val="18"/>
        </w:rPr>
        <w:t>Izvajalec izstavi račun v elektronski obliki (</w:t>
      </w:r>
      <w:proofErr w:type="spellStart"/>
      <w:r>
        <w:rPr>
          <w:rFonts w:ascii="Arial" w:hAnsi="Arial" w:cs="Arial"/>
          <w:color w:val="000000"/>
          <w:sz w:val="18"/>
          <w:szCs w:val="18"/>
        </w:rPr>
        <w:t>eRačun</w:t>
      </w:r>
      <w:proofErr w:type="spellEnd"/>
      <w:r>
        <w:rPr>
          <w:rFonts w:ascii="Arial" w:hAnsi="Arial" w:cs="Arial"/>
          <w:color w:val="000000"/>
          <w:sz w:val="18"/>
          <w:szCs w:val="18"/>
        </w:rPr>
        <w:t xml:space="preserve">) preko spletnega portala </w:t>
      </w:r>
      <w:proofErr w:type="spellStart"/>
      <w:r>
        <w:rPr>
          <w:rFonts w:ascii="Arial" w:hAnsi="Arial" w:cs="Arial"/>
          <w:color w:val="000000"/>
          <w:sz w:val="18"/>
          <w:szCs w:val="18"/>
        </w:rPr>
        <w:t>UJPnet</w:t>
      </w:r>
      <w:proofErr w:type="spellEnd"/>
      <w:r>
        <w:rPr>
          <w:rFonts w:ascii="Arial" w:hAnsi="Arial" w:cs="Arial"/>
          <w:color w:val="000000"/>
          <w:sz w:val="18"/>
          <w:szCs w:val="18"/>
        </w:rPr>
        <w:t xml:space="preserve">. Kot uradni prejem računa se šteje datum vnosa računa v sistem </w:t>
      </w:r>
      <w:proofErr w:type="spellStart"/>
      <w:r>
        <w:rPr>
          <w:rFonts w:ascii="Arial" w:hAnsi="Arial" w:cs="Arial"/>
          <w:color w:val="000000"/>
          <w:sz w:val="18"/>
          <w:szCs w:val="18"/>
        </w:rPr>
        <w:t>UJPnet</w:t>
      </w:r>
      <w:proofErr w:type="spellEnd"/>
      <w:r>
        <w:rPr>
          <w:rFonts w:ascii="Arial" w:hAnsi="Arial" w:cs="Arial"/>
          <w:color w:val="000000"/>
          <w:sz w:val="18"/>
          <w:szCs w:val="18"/>
        </w:rPr>
        <w:t>.</w:t>
      </w:r>
    </w:p>
    <w:p w:rsidR="007E2C7B" w:rsidRDefault="007E2C7B">
      <w:pPr>
        <w:spacing w:before="225" w:after="225" w:line="240" w:lineRule="auto"/>
        <w:jc w:val="both"/>
      </w:pPr>
    </w:p>
    <w:p w:rsidR="007E2C7B" w:rsidRDefault="006059B7">
      <w:pPr>
        <w:spacing w:before="225" w:after="225" w:line="240" w:lineRule="auto"/>
        <w:jc w:val="both"/>
      </w:pPr>
      <w:r>
        <w:rPr>
          <w:rFonts w:ascii="Arial" w:hAnsi="Arial" w:cs="Arial"/>
          <w:color w:val="000000"/>
          <w:sz w:val="18"/>
          <w:szCs w:val="18"/>
        </w:rPr>
        <w:lastRenderedPageBreak/>
        <w:t>Strinjamo se, da naročnik ni zavezan sprejeti nobene od ponudb, ki jih je prejel, ter da v primeru odstopa naročnika od oddaje javnega naročila ne bodo povrnjeni ponudniku nobeni stroški v zvezi z izdelavo ponudb.</w:t>
      </w:r>
    </w:p>
    <w:p w:rsidR="007E2C7B" w:rsidRDefault="007E2C7B">
      <w:pPr>
        <w:spacing w:before="225" w:after="225" w:line="240" w:lineRule="auto"/>
        <w:jc w:val="both"/>
      </w:pPr>
    </w:p>
    <w:p w:rsidR="007E2C7B" w:rsidRDefault="006059B7">
      <w:pPr>
        <w:spacing w:before="225" w:after="225" w:line="240" w:lineRule="auto"/>
        <w:jc w:val="both"/>
      </w:pPr>
      <w:r>
        <w:rPr>
          <w:rFonts w:ascii="Arial" w:hAnsi="Arial" w:cs="Arial"/>
          <w:b/>
          <w:bCs/>
          <w:color w:val="000000"/>
          <w:sz w:val="18"/>
          <w:szCs w:val="18"/>
        </w:rPr>
        <w:t>V. Podatki o ponudniku</w:t>
      </w:r>
    </w:p>
    <w:tbl>
      <w:tblPr>
        <w:tblStyle w:val="NormalTablePHPDOCX"/>
        <w:tblW w:w="5000" w:type="pct"/>
        <w:shd w:val="clear" w:color="auto" w:fill="CCCCCC"/>
        <w:tblLook w:val="04A0" w:firstRow="1" w:lastRow="0" w:firstColumn="1" w:lastColumn="0" w:noHBand="0" w:noVBand="1"/>
      </w:tblPr>
      <w:tblGrid>
        <w:gridCol w:w="2717"/>
        <w:gridCol w:w="6341"/>
      </w:tblGrid>
      <w:tr w:rsidR="007E2C7B">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7E2C7B" w:rsidRDefault="006059B7">
            <w:pPr>
              <w:jc w:val="right"/>
            </w:pPr>
            <w:r>
              <w:rPr>
                <w:rFonts w:ascii="Arial" w:hAnsi="Arial" w:cs="Arial"/>
                <w:b/>
                <w:bCs/>
                <w:color w:val="000000"/>
                <w:position w:val="-2"/>
                <w:sz w:val="18"/>
                <w:szCs w:val="18"/>
                <w:shd w:val="clear" w:color="auto" w:fill="CCCCCC"/>
              </w:rPr>
              <w:t>KONTAKTNA OSEBA: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7E2C7B" w:rsidRDefault="006059B7">
            <w:pPr>
              <w:jc w:val="right"/>
            </w:pPr>
            <w:r>
              <w:rPr>
                <w:rFonts w:ascii="Arial" w:hAnsi="Arial" w:cs="Arial"/>
                <w:b/>
                <w:bCs/>
                <w:color w:val="000000"/>
                <w:position w:val="-2"/>
                <w:sz w:val="18"/>
                <w:szCs w:val="18"/>
                <w:shd w:val="clear" w:color="auto" w:fill="CCCCCC"/>
              </w:rPr>
              <w:t>E-POŠTA KONTAKTNE OSEBE:</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7E2C7B" w:rsidRDefault="006059B7">
            <w:pPr>
              <w:jc w:val="right"/>
            </w:pPr>
            <w:r>
              <w:rPr>
                <w:rFonts w:ascii="Arial" w:hAnsi="Arial" w:cs="Arial"/>
                <w:b/>
                <w:bCs/>
                <w:color w:val="000000"/>
                <w:position w:val="-2"/>
                <w:sz w:val="18"/>
                <w:szCs w:val="18"/>
                <w:shd w:val="clear" w:color="auto" w:fill="CCCCCC"/>
              </w:rPr>
              <w:t>TELEFON:</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7E2C7B" w:rsidRDefault="006059B7">
            <w:pPr>
              <w:jc w:val="right"/>
            </w:pPr>
            <w:r>
              <w:rPr>
                <w:rFonts w:ascii="Arial" w:hAnsi="Arial" w:cs="Arial"/>
                <w:b/>
                <w:bCs/>
                <w:color w:val="000000"/>
                <w:position w:val="-2"/>
                <w:sz w:val="18"/>
                <w:szCs w:val="18"/>
                <w:shd w:val="clear" w:color="auto" w:fill="CCCCCC"/>
              </w:rPr>
              <w:t>TELEFAKS:</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7E2C7B" w:rsidRDefault="006059B7">
            <w:pPr>
              <w:jc w:val="right"/>
            </w:pPr>
            <w:r>
              <w:rPr>
                <w:rFonts w:ascii="Arial" w:hAnsi="Arial" w:cs="Arial"/>
                <w:b/>
                <w:bCs/>
                <w:color w:val="000000"/>
                <w:position w:val="-2"/>
                <w:sz w:val="18"/>
                <w:szCs w:val="18"/>
                <w:shd w:val="clear" w:color="auto" w:fill="CCCCCC"/>
              </w:rPr>
              <w:t>ID ZA DDV:</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7E2C7B" w:rsidRDefault="006059B7">
            <w:pPr>
              <w:jc w:val="right"/>
            </w:pPr>
            <w:r>
              <w:rPr>
                <w:rFonts w:ascii="Arial" w:hAnsi="Arial" w:cs="Arial"/>
                <w:b/>
                <w:bCs/>
                <w:color w:val="000000"/>
                <w:position w:val="-2"/>
                <w:sz w:val="18"/>
                <w:szCs w:val="18"/>
                <w:shd w:val="clear" w:color="auto" w:fill="CCCCCC"/>
              </w:rPr>
              <w:t>PRISTOJNI FINANČNI URAD:</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7E2C7B" w:rsidRDefault="006059B7">
            <w:pPr>
              <w:jc w:val="right"/>
            </w:pPr>
            <w:r>
              <w:rPr>
                <w:rFonts w:ascii="Arial" w:hAnsi="Arial" w:cs="Arial"/>
                <w:b/>
                <w:bCs/>
                <w:color w:val="000000"/>
                <w:position w:val="-2"/>
                <w:sz w:val="18"/>
                <w:szCs w:val="18"/>
                <w:shd w:val="clear" w:color="auto" w:fill="CCCCCC"/>
              </w:rPr>
              <w:t>MATIČNA ŠTEVILKA PONUDNIKA: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7E2C7B" w:rsidRDefault="006059B7">
            <w:pPr>
              <w:jc w:val="right"/>
            </w:pPr>
            <w:r>
              <w:rPr>
                <w:rFonts w:ascii="Arial" w:hAnsi="Arial" w:cs="Arial"/>
                <w:b/>
                <w:bCs/>
                <w:color w:val="000000"/>
                <w:position w:val="-2"/>
                <w:sz w:val="18"/>
                <w:szCs w:val="18"/>
                <w:shd w:val="clear" w:color="auto" w:fill="CCCCCC"/>
              </w:rPr>
              <w:t>ŠTEVILKE TRANSAKCIJSKIH RAČUNOV:</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7E2C7B" w:rsidRDefault="006059B7">
            <w:pPr>
              <w:jc w:val="right"/>
            </w:pPr>
            <w:r>
              <w:rPr>
                <w:rFonts w:ascii="Arial" w:hAnsi="Arial" w:cs="Arial"/>
                <w:b/>
                <w:bCs/>
                <w:color w:val="000000"/>
                <w:position w:val="-2"/>
                <w:sz w:val="18"/>
                <w:szCs w:val="18"/>
                <w:shd w:val="clear" w:color="auto" w:fill="CCCCCC"/>
              </w:rPr>
              <w:t>POOBLAŠČENA OSEBA ZA PODPIS PONUDBE IN POGODBE:</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rsidR="007E2C7B" w:rsidRDefault="006059B7">
            <w:pPr>
              <w:shd w:val="clear" w:color="auto" w:fill="CCCCCC"/>
              <w:spacing w:before="135" w:after="135"/>
              <w:jc w:val="both"/>
              <w:textAlignment w:val="center"/>
            </w:pPr>
            <w:r>
              <w:rPr>
                <w:rFonts w:ascii="Arial" w:hAnsi="Arial" w:cs="Arial"/>
                <w:b/>
                <w:bCs/>
                <w:color w:val="000000"/>
                <w:position w:val="-2"/>
                <w:sz w:val="18"/>
                <w:szCs w:val="18"/>
                <w:shd w:val="clear" w:color="auto" w:fill="CCCCCC"/>
              </w:rPr>
              <w:t>POOBLAŠČENA OSEBA ZA VROČANJE:</w:t>
            </w:r>
          </w:p>
          <w:p w:rsidR="007E2C7B" w:rsidRDefault="006059B7">
            <w:pPr>
              <w:shd w:val="clear" w:color="auto" w:fill="CCCCCC"/>
              <w:spacing w:before="135" w:after="135"/>
              <w:jc w:val="both"/>
              <w:textAlignment w:val="center"/>
            </w:pPr>
            <w:r>
              <w:rPr>
                <w:rFonts w:ascii="Arial" w:hAnsi="Arial" w:cs="Arial"/>
                <w:color w:val="000000"/>
                <w:position w:val="-2"/>
                <w:sz w:val="18"/>
                <w:szCs w:val="18"/>
                <w:shd w:val="clear" w:color="auto" w:fill="CCCCCC"/>
              </w:rPr>
              <w:t>I</w:t>
            </w:r>
            <w:r>
              <w:rPr>
                <w:rFonts w:ascii="Arial" w:hAnsi="Arial" w:cs="Arial"/>
                <w:i/>
                <w:iCs/>
                <w:color w:val="000000"/>
                <w:position w:val="-2"/>
                <w:sz w:val="18"/>
                <w:szCs w:val="18"/>
                <w:shd w:val="clear" w:color="auto" w:fill="CCCCCC"/>
              </w:rPr>
              <w:t>me in priimek, ulica in hišna številka, kraj v Republiki Sloveniji (izpolni ponudnik, ki nima sedeža v Republiki Sloveniji)</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bl>
    <w:p w:rsidR="007E2C7B" w:rsidRDefault="007E2C7B"/>
    <w:tbl>
      <w:tblPr>
        <w:tblStyle w:val="NormalTablePHPDOCX"/>
        <w:tblW w:w="5000" w:type="pct"/>
        <w:tblLook w:val="04A0" w:firstRow="1" w:lastRow="0" w:firstColumn="1" w:lastColumn="0" w:noHBand="0" w:noVBand="1"/>
      </w:tblPr>
      <w:tblGrid>
        <w:gridCol w:w="4535"/>
        <w:gridCol w:w="4535"/>
      </w:tblGrid>
      <w:tr w:rsidR="007E2C7B">
        <w:tc>
          <w:tcPr>
            <w:tcW w:w="2500" w:type="pct"/>
            <w:tcMar>
              <w:top w:w="75" w:type="dxa"/>
              <w:bottom w:w="75" w:type="dxa"/>
            </w:tcMar>
            <w:vAlign w:val="center"/>
          </w:tcPr>
          <w:p w:rsidR="007E2C7B" w:rsidRDefault="006059B7">
            <w:pPr>
              <w:spacing w:before="135" w:after="135"/>
              <w:jc w:val="both"/>
              <w:textAlignment w:val="center"/>
            </w:pPr>
            <w:r>
              <w:rPr>
                <w:rFonts w:ascii="Arial" w:hAnsi="Arial" w:cs="Arial"/>
                <w:color w:val="000000"/>
                <w:position w:val="-2"/>
                <w:sz w:val="18"/>
                <w:szCs w:val="18"/>
              </w:rPr>
              <w:t>Priloge:</w:t>
            </w:r>
          </w:p>
          <w:tbl>
            <w:tblPr>
              <w:tblStyle w:val="NormalTablePHPDOCX"/>
              <w:tblW w:w="0" w:type="auto"/>
              <w:tblLook w:val="04A0" w:firstRow="1" w:lastRow="0" w:firstColumn="1" w:lastColumn="0" w:noHBand="0" w:noVBand="1"/>
            </w:tblPr>
            <w:tblGrid>
              <w:gridCol w:w="2658"/>
            </w:tblGrid>
            <w:tr w:rsidR="007E2C7B">
              <w:tc>
                <w:tcPr>
                  <w:tcW w:w="0" w:type="auto"/>
                  <w:tcMar>
                    <w:top w:w="0" w:type="auto"/>
                    <w:bottom w:w="0" w:type="auto"/>
                  </w:tcMar>
                </w:tcPr>
                <w:p w:rsidR="007E2C7B" w:rsidRDefault="003E1B20">
                  <w:pPr>
                    <w:numPr>
                      <w:ilvl w:val="0"/>
                      <w:numId w:val="26"/>
                    </w:numPr>
                    <w:rPr>
                      <w:rFonts w:ascii="Arial" w:hAnsi="Arial" w:cs="Arial"/>
                      <w:color w:val="000000"/>
                      <w:sz w:val="18"/>
                      <w:szCs w:val="18"/>
                    </w:rPr>
                  </w:pPr>
                  <w:r>
                    <w:rPr>
                      <w:rFonts w:ascii="Arial" w:hAnsi="Arial" w:cs="Arial"/>
                      <w:color w:val="000000"/>
                      <w:position w:val="-2"/>
                      <w:sz w:val="18"/>
                      <w:szCs w:val="18"/>
                    </w:rPr>
                    <w:t>Ponudbeni p</w:t>
                  </w:r>
                  <w:r w:rsidR="006059B7">
                    <w:rPr>
                      <w:rFonts w:ascii="Arial" w:hAnsi="Arial" w:cs="Arial"/>
                      <w:color w:val="000000"/>
                      <w:position w:val="-2"/>
                      <w:sz w:val="18"/>
                      <w:szCs w:val="18"/>
                    </w:rPr>
                    <w:t>redračun</w:t>
                  </w:r>
                </w:p>
              </w:tc>
            </w:tr>
          </w:tbl>
          <w:p w:rsidR="007E2C7B" w:rsidRDefault="007E2C7B"/>
        </w:tc>
        <w:tc>
          <w:tcPr>
            <w:tcW w:w="0" w:type="auto"/>
            <w:tcMar>
              <w:top w:w="75" w:type="dxa"/>
              <w:bottom w:w="75" w:type="dxa"/>
            </w:tcMar>
            <w:vAlign w:val="center"/>
          </w:tcPr>
          <w:p w:rsidR="007E2C7B" w:rsidRDefault="006059B7">
            <w:pPr>
              <w:jc w:val="center"/>
            </w:pPr>
            <w:r>
              <w:rPr>
                <w:rFonts w:ascii="Arial" w:hAnsi="Arial" w:cs="Arial"/>
                <w:color w:val="000000"/>
                <w:position w:val="-2"/>
                <w:sz w:val="18"/>
                <w:szCs w:val="18"/>
              </w:rPr>
              <w:t> </w:t>
            </w:r>
          </w:p>
        </w:tc>
      </w:tr>
      <w:tr w:rsidR="007E2C7B">
        <w:tc>
          <w:tcPr>
            <w:tcW w:w="2500" w:type="pct"/>
            <w:tcMar>
              <w:top w:w="75" w:type="dxa"/>
              <w:bottom w:w="75" w:type="dxa"/>
            </w:tcMar>
            <w:vAlign w:val="center"/>
          </w:tcPr>
          <w:p w:rsidR="007E2C7B" w:rsidRDefault="006059B7">
            <w:r>
              <w:rPr>
                <w:rFonts w:ascii="Arial" w:hAnsi="Arial" w:cs="Arial"/>
                <w:color w:val="000000"/>
                <w:position w:val="-2"/>
                <w:sz w:val="18"/>
                <w:szCs w:val="18"/>
              </w:rPr>
              <w:t>Kraj in datum:</w:t>
            </w:r>
          </w:p>
        </w:tc>
        <w:tc>
          <w:tcPr>
            <w:tcW w:w="0" w:type="auto"/>
            <w:tcMar>
              <w:top w:w="75" w:type="dxa"/>
              <w:bottom w:w="75" w:type="dxa"/>
            </w:tcMar>
            <w:vAlign w:val="center"/>
          </w:tcPr>
          <w:p w:rsidR="007E2C7B" w:rsidRDefault="006059B7">
            <w:pPr>
              <w:jc w:val="center"/>
            </w:pPr>
            <w:r>
              <w:rPr>
                <w:rFonts w:ascii="Arial" w:hAnsi="Arial" w:cs="Arial"/>
                <w:color w:val="000000"/>
                <w:position w:val="-2"/>
                <w:sz w:val="18"/>
                <w:szCs w:val="18"/>
              </w:rPr>
              <w:t>Ime in priimek: _____________________</w:t>
            </w:r>
          </w:p>
        </w:tc>
      </w:tr>
      <w:tr w:rsidR="007E2C7B">
        <w:tc>
          <w:tcPr>
            <w:tcW w:w="2500" w:type="pct"/>
            <w:tcMar>
              <w:top w:w="75" w:type="dxa"/>
              <w:bottom w:w="75" w:type="dxa"/>
            </w:tcMar>
            <w:vAlign w:val="center"/>
          </w:tcPr>
          <w:p w:rsidR="007E2C7B" w:rsidRDefault="006059B7">
            <w:r>
              <w:rPr>
                <w:rFonts w:ascii="Arial" w:hAnsi="Arial" w:cs="Arial"/>
                <w:color w:val="000000"/>
                <w:position w:val="-2"/>
                <w:sz w:val="18"/>
                <w:szCs w:val="18"/>
              </w:rPr>
              <w:t> </w:t>
            </w:r>
          </w:p>
        </w:tc>
        <w:tc>
          <w:tcPr>
            <w:tcW w:w="0" w:type="auto"/>
            <w:tcMar>
              <w:top w:w="75" w:type="dxa"/>
              <w:bottom w:w="75" w:type="dxa"/>
            </w:tcMar>
            <w:vAlign w:val="center"/>
          </w:tcPr>
          <w:p w:rsidR="007E2C7B" w:rsidRDefault="007E2C7B"/>
          <w:p w:rsidR="007E2C7B" w:rsidRDefault="006059B7">
            <w:pPr>
              <w:jc w:val="center"/>
            </w:pPr>
            <w:r>
              <w:rPr>
                <w:rFonts w:ascii="Arial" w:hAnsi="Arial" w:cs="Arial"/>
                <w:color w:val="000000"/>
                <w:position w:val="-2"/>
                <w:sz w:val="18"/>
                <w:szCs w:val="18"/>
              </w:rPr>
              <w:t>(žig in podpis)</w:t>
            </w:r>
          </w:p>
        </w:tc>
      </w:tr>
    </w:tbl>
    <w:p w:rsidR="007E2C7B" w:rsidRDefault="007E2C7B">
      <w:pPr>
        <w:spacing w:before="225" w:after="225" w:line="240" w:lineRule="auto"/>
        <w:jc w:val="both"/>
        <w:sectPr w:rsidR="007E2C7B" w:rsidSect="006059B7">
          <w:footerReference w:type="default" r:id="rId12"/>
          <w:pgSz w:w="11906" w:h="16838"/>
          <w:pgMar w:top="1418" w:right="1418" w:bottom="1418" w:left="1418" w:header="567" w:footer="596" w:gutter="0"/>
          <w:cols w:space="708"/>
          <w:docGrid w:linePitch="360"/>
        </w:sectPr>
      </w:pPr>
    </w:p>
    <w:p w:rsidR="006059B7" w:rsidRPr="00035BFD" w:rsidRDefault="006059B7" w:rsidP="0002503A">
      <w:pPr>
        <w:spacing w:after="0"/>
        <w:jc w:val="right"/>
        <w:rPr>
          <w:rFonts w:ascii="Arial" w:hAnsi="Arial" w:cs="Arial"/>
          <w:sz w:val="18"/>
          <w:szCs w:val="18"/>
        </w:rPr>
      </w:pPr>
      <w:r w:rsidRPr="00590863">
        <w:rPr>
          <w:rFonts w:ascii="Arial" w:hAnsi="Arial" w:cs="Arial"/>
          <w:sz w:val="18"/>
          <w:szCs w:val="18"/>
        </w:rPr>
        <w:lastRenderedPageBreak/>
        <w:t>Obrazec št: 2</w:t>
      </w:r>
    </w:p>
    <w:p w:rsidR="006059B7" w:rsidRDefault="006059B7" w:rsidP="006059B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Vzorec menične izjave za dobro izvedbo</w:t>
      </w:r>
    </w:p>
    <w:p w:rsidR="006059B7" w:rsidRDefault="006059B7" w:rsidP="006059B7">
      <w:pPr>
        <w:spacing w:after="120"/>
        <w:rPr>
          <w:rFonts w:ascii="Arial" w:hAnsi="Arial" w:cs="Arial"/>
        </w:rPr>
      </w:pPr>
    </w:p>
    <w:p w:rsidR="007E2C7B" w:rsidRDefault="006059B7">
      <w:pPr>
        <w:spacing w:before="225" w:after="225" w:line="240" w:lineRule="auto"/>
        <w:jc w:val="center"/>
      </w:pPr>
      <w:r>
        <w:rPr>
          <w:rFonts w:ascii="Arial" w:hAnsi="Arial" w:cs="Arial"/>
          <w:b/>
          <w:bCs/>
          <w:color w:val="000000"/>
          <w:sz w:val="24"/>
          <w:szCs w:val="24"/>
        </w:rPr>
        <w:t>MENIČNA IZJAVA</w:t>
      </w:r>
    </w:p>
    <w:p w:rsidR="007E2C7B" w:rsidRDefault="006059B7">
      <w:pPr>
        <w:spacing w:before="225" w:after="225" w:line="240" w:lineRule="auto"/>
        <w:jc w:val="center"/>
      </w:pPr>
      <w:r>
        <w:rPr>
          <w:rFonts w:ascii="Arial" w:hAnsi="Arial" w:cs="Arial"/>
          <w:color w:val="000000"/>
          <w:sz w:val="21"/>
          <w:szCs w:val="21"/>
        </w:rPr>
        <w:t>s pooblastilom za izpolnitev in unovčenje menice</w:t>
      </w:r>
    </w:p>
    <w:p w:rsidR="007E2C7B" w:rsidRDefault="006059B7">
      <w:pPr>
        <w:spacing w:before="225" w:after="225" w:line="240" w:lineRule="auto"/>
        <w:jc w:val="both"/>
      </w:pPr>
      <w:r>
        <w:rPr>
          <w:rFonts w:ascii="Arial" w:hAnsi="Arial" w:cs="Arial"/>
          <w:color w:val="000000"/>
          <w:sz w:val="18"/>
          <w:szCs w:val="18"/>
        </w:rPr>
        <w:t> </w:t>
      </w:r>
    </w:p>
    <w:p w:rsidR="007E2C7B" w:rsidRDefault="006059B7">
      <w:pPr>
        <w:spacing w:before="225" w:after="225" w:line="240" w:lineRule="auto"/>
        <w:jc w:val="both"/>
      </w:pPr>
      <w:r>
        <w:rPr>
          <w:rFonts w:ascii="Arial" w:hAnsi="Arial" w:cs="Arial"/>
          <w:color w:val="000000"/>
          <w:sz w:val="18"/>
          <w:szCs w:val="18"/>
        </w:rPr>
        <w:t xml:space="preserve">Naročniku </w:t>
      </w:r>
      <w:r w:rsidR="00104D0F">
        <w:rPr>
          <w:rFonts w:ascii="Arial" w:hAnsi="Arial" w:cs="Arial"/>
          <w:color w:val="000000"/>
          <w:sz w:val="18"/>
          <w:szCs w:val="18"/>
        </w:rPr>
        <w:t>OBČINA KRIŽEVCI, KRIŽEVCI PRI LJUTOMERU 11, 9242 KRIŽEVCI PRI LJUTOMERU</w:t>
      </w:r>
      <w:r>
        <w:rPr>
          <w:rFonts w:ascii="Arial" w:hAnsi="Arial" w:cs="Arial"/>
          <w:color w:val="000000"/>
          <w:sz w:val="18"/>
          <w:szCs w:val="18"/>
        </w:rPr>
        <w:t xml:space="preserve">, kot zavarovanje za </w:t>
      </w:r>
      <w:r>
        <w:rPr>
          <w:rFonts w:ascii="Arial" w:hAnsi="Arial" w:cs="Arial"/>
          <w:b/>
          <w:bCs/>
          <w:color w:val="000000"/>
          <w:sz w:val="18"/>
          <w:szCs w:val="18"/>
        </w:rPr>
        <w:t>dobro izvedbo del,</w:t>
      </w:r>
      <w:r>
        <w:rPr>
          <w:rFonts w:ascii="Arial" w:hAnsi="Arial" w:cs="Arial"/>
          <w:color w:val="000000"/>
          <w:sz w:val="18"/>
          <w:szCs w:val="18"/>
        </w:rPr>
        <w:t xml:space="preserve"> ki so opredeljena v javnem naročilu</w:t>
      </w:r>
    </w:p>
    <w:p w:rsidR="007E2C7B" w:rsidRPr="00393D2E" w:rsidRDefault="00BD4E6A">
      <w:pPr>
        <w:spacing w:before="225" w:after="225" w:line="240" w:lineRule="auto"/>
        <w:jc w:val="both"/>
        <w:rPr>
          <w:b/>
        </w:rPr>
      </w:pPr>
      <w:r>
        <w:rPr>
          <w:rFonts w:ascii="Arial" w:hAnsi="Arial" w:cs="Arial"/>
          <w:b/>
          <w:color w:val="000000"/>
          <w:sz w:val="18"/>
          <w:szCs w:val="18"/>
        </w:rPr>
        <w:t>Park doživetij Križevci</w:t>
      </w:r>
      <w:r w:rsidR="00DA51A4" w:rsidRPr="00393D2E">
        <w:rPr>
          <w:rFonts w:ascii="Arial" w:hAnsi="Arial" w:cs="Arial"/>
          <w:b/>
          <w:bCs/>
          <w:color w:val="000000"/>
          <w:sz w:val="18"/>
          <w:szCs w:val="18"/>
        </w:rPr>
        <w:t xml:space="preserve"> </w:t>
      </w:r>
    </w:p>
    <w:p w:rsidR="007E2C7B" w:rsidRDefault="006059B7">
      <w:pPr>
        <w:spacing w:before="225" w:after="225" w:line="240" w:lineRule="auto"/>
        <w:jc w:val="both"/>
      </w:pPr>
      <w:r>
        <w:rPr>
          <w:rFonts w:ascii="Arial" w:hAnsi="Arial" w:cs="Arial"/>
          <w:color w:val="000000"/>
          <w:sz w:val="18"/>
          <w:szCs w:val="18"/>
        </w:rPr>
        <w:t>izročamo bianko lastno menico ter menično izjavo s pooblastilom za izpolnitev in unovčenje menice.</w:t>
      </w:r>
    </w:p>
    <w:p w:rsidR="007E2C7B" w:rsidRDefault="006059B7">
      <w:pPr>
        <w:spacing w:before="225" w:after="225" w:line="240" w:lineRule="auto"/>
        <w:jc w:val="both"/>
      </w:pPr>
      <w:r>
        <w:rPr>
          <w:rFonts w:ascii="Arial" w:hAnsi="Arial" w:cs="Arial"/>
          <w:color w:val="000000"/>
          <w:sz w:val="18"/>
          <w:szCs w:val="18"/>
        </w:rPr>
        <w:t> </w:t>
      </w:r>
    </w:p>
    <w:p w:rsidR="007E2C7B" w:rsidRDefault="006059B7">
      <w:pPr>
        <w:spacing w:before="225" w:after="225" w:line="240" w:lineRule="auto"/>
        <w:jc w:val="both"/>
      </w:pPr>
      <w:r>
        <w:rPr>
          <w:rFonts w:ascii="Arial" w:hAnsi="Arial" w:cs="Arial"/>
          <w:color w:val="000000"/>
          <w:sz w:val="18"/>
          <w:szCs w:val="18"/>
        </w:rPr>
        <w:t xml:space="preserve">Naročnika </w:t>
      </w:r>
      <w:r w:rsidR="00104D0F">
        <w:rPr>
          <w:rFonts w:ascii="Arial" w:hAnsi="Arial" w:cs="Arial"/>
          <w:color w:val="000000"/>
          <w:sz w:val="18"/>
          <w:szCs w:val="18"/>
        </w:rPr>
        <w:t xml:space="preserve">OBČINA KRIŽEVCI </w:t>
      </w:r>
      <w:r>
        <w:rPr>
          <w:rFonts w:ascii="Arial" w:hAnsi="Arial" w:cs="Arial"/>
          <w:color w:val="000000"/>
          <w:sz w:val="18"/>
          <w:szCs w:val="18"/>
        </w:rPr>
        <w:t xml:space="preserve">pooblaščamo, da izpolni priloženo menico z zneskom v višini </w:t>
      </w:r>
      <w:r w:rsidR="000D567D">
        <w:rPr>
          <w:rFonts w:ascii="Arial" w:hAnsi="Arial" w:cs="Arial"/>
          <w:b/>
          <w:bCs/>
          <w:color w:val="000000"/>
          <w:sz w:val="18"/>
          <w:szCs w:val="18"/>
        </w:rPr>
        <w:t>najmanj 10</w:t>
      </w:r>
      <w:r>
        <w:rPr>
          <w:rFonts w:ascii="Arial" w:hAnsi="Arial" w:cs="Arial"/>
          <w:b/>
          <w:bCs/>
          <w:color w:val="000000"/>
          <w:sz w:val="18"/>
          <w:szCs w:val="18"/>
        </w:rPr>
        <w:t xml:space="preserve">,00 % pogodbene vrednosti z DDV, kar znaša </w:t>
      </w:r>
      <w:r>
        <w:rPr>
          <w:rFonts w:ascii="Arial" w:hAnsi="Arial" w:cs="Arial"/>
          <w:b/>
          <w:bCs/>
          <w:color w:val="000000"/>
          <w:sz w:val="18"/>
          <w:szCs w:val="18"/>
          <w:u w:val="single"/>
        </w:rPr>
        <w:t>__________</w:t>
      </w:r>
    </w:p>
    <w:p w:rsidR="007E2C7B" w:rsidRDefault="006059B7">
      <w:pPr>
        <w:spacing w:before="225" w:after="225" w:line="240" w:lineRule="auto"/>
        <w:jc w:val="both"/>
      </w:pPr>
      <w:r>
        <w:rPr>
          <w:rFonts w:ascii="Arial" w:hAnsi="Arial" w:cs="Arial"/>
          <w:color w:val="000000"/>
          <w:sz w:val="18"/>
          <w:szCs w:val="18"/>
        </w:rPr>
        <w:t>in z vsemi ostalimi potrebnimi podatki ter jo na naš račun unovči v primeru, če izvajalec svoje pogodbene obveznosti ne bo izpolnil v dogovorjeni kvaliteti, količini in rokih, opredeljenih v pogodbi o izvedbi predmetnega naročila. Naša obveza velja tudi v primeru delne izpolnitve pogodbene obveznosti, če izvedba tudi delno ne zadostuje pogodbenim zahtevam.</w:t>
      </w:r>
    </w:p>
    <w:p w:rsidR="007E2C7B" w:rsidRDefault="006059B7">
      <w:pPr>
        <w:spacing w:before="225" w:after="225" w:line="240" w:lineRule="auto"/>
        <w:jc w:val="both"/>
      </w:pPr>
      <w:r>
        <w:rPr>
          <w:rFonts w:ascii="Arial" w:hAnsi="Arial" w:cs="Arial"/>
          <w:color w:val="000000"/>
          <w:sz w:val="18"/>
          <w:szCs w:val="18"/>
        </w:rPr>
        <w:t xml:space="preserve">Menična izjava je veljavna od njenega podpisa do izteka roka veljavnosti zavarovanja za dobro izvedbo po predmetnem naročilu, </w:t>
      </w:r>
      <w:proofErr w:type="spellStart"/>
      <w:r>
        <w:rPr>
          <w:rFonts w:ascii="Arial" w:hAnsi="Arial" w:cs="Arial"/>
          <w:color w:val="000000"/>
          <w:sz w:val="18"/>
          <w:szCs w:val="18"/>
        </w:rPr>
        <w:t>t.j</w:t>
      </w:r>
      <w:proofErr w:type="spellEnd"/>
      <w:r>
        <w:rPr>
          <w:rFonts w:ascii="Arial" w:hAnsi="Arial" w:cs="Arial"/>
          <w:color w:val="000000"/>
          <w:sz w:val="18"/>
          <w:szCs w:val="18"/>
        </w:rPr>
        <w:t>. najkasneje do ____________.</w:t>
      </w:r>
    </w:p>
    <w:p w:rsidR="007E2C7B" w:rsidRDefault="006059B7">
      <w:pPr>
        <w:spacing w:before="225" w:after="225" w:line="240" w:lineRule="auto"/>
        <w:jc w:val="both"/>
      </w:pPr>
      <w:r>
        <w:rPr>
          <w:rFonts w:ascii="Arial" w:hAnsi="Arial" w:cs="Arial"/>
          <w:color w:val="000000"/>
          <w:sz w:val="18"/>
          <w:szCs w:val="18"/>
        </w:rPr>
        <w:t xml:space="preserve">Menica je unovčljiva pri: </w:t>
      </w:r>
      <w:r>
        <w:rPr>
          <w:rFonts w:ascii="Arial" w:hAnsi="Arial" w:cs="Arial"/>
          <w:color w:val="000000"/>
          <w:sz w:val="18"/>
          <w:szCs w:val="18"/>
          <w:u w:val="single"/>
        </w:rPr>
        <w:t>_______________</w:t>
      </w:r>
    </w:p>
    <w:p w:rsidR="007E2C7B" w:rsidRDefault="006059B7">
      <w:pPr>
        <w:spacing w:before="225" w:after="225" w:line="240" w:lineRule="auto"/>
        <w:jc w:val="both"/>
      </w:pPr>
      <w:r>
        <w:rPr>
          <w:rFonts w:ascii="Arial" w:hAnsi="Arial" w:cs="Arial"/>
          <w:color w:val="000000"/>
          <w:sz w:val="18"/>
          <w:szCs w:val="18"/>
        </w:rPr>
        <w:t xml:space="preserve">s transakcijskega računa (TRR): </w:t>
      </w:r>
      <w:r>
        <w:rPr>
          <w:rFonts w:ascii="Arial" w:hAnsi="Arial" w:cs="Arial"/>
          <w:color w:val="000000"/>
          <w:sz w:val="18"/>
          <w:szCs w:val="18"/>
          <w:u w:val="single"/>
        </w:rPr>
        <w:t>_______________</w:t>
      </w:r>
    </w:p>
    <w:p w:rsidR="007E2C7B" w:rsidRDefault="006059B7">
      <w:pPr>
        <w:spacing w:before="225" w:after="225" w:line="240" w:lineRule="auto"/>
        <w:jc w:val="both"/>
      </w:pPr>
      <w:r>
        <w:rPr>
          <w:rFonts w:ascii="Arial" w:hAnsi="Arial" w:cs="Arial"/>
          <w:color w:val="000000"/>
          <w:sz w:val="18"/>
          <w:szCs w:val="18"/>
        </w:rPr>
        <w:t> </w:t>
      </w:r>
    </w:p>
    <w:p w:rsidR="007E2C7B" w:rsidRDefault="006059B7">
      <w:pPr>
        <w:spacing w:before="225" w:after="225" w:line="240" w:lineRule="auto"/>
        <w:jc w:val="both"/>
      </w:pPr>
      <w:r>
        <w:rPr>
          <w:rFonts w:ascii="Arial" w:hAnsi="Arial" w:cs="Arial"/>
          <w:color w:val="000000"/>
          <w:sz w:val="18"/>
          <w:szCs w:val="18"/>
        </w:rPr>
        <w:t>Priloga: </w:t>
      </w:r>
    </w:p>
    <w:p w:rsidR="007E2C7B" w:rsidRDefault="006059B7">
      <w:pPr>
        <w:spacing w:before="225" w:after="225" w:line="240" w:lineRule="auto"/>
        <w:jc w:val="both"/>
      </w:pPr>
      <w:r>
        <w:rPr>
          <w:rFonts w:ascii="Arial" w:hAnsi="Arial" w:cs="Arial"/>
          <w:color w:val="000000"/>
          <w:sz w:val="18"/>
          <w:szCs w:val="18"/>
        </w:rPr>
        <w:t>- bianco menica, podpisana in žigosana</w:t>
      </w:r>
    </w:p>
    <w:p w:rsidR="007E2C7B" w:rsidRDefault="006059B7">
      <w:pPr>
        <w:spacing w:before="225" w:after="225" w:line="240" w:lineRule="auto"/>
        <w:jc w:val="both"/>
      </w:pPr>
      <w:r>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7E2C7B">
        <w:tc>
          <w:tcPr>
            <w:tcW w:w="2500" w:type="pct"/>
            <w:tcMar>
              <w:top w:w="75" w:type="dxa"/>
              <w:bottom w:w="75" w:type="dxa"/>
            </w:tcMar>
            <w:vAlign w:val="center"/>
          </w:tcPr>
          <w:p w:rsidR="007E2C7B" w:rsidRDefault="006059B7">
            <w:r>
              <w:rPr>
                <w:rFonts w:ascii="Arial" w:hAnsi="Arial" w:cs="Arial"/>
                <w:color w:val="000000"/>
                <w:position w:val="-2"/>
                <w:sz w:val="18"/>
                <w:szCs w:val="18"/>
              </w:rPr>
              <w:t xml:space="preserve">Kraj: </w:t>
            </w:r>
            <w:r>
              <w:rPr>
                <w:rFonts w:ascii="Arial" w:hAnsi="Arial" w:cs="Arial"/>
                <w:color w:val="000000"/>
                <w:position w:val="-2"/>
                <w:sz w:val="18"/>
                <w:szCs w:val="18"/>
                <w:u w:val="single"/>
              </w:rPr>
              <w:t>_______________</w:t>
            </w:r>
          </w:p>
        </w:tc>
        <w:tc>
          <w:tcPr>
            <w:tcW w:w="0" w:type="auto"/>
            <w:tcMar>
              <w:top w:w="75" w:type="dxa"/>
              <w:bottom w:w="75" w:type="dxa"/>
            </w:tcMar>
            <w:vAlign w:val="center"/>
          </w:tcPr>
          <w:p w:rsidR="007E2C7B" w:rsidRDefault="006059B7">
            <w:pPr>
              <w:jc w:val="center"/>
            </w:pPr>
            <w:r>
              <w:rPr>
                <w:rFonts w:ascii="Arial" w:hAnsi="Arial" w:cs="Arial"/>
                <w:color w:val="000000"/>
                <w:position w:val="-2"/>
                <w:sz w:val="18"/>
                <w:szCs w:val="18"/>
              </w:rPr>
              <w:t xml:space="preserve">Izdajatelj menice: </w:t>
            </w:r>
            <w:r>
              <w:rPr>
                <w:rFonts w:ascii="Arial" w:hAnsi="Arial" w:cs="Arial"/>
                <w:color w:val="000000"/>
                <w:position w:val="-2"/>
                <w:sz w:val="18"/>
                <w:szCs w:val="18"/>
                <w:u w:val="single"/>
              </w:rPr>
              <w:t>_______________</w:t>
            </w:r>
          </w:p>
        </w:tc>
      </w:tr>
      <w:tr w:rsidR="007E2C7B">
        <w:tc>
          <w:tcPr>
            <w:tcW w:w="2500" w:type="pct"/>
            <w:tcMar>
              <w:top w:w="75" w:type="dxa"/>
              <w:bottom w:w="75" w:type="dxa"/>
            </w:tcMar>
            <w:vAlign w:val="center"/>
          </w:tcPr>
          <w:p w:rsidR="007E2C7B" w:rsidRDefault="006059B7">
            <w:r>
              <w:rPr>
                <w:rFonts w:ascii="Arial" w:hAnsi="Arial" w:cs="Arial"/>
                <w:color w:val="000000"/>
                <w:position w:val="-2"/>
                <w:sz w:val="18"/>
                <w:szCs w:val="18"/>
              </w:rPr>
              <w:t xml:space="preserve">Datum: </w:t>
            </w:r>
            <w:r>
              <w:rPr>
                <w:rFonts w:ascii="Arial" w:hAnsi="Arial" w:cs="Arial"/>
                <w:color w:val="000000"/>
                <w:position w:val="-2"/>
                <w:sz w:val="18"/>
                <w:szCs w:val="18"/>
                <w:u w:val="single"/>
              </w:rPr>
              <w:t>_______________</w:t>
            </w:r>
          </w:p>
        </w:tc>
        <w:tc>
          <w:tcPr>
            <w:tcW w:w="0" w:type="auto"/>
            <w:tcMar>
              <w:top w:w="75" w:type="dxa"/>
              <w:bottom w:w="75" w:type="dxa"/>
            </w:tcMar>
            <w:vAlign w:val="center"/>
          </w:tcPr>
          <w:p w:rsidR="007E2C7B" w:rsidRDefault="007E2C7B"/>
          <w:p w:rsidR="007E2C7B" w:rsidRDefault="006059B7">
            <w:pPr>
              <w:jc w:val="center"/>
            </w:pPr>
            <w:r>
              <w:rPr>
                <w:rFonts w:ascii="Arial" w:hAnsi="Arial" w:cs="Arial"/>
                <w:color w:val="A9A9A9"/>
                <w:position w:val="-2"/>
                <w:sz w:val="18"/>
                <w:szCs w:val="18"/>
              </w:rPr>
              <w:t>(žig in podpis)</w:t>
            </w:r>
          </w:p>
        </w:tc>
      </w:tr>
    </w:tbl>
    <w:p w:rsidR="007E2C7B" w:rsidRDefault="006059B7">
      <w:pPr>
        <w:spacing w:before="225" w:after="225" w:line="240" w:lineRule="auto"/>
        <w:jc w:val="both"/>
      </w:pPr>
      <w:r>
        <w:rPr>
          <w:rFonts w:ascii="Arial" w:hAnsi="Arial" w:cs="Arial"/>
          <w:color w:val="000000"/>
          <w:sz w:val="18"/>
          <w:szCs w:val="18"/>
        </w:rPr>
        <w:t> </w:t>
      </w:r>
    </w:p>
    <w:p w:rsidR="007E2C7B" w:rsidRDefault="006059B7">
      <w:pPr>
        <w:spacing w:before="225" w:after="225" w:line="240" w:lineRule="auto"/>
        <w:jc w:val="both"/>
      </w:pPr>
      <w:r>
        <w:rPr>
          <w:rFonts w:ascii="Arial" w:hAnsi="Arial" w:cs="Arial"/>
          <w:color w:val="000000"/>
          <w:sz w:val="18"/>
          <w:szCs w:val="18"/>
        </w:rPr>
        <w:t> </w:t>
      </w:r>
    </w:p>
    <w:p w:rsidR="007E2C7B" w:rsidRDefault="007E2C7B">
      <w:pPr>
        <w:sectPr w:rsidR="007E2C7B" w:rsidSect="006059B7">
          <w:footerReference w:type="default" r:id="rId13"/>
          <w:pgSz w:w="11906" w:h="16838"/>
          <w:pgMar w:top="1418" w:right="1418" w:bottom="1418" w:left="1418" w:header="567" w:footer="596" w:gutter="0"/>
          <w:cols w:space="708"/>
          <w:docGrid w:linePitch="360"/>
        </w:sectPr>
      </w:pPr>
    </w:p>
    <w:p w:rsidR="006059B7" w:rsidRPr="00590863" w:rsidRDefault="004103ED" w:rsidP="006059B7">
      <w:pPr>
        <w:spacing w:after="0"/>
        <w:jc w:val="right"/>
        <w:rPr>
          <w:rFonts w:ascii="Arial" w:hAnsi="Arial" w:cs="Arial"/>
          <w:sz w:val="18"/>
          <w:szCs w:val="18"/>
        </w:rPr>
      </w:pPr>
      <w:r>
        <w:rPr>
          <w:rFonts w:ascii="Arial" w:hAnsi="Arial" w:cs="Arial"/>
          <w:sz w:val="18"/>
          <w:szCs w:val="18"/>
        </w:rPr>
        <w:lastRenderedPageBreak/>
        <w:t>Obrazec št: 3</w:t>
      </w:r>
    </w:p>
    <w:p w:rsidR="006059B7" w:rsidRPr="00252358" w:rsidRDefault="006059B7" w:rsidP="006059B7"/>
    <w:p w:rsidR="006059B7" w:rsidRDefault="006059B7" w:rsidP="006059B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Vzorec menične izjave za odpravo napak</w:t>
      </w:r>
    </w:p>
    <w:p w:rsidR="006059B7" w:rsidRDefault="006059B7" w:rsidP="006059B7">
      <w:pPr>
        <w:spacing w:after="120"/>
        <w:rPr>
          <w:rFonts w:ascii="Arial" w:hAnsi="Arial" w:cs="Arial"/>
        </w:rPr>
      </w:pPr>
    </w:p>
    <w:p w:rsidR="007E2C7B" w:rsidRDefault="006059B7">
      <w:pPr>
        <w:spacing w:before="225" w:after="225" w:line="240" w:lineRule="auto"/>
        <w:jc w:val="center"/>
      </w:pPr>
      <w:r>
        <w:rPr>
          <w:rFonts w:ascii="Arial" w:hAnsi="Arial" w:cs="Arial"/>
          <w:b/>
          <w:bCs/>
          <w:color w:val="000000"/>
          <w:sz w:val="24"/>
          <w:szCs w:val="24"/>
        </w:rPr>
        <w:t>MENIČNA IZJAVA</w:t>
      </w:r>
    </w:p>
    <w:p w:rsidR="007E2C7B" w:rsidRDefault="006059B7">
      <w:pPr>
        <w:spacing w:before="225" w:after="225" w:line="240" w:lineRule="auto"/>
        <w:jc w:val="center"/>
      </w:pPr>
      <w:r>
        <w:rPr>
          <w:rFonts w:ascii="Arial" w:hAnsi="Arial" w:cs="Arial"/>
          <w:color w:val="000000"/>
          <w:sz w:val="21"/>
          <w:szCs w:val="21"/>
        </w:rPr>
        <w:t>s pooblastilom za izpolnitev in unovčenje menice</w:t>
      </w:r>
    </w:p>
    <w:p w:rsidR="007E2C7B" w:rsidRDefault="006059B7">
      <w:pPr>
        <w:spacing w:before="225" w:after="225" w:line="240" w:lineRule="auto"/>
        <w:jc w:val="both"/>
      </w:pPr>
      <w:r>
        <w:rPr>
          <w:rFonts w:ascii="Arial" w:hAnsi="Arial" w:cs="Arial"/>
          <w:color w:val="000000"/>
          <w:sz w:val="18"/>
          <w:szCs w:val="18"/>
        </w:rPr>
        <w:t> </w:t>
      </w:r>
    </w:p>
    <w:p w:rsidR="007E2C7B" w:rsidRDefault="006059B7">
      <w:pPr>
        <w:spacing w:before="225" w:after="225" w:line="240" w:lineRule="auto"/>
        <w:jc w:val="both"/>
      </w:pPr>
      <w:r>
        <w:rPr>
          <w:rFonts w:ascii="Arial" w:hAnsi="Arial" w:cs="Arial"/>
          <w:color w:val="000000"/>
          <w:sz w:val="18"/>
          <w:szCs w:val="18"/>
        </w:rPr>
        <w:t xml:space="preserve">Naročniku </w:t>
      </w:r>
      <w:r w:rsidR="00AA0DDE">
        <w:rPr>
          <w:rFonts w:ascii="Arial" w:hAnsi="Arial" w:cs="Arial"/>
          <w:color w:val="000000"/>
          <w:sz w:val="18"/>
          <w:szCs w:val="18"/>
        </w:rPr>
        <w:t xml:space="preserve">OBČINA KRIŽEVCI, KRIŽEVCI PRI LJUTOMERU 11, 9242 KRIŽEVCI PRI LJUTOMERU, </w:t>
      </w:r>
      <w:r>
        <w:rPr>
          <w:rFonts w:ascii="Arial" w:hAnsi="Arial" w:cs="Arial"/>
          <w:color w:val="000000"/>
          <w:sz w:val="18"/>
          <w:szCs w:val="18"/>
        </w:rPr>
        <w:t xml:space="preserve">kot zavarovanje za </w:t>
      </w:r>
      <w:r>
        <w:rPr>
          <w:rFonts w:ascii="Arial" w:hAnsi="Arial" w:cs="Arial"/>
          <w:b/>
          <w:bCs/>
          <w:color w:val="000000"/>
          <w:sz w:val="18"/>
          <w:szCs w:val="18"/>
        </w:rPr>
        <w:t>odpravo napak</w:t>
      </w:r>
      <w:r>
        <w:rPr>
          <w:rFonts w:ascii="Arial" w:hAnsi="Arial" w:cs="Arial"/>
          <w:color w:val="000000"/>
          <w:sz w:val="18"/>
          <w:szCs w:val="18"/>
        </w:rPr>
        <w:t>, ki izhajajo iz del opravljenih v okviru javnega naročila</w:t>
      </w:r>
    </w:p>
    <w:p w:rsidR="00AA0DDE" w:rsidRPr="002529E8" w:rsidRDefault="00831941" w:rsidP="00AA0DDE">
      <w:pPr>
        <w:spacing w:before="225" w:after="225" w:line="240" w:lineRule="auto"/>
        <w:jc w:val="both"/>
        <w:rPr>
          <w:b/>
        </w:rPr>
      </w:pPr>
      <w:r>
        <w:rPr>
          <w:rFonts w:ascii="Arial" w:hAnsi="Arial" w:cs="Arial"/>
          <w:b/>
          <w:color w:val="000000"/>
          <w:sz w:val="18"/>
          <w:szCs w:val="18"/>
        </w:rPr>
        <w:t>Park doživetij Križevci</w:t>
      </w:r>
      <w:r w:rsidR="00791AD9" w:rsidRPr="002529E8">
        <w:rPr>
          <w:rFonts w:ascii="Arial" w:hAnsi="Arial" w:cs="Arial"/>
          <w:b/>
          <w:bCs/>
          <w:color w:val="000000"/>
          <w:sz w:val="18"/>
          <w:szCs w:val="18"/>
        </w:rPr>
        <w:t xml:space="preserve"> </w:t>
      </w:r>
    </w:p>
    <w:p w:rsidR="007E2C7B" w:rsidRDefault="006059B7">
      <w:pPr>
        <w:spacing w:before="225" w:after="225" w:line="240" w:lineRule="auto"/>
        <w:jc w:val="both"/>
      </w:pPr>
      <w:r>
        <w:rPr>
          <w:rFonts w:ascii="Arial" w:hAnsi="Arial" w:cs="Arial"/>
          <w:color w:val="000000"/>
          <w:sz w:val="18"/>
          <w:szCs w:val="18"/>
        </w:rPr>
        <w:t>izročamo bianko lastno menico ter menično izjavo s pooblastilom za izpolnitev in unovčenje menice.</w:t>
      </w:r>
    </w:p>
    <w:p w:rsidR="007E2C7B" w:rsidRDefault="006059B7">
      <w:pPr>
        <w:spacing w:before="225" w:after="225" w:line="240" w:lineRule="auto"/>
        <w:jc w:val="both"/>
      </w:pPr>
      <w:r>
        <w:rPr>
          <w:rFonts w:ascii="Arial" w:hAnsi="Arial" w:cs="Arial"/>
          <w:color w:val="000000"/>
          <w:sz w:val="18"/>
          <w:szCs w:val="18"/>
        </w:rPr>
        <w:t> </w:t>
      </w:r>
    </w:p>
    <w:p w:rsidR="007E2C7B" w:rsidRDefault="006059B7">
      <w:pPr>
        <w:spacing w:before="225" w:after="225" w:line="240" w:lineRule="auto"/>
        <w:jc w:val="both"/>
      </w:pPr>
      <w:r>
        <w:rPr>
          <w:rFonts w:ascii="Arial" w:hAnsi="Arial" w:cs="Arial"/>
          <w:color w:val="000000"/>
          <w:sz w:val="18"/>
          <w:szCs w:val="18"/>
        </w:rPr>
        <w:t xml:space="preserve">Naročnika </w:t>
      </w:r>
      <w:r w:rsidR="00AA0DDE">
        <w:rPr>
          <w:rFonts w:ascii="Arial" w:hAnsi="Arial" w:cs="Arial"/>
          <w:color w:val="000000"/>
          <w:sz w:val="18"/>
          <w:szCs w:val="18"/>
        </w:rPr>
        <w:t xml:space="preserve">OBČINA KRIŽEVCI </w:t>
      </w:r>
      <w:r>
        <w:rPr>
          <w:rFonts w:ascii="Arial" w:hAnsi="Arial" w:cs="Arial"/>
          <w:color w:val="000000"/>
          <w:sz w:val="18"/>
          <w:szCs w:val="18"/>
        </w:rPr>
        <w:t xml:space="preserve">pooblaščamo, da izpolni priloženo menico z zneskom v višini </w:t>
      </w:r>
      <w:r w:rsidR="006E4496">
        <w:rPr>
          <w:rFonts w:ascii="Arial" w:hAnsi="Arial" w:cs="Arial"/>
          <w:b/>
          <w:bCs/>
          <w:color w:val="000000"/>
          <w:sz w:val="18"/>
          <w:szCs w:val="18"/>
        </w:rPr>
        <w:t>najmanj 5</w:t>
      </w:r>
      <w:r>
        <w:rPr>
          <w:rFonts w:ascii="Arial" w:hAnsi="Arial" w:cs="Arial"/>
          <w:b/>
          <w:bCs/>
          <w:color w:val="000000"/>
          <w:sz w:val="18"/>
          <w:szCs w:val="18"/>
        </w:rPr>
        <w:t xml:space="preserve">,00 % pogodbene vrednosti z DDV, kar znaša </w:t>
      </w:r>
      <w:r>
        <w:rPr>
          <w:rFonts w:ascii="Arial" w:hAnsi="Arial" w:cs="Arial"/>
          <w:b/>
          <w:bCs/>
          <w:color w:val="000000"/>
          <w:sz w:val="18"/>
          <w:szCs w:val="18"/>
          <w:u w:val="single"/>
        </w:rPr>
        <w:t>__________</w:t>
      </w:r>
    </w:p>
    <w:p w:rsidR="007E2C7B" w:rsidRDefault="006059B7">
      <w:pPr>
        <w:spacing w:before="225" w:after="225" w:line="240" w:lineRule="auto"/>
        <w:jc w:val="both"/>
      </w:pPr>
      <w:r>
        <w:rPr>
          <w:rFonts w:ascii="Arial" w:hAnsi="Arial" w:cs="Arial"/>
          <w:color w:val="000000"/>
          <w:sz w:val="18"/>
          <w:szCs w:val="18"/>
        </w:rPr>
        <w:t>in z vsemi ostalimi potrebnimi podatki ter jo na naš račun unovči v primeru, če izvajalec v garancijskem roku oziroma v roku, ko velja to zavarovanje, ne bo izpolnil svoje obveznosti, ki izhaja iz naslova obveznosti za odpravo napak.</w:t>
      </w:r>
    </w:p>
    <w:p w:rsidR="007E2C7B" w:rsidRDefault="006059B7">
      <w:pPr>
        <w:spacing w:before="225" w:after="225" w:line="240" w:lineRule="auto"/>
        <w:jc w:val="both"/>
      </w:pPr>
      <w:r>
        <w:rPr>
          <w:rFonts w:ascii="Arial" w:hAnsi="Arial" w:cs="Arial"/>
          <w:color w:val="000000"/>
          <w:sz w:val="18"/>
          <w:szCs w:val="18"/>
        </w:rPr>
        <w:t xml:space="preserve">Menična izjava je veljavna od njenega podpisa do izteka roka veljavnosti zavarovanja za odpravo napak po predmetnem naročilu, </w:t>
      </w:r>
      <w:proofErr w:type="spellStart"/>
      <w:r>
        <w:rPr>
          <w:rFonts w:ascii="Arial" w:hAnsi="Arial" w:cs="Arial"/>
          <w:color w:val="000000"/>
          <w:sz w:val="18"/>
          <w:szCs w:val="18"/>
        </w:rPr>
        <w:t>t.j</w:t>
      </w:r>
      <w:proofErr w:type="spellEnd"/>
      <w:r>
        <w:rPr>
          <w:rFonts w:ascii="Arial" w:hAnsi="Arial" w:cs="Arial"/>
          <w:color w:val="000000"/>
          <w:sz w:val="18"/>
          <w:szCs w:val="18"/>
        </w:rPr>
        <w:t>. najkasneje do ____________.</w:t>
      </w:r>
    </w:p>
    <w:p w:rsidR="007E2C7B" w:rsidRDefault="006059B7">
      <w:pPr>
        <w:spacing w:before="225" w:after="225" w:line="240" w:lineRule="auto"/>
        <w:jc w:val="both"/>
      </w:pPr>
      <w:r>
        <w:rPr>
          <w:rFonts w:ascii="Arial" w:hAnsi="Arial" w:cs="Arial"/>
          <w:color w:val="000000"/>
          <w:sz w:val="18"/>
          <w:szCs w:val="18"/>
        </w:rPr>
        <w:t xml:space="preserve">Menica je unovčljiva pri: </w:t>
      </w:r>
      <w:r>
        <w:rPr>
          <w:rFonts w:ascii="Arial" w:hAnsi="Arial" w:cs="Arial"/>
          <w:color w:val="000000"/>
          <w:sz w:val="18"/>
          <w:szCs w:val="18"/>
          <w:u w:val="single"/>
        </w:rPr>
        <w:t>_______________</w:t>
      </w:r>
    </w:p>
    <w:p w:rsidR="007E2C7B" w:rsidRDefault="006059B7">
      <w:pPr>
        <w:spacing w:before="225" w:after="225" w:line="240" w:lineRule="auto"/>
        <w:jc w:val="both"/>
      </w:pPr>
      <w:r>
        <w:rPr>
          <w:rFonts w:ascii="Arial" w:hAnsi="Arial" w:cs="Arial"/>
          <w:color w:val="000000"/>
          <w:sz w:val="18"/>
          <w:szCs w:val="18"/>
        </w:rPr>
        <w:t xml:space="preserve">s transakcijskega računa (TRR): </w:t>
      </w:r>
      <w:r>
        <w:rPr>
          <w:rFonts w:ascii="Arial" w:hAnsi="Arial" w:cs="Arial"/>
          <w:color w:val="000000"/>
          <w:sz w:val="18"/>
          <w:szCs w:val="18"/>
          <w:u w:val="single"/>
        </w:rPr>
        <w:t>_______________</w:t>
      </w:r>
    </w:p>
    <w:p w:rsidR="007E2C7B" w:rsidRDefault="006059B7">
      <w:pPr>
        <w:spacing w:before="225" w:after="225" w:line="240" w:lineRule="auto"/>
        <w:jc w:val="both"/>
      </w:pPr>
      <w:r>
        <w:rPr>
          <w:rFonts w:ascii="Arial" w:hAnsi="Arial" w:cs="Arial"/>
          <w:color w:val="000000"/>
          <w:sz w:val="18"/>
          <w:szCs w:val="18"/>
        </w:rPr>
        <w:t>Priloga: </w:t>
      </w:r>
    </w:p>
    <w:p w:rsidR="007E2C7B" w:rsidRDefault="006059B7">
      <w:pPr>
        <w:spacing w:before="225" w:after="225" w:line="240" w:lineRule="auto"/>
        <w:jc w:val="both"/>
      </w:pPr>
      <w:r>
        <w:rPr>
          <w:rFonts w:ascii="Arial" w:hAnsi="Arial" w:cs="Arial"/>
          <w:color w:val="000000"/>
          <w:sz w:val="18"/>
          <w:szCs w:val="18"/>
        </w:rPr>
        <w:t>- bianco menica, podpisana in žigosana</w:t>
      </w:r>
    </w:p>
    <w:p w:rsidR="007E2C7B" w:rsidRDefault="006059B7">
      <w:pPr>
        <w:spacing w:before="225" w:after="225" w:line="240" w:lineRule="auto"/>
        <w:jc w:val="both"/>
      </w:pPr>
      <w:r>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7E2C7B">
        <w:tc>
          <w:tcPr>
            <w:tcW w:w="2500" w:type="pct"/>
            <w:tcMar>
              <w:top w:w="75" w:type="dxa"/>
              <w:bottom w:w="75" w:type="dxa"/>
            </w:tcMar>
            <w:vAlign w:val="center"/>
          </w:tcPr>
          <w:p w:rsidR="007E2C7B" w:rsidRDefault="006059B7">
            <w:r>
              <w:rPr>
                <w:rFonts w:ascii="Arial" w:hAnsi="Arial" w:cs="Arial"/>
                <w:color w:val="000000"/>
                <w:position w:val="-2"/>
                <w:sz w:val="18"/>
                <w:szCs w:val="18"/>
              </w:rPr>
              <w:t xml:space="preserve">Kraj: </w:t>
            </w:r>
            <w:r>
              <w:rPr>
                <w:rFonts w:ascii="Arial" w:hAnsi="Arial" w:cs="Arial"/>
                <w:color w:val="000000"/>
                <w:position w:val="-2"/>
                <w:sz w:val="18"/>
                <w:szCs w:val="18"/>
                <w:u w:val="single"/>
              </w:rPr>
              <w:t>_______________</w:t>
            </w:r>
          </w:p>
        </w:tc>
        <w:tc>
          <w:tcPr>
            <w:tcW w:w="0" w:type="auto"/>
            <w:tcMar>
              <w:top w:w="75" w:type="dxa"/>
              <w:bottom w:w="75" w:type="dxa"/>
            </w:tcMar>
            <w:vAlign w:val="center"/>
          </w:tcPr>
          <w:p w:rsidR="007E2C7B" w:rsidRDefault="006059B7">
            <w:pPr>
              <w:jc w:val="center"/>
            </w:pPr>
            <w:r>
              <w:rPr>
                <w:rFonts w:ascii="Arial" w:hAnsi="Arial" w:cs="Arial"/>
                <w:color w:val="000000"/>
                <w:position w:val="-2"/>
                <w:sz w:val="18"/>
                <w:szCs w:val="18"/>
              </w:rPr>
              <w:t xml:space="preserve">Izdajatelj menice: </w:t>
            </w:r>
            <w:r>
              <w:rPr>
                <w:rFonts w:ascii="Arial" w:hAnsi="Arial" w:cs="Arial"/>
                <w:color w:val="000000"/>
                <w:position w:val="-2"/>
                <w:sz w:val="18"/>
                <w:szCs w:val="18"/>
                <w:u w:val="single"/>
              </w:rPr>
              <w:t>_______________</w:t>
            </w:r>
          </w:p>
        </w:tc>
      </w:tr>
      <w:tr w:rsidR="007E2C7B">
        <w:tc>
          <w:tcPr>
            <w:tcW w:w="2500" w:type="pct"/>
            <w:tcMar>
              <w:top w:w="75" w:type="dxa"/>
              <w:bottom w:w="75" w:type="dxa"/>
            </w:tcMar>
            <w:vAlign w:val="center"/>
          </w:tcPr>
          <w:p w:rsidR="007E2C7B" w:rsidRDefault="006059B7">
            <w:r>
              <w:rPr>
                <w:rFonts w:ascii="Arial" w:hAnsi="Arial" w:cs="Arial"/>
                <w:color w:val="000000"/>
                <w:position w:val="-2"/>
                <w:sz w:val="18"/>
                <w:szCs w:val="18"/>
              </w:rPr>
              <w:t xml:space="preserve">Datum: </w:t>
            </w:r>
            <w:r>
              <w:rPr>
                <w:rFonts w:ascii="Arial" w:hAnsi="Arial" w:cs="Arial"/>
                <w:color w:val="000000"/>
                <w:position w:val="-2"/>
                <w:sz w:val="18"/>
                <w:szCs w:val="18"/>
                <w:u w:val="single"/>
              </w:rPr>
              <w:t>_______________</w:t>
            </w:r>
          </w:p>
        </w:tc>
        <w:tc>
          <w:tcPr>
            <w:tcW w:w="0" w:type="auto"/>
            <w:tcMar>
              <w:top w:w="75" w:type="dxa"/>
              <w:bottom w:w="75" w:type="dxa"/>
            </w:tcMar>
            <w:vAlign w:val="center"/>
          </w:tcPr>
          <w:p w:rsidR="007E2C7B" w:rsidRDefault="007E2C7B"/>
          <w:p w:rsidR="007E2C7B" w:rsidRDefault="006059B7">
            <w:pPr>
              <w:jc w:val="center"/>
            </w:pPr>
            <w:r>
              <w:rPr>
                <w:rFonts w:ascii="Arial" w:hAnsi="Arial" w:cs="Arial"/>
                <w:color w:val="A9A9A9"/>
                <w:position w:val="-2"/>
                <w:sz w:val="18"/>
                <w:szCs w:val="18"/>
              </w:rPr>
              <w:t>(žig in podpis)</w:t>
            </w:r>
          </w:p>
        </w:tc>
      </w:tr>
    </w:tbl>
    <w:p w:rsidR="007E2C7B" w:rsidRDefault="006059B7">
      <w:pPr>
        <w:spacing w:before="225" w:after="225" w:line="240" w:lineRule="auto"/>
        <w:jc w:val="both"/>
      </w:pPr>
      <w:r>
        <w:rPr>
          <w:rFonts w:ascii="Arial" w:hAnsi="Arial" w:cs="Arial"/>
          <w:color w:val="000000"/>
          <w:sz w:val="18"/>
          <w:szCs w:val="18"/>
        </w:rPr>
        <w:t> </w:t>
      </w:r>
    </w:p>
    <w:p w:rsidR="007E2C7B" w:rsidRDefault="006059B7">
      <w:pPr>
        <w:spacing w:before="225" w:after="225" w:line="240" w:lineRule="auto"/>
        <w:jc w:val="both"/>
      </w:pPr>
      <w:r>
        <w:rPr>
          <w:rFonts w:ascii="Arial" w:hAnsi="Arial" w:cs="Arial"/>
          <w:color w:val="000000"/>
          <w:sz w:val="18"/>
          <w:szCs w:val="18"/>
        </w:rPr>
        <w:t> </w:t>
      </w:r>
    </w:p>
    <w:p w:rsidR="007E2C7B" w:rsidRDefault="007E2C7B">
      <w:pPr>
        <w:sectPr w:rsidR="007E2C7B" w:rsidSect="006059B7">
          <w:footerReference w:type="default" r:id="rId14"/>
          <w:pgSz w:w="11906" w:h="16838"/>
          <w:pgMar w:top="1418" w:right="1418" w:bottom="1418" w:left="1418" w:header="567" w:footer="596" w:gutter="0"/>
          <w:cols w:space="708"/>
          <w:docGrid w:linePitch="360"/>
        </w:sectPr>
      </w:pPr>
    </w:p>
    <w:p w:rsidR="006059B7" w:rsidRPr="00590863" w:rsidRDefault="004103ED" w:rsidP="006059B7">
      <w:pPr>
        <w:spacing w:after="0"/>
        <w:jc w:val="right"/>
        <w:rPr>
          <w:rFonts w:ascii="Arial" w:hAnsi="Arial" w:cs="Arial"/>
          <w:sz w:val="18"/>
          <w:szCs w:val="18"/>
        </w:rPr>
      </w:pPr>
      <w:r>
        <w:rPr>
          <w:rFonts w:ascii="Arial" w:hAnsi="Arial" w:cs="Arial"/>
          <w:sz w:val="18"/>
          <w:szCs w:val="18"/>
        </w:rPr>
        <w:lastRenderedPageBreak/>
        <w:t>Obrazec št: 4</w:t>
      </w:r>
    </w:p>
    <w:p w:rsidR="006059B7" w:rsidRPr="00252358" w:rsidRDefault="006059B7" w:rsidP="006059B7"/>
    <w:p w:rsidR="006059B7" w:rsidRDefault="006059B7" w:rsidP="006059B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Obrazec ovojnica</w:t>
      </w:r>
    </w:p>
    <w:p w:rsidR="006059B7" w:rsidRDefault="006059B7" w:rsidP="006059B7">
      <w:pPr>
        <w:spacing w:after="120"/>
        <w:rPr>
          <w:rFonts w:ascii="Arial" w:hAnsi="Arial" w:cs="Arial"/>
        </w:rPr>
      </w:pPr>
    </w:p>
    <w:tbl>
      <w:tblPr>
        <w:tblStyle w:val="NormalTablePHPDOCX"/>
        <w:tblW w:w="0" w:type="auto"/>
        <w:tblLook w:val="04A0" w:firstRow="1" w:lastRow="0" w:firstColumn="1" w:lastColumn="0" w:noHBand="0" w:noVBand="1"/>
      </w:tblPr>
      <w:tblGrid>
        <w:gridCol w:w="267"/>
      </w:tblGrid>
      <w:tr w:rsidR="007E2C7B">
        <w:tc>
          <w:tcPr>
            <w:tcW w:w="0" w:type="auto"/>
            <w:tcMar>
              <w:top w:w="0" w:type="auto"/>
              <w:bottom w:w="0" w:type="auto"/>
            </w:tcMar>
          </w:tcPr>
          <w:p w:rsidR="007E2C7B" w:rsidRDefault="006059B7">
            <w:r>
              <w:rPr>
                <w:rFonts w:ascii="Arial" w:hAnsi="Arial" w:cs="Arial"/>
                <w:color w:val="000000"/>
                <w:sz w:val="18"/>
                <w:szCs w:val="18"/>
              </w:rPr>
              <w:t> </w:t>
            </w:r>
          </w:p>
        </w:tc>
      </w:tr>
    </w:tbl>
    <w:p w:rsidR="007E2C7B" w:rsidRDefault="007E2C7B"/>
    <w:tbl>
      <w:tblPr>
        <w:tblStyle w:val="NormalTablePHPDOCX"/>
        <w:tblW w:w="0" w:type="auto"/>
        <w:tblLook w:val="04A0" w:firstRow="1" w:lastRow="0" w:firstColumn="1" w:lastColumn="0" w:noHBand="0" w:noVBand="1"/>
      </w:tblPr>
      <w:tblGrid>
        <w:gridCol w:w="7194"/>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odreži</w:t>
            </w:r>
          </w:p>
          <w:p w:rsidR="007E2C7B" w:rsidRDefault="006059B7">
            <w:pPr>
              <w:spacing w:before="225" w:after="225"/>
              <w:jc w:val="both"/>
            </w:pPr>
            <w:r>
              <w:rPr>
                <w:rFonts w:ascii="Arial" w:hAnsi="Arial" w:cs="Arial"/>
                <w:color w:val="000000"/>
                <w:sz w:val="18"/>
                <w:szCs w:val="18"/>
              </w:rPr>
              <w:t>-------------------------------------------------------------------------------------</w:t>
            </w:r>
          </w:p>
          <w:p w:rsidR="007E2C7B" w:rsidRDefault="006059B7">
            <w:pPr>
              <w:spacing w:before="225" w:after="225"/>
              <w:jc w:val="both"/>
            </w:pPr>
            <w:r>
              <w:rPr>
                <w:rFonts w:ascii="Arial" w:hAnsi="Arial" w:cs="Arial"/>
                <w:color w:val="000000"/>
                <w:sz w:val="18"/>
                <w:szCs w:val="18"/>
              </w:rPr>
              <w:t> </w:t>
            </w:r>
          </w:p>
          <w:tbl>
            <w:tblPr>
              <w:tblStyle w:val="TableGridPHPDOCX"/>
              <w:tblW w:w="696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454"/>
              <w:gridCol w:w="267"/>
              <w:gridCol w:w="3239"/>
            </w:tblGrid>
            <w:tr w:rsidR="007E2C7B">
              <w:tc>
                <w:tcPr>
                  <w:tcW w:w="3930"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p w:rsidR="007E2C7B" w:rsidRDefault="006059B7">
                  <w:pPr>
                    <w:spacing w:before="135" w:after="135"/>
                    <w:jc w:val="both"/>
                    <w:textAlignment w:val="center"/>
                  </w:pPr>
                  <w:r>
                    <w:rPr>
                      <w:rFonts w:ascii="Arial" w:hAnsi="Arial" w:cs="Arial"/>
                      <w:b/>
                      <w:bCs/>
                      <w:color w:val="000000"/>
                      <w:position w:val="-2"/>
                      <w:sz w:val="18"/>
                      <w:szCs w:val="18"/>
                    </w:rPr>
                    <w:t>NE ODPIRAJ – PONUDBA</w:t>
                  </w:r>
                </w:p>
                <w:p w:rsidR="007E2C7B" w:rsidRDefault="006059B7">
                  <w:pPr>
                    <w:spacing w:before="135" w:after="135"/>
                    <w:jc w:val="both"/>
                    <w:textAlignment w:val="center"/>
                  </w:pPr>
                  <w:r>
                    <w:rPr>
                      <w:rFonts w:ascii="Arial" w:hAnsi="Arial" w:cs="Arial"/>
                      <w:color w:val="000000"/>
                      <w:position w:val="-2"/>
                      <w:sz w:val="18"/>
                      <w:szCs w:val="18"/>
                    </w:rPr>
                    <w:t>Predmet javnega naročila:</w:t>
                  </w:r>
                </w:p>
                <w:p w:rsidR="007E2C7B" w:rsidRPr="00E4336D" w:rsidRDefault="00727150">
                  <w:pPr>
                    <w:spacing w:before="135" w:after="135"/>
                    <w:jc w:val="both"/>
                    <w:textAlignment w:val="center"/>
                    <w:rPr>
                      <w:b/>
                    </w:rPr>
                  </w:pPr>
                  <w:r>
                    <w:rPr>
                      <w:rFonts w:ascii="Arial" w:hAnsi="Arial" w:cs="Arial"/>
                      <w:b/>
                      <w:color w:val="000000"/>
                      <w:sz w:val="18"/>
                      <w:szCs w:val="18"/>
                    </w:rPr>
                    <w:t>Park doživetij Križevci</w:t>
                  </w:r>
                  <w:r w:rsidR="00791AD9" w:rsidRPr="00E4336D">
                    <w:rPr>
                      <w:rFonts w:ascii="Arial" w:hAnsi="Arial" w:cs="Arial"/>
                      <w:b/>
                      <w:bCs/>
                      <w:color w:val="000000"/>
                      <w:position w:val="-2"/>
                      <w:sz w:val="18"/>
                      <w:szCs w:val="18"/>
                    </w:rPr>
                    <w:t xml:space="preserve"> </w:t>
                  </w:r>
                </w:p>
                <w:p w:rsidR="007E2C7B" w:rsidRDefault="006059B7">
                  <w:pPr>
                    <w:spacing w:before="135" w:after="135"/>
                    <w:jc w:val="both"/>
                    <w:textAlignment w:val="center"/>
                  </w:pPr>
                  <w:r>
                    <w:rPr>
                      <w:rFonts w:ascii="Arial" w:hAnsi="Arial" w:cs="Arial"/>
                      <w:color w:val="000000"/>
                      <w:position w:val="-2"/>
                      <w:sz w:val="18"/>
                      <w:szCs w:val="18"/>
                    </w:rPr>
                    <w:t> </w:t>
                  </w:r>
                </w:p>
                <w:p w:rsidR="007E2C7B" w:rsidRDefault="006059B7">
                  <w:pPr>
                    <w:spacing w:before="135" w:after="135"/>
                    <w:jc w:val="both"/>
                    <w:textAlignment w:val="center"/>
                  </w:pPr>
                  <w:r>
                    <w:rPr>
                      <w:rFonts w:ascii="Arial" w:hAnsi="Arial" w:cs="Arial"/>
                      <w:color w:val="000000"/>
                      <w:position w:val="-2"/>
                      <w:sz w:val="18"/>
                      <w:szCs w:val="18"/>
                    </w:rPr>
                    <w:t> </w:t>
                  </w:r>
                </w:p>
                <w:p w:rsidR="007E2C7B" w:rsidRDefault="006059B7">
                  <w:pPr>
                    <w:spacing w:before="135" w:after="135"/>
                    <w:jc w:val="both"/>
                    <w:textAlignment w:val="center"/>
                  </w:pPr>
                  <w:r>
                    <w:rPr>
                      <w:rFonts w:ascii="Arial" w:hAnsi="Arial" w:cs="Arial"/>
                      <w:b/>
                      <w:bCs/>
                      <w:color w:val="000000"/>
                      <w:position w:val="-2"/>
                      <w:sz w:val="18"/>
                      <w:szCs w:val="18"/>
                    </w:rPr>
                    <w:t>POŠILJATELJ:</w:t>
                  </w:r>
                </w:p>
                <w:p w:rsidR="007E2C7B" w:rsidRDefault="006059B7">
                  <w:pPr>
                    <w:spacing w:before="135" w:after="135"/>
                    <w:jc w:val="both"/>
                    <w:textAlignment w:val="center"/>
                  </w:pPr>
                  <w:r>
                    <w:rPr>
                      <w:rFonts w:ascii="Arial" w:hAnsi="Arial" w:cs="Arial"/>
                      <w:color w:val="000000"/>
                      <w:position w:val="-2"/>
                      <w:sz w:val="18"/>
                      <w:szCs w:val="18"/>
                    </w:rPr>
                    <w:t>______________________________</w:t>
                  </w:r>
                </w:p>
                <w:p w:rsidR="007E2C7B" w:rsidRDefault="006059B7">
                  <w:pPr>
                    <w:spacing w:before="135" w:after="135"/>
                    <w:jc w:val="both"/>
                    <w:textAlignment w:val="center"/>
                  </w:pPr>
                  <w:r>
                    <w:rPr>
                      <w:rFonts w:ascii="Arial" w:hAnsi="Arial" w:cs="Arial"/>
                      <w:color w:val="000000"/>
                      <w:position w:val="-2"/>
                      <w:sz w:val="18"/>
                      <w:szCs w:val="18"/>
                    </w:rPr>
                    <w:t>______________________________</w:t>
                  </w:r>
                </w:p>
                <w:p w:rsidR="007E2C7B" w:rsidRDefault="006059B7">
                  <w:pPr>
                    <w:spacing w:before="135" w:after="135"/>
                    <w:jc w:val="both"/>
                    <w:textAlignment w:val="center"/>
                  </w:pPr>
                  <w:r>
                    <w:rPr>
                      <w:rFonts w:ascii="Arial" w:hAnsi="Arial" w:cs="Arial"/>
                      <w:color w:val="000000"/>
                      <w:position w:val="-2"/>
                      <w:sz w:val="18"/>
                      <w:szCs w:val="18"/>
                    </w:rPr>
                    <w:t>Kontaktna oseba:________________</w:t>
                  </w:r>
                </w:p>
                <w:p w:rsidR="007E2C7B" w:rsidRDefault="006059B7">
                  <w:pPr>
                    <w:spacing w:before="135" w:after="135"/>
                    <w:jc w:val="both"/>
                    <w:textAlignment w:val="center"/>
                  </w:pPr>
                  <w:r>
                    <w:rPr>
                      <w:rFonts w:ascii="Arial" w:hAnsi="Arial" w:cs="Arial"/>
                      <w:color w:val="000000"/>
                      <w:position w:val="-2"/>
                      <w:sz w:val="18"/>
                      <w:szCs w:val="18"/>
                    </w:rPr>
                    <w:t>Telefon:_______________________</w:t>
                  </w:r>
                </w:p>
                <w:p w:rsidR="007E2C7B" w:rsidRDefault="006059B7">
                  <w:pPr>
                    <w:spacing w:before="135" w:after="135"/>
                    <w:jc w:val="both"/>
                    <w:textAlignment w:val="center"/>
                  </w:pPr>
                  <w:r>
                    <w:rPr>
                      <w:rFonts w:ascii="Arial" w:hAnsi="Arial" w:cs="Arial"/>
                      <w:color w:val="000000"/>
                      <w:position w:val="-2"/>
                      <w:sz w:val="18"/>
                      <w:szCs w:val="18"/>
                    </w:rPr>
                    <w:t>E-naslov:______________________</w:t>
                  </w:r>
                </w:p>
                <w:p w:rsidR="007E2C7B" w:rsidRDefault="006059B7">
                  <w:pPr>
                    <w:spacing w:before="135" w:after="135"/>
                    <w:jc w:val="both"/>
                    <w:textAlignment w:val="center"/>
                  </w:pPr>
                  <w:r>
                    <w:rPr>
                      <w:rFonts w:ascii="Arial" w:hAnsi="Arial" w:cs="Arial"/>
                      <w:color w:val="000000"/>
                      <w:position w:val="-2"/>
                      <w:sz w:val="18"/>
                      <w:szCs w:val="18"/>
                    </w:rPr>
                    <w:t> </w:t>
                  </w:r>
                </w:p>
                <w:p w:rsidR="007E2C7B" w:rsidRDefault="006059B7">
                  <w:pPr>
                    <w:spacing w:before="135" w:after="135"/>
                    <w:jc w:val="both"/>
                    <w:textAlignment w:val="center"/>
                  </w:pPr>
                  <w:r>
                    <w:rPr>
                      <w:rFonts w:ascii="Arial" w:hAnsi="Arial" w:cs="Arial"/>
                      <w:color w:val="000000"/>
                      <w:position w:val="-2"/>
                      <w:sz w:val="18"/>
                      <w:szCs w:val="18"/>
                    </w:rPr>
                    <w:t>[  ] ponudba</w:t>
                  </w:r>
                </w:p>
                <w:p w:rsidR="007E2C7B" w:rsidRDefault="006059B7">
                  <w:pPr>
                    <w:spacing w:before="135" w:after="135"/>
                    <w:jc w:val="both"/>
                    <w:textAlignment w:val="center"/>
                  </w:pPr>
                  <w:r>
                    <w:rPr>
                      <w:rFonts w:ascii="Arial" w:hAnsi="Arial" w:cs="Arial"/>
                      <w:color w:val="000000"/>
                      <w:position w:val="-2"/>
                      <w:sz w:val="18"/>
                      <w:szCs w:val="18"/>
                    </w:rPr>
                    <w:t>[  ] sprememba</w:t>
                  </w:r>
                </w:p>
                <w:p w:rsidR="007E2C7B" w:rsidRDefault="006059B7">
                  <w:pPr>
                    <w:spacing w:before="135" w:after="135"/>
                    <w:jc w:val="both"/>
                    <w:textAlignment w:val="center"/>
                  </w:pPr>
                  <w:r>
                    <w:rPr>
                      <w:rFonts w:ascii="Arial" w:hAnsi="Arial" w:cs="Arial"/>
                      <w:color w:val="000000"/>
                      <w:position w:val="-2"/>
                      <w:sz w:val="18"/>
                      <w:szCs w:val="18"/>
                    </w:rPr>
                    <w:t>[  ] umik</w:t>
                  </w:r>
                </w:p>
              </w:tc>
              <w:tc>
                <w:tcPr>
                  <w:tcW w:w="0" w:type="auto"/>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r>
                    <w:rPr>
                      <w:rFonts w:ascii="Arial" w:hAnsi="Arial" w:cs="Arial"/>
                      <w:color w:val="000000"/>
                      <w:position w:val="-2"/>
                      <w:sz w:val="18"/>
                      <w:szCs w:val="18"/>
                    </w:rPr>
                    <w:t> </w:t>
                  </w:r>
                </w:p>
              </w:tc>
              <w:tc>
                <w:tcPr>
                  <w:tcW w:w="40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p w:rsidR="007E2C7B" w:rsidRDefault="006059B7">
                  <w:pPr>
                    <w:spacing w:before="135" w:after="135"/>
                    <w:jc w:val="both"/>
                    <w:textAlignment w:val="center"/>
                  </w:pPr>
                  <w:r>
                    <w:rPr>
                      <w:rFonts w:ascii="Arial" w:hAnsi="Arial" w:cs="Arial"/>
                      <w:color w:val="000000"/>
                      <w:position w:val="-2"/>
                      <w:sz w:val="18"/>
                      <w:szCs w:val="18"/>
                    </w:rPr>
                    <w:t> </w:t>
                  </w:r>
                </w:p>
                <w:p w:rsidR="007E2C7B" w:rsidRDefault="006059B7">
                  <w:pPr>
                    <w:spacing w:before="135" w:after="135"/>
                    <w:jc w:val="both"/>
                    <w:textAlignment w:val="center"/>
                  </w:pPr>
                  <w:r>
                    <w:rPr>
                      <w:rFonts w:ascii="Arial" w:hAnsi="Arial" w:cs="Arial"/>
                      <w:color w:val="000000"/>
                      <w:position w:val="-2"/>
                      <w:sz w:val="18"/>
                      <w:szCs w:val="18"/>
                    </w:rPr>
                    <w:t> </w:t>
                  </w:r>
                </w:p>
                <w:p w:rsidR="007E2C7B" w:rsidRDefault="006059B7">
                  <w:pPr>
                    <w:spacing w:before="135" w:after="135"/>
                    <w:jc w:val="both"/>
                    <w:textAlignment w:val="center"/>
                  </w:pPr>
                  <w:r>
                    <w:rPr>
                      <w:rFonts w:ascii="Arial" w:hAnsi="Arial" w:cs="Arial"/>
                      <w:color w:val="000000"/>
                      <w:position w:val="-2"/>
                      <w:sz w:val="18"/>
                      <w:szCs w:val="18"/>
                    </w:rPr>
                    <w:t> </w:t>
                  </w:r>
                </w:p>
                <w:p w:rsidR="007E2C7B" w:rsidRDefault="006059B7">
                  <w:pPr>
                    <w:spacing w:before="135" w:after="135"/>
                    <w:jc w:val="both"/>
                    <w:textAlignment w:val="center"/>
                  </w:pPr>
                  <w:r>
                    <w:rPr>
                      <w:rFonts w:ascii="Arial" w:hAnsi="Arial" w:cs="Arial"/>
                      <w:color w:val="000000"/>
                      <w:position w:val="-2"/>
                      <w:sz w:val="18"/>
                      <w:szCs w:val="18"/>
                    </w:rPr>
                    <w:t> </w:t>
                  </w:r>
                </w:p>
                <w:p w:rsidR="007E2C7B" w:rsidRDefault="006059B7">
                  <w:pPr>
                    <w:spacing w:before="135" w:after="135"/>
                    <w:jc w:val="both"/>
                    <w:textAlignment w:val="center"/>
                  </w:pPr>
                  <w:r>
                    <w:rPr>
                      <w:rFonts w:ascii="Arial" w:hAnsi="Arial" w:cs="Arial"/>
                      <w:color w:val="000000"/>
                      <w:position w:val="-2"/>
                      <w:sz w:val="18"/>
                      <w:szCs w:val="18"/>
                    </w:rPr>
                    <w:t> </w:t>
                  </w:r>
                </w:p>
                <w:p w:rsidR="007E2C7B" w:rsidRDefault="006059B7">
                  <w:pPr>
                    <w:spacing w:before="135" w:after="135"/>
                    <w:jc w:val="both"/>
                    <w:textAlignment w:val="center"/>
                  </w:pPr>
                  <w:r>
                    <w:rPr>
                      <w:rFonts w:ascii="Arial" w:hAnsi="Arial" w:cs="Arial"/>
                      <w:b/>
                      <w:bCs/>
                      <w:color w:val="000000"/>
                      <w:position w:val="-2"/>
                      <w:sz w:val="18"/>
                      <w:szCs w:val="18"/>
                    </w:rPr>
                    <w:t>NASLOVNIK</w:t>
                  </w:r>
                  <w:r>
                    <w:rPr>
                      <w:rFonts w:ascii="Arial" w:hAnsi="Arial" w:cs="Arial"/>
                      <w:color w:val="000000"/>
                      <w:position w:val="-2"/>
                      <w:sz w:val="18"/>
                      <w:szCs w:val="18"/>
                    </w:rPr>
                    <w:t>:</w:t>
                  </w:r>
                </w:p>
                <w:p w:rsidR="007E2C7B" w:rsidRDefault="006059B7">
                  <w:pPr>
                    <w:spacing w:before="135" w:after="135"/>
                    <w:jc w:val="both"/>
                    <w:textAlignment w:val="center"/>
                  </w:pPr>
                  <w:r>
                    <w:rPr>
                      <w:rFonts w:ascii="Arial" w:hAnsi="Arial" w:cs="Arial"/>
                      <w:color w:val="000000"/>
                      <w:position w:val="-2"/>
                      <w:sz w:val="18"/>
                      <w:szCs w:val="18"/>
                    </w:rPr>
                    <w:t xml:space="preserve">OBČINA </w:t>
                  </w:r>
                  <w:r w:rsidR="00C3273F">
                    <w:rPr>
                      <w:rFonts w:ascii="Arial" w:hAnsi="Arial" w:cs="Arial"/>
                      <w:color w:val="000000"/>
                      <w:position w:val="-2"/>
                      <w:sz w:val="18"/>
                      <w:szCs w:val="18"/>
                    </w:rPr>
                    <w:t>KRIŽEVCI</w:t>
                  </w:r>
                </w:p>
                <w:p w:rsidR="007E2C7B" w:rsidRDefault="00C3273F">
                  <w:pPr>
                    <w:spacing w:before="135" w:after="135"/>
                    <w:jc w:val="both"/>
                    <w:textAlignment w:val="center"/>
                  </w:pPr>
                  <w:r>
                    <w:rPr>
                      <w:rFonts w:ascii="Arial" w:hAnsi="Arial" w:cs="Arial"/>
                      <w:color w:val="000000"/>
                      <w:position w:val="-2"/>
                      <w:sz w:val="18"/>
                      <w:szCs w:val="18"/>
                    </w:rPr>
                    <w:t>KRIŽEVCI PRI LJUTOMERU 11, 9242 KRIŽEVCI PRI LJUTOMERU</w:t>
                  </w:r>
                </w:p>
                <w:p w:rsidR="007E2C7B" w:rsidRDefault="006059B7">
                  <w:pPr>
                    <w:spacing w:before="135" w:after="135"/>
                    <w:jc w:val="both"/>
                    <w:textAlignment w:val="center"/>
                  </w:pPr>
                  <w:r>
                    <w:rPr>
                      <w:rFonts w:ascii="Arial" w:hAnsi="Arial" w:cs="Arial"/>
                      <w:color w:val="000000"/>
                      <w:position w:val="-2"/>
                      <w:sz w:val="18"/>
                      <w:szCs w:val="18"/>
                    </w:rPr>
                    <w:t> </w:t>
                  </w:r>
                </w:p>
                <w:p w:rsidR="007E2C7B" w:rsidRDefault="006059B7">
                  <w:pPr>
                    <w:spacing w:before="135" w:after="135"/>
                    <w:jc w:val="both"/>
                    <w:textAlignment w:val="center"/>
                  </w:pPr>
                  <w:r>
                    <w:rPr>
                      <w:rFonts w:ascii="Arial" w:hAnsi="Arial" w:cs="Arial"/>
                      <w:color w:val="000000"/>
                      <w:position w:val="-2"/>
                      <w:sz w:val="18"/>
                      <w:szCs w:val="18"/>
                    </w:rPr>
                    <w:t>(izpolni vložišče naročnika):</w:t>
                  </w:r>
                </w:p>
                <w:p w:rsidR="007E2C7B" w:rsidRDefault="006059B7">
                  <w:pPr>
                    <w:spacing w:before="135" w:after="135"/>
                    <w:jc w:val="both"/>
                    <w:textAlignment w:val="center"/>
                  </w:pPr>
                  <w:r>
                    <w:rPr>
                      <w:rFonts w:ascii="Arial" w:hAnsi="Arial" w:cs="Arial"/>
                      <w:color w:val="000000"/>
                      <w:position w:val="-2"/>
                      <w:sz w:val="18"/>
                      <w:szCs w:val="18"/>
                    </w:rPr>
                    <w:t> </w:t>
                  </w:r>
                </w:p>
                <w:p w:rsidR="007E2C7B" w:rsidRDefault="006059B7">
                  <w:pPr>
                    <w:spacing w:before="135" w:after="135"/>
                    <w:jc w:val="both"/>
                    <w:textAlignment w:val="center"/>
                  </w:pPr>
                  <w:r>
                    <w:rPr>
                      <w:rFonts w:ascii="Arial" w:hAnsi="Arial" w:cs="Arial"/>
                      <w:color w:val="000000"/>
                      <w:position w:val="-2"/>
                      <w:sz w:val="18"/>
                      <w:szCs w:val="18"/>
                    </w:rPr>
                    <w:t>Datum prispetja:________________</w:t>
                  </w:r>
                </w:p>
                <w:p w:rsidR="007E2C7B" w:rsidRDefault="006059B7">
                  <w:pPr>
                    <w:spacing w:before="135" w:after="135"/>
                    <w:jc w:val="both"/>
                    <w:textAlignment w:val="center"/>
                  </w:pPr>
                  <w:r>
                    <w:rPr>
                      <w:rFonts w:ascii="Arial" w:hAnsi="Arial" w:cs="Arial"/>
                      <w:color w:val="000000"/>
                      <w:position w:val="-2"/>
                      <w:sz w:val="18"/>
                      <w:szCs w:val="18"/>
                    </w:rPr>
                    <w:t>Ura prispetja:___________________</w:t>
                  </w:r>
                </w:p>
                <w:p w:rsidR="007E2C7B" w:rsidRDefault="006059B7">
                  <w:pPr>
                    <w:spacing w:before="135" w:after="135"/>
                    <w:jc w:val="both"/>
                    <w:textAlignment w:val="center"/>
                  </w:pPr>
                  <w:r>
                    <w:rPr>
                      <w:rFonts w:ascii="Arial" w:hAnsi="Arial" w:cs="Arial"/>
                      <w:color w:val="000000"/>
                      <w:position w:val="-2"/>
                      <w:sz w:val="18"/>
                      <w:szCs w:val="18"/>
                    </w:rPr>
                    <w:t>Zaporedna št. ponudbe:__________</w:t>
                  </w:r>
                </w:p>
                <w:p w:rsidR="007E2C7B" w:rsidRDefault="006059B7">
                  <w:pPr>
                    <w:spacing w:before="135" w:after="135"/>
                    <w:jc w:val="both"/>
                    <w:textAlignment w:val="center"/>
                  </w:pPr>
                  <w:r>
                    <w:rPr>
                      <w:rFonts w:ascii="Arial" w:hAnsi="Arial" w:cs="Arial"/>
                      <w:color w:val="000000"/>
                      <w:position w:val="-2"/>
                      <w:sz w:val="18"/>
                      <w:szCs w:val="18"/>
                    </w:rPr>
                    <w:t>Podpis: _______________________</w:t>
                  </w:r>
                </w:p>
              </w:tc>
            </w:tr>
          </w:tbl>
          <w:p w:rsidR="007E2C7B" w:rsidRDefault="007E2C7B"/>
          <w:p w:rsidR="007E2C7B" w:rsidRDefault="006059B7">
            <w:pPr>
              <w:spacing w:before="225" w:after="225"/>
              <w:jc w:val="both"/>
            </w:pPr>
            <w:r>
              <w:rPr>
                <w:rFonts w:ascii="Arial" w:hAnsi="Arial" w:cs="Arial"/>
                <w:color w:val="000000"/>
                <w:sz w:val="18"/>
                <w:szCs w:val="18"/>
              </w:rPr>
              <w:t> </w:t>
            </w:r>
          </w:p>
          <w:p w:rsidR="007E2C7B" w:rsidRDefault="006059B7">
            <w:pPr>
              <w:spacing w:before="225" w:after="225"/>
              <w:jc w:val="both"/>
            </w:pPr>
            <w:r>
              <w:rPr>
                <w:rFonts w:ascii="Arial" w:hAnsi="Arial" w:cs="Arial"/>
                <w:color w:val="000000"/>
                <w:sz w:val="18"/>
                <w:szCs w:val="18"/>
              </w:rPr>
              <w:t>-------------------------------------------------------------------------------------</w:t>
            </w:r>
          </w:p>
          <w:p w:rsidR="007E2C7B" w:rsidRDefault="006059B7">
            <w:pPr>
              <w:spacing w:before="225" w:after="225"/>
              <w:jc w:val="both"/>
            </w:pPr>
            <w:r>
              <w:rPr>
                <w:rFonts w:ascii="Arial" w:hAnsi="Arial" w:cs="Arial"/>
                <w:color w:val="000000"/>
                <w:sz w:val="18"/>
                <w:szCs w:val="18"/>
              </w:rPr>
              <w:t>odreži</w:t>
            </w:r>
          </w:p>
        </w:tc>
      </w:tr>
    </w:tbl>
    <w:p w:rsidR="007E2C7B" w:rsidRDefault="007E2C7B">
      <w:pPr>
        <w:sectPr w:rsidR="007E2C7B" w:rsidSect="006059B7">
          <w:footerReference w:type="default" r:id="rId15"/>
          <w:pgSz w:w="11906" w:h="16838"/>
          <w:pgMar w:top="1418" w:right="1418" w:bottom="1418" w:left="1418" w:header="567" w:footer="596" w:gutter="0"/>
          <w:cols w:space="708"/>
          <w:docGrid w:linePitch="360"/>
        </w:sectPr>
      </w:pPr>
    </w:p>
    <w:p w:rsidR="006059B7" w:rsidRPr="00590863" w:rsidRDefault="004103ED" w:rsidP="006059B7">
      <w:pPr>
        <w:spacing w:after="0"/>
        <w:jc w:val="right"/>
        <w:rPr>
          <w:rFonts w:ascii="Arial" w:hAnsi="Arial" w:cs="Arial"/>
          <w:sz w:val="18"/>
          <w:szCs w:val="18"/>
        </w:rPr>
      </w:pPr>
      <w:r>
        <w:rPr>
          <w:rFonts w:ascii="Arial" w:hAnsi="Arial" w:cs="Arial"/>
          <w:sz w:val="18"/>
          <w:szCs w:val="18"/>
        </w:rPr>
        <w:lastRenderedPageBreak/>
        <w:t>Obrazec št: 5</w:t>
      </w:r>
    </w:p>
    <w:p w:rsidR="006059B7" w:rsidRPr="00252358" w:rsidRDefault="006059B7" w:rsidP="006059B7"/>
    <w:p w:rsidR="006059B7" w:rsidRDefault="006059B7" w:rsidP="006059B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Krovna izjava</w:t>
      </w:r>
    </w:p>
    <w:p w:rsidR="006059B7" w:rsidRDefault="006059B7" w:rsidP="006059B7">
      <w:pPr>
        <w:spacing w:after="120"/>
        <w:rPr>
          <w:rFonts w:ascii="Arial" w:hAnsi="Arial" w:cs="Arial"/>
        </w:rPr>
      </w:pPr>
    </w:p>
    <w:p w:rsidR="008D5279" w:rsidRDefault="006059B7" w:rsidP="008D5279">
      <w:pPr>
        <w:spacing w:before="225" w:after="225" w:line="240" w:lineRule="auto"/>
        <w:jc w:val="both"/>
      </w:pPr>
      <w:r>
        <w:rPr>
          <w:rFonts w:ascii="Arial" w:hAnsi="Arial" w:cs="Arial"/>
          <w:color w:val="000000"/>
          <w:sz w:val="18"/>
          <w:szCs w:val="18"/>
        </w:rPr>
        <w:t>V zvezi z javnim naročilom »</w:t>
      </w:r>
      <w:r w:rsidR="001A1E77">
        <w:rPr>
          <w:rFonts w:ascii="Arial" w:hAnsi="Arial" w:cs="Arial"/>
          <w:color w:val="000000"/>
          <w:sz w:val="18"/>
          <w:szCs w:val="18"/>
        </w:rPr>
        <w:t>Park doživetij Križevci</w:t>
      </w:r>
      <w:r w:rsidR="008D5279">
        <w:rPr>
          <w:rFonts w:ascii="Arial" w:hAnsi="Arial" w:cs="Arial"/>
          <w:b/>
          <w:bCs/>
          <w:color w:val="000000"/>
          <w:sz w:val="18"/>
          <w:szCs w:val="18"/>
        </w:rPr>
        <w:t>«,</w:t>
      </w:r>
    </w:p>
    <w:p w:rsidR="007E2C7B" w:rsidRDefault="006059B7">
      <w:pPr>
        <w:spacing w:before="225" w:after="225" w:line="240" w:lineRule="auto"/>
        <w:jc w:val="both"/>
      </w:pPr>
      <w:r>
        <w:rPr>
          <w:rFonts w:ascii="Arial" w:hAnsi="Arial" w:cs="Arial"/>
          <w:color w:val="000000"/>
          <w:sz w:val="18"/>
          <w:szCs w:val="18"/>
          <w:u w:val="single"/>
        </w:rPr>
        <w:t>____________________________________</w:t>
      </w:r>
      <w:r>
        <w:rPr>
          <w:rFonts w:ascii="Arial" w:hAnsi="Arial" w:cs="Arial"/>
          <w:color w:val="000000"/>
          <w:sz w:val="18"/>
          <w:szCs w:val="18"/>
        </w:rPr>
        <w:t>,</w:t>
      </w:r>
    </w:p>
    <w:p w:rsidR="007E2C7B" w:rsidRDefault="006059B7">
      <w:pPr>
        <w:spacing w:before="225" w:after="225" w:line="240" w:lineRule="auto"/>
        <w:jc w:val="both"/>
      </w:pPr>
      <w:r>
        <w:rPr>
          <w:rFonts w:ascii="Arial" w:hAnsi="Arial" w:cs="Arial"/>
          <w:i/>
          <w:iCs/>
          <w:color w:val="000000"/>
          <w:sz w:val="18"/>
          <w:szCs w:val="18"/>
        </w:rPr>
        <w:t>(naziv ponudnika, partnerja v skupni ponudbi)</w:t>
      </w:r>
    </w:p>
    <w:p w:rsidR="007E2C7B" w:rsidRDefault="006059B7">
      <w:pPr>
        <w:spacing w:before="225" w:after="225" w:line="240" w:lineRule="auto"/>
        <w:jc w:val="both"/>
      </w:pPr>
      <w:r>
        <w:rPr>
          <w:rFonts w:ascii="Arial" w:hAnsi="Arial" w:cs="Arial"/>
          <w:color w:val="000000"/>
          <w:sz w:val="18"/>
          <w:szCs w:val="18"/>
        </w:rPr>
        <w:t>s polno odgovornostjo izjavljamo, da:</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vse kopije dokumentov, ki so priloženi ponudbi, ustrezajo originalom;</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vse navedbe iz ponudbe ustrezajo dejanskemu stanju - ponudnik naročniku daje pooblastilo, da jih preveri pri pristojnih organih, za kar bomo na naročnikovo zahtevo predložili ustrezna pooblastila, če jih bo ta zahteval;</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v celoti sprejemamo pogoje javnega razpisa in vse pogoje, navedene v razpisni dokumentaciji, pod katerimi dajemo svojo ponudbo, ter soglašamo, da bodo ti pogoji v celoti sestavni del pogodbe;</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smo pri pripravi ponudbe in bomo pri izvajanju pogodbe spoštovali obveznosti, ki izhajajo iz predpisov o varstvu pri delu, zaposlovanju in delovnih pogojih, veljavnih v Republiki Sloveniji;</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smo zanesljiv ponudnik, sposoben upravljanja, z izkušnjami, ugledom in zaposlenimi, ki so sposobni izvesti razpisana dela, ter da razpolagamo z zadostnimi tehničnimi in kadrovskimi zmogljivostmi za izvedbo javnega naročila;</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bomo vsa zahtevana dela izvajali strokovno in kvalitetno po pravilih stroke v skladu z veljavnimi predpisi (zakoni, pravilniki, standardi, tehničnimi soglasji), tehničnimi navodili, priporočili in normativi ter okoljevarstvenimi predpisi;</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bomo javno naročilo izvajali s strokovno usposobljenimi delavci oziroma kadrom;</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bomo v primeru zamenjave priglašenih podizvajalcev ali priglašenih kadrov pred njihovo menjavo pridobili pisno soglasje naročnika;</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bomo v primeru uvedbe novih podizvajalcev, ki niso priglašeni v ponudbi, predhodno pridobili pisno soglasje naročnika;</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bodo vsi novi podizvajalci, ki niso navedeni v ponudbi, izpolnjevali vse naročnikove pogoje, ki jih morajo izpolnjevati podizvajalci;</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bodo vsi novi podizvajalci, ki bodo zamenjali priglašene podizvajalce, na katere kapacitete se je ponudnik skliceval pri oddaji ponudbe, zagotavljali najmanj kapacitete v enakem obsegu oziroma najmanj v obsegu, ki bi zadoščal za priznanje usposobljenosti, če bi bili te podizvajalci navedeni v sami ponudbi namesto podizvajalcev, ki jih zamenjujejo;</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bodo vsi zamenjani kadri ob morebitni menjavi izpolnjevali kadrovske pogoje, ki jih je določil naročnik v razpisni dokumentaciji;</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se v celoti strinjamo in sprejemamo pogoje naročnika, navedene v tej razpisni dokumentaciji, da po njih dajemo svojo ponudbo za izvedbo razpisnih del ter da pod navedenimi pogoji pristopamo k izvedbi predmeta javnega naročila;</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bomo predložili vsa zahtevana zavarovanja posla;</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smo ob izdelavi ponudbe pregledali vso razpoložljivo razpisno dokumentacijo;</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smo v celoti seznanjeni z vso relevantno zakonodajo, ki se upošteva pri oddaji tega javnega naročila;</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smo v celoti seznanjeni z obsegom in zahtevnostjo javnega naročila;</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bomo vse prevzete obveznosti izpolnili v predpisani količini, kvaliteti in rokih, kot to izhaja iz razpisne dokumentacije za oddajo tega javnega naročila;</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smo pri sestavi ponudbe upoštevali obveznosti do svojih morebitnih podizvajalcev;</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 xml:space="preserve">za nas ne obstaja absolutna prepoved poslovanja z naročnikom, kot izhaja iz 35. člena </w:t>
            </w:r>
            <w:proofErr w:type="spellStart"/>
            <w:r>
              <w:rPr>
                <w:rFonts w:ascii="Arial" w:hAnsi="Arial" w:cs="Arial"/>
                <w:color w:val="000000"/>
                <w:sz w:val="18"/>
                <w:szCs w:val="18"/>
              </w:rPr>
              <w:t>ZIntPK</w:t>
            </w:r>
            <w:proofErr w:type="spellEnd"/>
            <w:r>
              <w:rPr>
                <w:rFonts w:ascii="Arial" w:hAnsi="Arial" w:cs="Arial"/>
                <w:color w:val="000000"/>
                <w:sz w:val="18"/>
                <w:szCs w:val="18"/>
              </w:rPr>
              <w:t>;</w:t>
            </w:r>
          </w:p>
          <w:p w:rsidR="007E2C7B" w:rsidRDefault="006059B7">
            <w:pPr>
              <w:numPr>
                <w:ilvl w:val="0"/>
                <w:numId w:val="28"/>
              </w:numPr>
              <w:jc w:val="both"/>
              <w:rPr>
                <w:rFonts w:ascii="Arial" w:hAnsi="Arial" w:cs="Arial"/>
                <w:color w:val="000000"/>
                <w:sz w:val="18"/>
                <w:szCs w:val="18"/>
              </w:rPr>
            </w:pPr>
            <w:r>
              <w:rPr>
                <w:rFonts w:ascii="Arial" w:hAnsi="Arial" w:cs="Arial"/>
                <w:color w:val="000000"/>
                <w:sz w:val="18"/>
                <w:szCs w:val="18"/>
              </w:rPr>
              <w:t>so navedeni podatki v ponudbi in prilogah resnični in verodostojni.</w:t>
            </w:r>
          </w:p>
        </w:tc>
      </w:tr>
    </w:tbl>
    <w:p w:rsidR="007E2C7B" w:rsidRDefault="006059B7">
      <w:pPr>
        <w:pageBreakBefore/>
        <w:spacing w:before="225" w:after="225" w:line="240" w:lineRule="auto"/>
        <w:jc w:val="both"/>
      </w:pPr>
      <w:r>
        <w:rPr>
          <w:rFonts w:ascii="Arial" w:hAnsi="Arial" w:cs="Arial"/>
          <w:color w:val="000000"/>
          <w:sz w:val="18"/>
          <w:szCs w:val="18"/>
        </w:rPr>
        <w:lastRenderedPageBreak/>
        <w:t>Izjavljamo, da izpolnjujemo naslednje obvezne pogoje skladno z zakonskimi zahtevami in zahtevami naročnika:</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numPr>
                <w:ilvl w:val="0"/>
                <w:numId w:val="29"/>
              </w:numPr>
              <w:jc w:val="both"/>
              <w:rPr>
                <w:rFonts w:ascii="Arial" w:hAnsi="Arial" w:cs="Arial"/>
                <w:color w:val="000000"/>
                <w:sz w:val="18"/>
                <w:szCs w:val="18"/>
              </w:rPr>
            </w:pPr>
            <w:r>
              <w:rPr>
                <w:rFonts w:ascii="Arial" w:hAnsi="Arial" w:cs="Arial"/>
                <w:color w:val="000000"/>
                <w:sz w:val="18"/>
                <w:szCs w:val="18"/>
              </w:rPr>
              <w:t>imamo dovoljenje za opravljanje dejavnosti, ki je predmet javnega naročila,</w:t>
            </w:r>
          </w:p>
          <w:p w:rsidR="007E2C7B" w:rsidRDefault="006059B7">
            <w:pPr>
              <w:numPr>
                <w:ilvl w:val="0"/>
                <w:numId w:val="29"/>
              </w:numPr>
              <w:jc w:val="both"/>
              <w:rPr>
                <w:rFonts w:ascii="Arial" w:hAnsi="Arial" w:cs="Arial"/>
                <w:color w:val="000000"/>
                <w:sz w:val="18"/>
                <w:szCs w:val="18"/>
              </w:rPr>
            </w:pPr>
            <w:r>
              <w:rPr>
                <w:rFonts w:ascii="Arial" w:hAnsi="Arial" w:cs="Arial"/>
                <w:color w:val="000000"/>
                <w:sz w:val="18"/>
                <w:szCs w:val="18"/>
              </w:rPr>
              <w:t>smo vpisani v poklicni oziroma poslovni register v državi sedeža,</w:t>
            </w:r>
          </w:p>
          <w:p w:rsidR="007E2C7B" w:rsidRDefault="006059B7">
            <w:pPr>
              <w:numPr>
                <w:ilvl w:val="0"/>
                <w:numId w:val="29"/>
              </w:numPr>
              <w:jc w:val="both"/>
              <w:rPr>
                <w:rFonts w:ascii="Arial" w:hAnsi="Arial" w:cs="Arial"/>
                <w:color w:val="000000"/>
                <w:sz w:val="18"/>
                <w:szCs w:val="18"/>
              </w:rPr>
            </w:pPr>
            <w:r>
              <w:rPr>
                <w:rFonts w:ascii="Arial" w:hAnsi="Arial" w:cs="Arial"/>
                <w:color w:val="000000"/>
                <w:sz w:val="18"/>
                <w:szCs w:val="18"/>
              </w:rPr>
              <w:t>nismo bili pravnomočno obsojeni zaradi storitve kaznivega dejanja naštetega v prvem odstavku 75. člena ZJN-3,</w:t>
            </w:r>
          </w:p>
          <w:p w:rsidR="007E2C7B" w:rsidRDefault="006059B7">
            <w:pPr>
              <w:numPr>
                <w:ilvl w:val="0"/>
                <w:numId w:val="29"/>
              </w:numPr>
              <w:jc w:val="both"/>
              <w:rPr>
                <w:rFonts w:ascii="Arial" w:hAnsi="Arial" w:cs="Arial"/>
                <w:color w:val="000000"/>
                <w:sz w:val="18"/>
                <w:szCs w:val="18"/>
              </w:rPr>
            </w:pPr>
            <w:r>
              <w:rPr>
                <w:rFonts w:ascii="Arial" w:hAnsi="Arial" w:cs="Arial"/>
                <w:color w:val="000000"/>
                <w:sz w:val="18"/>
                <w:szCs w:val="18"/>
              </w:rPr>
              <w:t>nismo izločeni iz postopkov javnih naročil zaradi uvrstitve v evidenco gospodarskih subjektov z negativnimi referencami,</w:t>
            </w:r>
          </w:p>
          <w:p w:rsidR="007E2C7B" w:rsidRDefault="006059B7">
            <w:pPr>
              <w:numPr>
                <w:ilvl w:val="0"/>
                <w:numId w:val="29"/>
              </w:numPr>
              <w:jc w:val="both"/>
              <w:rPr>
                <w:rFonts w:ascii="Arial" w:hAnsi="Arial" w:cs="Arial"/>
                <w:color w:val="000000"/>
                <w:sz w:val="18"/>
                <w:szCs w:val="18"/>
              </w:rPr>
            </w:pPr>
            <w:r>
              <w:rPr>
                <w:rFonts w:ascii="Arial" w:hAnsi="Arial" w:cs="Arial"/>
                <w:color w:val="000000"/>
                <w:sz w:val="18"/>
                <w:szCs w:val="18"/>
              </w:rPr>
              <w:t>nimamo na dan, ko je bila oddana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rsidR="007E2C7B" w:rsidRDefault="006059B7">
            <w:pPr>
              <w:numPr>
                <w:ilvl w:val="0"/>
                <w:numId w:val="29"/>
              </w:numPr>
              <w:jc w:val="both"/>
              <w:rPr>
                <w:rFonts w:ascii="Arial" w:hAnsi="Arial" w:cs="Arial"/>
                <w:color w:val="000000"/>
                <w:sz w:val="18"/>
                <w:szCs w:val="18"/>
              </w:rPr>
            </w:pPr>
            <w:r>
              <w:rPr>
                <w:rFonts w:ascii="Arial" w:hAnsi="Arial" w:cs="Arial"/>
                <w:color w:val="000000"/>
                <w:sz w:val="18"/>
                <w:szCs w:val="18"/>
              </w:rPr>
              <w:t xml:space="preserve">na dan oddaje ponudbe ali prijave nimamo </w:t>
            </w:r>
            <w:proofErr w:type="spellStart"/>
            <w:r>
              <w:rPr>
                <w:rFonts w:ascii="Arial" w:hAnsi="Arial" w:cs="Arial"/>
                <w:color w:val="000000"/>
                <w:sz w:val="18"/>
                <w:szCs w:val="18"/>
              </w:rPr>
              <w:t>nepredloženih</w:t>
            </w:r>
            <w:proofErr w:type="spellEnd"/>
            <w:r>
              <w:rPr>
                <w:rFonts w:ascii="Arial" w:hAnsi="Arial" w:cs="Arial"/>
                <w:color w:val="000000"/>
                <w:sz w:val="18"/>
                <w:szCs w:val="18"/>
              </w:rPr>
              <w:t xml:space="preserve"> obračunov davčnih odtegljajev za dohodke iz delovnega razmerja za obdobje zadnjih petih let do dne oddaje ponudbe ali prijave,</w:t>
            </w:r>
          </w:p>
          <w:p w:rsidR="007E2C7B" w:rsidRDefault="006059B7">
            <w:pPr>
              <w:numPr>
                <w:ilvl w:val="0"/>
                <w:numId w:val="29"/>
              </w:numPr>
              <w:jc w:val="both"/>
              <w:rPr>
                <w:rFonts w:ascii="Arial" w:hAnsi="Arial" w:cs="Arial"/>
                <w:color w:val="000000"/>
                <w:sz w:val="18"/>
                <w:szCs w:val="18"/>
              </w:rPr>
            </w:pPr>
            <w:r>
              <w:rPr>
                <w:rFonts w:ascii="Arial" w:hAnsi="Arial" w:cs="Arial"/>
                <w:color w:val="000000"/>
                <w:sz w:val="18"/>
                <w:szCs w:val="18"/>
              </w:rPr>
              <w:t>v zadnjih treh letih pred potekom roka za oddajo ponudb ni bila s pravnomočno odločbo pristojnega organa Republike Slovenije ali druge države članice ali tretje države dvakrat izrečena globa zaradi prekrška v zvezi s plačilom za delo,</w:t>
            </w:r>
          </w:p>
          <w:p w:rsidR="007E2C7B" w:rsidRDefault="006059B7">
            <w:pPr>
              <w:numPr>
                <w:ilvl w:val="0"/>
                <w:numId w:val="29"/>
              </w:numPr>
              <w:jc w:val="both"/>
              <w:rPr>
                <w:rFonts w:ascii="Arial" w:hAnsi="Arial" w:cs="Arial"/>
                <w:color w:val="000000"/>
                <w:sz w:val="18"/>
                <w:szCs w:val="18"/>
              </w:rPr>
            </w:pPr>
            <w:r>
              <w:rPr>
                <w:rFonts w:ascii="Arial" w:hAnsi="Arial" w:cs="Arial"/>
                <w:color w:val="000000"/>
                <w:sz w:val="18"/>
                <w:szCs w:val="18"/>
              </w:rPr>
              <w:t>z drugimi gospodarskimi subjekti nismo sklenili dogovora, katerega cilj ali učinek je preprečevati, omejevati ali izkrivljati konkurenco,</w:t>
            </w:r>
          </w:p>
          <w:p w:rsidR="007E2C7B" w:rsidRDefault="006059B7">
            <w:pPr>
              <w:numPr>
                <w:ilvl w:val="0"/>
                <w:numId w:val="29"/>
              </w:numPr>
              <w:jc w:val="both"/>
              <w:rPr>
                <w:rFonts w:ascii="Arial" w:hAnsi="Arial" w:cs="Arial"/>
                <w:color w:val="000000"/>
                <w:sz w:val="18"/>
                <w:szCs w:val="18"/>
              </w:rPr>
            </w:pPr>
            <w:r>
              <w:rPr>
                <w:rFonts w:ascii="Arial" w:hAnsi="Arial" w:cs="Arial"/>
                <w:color w:val="000000"/>
                <w:sz w:val="18"/>
                <w:szCs w:val="18"/>
              </w:rPr>
              <w:t>nismo bili s pravnomočno sodbo v katerikoli državi obsojeni za prestopek v zvezi s poklicnim ravnanjem,</w:t>
            </w:r>
          </w:p>
          <w:p w:rsidR="007E2C7B" w:rsidRDefault="006059B7">
            <w:pPr>
              <w:numPr>
                <w:ilvl w:val="0"/>
                <w:numId w:val="29"/>
              </w:numPr>
              <w:jc w:val="both"/>
              <w:rPr>
                <w:rFonts w:ascii="Arial" w:hAnsi="Arial" w:cs="Arial"/>
                <w:color w:val="000000"/>
                <w:sz w:val="18"/>
                <w:szCs w:val="18"/>
              </w:rPr>
            </w:pPr>
            <w:r>
              <w:rPr>
                <w:rFonts w:ascii="Arial" w:hAnsi="Arial" w:cs="Arial"/>
                <w:color w:val="000000"/>
                <w:sz w:val="18"/>
                <w:szCs w:val="18"/>
              </w:rPr>
              <w:t>pri dajanju informacij v tem ali predhodnih postopkih, nismo namerno podali zavajajoče razlage ali teh informacij nismo zagotovili,</w:t>
            </w:r>
          </w:p>
          <w:p w:rsidR="007E2C7B" w:rsidRDefault="006059B7">
            <w:pPr>
              <w:numPr>
                <w:ilvl w:val="0"/>
                <w:numId w:val="29"/>
              </w:numPr>
              <w:jc w:val="both"/>
              <w:rPr>
                <w:rFonts w:ascii="Arial" w:hAnsi="Arial" w:cs="Arial"/>
                <w:color w:val="000000"/>
                <w:sz w:val="18"/>
                <w:szCs w:val="18"/>
              </w:rPr>
            </w:pPr>
            <w:r>
              <w:rPr>
                <w:rFonts w:ascii="Arial" w:hAnsi="Arial" w:cs="Arial"/>
                <w:color w:val="000000"/>
                <w:sz w:val="18"/>
                <w:szCs w:val="18"/>
              </w:rPr>
              <w:t>izpolnjujemo vse ostale pogoje za izvedbo naročila, ki jih določa razpisna dokumentacija.</w:t>
            </w:r>
          </w:p>
        </w:tc>
      </w:tr>
    </w:tbl>
    <w:p w:rsidR="007E2C7B" w:rsidRDefault="006059B7">
      <w:pPr>
        <w:spacing w:before="225" w:after="225" w:line="240" w:lineRule="auto"/>
        <w:jc w:val="both"/>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rsidR="007E2C7B" w:rsidRDefault="006059B7">
      <w:pPr>
        <w:spacing w:before="225" w:after="225" w:line="240" w:lineRule="auto"/>
        <w:jc w:val="both"/>
      </w:pPr>
      <w:r>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7E2C7B">
        <w:tc>
          <w:tcPr>
            <w:tcW w:w="2500" w:type="pct"/>
            <w:tcMar>
              <w:top w:w="75" w:type="dxa"/>
              <w:bottom w:w="75" w:type="dxa"/>
            </w:tcMar>
            <w:vAlign w:val="center"/>
          </w:tcPr>
          <w:p w:rsidR="007E2C7B" w:rsidRDefault="006059B7">
            <w:r>
              <w:rPr>
                <w:rFonts w:ascii="Arial" w:hAnsi="Arial" w:cs="Arial"/>
                <w:color w:val="000000"/>
                <w:position w:val="-2"/>
                <w:sz w:val="18"/>
                <w:szCs w:val="18"/>
              </w:rPr>
              <w:t>Kraj in datum:</w:t>
            </w:r>
          </w:p>
        </w:tc>
        <w:tc>
          <w:tcPr>
            <w:tcW w:w="0" w:type="auto"/>
            <w:tcMar>
              <w:top w:w="75" w:type="dxa"/>
              <w:bottom w:w="75" w:type="dxa"/>
            </w:tcMar>
            <w:vAlign w:val="center"/>
          </w:tcPr>
          <w:p w:rsidR="007E2C7B" w:rsidRDefault="006059B7">
            <w:r>
              <w:rPr>
                <w:rFonts w:ascii="Arial" w:hAnsi="Arial" w:cs="Arial"/>
                <w:color w:val="000000"/>
                <w:position w:val="-2"/>
                <w:sz w:val="18"/>
                <w:szCs w:val="18"/>
              </w:rPr>
              <w:t>Ime in priimek: _____________________</w:t>
            </w:r>
          </w:p>
        </w:tc>
      </w:tr>
      <w:tr w:rsidR="007E2C7B">
        <w:tc>
          <w:tcPr>
            <w:tcW w:w="2500" w:type="pct"/>
            <w:tcMar>
              <w:top w:w="75" w:type="dxa"/>
              <w:bottom w:w="75" w:type="dxa"/>
            </w:tcMar>
            <w:vAlign w:val="center"/>
          </w:tcPr>
          <w:p w:rsidR="007E2C7B" w:rsidRDefault="006059B7">
            <w:r>
              <w:rPr>
                <w:rFonts w:ascii="Arial" w:hAnsi="Arial" w:cs="Arial"/>
                <w:color w:val="000000"/>
                <w:position w:val="-2"/>
                <w:sz w:val="18"/>
                <w:szCs w:val="18"/>
              </w:rPr>
              <w:t> </w:t>
            </w:r>
          </w:p>
        </w:tc>
        <w:tc>
          <w:tcPr>
            <w:tcW w:w="0" w:type="auto"/>
            <w:tcMar>
              <w:top w:w="75" w:type="dxa"/>
              <w:bottom w:w="75" w:type="dxa"/>
            </w:tcMar>
            <w:vAlign w:val="center"/>
          </w:tcPr>
          <w:p w:rsidR="007E2C7B" w:rsidRDefault="007E2C7B"/>
          <w:p w:rsidR="007E2C7B" w:rsidRDefault="006059B7">
            <w:pPr>
              <w:jc w:val="center"/>
            </w:pPr>
            <w:r>
              <w:rPr>
                <w:rFonts w:ascii="Arial" w:hAnsi="Arial" w:cs="Arial"/>
                <w:color w:val="A9A9A9"/>
                <w:position w:val="-2"/>
                <w:sz w:val="18"/>
                <w:szCs w:val="18"/>
              </w:rPr>
              <w:t>(žig in podpis)</w:t>
            </w:r>
          </w:p>
        </w:tc>
      </w:tr>
    </w:tbl>
    <w:p w:rsidR="007E2C7B" w:rsidRDefault="006059B7">
      <w:pPr>
        <w:spacing w:before="225" w:after="225" w:line="240" w:lineRule="auto"/>
        <w:jc w:val="both"/>
      </w:pPr>
      <w:r>
        <w:rPr>
          <w:rFonts w:ascii="Arial" w:hAnsi="Arial" w:cs="Arial"/>
          <w:color w:val="000000"/>
          <w:sz w:val="18"/>
          <w:szCs w:val="18"/>
        </w:rPr>
        <w:t> </w:t>
      </w:r>
    </w:p>
    <w:p w:rsidR="007E2C7B" w:rsidRDefault="007E2C7B">
      <w:pPr>
        <w:sectPr w:rsidR="007E2C7B" w:rsidSect="006059B7">
          <w:footerReference w:type="default" r:id="rId16"/>
          <w:pgSz w:w="11906" w:h="16838"/>
          <w:pgMar w:top="1418" w:right="1418" w:bottom="1418" w:left="1418" w:header="567" w:footer="596" w:gutter="0"/>
          <w:cols w:space="708"/>
          <w:docGrid w:linePitch="360"/>
        </w:sectPr>
      </w:pPr>
    </w:p>
    <w:p w:rsidR="006059B7" w:rsidRPr="00590863" w:rsidRDefault="004103ED" w:rsidP="006059B7">
      <w:pPr>
        <w:spacing w:after="0"/>
        <w:jc w:val="right"/>
        <w:rPr>
          <w:rFonts w:ascii="Arial" w:hAnsi="Arial" w:cs="Arial"/>
          <w:sz w:val="18"/>
          <w:szCs w:val="18"/>
        </w:rPr>
      </w:pPr>
      <w:r>
        <w:rPr>
          <w:rFonts w:ascii="Arial" w:hAnsi="Arial" w:cs="Arial"/>
          <w:sz w:val="18"/>
          <w:szCs w:val="18"/>
        </w:rPr>
        <w:lastRenderedPageBreak/>
        <w:t>Obrazec št: 6</w:t>
      </w:r>
    </w:p>
    <w:p w:rsidR="006059B7" w:rsidRPr="00252358" w:rsidRDefault="006059B7" w:rsidP="006059B7"/>
    <w:p w:rsidR="006059B7" w:rsidRDefault="006059B7" w:rsidP="006059B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Referenčna lista gospodarskega subjekta</w:t>
      </w:r>
    </w:p>
    <w:p w:rsidR="006059B7" w:rsidRDefault="006059B7" w:rsidP="006059B7">
      <w:pPr>
        <w:spacing w:after="120"/>
        <w:rPr>
          <w:rFonts w:ascii="Arial" w:hAnsi="Arial" w:cs="Arial"/>
        </w:rPr>
      </w:pPr>
    </w:p>
    <w:p w:rsidR="007E2C7B" w:rsidRDefault="006059B7">
      <w:pPr>
        <w:spacing w:before="225" w:after="225" w:line="240" w:lineRule="auto"/>
        <w:jc w:val="both"/>
      </w:pPr>
      <w:r>
        <w:rPr>
          <w:rFonts w:ascii="Arial" w:hAnsi="Arial" w:cs="Arial"/>
          <w:color w:val="000000"/>
          <w:sz w:val="18"/>
          <w:szCs w:val="18"/>
        </w:rPr>
        <w:t>Naziv gospodarskega subjekta: _________________________</w:t>
      </w:r>
    </w:p>
    <w:p w:rsidR="007E2C7B" w:rsidRDefault="006059B7">
      <w:pPr>
        <w:spacing w:before="225" w:after="225" w:line="240" w:lineRule="auto"/>
        <w:jc w:val="both"/>
      </w:pPr>
      <w:r>
        <w:rPr>
          <w:rFonts w:ascii="Arial" w:hAnsi="Arial" w:cs="Arial"/>
          <w:color w:val="000000"/>
          <w:sz w:val="18"/>
          <w:szCs w:val="18"/>
        </w:rPr>
        <w:t> </w:t>
      </w:r>
    </w:p>
    <w:p w:rsidR="007E2C7B" w:rsidRDefault="006059B7">
      <w:pPr>
        <w:spacing w:before="225" w:after="225" w:line="240" w:lineRule="auto"/>
        <w:jc w:val="both"/>
      </w:pPr>
      <w:r>
        <w:rPr>
          <w:rFonts w:ascii="Arial" w:hAnsi="Arial" w:cs="Arial"/>
          <w:color w:val="000000"/>
          <w:sz w:val="18"/>
          <w:szCs w:val="18"/>
        </w:rPr>
        <w:t> </w:t>
      </w: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615"/>
        <w:gridCol w:w="1047"/>
        <w:gridCol w:w="1546"/>
        <w:gridCol w:w="1410"/>
        <w:gridCol w:w="1764"/>
        <w:gridCol w:w="1297"/>
        <w:gridCol w:w="1373"/>
      </w:tblGrid>
      <w:tr w:rsidR="004A680A">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7E2C7B" w:rsidRDefault="006059B7">
            <w:pPr>
              <w:jc w:val="center"/>
            </w:pPr>
            <w:proofErr w:type="spellStart"/>
            <w:r>
              <w:rPr>
                <w:rFonts w:ascii="Arial" w:hAnsi="Arial" w:cs="Arial"/>
                <w:b/>
                <w:bCs/>
                <w:color w:val="000000"/>
                <w:position w:val="-2"/>
                <w:sz w:val="18"/>
                <w:szCs w:val="18"/>
                <w:shd w:val="clear" w:color="auto" w:fill="CCCCCC"/>
              </w:rPr>
              <w:t>Zap</w:t>
            </w:r>
            <w:proofErr w:type="spellEnd"/>
            <w:r>
              <w:rPr>
                <w:rFonts w:ascii="Arial" w:hAnsi="Arial" w:cs="Arial"/>
                <w:b/>
                <w:bCs/>
                <w:color w:val="000000"/>
                <w:position w:val="-2"/>
                <w:sz w:val="18"/>
                <w:szCs w:val="18"/>
                <w:shd w:val="clear" w:color="auto" w:fill="CCCCCC"/>
              </w:rPr>
              <w:t>. št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7E2C7B" w:rsidRDefault="006059B7">
            <w:pPr>
              <w:jc w:val="center"/>
            </w:pPr>
            <w:r>
              <w:rPr>
                <w:rFonts w:ascii="Arial" w:hAnsi="Arial" w:cs="Arial"/>
                <w:b/>
                <w:bCs/>
                <w:color w:val="000000"/>
                <w:position w:val="-2"/>
                <w:sz w:val="18"/>
                <w:szCs w:val="18"/>
                <w:shd w:val="clear" w:color="auto" w:fill="CCCCCC"/>
              </w:rPr>
              <w:t>Naročnik</w:t>
            </w:r>
            <w:r>
              <w:rPr>
                <w:rFonts w:ascii="Arial" w:hAnsi="Arial" w:cs="Arial"/>
                <w:b/>
                <w:bCs/>
                <w:color w:val="000000"/>
                <w:position w:val="-2"/>
                <w:sz w:val="18"/>
                <w:szCs w:val="18"/>
                <w:shd w:val="clear" w:color="auto" w:fill="CCCCCC"/>
              </w:rPr>
              <w:br/>
              <w:t>(naziv, naslov)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7E2C7B" w:rsidRDefault="006059B7">
            <w:pPr>
              <w:jc w:val="center"/>
            </w:pPr>
            <w:r>
              <w:rPr>
                <w:rFonts w:ascii="Arial" w:hAnsi="Arial" w:cs="Arial"/>
                <w:b/>
                <w:bCs/>
                <w:color w:val="000000"/>
                <w:position w:val="-2"/>
                <w:sz w:val="18"/>
                <w:szCs w:val="18"/>
                <w:shd w:val="clear" w:color="auto" w:fill="CCCCCC"/>
              </w:rPr>
              <w:t>Vrsta dela</w:t>
            </w:r>
            <w:r>
              <w:rPr>
                <w:rFonts w:ascii="Arial" w:hAnsi="Arial" w:cs="Arial"/>
                <w:b/>
                <w:bCs/>
                <w:color w:val="000000"/>
                <w:position w:val="-2"/>
                <w:sz w:val="18"/>
                <w:szCs w:val="18"/>
                <w:shd w:val="clear" w:color="auto" w:fill="CCCCCC"/>
              </w:rPr>
              <w:br/>
              <w:t xml:space="preserve">(podroben opis </w:t>
            </w:r>
            <w:r>
              <w:rPr>
                <w:rFonts w:ascii="Arial" w:hAnsi="Arial" w:cs="Arial"/>
                <w:b/>
                <w:bCs/>
                <w:color w:val="000000"/>
                <w:position w:val="-2"/>
                <w:sz w:val="18"/>
                <w:szCs w:val="18"/>
                <w:u w:val="single"/>
                <w:shd w:val="clear" w:color="auto" w:fill="CCCCCC"/>
              </w:rPr>
              <w:t>vrste del</w:t>
            </w:r>
            <w:r>
              <w:rPr>
                <w:rFonts w:ascii="Arial" w:hAnsi="Arial" w:cs="Arial"/>
                <w:b/>
                <w:bCs/>
                <w:color w:val="000000"/>
                <w:position w:val="-2"/>
                <w:sz w:val="18"/>
                <w:szCs w:val="18"/>
                <w:shd w:val="clear" w:color="auto" w:fill="CCCCCC"/>
              </w:rPr>
              <w:t>, ki jih je izvedel izvajalec)</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7E2C7B" w:rsidRDefault="006059B7">
            <w:pPr>
              <w:jc w:val="center"/>
            </w:pPr>
            <w:r>
              <w:rPr>
                <w:rFonts w:ascii="Arial" w:hAnsi="Arial" w:cs="Arial"/>
                <w:b/>
                <w:bCs/>
                <w:color w:val="000000"/>
                <w:position w:val="-2"/>
                <w:sz w:val="18"/>
                <w:szCs w:val="18"/>
                <w:shd w:val="clear" w:color="auto" w:fill="CCCCCC"/>
              </w:rPr>
              <w:t>Čas realizacije</w:t>
            </w:r>
            <w:r>
              <w:rPr>
                <w:rFonts w:ascii="Arial" w:hAnsi="Arial" w:cs="Arial"/>
                <w:b/>
                <w:bCs/>
                <w:color w:val="000000"/>
                <w:position w:val="-2"/>
                <w:sz w:val="18"/>
                <w:szCs w:val="18"/>
                <w:shd w:val="clear" w:color="auto" w:fill="CCCCCC"/>
              </w:rPr>
              <w:br/>
              <w:t>(od mesec/leto do mesec/leto)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7E2C7B" w:rsidRDefault="004A680A" w:rsidP="004A680A">
            <w:pPr>
              <w:jc w:val="center"/>
            </w:pPr>
            <w:r>
              <w:rPr>
                <w:rFonts w:ascii="Arial" w:hAnsi="Arial" w:cs="Arial"/>
                <w:b/>
                <w:bCs/>
                <w:color w:val="000000"/>
                <w:position w:val="-2"/>
                <w:sz w:val="18"/>
                <w:szCs w:val="18"/>
                <w:shd w:val="clear" w:color="auto" w:fill="CCCCCC"/>
              </w:rPr>
              <w:t>Pogodbeni znesek</w:t>
            </w:r>
            <w:r w:rsidR="00727330">
              <w:rPr>
                <w:rFonts w:ascii="Arial" w:hAnsi="Arial" w:cs="Arial"/>
                <w:b/>
                <w:bCs/>
                <w:color w:val="000000"/>
                <w:position w:val="-2"/>
                <w:sz w:val="18"/>
                <w:szCs w:val="18"/>
                <w:shd w:val="clear" w:color="auto" w:fill="CCCCCC"/>
              </w:rPr>
              <w:t xml:space="preserve"> ( v </w:t>
            </w:r>
            <w:r>
              <w:rPr>
                <w:rFonts w:ascii="Arial" w:hAnsi="Arial" w:cs="Arial"/>
                <w:b/>
                <w:bCs/>
                <w:color w:val="000000"/>
                <w:position w:val="-2"/>
                <w:sz w:val="18"/>
                <w:szCs w:val="18"/>
                <w:shd w:val="clear" w:color="auto" w:fill="CCCCCC"/>
              </w:rPr>
              <w:t>EUR z DDV</w:t>
            </w:r>
            <w:r w:rsidR="00727330">
              <w:rPr>
                <w:rFonts w:ascii="Arial" w:hAnsi="Arial" w:cs="Arial"/>
                <w:b/>
                <w:bCs/>
                <w:color w:val="000000"/>
                <w:position w:val="-2"/>
                <w:sz w:val="18"/>
                <w:szCs w:val="18"/>
                <w:shd w:val="clear" w:color="auto" w:fill="CCCCCC"/>
              </w:rPr>
              <w:t>)</w:t>
            </w:r>
            <w:r w:rsidR="006059B7">
              <w:rPr>
                <w:rFonts w:ascii="Arial" w:hAnsi="Arial" w:cs="Arial"/>
                <w:b/>
                <w:bCs/>
                <w:color w:val="000000"/>
                <w:position w:val="-2"/>
                <w:sz w:val="18"/>
                <w:szCs w:val="18"/>
                <w:shd w:val="clear" w:color="auto" w:fill="CCCCCC"/>
              </w:rPr>
              <w:t xml:space="preserve">, ki se nanaša na </w:t>
            </w:r>
            <w:r w:rsidR="006059B7">
              <w:rPr>
                <w:rFonts w:ascii="Arial" w:hAnsi="Arial" w:cs="Arial"/>
                <w:b/>
                <w:bCs/>
                <w:color w:val="000000"/>
                <w:position w:val="-2"/>
                <w:sz w:val="18"/>
                <w:szCs w:val="18"/>
                <w:u w:val="single"/>
                <w:shd w:val="clear" w:color="auto" w:fill="CCCCCC"/>
              </w:rPr>
              <w:t>referenčno delo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7E2C7B" w:rsidRDefault="006059B7">
            <w:pPr>
              <w:jc w:val="center"/>
            </w:pPr>
            <w:r>
              <w:rPr>
                <w:rFonts w:ascii="Arial" w:hAnsi="Arial" w:cs="Arial"/>
                <w:b/>
                <w:bCs/>
                <w:color w:val="000000"/>
                <w:position w:val="-2"/>
                <w:sz w:val="18"/>
                <w:szCs w:val="18"/>
                <w:shd w:val="clear" w:color="auto" w:fill="CCCCCC"/>
              </w:rPr>
              <w:t>Celotna vrednost pogodbe (brez DDV)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rsidR="007E2C7B" w:rsidRDefault="006059B7">
            <w:pPr>
              <w:jc w:val="center"/>
            </w:pPr>
            <w:r>
              <w:rPr>
                <w:rFonts w:ascii="Arial" w:hAnsi="Arial" w:cs="Arial"/>
                <w:b/>
                <w:bCs/>
                <w:color w:val="000000"/>
                <w:position w:val="-2"/>
                <w:sz w:val="18"/>
                <w:szCs w:val="18"/>
                <w:shd w:val="clear" w:color="auto" w:fill="CCCCCC"/>
              </w:rPr>
              <w:t>Kontaktna oseba pri naročniku</w:t>
            </w:r>
            <w:r>
              <w:rPr>
                <w:rFonts w:ascii="Arial" w:hAnsi="Arial" w:cs="Arial"/>
                <w:b/>
                <w:bCs/>
                <w:color w:val="000000"/>
                <w:position w:val="-2"/>
                <w:sz w:val="18"/>
                <w:szCs w:val="18"/>
                <w:shd w:val="clear" w:color="auto" w:fill="CCCCCC"/>
              </w:rPr>
              <w:br/>
              <w:t>(ime in priimek ter telefon in e-mail)</w:t>
            </w:r>
          </w:p>
        </w:tc>
      </w:tr>
      <w:tr w:rsidR="004A680A">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b/>
                <w:bCs/>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4A680A">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b/>
                <w:bCs/>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4A680A">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b/>
                <w:bCs/>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4A680A">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b/>
                <w:bCs/>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4A680A">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b/>
                <w:bCs/>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bl>
    <w:p w:rsidR="007E2C7B" w:rsidRDefault="006059B7">
      <w:pPr>
        <w:spacing w:before="225" w:after="225" w:line="240" w:lineRule="auto"/>
        <w:jc w:val="both"/>
      </w:pPr>
      <w:r>
        <w:rPr>
          <w:rFonts w:ascii="Arial" w:hAnsi="Arial" w:cs="Arial"/>
          <w:color w:val="000000"/>
          <w:sz w:val="18"/>
          <w:szCs w:val="18"/>
        </w:rPr>
        <w:t> </w:t>
      </w:r>
    </w:p>
    <w:p w:rsidR="007E2C7B" w:rsidRDefault="006059B7">
      <w:pPr>
        <w:spacing w:before="225" w:after="225" w:line="240" w:lineRule="auto"/>
        <w:jc w:val="both"/>
      </w:pPr>
      <w:r>
        <w:rPr>
          <w:rFonts w:ascii="Arial" w:hAnsi="Arial" w:cs="Arial"/>
          <w:b/>
          <w:bCs/>
          <w:i/>
          <w:iCs/>
          <w:color w:val="000000"/>
          <w:sz w:val="18"/>
          <w:szCs w:val="18"/>
          <w:u w:val="single"/>
        </w:rPr>
        <w:t>Opomba:</w:t>
      </w:r>
      <w:r>
        <w:rPr>
          <w:rFonts w:ascii="Arial" w:hAnsi="Arial" w:cs="Arial"/>
          <w:i/>
          <w:iCs/>
          <w:color w:val="000000"/>
          <w:sz w:val="18"/>
          <w:szCs w:val="18"/>
        </w:rPr>
        <w:br/>
        <w:t>V primeru več referenc se obrazec fotokopira.</w:t>
      </w:r>
    </w:p>
    <w:p w:rsidR="007E2C7B" w:rsidRDefault="006059B7">
      <w:pPr>
        <w:spacing w:before="225" w:after="225" w:line="240" w:lineRule="auto"/>
        <w:jc w:val="both"/>
      </w:pPr>
      <w:r>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7E2C7B">
        <w:tc>
          <w:tcPr>
            <w:tcW w:w="2500" w:type="pct"/>
            <w:tcMar>
              <w:top w:w="75" w:type="dxa"/>
              <w:bottom w:w="75" w:type="dxa"/>
            </w:tcMar>
            <w:vAlign w:val="center"/>
          </w:tcPr>
          <w:p w:rsidR="007E2C7B" w:rsidRDefault="006059B7">
            <w:r>
              <w:rPr>
                <w:rFonts w:ascii="Arial" w:hAnsi="Arial" w:cs="Arial"/>
                <w:color w:val="000000"/>
                <w:position w:val="-2"/>
                <w:sz w:val="18"/>
                <w:szCs w:val="18"/>
              </w:rPr>
              <w:t>Kraj in datum:</w:t>
            </w:r>
          </w:p>
        </w:tc>
        <w:tc>
          <w:tcPr>
            <w:tcW w:w="0" w:type="auto"/>
            <w:tcMar>
              <w:top w:w="75" w:type="dxa"/>
              <w:bottom w:w="75" w:type="dxa"/>
            </w:tcMar>
            <w:vAlign w:val="center"/>
          </w:tcPr>
          <w:p w:rsidR="007E2C7B" w:rsidRDefault="006059B7">
            <w:r>
              <w:rPr>
                <w:rFonts w:ascii="Arial" w:hAnsi="Arial" w:cs="Arial"/>
                <w:color w:val="000000"/>
                <w:position w:val="-2"/>
                <w:sz w:val="18"/>
                <w:szCs w:val="18"/>
              </w:rPr>
              <w:t>Ime in priimek: _____________________</w:t>
            </w:r>
          </w:p>
        </w:tc>
      </w:tr>
      <w:tr w:rsidR="007E2C7B">
        <w:tc>
          <w:tcPr>
            <w:tcW w:w="2500" w:type="pct"/>
            <w:tcMar>
              <w:top w:w="75" w:type="dxa"/>
              <w:bottom w:w="75" w:type="dxa"/>
            </w:tcMar>
            <w:vAlign w:val="center"/>
          </w:tcPr>
          <w:p w:rsidR="007E2C7B" w:rsidRDefault="006059B7">
            <w:r>
              <w:rPr>
                <w:rFonts w:ascii="Arial" w:hAnsi="Arial" w:cs="Arial"/>
                <w:color w:val="000000"/>
                <w:position w:val="-2"/>
                <w:sz w:val="18"/>
                <w:szCs w:val="18"/>
              </w:rPr>
              <w:t> </w:t>
            </w:r>
          </w:p>
        </w:tc>
        <w:tc>
          <w:tcPr>
            <w:tcW w:w="0" w:type="auto"/>
            <w:tcMar>
              <w:top w:w="75" w:type="dxa"/>
              <w:bottom w:w="75" w:type="dxa"/>
            </w:tcMar>
            <w:vAlign w:val="center"/>
          </w:tcPr>
          <w:p w:rsidR="007E2C7B" w:rsidRDefault="007E2C7B"/>
          <w:p w:rsidR="007E2C7B" w:rsidRDefault="006059B7">
            <w:pPr>
              <w:jc w:val="center"/>
            </w:pPr>
            <w:r>
              <w:rPr>
                <w:rFonts w:ascii="Arial" w:hAnsi="Arial" w:cs="Arial"/>
                <w:color w:val="A9A9A9"/>
                <w:position w:val="-2"/>
                <w:sz w:val="18"/>
                <w:szCs w:val="18"/>
              </w:rPr>
              <w:t>(žig in podpis)</w:t>
            </w:r>
          </w:p>
        </w:tc>
      </w:tr>
    </w:tbl>
    <w:p w:rsidR="007E2C7B" w:rsidRDefault="006059B7">
      <w:pPr>
        <w:spacing w:before="225" w:after="225" w:line="240" w:lineRule="auto"/>
        <w:jc w:val="both"/>
      </w:pPr>
      <w:r>
        <w:rPr>
          <w:rFonts w:ascii="Arial" w:hAnsi="Arial" w:cs="Arial"/>
          <w:color w:val="000000"/>
          <w:sz w:val="18"/>
          <w:szCs w:val="18"/>
        </w:rPr>
        <w:t> </w:t>
      </w:r>
    </w:p>
    <w:p w:rsidR="007E2C7B" w:rsidRDefault="007E2C7B">
      <w:pPr>
        <w:sectPr w:rsidR="007E2C7B" w:rsidSect="006059B7">
          <w:footerReference w:type="default" r:id="rId17"/>
          <w:pgSz w:w="11906" w:h="16838"/>
          <w:pgMar w:top="1418" w:right="1418" w:bottom="1418" w:left="1418" w:header="567" w:footer="596" w:gutter="0"/>
          <w:cols w:space="708"/>
          <w:docGrid w:linePitch="360"/>
        </w:sectPr>
      </w:pPr>
    </w:p>
    <w:p w:rsidR="0055296F" w:rsidRPr="00590863" w:rsidRDefault="0055296F" w:rsidP="0055296F">
      <w:pPr>
        <w:spacing w:after="0"/>
        <w:jc w:val="right"/>
        <w:rPr>
          <w:rFonts w:ascii="Arial" w:hAnsi="Arial" w:cs="Arial"/>
          <w:sz w:val="18"/>
          <w:szCs w:val="18"/>
        </w:rPr>
      </w:pPr>
      <w:r w:rsidRPr="00590863">
        <w:rPr>
          <w:rFonts w:ascii="Arial" w:hAnsi="Arial" w:cs="Arial"/>
          <w:sz w:val="18"/>
          <w:szCs w:val="18"/>
        </w:rPr>
        <w:lastRenderedPageBreak/>
        <w:t xml:space="preserve">Obrazec št: </w:t>
      </w:r>
      <w:r w:rsidR="004103ED">
        <w:rPr>
          <w:rFonts w:ascii="Arial" w:hAnsi="Arial" w:cs="Arial"/>
          <w:sz w:val="18"/>
          <w:szCs w:val="18"/>
        </w:rPr>
        <w:t>7</w:t>
      </w:r>
    </w:p>
    <w:p w:rsidR="0055296F" w:rsidRPr="00252358" w:rsidRDefault="0055296F" w:rsidP="0055296F"/>
    <w:p w:rsidR="0055296F" w:rsidRDefault="0055296F" w:rsidP="0055296F">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nastopu s podizvajalci</w:t>
      </w:r>
    </w:p>
    <w:p w:rsidR="0055296F" w:rsidRDefault="0055296F" w:rsidP="0055296F">
      <w:pPr>
        <w:spacing w:after="120"/>
        <w:rPr>
          <w:rFonts w:ascii="Arial" w:hAnsi="Arial" w:cs="Arial"/>
        </w:rPr>
      </w:pPr>
    </w:p>
    <w:p w:rsidR="0055296F" w:rsidRDefault="0055296F" w:rsidP="0055296F">
      <w:pPr>
        <w:spacing w:before="225" w:after="225" w:line="240" w:lineRule="auto"/>
        <w:jc w:val="both"/>
      </w:pPr>
      <w:r>
        <w:rPr>
          <w:rFonts w:ascii="Arial" w:hAnsi="Arial" w:cs="Arial"/>
          <w:color w:val="000000"/>
          <w:sz w:val="18"/>
          <w:szCs w:val="18"/>
        </w:rPr>
        <w:t>V razpisu za izvedbo javnega naročila »</w:t>
      </w:r>
      <w:r w:rsidR="00490EB9">
        <w:rPr>
          <w:rFonts w:ascii="Arial" w:hAnsi="Arial" w:cs="Arial"/>
          <w:color w:val="000000"/>
          <w:sz w:val="18"/>
          <w:szCs w:val="18"/>
        </w:rPr>
        <w:t>Park doživetij Križevci</w:t>
      </w:r>
      <w:r w:rsidR="00785129">
        <w:rPr>
          <w:rFonts w:ascii="Arial" w:hAnsi="Arial" w:cs="Arial"/>
          <w:b/>
          <w:bCs/>
          <w:color w:val="000000"/>
          <w:sz w:val="18"/>
          <w:szCs w:val="18"/>
        </w:rPr>
        <w:t>«</w:t>
      </w:r>
      <w:r>
        <w:rPr>
          <w:rFonts w:ascii="Arial" w:hAnsi="Arial" w:cs="Arial"/>
          <w:color w:val="000000"/>
          <w:sz w:val="18"/>
          <w:szCs w:val="18"/>
        </w:rPr>
        <w:t>,</w:t>
      </w:r>
    </w:p>
    <w:p w:rsidR="0055296F" w:rsidRDefault="0055296F" w:rsidP="0055296F">
      <w:pPr>
        <w:spacing w:before="225" w:after="225" w:line="240" w:lineRule="auto"/>
        <w:jc w:val="both"/>
      </w:pPr>
      <w:r>
        <w:rPr>
          <w:rFonts w:ascii="Arial" w:hAnsi="Arial" w:cs="Arial"/>
          <w:color w:val="000000"/>
          <w:sz w:val="18"/>
          <w:szCs w:val="18"/>
        </w:rPr>
        <w:t>izjavljamo, da (ustrezno označi in izpolni):</w:t>
      </w:r>
    </w:p>
    <w:p w:rsidR="0055296F" w:rsidRDefault="0055296F" w:rsidP="0055296F">
      <w:pPr>
        <w:spacing w:before="225" w:after="225" w:line="240" w:lineRule="auto"/>
        <w:jc w:val="both"/>
      </w:pPr>
      <w:r>
        <w:rPr>
          <w:rFonts w:ascii="Arial" w:hAnsi="Arial" w:cs="Arial"/>
          <w:b/>
          <w:bCs/>
          <w:color w:val="000000"/>
          <w:sz w:val="18"/>
          <w:szCs w:val="18"/>
        </w:rPr>
        <w:t>[   ] ne nastopamo s podizvajalci</w:t>
      </w:r>
    </w:p>
    <w:p w:rsidR="0055296F" w:rsidRDefault="0055296F" w:rsidP="0055296F">
      <w:pPr>
        <w:spacing w:before="225" w:after="225" w:line="240" w:lineRule="auto"/>
        <w:jc w:val="both"/>
      </w:pPr>
      <w:r>
        <w:rPr>
          <w:rFonts w:ascii="Arial" w:hAnsi="Arial" w:cs="Arial"/>
          <w:b/>
          <w:bCs/>
          <w:color w:val="000000"/>
          <w:sz w:val="18"/>
          <w:szCs w:val="18"/>
        </w:rPr>
        <w:t>[   ] nastopamo z naslednjimi podizvajalci:</w:t>
      </w:r>
    </w:p>
    <w:tbl>
      <w:tblPr>
        <w:tblStyle w:val="TableGridPHPDOCX"/>
        <w:tblW w:w="8430" w:type="dxa"/>
        <w:tblCellSpacing w:w="15" w:type="dxa"/>
        <w:tblInd w:w="47"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95"/>
        <w:gridCol w:w="6535"/>
      </w:tblGrid>
      <w:tr w:rsidR="0055296F" w:rsidTr="0055296F">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rsidR="0055296F" w:rsidRDefault="0055296F" w:rsidP="0055296F">
            <w:pPr>
              <w:jc w:val="right"/>
            </w:pPr>
            <w:r>
              <w:rPr>
                <w:rFonts w:ascii="Arial" w:hAnsi="Arial" w:cs="Arial"/>
                <w:b/>
                <w:bCs/>
                <w:color w:val="000000"/>
                <w:position w:val="-2"/>
                <w:sz w:val="18"/>
                <w:szCs w:val="18"/>
                <w:shd w:val="clear" w:color="auto" w:fill="D1D1D1"/>
              </w:rPr>
              <w:t>Podizvajalec 1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55296F" w:rsidRDefault="0055296F" w:rsidP="0055296F">
            <w:r>
              <w:rPr>
                <w:rFonts w:ascii="Arial" w:hAnsi="Arial" w:cs="Arial"/>
                <w:color w:val="000000"/>
                <w:position w:val="-2"/>
                <w:sz w:val="18"/>
                <w:szCs w:val="18"/>
              </w:rPr>
              <w:t> </w:t>
            </w:r>
          </w:p>
        </w:tc>
      </w:tr>
      <w:tr w:rsidR="0055296F" w:rsidTr="0055296F">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rsidR="0055296F" w:rsidRDefault="0055296F" w:rsidP="0055296F">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55296F" w:rsidRDefault="0055296F" w:rsidP="0055296F">
            <w:pPr>
              <w:spacing w:before="135" w:after="135"/>
              <w:jc w:val="both"/>
              <w:textAlignment w:val="center"/>
            </w:pPr>
            <w:r>
              <w:rPr>
                <w:rFonts w:ascii="Arial" w:hAnsi="Arial" w:cs="Arial"/>
                <w:color w:val="000000"/>
                <w:position w:val="-2"/>
                <w:sz w:val="18"/>
                <w:szCs w:val="18"/>
              </w:rPr>
              <w:t>Opis del, ki jih bo izvedel podizvajalec:</w:t>
            </w:r>
          </w:p>
          <w:p w:rsidR="0055296F" w:rsidRDefault="0055296F" w:rsidP="0055296F">
            <w:pPr>
              <w:spacing w:before="135" w:after="135"/>
              <w:jc w:val="both"/>
              <w:textAlignment w:val="center"/>
            </w:pPr>
            <w:r>
              <w:rPr>
                <w:rFonts w:ascii="Arial" w:hAnsi="Arial" w:cs="Arial"/>
                <w:color w:val="000000"/>
                <w:position w:val="-2"/>
                <w:sz w:val="18"/>
                <w:szCs w:val="18"/>
              </w:rPr>
              <w:t> </w:t>
            </w:r>
          </w:p>
          <w:p w:rsidR="0055296F" w:rsidRDefault="0055296F" w:rsidP="0055296F">
            <w:pPr>
              <w:spacing w:before="135" w:after="135"/>
              <w:jc w:val="both"/>
              <w:textAlignment w:val="center"/>
            </w:pPr>
            <w:r>
              <w:rPr>
                <w:rFonts w:ascii="Arial" w:hAnsi="Arial" w:cs="Arial"/>
                <w:color w:val="000000"/>
                <w:position w:val="-2"/>
                <w:sz w:val="18"/>
                <w:szCs w:val="18"/>
              </w:rPr>
              <w:t>% končne ponudbe vrednosti, ki jo bo izvedel podizvajalec: ____</w:t>
            </w:r>
          </w:p>
        </w:tc>
      </w:tr>
      <w:tr w:rsidR="0055296F" w:rsidTr="0055296F">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rsidR="0055296F" w:rsidRDefault="0055296F" w:rsidP="0055296F">
            <w:pPr>
              <w:jc w:val="right"/>
            </w:pPr>
            <w:r>
              <w:rPr>
                <w:rFonts w:ascii="Arial" w:hAnsi="Arial" w:cs="Arial"/>
                <w:b/>
                <w:bCs/>
                <w:color w:val="000000"/>
                <w:position w:val="-2"/>
                <w:sz w:val="18"/>
                <w:szCs w:val="18"/>
                <w:shd w:val="clear" w:color="auto" w:fill="D1D1D1"/>
              </w:rPr>
              <w:t>Podizvajalec 2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55296F" w:rsidRDefault="0055296F" w:rsidP="0055296F">
            <w:r>
              <w:rPr>
                <w:rFonts w:ascii="Arial" w:hAnsi="Arial" w:cs="Arial"/>
                <w:color w:val="000000"/>
                <w:position w:val="-2"/>
                <w:sz w:val="18"/>
                <w:szCs w:val="18"/>
              </w:rPr>
              <w:t> </w:t>
            </w:r>
          </w:p>
        </w:tc>
      </w:tr>
      <w:tr w:rsidR="0055296F" w:rsidTr="0055296F">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rsidR="0055296F" w:rsidRDefault="0055296F" w:rsidP="0055296F">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55296F" w:rsidRDefault="0055296F" w:rsidP="0055296F">
            <w:pPr>
              <w:spacing w:before="135" w:after="135"/>
              <w:jc w:val="both"/>
              <w:textAlignment w:val="center"/>
            </w:pPr>
            <w:r>
              <w:rPr>
                <w:rFonts w:ascii="Arial" w:hAnsi="Arial" w:cs="Arial"/>
                <w:color w:val="000000"/>
                <w:position w:val="-2"/>
                <w:sz w:val="18"/>
                <w:szCs w:val="18"/>
              </w:rPr>
              <w:t>Opis del, ki jih bo izvedel podizvajalec:</w:t>
            </w:r>
          </w:p>
          <w:p w:rsidR="0055296F" w:rsidRDefault="0055296F" w:rsidP="0055296F">
            <w:pPr>
              <w:spacing w:before="135" w:after="135"/>
              <w:jc w:val="both"/>
              <w:textAlignment w:val="center"/>
            </w:pPr>
            <w:r>
              <w:rPr>
                <w:rFonts w:ascii="Arial" w:hAnsi="Arial" w:cs="Arial"/>
                <w:color w:val="000000"/>
                <w:position w:val="-2"/>
                <w:sz w:val="18"/>
                <w:szCs w:val="18"/>
              </w:rPr>
              <w:t> </w:t>
            </w:r>
          </w:p>
          <w:p w:rsidR="0055296F" w:rsidRDefault="0055296F" w:rsidP="0055296F">
            <w:pPr>
              <w:spacing w:before="135" w:after="135"/>
              <w:jc w:val="both"/>
              <w:textAlignment w:val="center"/>
            </w:pPr>
            <w:r>
              <w:rPr>
                <w:rFonts w:ascii="Arial" w:hAnsi="Arial" w:cs="Arial"/>
                <w:color w:val="000000"/>
                <w:position w:val="-2"/>
                <w:sz w:val="18"/>
                <w:szCs w:val="18"/>
              </w:rPr>
              <w:t>% končne ponudbe vrednosti, ki jo bo izvedel podizvajalec: ____</w:t>
            </w:r>
          </w:p>
          <w:p w:rsidR="0055296F" w:rsidRDefault="0055296F" w:rsidP="0055296F">
            <w:pPr>
              <w:spacing w:before="135" w:after="135"/>
              <w:jc w:val="both"/>
              <w:textAlignment w:val="center"/>
            </w:pPr>
            <w:r>
              <w:rPr>
                <w:rFonts w:ascii="Arial" w:hAnsi="Arial" w:cs="Arial"/>
                <w:color w:val="000000"/>
                <w:position w:val="-2"/>
                <w:sz w:val="18"/>
                <w:szCs w:val="18"/>
              </w:rPr>
              <w:t> </w:t>
            </w:r>
          </w:p>
        </w:tc>
      </w:tr>
    </w:tbl>
    <w:p w:rsidR="0055296F" w:rsidRDefault="0055296F" w:rsidP="0055296F">
      <w:pPr>
        <w:spacing w:before="225" w:after="225" w:line="240" w:lineRule="auto"/>
        <w:jc w:val="both"/>
      </w:pPr>
      <w:r>
        <w:rPr>
          <w:rFonts w:ascii="Arial" w:hAnsi="Arial" w:cs="Arial"/>
          <w:color w:val="000000"/>
          <w:sz w:val="18"/>
          <w:szCs w:val="18"/>
        </w:rPr>
        <w:t>Izjavljamo, da bomo ob morebitni zamenjavi podizvajalca ali uvedbi novega podizvajalca, ki ni priglašen v dokumentaciji, predhodno pridobili pisno soglasje naročnika. Seznanjeni smo z dejstvom, da ima naročnik, če ne bomo priglasili vseh podizvajalcev, iz tega razloga pravico krivdno odpovedati sklenjeno pogodbo, če naknadno ugotovi, da nastopamo s podizvajalci ali s podizvajalci, ki jih nismo priglasili.</w:t>
      </w:r>
    </w:p>
    <w:p w:rsidR="0055296F" w:rsidRDefault="0055296F" w:rsidP="0055296F">
      <w:pPr>
        <w:spacing w:before="225" w:after="225" w:line="240" w:lineRule="auto"/>
        <w:jc w:val="both"/>
      </w:pPr>
    </w:p>
    <w:tbl>
      <w:tblPr>
        <w:tblStyle w:val="NormalTablePHPDOCX"/>
        <w:tblW w:w="8745" w:type="dxa"/>
        <w:tblLook w:val="04A0" w:firstRow="1" w:lastRow="0" w:firstColumn="1" w:lastColumn="0" w:noHBand="0" w:noVBand="1"/>
      </w:tblPr>
      <w:tblGrid>
        <w:gridCol w:w="4080"/>
        <w:gridCol w:w="4665"/>
      </w:tblGrid>
      <w:tr w:rsidR="0055296F" w:rsidTr="0055296F">
        <w:tc>
          <w:tcPr>
            <w:tcW w:w="4080" w:type="dxa"/>
            <w:tcMar>
              <w:top w:w="135" w:type="dxa"/>
              <w:bottom w:w="135" w:type="dxa"/>
            </w:tcMar>
            <w:vAlign w:val="center"/>
          </w:tcPr>
          <w:p w:rsidR="0055296F" w:rsidRDefault="0055296F" w:rsidP="0055296F">
            <w:r>
              <w:rPr>
                <w:rFonts w:ascii="Arial" w:hAnsi="Arial" w:cs="Arial"/>
                <w:color w:val="000000"/>
                <w:position w:val="-2"/>
                <w:sz w:val="18"/>
                <w:szCs w:val="18"/>
              </w:rPr>
              <w:t>Kraj in datum:</w:t>
            </w:r>
          </w:p>
        </w:tc>
        <w:tc>
          <w:tcPr>
            <w:tcW w:w="0" w:type="auto"/>
            <w:tcMar>
              <w:top w:w="135" w:type="dxa"/>
              <w:bottom w:w="135" w:type="dxa"/>
            </w:tcMar>
            <w:vAlign w:val="center"/>
          </w:tcPr>
          <w:p w:rsidR="0055296F" w:rsidRDefault="0055296F" w:rsidP="0055296F">
            <w:r>
              <w:rPr>
                <w:rFonts w:ascii="Arial" w:hAnsi="Arial" w:cs="Arial"/>
                <w:color w:val="000000"/>
                <w:position w:val="-2"/>
                <w:sz w:val="18"/>
                <w:szCs w:val="18"/>
              </w:rPr>
              <w:t>Ime in priimek: _____________________</w:t>
            </w:r>
          </w:p>
        </w:tc>
      </w:tr>
      <w:tr w:rsidR="0055296F" w:rsidTr="0055296F">
        <w:tc>
          <w:tcPr>
            <w:tcW w:w="4080" w:type="dxa"/>
            <w:tcMar>
              <w:top w:w="135" w:type="dxa"/>
              <w:bottom w:w="135" w:type="dxa"/>
            </w:tcMar>
            <w:vAlign w:val="center"/>
          </w:tcPr>
          <w:p w:rsidR="0055296F" w:rsidRDefault="0055296F" w:rsidP="0055296F">
            <w:r>
              <w:rPr>
                <w:rFonts w:ascii="Arial" w:hAnsi="Arial" w:cs="Arial"/>
                <w:color w:val="000000"/>
                <w:position w:val="-2"/>
                <w:sz w:val="18"/>
                <w:szCs w:val="18"/>
              </w:rPr>
              <w:t> </w:t>
            </w:r>
          </w:p>
        </w:tc>
        <w:tc>
          <w:tcPr>
            <w:tcW w:w="0" w:type="auto"/>
            <w:tcMar>
              <w:top w:w="135" w:type="dxa"/>
              <w:bottom w:w="135" w:type="dxa"/>
            </w:tcMar>
            <w:vAlign w:val="center"/>
          </w:tcPr>
          <w:p w:rsidR="0055296F" w:rsidRDefault="0055296F" w:rsidP="0055296F"/>
          <w:p w:rsidR="0055296F" w:rsidRDefault="0055296F" w:rsidP="0055296F">
            <w:pPr>
              <w:jc w:val="center"/>
            </w:pPr>
            <w:r>
              <w:rPr>
                <w:rFonts w:ascii="Arial" w:hAnsi="Arial" w:cs="Arial"/>
                <w:color w:val="A9A9A9"/>
                <w:position w:val="-2"/>
                <w:sz w:val="18"/>
                <w:szCs w:val="18"/>
              </w:rPr>
              <w:t>(žig in podpis)</w:t>
            </w:r>
          </w:p>
        </w:tc>
      </w:tr>
    </w:tbl>
    <w:p w:rsidR="0055296F" w:rsidRDefault="0055296F" w:rsidP="0055296F">
      <w:pPr>
        <w:spacing w:before="225" w:after="225" w:line="240" w:lineRule="auto"/>
        <w:jc w:val="both"/>
      </w:pPr>
      <w:r>
        <w:rPr>
          <w:rFonts w:ascii="Arial" w:hAnsi="Arial" w:cs="Arial"/>
          <w:i/>
          <w:iCs/>
          <w:color w:val="000000"/>
          <w:sz w:val="18"/>
          <w:szCs w:val="18"/>
          <w:u w:val="single"/>
        </w:rPr>
        <w:t>Opomba: </w:t>
      </w:r>
      <w:r>
        <w:rPr>
          <w:rFonts w:ascii="Arial" w:hAnsi="Arial" w:cs="Arial"/>
          <w:i/>
          <w:iCs/>
          <w:color w:val="000000"/>
          <w:sz w:val="18"/>
          <w:szCs w:val="18"/>
        </w:rPr>
        <w:br/>
        <w:t>V primeru nastopa z več podizvajalci se obrazec ustrezno razmnoži.</w:t>
      </w: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815D52">
      <w:pPr>
        <w:spacing w:after="0"/>
        <w:rPr>
          <w:rFonts w:ascii="Arial" w:hAnsi="Arial" w:cs="Arial"/>
          <w:sz w:val="18"/>
          <w:szCs w:val="18"/>
        </w:rPr>
      </w:pPr>
    </w:p>
    <w:p w:rsidR="006059B7" w:rsidRPr="00E42745" w:rsidRDefault="004103ED" w:rsidP="00E42745">
      <w:pPr>
        <w:spacing w:after="0"/>
        <w:jc w:val="right"/>
        <w:rPr>
          <w:rFonts w:ascii="Arial" w:hAnsi="Arial" w:cs="Arial"/>
          <w:sz w:val="18"/>
          <w:szCs w:val="18"/>
        </w:rPr>
      </w:pPr>
      <w:r>
        <w:rPr>
          <w:rFonts w:ascii="Arial" w:hAnsi="Arial" w:cs="Arial"/>
          <w:sz w:val="18"/>
          <w:szCs w:val="18"/>
        </w:rPr>
        <w:lastRenderedPageBreak/>
        <w:t>Obrazec št: 8</w:t>
      </w:r>
    </w:p>
    <w:p w:rsidR="006059B7" w:rsidRDefault="006059B7" w:rsidP="0055296F">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zastopnika podizvajalca v zvezi z izpolnjevanjem obveznih pogojev za podizvajalce</w:t>
      </w:r>
    </w:p>
    <w:p w:rsidR="007E2C7B" w:rsidRDefault="006059B7">
      <w:pPr>
        <w:spacing w:before="225" w:after="225" w:line="240" w:lineRule="auto"/>
        <w:jc w:val="both"/>
      </w:pPr>
      <w:r>
        <w:rPr>
          <w:rFonts w:ascii="Arial" w:hAnsi="Arial" w:cs="Arial"/>
          <w:color w:val="000000"/>
          <w:sz w:val="18"/>
          <w:szCs w:val="18"/>
        </w:rPr>
        <w:t>Pod kazensko in materialno odgovornostjo izjavljamo da </w:t>
      </w:r>
      <w:r>
        <w:rPr>
          <w:rFonts w:ascii="Arial" w:hAnsi="Arial" w:cs="Arial"/>
          <w:color w:val="000000"/>
          <w:sz w:val="18"/>
          <w:szCs w:val="18"/>
          <w:u w:val="single"/>
        </w:rPr>
        <w:t>________________</w:t>
      </w:r>
      <w:r>
        <w:rPr>
          <w:rFonts w:ascii="Arial" w:hAnsi="Arial" w:cs="Arial"/>
          <w:color w:val="000000"/>
          <w:sz w:val="18"/>
          <w:szCs w:val="18"/>
        </w:rPr>
        <w:t xml:space="preserve"> (Firma),</w:t>
      </w:r>
    </w:p>
    <w:p w:rsidR="007E2C7B" w:rsidRDefault="006059B7">
      <w:pPr>
        <w:spacing w:before="225" w:after="225" w:line="240" w:lineRule="auto"/>
        <w:jc w:val="both"/>
      </w:pPr>
      <w:r>
        <w:rPr>
          <w:rFonts w:ascii="Arial" w:hAnsi="Arial" w:cs="Arial"/>
          <w:color w:val="000000"/>
          <w:sz w:val="18"/>
          <w:szCs w:val="18"/>
          <w:u w:val="single"/>
        </w:rPr>
        <w:t>_________________</w:t>
      </w:r>
      <w:r>
        <w:rPr>
          <w:rFonts w:ascii="Arial" w:hAnsi="Arial" w:cs="Arial"/>
          <w:color w:val="000000"/>
          <w:sz w:val="18"/>
          <w:szCs w:val="18"/>
        </w:rPr>
        <w:t xml:space="preserve"> (Naslov), matična številka: </w:t>
      </w:r>
      <w:r>
        <w:rPr>
          <w:rFonts w:ascii="Arial" w:hAnsi="Arial" w:cs="Arial"/>
          <w:color w:val="000000"/>
          <w:sz w:val="18"/>
          <w:szCs w:val="18"/>
          <w:u w:val="single"/>
        </w:rPr>
        <w:t>_________________</w:t>
      </w:r>
      <w:r>
        <w:rPr>
          <w:rFonts w:ascii="Arial" w:hAnsi="Arial" w:cs="Arial"/>
          <w:color w:val="000000"/>
          <w:sz w:val="18"/>
          <w:szCs w:val="18"/>
        </w:rPr>
        <w:t xml:space="preserve"> ,</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numPr>
                <w:ilvl w:val="0"/>
                <w:numId w:val="30"/>
              </w:numPr>
              <w:jc w:val="both"/>
              <w:rPr>
                <w:rFonts w:ascii="Arial" w:hAnsi="Arial" w:cs="Arial"/>
                <w:color w:val="000000"/>
                <w:sz w:val="18"/>
                <w:szCs w:val="18"/>
              </w:rPr>
            </w:pPr>
            <w:r>
              <w:rPr>
                <w:rFonts w:ascii="Arial" w:hAnsi="Arial" w:cs="Arial"/>
                <w:color w:val="000000"/>
                <w:sz w:val="18"/>
                <w:szCs w:val="18"/>
              </w:rPr>
              <w:t>nimamo na dan, ko je bila oddana prijava oziroma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rsidR="007E2C7B" w:rsidRDefault="006059B7">
            <w:pPr>
              <w:numPr>
                <w:ilvl w:val="0"/>
                <w:numId w:val="30"/>
              </w:numPr>
              <w:jc w:val="both"/>
              <w:rPr>
                <w:rFonts w:ascii="Arial" w:hAnsi="Arial" w:cs="Arial"/>
                <w:color w:val="000000"/>
                <w:sz w:val="18"/>
                <w:szCs w:val="18"/>
              </w:rPr>
            </w:pPr>
            <w:r>
              <w:rPr>
                <w:rFonts w:ascii="Arial" w:hAnsi="Arial" w:cs="Arial"/>
                <w:color w:val="000000"/>
                <w:sz w:val="18"/>
                <w:szCs w:val="18"/>
              </w:rPr>
              <w:t xml:space="preserve">na dan oddaje ponudbe ali prijave nimamo </w:t>
            </w:r>
            <w:proofErr w:type="spellStart"/>
            <w:r>
              <w:rPr>
                <w:rFonts w:ascii="Arial" w:hAnsi="Arial" w:cs="Arial"/>
                <w:color w:val="000000"/>
                <w:sz w:val="18"/>
                <w:szCs w:val="18"/>
              </w:rPr>
              <w:t>nepredloženih</w:t>
            </w:r>
            <w:proofErr w:type="spellEnd"/>
            <w:r>
              <w:rPr>
                <w:rFonts w:ascii="Arial" w:hAnsi="Arial" w:cs="Arial"/>
                <w:color w:val="000000"/>
                <w:sz w:val="18"/>
                <w:szCs w:val="18"/>
              </w:rPr>
              <w:t xml:space="preserve"> obračunov davčnih odtegljajev za dohodke iz delovnega razmerja za obdobje zadnjih petih let do dne oddaje ponudbe ali prijave,</w:t>
            </w:r>
          </w:p>
          <w:p w:rsidR="007E2C7B" w:rsidRDefault="006059B7">
            <w:pPr>
              <w:numPr>
                <w:ilvl w:val="0"/>
                <w:numId w:val="30"/>
              </w:numPr>
              <w:jc w:val="both"/>
              <w:rPr>
                <w:rFonts w:ascii="Arial" w:hAnsi="Arial" w:cs="Arial"/>
                <w:color w:val="000000"/>
                <w:sz w:val="18"/>
                <w:szCs w:val="18"/>
              </w:rPr>
            </w:pPr>
            <w:r>
              <w:rPr>
                <w:rFonts w:ascii="Arial" w:hAnsi="Arial" w:cs="Arial"/>
                <w:color w:val="000000"/>
                <w:sz w:val="18"/>
                <w:szCs w:val="18"/>
              </w:rPr>
              <w:t>smo vpisani v poklicni oziroma poslovni register v državi sedeža.</w:t>
            </w:r>
          </w:p>
        </w:tc>
      </w:tr>
    </w:tbl>
    <w:p w:rsidR="007E2C7B" w:rsidRDefault="006059B7">
      <w:pPr>
        <w:spacing w:before="225" w:after="225" w:line="240" w:lineRule="auto"/>
        <w:jc w:val="both"/>
      </w:pPr>
      <w:r>
        <w:rPr>
          <w:rFonts w:ascii="Arial" w:hAnsi="Arial" w:cs="Arial"/>
          <w:color w:val="000000"/>
          <w:sz w:val="18"/>
          <w:szCs w:val="18"/>
        </w:rPr>
        <w:t>Obenem izjavljamo, da:</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numPr>
                <w:ilvl w:val="0"/>
                <w:numId w:val="31"/>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rsidR="007E2C7B" w:rsidRDefault="006059B7">
            <w:pPr>
              <w:numPr>
                <w:ilvl w:val="0"/>
                <w:numId w:val="31"/>
              </w:numPr>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rsidR="007E2C7B" w:rsidRDefault="006059B7">
      <w:pPr>
        <w:spacing w:before="225" w:after="225" w:line="240" w:lineRule="auto"/>
        <w:jc w:val="center"/>
      </w:pPr>
      <w:r>
        <w:rPr>
          <w:rFonts w:ascii="Arial" w:hAnsi="Arial" w:cs="Arial"/>
          <w:b/>
          <w:bCs/>
          <w:color w:val="000000"/>
          <w:sz w:val="21"/>
          <w:szCs w:val="21"/>
        </w:rPr>
        <w:t>in</w:t>
      </w:r>
    </w:p>
    <w:p w:rsidR="007E2C7B" w:rsidRDefault="006059B7">
      <w:pPr>
        <w:spacing w:before="225" w:after="225" w:line="240" w:lineRule="auto"/>
        <w:jc w:val="center"/>
      </w:pPr>
      <w:r>
        <w:rPr>
          <w:rFonts w:ascii="Arial" w:hAnsi="Arial" w:cs="Arial"/>
          <w:b/>
          <w:bCs/>
          <w:color w:val="000000"/>
          <w:sz w:val="21"/>
          <w:szCs w:val="21"/>
        </w:rPr>
        <w:t>POOBLASTILO</w:t>
      </w:r>
    </w:p>
    <w:p w:rsidR="007E2C7B" w:rsidRDefault="006059B7">
      <w:pPr>
        <w:spacing w:before="225" w:after="225" w:line="240" w:lineRule="auto"/>
        <w:jc w:val="both"/>
      </w:pPr>
      <w:r>
        <w:rPr>
          <w:rFonts w:ascii="Arial" w:hAnsi="Arial" w:cs="Arial"/>
          <w:color w:val="000000"/>
          <w:sz w:val="18"/>
          <w:szCs w:val="18"/>
        </w:rPr>
        <w:t xml:space="preserve">Pooblaščamo naročnika </w:t>
      </w:r>
      <w:r w:rsidR="00983E98">
        <w:rPr>
          <w:rFonts w:ascii="Arial" w:hAnsi="Arial" w:cs="Arial"/>
          <w:color w:val="000000"/>
          <w:sz w:val="18"/>
          <w:szCs w:val="18"/>
        </w:rPr>
        <w:t xml:space="preserve">OBČINA KRIŽEVCI, KRIŽEVCI PRI LJUTOMERU 11, 9242 KRIŽEVCI PRI LJUTOMERU </w:t>
      </w:r>
      <w:r>
        <w:rPr>
          <w:rFonts w:ascii="Arial" w:hAnsi="Arial" w:cs="Arial"/>
          <w:color w:val="000000"/>
          <w:sz w:val="18"/>
          <w:szCs w:val="18"/>
        </w:rPr>
        <w:t>, da za potrebe preverjanja izpolnjevanja pogojev v postopku javnega naročila od pristojnih organov pridobi potrdila o izpolnjevanju zgoraj navedenih pogojev.</w:t>
      </w: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16"/>
        <w:gridCol w:w="6336"/>
      </w:tblGrid>
      <w:tr w:rsidR="007E2C7B">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bl>
    <w:p w:rsidR="007E2C7B" w:rsidRDefault="007E2C7B">
      <w:pPr>
        <w:spacing w:before="225" w:after="225" w:line="240" w:lineRule="auto"/>
        <w:jc w:val="both"/>
      </w:pPr>
    </w:p>
    <w:tbl>
      <w:tblPr>
        <w:tblStyle w:val="NormalTablePHPDOCX"/>
        <w:tblW w:w="5000" w:type="pct"/>
        <w:tblLook w:val="04A0" w:firstRow="1" w:lastRow="0" w:firstColumn="1" w:lastColumn="0" w:noHBand="0" w:noVBand="1"/>
      </w:tblPr>
      <w:tblGrid>
        <w:gridCol w:w="4535"/>
        <w:gridCol w:w="4535"/>
      </w:tblGrid>
      <w:tr w:rsidR="007E2C7B">
        <w:tc>
          <w:tcPr>
            <w:tcW w:w="2500" w:type="pct"/>
            <w:tcMar>
              <w:top w:w="75" w:type="dxa"/>
              <w:bottom w:w="75" w:type="dxa"/>
            </w:tcMar>
            <w:vAlign w:val="center"/>
          </w:tcPr>
          <w:p w:rsidR="007E2C7B" w:rsidRDefault="006059B7">
            <w:r>
              <w:rPr>
                <w:rFonts w:ascii="Arial" w:hAnsi="Arial" w:cs="Arial"/>
                <w:color w:val="000000"/>
                <w:position w:val="-2"/>
                <w:sz w:val="18"/>
                <w:szCs w:val="18"/>
              </w:rPr>
              <w:t>Kraj in datum:</w:t>
            </w:r>
          </w:p>
        </w:tc>
        <w:tc>
          <w:tcPr>
            <w:tcW w:w="0" w:type="auto"/>
            <w:tcMar>
              <w:top w:w="75" w:type="dxa"/>
              <w:bottom w:w="75" w:type="dxa"/>
            </w:tcMar>
            <w:vAlign w:val="center"/>
          </w:tcPr>
          <w:p w:rsidR="007E2C7B" w:rsidRDefault="006059B7">
            <w:r>
              <w:rPr>
                <w:rFonts w:ascii="Arial" w:hAnsi="Arial" w:cs="Arial"/>
                <w:color w:val="000000"/>
                <w:position w:val="-2"/>
                <w:sz w:val="18"/>
                <w:szCs w:val="18"/>
              </w:rPr>
              <w:t>Ime in priimek: _____________________</w:t>
            </w:r>
          </w:p>
        </w:tc>
      </w:tr>
      <w:tr w:rsidR="007E2C7B" w:rsidTr="0055296F">
        <w:trPr>
          <w:trHeight w:val="342"/>
        </w:trPr>
        <w:tc>
          <w:tcPr>
            <w:tcW w:w="2500" w:type="pct"/>
            <w:tcMar>
              <w:top w:w="75" w:type="dxa"/>
              <w:bottom w:w="75" w:type="dxa"/>
            </w:tcMar>
            <w:vAlign w:val="center"/>
          </w:tcPr>
          <w:p w:rsidR="007E2C7B" w:rsidRDefault="007E2C7B"/>
        </w:tc>
        <w:tc>
          <w:tcPr>
            <w:tcW w:w="0" w:type="auto"/>
            <w:tcMar>
              <w:top w:w="75" w:type="dxa"/>
              <w:bottom w:w="75" w:type="dxa"/>
            </w:tcMar>
            <w:vAlign w:val="center"/>
          </w:tcPr>
          <w:p w:rsidR="007E2C7B" w:rsidRDefault="007E2C7B"/>
          <w:p w:rsidR="007E2C7B" w:rsidRDefault="006059B7">
            <w:pPr>
              <w:jc w:val="center"/>
            </w:pPr>
            <w:r>
              <w:rPr>
                <w:rFonts w:ascii="Arial" w:hAnsi="Arial" w:cs="Arial"/>
                <w:color w:val="A9A9A9"/>
                <w:position w:val="-2"/>
                <w:sz w:val="18"/>
                <w:szCs w:val="18"/>
              </w:rPr>
              <w:t>(žig in podpis)</w:t>
            </w:r>
          </w:p>
        </w:tc>
      </w:tr>
    </w:tbl>
    <w:p w:rsidR="007E2C7B" w:rsidRDefault="006059B7" w:rsidP="0055296F">
      <w:pPr>
        <w:spacing w:before="240" w:after="225" w:line="240" w:lineRule="auto"/>
        <w:jc w:val="both"/>
      </w:pPr>
      <w:r>
        <w:rPr>
          <w:rFonts w:ascii="Arial" w:hAnsi="Arial" w:cs="Arial"/>
          <w:b/>
          <w:bCs/>
          <w:i/>
          <w:iCs/>
          <w:color w:val="000000"/>
          <w:sz w:val="18"/>
          <w:szCs w:val="18"/>
        </w:rPr>
        <w:t>NAVODILO:</w:t>
      </w:r>
      <w:r>
        <w:rPr>
          <w:rFonts w:ascii="Arial" w:hAnsi="Arial" w:cs="Arial"/>
          <w:i/>
          <w:iCs/>
          <w:color w:val="000000"/>
          <w:sz w:val="18"/>
          <w:szCs w:val="18"/>
        </w:rPr>
        <w:t xml:space="preserve"> Obrazec se (za vsakega podizvajalca) izda </w:t>
      </w:r>
      <w:r>
        <w:rPr>
          <w:rFonts w:ascii="Arial" w:hAnsi="Arial" w:cs="Arial"/>
          <w:b/>
          <w:bCs/>
          <w:i/>
          <w:iCs/>
          <w:color w:val="000000"/>
          <w:sz w:val="18"/>
          <w:szCs w:val="18"/>
        </w:rPr>
        <w:t>v 2 originalnih izvodih</w:t>
      </w:r>
      <w:r>
        <w:rPr>
          <w:rFonts w:ascii="Arial" w:hAnsi="Arial" w:cs="Arial"/>
          <w:i/>
          <w:iCs/>
          <w:color w:val="000000"/>
          <w:sz w:val="18"/>
          <w:szCs w:val="18"/>
        </w:rPr>
        <w:t>, od katerih se enega vpne v z vrvico zvezano ponudbo, drugega pa zgolj priloži ponudbi in se ne vpenja vanjo. Slednjega lahko naročnik uporabi za preverjanje v uradnih evidencah.</w:t>
      </w:r>
    </w:p>
    <w:p w:rsidR="007E2C7B" w:rsidRDefault="007E2C7B">
      <w:pPr>
        <w:sectPr w:rsidR="007E2C7B" w:rsidSect="006059B7">
          <w:footerReference w:type="default" r:id="rId18"/>
          <w:pgSz w:w="11906" w:h="16838"/>
          <w:pgMar w:top="1418" w:right="1418" w:bottom="1418" w:left="1418" w:header="567" w:footer="596" w:gutter="0"/>
          <w:cols w:space="708"/>
          <w:docGrid w:linePitch="360"/>
        </w:sectPr>
      </w:pPr>
    </w:p>
    <w:p w:rsidR="0055296F" w:rsidRPr="00590863" w:rsidRDefault="004103ED" w:rsidP="0055296F">
      <w:pPr>
        <w:spacing w:after="0"/>
        <w:jc w:val="right"/>
        <w:rPr>
          <w:rFonts w:ascii="Arial" w:hAnsi="Arial" w:cs="Arial"/>
          <w:sz w:val="18"/>
          <w:szCs w:val="18"/>
        </w:rPr>
      </w:pPr>
      <w:r>
        <w:rPr>
          <w:rFonts w:ascii="Arial" w:hAnsi="Arial" w:cs="Arial"/>
          <w:sz w:val="18"/>
          <w:szCs w:val="18"/>
        </w:rPr>
        <w:lastRenderedPageBreak/>
        <w:t>Obrazec št: 9</w:t>
      </w:r>
    </w:p>
    <w:p w:rsidR="0055296F" w:rsidRPr="00252358" w:rsidRDefault="0055296F" w:rsidP="0055296F"/>
    <w:p w:rsidR="0055296F" w:rsidRDefault="0055296F" w:rsidP="0055296F">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podizvajalca</w:t>
      </w:r>
    </w:p>
    <w:p w:rsidR="0055296F" w:rsidRDefault="0055296F" w:rsidP="0055296F">
      <w:pPr>
        <w:spacing w:after="120"/>
        <w:rPr>
          <w:rFonts w:ascii="Arial" w:hAnsi="Arial" w:cs="Arial"/>
        </w:rPr>
      </w:pPr>
    </w:p>
    <w:p w:rsidR="0055296F" w:rsidRDefault="0055296F" w:rsidP="0055296F">
      <w:pPr>
        <w:spacing w:before="225" w:after="225" w:line="240" w:lineRule="auto"/>
        <w:jc w:val="both"/>
      </w:pPr>
      <w:r>
        <w:rPr>
          <w:rFonts w:ascii="Arial" w:hAnsi="Arial" w:cs="Arial"/>
          <w:color w:val="000000"/>
          <w:sz w:val="18"/>
          <w:szCs w:val="18"/>
        </w:rPr>
        <w:t>V zvezi z javnim naročilom »</w:t>
      </w:r>
      <w:r w:rsidR="00F13366">
        <w:rPr>
          <w:rFonts w:ascii="Arial" w:hAnsi="Arial" w:cs="Arial"/>
          <w:color w:val="000000"/>
          <w:sz w:val="18"/>
          <w:szCs w:val="18"/>
        </w:rPr>
        <w:t>Park doživetij Križevci</w:t>
      </w:r>
      <w:r>
        <w:rPr>
          <w:rFonts w:ascii="Arial" w:hAnsi="Arial" w:cs="Arial"/>
          <w:color w:val="000000"/>
          <w:sz w:val="18"/>
          <w:szCs w:val="18"/>
        </w:rPr>
        <w:t>«,</w:t>
      </w:r>
    </w:p>
    <w:p w:rsidR="0055296F" w:rsidRDefault="0055296F" w:rsidP="0055296F">
      <w:pPr>
        <w:spacing w:before="225" w:after="225" w:line="240" w:lineRule="auto"/>
        <w:jc w:val="both"/>
      </w:pPr>
      <w:r>
        <w:rPr>
          <w:rFonts w:ascii="Arial" w:hAnsi="Arial" w:cs="Arial"/>
          <w:color w:val="000000"/>
          <w:sz w:val="18"/>
          <w:szCs w:val="18"/>
        </w:rPr>
        <w:t>izjavljamo, da bomo v primeru izbire gospodarskega subjekta sodelovali pri izvedbi predmeta javnega naročila z deli v vrednosti _______________ EUR v skladu z razpisnimi pogoji.</w:t>
      </w:r>
    </w:p>
    <w:p w:rsidR="0055296F" w:rsidRDefault="0055296F" w:rsidP="0055296F">
      <w:pPr>
        <w:spacing w:before="225" w:after="225" w:line="240" w:lineRule="auto"/>
        <w:jc w:val="both"/>
      </w:pPr>
      <w:r>
        <w:rPr>
          <w:rFonts w:ascii="Arial" w:hAnsi="Arial" w:cs="Arial"/>
          <w:color w:val="000000"/>
          <w:sz w:val="18"/>
          <w:szCs w:val="18"/>
        </w:rPr>
        <w:t>Izjavljamo (ustrezno označi):</w:t>
      </w:r>
    </w:p>
    <w:p w:rsidR="0055296F" w:rsidRDefault="0055296F" w:rsidP="0055296F">
      <w:pPr>
        <w:spacing w:before="225" w:after="225" w:line="240" w:lineRule="auto"/>
        <w:jc w:val="both"/>
      </w:pPr>
      <w:r>
        <w:rPr>
          <w:rFonts w:ascii="Arial" w:hAnsi="Arial" w:cs="Arial"/>
          <w:color w:val="000000"/>
          <w:sz w:val="18"/>
          <w:szCs w:val="18"/>
        </w:rPr>
        <w:t>[   ] DA zahtevamo izvedbo neposrednih plačil, in zato podajamo soglasje, da sme naročnik namesto glavnega izvajalca poravnati obveznosti glavnega izvajalca, ki nastanejo pri izvajanju javnega naročila do nas kot podizvajalca.</w:t>
      </w:r>
    </w:p>
    <w:p w:rsidR="0055296F" w:rsidRDefault="0055296F" w:rsidP="0055296F">
      <w:pPr>
        <w:spacing w:before="225" w:after="225" w:line="240" w:lineRule="auto"/>
        <w:jc w:val="both"/>
      </w:pPr>
      <w:r>
        <w:rPr>
          <w:rFonts w:ascii="Arial" w:hAnsi="Arial" w:cs="Arial"/>
          <w:color w:val="000000"/>
          <w:sz w:val="18"/>
          <w:szCs w:val="18"/>
        </w:rPr>
        <w:t>[   ] NE zahtevamo izvedbe neposrednih plačil.</w:t>
      </w:r>
    </w:p>
    <w:p w:rsidR="0055296F" w:rsidRDefault="0055296F" w:rsidP="0055296F">
      <w:pPr>
        <w:spacing w:before="225" w:after="225" w:line="240" w:lineRule="auto"/>
        <w:jc w:val="both"/>
      </w:pPr>
      <w:r>
        <w:rPr>
          <w:rFonts w:ascii="Arial" w:hAnsi="Arial" w:cs="Arial"/>
          <w:color w:val="000000"/>
          <w:sz w:val="18"/>
          <w:szCs w:val="18"/>
        </w:rPr>
        <w:t> </w:t>
      </w:r>
    </w:p>
    <w:p w:rsidR="0055296F" w:rsidRDefault="0055296F" w:rsidP="0055296F">
      <w:pPr>
        <w:spacing w:before="225" w:after="225" w:line="240" w:lineRule="auto"/>
        <w:jc w:val="both"/>
      </w:pPr>
      <w:r>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55296F" w:rsidTr="0055296F">
        <w:tc>
          <w:tcPr>
            <w:tcW w:w="2500" w:type="pct"/>
            <w:tcMar>
              <w:top w:w="75" w:type="dxa"/>
              <w:bottom w:w="75" w:type="dxa"/>
            </w:tcMar>
            <w:vAlign w:val="center"/>
          </w:tcPr>
          <w:p w:rsidR="0055296F" w:rsidRDefault="0055296F" w:rsidP="0055296F">
            <w:r>
              <w:rPr>
                <w:rFonts w:ascii="Arial" w:hAnsi="Arial" w:cs="Arial"/>
                <w:color w:val="000000"/>
                <w:position w:val="-2"/>
                <w:sz w:val="18"/>
                <w:szCs w:val="18"/>
              </w:rPr>
              <w:t>Kraj in datum:</w:t>
            </w:r>
          </w:p>
        </w:tc>
        <w:tc>
          <w:tcPr>
            <w:tcW w:w="0" w:type="auto"/>
            <w:tcMar>
              <w:top w:w="75" w:type="dxa"/>
              <w:bottom w:w="75" w:type="dxa"/>
            </w:tcMar>
            <w:vAlign w:val="center"/>
          </w:tcPr>
          <w:p w:rsidR="0055296F" w:rsidRDefault="0055296F" w:rsidP="0055296F">
            <w:r>
              <w:rPr>
                <w:rFonts w:ascii="Arial" w:hAnsi="Arial" w:cs="Arial"/>
                <w:color w:val="000000"/>
                <w:position w:val="-2"/>
                <w:sz w:val="18"/>
                <w:szCs w:val="18"/>
              </w:rPr>
              <w:t>Ime in priimek: _____________________</w:t>
            </w:r>
          </w:p>
        </w:tc>
      </w:tr>
      <w:tr w:rsidR="0055296F" w:rsidTr="0055296F">
        <w:tc>
          <w:tcPr>
            <w:tcW w:w="2500" w:type="pct"/>
            <w:tcMar>
              <w:top w:w="75" w:type="dxa"/>
              <w:bottom w:w="75" w:type="dxa"/>
            </w:tcMar>
            <w:vAlign w:val="center"/>
          </w:tcPr>
          <w:p w:rsidR="0055296F" w:rsidRDefault="0055296F" w:rsidP="0055296F">
            <w:r>
              <w:rPr>
                <w:rFonts w:ascii="Arial" w:hAnsi="Arial" w:cs="Arial"/>
                <w:color w:val="000000"/>
                <w:position w:val="-2"/>
                <w:sz w:val="18"/>
                <w:szCs w:val="18"/>
              </w:rPr>
              <w:t> </w:t>
            </w:r>
          </w:p>
        </w:tc>
        <w:tc>
          <w:tcPr>
            <w:tcW w:w="0" w:type="auto"/>
            <w:tcMar>
              <w:top w:w="75" w:type="dxa"/>
              <w:bottom w:w="75" w:type="dxa"/>
            </w:tcMar>
            <w:vAlign w:val="center"/>
          </w:tcPr>
          <w:p w:rsidR="0055296F" w:rsidRDefault="0055296F" w:rsidP="0055296F"/>
          <w:p w:rsidR="0055296F" w:rsidRDefault="0055296F" w:rsidP="0055296F">
            <w:pPr>
              <w:jc w:val="center"/>
            </w:pPr>
            <w:r>
              <w:rPr>
                <w:rFonts w:ascii="Arial" w:hAnsi="Arial" w:cs="Arial"/>
                <w:color w:val="A9A9A9"/>
                <w:position w:val="-2"/>
                <w:sz w:val="18"/>
                <w:szCs w:val="18"/>
              </w:rPr>
              <w:t>(žig in podpis)</w:t>
            </w:r>
          </w:p>
        </w:tc>
      </w:tr>
    </w:tbl>
    <w:p w:rsidR="0055296F" w:rsidRDefault="0055296F" w:rsidP="0055296F">
      <w:pPr>
        <w:spacing w:before="225" w:after="225" w:line="240" w:lineRule="auto"/>
        <w:jc w:val="both"/>
      </w:pPr>
      <w:r>
        <w:rPr>
          <w:rFonts w:ascii="Arial" w:hAnsi="Arial" w:cs="Arial"/>
          <w:color w:val="000000"/>
          <w:sz w:val="18"/>
          <w:szCs w:val="18"/>
        </w:rPr>
        <w:t> </w:t>
      </w:r>
    </w:p>
    <w:p w:rsidR="0055296F" w:rsidRDefault="0055296F" w:rsidP="0055296F">
      <w:pPr>
        <w:spacing w:before="225" w:after="225" w:line="240" w:lineRule="auto"/>
        <w:jc w:val="both"/>
      </w:pPr>
      <w:r>
        <w:rPr>
          <w:rFonts w:ascii="Arial" w:hAnsi="Arial" w:cs="Arial"/>
          <w:color w:val="000000"/>
          <w:sz w:val="18"/>
          <w:szCs w:val="18"/>
        </w:rPr>
        <w:t> </w:t>
      </w:r>
    </w:p>
    <w:p w:rsidR="0055296F" w:rsidRDefault="0055296F" w:rsidP="0055296F">
      <w:pPr>
        <w:spacing w:before="225" w:after="225" w:line="240" w:lineRule="auto"/>
        <w:jc w:val="both"/>
      </w:pPr>
      <w:r>
        <w:rPr>
          <w:rFonts w:ascii="Arial" w:hAnsi="Arial" w:cs="Arial"/>
          <w:color w:val="000000"/>
          <w:sz w:val="18"/>
          <w:szCs w:val="18"/>
        </w:rPr>
        <w:t> </w:t>
      </w:r>
    </w:p>
    <w:p w:rsidR="0055296F" w:rsidRDefault="0055296F" w:rsidP="0055296F">
      <w:pPr>
        <w:spacing w:before="225" w:after="225" w:line="240" w:lineRule="auto"/>
        <w:jc w:val="both"/>
      </w:pPr>
      <w:r>
        <w:rPr>
          <w:rFonts w:ascii="Arial" w:hAnsi="Arial" w:cs="Arial"/>
          <w:b/>
          <w:bCs/>
          <w:i/>
          <w:iCs/>
          <w:color w:val="000000"/>
          <w:sz w:val="18"/>
          <w:szCs w:val="18"/>
          <w:u w:val="single"/>
        </w:rPr>
        <w:t>Opomba:</w:t>
      </w:r>
    </w:p>
    <w:p w:rsidR="0055296F" w:rsidRDefault="0055296F" w:rsidP="0055296F">
      <w:pPr>
        <w:spacing w:before="225" w:after="225" w:line="240" w:lineRule="auto"/>
        <w:jc w:val="both"/>
      </w:pPr>
      <w:r>
        <w:rPr>
          <w:rFonts w:ascii="Arial" w:hAnsi="Arial" w:cs="Arial"/>
          <w:i/>
          <w:iCs/>
          <w:color w:val="000000"/>
          <w:sz w:val="18"/>
          <w:szCs w:val="18"/>
        </w:rPr>
        <w:t>V primeru večjega števila podizvajalcev se obrazec fotokopira.</w:t>
      </w: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55296F" w:rsidRDefault="0055296F" w:rsidP="006059B7">
      <w:pPr>
        <w:spacing w:after="0"/>
        <w:jc w:val="right"/>
        <w:rPr>
          <w:rFonts w:ascii="Arial" w:hAnsi="Arial" w:cs="Arial"/>
          <w:sz w:val="18"/>
          <w:szCs w:val="18"/>
        </w:rPr>
      </w:pPr>
    </w:p>
    <w:p w:rsidR="006059B7" w:rsidRPr="00590863" w:rsidRDefault="004103ED" w:rsidP="00502590">
      <w:pPr>
        <w:spacing w:after="0"/>
        <w:jc w:val="right"/>
        <w:rPr>
          <w:rFonts w:ascii="Arial" w:hAnsi="Arial" w:cs="Arial"/>
          <w:sz w:val="18"/>
          <w:szCs w:val="18"/>
        </w:rPr>
      </w:pPr>
      <w:r>
        <w:rPr>
          <w:rFonts w:ascii="Arial" w:hAnsi="Arial" w:cs="Arial"/>
          <w:sz w:val="18"/>
          <w:szCs w:val="18"/>
        </w:rPr>
        <w:t>Obrazec št: 10</w:t>
      </w:r>
    </w:p>
    <w:p w:rsidR="006059B7" w:rsidRPr="00252358" w:rsidRDefault="006059B7" w:rsidP="006059B7"/>
    <w:p w:rsidR="006059B7" w:rsidRDefault="006059B7" w:rsidP="006059B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gospodarskega subjekta in pooblastilo za pridobitev podatkov iz kazenske evidence</w:t>
      </w:r>
    </w:p>
    <w:p w:rsidR="007E2C7B" w:rsidRDefault="006059B7">
      <w:pPr>
        <w:spacing w:before="225" w:after="225" w:line="240" w:lineRule="auto"/>
        <w:jc w:val="both"/>
      </w:pPr>
      <w:r>
        <w:rPr>
          <w:rFonts w:ascii="Arial" w:hAnsi="Arial" w:cs="Arial"/>
          <w:color w:val="000000"/>
          <w:sz w:val="18"/>
          <w:szCs w:val="18"/>
        </w:rPr>
        <w:t xml:space="preserve">Pod kazensko in materialno odgovornostjo izjavljamo, da naša družba, </w:t>
      </w:r>
      <w:r>
        <w:rPr>
          <w:rFonts w:ascii="Arial" w:hAnsi="Arial" w:cs="Arial"/>
          <w:color w:val="000000"/>
          <w:sz w:val="18"/>
          <w:szCs w:val="18"/>
          <w:u w:val="single"/>
        </w:rPr>
        <w:t>_______________</w:t>
      </w:r>
      <w:r>
        <w:rPr>
          <w:rFonts w:ascii="Arial" w:hAnsi="Arial" w:cs="Arial"/>
          <w:color w:val="000000"/>
          <w:sz w:val="18"/>
          <w:szCs w:val="18"/>
        </w:rPr>
        <w:t xml:space="preserve">(Firma), </w:t>
      </w:r>
      <w:r>
        <w:rPr>
          <w:rFonts w:ascii="Arial" w:hAnsi="Arial" w:cs="Arial"/>
          <w:color w:val="000000"/>
          <w:sz w:val="18"/>
          <w:szCs w:val="18"/>
          <w:u w:val="single"/>
        </w:rPr>
        <w:t>_________________</w:t>
      </w:r>
      <w:r>
        <w:rPr>
          <w:rFonts w:ascii="Arial" w:hAnsi="Arial" w:cs="Arial"/>
          <w:color w:val="000000"/>
          <w:sz w:val="18"/>
          <w:szCs w:val="18"/>
        </w:rPr>
        <w:t xml:space="preserve">(Naslov), matična številka: </w:t>
      </w:r>
      <w:r>
        <w:rPr>
          <w:rFonts w:ascii="Arial" w:hAnsi="Arial" w:cs="Arial"/>
          <w:color w:val="000000"/>
          <w:sz w:val="18"/>
          <w:szCs w:val="18"/>
          <w:u w:val="single"/>
        </w:rPr>
        <w:t>_______________</w:t>
      </w:r>
      <w:r>
        <w:rPr>
          <w:rFonts w:ascii="Arial" w:hAnsi="Arial" w:cs="Arial"/>
          <w:color w:val="000000"/>
          <w:sz w:val="18"/>
          <w:szCs w:val="18"/>
        </w:rPr>
        <w:t xml:space="preserve"> ni bila pravnomočno obsojena zaradi kaznivih dejanj, ki so opredeljena v prvem odstavku 75. člena ZJN-3.</w:t>
      </w:r>
    </w:p>
    <w:p w:rsidR="007E2C7B" w:rsidRDefault="006059B7">
      <w:pPr>
        <w:spacing w:before="225" w:after="225" w:line="240" w:lineRule="auto"/>
        <w:jc w:val="both"/>
      </w:pPr>
      <w:r>
        <w:rPr>
          <w:rFonts w:ascii="Arial" w:hAnsi="Arial" w:cs="Arial"/>
          <w:color w:val="000000"/>
          <w:sz w:val="18"/>
          <w:szCs w:val="18"/>
        </w:rPr>
        <w:t>Obenem izjavljamo, da:</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numPr>
                <w:ilvl w:val="0"/>
                <w:numId w:val="32"/>
              </w:numPr>
              <w:jc w:val="both"/>
              <w:rPr>
                <w:rFonts w:ascii="Arial" w:hAnsi="Arial" w:cs="Arial"/>
                <w:color w:val="000000"/>
                <w:sz w:val="18"/>
                <w:szCs w:val="18"/>
              </w:rPr>
            </w:pPr>
            <w:r>
              <w:rPr>
                <w:rFonts w:ascii="Arial" w:hAnsi="Arial" w:cs="Arial"/>
                <w:color w:val="000000"/>
                <w:sz w:val="18"/>
                <w:szCs w:val="18"/>
              </w:rPr>
              <w:t>gospodarskemu subjektu ni bila v zadnjih treh letih pred potekom roka za oddajo ponudb s pravnomočno odločbo pristojnega organa Republike Slovenije ali druge države članice ali tretje države dvakrat izrečena globa zaradi prekrška v zvezi s plačilom za delo,</w:t>
            </w:r>
          </w:p>
          <w:p w:rsidR="007E2C7B" w:rsidRDefault="006059B7">
            <w:pPr>
              <w:numPr>
                <w:ilvl w:val="0"/>
                <w:numId w:val="32"/>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rsidR="007E2C7B" w:rsidRDefault="006059B7">
            <w:pPr>
              <w:numPr>
                <w:ilvl w:val="0"/>
                <w:numId w:val="32"/>
              </w:numPr>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rsidR="007E2C7B" w:rsidRDefault="006059B7">
      <w:pPr>
        <w:spacing w:before="225" w:after="225" w:line="240" w:lineRule="auto"/>
        <w:jc w:val="center"/>
      </w:pPr>
      <w:r>
        <w:rPr>
          <w:rFonts w:ascii="Arial" w:hAnsi="Arial" w:cs="Arial"/>
          <w:b/>
          <w:bCs/>
          <w:color w:val="000000"/>
          <w:sz w:val="21"/>
          <w:szCs w:val="21"/>
        </w:rPr>
        <w:t>in</w:t>
      </w:r>
    </w:p>
    <w:p w:rsidR="007E2C7B" w:rsidRDefault="006059B7">
      <w:pPr>
        <w:spacing w:before="225" w:after="225" w:line="240" w:lineRule="auto"/>
        <w:jc w:val="center"/>
      </w:pPr>
      <w:r>
        <w:rPr>
          <w:rFonts w:ascii="Arial" w:hAnsi="Arial" w:cs="Arial"/>
          <w:b/>
          <w:bCs/>
          <w:color w:val="000000"/>
          <w:sz w:val="21"/>
          <w:szCs w:val="21"/>
        </w:rPr>
        <w:t>POOBLASTILO</w:t>
      </w:r>
    </w:p>
    <w:p w:rsidR="007E2C7B" w:rsidRDefault="006059B7">
      <w:pPr>
        <w:spacing w:before="225" w:after="225" w:line="240" w:lineRule="auto"/>
        <w:jc w:val="both"/>
      </w:pPr>
      <w:r>
        <w:rPr>
          <w:rFonts w:ascii="Arial" w:hAnsi="Arial" w:cs="Arial"/>
          <w:color w:val="000000"/>
          <w:sz w:val="18"/>
          <w:szCs w:val="18"/>
        </w:rPr>
        <w:t xml:space="preserve">Pooblaščamo naročnika </w:t>
      </w:r>
      <w:r w:rsidR="00502590">
        <w:rPr>
          <w:rFonts w:ascii="Arial" w:hAnsi="Arial" w:cs="Arial"/>
          <w:color w:val="000000"/>
          <w:sz w:val="18"/>
          <w:szCs w:val="18"/>
        </w:rPr>
        <w:t xml:space="preserve">OBČINA KRIŽEVCI, KRIŽEVCI PRI LJUTOMERU 11, 9242 KRIŽEVCI PRI LJUTOMERU </w:t>
      </w:r>
      <w:r>
        <w:rPr>
          <w:rFonts w:ascii="Arial" w:hAnsi="Arial" w:cs="Arial"/>
          <w:color w:val="000000"/>
          <w:sz w:val="18"/>
          <w:szCs w:val="18"/>
        </w:rPr>
        <w:t>, da za potrebe preverjanja izpolnjevanja pogojev v postopku javnega naročila od Ministrstva za pravosodje pridobi potrdilo iz kazenske evidence.</w:t>
      </w: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16"/>
        <w:gridCol w:w="6336"/>
      </w:tblGrid>
      <w:tr w:rsidR="007E2C7B">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bl>
    <w:p w:rsidR="007E2C7B" w:rsidRDefault="006059B7">
      <w:pPr>
        <w:spacing w:before="225" w:after="225" w:line="240" w:lineRule="auto"/>
        <w:jc w:val="both"/>
      </w:pPr>
      <w:r>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7E2C7B">
        <w:tc>
          <w:tcPr>
            <w:tcW w:w="2500" w:type="pct"/>
            <w:tcMar>
              <w:top w:w="75" w:type="dxa"/>
              <w:bottom w:w="75" w:type="dxa"/>
            </w:tcMar>
            <w:vAlign w:val="center"/>
          </w:tcPr>
          <w:p w:rsidR="007E2C7B" w:rsidRDefault="006059B7">
            <w:r>
              <w:rPr>
                <w:rFonts w:ascii="Arial" w:hAnsi="Arial" w:cs="Arial"/>
                <w:color w:val="000000"/>
                <w:position w:val="-2"/>
                <w:sz w:val="18"/>
                <w:szCs w:val="18"/>
              </w:rPr>
              <w:t>Kraj in datum:</w:t>
            </w:r>
          </w:p>
        </w:tc>
        <w:tc>
          <w:tcPr>
            <w:tcW w:w="0" w:type="auto"/>
            <w:tcMar>
              <w:top w:w="75" w:type="dxa"/>
              <w:bottom w:w="75" w:type="dxa"/>
            </w:tcMar>
            <w:vAlign w:val="center"/>
          </w:tcPr>
          <w:p w:rsidR="007E2C7B" w:rsidRDefault="006059B7">
            <w:r>
              <w:rPr>
                <w:rFonts w:ascii="Arial" w:hAnsi="Arial" w:cs="Arial"/>
                <w:color w:val="000000"/>
                <w:position w:val="-2"/>
                <w:sz w:val="18"/>
                <w:szCs w:val="18"/>
              </w:rPr>
              <w:t>Ime in priimek: _____________________</w:t>
            </w:r>
          </w:p>
        </w:tc>
      </w:tr>
      <w:tr w:rsidR="007E2C7B">
        <w:tc>
          <w:tcPr>
            <w:tcW w:w="2500" w:type="pct"/>
            <w:tcMar>
              <w:top w:w="75" w:type="dxa"/>
              <w:bottom w:w="75" w:type="dxa"/>
            </w:tcMar>
            <w:vAlign w:val="center"/>
          </w:tcPr>
          <w:p w:rsidR="007E2C7B" w:rsidRDefault="006059B7">
            <w:r>
              <w:rPr>
                <w:rFonts w:ascii="Arial" w:hAnsi="Arial" w:cs="Arial"/>
                <w:color w:val="000000"/>
                <w:position w:val="-2"/>
                <w:sz w:val="18"/>
                <w:szCs w:val="18"/>
              </w:rPr>
              <w:t> </w:t>
            </w:r>
          </w:p>
        </w:tc>
        <w:tc>
          <w:tcPr>
            <w:tcW w:w="0" w:type="auto"/>
            <w:tcMar>
              <w:top w:w="75" w:type="dxa"/>
              <w:bottom w:w="75" w:type="dxa"/>
            </w:tcMar>
            <w:vAlign w:val="center"/>
          </w:tcPr>
          <w:p w:rsidR="007E2C7B" w:rsidRDefault="007E2C7B"/>
          <w:p w:rsidR="007E2C7B" w:rsidRDefault="006059B7">
            <w:pPr>
              <w:jc w:val="center"/>
            </w:pPr>
            <w:r>
              <w:rPr>
                <w:rFonts w:ascii="Arial" w:hAnsi="Arial" w:cs="Arial"/>
                <w:color w:val="A9A9A9"/>
                <w:position w:val="-2"/>
                <w:sz w:val="18"/>
                <w:szCs w:val="18"/>
              </w:rPr>
              <w:t>(žig in podpis)</w:t>
            </w:r>
          </w:p>
        </w:tc>
      </w:tr>
    </w:tbl>
    <w:p w:rsidR="007E2C7B" w:rsidRDefault="006059B7">
      <w:pPr>
        <w:spacing w:before="225" w:after="225" w:line="240" w:lineRule="auto"/>
        <w:jc w:val="both"/>
      </w:pPr>
      <w:r>
        <w:rPr>
          <w:rFonts w:ascii="Arial" w:hAnsi="Arial" w:cs="Arial"/>
          <w:color w:val="000000"/>
          <w:sz w:val="18"/>
          <w:szCs w:val="18"/>
        </w:rPr>
        <w:t> </w:t>
      </w:r>
    </w:p>
    <w:p w:rsidR="007E2C7B" w:rsidRDefault="006059B7">
      <w:pPr>
        <w:spacing w:before="225" w:after="225" w:line="240" w:lineRule="auto"/>
        <w:jc w:val="both"/>
      </w:pPr>
      <w:r>
        <w:rPr>
          <w:rFonts w:ascii="Arial" w:hAnsi="Arial" w:cs="Arial"/>
          <w:b/>
          <w:bCs/>
          <w:i/>
          <w:iCs/>
          <w:color w:val="000000"/>
          <w:sz w:val="18"/>
          <w:szCs w:val="18"/>
        </w:rPr>
        <w:t>NAVODILO:</w:t>
      </w:r>
      <w:r>
        <w:rPr>
          <w:rFonts w:ascii="Arial" w:hAnsi="Arial" w:cs="Arial"/>
          <w:i/>
          <w:iCs/>
          <w:color w:val="000000"/>
          <w:sz w:val="18"/>
          <w:szCs w:val="18"/>
        </w:rPr>
        <w:t xml:space="preserve"> Obrazec se (za vsakega ponudnika/partnerja) izda </w:t>
      </w:r>
      <w:r>
        <w:rPr>
          <w:rFonts w:ascii="Arial" w:hAnsi="Arial" w:cs="Arial"/>
          <w:b/>
          <w:bCs/>
          <w:i/>
          <w:iCs/>
          <w:color w:val="000000"/>
          <w:sz w:val="18"/>
          <w:szCs w:val="18"/>
        </w:rPr>
        <w:t>v 2 originalnih izvodih</w:t>
      </w:r>
      <w:r>
        <w:rPr>
          <w:rFonts w:ascii="Arial" w:hAnsi="Arial" w:cs="Arial"/>
          <w:i/>
          <w:iCs/>
          <w:color w:val="000000"/>
          <w:sz w:val="18"/>
          <w:szCs w:val="18"/>
        </w:rPr>
        <w:t>, od katerih se enega vpne v z vrvico zvezano ponudbo, drugega pa zgolj priloži ponudbi in se ne vpenja vanjo. Slednjega lahko naročnik uporabi za preverjanje v uradnih evidencah Ministrstva za pravosodje.</w:t>
      </w:r>
    </w:p>
    <w:p w:rsidR="007E2C7B" w:rsidRDefault="006059B7">
      <w:pPr>
        <w:spacing w:before="225" w:after="225" w:line="240" w:lineRule="auto"/>
        <w:jc w:val="both"/>
      </w:pPr>
      <w:r>
        <w:rPr>
          <w:rFonts w:ascii="Arial" w:hAnsi="Arial" w:cs="Arial"/>
          <w:color w:val="000000"/>
          <w:sz w:val="18"/>
          <w:szCs w:val="18"/>
        </w:rPr>
        <w:t> </w:t>
      </w:r>
    </w:p>
    <w:p w:rsidR="007E2C7B" w:rsidRDefault="007E2C7B">
      <w:pPr>
        <w:sectPr w:rsidR="007E2C7B" w:rsidSect="006059B7">
          <w:footerReference w:type="default" r:id="rId19"/>
          <w:pgSz w:w="11906" w:h="16838"/>
          <w:pgMar w:top="1418" w:right="1418" w:bottom="1418" w:left="1418" w:header="567" w:footer="596" w:gutter="0"/>
          <w:cols w:space="708"/>
          <w:docGrid w:linePitch="360"/>
        </w:sectPr>
      </w:pPr>
    </w:p>
    <w:p w:rsidR="006059B7" w:rsidRPr="00A4129E" w:rsidRDefault="004103ED" w:rsidP="00A4129E">
      <w:pPr>
        <w:spacing w:after="0"/>
        <w:jc w:val="right"/>
        <w:rPr>
          <w:rFonts w:ascii="Arial" w:hAnsi="Arial" w:cs="Arial"/>
          <w:sz w:val="18"/>
          <w:szCs w:val="18"/>
        </w:rPr>
      </w:pPr>
      <w:r>
        <w:rPr>
          <w:rFonts w:ascii="Arial" w:hAnsi="Arial" w:cs="Arial"/>
          <w:sz w:val="18"/>
          <w:szCs w:val="18"/>
        </w:rPr>
        <w:lastRenderedPageBreak/>
        <w:t>Obrazec št: 11</w:t>
      </w:r>
    </w:p>
    <w:p w:rsidR="006059B7" w:rsidRDefault="006059B7" w:rsidP="006059B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članov organov in zastopnikov gospodarskega subjekta in pooblastilo za pridobitev podatkov iz kazenske evidence</w:t>
      </w:r>
    </w:p>
    <w:p w:rsidR="00C63DDB" w:rsidRDefault="006059B7">
      <w:pPr>
        <w:spacing w:before="225" w:after="225" w:line="240" w:lineRule="auto"/>
        <w:jc w:val="both"/>
      </w:pPr>
      <w:r>
        <w:rPr>
          <w:rFonts w:ascii="Arial" w:hAnsi="Arial" w:cs="Arial"/>
          <w:color w:val="000000"/>
          <w:sz w:val="18"/>
          <w:szCs w:val="18"/>
        </w:rPr>
        <w:t>Pod kazensko in materialno odgovornostjo izjavljam, da nisem bil/a pravnomočno obsojen/a zaradi kaznivih dejanj, ki so opredeljena v prvem odstavku 75. člena ZJN-3.</w:t>
      </w:r>
    </w:p>
    <w:p w:rsidR="007E2C7B" w:rsidRDefault="006059B7">
      <w:pPr>
        <w:spacing w:before="225" w:after="225" w:line="240" w:lineRule="auto"/>
        <w:jc w:val="both"/>
      </w:pPr>
      <w:r>
        <w:rPr>
          <w:rFonts w:ascii="Arial" w:hAnsi="Arial" w:cs="Arial"/>
          <w:color w:val="000000"/>
          <w:sz w:val="18"/>
          <w:szCs w:val="18"/>
        </w:rPr>
        <w:t>Obenem izjavljam, da:</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numPr>
                <w:ilvl w:val="0"/>
                <w:numId w:val="33"/>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rsidR="007E2C7B" w:rsidRDefault="006059B7">
            <w:pPr>
              <w:numPr>
                <w:ilvl w:val="0"/>
                <w:numId w:val="33"/>
              </w:numPr>
              <w:jc w:val="both"/>
              <w:rPr>
                <w:rFonts w:ascii="Arial" w:hAnsi="Arial" w:cs="Arial"/>
                <w:color w:val="000000"/>
                <w:sz w:val="18"/>
                <w:szCs w:val="18"/>
              </w:rPr>
            </w:pPr>
            <w:r>
              <w:rPr>
                <w:rFonts w:ascii="Arial" w:hAnsi="Arial" w:cs="Arial"/>
                <w:color w:val="000000"/>
                <w:sz w:val="18"/>
                <w:szCs w:val="18"/>
              </w:rPr>
              <w:t>bom, v kolikor bo naročnik zahteval, v postavljenem roku naročniku izročil/a ustrezna potrdila, ki se nanašajo na zgoraj navedeno, in se ne vodijo v uradnih evidencah, ki jih vodijo državni organi, organi lokalnih skupnosti ali nosilci javnih pooblastil.</w:t>
            </w:r>
          </w:p>
        </w:tc>
      </w:tr>
    </w:tbl>
    <w:p w:rsidR="007E2C7B" w:rsidRDefault="006059B7">
      <w:pPr>
        <w:spacing w:before="225" w:after="225" w:line="240" w:lineRule="auto"/>
        <w:jc w:val="center"/>
      </w:pPr>
      <w:r>
        <w:rPr>
          <w:rFonts w:ascii="Arial" w:hAnsi="Arial" w:cs="Arial"/>
          <w:b/>
          <w:bCs/>
          <w:color w:val="000000"/>
          <w:sz w:val="21"/>
          <w:szCs w:val="21"/>
        </w:rPr>
        <w:t>in</w:t>
      </w:r>
    </w:p>
    <w:p w:rsidR="007E2C7B" w:rsidRDefault="006059B7">
      <w:pPr>
        <w:spacing w:before="225" w:after="225" w:line="240" w:lineRule="auto"/>
        <w:jc w:val="center"/>
      </w:pPr>
      <w:r>
        <w:rPr>
          <w:rFonts w:ascii="Arial" w:hAnsi="Arial" w:cs="Arial"/>
          <w:b/>
          <w:bCs/>
          <w:color w:val="000000"/>
          <w:sz w:val="21"/>
          <w:szCs w:val="21"/>
        </w:rPr>
        <w:t>POOBLASTILO</w:t>
      </w:r>
    </w:p>
    <w:p w:rsidR="007E2C7B" w:rsidRDefault="006059B7">
      <w:pPr>
        <w:spacing w:before="225" w:after="225" w:line="240" w:lineRule="auto"/>
        <w:jc w:val="both"/>
      </w:pPr>
      <w:r>
        <w:rPr>
          <w:rFonts w:ascii="Arial" w:hAnsi="Arial" w:cs="Arial"/>
          <w:color w:val="000000"/>
          <w:sz w:val="18"/>
          <w:szCs w:val="18"/>
        </w:rPr>
        <w:t xml:space="preserve">Spodaj podpisani pooblaščam naročnika </w:t>
      </w:r>
      <w:r w:rsidR="00502590">
        <w:rPr>
          <w:rFonts w:ascii="Arial" w:hAnsi="Arial" w:cs="Arial"/>
          <w:color w:val="000000"/>
          <w:sz w:val="18"/>
          <w:szCs w:val="18"/>
        </w:rPr>
        <w:t>OBČINA KRIŽEVCI, KRIŽEVCI PRI LJUTOMERU 11, 9242 KRIŽEVCI PRI LJUTOMERU</w:t>
      </w:r>
      <w:r>
        <w:rPr>
          <w:rFonts w:ascii="Arial" w:hAnsi="Arial" w:cs="Arial"/>
          <w:color w:val="000000"/>
          <w:sz w:val="18"/>
          <w:szCs w:val="18"/>
        </w:rPr>
        <w:t>, da za potrebe preverjanja izpolnjevanja pogojev v postopku javnega naročila od Ministrstva za pravosodje pridobi potrdilo iz kazenske evidence.</w:t>
      </w:r>
    </w:p>
    <w:p w:rsidR="007E2C7B" w:rsidRDefault="006059B7">
      <w:pPr>
        <w:spacing w:before="225" w:after="225" w:line="240" w:lineRule="auto"/>
        <w:jc w:val="both"/>
      </w:pPr>
      <w:r>
        <w:rPr>
          <w:rFonts w:ascii="Arial" w:hAnsi="Arial" w:cs="Arial"/>
          <w:color w:val="000000"/>
          <w:sz w:val="18"/>
          <w:szCs w:val="18"/>
        </w:rPr>
        <w:t>Moji osebni podatki so naslednji:</w:t>
      </w:r>
    </w:p>
    <w:tbl>
      <w:tblPr>
        <w:tblStyle w:val="NormalTablePHPDOCX"/>
        <w:tblW w:w="5000" w:type="pct"/>
        <w:tblLook w:val="04A0" w:firstRow="1" w:lastRow="0" w:firstColumn="1" w:lastColumn="0" w:noHBand="0" w:noVBand="1"/>
      </w:tblPr>
      <w:tblGrid>
        <w:gridCol w:w="2717"/>
        <w:gridCol w:w="6341"/>
      </w:tblGrid>
      <w:tr w:rsidR="007E2C7B">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Ime in priimek:</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Funkcija v gospodarskem subjektu:</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EMŠO:</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Kraj in država rojstva: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Naslov stalnega prebivališča: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Naslov začasnega prebivališča: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Državljanstvo:</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Moj prejšnji priimek se glasi:</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bl>
    <w:p w:rsidR="007E2C7B" w:rsidRDefault="006059B7">
      <w:pPr>
        <w:spacing w:before="225" w:after="225" w:line="240" w:lineRule="auto"/>
        <w:jc w:val="both"/>
      </w:pPr>
      <w:r>
        <w:rPr>
          <w:rFonts w:ascii="Arial" w:hAnsi="Arial" w:cs="Arial"/>
          <w:color w:val="000000"/>
          <w:sz w:val="18"/>
          <w:szCs w:val="18"/>
        </w:rPr>
        <w:t> </w:t>
      </w:r>
    </w:p>
    <w:tbl>
      <w:tblPr>
        <w:tblStyle w:val="NormalTablePHPDOCX"/>
        <w:tblW w:w="5000" w:type="pct"/>
        <w:tblLook w:val="04A0" w:firstRow="1" w:lastRow="0" w:firstColumn="1" w:lastColumn="0" w:noHBand="0" w:noVBand="1"/>
      </w:tblPr>
      <w:tblGrid>
        <w:gridCol w:w="4535"/>
        <w:gridCol w:w="4535"/>
      </w:tblGrid>
      <w:tr w:rsidR="007E2C7B">
        <w:tc>
          <w:tcPr>
            <w:tcW w:w="2500" w:type="pct"/>
            <w:tcMar>
              <w:top w:w="75" w:type="dxa"/>
              <w:bottom w:w="75" w:type="dxa"/>
            </w:tcMar>
            <w:vAlign w:val="center"/>
          </w:tcPr>
          <w:p w:rsidR="007E2C7B" w:rsidRDefault="006059B7">
            <w:r>
              <w:rPr>
                <w:rFonts w:ascii="Arial" w:hAnsi="Arial" w:cs="Arial"/>
                <w:color w:val="000000"/>
                <w:position w:val="-2"/>
                <w:sz w:val="18"/>
                <w:szCs w:val="18"/>
              </w:rPr>
              <w:t>Kraj in datum:</w:t>
            </w:r>
          </w:p>
        </w:tc>
        <w:tc>
          <w:tcPr>
            <w:tcW w:w="0" w:type="auto"/>
            <w:tcMar>
              <w:top w:w="75" w:type="dxa"/>
              <w:bottom w:w="75" w:type="dxa"/>
            </w:tcMar>
            <w:vAlign w:val="center"/>
          </w:tcPr>
          <w:p w:rsidR="007E2C7B" w:rsidRDefault="006059B7">
            <w:r>
              <w:rPr>
                <w:rFonts w:ascii="Arial" w:hAnsi="Arial" w:cs="Arial"/>
                <w:color w:val="000000"/>
                <w:position w:val="-2"/>
                <w:sz w:val="18"/>
                <w:szCs w:val="18"/>
              </w:rPr>
              <w:t>Ime in priimek: _____________________</w:t>
            </w:r>
          </w:p>
        </w:tc>
      </w:tr>
      <w:tr w:rsidR="007E2C7B">
        <w:tc>
          <w:tcPr>
            <w:tcW w:w="2500" w:type="pct"/>
            <w:tcMar>
              <w:top w:w="75" w:type="dxa"/>
              <w:bottom w:w="75" w:type="dxa"/>
            </w:tcMar>
            <w:vAlign w:val="center"/>
          </w:tcPr>
          <w:p w:rsidR="007E2C7B" w:rsidRDefault="006059B7">
            <w:r>
              <w:rPr>
                <w:rFonts w:ascii="Arial" w:hAnsi="Arial" w:cs="Arial"/>
                <w:color w:val="000000"/>
                <w:position w:val="-2"/>
                <w:sz w:val="18"/>
                <w:szCs w:val="18"/>
              </w:rPr>
              <w:t> </w:t>
            </w:r>
          </w:p>
        </w:tc>
        <w:tc>
          <w:tcPr>
            <w:tcW w:w="0" w:type="auto"/>
            <w:tcMar>
              <w:top w:w="75" w:type="dxa"/>
              <w:bottom w:w="75" w:type="dxa"/>
            </w:tcMar>
            <w:vAlign w:val="center"/>
          </w:tcPr>
          <w:p w:rsidR="007E2C7B" w:rsidRDefault="007E2C7B"/>
          <w:p w:rsidR="007E2C7B" w:rsidRDefault="006059B7">
            <w:pPr>
              <w:jc w:val="center"/>
            </w:pPr>
            <w:r>
              <w:rPr>
                <w:rFonts w:ascii="Arial" w:hAnsi="Arial" w:cs="Arial"/>
                <w:color w:val="A9A9A9"/>
                <w:position w:val="-2"/>
                <w:sz w:val="18"/>
                <w:szCs w:val="18"/>
              </w:rPr>
              <w:t>(podpis)</w:t>
            </w:r>
          </w:p>
        </w:tc>
      </w:tr>
    </w:tbl>
    <w:p w:rsidR="007E2C7B" w:rsidRDefault="006059B7">
      <w:pPr>
        <w:spacing w:before="225" w:after="225" w:line="240" w:lineRule="auto"/>
        <w:jc w:val="both"/>
      </w:pPr>
      <w:r>
        <w:rPr>
          <w:rFonts w:ascii="Arial" w:hAnsi="Arial" w:cs="Arial"/>
          <w:color w:val="000000"/>
          <w:sz w:val="18"/>
          <w:szCs w:val="18"/>
        </w:rPr>
        <w:t> </w:t>
      </w:r>
    </w:p>
    <w:p w:rsidR="007E2C7B" w:rsidRDefault="006059B7">
      <w:pPr>
        <w:spacing w:before="225" w:after="225" w:line="240" w:lineRule="auto"/>
        <w:jc w:val="both"/>
      </w:pPr>
      <w:r>
        <w:rPr>
          <w:rFonts w:ascii="Arial" w:hAnsi="Arial" w:cs="Arial"/>
          <w:b/>
          <w:bCs/>
          <w:i/>
          <w:iCs/>
          <w:color w:val="000000"/>
          <w:sz w:val="18"/>
          <w:szCs w:val="18"/>
        </w:rPr>
        <w:lastRenderedPageBreak/>
        <w:t>NAVODILO:</w:t>
      </w:r>
      <w:r>
        <w:rPr>
          <w:rFonts w:ascii="Arial" w:hAnsi="Arial" w:cs="Arial"/>
          <w:i/>
          <w:iCs/>
          <w:color w:val="000000"/>
          <w:sz w:val="18"/>
          <w:szCs w:val="18"/>
        </w:rPr>
        <w:t xml:space="preserve"> Obrazec se (za vsakega ponudnika/partnerja) izda </w:t>
      </w:r>
      <w:r>
        <w:rPr>
          <w:rFonts w:ascii="Arial" w:hAnsi="Arial" w:cs="Arial"/>
          <w:b/>
          <w:bCs/>
          <w:i/>
          <w:iCs/>
          <w:color w:val="000000"/>
          <w:sz w:val="18"/>
          <w:szCs w:val="18"/>
        </w:rPr>
        <w:t>v 2 originalnih izvodih</w:t>
      </w:r>
      <w:r>
        <w:rPr>
          <w:rFonts w:ascii="Arial" w:hAnsi="Arial" w:cs="Arial"/>
          <w:i/>
          <w:iCs/>
          <w:color w:val="000000"/>
          <w:sz w:val="18"/>
          <w:szCs w:val="18"/>
        </w:rPr>
        <w:t>, od katerih se enega vpne v z vrvico zvezano ponudbo, drugega pa zgolj priloži ponudbi in se ne vpenja vanjo. Slednjega lahko naročnik uporabi za preverjanje v uradnih evidencah Ministrstva za pravosodje.</w:t>
      </w:r>
    </w:p>
    <w:p w:rsidR="007E2C7B" w:rsidRDefault="006059B7">
      <w:pPr>
        <w:spacing w:before="225" w:after="225" w:line="240" w:lineRule="auto"/>
        <w:jc w:val="both"/>
      </w:pPr>
      <w:r>
        <w:rPr>
          <w:rFonts w:ascii="Arial" w:hAnsi="Arial" w:cs="Arial"/>
          <w:b/>
          <w:bCs/>
          <w:i/>
          <w:iCs/>
          <w:color w:val="000000"/>
          <w:sz w:val="18"/>
          <w:szCs w:val="18"/>
          <w:u w:val="single"/>
        </w:rPr>
        <w:t>Izjava članov organov in zastopnikov gospodarskega subjekta in pooblastilo za pridobitev podatkov iz kazenske evidence mora o</w:t>
      </w:r>
      <w:r w:rsidR="007E343F">
        <w:rPr>
          <w:rFonts w:ascii="Arial" w:hAnsi="Arial" w:cs="Arial"/>
          <w:b/>
          <w:bCs/>
          <w:i/>
          <w:iCs/>
          <w:color w:val="000000"/>
          <w:sz w:val="18"/>
          <w:szCs w:val="18"/>
          <w:u w:val="single"/>
        </w:rPr>
        <w:t>sebno podpisati oseba, na kater</w:t>
      </w:r>
      <w:r>
        <w:rPr>
          <w:rFonts w:ascii="Arial" w:hAnsi="Arial" w:cs="Arial"/>
          <w:b/>
          <w:bCs/>
          <w:i/>
          <w:iCs/>
          <w:color w:val="000000"/>
          <w:sz w:val="18"/>
          <w:szCs w:val="18"/>
          <w:u w:val="single"/>
        </w:rPr>
        <w:t>o se izjava nanaša. Teh izjav ni mogoče podpisati prek pooblaščencev.</w:t>
      </w:r>
    </w:p>
    <w:p w:rsidR="007E2C7B" w:rsidRDefault="006059B7" w:rsidP="0055296F">
      <w:pPr>
        <w:spacing w:before="225" w:after="225" w:line="240" w:lineRule="auto"/>
        <w:jc w:val="both"/>
        <w:sectPr w:rsidR="007E2C7B" w:rsidSect="006059B7">
          <w:footerReference w:type="default" r:id="rId20"/>
          <w:pgSz w:w="11906" w:h="16838"/>
          <w:pgMar w:top="1418" w:right="1418" w:bottom="1418" w:left="1418" w:header="567" w:footer="596" w:gutter="0"/>
          <w:cols w:space="708"/>
          <w:docGrid w:linePitch="360"/>
        </w:sectPr>
      </w:pPr>
      <w:r>
        <w:rPr>
          <w:rFonts w:ascii="Arial" w:hAnsi="Arial" w:cs="Arial"/>
          <w:color w:val="000000"/>
          <w:sz w:val="18"/>
          <w:szCs w:val="18"/>
        </w:rPr>
        <w:t> </w:t>
      </w:r>
    </w:p>
    <w:p w:rsidR="006059B7" w:rsidRPr="00590863" w:rsidRDefault="0055296F" w:rsidP="006059B7">
      <w:pPr>
        <w:spacing w:after="0"/>
        <w:jc w:val="right"/>
        <w:rPr>
          <w:rFonts w:ascii="Arial" w:hAnsi="Arial" w:cs="Arial"/>
          <w:sz w:val="18"/>
          <w:szCs w:val="18"/>
        </w:rPr>
      </w:pPr>
      <w:r>
        <w:rPr>
          <w:rFonts w:ascii="Arial" w:hAnsi="Arial" w:cs="Arial"/>
          <w:sz w:val="18"/>
          <w:szCs w:val="18"/>
        </w:rPr>
        <w:lastRenderedPageBreak/>
        <w:t>Obrazec št: 1</w:t>
      </w:r>
      <w:r w:rsidR="004103ED">
        <w:rPr>
          <w:rFonts w:ascii="Arial" w:hAnsi="Arial" w:cs="Arial"/>
          <w:sz w:val="18"/>
          <w:szCs w:val="18"/>
        </w:rPr>
        <w:t>2</w:t>
      </w:r>
    </w:p>
    <w:p w:rsidR="006059B7" w:rsidRPr="00252358" w:rsidRDefault="006059B7" w:rsidP="006059B7"/>
    <w:p w:rsidR="006059B7" w:rsidRDefault="006059B7" w:rsidP="006059B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Odgovorni vodja del</w:t>
      </w:r>
    </w:p>
    <w:p w:rsidR="006059B7" w:rsidRDefault="006059B7" w:rsidP="006059B7">
      <w:pPr>
        <w:spacing w:after="120"/>
        <w:rPr>
          <w:rFonts w:ascii="Arial" w:hAnsi="Arial" w:cs="Arial"/>
        </w:rPr>
      </w:pPr>
    </w:p>
    <w:p w:rsidR="007E2C7B" w:rsidRDefault="006059B7">
      <w:pPr>
        <w:spacing w:before="225" w:after="225" w:line="240" w:lineRule="auto"/>
        <w:jc w:val="both"/>
      </w:pPr>
      <w:r>
        <w:rPr>
          <w:rFonts w:ascii="Arial" w:hAnsi="Arial" w:cs="Arial"/>
          <w:b/>
          <w:bCs/>
          <w:color w:val="000000"/>
          <w:sz w:val="18"/>
          <w:szCs w:val="18"/>
        </w:rPr>
        <w:t>ODGOVORNI VODJA DEL:</w:t>
      </w: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263"/>
        <w:gridCol w:w="6789"/>
      </w:tblGrid>
      <w:tr w:rsidR="007E2C7B">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Ime in priimek</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Strokovna izobrazba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Strokovni izpit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xml:space="preserve">DA </w:t>
            </w:r>
            <w:r w:rsidR="004A07D5">
              <w:fldChar w:fldCharType="begin">
                <w:ffData>
                  <w:name w:val="cbox15718c73bb9826"/>
                  <w:enabled/>
                  <w:calcOnExit w:val="0"/>
                  <w:checkBox>
                    <w:sizeAuto/>
                    <w:default w:val="0"/>
                  </w:checkBox>
                </w:ffData>
              </w:fldChar>
            </w:r>
            <w:bookmarkStart w:id="1" w:name="cbox15718c73bb9826"/>
            <w:r>
              <w:instrText xml:space="preserve"> FORMCHECKBOX </w:instrText>
            </w:r>
            <w:r w:rsidR="002D742C">
              <w:fldChar w:fldCharType="separate"/>
            </w:r>
            <w:r w:rsidR="004A07D5">
              <w:fldChar w:fldCharType="end"/>
            </w:r>
            <w:bookmarkEnd w:id="1"/>
            <w:r>
              <w:rPr>
                <w:rFonts w:ascii="Arial" w:hAnsi="Arial" w:cs="Arial"/>
                <w:color w:val="000000"/>
                <w:position w:val="-2"/>
                <w:sz w:val="18"/>
                <w:szCs w:val="18"/>
              </w:rPr>
              <w:t xml:space="preserve"> NE </w:t>
            </w:r>
            <w:r w:rsidR="004A07D5">
              <w:fldChar w:fldCharType="begin">
                <w:ffData>
                  <w:name w:val="cbox15718c73bb9985"/>
                  <w:enabled/>
                  <w:calcOnExit w:val="0"/>
                  <w:checkBox>
                    <w:sizeAuto/>
                    <w:default w:val="0"/>
                  </w:checkBox>
                </w:ffData>
              </w:fldChar>
            </w:r>
            <w:bookmarkStart w:id="2" w:name="cbox15718c73bb9985"/>
            <w:r>
              <w:instrText xml:space="preserve"> FORMCHECKBOX </w:instrText>
            </w:r>
            <w:r w:rsidR="002D742C">
              <w:fldChar w:fldCharType="separate"/>
            </w:r>
            <w:r w:rsidR="004A07D5">
              <w:fldChar w:fldCharType="end"/>
            </w:r>
            <w:bookmarkEnd w:id="2"/>
          </w:p>
        </w:tc>
      </w:tr>
      <w:tr w:rsidR="007E2C7B">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Leta delovnih izkušenj</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Potrdilo o članstvu IZS</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xml:space="preserve">DA </w:t>
            </w:r>
            <w:r w:rsidR="004A07D5">
              <w:fldChar w:fldCharType="begin">
                <w:ffData>
                  <w:name w:val="cbox15718c73bba34d"/>
                  <w:enabled/>
                  <w:calcOnExit w:val="0"/>
                  <w:checkBox>
                    <w:sizeAuto/>
                    <w:default w:val="0"/>
                  </w:checkBox>
                </w:ffData>
              </w:fldChar>
            </w:r>
            <w:bookmarkStart w:id="3" w:name="cbox15718c73bba34d"/>
            <w:r>
              <w:instrText xml:space="preserve"> FORMCHECKBOX </w:instrText>
            </w:r>
            <w:r w:rsidR="002D742C">
              <w:fldChar w:fldCharType="separate"/>
            </w:r>
            <w:r w:rsidR="004A07D5">
              <w:fldChar w:fldCharType="end"/>
            </w:r>
            <w:bookmarkEnd w:id="3"/>
            <w:r>
              <w:rPr>
                <w:rFonts w:ascii="Arial" w:hAnsi="Arial" w:cs="Arial"/>
                <w:color w:val="000000"/>
                <w:position w:val="-2"/>
                <w:sz w:val="18"/>
                <w:szCs w:val="18"/>
              </w:rPr>
              <w:t xml:space="preserve"> NE </w:t>
            </w:r>
            <w:r w:rsidR="004A07D5">
              <w:fldChar w:fldCharType="begin">
                <w:ffData>
                  <w:name w:val="cbox15718c73bba4ca"/>
                  <w:enabled/>
                  <w:calcOnExit w:val="0"/>
                  <w:checkBox>
                    <w:sizeAuto/>
                    <w:default w:val="0"/>
                  </w:checkBox>
                </w:ffData>
              </w:fldChar>
            </w:r>
            <w:bookmarkStart w:id="4" w:name="cbox15718c73bba4ca"/>
            <w:r>
              <w:instrText xml:space="preserve"> FORMCHECKBOX </w:instrText>
            </w:r>
            <w:r w:rsidR="002D742C">
              <w:fldChar w:fldCharType="separate"/>
            </w:r>
            <w:r w:rsidR="004A07D5">
              <w:fldChar w:fldCharType="end"/>
            </w:r>
            <w:bookmarkEnd w:id="4"/>
            <w:r>
              <w:rPr>
                <w:rFonts w:ascii="Arial" w:hAnsi="Arial" w:cs="Arial"/>
                <w:color w:val="000000"/>
                <w:position w:val="-2"/>
                <w:sz w:val="18"/>
                <w:szCs w:val="18"/>
              </w:rPr>
              <w:t xml:space="preserve"> Številka: </w:t>
            </w:r>
            <w:r>
              <w:rPr>
                <w:rFonts w:ascii="Arial" w:hAnsi="Arial" w:cs="Arial"/>
                <w:color w:val="000000"/>
                <w:position w:val="-2"/>
                <w:sz w:val="18"/>
                <w:szCs w:val="18"/>
                <w:u w:val="single"/>
              </w:rPr>
              <w:t>__________</w:t>
            </w:r>
            <w:r>
              <w:rPr>
                <w:rFonts w:ascii="Arial" w:hAnsi="Arial" w:cs="Arial"/>
                <w:color w:val="000000"/>
                <w:position w:val="-2"/>
                <w:sz w:val="18"/>
                <w:szCs w:val="18"/>
              </w:rPr>
              <w:t xml:space="preserve"> Datum: </w:t>
            </w:r>
            <w:r>
              <w:rPr>
                <w:rFonts w:ascii="Arial" w:hAnsi="Arial" w:cs="Arial"/>
                <w:color w:val="000000"/>
                <w:position w:val="-2"/>
                <w:sz w:val="18"/>
                <w:szCs w:val="18"/>
                <w:u w:val="single"/>
              </w:rPr>
              <w:t>__________</w:t>
            </w:r>
          </w:p>
        </w:tc>
      </w:tr>
    </w:tbl>
    <w:p w:rsidR="007E2C7B" w:rsidRDefault="006059B7">
      <w:pPr>
        <w:spacing w:before="225" w:after="225" w:line="240" w:lineRule="auto"/>
        <w:jc w:val="both"/>
      </w:pPr>
      <w:r>
        <w:rPr>
          <w:rFonts w:ascii="Arial" w:hAnsi="Arial" w:cs="Arial"/>
          <w:b/>
          <w:bCs/>
          <w:color w:val="000000"/>
          <w:sz w:val="18"/>
          <w:szCs w:val="18"/>
        </w:rPr>
        <w:t>Opozorilo: </w:t>
      </w:r>
      <w:r>
        <w:rPr>
          <w:rFonts w:ascii="Arial" w:hAnsi="Arial" w:cs="Arial"/>
          <w:color w:val="000000"/>
          <w:sz w:val="18"/>
          <w:szCs w:val="18"/>
        </w:rPr>
        <w:t>Gospodarski subjekt jamči pod kazensko in materialno odgovornostjo, da navedeni kadri izpolnjujejo zakonske pogoje za opravljanje razpisanih storitev skladno z ZGO-1.</w:t>
      </w:r>
    </w:p>
    <w:p w:rsidR="007E2C7B" w:rsidRDefault="006059B7">
      <w:pPr>
        <w:spacing w:before="225" w:after="225" w:line="240" w:lineRule="auto"/>
        <w:jc w:val="both"/>
      </w:pPr>
      <w:r>
        <w:rPr>
          <w:rFonts w:ascii="Arial" w:hAnsi="Arial" w:cs="Arial"/>
          <w:color w:val="000000"/>
          <w:sz w:val="18"/>
          <w:szCs w:val="18"/>
        </w:rPr>
        <w:t>_____________________________________________________</w:t>
      </w:r>
    </w:p>
    <w:p w:rsidR="007E2C7B" w:rsidRDefault="006059B7">
      <w:pPr>
        <w:spacing w:before="225" w:after="225" w:line="240" w:lineRule="auto"/>
        <w:jc w:val="both"/>
      </w:pPr>
      <w:r>
        <w:rPr>
          <w:rFonts w:ascii="Arial" w:hAnsi="Arial" w:cs="Arial"/>
          <w:b/>
          <w:bCs/>
          <w:color w:val="000000"/>
          <w:sz w:val="18"/>
          <w:szCs w:val="18"/>
          <w:u w:val="single"/>
        </w:rPr>
        <w:t>Velja za tuje gospodarske subjekte:</w:t>
      </w:r>
    </w:p>
    <w:p w:rsidR="007E2C7B" w:rsidRDefault="006059B7">
      <w:pPr>
        <w:spacing w:before="225" w:after="225" w:line="240" w:lineRule="auto"/>
        <w:jc w:val="both"/>
      </w:pPr>
      <w:r>
        <w:rPr>
          <w:rFonts w:ascii="Arial" w:hAnsi="Arial" w:cs="Arial"/>
          <w:color w:val="000000"/>
          <w:sz w:val="18"/>
          <w:szCs w:val="18"/>
        </w:rPr>
        <w:t>Izjavljamo, da bomo za predlagani kader pred začetkom izvedbe del poskrbeli za vpis kadra v IZS. Šteje se, da je rok za vpis kadra v IZS začel teči z dnem objave obvestila o predmetnem javnem naročilu. V kolikor predlagani kader ne bo vpisan v IZS v času pričetka izvajanja del, prevzemamo vso odgovornost za nepravočasen vpis kadra pri IZS in bomo naročniku povrnili vse stroške, ki bi mu zaradi tega nastali, za kar lahko naročnik unovči tudi predloženo finančno zavarovanje. Izključeni so primeri, ko je razlog za zamudo izključno na strani IZS ali je do zamude prišlo zaradi višje sile.</w:t>
      </w:r>
    </w:p>
    <w:p w:rsidR="007E2C7B" w:rsidRDefault="006059B7">
      <w:pPr>
        <w:spacing w:before="225" w:after="225" w:line="240" w:lineRule="auto"/>
        <w:jc w:val="both"/>
      </w:pPr>
      <w:r>
        <w:rPr>
          <w:rFonts w:ascii="Arial" w:hAnsi="Arial" w:cs="Arial"/>
          <w:color w:val="000000"/>
          <w:sz w:val="18"/>
          <w:szCs w:val="18"/>
        </w:rPr>
        <w:t>Izjavljamo, da je za opravljanje dejavnosti odgovornega vodje del v državi domicila (ustrezno označi):</w:t>
      </w:r>
    </w:p>
    <w:p w:rsidR="007E2C7B" w:rsidRDefault="006059B7">
      <w:pPr>
        <w:spacing w:before="225" w:after="225" w:line="240" w:lineRule="auto"/>
        <w:jc w:val="both"/>
      </w:pPr>
      <w:r>
        <w:rPr>
          <w:rFonts w:ascii="Arial" w:hAnsi="Arial" w:cs="Arial"/>
          <w:color w:val="000000"/>
          <w:sz w:val="18"/>
          <w:szCs w:val="18"/>
        </w:rPr>
        <w:t>[   ] potrebno posebno dovoljenje pristojnega organa, za kar prilagamo fotokopijo potrdila pristojnega organa.</w:t>
      </w:r>
    </w:p>
    <w:p w:rsidR="007E2C7B" w:rsidRDefault="006059B7">
      <w:pPr>
        <w:spacing w:before="225" w:after="225" w:line="240" w:lineRule="auto"/>
        <w:jc w:val="both"/>
      </w:pPr>
      <w:r>
        <w:rPr>
          <w:rFonts w:ascii="Arial" w:hAnsi="Arial" w:cs="Arial"/>
          <w:color w:val="000000"/>
          <w:sz w:val="18"/>
          <w:szCs w:val="18"/>
        </w:rPr>
        <w:t>[   ] posebno dovoljenje ni potrebno. </w:t>
      </w:r>
    </w:p>
    <w:p w:rsidR="007E2C7B" w:rsidRDefault="006059B7">
      <w:pPr>
        <w:spacing w:before="225" w:after="225" w:line="240" w:lineRule="auto"/>
        <w:jc w:val="both"/>
      </w:pPr>
      <w:r>
        <w:rPr>
          <w:rFonts w:ascii="Arial" w:hAnsi="Arial" w:cs="Arial"/>
          <w:color w:val="000000"/>
          <w:sz w:val="18"/>
          <w:szCs w:val="18"/>
        </w:rPr>
        <w:t>Pod kazensko in materialno odgovornostjo jamčimo, da so navedene izjave resnične.</w:t>
      </w:r>
    </w:p>
    <w:p w:rsidR="007E2C7B" w:rsidRDefault="006059B7">
      <w:pPr>
        <w:spacing w:before="225" w:after="225" w:line="240" w:lineRule="auto"/>
        <w:jc w:val="both"/>
      </w:pPr>
      <w:r>
        <w:rPr>
          <w:rFonts w:ascii="Arial" w:hAnsi="Arial" w:cs="Arial"/>
          <w:color w:val="000000"/>
          <w:sz w:val="18"/>
          <w:szCs w:val="18"/>
        </w:rPr>
        <w:t>_____________________________________________________</w:t>
      </w:r>
    </w:p>
    <w:tbl>
      <w:tblPr>
        <w:tblStyle w:val="NormalTablePHPDOCX"/>
        <w:tblW w:w="5000" w:type="pct"/>
        <w:tblLook w:val="04A0" w:firstRow="1" w:lastRow="0" w:firstColumn="1" w:lastColumn="0" w:noHBand="0" w:noVBand="1"/>
      </w:tblPr>
      <w:tblGrid>
        <w:gridCol w:w="4535"/>
        <w:gridCol w:w="4535"/>
      </w:tblGrid>
      <w:tr w:rsidR="007E2C7B">
        <w:tc>
          <w:tcPr>
            <w:tcW w:w="2500" w:type="pct"/>
            <w:tcMar>
              <w:top w:w="75" w:type="dxa"/>
              <w:bottom w:w="75" w:type="dxa"/>
            </w:tcMar>
            <w:vAlign w:val="center"/>
          </w:tcPr>
          <w:p w:rsidR="007E2C7B" w:rsidRDefault="006059B7">
            <w:r>
              <w:rPr>
                <w:rFonts w:ascii="Arial" w:hAnsi="Arial" w:cs="Arial"/>
                <w:color w:val="000000"/>
                <w:position w:val="-2"/>
                <w:sz w:val="18"/>
                <w:szCs w:val="18"/>
              </w:rPr>
              <w:t>Kraj in datum:</w:t>
            </w:r>
          </w:p>
        </w:tc>
        <w:tc>
          <w:tcPr>
            <w:tcW w:w="0" w:type="auto"/>
            <w:tcMar>
              <w:top w:w="75" w:type="dxa"/>
              <w:bottom w:w="75" w:type="dxa"/>
            </w:tcMar>
            <w:vAlign w:val="center"/>
          </w:tcPr>
          <w:p w:rsidR="007E2C7B" w:rsidRDefault="006059B7">
            <w:r>
              <w:rPr>
                <w:rFonts w:ascii="Arial" w:hAnsi="Arial" w:cs="Arial"/>
                <w:color w:val="000000"/>
                <w:position w:val="-2"/>
                <w:sz w:val="18"/>
                <w:szCs w:val="18"/>
              </w:rPr>
              <w:t>Ime in priimek: _____________________</w:t>
            </w:r>
          </w:p>
        </w:tc>
      </w:tr>
      <w:tr w:rsidR="007E2C7B">
        <w:tc>
          <w:tcPr>
            <w:tcW w:w="2500" w:type="pct"/>
            <w:tcMar>
              <w:top w:w="75" w:type="dxa"/>
              <w:bottom w:w="75" w:type="dxa"/>
            </w:tcMar>
            <w:vAlign w:val="center"/>
          </w:tcPr>
          <w:p w:rsidR="007E2C7B" w:rsidRDefault="006059B7">
            <w:r>
              <w:rPr>
                <w:rFonts w:ascii="Arial" w:hAnsi="Arial" w:cs="Arial"/>
                <w:color w:val="000000"/>
                <w:position w:val="-2"/>
                <w:sz w:val="18"/>
                <w:szCs w:val="18"/>
              </w:rPr>
              <w:t> </w:t>
            </w:r>
          </w:p>
        </w:tc>
        <w:tc>
          <w:tcPr>
            <w:tcW w:w="0" w:type="auto"/>
            <w:tcMar>
              <w:top w:w="75" w:type="dxa"/>
              <w:bottom w:w="75" w:type="dxa"/>
            </w:tcMar>
            <w:vAlign w:val="center"/>
          </w:tcPr>
          <w:p w:rsidR="007E2C7B" w:rsidRDefault="006059B7">
            <w:pPr>
              <w:jc w:val="center"/>
            </w:pPr>
            <w:r>
              <w:rPr>
                <w:rFonts w:ascii="Arial" w:hAnsi="Arial" w:cs="Arial"/>
                <w:color w:val="A9A9A9"/>
                <w:position w:val="-2"/>
                <w:sz w:val="18"/>
                <w:szCs w:val="18"/>
              </w:rPr>
              <w:t>(žig in podpis)</w:t>
            </w:r>
          </w:p>
        </w:tc>
      </w:tr>
    </w:tbl>
    <w:p w:rsidR="007E2C7B" w:rsidRDefault="007E2C7B">
      <w:pPr>
        <w:sectPr w:rsidR="007E2C7B" w:rsidSect="006059B7">
          <w:footerReference w:type="default" r:id="rId21"/>
          <w:pgSz w:w="11906" w:h="16838"/>
          <w:pgMar w:top="1418" w:right="1418" w:bottom="1418" w:left="1418" w:header="567" w:footer="596" w:gutter="0"/>
          <w:cols w:space="708"/>
          <w:docGrid w:linePitch="360"/>
        </w:sectPr>
      </w:pPr>
    </w:p>
    <w:p w:rsidR="006059B7" w:rsidRPr="00590863" w:rsidRDefault="0055296F" w:rsidP="006059B7">
      <w:pPr>
        <w:spacing w:after="0"/>
        <w:jc w:val="right"/>
        <w:rPr>
          <w:rFonts w:ascii="Arial" w:hAnsi="Arial" w:cs="Arial"/>
          <w:sz w:val="18"/>
          <w:szCs w:val="18"/>
        </w:rPr>
      </w:pPr>
      <w:r>
        <w:rPr>
          <w:rFonts w:ascii="Arial" w:hAnsi="Arial" w:cs="Arial"/>
          <w:sz w:val="18"/>
          <w:szCs w:val="18"/>
        </w:rPr>
        <w:lastRenderedPageBreak/>
        <w:t>Obrazec št: 1</w:t>
      </w:r>
      <w:r w:rsidR="004103ED">
        <w:rPr>
          <w:rFonts w:ascii="Arial" w:hAnsi="Arial" w:cs="Arial"/>
          <w:sz w:val="18"/>
          <w:szCs w:val="18"/>
        </w:rPr>
        <w:t>3</w:t>
      </w:r>
    </w:p>
    <w:p w:rsidR="006059B7" w:rsidRPr="00252358" w:rsidRDefault="006059B7" w:rsidP="006059B7"/>
    <w:p w:rsidR="006059B7" w:rsidRDefault="006059B7" w:rsidP="006059B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Odgovorni vodja gradbišča</w:t>
      </w:r>
    </w:p>
    <w:p w:rsidR="006059B7" w:rsidRDefault="006059B7" w:rsidP="006059B7">
      <w:pPr>
        <w:spacing w:after="120"/>
        <w:rPr>
          <w:rFonts w:ascii="Arial" w:hAnsi="Arial" w:cs="Arial"/>
        </w:rPr>
      </w:pPr>
    </w:p>
    <w:p w:rsidR="007E2C7B" w:rsidRDefault="006059B7">
      <w:pPr>
        <w:spacing w:before="225" w:after="225" w:line="240" w:lineRule="auto"/>
        <w:jc w:val="both"/>
      </w:pPr>
      <w:r>
        <w:rPr>
          <w:rFonts w:ascii="Arial" w:hAnsi="Arial" w:cs="Arial"/>
          <w:b/>
          <w:bCs/>
          <w:color w:val="000000"/>
          <w:sz w:val="18"/>
          <w:szCs w:val="18"/>
        </w:rPr>
        <w:t>ODGOVORNI VODJA GRADBIŠČA:</w:t>
      </w:r>
    </w:p>
    <w:tbl>
      <w:tblPr>
        <w:tblStyle w:val="TableGridPHPDOCX"/>
        <w:tblW w:w="8745"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90"/>
        <w:gridCol w:w="6855"/>
      </w:tblGrid>
      <w:tr w:rsidR="007E2C7B">
        <w:tc>
          <w:tcPr>
            <w:tcW w:w="189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Ime in priimek</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89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Strokovna izobrazba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89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Strokovni izpit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DA </w:t>
            </w:r>
            <w:r w:rsidR="004A07D5">
              <w:fldChar w:fldCharType="begin">
                <w:ffData>
                  <w:name w:val="cbox15718c73c1c41f"/>
                  <w:enabled/>
                  <w:calcOnExit w:val="0"/>
                  <w:checkBox>
                    <w:sizeAuto/>
                    <w:default w:val="0"/>
                  </w:checkBox>
                </w:ffData>
              </w:fldChar>
            </w:r>
            <w:bookmarkStart w:id="5" w:name="cbox15718c73c1c41f"/>
            <w:r>
              <w:instrText xml:space="preserve"> FORMCHECKBOX </w:instrText>
            </w:r>
            <w:r w:rsidR="002D742C">
              <w:fldChar w:fldCharType="separate"/>
            </w:r>
            <w:r w:rsidR="004A07D5">
              <w:fldChar w:fldCharType="end"/>
            </w:r>
            <w:bookmarkEnd w:id="5"/>
            <w:r>
              <w:rPr>
                <w:rFonts w:ascii="Arial" w:hAnsi="Arial" w:cs="Arial"/>
                <w:color w:val="000000"/>
                <w:position w:val="-2"/>
                <w:sz w:val="18"/>
                <w:szCs w:val="18"/>
              </w:rPr>
              <w:t> NE </w:t>
            </w:r>
            <w:r w:rsidR="004A07D5">
              <w:fldChar w:fldCharType="begin">
                <w:ffData>
                  <w:name w:val="cbox15718c73c1c59e"/>
                  <w:enabled/>
                  <w:calcOnExit w:val="0"/>
                  <w:checkBox>
                    <w:sizeAuto/>
                    <w:default w:val="0"/>
                  </w:checkBox>
                </w:ffData>
              </w:fldChar>
            </w:r>
            <w:bookmarkStart w:id="6" w:name="cbox15718c73c1c59e"/>
            <w:r>
              <w:instrText xml:space="preserve"> FORMCHECKBOX </w:instrText>
            </w:r>
            <w:r w:rsidR="002D742C">
              <w:fldChar w:fldCharType="separate"/>
            </w:r>
            <w:r w:rsidR="004A07D5">
              <w:fldChar w:fldCharType="end"/>
            </w:r>
            <w:bookmarkEnd w:id="6"/>
          </w:p>
        </w:tc>
      </w:tr>
      <w:tr w:rsidR="007E2C7B">
        <w:tc>
          <w:tcPr>
            <w:tcW w:w="189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Leta delovnih izkušenj</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 </w:t>
            </w:r>
          </w:p>
        </w:tc>
      </w:tr>
      <w:tr w:rsidR="007E2C7B">
        <w:tc>
          <w:tcPr>
            <w:tcW w:w="189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pPr>
              <w:jc w:val="right"/>
            </w:pPr>
            <w:r>
              <w:rPr>
                <w:rFonts w:ascii="Arial" w:hAnsi="Arial" w:cs="Arial"/>
                <w:color w:val="000000"/>
                <w:position w:val="-2"/>
                <w:sz w:val="18"/>
                <w:szCs w:val="18"/>
              </w:rPr>
              <w:t>Potrdilo o članstvu IZS</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rsidR="007E2C7B" w:rsidRDefault="006059B7">
            <w:r>
              <w:rPr>
                <w:rFonts w:ascii="Arial" w:hAnsi="Arial" w:cs="Arial"/>
                <w:color w:val="000000"/>
                <w:position w:val="-2"/>
                <w:sz w:val="18"/>
                <w:szCs w:val="18"/>
              </w:rPr>
              <w:t>DA </w:t>
            </w:r>
            <w:r w:rsidR="004A07D5">
              <w:fldChar w:fldCharType="begin">
                <w:ffData>
                  <w:name w:val="cbox15718c73c1cf6d"/>
                  <w:enabled/>
                  <w:calcOnExit w:val="0"/>
                  <w:checkBox>
                    <w:sizeAuto/>
                    <w:default w:val="0"/>
                  </w:checkBox>
                </w:ffData>
              </w:fldChar>
            </w:r>
            <w:bookmarkStart w:id="7" w:name="cbox15718c73c1cf6d"/>
            <w:r>
              <w:instrText xml:space="preserve"> FORMCHECKBOX </w:instrText>
            </w:r>
            <w:r w:rsidR="002D742C">
              <w:fldChar w:fldCharType="separate"/>
            </w:r>
            <w:r w:rsidR="004A07D5">
              <w:fldChar w:fldCharType="end"/>
            </w:r>
            <w:bookmarkEnd w:id="7"/>
            <w:r>
              <w:rPr>
                <w:rFonts w:ascii="Arial" w:hAnsi="Arial" w:cs="Arial"/>
                <w:color w:val="000000"/>
                <w:position w:val="-2"/>
                <w:sz w:val="18"/>
                <w:szCs w:val="18"/>
              </w:rPr>
              <w:t> NE </w:t>
            </w:r>
            <w:r w:rsidR="004A07D5">
              <w:fldChar w:fldCharType="begin">
                <w:ffData>
                  <w:name w:val="cbox15718c73c1d0e8"/>
                  <w:enabled/>
                  <w:calcOnExit w:val="0"/>
                  <w:checkBox>
                    <w:sizeAuto/>
                    <w:default w:val="0"/>
                  </w:checkBox>
                </w:ffData>
              </w:fldChar>
            </w:r>
            <w:bookmarkStart w:id="8" w:name="cbox15718c73c1d0e8"/>
            <w:r>
              <w:instrText xml:space="preserve"> FORMCHECKBOX </w:instrText>
            </w:r>
            <w:r w:rsidR="002D742C">
              <w:fldChar w:fldCharType="separate"/>
            </w:r>
            <w:r w:rsidR="004A07D5">
              <w:fldChar w:fldCharType="end"/>
            </w:r>
            <w:bookmarkEnd w:id="8"/>
            <w:r>
              <w:rPr>
                <w:rFonts w:ascii="Arial" w:hAnsi="Arial" w:cs="Arial"/>
                <w:color w:val="000000"/>
                <w:position w:val="-2"/>
                <w:sz w:val="18"/>
                <w:szCs w:val="18"/>
              </w:rPr>
              <w:t> Številka: </w:t>
            </w:r>
            <w:r>
              <w:rPr>
                <w:rFonts w:ascii="Arial" w:hAnsi="Arial" w:cs="Arial"/>
                <w:color w:val="000000"/>
                <w:position w:val="-2"/>
                <w:sz w:val="18"/>
                <w:szCs w:val="18"/>
                <w:u w:val="single"/>
              </w:rPr>
              <w:t>__________</w:t>
            </w:r>
            <w:r>
              <w:rPr>
                <w:rFonts w:ascii="Arial" w:hAnsi="Arial" w:cs="Arial"/>
                <w:color w:val="000000"/>
                <w:position w:val="-2"/>
                <w:sz w:val="18"/>
                <w:szCs w:val="18"/>
              </w:rPr>
              <w:t> Datum: </w:t>
            </w:r>
            <w:r>
              <w:rPr>
                <w:rFonts w:ascii="Arial" w:hAnsi="Arial" w:cs="Arial"/>
                <w:color w:val="000000"/>
                <w:position w:val="-2"/>
                <w:sz w:val="18"/>
                <w:szCs w:val="18"/>
                <w:u w:val="single"/>
              </w:rPr>
              <w:t>__________</w:t>
            </w:r>
          </w:p>
        </w:tc>
      </w:tr>
    </w:tbl>
    <w:p w:rsidR="007E2C7B" w:rsidRDefault="006059B7">
      <w:pPr>
        <w:spacing w:before="225" w:after="225" w:line="240" w:lineRule="auto"/>
        <w:jc w:val="both"/>
      </w:pPr>
      <w:r>
        <w:rPr>
          <w:rFonts w:ascii="Arial" w:hAnsi="Arial" w:cs="Arial"/>
          <w:b/>
          <w:bCs/>
          <w:color w:val="000000"/>
          <w:sz w:val="18"/>
          <w:szCs w:val="18"/>
        </w:rPr>
        <w:t>Opozorilo: </w:t>
      </w:r>
      <w:r>
        <w:rPr>
          <w:rFonts w:ascii="Arial" w:hAnsi="Arial" w:cs="Arial"/>
          <w:color w:val="000000"/>
          <w:sz w:val="18"/>
          <w:szCs w:val="18"/>
        </w:rPr>
        <w:t>Gospodarski subjekt jamči pod kazensko in materialno odgovornostjo, da navedeni kadri izpolnjujejo zakonske pogoje za opravljanje razpisanih storitev skladno z ZGO-1.</w:t>
      </w:r>
    </w:p>
    <w:p w:rsidR="007E2C7B" w:rsidRDefault="006059B7">
      <w:pPr>
        <w:spacing w:before="225" w:after="225" w:line="240" w:lineRule="auto"/>
        <w:jc w:val="both"/>
      </w:pPr>
      <w:r>
        <w:rPr>
          <w:rFonts w:ascii="Arial" w:hAnsi="Arial" w:cs="Arial"/>
          <w:color w:val="000000"/>
          <w:sz w:val="18"/>
          <w:szCs w:val="18"/>
        </w:rPr>
        <w:t>_____________________________________________________</w:t>
      </w:r>
    </w:p>
    <w:p w:rsidR="007E2C7B" w:rsidRDefault="006059B7">
      <w:pPr>
        <w:spacing w:before="225" w:after="225" w:line="240" w:lineRule="auto"/>
        <w:jc w:val="both"/>
      </w:pPr>
      <w:r>
        <w:rPr>
          <w:rFonts w:ascii="Arial" w:hAnsi="Arial" w:cs="Arial"/>
          <w:b/>
          <w:bCs/>
          <w:color w:val="000000"/>
          <w:sz w:val="18"/>
          <w:szCs w:val="18"/>
          <w:u w:val="single"/>
        </w:rPr>
        <w:t>Velja za tuje gospodarske subjekte:</w:t>
      </w:r>
    </w:p>
    <w:p w:rsidR="007E2C7B" w:rsidRDefault="006059B7">
      <w:pPr>
        <w:spacing w:before="225" w:after="225" w:line="240" w:lineRule="auto"/>
        <w:jc w:val="both"/>
      </w:pPr>
      <w:r>
        <w:rPr>
          <w:rFonts w:ascii="Arial" w:hAnsi="Arial" w:cs="Arial"/>
          <w:color w:val="000000"/>
          <w:sz w:val="18"/>
          <w:szCs w:val="18"/>
        </w:rPr>
        <w:t>Izjavljamo, da bomo za predlagani kader pred začetkom izvedbe del poskrbeli za vpis kadra v IZS. Šteje se, da je rok za vpis kadra v IZS začel teči z dnem objave obvestila o predmetnem javnem naročilu. V kolikor predlagani kader ne bo vpisan v IZS v času pričetka izvajanja del, prevzemamo vso odgovornost za nepravočasen vpis kadra pri IZS in bomo naročniku povrnili vse stroške, ki bi mu zaradi tega nastali, za kar lahko naročnik unovči tudi predloženo finančno zavarovanje. Izključeni so primeri, ko je razlog za zamudo izključno na strani IZS ali je do zamude prišlo zaradi višje sile.</w:t>
      </w:r>
    </w:p>
    <w:p w:rsidR="007E2C7B" w:rsidRDefault="006059B7">
      <w:pPr>
        <w:spacing w:before="225" w:after="225" w:line="240" w:lineRule="auto"/>
        <w:jc w:val="both"/>
      </w:pPr>
      <w:r>
        <w:rPr>
          <w:rFonts w:ascii="Arial" w:hAnsi="Arial" w:cs="Arial"/>
          <w:color w:val="000000"/>
          <w:sz w:val="18"/>
          <w:szCs w:val="18"/>
        </w:rPr>
        <w:t>Izjavljamo, da je za opravljanje dejavnosti odgovornega vodje del v državi domicila (ustrezno označi):</w:t>
      </w:r>
    </w:p>
    <w:p w:rsidR="007E2C7B" w:rsidRDefault="006059B7">
      <w:pPr>
        <w:spacing w:before="225" w:after="225" w:line="240" w:lineRule="auto"/>
        <w:jc w:val="both"/>
      </w:pPr>
      <w:r>
        <w:rPr>
          <w:rFonts w:ascii="Arial" w:hAnsi="Arial" w:cs="Arial"/>
          <w:color w:val="000000"/>
          <w:sz w:val="18"/>
          <w:szCs w:val="18"/>
        </w:rPr>
        <w:t>[   ] potrebno posebno dovoljenje pristojnega organa, za kar prilagamo fotokopijo potrdila pristojnega organa.</w:t>
      </w:r>
    </w:p>
    <w:p w:rsidR="007E2C7B" w:rsidRDefault="006059B7">
      <w:pPr>
        <w:spacing w:before="225" w:after="225" w:line="240" w:lineRule="auto"/>
        <w:jc w:val="both"/>
      </w:pPr>
      <w:r>
        <w:rPr>
          <w:rFonts w:ascii="Arial" w:hAnsi="Arial" w:cs="Arial"/>
          <w:color w:val="000000"/>
          <w:sz w:val="18"/>
          <w:szCs w:val="18"/>
        </w:rPr>
        <w:t>[   ] posebno dovoljenje ni potrebno. </w:t>
      </w:r>
    </w:p>
    <w:p w:rsidR="007E2C7B" w:rsidRDefault="006059B7">
      <w:pPr>
        <w:spacing w:before="225" w:after="225" w:line="240" w:lineRule="auto"/>
        <w:jc w:val="both"/>
      </w:pPr>
      <w:r>
        <w:rPr>
          <w:rFonts w:ascii="Arial" w:hAnsi="Arial" w:cs="Arial"/>
          <w:color w:val="000000"/>
          <w:sz w:val="18"/>
          <w:szCs w:val="18"/>
        </w:rPr>
        <w:t>Pod kazensko in materialno odgovornostjo jamčimo, da so navedene izjave resnične.</w:t>
      </w:r>
    </w:p>
    <w:p w:rsidR="007E2C7B" w:rsidRDefault="006059B7">
      <w:pPr>
        <w:spacing w:before="225" w:after="225" w:line="240" w:lineRule="auto"/>
        <w:jc w:val="both"/>
      </w:pPr>
      <w:r>
        <w:rPr>
          <w:rFonts w:ascii="Arial" w:hAnsi="Arial" w:cs="Arial"/>
          <w:color w:val="000000"/>
          <w:sz w:val="18"/>
          <w:szCs w:val="18"/>
        </w:rPr>
        <w:t>_____________________________________________________</w:t>
      </w:r>
    </w:p>
    <w:tbl>
      <w:tblPr>
        <w:tblStyle w:val="NormalTablePHPDOCX"/>
        <w:tblW w:w="8745" w:type="dxa"/>
        <w:tblLook w:val="04A0" w:firstRow="1" w:lastRow="0" w:firstColumn="1" w:lastColumn="0" w:noHBand="0" w:noVBand="1"/>
      </w:tblPr>
      <w:tblGrid>
        <w:gridCol w:w="4080"/>
        <w:gridCol w:w="4665"/>
      </w:tblGrid>
      <w:tr w:rsidR="007E2C7B">
        <w:tc>
          <w:tcPr>
            <w:tcW w:w="4080" w:type="dxa"/>
            <w:tcMar>
              <w:top w:w="75" w:type="dxa"/>
              <w:bottom w:w="75" w:type="dxa"/>
            </w:tcMar>
            <w:vAlign w:val="center"/>
          </w:tcPr>
          <w:p w:rsidR="007E2C7B" w:rsidRDefault="006059B7">
            <w:r>
              <w:rPr>
                <w:rFonts w:ascii="Arial" w:hAnsi="Arial" w:cs="Arial"/>
                <w:color w:val="000000"/>
                <w:position w:val="-2"/>
                <w:sz w:val="18"/>
                <w:szCs w:val="18"/>
              </w:rPr>
              <w:t>Kraj in datum:</w:t>
            </w:r>
          </w:p>
        </w:tc>
        <w:tc>
          <w:tcPr>
            <w:tcW w:w="0" w:type="auto"/>
            <w:tcMar>
              <w:top w:w="75" w:type="dxa"/>
              <w:bottom w:w="75" w:type="dxa"/>
            </w:tcMar>
            <w:vAlign w:val="center"/>
          </w:tcPr>
          <w:p w:rsidR="007E2C7B" w:rsidRDefault="006059B7">
            <w:r>
              <w:rPr>
                <w:rFonts w:ascii="Arial" w:hAnsi="Arial" w:cs="Arial"/>
                <w:color w:val="000000"/>
                <w:position w:val="-2"/>
                <w:sz w:val="18"/>
                <w:szCs w:val="18"/>
              </w:rPr>
              <w:t>Ime in priimek: _____________________</w:t>
            </w:r>
          </w:p>
        </w:tc>
      </w:tr>
      <w:tr w:rsidR="007E2C7B">
        <w:tc>
          <w:tcPr>
            <w:tcW w:w="4080" w:type="dxa"/>
            <w:tcMar>
              <w:top w:w="75" w:type="dxa"/>
              <w:bottom w:w="75" w:type="dxa"/>
            </w:tcMar>
            <w:vAlign w:val="center"/>
          </w:tcPr>
          <w:p w:rsidR="007E2C7B" w:rsidRDefault="006059B7">
            <w:r>
              <w:rPr>
                <w:rFonts w:ascii="Arial" w:hAnsi="Arial" w:cs="Arial"/>
                <w:color w:val="000000"/>
                <w:position w:val="-2"/>
                <w:sz w:val="18"/>
                <w:szCs w:val="18"/>
              </w:rPr>
              <w:t> </w:t>
            </w:r>
          </w:p>
        </w:tc>
        <w:tc>
          <w:tcPr>
            <w:tcW w:w="0" w:type="auto"/>
            <w:tcMar>
              <w:top w:w="75" w:type="dxa"/>
              <w:bottom w:w="75" w:type="dxa"/>
            </w:tcMar>
            <w:vAlign w:val="center"/>
          </w:tcPr>
          <w:p w:rsidR="007E2C7B" w:rsidRDefault="006059B7">
            <w:pPr>
              <w:jc w:val="center"/>
            </w:pPr>
            <w:r>
              <w:rPr>
                <w:rFonts w:ascii="Arial" w:hAnsi="Arial" w:cs="Arial"/>
                <w:color w:val="A9A9A9"/>
                <w:position w:val="-2"/>
                <w:sz w:val="18"/>
                <w:szCs w:val="18"/>
              </w:rPr>
              <w:t>(žig in podpis)</w:t>
            </w:r>
          </w:p>
        </w:tc>
      </w:tr>
    </w:tbl>
    <w:p w:rsidR="007E2C7B" w:rsidRDefault="007E2C7B">
      <w:pPr>
        <w:sectPr w:rsidR="007E2C7B" w:rsidSect="006059B7">
          <w:footerReference w:type="default" r:id="rId22"/>
          <w:pgSz w:w="11906" w:h="16838"/>
          <w:pgMar w:top="1418" w:right="1418" w:bottom="1418" w:left="1418" w:header="567" w:footer="596" w:gutter="0"/>
          <w:cols w:space="708"/>
          <w:docGrid w:linePitch="360"/>
        </w:sectPr>
      </w:pPr>
    </w:p>
    <w:p w:rsidR="006059B7" w:rsidRPr="00590863" w:rsidRDefault="004103ED" w:rsidP="006059B7">
      <w:pPr>
        <w:spacing w:after="0"/>
        <w:jc w:val="right"/>
        <w:rPr>
          <w:rFonts w:ascii="Arial" w:hAnsi="Arial" w:cs="Arial"/>
          <w:sz w:val="18"/>
          <w:szCs w:val="18"/>
        </w:rPr>
      </w:pPr>
      <w:r>
        <w:rPr>
          <w:rFonts w:ascii="Arial" w:hAnsi="Arial" w:cs="Arial"/>
          <w:sz w:val="18"/>
          <w:szCs w:val="18"/>
        </w:rPr>
        <w:lastRenderedPageBreak/>
        <w:t>Obrazec št: 14</w:t>
      </w:r>
    </w:p>
    <w:p w:rsidR="006059B7" w:rsidRPr="00252358" w:rsidRDefault="006059B7" w:rsidP="006059B7"/>
    <w:p w:rsidR="006059B7" w:rsidRDefault="006059B7" w:rsidP="006059B7">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lastniških deležih</w:t>
      </w:r>
    </w:p>
    <w:p w:rsidR="006059B7" w:rsidRDefault="006059B7" w:rsidP="006059B7">
      <w:pPr>
        <w:spacing w:after="120"/>
        <w:rPr>
          <w:rFonts w:ascii="Arial" w:hAnsi="Arial" w:cs="Arial"/>
        </w:rPr>
      </w:pPr>
    </w:p>
    <w:p w:rsidR="007E2C7B" w:rsidRDefault="006059B7">
      <w:pPr>
        <w:spacing w:before="225" w:after="225" w:line="240" w:lineRule="auto"/>
        <w:jc w:val="both"/>
      </w:pPr>
      <w:r>
        <w:rPr>
          <w:rFonts w:ascii="Arial" w:hAnsi="Arial" w:cs="Arial"/>
          <w:color w:val="000000"/>
          <w:sz w:val="18"/>
          <w:szCs w:val="18"/>
        </w:rPr>
        <w:t>Skladno z določili 14. člena Zakona o integriteti in preprečevanju korupcije spodaj podpisani zakoniti zastopnik gospodarskega subjekta:</w:t>
      </w:r>
    </w:p>
    <w:p w:rsidR="007E2C7B" w:rsidRDefault="006059B7">
      <w:pPr>
        <w:spacing w:before="225" w:after="225" w:line="240" w:lineRule="auto"/>
        <w:jc w:val="both"/>
      </w:pPr>
      <w:r>
        <w:rPr>
          <w:rFonts w:ascii="Arial" w:hAnsi="Arial" w:cs="Arial"/>
          <w:color w:val="000000"/>
          <w:sz w:val="18"/>
          <w:szCs w:val="18"/>
        </w:rPr>
        <w:t>- izjavljam, da so družbeniki gospodarskega subjekta (podatki o udeležbi fizičnih in pravnih oseb v lastništvu gospodarskega subjekta, vključno z udeležbo tihih družbenikov):</w:t>
      </w: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7E2C7B">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b/>
                <w:bCs/>
                <w:color w:val="000000"/>
                <w:position w:val="-2"/>
                <w:sz w:val="18"/>
                <w:szCs w:val="18"/>
              </w:rPr>
              <w:t>Ime in priimek</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b/>
                <w:bCs/>
                <w:color w:val="000000"/>
                <w:position w:val="-2"/>
                <w:sz w:val="18"/>
                <w:szCs w:val="18"/>
              </w:rPr>
              <w:t>Naslov prebivališča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b/>
                <w:bCs/>
                <w:color w:val="000000"/>
                <w:position w:val="-2"/>
                <w:sz w:val="18"/>
                <w:szCs w:val="18"/>
              </w:rPr>
              <w:t>Delež lastništva</w:t>
            </w:r>
          </w:p>
        </w:tc>
      </w:tr>
      <w:tr w:rsidR="007E2C7B">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r>
      <w:tr w:rsidR="007E2C7B">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r>
      <w:tr w:rsidR="007E2C7B">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r>
      <w:tr w:rsidR="007E2C7B">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r>
    </w:tbl>
    <w:p w:rsidR="007E2C7B" w:rsidRDefault="006059B7">
      <w:pPr>
        <w:spacing w:before="225" w:after="225" w:line="240" w:lineRule="auto"/>
        <w:jc w:val="both"/>
      </w:pPr>
      <w:r>
        <w:rPr>
          <w:rFonts w:ascii="Arial" w:hAnsi="Arial" w:cs="Arial"/>
          <w:color w:val="000000"/>
          <w:sz w:val="18"/>
          <w:szCs w:val="18"/>
        </w:rPr>
        <w:t>- izjavljam,  da so gospodarski subjekti za katere se glede na določbe zakona, ki ureja gospodarske družbe, šteje, da so povezane družbe z gospodarskim subjektom</w:t>
      </w:r>
    </w:p>
    <w:tbl>
      <w:tblPr>
        <w:tblStyle w:val="TableGridPHPDOCX"/>
        <w:tblW w:w="5000"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7E2C7B">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b/>
                <w:bCs/>
                <w:color w:val="000000"/>
                <w:position w:val="-2"/>
                <w:sz w:val="18"/>
                <w:szCs w:val="18"/>
              </w:rPr>
              <w:t>Firma in sedež</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b/>
                <w:bCs/>
                <w:color w:val="000000"/>
                <w:position w:val="-2"/>
                <w:sz w:val="18"/>
                <w:szCs w:val="18"/>
              </w:rPr>
              <w:t>Delež lastništva gospodarskega subjekta</w:t>
            </w:r>
          </w:p>
        </w:tc>
      </w:tr>
      <w:tr w:rsidR="007E2C7B">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r>
      <w:tr w:rsidR="007E2C7B">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r>
      <w:tr w:rsidR="007E2C7B">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r>
      <w:tr w:rsidR="007E2C7B">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7E2C7B" w:rsidRDefault="006059B7">
            <w:pPr>
              <w:spacing w:before="135" w:after="135"/>
              <w:jc w:val="both"/>
              <w:textAlignment w:val="center"/>
            </w:pPr>
            <w:r>
              <w:rPr>
                <w:rFonts w:ascii="Arial" w:hAnsi="Arial" w:cs="Arial"/>
                <w:color w:val="000000"/>
                <w:position w:val="-2"/>
                <w:sz w:val="18"/>
                <w:szCs w:val="18"/>
              </w:rPr>
              <w:t> </w:t>
            </w:r>
          </w:p>
        </w:tc>
      </w:tr>
    </w:tbl>
    <w:p w:rsidR="007E2C7B" w:rsidRDefault="006059B7">
      <w:pPr>
        <w:spacing w:before="225" w:after="225" w:line="240" w:lineRule="auto"/>
        <w:jc w:val="both"/>
      </w:pPr>
      <w:r>
        <w:rPr>
          <w:rFonts w:ascii="Arial" w:hAnsi="Arial" w:cs="Arial"/>
          <w:color w:val="000000"/>
          <w:sz w:val="18"/>
          <w:szCs w:val="18"/>
        </w:rPr>
        <w:t>oziroma v kolikor v zgornji tabeli ni naveden noben gospodarski subjekt izjavljam, da ne obstajajo gospodarski subjekti, ki se skladno z določili zakona, ki ureja gospodarske družbe, štejejo za povezane družbe z gospodarskim subjektom.</w:t>
      </w:r>
    </w:p>
    <w:tbl>
      <w:tblPr>
        <w:tblStyle w:val="NormalTablePHPDOCX"/>
        <w:tblW w:w="8745" w:type="dxa"/>
        <w:tblLook w:val="04A0" w:firstRow="1" w:lastRow="0" w:firstColumn="1" w:lastColumn="0" w:noHBand="0" w:noVBand="1"/>
      </w:tblPr>
      <w:tblGrid>
        <w:gridCol w:w="4080"/>
        <w:gridCol w:w="4665"/>
      </w:tblGrid>
      <w:tr w:rsidR="007E2C7B">
        <w:tc>
          <w:tcPr>
            <w:tcW w:w="4080" w:type="dxa"/>
            <w:tcMar>
              <w:top w:w="75" w:type="dxa"/>
              <w:bottom w:w="75" w:type="dxa"/>
            </w:tcMar>
            <w:vAlign w:val="center"/>
          </w:tcPr>
          <w:p w:rsidR="007E2C7B" w:rsidRDefault="006059B7">
            <w:r>
              <w:rPr>
                <w:rFonts w:ascii="Arial" w:hAnsi="Arial" w:cs="Arial"/>
                <w:color w:val="000000"/>
                <w:position w:val="-2"/>
                <w:sz w:val="18"/>
                <w:szCs w:val="18"/>
              </w:rPr>
              <w:t>Kraj in datum:</w:t>
            </w:r>
          </w:p>
        </w:tc>
        <w:tc>
          <w:tcPr>
            <w:tcW w:w="0" w:type="auto"/>
            <w:tcMar>
              <w:top w:w="75" w:type="dxa"/>
              <w:bottom w:w="75" w:type="dxa"/>
            </w:tcMar>
            <w:vAlign w:val="center"/>
          </w:tcPr>
          <w:p w:rsidR="007E2C7B" w:rsidRDefault="006059B7">
            <w:r>
              <w:rPr>
                <w:rFonts w:ascii="Arial" w:hAnsi="Arial" w:cs="Arial"/>
                <w:color w:val="000000"/>
                <w:position w:val="-2"/>
                <w:sz w:val="18"/>
                <w:szCs w:val="18"/>
              </w:rPr>
              <w:t>Ime in priimek: _____________________</w:t>
            </w:r>
          </w:p>
        </w:tc>
      </w:tr>
      <w:tr w:rsidR="007E2C7B">
        <w:tc>
          <w:tcPr>
            <w:tcW w:w="4080" w:type="dxa"/>
            <w:tcMar>
              <w:top w:w="75" w:type="dxa"/>
              <w:bottom w:w="75" w:type="dxa"/>
            </w:tcMar>
            <w:vAlign w:val="center"/>
          </w:tcPr>
          <w:p w:rsidR="007E2C7B" w:rsidRDefault="006059B7">
            <w:r>
              <w:rPr>
                <w:rFonts w:ascii="Arial" w:hAnsi="Arial" w:cs="Arial"/>
                <w:color w:val="000000"/>
                <w:position w:val="-2"/>
                <w:sz w:val="18"/>
                <w:szCs w:val="18"/>
              </w:rPr>
              <w:t> </w:t>
            </w:r>
          </w:p>
        </w:tc>
        <w:tc>
          <w:tcPr>
            <w:tcW w:w="0" w:type="auto"/>
            <w:tcMar>
              <w:top w:w="75" w:type="dxa"/>
              <w:bottom w:w="75" w:type="dxa"/>
            </w:tcMar>
            <w:vAlign w:val="center"/>
          </w:tcPr>
          <w:p w:rsidR="007E2C7B" w:rsidRDefault="006059B7">
            <w:pPr>
              <w:jc w:val="center"/>
            </w:pPr>
            <w:r>
              <w:rPr>
                <w:rFonts w:ascii="Arial" w:hAnsi="Arial" w:cs="Arial"/>
                <w:color w:val="000000"/>
                <w:position w:val="-2"/>
                <w:sz w:val="18"/>
                <w:szCs w:val="18"/>
              </w:rPr>
              <w:t>(žig in podpis)</w:t>
            </w:r>
          </w:p>
        </w:tc>
      </w:tr>
    </w:tbl>
    <w:p w:rsidR="007E2C7B" w:rsidRDefault="006059B7">
      <w:pPr>
        <w:spacing w:before="225" w:after="225" w:line="240" w:lineRule="auto"/>
        <w:jc w:val="both"/>
      </w:pPr>
      <w:r>
        <w:rPr>
          <w:rFonts w:ascii="Arial" w:hAnsi="Arial" w:cs="Arial"/>
          <w:color w:val="000000"/>
          <w:sz w:val="18"/>
          <w:szCs w:val="18"/>
        </w:rPr>
        <w:t> </w:t>
      </w:r>
    </w:p>
    <w:p w:rsidR="007E2C7B" w:rsidRDefault="006059B7" w:rsidP="0055296F">
      <w:pPr>
        <w:spacing w:before="225" w:after="225" w:line="240" w:lineRule="auto"/>
        <w:jc w:val="both"/>
        <w:sectPr w:rsidR="007E2C7B" w:rsidSect="006059B7">
          <w:footerReference w:type="default" r:id="rId23"/>
          <w:pgSz w:w="11906" w:h="16838"/>
          <w:pgMar w:top="1418" w:right="1418" w:bottom="1418" w:left="1418" w:header="567" w:footer="596" w:gutter="0"/>
          <w:cols w:space="708"/>
          <w:docGrid w:linePitch="360"/>
        </w:sectPr>
      </w:pPr>
      <w:r>
        <w:rPr>
          <w:rFonts w:ascii="Arial" w:hAnsi="Arial" w:cs="Arial"/>
          <w:b/>
          <w:bCs/>
          <w:i/>
          <w:iCs/>
          <w:color w:val="000000"/>
          <w:sz w:val="18"/>
          <w:szCs w:val="18"/>
          <w:u w:val="single"/>
        </w:rPr>
        <w:t>OPOMBA:</w:t>
      </w:r>
      <w:r>
        <w:rPr>
          <w:rFonts w:ascii="Arial" w:hAnsi="Arial" w:cs="Arial"/>
          <w:i/>
          <w:iCs/>
          <w:color w:val="000000"/>
          <w:sz w:val="18"/>
          <w:szCs w:val="18"/>
        </w:rPr>
        <w:t xml:space="preserve"> V primeru skupnega nastopa več partnerjev, mora vsak izmed partnerjev predložiti to izjavo. V primeru več podatkov, se predloži nov obrazec z navedenimi preostalimi podatki.</w:t>
      </w:r>
    </w:p>
    <w:p w:rsidR="006059B7" w:rsidRPr="00116091" w:rsidRDefault="006059B7" w:rsidP="006059B7">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jc w:val="center"/>
        <w:rPr>
          <w:rFonts w:ascii="Arial" w:hAnsi="Arial" w:cs="Arial"/>
          <w:color w:val="FFFFFF" w:themeColor="background1"/>
        </w:rPr>
      </w:pPr>
      <w:r>
        <w:rPr>
          <w:rFonts w:ascii="Arial" w:hAnsi="Arial" w:cs="Arial"/>
          <w:color w:val="FFFFFF" w:themeColor="background1"/>
        </w:rPr>
        <w:lastRenderedPageBreak/>
        <w:t>Vzorec pogodbe</w:t>
      </w:r>
    </w:p>
    <w:p w:rsidR="006059B7" w:rsidRDefault="006059B7" w:rsidP="006059B7">
      <w:pPr>
        <w:rPr>
          <w:rFonts w:ascii="Arial" w:hAnsi="Arial" w:cs="Arial"/>
        </w:rPr>
      </w:pPr>
    </w:p>
    <w:p w:rsidR="007E2C7B" w:rsidRDefault="006059B7">
      <w:pPr>
        <w:spacing w:before="224" w:after="224" w:line="240" w:lineRule="auto"/>
        <w:jc w:val="center"/>
        <w:outlineLvl w:val="1"/>
      </w:pPr>
      <w:r>
        <w:rPr>
          <w:rFonts w:ascii="Arial" w:hAnsi="Arial" w:cs="Arial"/>
          <w:b/>
          <w:bCs/>
          <w:color w:val="000000"/>
          <w:sz w:val="27"/>
          <w:szCs w:val="27"/>
        </w:rPr>
        <w:t>GRADBENA POGODBA</w:t>
      </w:r>
    </w:p>
    <w:p w:rsidR="007E2C7B" w:rsidRDefault="006059B7">
      <w:pPr>
        <w:spacing w:before="225" w:after="225" w:line="240" w:lineRule="auto"/>
        <w:jc w:val="center"/>
      </w:pPr>
      <w:r>
        <w:rPr>
          <w:rFonts w:ascii="Arial" w:hAnsi="Arial" w:cs="Arial"/>
          <w:color w:val="000000"/>
          <w:sz w:val="18"/>
          <w:szCs w:val="18"/>
        </w:rPr>
        <w:t>sklenjena med</w:t>
      </w:r>
    </w:p>
    <w:p w:rsidR="007E2C7B" w:rsidRDefault="006059B7">
      <w:pPr>
        <w:spacing w:after="0" w:line="240" w:lineRule="auto"/>
      </w:pPr>
      <w:r>
        <w:rPr>
          <w:rFonts w:ascii="Arial" w:hAnsi="Arial" w:cs="Arial"/>
          <w:b/>
          <w:bCs/>
          <w:color w:val="000000"/>
          <w:sz w:val="18"/>
          <w:szCs w:val="18"/>
        </w:rPr>
        <w:t xml:space="preserve">NAROČNIKOM: OBČINA </w:t>
      </w:r>
      <w:r w:rsidR="00333C13">
        <w:rPr>
          <w:rFonts w:ascii="Arial" w:hAnsi="Arial" w:cs="Arial"/>
          <w:b/>
          <w:bCs/>
          <w:color w:val="000000"/>
          <w:sz w:val="18"/>
          <w:szCs w:val="18"/>
        </w:rPr>
        <w:t>KRIŽEVCI, KRIŽEVCI PRI LJUTOMERU 11, 9242 KRIŽEVCI PRI LJUTOMERU</w:t>
      </w:r>
      <w:r>
        <w:rPr>
          <w:rFonts w:ascii="Arial" w:hAnsi="Arial" w:cs="Arial"/>
          <w:b/>
          <w:bCs/>
          <w:color w:val="000000"/>
          <w:sz w:val="18"/>
          <w:szCs w:val="18"/>
        </w:rPr>
        <w:t>,</w:t>
      </w:r>
      <w:r w:rsidR="00333C13">
        <w:rPr>
          <w:rFonts w:ascii="Arial" w:hAnsi="Arial" w:cs="Arial"/>
          <w:color w:val="000000"/>
          <w:sz w:val="18"/>
          <w:szCs w:val="18"/>
        </w:rPr>
        <w:br/>
        <w:t>ki jo</w:t>
      </w:r>
      <w:r>
        <w:rPr>
          <w:rFonts w:ascii="Arial" w:hAnsi="Arial" w:cs="Arial"/>
          <w:color w:val="000000"/>
          <w:sz w:val="18"/>
          <w:szCs w:val="18"/>
        </w:rPr>
        <w:t xml:space="preserve"> zastopa </w:t>
      </w:r>
      <w:r w:rsidR="00333C13">
        <w:rPr>
          <w:rFonts w:ascii="Arial" w:hAnsi="Arial" w:cs="Arial"/>
          <w:color w:val="000000"/>
          <w:sz w:val="18"/>
          <w:szCs w:val="18"/>
        </w:rPr>
        <w:t>mag. Branko Belec, župan</w:t>
      </w:r>
      <w:r>
        <w:br/>
      </w:r>
    </w:p>
    <w:tbl>
      <w:tblPr>
        <w:tblStyle w:val="NormalTablePHPDOCX"/>
        <w:tblW w:w="3500" w:type="pct"/>
        <w:tblLook w:val="04A0" w:firstRow="1" w:lastRow="0" w:firstColumn="1" w:lastColumn="0" w:noHBand="0" w:noVBand="1"/>
      </w:tblPr>
      <w:tblGrid>
        <w:gridCol w:w="3300"/>
        <w:gridCol w:w="3049"/>
      </w:tblGrid>
      <w:tr w:rsidR="007E2C7B">
        <w:tc>
          <w:tcPr>
            <w:tcW w:w="3300" w:type="dxa"/>
            <w:tcMar>
              <w:top w:w="0" w:type="auto"/>
              <w:bottom w:w="0" w:type="auto"/>
            </w:tcMar>
            <w:vAlign w:val="center"/>
          </w:tcPr>
          <w:p w:rsidR="007E2C7B" w:rsidRDefault="006059B7">
            <w:r>
              <w:rPr>
                <w:rFonts w:ascii="Arial" w:hAnsi="Arial" w:cs="Arial"/>
                <w:color w:val="000000"/>
                <w:position w:val="-2"/>
                <w:sz w:val="18"/>
                <w:szCs w:val="18"/>
              </w:rPr>
              <w:t>Matična številka:</w:t>
            </w:r>
          </w:p>
        </w:tc>
        <w:tc>
          <w:tcPr>
            <w:tcW w:w="0" w:type="auto"/>
            <w:tcMar>
              <w:top w:w="0" w:type="auto"/>
              <w:bottom w:w="0" w:type="auto"/>
            </w:tcMar>
            <w:vAlign w:val="center"/>
          </w:tcPr>
          <w:p w:rsidR="007E2C7B" w:rsidRDefault="00257AF1">
            <w:r>
              <w:rPr>
                <w:rFonts w:ascii="Arial" w:hAnsi="Arial" w:cs="Arial"/>
                <w:color w:val="000000"/>
                <w:position w:val="-2"/>
                <w:sz w:val="18"/>
                <w:szCs w:val="18"/>
              </w:rPr>
              <w:t>1332147000</w:t>
            </w:r>
          </w:p>
        </w:tc>
      </w:tr>
      <w:tr w:rsidR="007E2C7B">
        <w:tc>
          <w:tcPr>
            <w:tcW w:w="3300" w:type="dxa"/>
            <w:tcMar>
              <w:top w:w="0" w:type="auto"/>
              <w:bottom w:w="0" w:type="auto"/>
            </w:tcMar>
            <w:vAlign w:val="center"/>
          </w:tcPr>
          <w:p w:rsidR="007E2C7B" w:rsidRDefault="006059B7">
            <w:r>
              <w:rPr>
                <w:rFonts w:ascii="Arial" w:hAnsi="Arial" w:cs="Arial"/>
                <w:color w:val="000000"/>
                <w:position w:val="-2"/>
                <w:sz w:val="18"/>
                <w:szCs w:val="18"/>
              </w:rPr>
              <w:t>Identifikacijska številka (ID za DDV):</w:t>
            </w:r>
          </w:p>
        </w:tc>
        <w:tc>
          <w:tcPr>
            <w:tcW w:w="0" w:type="auto"/>
            <w:tcMar>
              <w:top w:w="0" w:type="auto"/>
              <w:bottom w:w="0" w:type="auto"/>
            </w:tcMar>
            <w:vAlign w:val="center"/>
          </w:tcPr>
          <w:p w:rsidR="007E2C7B" w:rsidRDefault="00257AF1">
            <w:r>
              <w:rPr>
                <w:rFonts w:ascii="Arial" w:hAnsi="Arial" w:cs="Arial"/>
                <w:color w:val="000000"/>
                <w:position w:val="-2"/>
                <w:sz w:val="18"/>
                <w:szCs w:val="18"/>
              </w:rPr>
              <w:t>SI 84582057</w:t>
            </w:r>
          </w:p>
        </w:tc>
      </w:tr>
      <w:tr w:rsidR="007E2C7B">
        <w:tc>
          <w:tcPr>
            <w:tcW w:w="3300" w:type="dxa"/>
            <w:tcMar>
              <w:top w:w="0" w:type="auto"/>
              <w:bottom w:w="0" w:type="auto"/>
            </w:tcMar>
            <w:vAlign w:val="center"/>
          </w:tcPr>
          <w:p w:rsidR="007E2C7B" w:rsidRDefault="006059B7">
            <w:r>
              <w:rPr>
                <w:rFonts w:ascii="Arial" w:hAnsi="Arial" w:cs="Arial"/>
                <w:color w:val="000000"/>
                <w:position w:val="-2"/>
                <w:sz w:val="18"/>
                <w:szCs w:val="18"/>
              </w:rPr>
              <w:t>Transakcijski račun (TRR):</w:t>
            </w:r>
          </w:p>
        </w:tc>
        <w:tc>
          <w:tcPr>
            <w:tcW w:w="0" w:type="auto"/>
            <w:tcMar>
              <w:top w:w="0" w:type="auto"/>
              <w:bottom w:w="0" w:type="auto"/>
            </w:tcMar>
            <w:vAlign w:val="center"/>
          </w:tcPr>
          <w:p w:rsidR="007E2C7B" w:rsidRDefault="00257AF1">
            <w:r>
              <w:rPr>
                <w:rFonts w:ascii="Arial" w:hAnsi="Arial" w:cs="Arial"/>
                <w:color w:val="000000"/>
                <w:position w:val="-2"/>
                <w:sz w:val="18"/>
                <w:szCs w:val="18"/>
              </w:rPr>
              <w:t>SI56 01366-0100013981</w:t>
            </w:r>
          </w:p>
        </w:tc>
      </w:tr>
    </w:tbl>
    <w:p w:rsidR="007E2C7B" w:rsidRDefault="007E2C7B"/>
    <w:p w:rsidR="007E2C7B" w:rsidRDefault="006059B7">
      <w:pPr>
        <w:spacing w:before="225" w:after="225" w:line="240" w:lineRule="auto"/>
        <w:jc w:val="center"/>
      </w:pPr>
      <w:r>
        <w:rPr>
          <w:rFonts w:ascii="Arial" w:hAnsi="Arial" w:cs="Arial"/>
          <w:color w:val="000000"/>
          <w:sz w:val="18"/>
          <w:szCs w:val="18"/>
        </w:rPr>
        <w:t>in</w:t>
      </w:r>
    </w:p>
    <w:p w:rsidR="007E2C7B" w:rsidRDefault="006059B7">
      <w:pPr>
        <w:spacing w:before="225" w:after="225" w:line="240" w:lineRule="auto"/>
        <w:jc w:val="both"/>
      </w:pPr>
      <w:r>
        <w:rPr>
          <w:rFonts w:ascii="Arial" w:hAnsi="Arial" w:cs="Arial"/>
          <w:b/>
          <w:bCs/>
          <w:color w:val="000000"/>
          <w:sz w:val="18"/>
          <w:szCs w:val="18"/>
        </w:rPr>
        <w:t>IZVAJALCEM: </w:t>
      </w:r>
      <w:r>
        <w:rPr>
          <w:rFonts w:ascii="Arial" w:hAnsi="Arial" w:cs="Arial"/>
          <w:color w:val="000000"/>
          <w:sz w:val="18"/>
          <w:szCs w:val="18"/>
        </w:rPr>
        <w:t>___________________________________,</w:t>
      </w:r>
      <w:r>
        <w:rPr>
          <w:rFonts w:ascii="Arial" w:hAnsi="Arial" w:cs="Arial"/>
          <w:color w:val="000000"/>
          <w:sz w:val="18"/>
          <w:szCs w:val="18"/>
        </w:rPr>
        <w:br/>
        <w:t>ki ga zastopa ___________________________________,</w:t>
      </w:r>
    </w:p>
    <w:tbl>
      <w:tblPr>
        <w:tblStyle w:val="NormalTablePHPDOCX"/>
        <w:tblW w:w="3500" w:type="pct"/>
        <w:tblLook w:val="04A0" w:firstRow="1" w:lastRow="0" w:firstColumn="1" w:lastColumn="0" w:noHBand="0" w:noVBand="1"/>
      </w:tblPr>
      <w:tblGrid>
        <w:gridCol w:w="3300"/>
        <w:gridCol w:w="3049"/>
      </w:tblGrid>
      <w:tr w:rsidR="007E2C7B">
        <w:tc>
          <w:tcPr>
            <w:tcW w:w="3300" w:type="dxa"/>
            <w:tcMar>
              <w:top w:w="0" w:type="auto"/>
              <w:bottom w:w="0" w:type="auto"/>
            </w:tcMar>
            <w:vAlign w:val="center"/>
          </w:tcPr>
          <w:p w:rsidR="007E2C7B" w:rsidRDefault="006059B7">
            <w:r>
              <w:rPr>
                <w:rFonts w:ascii="Arial" w:hAnsi="Arial" w:cs="Arial"/>
                <w:color w:val="000000"/>
                <w:position w:val="-2"/>
                <w:sz w:val="18"/>
                <w:szCs w:val="18"/>
              </w:rPr>
              <w:t>Matična številka:</w:t>
            </w:r>
          </w:p>
        </w:tc>
        <w:tc>
          <w:tcPr>
            <w:tcW w:w="0" w:type="auto"/>
            <w:tcBorders>
              <w:bottom w:val="single" w:sz="5" w:space="0" w:color="000000"/>
            </w:tcBorders>
            <w:tcMar>
              <w:top w:w="0" w:type="auto"/>
              <w:bottom w:w="0" w:type="auto"/>
            </w:tcMar>
            <w:vAlign w:val="center"/>
          </w:tcPr>
          <w:p w:rsidR="007E2C7B" w:rsidRDefault="006059B7">
            <w:r>
              <w:rPr>
                <w:rFonts w:ascii="Arial" w:hAnsi="Arial" w:cs="Arial"/>
                <w:color w:val="000000"/>
                <w:position w:val="-2"/>
                <w:sz w:val="18"/>
                <w:szCs w:val="18"/>
              </w:rPr>
              <w:t> </w:t>
            </w:r>
          </w:p>
        </w:tc>
      </w:tr>
      <w:tr w:rsidR="007E2C7B">
        <w:tc>
          <w:tcPr>
            <w:tcW w:w="3300" w:type="dxa"/>
            <w:tcMar>
              <w:top w:w="0" w:type="auto"/>
              <w:bottom w:w="0" w:type="auto"/>
            </w:tcMar>
            <w:vAlign w:val="center"/>
          </w:tcPr>
          <w:p w:rsidR="007E2C7B" w:rsidRDefault="006059B7">
            <w:r>
              <w:rPr>
                <w:rFonts w:ascii="Arial" w:hAnsi="Arial" w:cs="Arial"/>
                <w:color w:val="000000"/>
                <w:position w:val="-2"/>
                <w:sz w:val="18"/>
                <w:szCs w:val="18"/>
              </w:rPr>
              <w:t>Identifikacijska številka (ID za DDV):</w:t>
            </w:r>
          </w:p>
        </w:tc>
        <w:tc>
          <w:tcPr>
            <w:tcW w:w="0" w:type="auto"/>
            <w:tcBorders>
              <w:bottom w:val="single" w:sz="5" w:space="0" w:color="000000"/>
            </w:tcBorders>
            <w:tcMar>
              <w:top w:w="0" w:type="auto"/>
              <w:bottom w:w="0" w:type="auto"/>
            </w:tcMar>
            <w:vAlign w:val="center"/>
          </w:tcPr>
          <w:p w:rsidR="007E2C7B" w:rsidRDefault="006059B7">
            <w:r>
              <w:rPr>
                <w:rFonts w:ascii="Arial" w:hAnsi="Arial" w:cs="Arial"/>
                <w:color w:val="000000"/>
                <w:position w:val="-2"/>
                <w:sz w:val="18"/>
                <w:szCs w:val="18"/>
              </w:rPr>
              <w:t> </w:t>
            </w:r>
          </w:p>
        </w:tc>
      </w:tr>
      <w:tr w:rsidR="007E2C7B">
        <w:tc>
          <w:tcPr>
            <w:tcW w:w="3300" w:type="dxa"/>
            <w:tcMar>
              <w:top w:w="0" w:type="auto"/>
              <w:bottom w:w="0" w:type="auto"/>
            </w:tcMar>
            <w:vAlign w:val="center"/>
          </w:tcPr>
          <w:p w:rsidR="007E2C7B" w:rsidRDefault="006059B7">
            <w:r>
              <w:rPr>
                <w:rFonts w:ascii="Arial" w:hAnsi="Arial" w:cs="Arial"/>
                <w:color w:val="000000"/>
                <w:position w:val="-2"/>
                <w:sz w:val="18"/>
                <w:szCs w:val="18"/>
              </w:rPr>
              <w:t>Transakcijski račun (TRR):</w:t>
            </w:r>
          </w:p>
        </w:tc>
        <w:tc>
          <w:tcPr>
            <w:tcW w:w="0" w:type="auto"/>
            <w:tcBorders>
              <w:bottom w:val="single" w:sz="5" w:space="0" w:color="000000"/>
            </w:tcBorders>
            <w:tcMar>
              <w:top w:w="0" w:type="auto"/>
              <w:bottom w:w="0" w:type="auto"/>
            </w:tcMar>
            <w:vAlign w:val="center"/>
          </w:tcPr>
          <w:p w:rsidR="007E2C7B" w:rsidRDefault="006059B7">
            <w:r>
              <w:rPr>
                <w:rFonts w:ascii="Arial" w:hAnsi="Arial" w:cs="Arial"/>
                <w:color w:val="000000"/>
                <w:position w:val="-2"/>
                <w:sz w:val="18"/>
                <w:szCs w:val="18"/>
              </w:rPr>
              <w:t> </w:t>
            </w:r>
          </w:p>
        </w:tc>
      </w:tr>
    </w:tbl>
    <w:p w:rsidR="007E2C7B" w:rsidRDefault="006059B7">
      <w:pPr>
        <w:spacing w:before="225" w:after="225" w:line="240" w:lineRule="auto"/>
        <w:jc w:val="both"/>
      </w:pPr>
      <w:r>
        <w:rPr>
          <w:rFonts w:ascii="Arial" w:hAnsi="Arial" w:cs="Arial"/>
          <w:color w:val="000000"/>
          <w:sz w:val="18"/>
          <w:szCs w:val="18"/>
        </w:rPr>
        <w:t> </w:t>
      </w:r>
    </w:p>
    <w:p w:rsidR="007E2C7B" w:rsidRDefault="006059B7">
      <w:pPr>
        <w:spacing w:before="225" w:after="225" w:line="240" w:lineRule="auto"/>
        <w:jc w:val="both"/>
      </w:pPr>
      <w:r>
        <w:rPr>
          <w:rFonts w:ascii="Arial" w:hAnsi="Arial" w:cs="Arial"/>
          <w:b/>
          <w:bCs/>
          <w:color w:val="000000"/>
          <w:sz w:val="18"/>
          <w:szCs w:val="18"/>
        </w:rPr>
        <w:t>I. UVODNE DOLOČBE</w:t>
      </w:r>
    </w:p>
    <w:p w:rsidR="007E2C7B" w:rsidRDefault="006059B7">
      <w:pPr>
        <w:spacing w:after="0" w:line="240" w:lineRule="auto"/>
        <w:jc w:val="center"/>
      </w:pPr>
      <w:r>
        <w:rPr>
          <w:rFonts w:ascii="Arial" w:hAnsi="Arial" w:cs="Arial"/>
          <w:b/>
          <w:bCs/>
          <w:color w:val="000000"/>
          <w:sz w:val="18"/>
          <w:szCs w:val="18"/>
        </w:rPr>
        <w:t>1.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Naročnik in izvajalec ugotavljata, da je bil na osnovi:</w:t>
            </w:r>
          </w:p>
          <w:tbl>
            <w:tblPr>
              <w:tblStyle w:val="NormalTablePHPDOCX"/>
              <w:tblW w:w="0" w:type="auto"/>
              <w:tblLook w:val="04A0" w:firstRow="1" w:lastRow="0" w:firstColumn="1" w:lastColumn="0" w:noHBand="0" w:noVBand="1"/>
            </w:tblPr>
            <w:tblGrid>
              <w:gridCol w:w="8854"/>
            </w:tblGrid>
            <w:tr w:rsidR="007E2C7B">
              <w:tc>
                <w:tcPr>
                  <w:tcW w:w="0" w:type="auto"/>
                  <w:tcMar>
                    <w:top w:w="0" w:type="auto"/>
                    <w:bottom w:w="0" w:type="auto"/>
                  </w:tcMar>
                </w:tcPr>
                <w:p w:rsidR="007E2C7B" w:rsidRDefault="006059B7">
                  <w:pPr>
                    <w:numPr>
                      <w:ilvl w:val="0"/>
                      <w:numId w:val="34"/>
                    </w:numPr>
                    <w:jc w:val="both"/>
                    <w:rPr>
                      <w:rFonts w:ascii="Arial" w:hAnsi="Arial" w:cs="Arial"/>
                      <w:color w:val="000000"/>
                      <w:sz w:val="18"/>
                      <w:szCs w:val="18"/>
                    </w:rPr>
                  </w:pPr>
                  <w:r>
                    <w:rPr>
                      <w:rFonts w:ascii="Arial" w:hAnsi="Arial" w:cs="Arial"/>
                      <w:color w:val="000000"/>
                      <w:sz w:val="18"/>
                      <w:szCs w:val="18"/>
                    </w:rPr>
                    <w:t>javnega naročila, objavljenega na Portalu javnih naročil številka ____________ z dne ____________ z naslovom _____________________________</w:t>
                  </w:r>
                </w:p>
                <w:p w:rsidR="007E2C7B" w:rsidRDefault="006059B7">
                  <w:pPr>
                    <w:numPr>
                      <w:ilvl w:val="0"/>
                      <w:numId w:val="34"/>
                    </w:numPr>
                    <w:jc w:val="both"/>
                    <w:rPr>
                      <w:rFonts w:ascii="Arial" w:hAnsi="Arial" w:cs="Arial"/>
                      <w:color w:val="000000"/>
                      <w:sz w:val="18"/>
                      <w:szCs w:val="18"/>
                    </w:rPr>
                  </w:pPr>
                  <w:r>
                    <w:rPr>
                      <w:rFonts w:ascii="Arial" w:hAnsi="Arial" w:cs="Arial"/>
                      <w:color w:val="000000"/>
                      <w:sz w:val="18"/>
                      <w:szCs w:val="18"/>
                    </w:rPr>
                    <w:t>naročnikove odločitve o oddaji javnega naročila številka ___________ z dne ____________ izbran izvajalec del v okviru omenjenega javnega naročila, zaradi česar se sklepa predmetna pogodba.</w:t>
                  </w:r>
                </w:p>
              </w:tc>
            </w:tr>
          </w:tbl>
          <w:p w:rsidR="007E2C7B" w:rsidRDefault="007E2C7B"/>
        </w:tc>
      </w:tr>
    </w:tbl>
    <w:p w:rsidR="007E2C7B" w:rsidRDefault="006059B7">
      <w:pPr>
        <w:spacing w:before="225" w:after="225" w:line="240" w:lineRule="auto"/>
        <w:jc w:val="both"/>
      </w:pPr>
      <w:r>
        <w:rPr>
          <w:rFonts w:ascii="Arial" w:hAnsi="Arial" w:cs="Arial"/>
          <w:b/>
          <w:bCs/>
          <w:color w:val="000000"/>
          <w:sz w:val="18"/>
          <w:szCs w:val="18"/>
        </w:rPr>
        <w:t>II. PREDMET POGODBE</w:t>
      </w:r>
    </w:p>
    <w:p w:rsidR="007E2C7B" w:rsidRDefault="006059B7">
      <w:pPr>
        <w:spacing w:after="0" w:line="240" w:lineRule="auto"/>
        <w:jc w:val="center"/>
      </w:pPr>
      <w:r>
        <w:rPr>
          <w:rFonts w:ascii="Arial" w:hAnsi="Arial" w:cs="Arial"/>
          <w:b/>
          <w:bCs/>
          <w:color w:val="000000"/>
          <w:sz w:val="18"/>
          <w:szCs w:val="18"/>
        </w:rPr>
        <w:t>2.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S to pogodbo naročnik odda, izvajalec pa prevzame v izvedbo dela, ki so vezana na objekt {______________} po ponudbi izvajalca številka {_______________} z dne {_______________}.</w:t>
            </w:r>
          </w:p>
        </w:tc>
      </w:tr>
    </w:tbl>
    <w:p w:rsidR="007E2C7B" w:rsidRDefault="006059B7">
      <w:pPr>
        <w:spacing w:after="0" w:line="240" w:lineRule="auto"/>
        <w:jc w:val="center"/>
      </w:pPr>
      <w:r>
        <w:rPr>
          <w:rFonts w:ascii="Arial" w:hAnsi="Arial" w:cs="Arial"/>
          <w:b/>
          <w:bCs/>
          <w:color w:val="000000"/>
          <w:sz w:val="18"/>
          <w:szCs w:val="18"/>
        </w:rPr>
        <w:t>3.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rsidP="007C68A2">
            <w:pPr>
              <w:spacing w:before="225" w:after="225"/>
              <w:jc w:val="both"/>
              <w:rPr>
                <w:rFonts w:ascii="Arial" w:hAnsi="Arial" w:cs="Arial"/>
                <w:color w:val="000000"/>
                <w:sz w:val="18"/>
                <w:szCs w:val="18"/>
              </w:rPr>
            </w:pPr>
            <w:r>
              <w:rPr>
                <w:rFonts w:ascii="Arial" w:hAnsi="Arial" w:cs="Arial"/>
                <w:color w:val="000000"/>
                <w:sz w:val="18"/>
                <w:szCs w:val="18"/>
              </w:rPr>
              <w:t>Izvajalec bo vršil pogodbena dela v skladu in v obsegu določenem z naslednjimi dokumenti:</w:t>
            </w:r>
            <w:r>
              <w:rPr>
                <w:rFonts w:ascii="Arial" w:hAnsi="Arial" w:cs="Arial"/>
                <w:color w:val="000000"/>
                <w:sz w:val="18"/>
                <w:szCs w:val="18"/>
              </w:rPr>
              <w:br/>
              <w:t>- Ponudba številka {_____________} z dne {___________} ;</w:t>
            </w:r>
            <w:r>
              <w:rPr>
                <w:rFonts w:ascii="Arial" w:hAnsi="Arial" w:cs="Arial"/>
                <w:color w:val="000000"/>
                <w:sz w:val="18"/>
                <w:szCs w:val="18"/>
              </w:rPr>
              <w:br/>
            </w:r>
            <w:r>
              <w:rPr>
                <w:rFonts w:ascii="Arial" w:hAnsi="Arial" w:cs="Arial"/>
                <w:color w:val="000000"/>
                <w:sz w:val="18"/>
                <w:szCs w:val="18"/>
              </w:rPr>
              <w:br/>
              <w:t>- Razpisna dokumentacija naročnika v postopku oddaje javnega naročila številka objave na Portalu javnih naročil {_____________} z dne {__________};</w:t>
            </w:r>
            <w:r>
              <w:rPr>
                <w:rFonts w:ascii="Arial" w:hAnsi="Arial" w:cs="Arial"/>
                <w:color w:val="000000"/>
                <w:sz w:val="18"/>
                <w:szCs w:val="18"/>
              </w:rPr>
              <w:br/>
              <w:t>- __________________________ .</w:t>
            </w:r>
            <w:r>
              <w:rPr>
                <w:rFonts w:ascii="Arial" w:hAnsi="Arial" w:cs="Arial"/>
                <w:color w:val="000000"/>
                <w:sz w:val="18"/>
                <w:szCs w:val="18"/>
              </w:rPr>
              <w:br/>
              <w:t>Predmetni dokumenti so priloga in sestavni del te pogodbe.</w:t>
            </w:r>
            <w:r>
              <w:rPr>
                <w:rFonts w:ascii="Arial" w:hAnsi="Arial" w:cs="Arial"/>
                <w:color w:val="000000"/>
                <w:sz w:val="18"/>
                <w:szCs w:val="18"/>
              </w:rPr>
              <w:br/>
              <w:t>Za tolmačenje pogodbe se upošteva prioriteta dokumentov po vrstnem redu navedbe v zgodnjem odstavku</w:t>
            </w:r>
            <w:r w:rsidR="00BC71FE">
              <w:rPr>
                <w:rFonts w:ascii="Arial" w:hAnsi="Arial" w:cs="Arial"/>
                <w:color w:val="000000"/>
                <w:sz w:val="18"/>
                <w:szCs w:val="18"/>
              </w:rPr>
              <w:t>.</w:t>
            </w:r>
          </w:p>
          <w:p w:rsidR="00BC71FE" w:rsidRDefault="00BC71FE" w:rsidP="007C68A2">
            <w:pPr>
              <w:spacing w:before="225" w:after="225"/>
              <w:jc w:val="both"/>
              <w:rPr>
                <w:rFonts w:ascii="Arial" w:hAnsi="Arial" w:cs="Arial"/>
                <w:color w:val="000000"/>
                <w:sz w:val="18"/>
                <w:szCs w:val="18"/>
              </w:rPr>
            </w:pPr>
          </w:p>
          <w:p w:rsidR="00BC71FE" w:rsidRDefault="00BC71FE" w:rsidP="007C68A2">
            <w:pPr>
              <w:spacing w:before="225" w:after="225"/>
              <w:jc w:val="both"/>
            </w:pPr>
          </w:p>
        </w:tc>
      </w:tr>
    </w:tbl>
    <w:p w:rsidR="007E2C7B" w:rsidRDefault="006059B7">
      <w:pPr>
        <w:spacing w:after="0" w:line="240" w:lineRule="auto"/>
        <w:jc w:val="center"/>
      </w:pPr>
      <w:r>
        <w:rPr>
          <w:rFonts w:ascii="Arial" w:hAnsi="Arial" w:cs="Arial"/>
          <w:b/>
          <w:bCs/>
          <w:color w:val="000000"/>
          <w:sz w:val="18"/>
          <w:szCs w:val="18"/>
        </w:rPr>
        <w:lastRenderedPageBreak/>
        <w:t>4.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Izvajalec bo izvršil dela iz te pogodbe skladno s potrjeno tehnično dokumentacijo, detajlnimi načrti, tehničnimi predpisi, veljavnimi standardi in pravili stroke.</w:t>
            </w:r>
          </w:p>
          <w:p w:rsidR="007E2C7B" w:rsidRDefault="006059B7">
            <w:pPr>
              <w:spacing w:before="225" w:after="225"/>
              <w:jc w:val="both"/>
            </w:pPr>
            <w:r>
              <w:rPr>
                <w:rFonts w:ascii="Arial" w:hAnsi="Arial" w:cs="Arial"/>
                <w:color w:val="000000"/>
                <w:sz w:val="18"/>
                <w:szCs w:val="18"/>
              </w:rPr>
              <w:t>Izvajalec bo izvedel dela iz te pogodbe strokovno, pravilno in z materialom in opremo, ki mora ustrezati zahtevanim standardom ter vrstam določenim v projektih, kvaliteti in količinah določenih v popisih del in predračunu.</w:t>
            </w:r>
          </w:p>
          <w:p w:rsidR="007E2C7B" w:rsidRDefault="006059B7">
            <w:pPr>
              <w:spacing w:before="225" w:after="225"/>
              <w:jc w:val="both"/>
            </w:pPr>
            <w:r>
              <w:rPr>
                <w:rFonts w:ascii="Arial" w:hAnsi="Arial" w:cs="Arial"/>
                <w:color w:val="000000"/>
                <w:sz w:val="18"/>
                <w:szCs w:val="18"/>
              </w:rPr>
              <w:t>Izvajalec s podpisom te pogodbe potrjuje, da je v celoti seznanjen z obsegom in zahtevnostjo pogodbenih del, projektno, razpisno in drugo dokumentacijo ter z lokacijo, objektom in terenskimi razmerami, kjer se bodo pogodbena dela izvajala.</w:t>
            </w:r>
          </w:p>
        </w:tc>
      </w:tr>
    </w:tbl>
    <w:p w:rsidR="007E2C7B" w:rsidRDefault="006059B7">
      <w:pPr>
        <w:spacing w:after="0" w:line="240" w:lineRule="auto"/>
        <w:jc w:val="center"/>
      </w:pPr>
      <w:r>
        <w:rPr>
          <w:rFonts w:ascii="Arial" w:hAnsi="Arial" w:cs="Arial"/>
          <w:b/>
          <w:bCs/>
          <w:color w:val="000000"/>
          <w:sz w:val="18"/>
          <w:szCs w:val="18"/>
        </w:rPr>
        <w:t>5.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Dodatnih del, ki niso opredeljena s to pogodbo izvajalec ne sme začeti izvajati brez predhodnega pisnega soglasja naročnika.</w:t>
            </w:r>
          </w:p>
          <w:p w:rsidR="007E2C7B" w:rsidRDefault="006059B7">
            <w:pPr>
              <w:spacing w:before="225" w:after="225"/>
              <w:jc w:val="both"/>
            </w:pPr>
            <w:r>
              <w:rPr>
                <w:rFonts w:ascii="Arial" w:hAnsi="Arial" w:cs="Arial"/>
                <w:color w:val="000000"/>
                <w:sz w:val="18"/>
                <w:szCs w:val="18"/>
              </w:rPr>
              <w:t>Za dodatna in več dela, ki so se izkazala za potrebna po sklenitvi te pogodbe, lahko naročnik odda naročilo izvajalcu osnovnega naročila ob upoštevanju določb zakona, ki ureja javno naročanje.</w:t>
            </w:r>
          </w:p>
          <w:p w:rsidR="007E2C7B" w:rsidRDefault="006059B7">
            <w:pPr>
              <w:spacing w:before="225" w:after="225"/>
              <w:jc w:val="both"/>
            </w:pPr>
            <w:r>
              <w:rPr>
                <w:rFonts w:ascii="Arial" w:hAnsi="Arial" w:cs="Arial"/>
                <w:color w:val="000000"/>
                <w:sz w:val="18"/>
                <w:szCs w:val="18"/>
              </w:rPr>
              <w:t>Podlaga za določitev vrednosti več del so cene na enoto iz pogodbe skupaj s popustom, ki ga dodatno ponuja izvajalec. Cene za dodatna dela se določijo v okviru pogajanj med naročnikom in izvajalcem in ne smejo presegati cen na trgu za istovrstna dela, blago in opremo, upoštevaje pogoje, ki so vezani na njihovo naročilo.</w:t>
            </w:r>
          </w:p>
          <w:p w:rsidR="007E2C7B" w:rsidRDefault="006059B7">
            <w:pPr>
              <w:spacing w:before="225" w:after="225"/>
              <w:jc w:val="both"/>
            </w:pPr>
            <w:r>
              <w:rPr>
                <w:rFonts w:ascii="Arial" w:hAnsi="Arial" w:cs="Arial"/>
                <w:color w:val="000000"/>
                <w:sz w:val="18"/>
                <w:szCs w:val="18"/>
              </w:rPr>
              <w:t>Z izvajalcem se v tem primeru sklene dodatek k osnovni pogodbi ali nova pogodba</w:t>
            </w:r>
            <w:r w:rsidR="00F024E8">
              <w:rPr>
                <w:rFonts w:ascii="Arial" w:hAnsi="Arial" w:cs="Arial"/>
                <w:color w:val="000000"/>
                <w:sz w:val="18"/>
                <w:szCs w:val="18"/>
              </w:rPr>
              <w:t>.</w:t>
            </w:r>
          </w:p>
        </w:tc>
      </w:tr>
    </w:tbl>
    <w:p w:rsidR="007E2C7B" w:rsidRDefault="006059B7">
      <w:pPr>
        <w:spacing w:before="225" w:after="225" w:line="240" w:lineRule="auto"/>
        <w:jc w:val="both"/>
      </w:pPr>
      <w:r>
        <w:rPr>
          <w:rFonts w:ascii="Arial" w:hAnsi="Arial" w:cs="Arial"/>
          <w:b/>
          <w:bCs/>
          <w:color w:val="000000"/>
          <w:sz w:val="18"/>
          <w:szCs w:val="18"/>
        </w:rPr>
        <w:t>III. POGODBENA CENA IN OBRAČUN DEL</w:t>
      </w:r>
    </w:p>
    <w:p w:rsidR="007E2C7B" w:rsidRDefault="006059B7">
      <w:pPr>
        <w:spacing w:after="0" w:line="240" w:lineRule="auto"/>
        <w:jc w:val="center"/>
      </w:pPr>
      <w:r>
        <w:rPr>
          <w:rFonts w:ascii="Arial" w:hAnsi="Arial" w:cs="Arial"/>
          <w:b/>
          <w:bCs/>
          <w:color w:val="000000"/>
          <w:sz w:val="18"/>
          <w:szCs w:val="18"/>
        </w:rPr>
        <w:t>6. člen</w:t>
      </w:r>
    </w:p>
    <w:tbl>
      <w:tblPr>
        <w:tblStyle w:val="NormalTablePHPDOCX"/>
        <w:tblW w:w="0" w:type="auto"/>
        <w:tblLook w:val="04A0" w:firstRow="1" w:lastRow="0" w:firstColumn="1" w:lastColumn="0" w:noHBand="0" w:noVBand="1"/>
      </w:tblPr>
      <w:tblGrid>
        <w:gridCol w:w="9070"/>
      </w:tblGrid>
      <w:tr w:rsidR="007E2C7B" w:rsidRPr="003E5434">
        <w:tc>
          <w:tcPr>
            <w:tcW w:w="0" w:type="auto"/>
            <w:tcMar>
              <w:top w:w="0" w:type="auto"/>
              <w:bottom w:w="0" w:type="auto"/>
            </w:tcMar>
          </w:tcPr>
          <w:p w:rsidR="00EE5EDF" w:rsidRPr="00F7471E" w:rsidRDefault="00EE5EDF">
            <w:pPr>
              <w:spacing w:before="225" w:after="225"/>
              <w:jc w:val="both"/>
              <w:rPr>
                <w:rFonts w:ascii="Arial" w:hAnsi="Arial" w:cs="Arial"/>
                <w:sz w:val="18"/>
                <w:szCs w:val="18"/>
              </w:rPr>
            </w:pPr>
          </w:p>
          <w:tbl>
            <w:tblPr>
              <w:tblStyle w:val="NormalTablePHPDOCX"/>
              <w:tblW w:w="4499" w:type="pct"/>
              <w:tblLook w:val="04A0" w:firstRow="1" w:lastRow="0" w:firstColumn="1" w:lastColumn="0" w:noHBand="0" w:noVBand="1"/>
            </w:tblPr>
            <w:tblGrid>
              <w:gridCol w:w="2650"/>
              <w:gridCol w:w="2443"/>
              <w:gridCol w:w="790"/>
              <w:gridCol w:w="2073"/>
            </w:tblGrid>
            <w:tr w:rsidR="00F7471E" w:rsidRPr="00F7471E" w:rsidTr="0053096A">
              <w:tc>
                <w:tcPr>
                  <w:tcW w:w="1666"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5F2FEB" w:rsidRPr="00F7471E" w:rsidRDefault="005F2FEB" w:rsidP="00DA3424">
                  <w:pPr>
                    <w:jc w:val="center"/>
                  </w:pPr>
                  <w:r w:rsidRPr="00F7471E">
                    <w:rPr>
                      <w:rFonts w:ascii="Arial" w:hAnsi="Arial" w:cs="Arial"/>
                      <w:b/>
                      <w:bCs/>
                      <w:position w:val="-2"/>
                      <w:sz w:val="18"/>
                      <w:szCs w:val="18"/>
                      <w:shd w:val="clear" w:color="auto" w:fill="D1D1D1"/>
                    </w:rPr>
                    <w:t>Postavka</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5F2FEB" w:rsidRPr="00F7471E" w:rsidRDefault="005F2FEB" w:rsidP="00DA3424">
                  <w:pPr>
                    <w:jc w:val="center"/>
                  </w:pPr>
                  <w:r w:rsidRPr="00F7471E">
                    <w:rPr>
                      <w:rFonts w:ascii="Arial" w:hAnsi="Arial" w:cs="Arial"/>
                      <w:b/>
                      <w:bCs/>
                      <w:position w:val="-2"/>
                      <w:sz w:val="18"/>
                      <w:szCs w:val="18"/>
                      <w:shd w:val="clear" w:color="auto" w:fill="D1D1D1"/>
                    </w:rPr>
                    <w:t>Vrednost brez DDV</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5F2FEB" w:rsidRPr="00F7471E" w:rsidRDefault="005F2FEB" w:rsidP="00DA3424">
                  <w:pPr>
                    <w:jc w:val="center"/>
                  </w:pPr>
                  <w:r w:rsidRPr="00F7471E">
                    <w:rPr>
                      <w:rFonts w:ascii="Arial" w:hAnsi="Arial" w:cs="Arial"/>
                      <w:b/>
                      <w:bCs/>
                      <w:position w:val="-2"/>
                      <w:sz w:val="18"/>
                      <w:szCs w:val="18"/>
                      <w:shd w:val="clear" w:color="auto" w:fill="D1D1D1"/>
                    </w:rPr>
                    <w:t>DDV</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5F2FEB" w:rsidRPr="00F7471E" w:rsidRDefault="005F2FEB" w:rsidP="00DA3424">
                  <w:pPr>
                    <w:jc w:val="center"/>
                  </w:pPr>
                  <w:r w:rsidRPr="00F7471E">
                    <w:rPr>
                      <w:rFonts w:ascii="Arial" w:hAnsi="Arial" w:cs="Arial"/>
                      <w:b/>
                      <w:bCs/>
                      <w:position w:val="-2"/>
                      <w:sz w:val="18"/>
                      <w:szCs w:val="18"/>
                      <w:shd w:val="clear" w:color="auto" w:fill="D1D1D1"/>
                    </w:rPr>
                    <w:t>Vrednost z DDV</w:t>
                  </w:r>
                </w:p>
              </w:tc>
            </w:tr>
            <w:tr w:rsidR="00F7471E" w:rsidRPr="00F7471E" w:rsidTr="0053096A">
              <w:tc>
                <w:tcPr>
                  <w:tcW w:w="166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F2FEB" w:rsidRPr="00F7471E" w:rsidRDefault="00DA3424" w:rsidP="00DA3424">
                  <w:pPr>
                    <w:jc w:val="center"/>
                    <w:rPr>
                      <w:b/>
                    </w:rPr>
                  </w:pPr>
                  <w:r w:rsidRPr="00F7471E">
                    <w:rPr>
                      <w:b/>
                    </w:rPr>
                    <w:t>ZUNANJA UREDITEV, MODULACIJA TERENA, ODVODNJA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F2FEB" w:rsidRPr="00F7471E" w:rsidRDefault="005F2FEB" w:rsidP="00DA3424">
                  <w:pPr>
                    <w:jc w:val="center"/>
                  </w:pP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F2FEB" w:rsidRPr="00F7471E" w:rsidRDefault="005F2FEB" w:rsidP="00DA3424">
                  <w:pPr>
                    <w:jc w:val="center"/>
                  </w:pP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F2FEB" w:rsidRPr="00F7471E" w:rsidRDefault="005F2FEB" w:rsidP="00DA3424">
                  <w:pPr>
                    <w:jc w:val="center"/>
                  </w:pPr>
                </w:p>
              </w:tc>
            </w:tr>
            <w:tr w:rsidR="00F7471E" w:rsidRPr="00F7471E" w:rsidTr="0053096A">
              <w:tc>
                <w:tcPr>
                  <w:tcW w:w="166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F2FEB" w:rsidRPr="00F7471E" w:rsidRDefault="00DA3424" w:rsidP="00DA3424">
                  <w:pPr>
                    <w:jc w:val="center"/>
                    <w:rPr>
                      <w:b/>
                    </w:rPr>
                  </w:pPr>
                  <w:r w:rsidRPr="00F7471E">
                    <w:rPr>
                      <w:b/>
                    </w:rPr>
                    <w:t>IGRALA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F2FEB" w:rsidRPr="00F7471E" w:rsidRDefault="005F2FEB" w:rsidP="00DA3424">
                  <w:pPr>
                    <w:jc w:val="center"/>
                  </w:pP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F2FEB" w:rsidRPr="00F7471E" w:rsidRDefault="005F2FEB" w:rsidP="00DA3424">
                  <w:pPr>
                    <w:jc w:val="center"/>
                  </w:pP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F2FEB" w:rsidRPr="00F7471E" w:rsidRDefault="005F2FEB" w:rsidP="00DA3424">
                  <w:pPr>
                    <w:jc w:val="center"/>
                  </w:pPr>
                </w:p>
              </w:tc>
            </w:tr>
            <w:tr w:rsidR="00F7471E" w:rsidRPr="00F7471E" w:rsidTr="0053096A">
              <w:tc>
                <w:tcPr>
                  <w:tcW w:w="166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F2FEB" w:rsidRPr="00F7471E" w:rsidRDefault="00DA3424" w:rsidP="00DA3424">
                  <w:pPr>
                    <w:jc w:val="center"/>
                    <w:rPr>
                      <w:b/>
                    </w:rPr>
                  </w:pPr>
                  <w:r w:rsidRPr="00F7471E">
                    <w:rPr>
                      <w:b/>
                    </w:rPr>
                    <w:t>POTKA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F2FEB" w:rsidRPr="00F7471E" w:rsidRDefault="005F2FEB" w:rsidP="00DA3424">
                  <w:pPr>
                    <w:jc w:val="center"/>
                  </w:pP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F2FEB" w:rsidRPr="00F7471E" w:rsidRDefault="005F2FEB" w:rsidP="00DA3424">
                  <w:pPr>
                    <w:jc w:val="center"/>
                  </w:pP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F2FEB" w:rsidRPr="00F7471E" w:rsidRDefault="005F2FEB" w:rsidP="00DA3424">
                  <w:pPr>
                    <w:jc w:val="center"/>
                  </w:pPr>
                </w:p>
              </w:tc>
            </w:tr>
            <w:tr w:rsidR="00F7471E" w:rsidRPr="00F7471E" w:rsidTr="0053096A">
              <w:tc>
                <w:tcPr>
                  <w:tcW w:w="1666"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F2FEB" w:rsidRPr="00F7471E" w:rsidRDefault="005F2FEB" w:rsidP="00DA3424">
                  <w:pPr>
                    <w:jc w:val="center"/>
                    <w:rPr>
                      <w:b/>
                    </w:rPr>
                  </w:pPr>
                  <w:r w:rsidRPr="00F7471E">
                    <w:rPr>
                      <w:b/>
                    </w:rPr>
                    <w:t>SKUPAJ</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F2FEB" w:rsidRPr="00F7471E" w:rsidRDefault="005F2FEB" w:rsidP="00DA3424">
                  <w:pPr>
                    <w:jc w:val="center"/>
                  </w:pP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F2FEB" w:rsidRPr="00F7471E" w:rsidRDefault="005F2FEB" w:rsidP="00DA3424">
                  <w:pPr>
                    <w:jc w:val="center"/>
                  </w:pP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rsidR="005F2FEB" w:rsidRPr="00F7471E" w:rsidRDefault="005F2FEB" w:rsidP="00DA3424">
                  <w:pPr>
                    <w:jc w:val="center"/>
                  </w:pPr>
                </w:p>
              </w:tc>
            </w:tr>
          </w:tbl>
          <w:p w:rsidR="00EE5EDF" w:rsidRPr="00F7471E" w:rsidRDefault="00EE5EDF">
            <w:pPr>
              <w:spacing w:before="225" w:after="225"/>
              <w:jc w:val="both"/>
              <w:rPr>
                <w:rFonts w:ascii="Arial" w:hAnsi="Arial" w:cs="Arial"/>
                <w:sz w:val="18"/>
                <w:szCs w:val="18"/>
              </w:rPr>
            </w:pPr>
          </w:p>
          <w:p w:rsidR="00EE5EDF" w:rsidRPr="00F7471E" w:rsidRDefault="00EE5EDF">
            <w:pPr>
              <w:spacing w:before="225" w:after="225"/>
              <w:jc w:val="both"/>
              <w:rPr>
                <w:rFonts w:ascii="Arial" w:hAnsi="Arial" w:cs="Arial"/>
                <w:sz w:val="18"/>
                <w:szCs w:val="18"/>
              </w:rPr>
            </w:pPr>
          </w:p>
          <w:p w:rsidR="00EE5EDF" w:rsidRPr="00F7471E" w:rsidRDefault="00EE5EDF">
            <w:pPr>
              <w:spacing w:before="225" w:after="225"/>
              <w:jc w:val="both"/>
              <w:rPr>
                <w:rFonts w:ascii="Arial" w:hAnsi="Arial" w:cs="Arial"/>
                <w:sz w:val="18"/>
                <w:szCs w:val="18"/>
              </w:rPr>
            </w:pPr>
          </w:p>
          <w:p w:rsidR="00EE5EDF" w:rsidRPr="00F7471E" w:rsidRDefault="00EE5EDF">
            <w:pPr>
              <w:spacing w:before="225" w:after="225"/>
              <w:jc w:val="both"/>
              <w:rPr>
                <w:rFonts w:ascii="Arial" w:hAnsi="Arial" w:cs="Arial"/>
                <w:sz w:val="18"/>
                <w:szCs w:val="18"/>
              </w:rPr>
            </w:pPr>
          </w:p>
          <w:p w:rsidR="00EE5EDF" w:rsidRPr="00F7471E" w:rsidRDefault="00EE5EDF">
            <w:pPr>
              <w:spacing w:before="225" w:after="225"/>
              <w:jc w:val="both"/>
              <w:rPr>
                <w:rFonts w:ascii="Arial" w:hAnsi="Arial" w:cs="Arial"/>
                <w:sz w:val="18"/>
                <w:szCs w:val="18"/>
              </w:rPr>
            </w:pPr>
          </w:p>
          <w:p w:rsidR="007E2C7B" w:rsidRPr="00F7471E" w:rsidRDefault="006059B7">
            <w:pPr>
              <w:spacing w:before="225" w:after="225"/>
              <w:jc w:val="both"/>
            </w:pPr>
            <w:r w:rsidRPr="00F7471E">
              <w:rPr>
                <w:rFonts w:ascii="Arial" w:hAnsi="Arial" w:cs="Arial"/>
                <w:sz w:val="18"/>
                <w:szCs w:val="18"/>
              </w:rPr>
              <w:t>Pogodbena cena iz predhodnega odstavka tega člena je določena po predračunskih količinah del in po fiksnih cenah za enoto.</w:t>
            </w:r>
          </w:p>
          <w:p w:rsidR="007E2C7B" w:rsidRPr="00F7471E" w:rsidRDefault="006059B7">
            <w:pPr>
              <w:spacing w:before="225" w:after="225"/>
              <w:jc w:val="both"/>
            </w:pPr>
            <w:r w:rsidRPr="00F7471E">
              <w:rPr>
                <w:rFonts w:ascii="Arial" w:hAnsi="Arial" w:cs="Arial"/>
                <w:sz w:val="18"/>
                <w:szCs w:val="18"/>
              </w:rPr>
              <w:t>Izvajalec mora ob izdaji začasne ali končne situacije upoštevati veljavni Zakon o davku na dodano vrednost.</w:t>
            </w:r>
          </w:p>
          <w:p w:rsidR="007E2C7B" w:rsidRPr="00F7471E" w:rsidRDefault="006059B7">
            <w:pPr>
              <w:spacing w:before="225" w:after="225"/>
              <w:jc w:val="both"/>
            </w:pPr>
            <w:r w:rsidRPr="00F7471E">
              <w:rPr>
                <w:rFonts w:ascii="Arial" w:hAnsi="Arial" w:cs="Arial"/>
                <w:sz w:val="18"/>
                <w:szCs w:val="18"/>
              </w:rPr>
              <w:t>Pogodbena vrednost vsebuje vse elemente cene, vključno z DDV, manipulativnimi stroški, taksami, carino idr. in je ni možno povečati na nobeni osnovi, razen na zakonski. Izvajalec v zvez z tem nima pravice zaračunavati nobenih dodatnih stroškov.</w:t>
            </w:r>
          </w:p>
          <w:p w:rsidR="007E2C7B" w:rsidRPr="00F7471E" w:rsidRDefault="006059B7">
            <w:pPr>
              <w:spacing w:before="225" w:after="225"/>
            </w:pPr>
            <w:r w:rsidRPr="00F7471E">
              <w:rPr>
                <w:rFonts w:ascii="Arial" w:hAnsi="Arial" w:cs="Arial"/>
                <w:sz w:val="18"/>
                <w:szCs w:val="18"/>
              </w:rPr>
              <w:t>Izvajalec se izrecno strinja, da so v pogodbeno ceno vključene vse aktivnosti opredeljene s to pogodbo ali njenimi sestavnimi deli, med drugim pa tudi:</w:t>
            </w:r>
          </w:p>
          <w:tbl>
            <w:tblPr>
              <w:tblStyle w:val="NormalTablePHPDOCX"/>
              <w:tblW w:w="0" w:type="auto"/>
              <w:tblLook w:val="04A0" w:firstRow="1" w:lastRow="0" w:firstColumn="1" w:lastColumn="0" w:noHBand="0" w:noVBand="1"/>
            </w:tblPr>
            <w:tblGrid>
              <w:gridCol w:w="8854"/>
            </w:tblGrid>
            <w:tr w:rsidR="00F7471E" w:rsidRPr="00F7471E">
              <w:tc>
                <w:tcPr>
                  <w:tcW w:w="0" w:type="auto"/>
                  <w:tcMar>
                    <w:top w:w="0" w:type="auto"/>
                    <w:bottom w:w="0" w:type="auto"/>
                  </w:tcMar>
                </w:tcPr>
                <w:p w:rsidR="007E2C7B" w:rsidRPr="00F7471E" w:rsidRDefault="006059B7">
                  <w:pPr>
                    <w:numPr>
                      <w:ilvl w:val="0"/>
                      <w:numId w:val="35"/>
                    </w:numPr>
                    <w:jc w:val="both"/>
                    <w:rPr>
                      <w:rFonts w:ascii="Arial" w:hAnsi="Arial" w:cs="Arial"/>
                      <w:sz w:val="18"/>
                      <w:szCs w:val="18"/>
                    </w:rPr>
                  </w:pPr>
                  <w:r w:rsidRPr="00F7471E">
                    <w:rPr>
                      <w:rFonts w:ascii="Arial" w:hAnsi="Arial" w:cs="Arial"/>
                      <w:sz w:val="18"/>
                      <w:szCs w:val="18"/>
                    </w:rPr>
                    <w:t>vrednost vseh del po popisu s potrebnim materialom, z dostavo in montažo, vsa pripravljalna in izvedbena dela, vsa pomožna dela za izvedbo pogodbenih del;</w:t>
                  </w:r>
                </w:p>
                <w:p w:rsidR="007E2C7B" w:rsidRPr="00F7471E" w:rsidRDefault="00F7471E">
                  <w:pPr>
                    <w:numPr>
                      <w:ilvl w:val="0"/>
                      <w:numId w:val="35"/>
                    </w:numPr>
                    <w:jc w:val="both"/>
                    <w:rPr>
                      <w:rFonts w:ascii="Arial" w:hAnsi="Arial" w:cs="Arial"/>
                      <w:sz w:val="18"/>
                      <w:szCs w:val="18"/>
                    </w:rPr>
                  </w:pPr>
                  <w:r w:rsidRPr="00F7471E">
                    <w:rPr>
                      <w:rFonts w:ascii="Arial" w:hAnsi="Arial" w:cs="Arial"/>
                      <w:sz w:val="18"/>
                      <w:szCs w:val="18"/>
                    </w:rPr>
                    <w:t>vsi potrebni</w:t>
                  </w:r>
                  <w:r w:rsidR="006059B7" w:rsidRPr="00F7471E">
                    <w:rPr>
                      <w:rFonts w:ascii="Arial" w:hAnsi="Arial" w:cs="Arial"/>
                      <w:sz w:val="18"/>
                      <w:szCs w:val="18"/>
                    </w:rPr>
                    <w:t xml:space="preserve"> delovni pripomočki ter podobno;</w:t>
                  </w:r>
                </w:p>
                <w:p w:rsidR="007E2C7B" w:rsidRPr="00F7471E" w:rsidRDefault="006059B7">
                  <w:pPr>
                    <w:numPr>
                      <w:ilvl w:val="0"/>
                      <w:numId w:val="35"/>
                    </w:numPr>
                    <w:jc w:val="both"/>
                    <w:rPr>
                      <w:rFonts w:ascii="Arial" w:hAnsi="Arial" w:cs="Arial"/>
                      <w:sz w:val="18"/>
                      <w:szCs w:val="18"/>
                    </w:rPr>
                  </w:pPr>
                  <w:r w:rsidRPr="00F7471E">
                    <w:rPr>
                      <w:rFonts w:ascii="Arial" w:hAnsi="Arial" w:cs="Arial"/>
                      <w:sz w:val="18"/>
                      <w:szCs w:val="18"/>
                    </w:rPr>
                    <w:t>čiščenje gradbišča in okolice med gradnjo in po zaključku del;</w:t>
                  </w:r>
                </w:p>
                <w:p w:rsidR="007E2C7B" w:rsidRPr="00F7471E" w:rsidRDefault="006059B7">
                  <w:pPr>
                    <w:numPr>
                      <w:ilvl w:val="0"/>
                      <w:numId w:val="35"/>
                    </w:numPr>
                    <w:jc w:val="both"/>
                    <w:rPr>
                      <w:rFonts w:ascii="Arial" w:hAnsi="Arial" w:cs="Arial"/>
                      <w:sz w:val="18"/>
                      <w:szCs w:val="18"/>
                    </w:rPr>
                  </w:pPr>
                  <w:r w:rsidRPr="00F7471E">
                    <w:rPr>
                      <w:rFonts w:ascii="Arial" w:hAnsi="Arial" w:cs="Arial"/>
                      <w:sz w:val="18"/>
                      <w:szCs w:val="18"/>
                    </w:rPr>
                    <w:t>stroški vseh transportov, potrebnih za dovoz in odvoz materiala, opreme in odpadnega materiala na/z gradbišča/trase oziroma objekta, ter upošteval predpise glede obremenitve cest in poti in predpise v zvezi z ravnanjem z gradbenimi odpadki;</w:t>
                  </w:r>
                </w:p>
                <w:p w:rsidR="007E2C7B" w:rsidRPr="00F7471E" w:rsidRDefault="006059B7">
                  <w:pPr>
                    <w:numPr>
                      <w:ilvl w:val="0"/>
                      <w:numId w:val="35"/>
                    </w:numPr>
                    <w:jc w:val="both"/>
                    <w:rPr>
                      <w:rFonts w:ascii="Arial" w:hAnsi="Arial" w:cs="Arial"/>
                      <w:sz w:val="18"/>
                      <w:szCs w:val="18"/>
                    </w:rPr>
                  </w:pPr>
                  <w:r w:rsidRPr="00F7471E">
                    <w:rPr>
                      <w:rFonts w:ascii="Arial" w:hAnsi="Arial" w:cs="Arial"/>
                      <w:sz w:val="18"/>
                      <w:szCs w:val="18"/>
                    </w:rPr>
                    <w:t>stroški zavarovanja vseh del po predračunu, gradbišča, delavcev na gradbišču ter morebitna odgovornost za škodo nasproti tretji osebi;</w:t>
                  </w:r>
                </w:p>
                <w:p w:rsidR="007E2C7B" w:rsidRPr="00F7471E" w:rsidRDefault="006059B7">
                  <w:pPr>
                    <w:numPr>
                      <w:ilvl w:val="0"/>
                      <w:numId w:val="35"/>
                    </w:numPr>
                    <w:jc w:val="both"/>
                    <w:rPr>
                      <w:rFonts w:ascii="Arial" w:hAnsi="Arial" w:cs="Arial"/>
                      <w:sz w:val="18"/>
                      <w:szCs w:val="18"/>
                    </w:rPr>
                  </w:pPr>
                  <w:r w:rsidRPr="00F7471E">
                    <w:rPr>
                      <w:rFonts w:ascii="Arial" w:hAnsi="Arial" w:cs="Arial"/>
                      <w:sz w:val="18"/>
                      <w:szCs w:val="18"/>
                    </w:rPr>
                    <w:t>ureditev in označitev gradbišča, zavarovanje gradbišča oziroma delovišča do primopredaje naročniku v skladu z varnostnim načrtom in drugimi predpisi;</w:t>
                  </w:r>
                </w:p>
                <w:p w:rsidR="007E2C7B" w:rsidRPr="00F7471E" w:rsidRDefault="006059B7">
                  <w:pPr>
                    <w:numPr>
                      <w:ilvl w:val="0"/>
                      <w:numId w:val="35"/>
                    </w:numPr>
                    <w:jc w:val="both"/>
                    <w:rPr>
                      <w:rFonts w:ascii="Arial" w:hAnsi="Arial" w:cs="Arial"/>
                      <w:sz w:val="18"/>
                      <w:szCs w:val="18"/>
                    </w:rPr>
                  </w:pPr>
                  <w:r w:rsidRPr="00F7471E">
                    <w:rPr>
                      <w:rFonts w:ascii="Arial" w:hAnsi="Arial" w:cs="Arial"/>
                      <w:sz w:val="18"/>
                      <w:szCs w:val="18"/>
                    </w:rPr>
                    <w:t>ureditev in varovanje skladiščne kapacitete za material tega naročila skozi celoten potek izvedbe del ;</w:t>
                  </w:r>
                </w:p>
                <w:p w:rsidR="007E2C7B" w:rsidRPr="00F7471E" w:rsidRDefault="006059B7">
                  <w:pPr>
                    <w:numPr>
                      <w:ilvl w:val="0"/>
                      <w:numId w:val="35"/>
                    </w:numPr>
                    <w:jc w:val="both"/>
                    <w:rPr>
                      <w:rFonts w:ascii="Arial" w:hAnsi="Arial" w:cs="Arial"/>
                      <w:sz w:val="18"/>
                      <w:szCs w:val="18"/>
                    </w:rPr>
                  </w:pPr>
                  <w:r w:rsidRPr="00F7471E">
                    <w:rPr>
                      <w:rFonts w:ascii="Arial" w:hAnsi="Arial" w:cs="Arial"/>
                      <w:sz w:val="18"/>
                      <w:szCs w:val="18"/>
                    </w:rPr>
                    <w:t>postavitev objektov za svoje kadre in osebje na objektu ter prostor za skupne sestanke v dogovoru z naročnikom in drugimi izvajalci;</w:t>
                  </w:r>
                </w:p>
                <w:p w:rsidR="007E2C7B" w:rsidRPr="00F7471E" w:rsidRDefault="006059B7">
                  <w:pPr>
                    <w:numPr>
                      <w:ilvl w:val="0"/>
                      <w:numId w:val="35"/>
                    </w:numPr>
                    <w:jc w:val="both"/>
                    <w:rPr>
                      <w:rFonts w:ascii="Arial" w:hAnsi="Arial" w:cs="Arial"/>
                      <w:sz w:val="18"/>
                      <w:szCs w:val="18"/>
                    </w:rPr>
                  </w:pPr>
                  <w:r w:rsidRPr="00F7471E">
                    <w:rPr>
                      <w:rFonts w:ascii="Arial" w:hAnsi="Arial" w:cs="Arial"/>
                      <w:sz w:val="18"/>
                      <w:szCs w:val="18"/>
                    </w:rPr>
                    <w:t>postavitev cestne signalizacije, zapore ceste in morebitne javne objave v zvezi z zaporami ter podobno;</w:t>
                  </w:r>
                </w:p>
                <w:p w:rsidR="007E2C7B" w:rsidRPr="00F7471E" w:rsidRDefault="006059B7">
                  <w:pPr>
                    <w:numPr>
                      <w:ilvl w:val="0"/>
                      <w:numId w:val="35"/>
                    </w:numPr>
                    <w:jc w:val="both"/>
                    <w:rPr>
                      <w:rFonts w:ascii="Arial" w:hAnsi="Arial" w:cs="Arial"/>
                      <w:sz w:val="18"/>
                      <w:szCs w:val="18"/>
                    </w:rPr>
                  </w:pPr>
                  <w:r w:rsidRPr="00F7471E">
                    <w:rPr>
                      <w:rFonts w:ascii="Arial" w:hAnsi="Arial" w:cs="Arial"/>
                      <w:sz w:val="18"/>
                      <w:szCs w:val="18"/>
                    </w:rPr>
                    <w:t>stroški izvedbe priključkov na omrežja, obratovalni stroški gradbišča, stroški energije, vode ter morebitnih drugih komunalnih storitev ter stroški čiščenj;</w:t>
                  </w:r>
                </w:p>
                <w:p w:rsidR="007E2C7B" w:rsidRPr="00F7471E" w:rsidRDefault="006059B7">
                  <w:pPr>
                    <w:numPr>
                      <w:ilvl w:val="0"/>
                      <w:numId w:val="35"/>
                    </w:numPr>
                    <w:jc w:val="both"/>
                    <w:rPr>
                      <w:rFonts w:ascii="Arial" w:hAnsi="Arial" w:cs="Arial"/>
                      <w:sz w:val="18"/>
                      <w:szCs w:val="18"/>
                    </w:rPr>
                  </w:pPr>
                  <w:r w:rsidRPr="00F7471E">
                    <w:rPr>
                      <w:rFonts w:ascii="Arial" w:hAnsi="Arial" w:cs="Arial"/>
                      <w:sz w:val="18"/>
                      <w:szCs w:val="18"/>
                    </w:rPr>
                    <w:t>stroški za ravnanje z gradbenimi odpadki v skladu z zakonodajo;</w:t>
                  </w:r>
                </w:p>
                <w:p w:rsidR="007E2C7B" w:rsidRPr="00F7471E" w:rsidRDefault="006059B7">
                  <w:pPr>
                    <w:numPr>
                      <w:ilvl w:val="0"/>
                      <w:numId w:val="35"/>
                    </w:numPr>
                    <w:jc w:val="both"/>
                    <w:rPr>
                      <w:rFonts w:ascii="Arial" w:hAnsi="Arial" w:cs="Arial"/>
                      <w:sz w:val="18"/>
                      <w:szCs w:val="18"/>
                    </w:rPr>
                  </w:pPr>
                  <w:r w:rsidRPr="00F7471E">
                    <w:rPr>
                      <w:rFonts w:ascii="Arial" w:hAnsi="Arial" w:cs="Arial"/>
                      <w:sz w:val="18"/>
                      <w:szCs w:val="18"/>
                    </w:rPr>
                    <w:t>drugi stroške povezani z izvedbo del po ponudbenem predračunu;</w:t>
                  </w:r>
                </w:p>
                <w:p w:rsidR="007E2C7B" w:rsidRPr="00F7471E" w:rsidRDefault="006059B7">
                  <w:pPr>
                    <w:numPr>
                      <w:ilvl w:val="0"/>
                      <w:numId w:val="35"/>
                    </w:numPr>
                    <w:jc w:val="both"/>
                    <w:rPr>
                      <w:rFonts w:ascii="Arial" w:hAnsi="Arial" w:cs="Arial"/>
                      <w:sz w:val="18"/>
                      <w:szCs w:val="18"/>
                    </w:rPr>
                  </w:pPr>
                  <w:r w:rsidRPr="00F7471E">
                    <w:rPr>
                      <w:rFonts w:ascii="Arial" w:hAnsi="Arial" w:cs="Arial"/>
                      <w:sz w:val="18"/>
                      <w:szCs w:val="18"/>
                    </w:rPr>
                    <w:t>pogodbena cena zajema tudi stroške izdelave dokumentacije PID - projekta izvedenih del, dokazila o zanesljivosti objekta, navodila za obratovanje in vzdrževanje objekta, geodetskega načrta izvedenega stanja in morebitno drugo potrebno dokumentacijo, vse tudi v elektronski obliki;</w:t>
                  </w:r>
                </w:p>
                <w:p w:rsidR="007E2C7B" w:rsidRPr="00F7471E" w:rsidRDefault="006059B7" w:rsidP="00B315AB">
                  <w:pPr>
                    <w:numPr>
                      <w:ilvl w:val="0"/>
                      <w:numId w:val="35"/>
                    </w:numPr>
                    <w:jc w:val="both"/>
                    <w:rPr>
                      <w:rFonts w:ascii="Arial" w:hAnsi="Arial" w:cs="Arial"/>
                      <w:sz w:val="18"/>
                      <w:szCs w:val="18"/>
                    </w:rPr>
                  </w:pPr>
                  <w:r w:rsidRPr="00F7471E">
                    <w:rPr>
                      <w:rFonts w:ascii="Arial" w:hAnsi="Arial" w:cs="Arial"/>
                      <w:sz w:val="18"/>
                      <w:szCs w:val="18"/>
                    </w:rPr>
                    <w:t>sodelovanje z naročnikom do primopredaje ter v času garancijskih rokov.</w:t>
                  </w:r>
                </w:p>
                <w:p w:rsidR="00B315AB" w:rsidRPr="00F7471E" w:rsidRDefault="00B315AB" w:rsidP="00B315AB">
                  <w:pPr>
                    <w:ind w:left="720"/>
                    <w:jc w:val="both"/>
                    <w:rPr>
                      <w:rFonts w:ascii="Arial" w:hAnsi="Arial" w:cs="Arial"/>
                      <w:sz w:val="18"/>
                      <w:szCs w:val="18"/>
                    </w:rPr>
                  </w:pPr>
                </w:p>
              </w:tc>
            </w:tr>
          </w:tbl>
          <w:p w:rsidR="007E2C7B" w:rsidRPr="00F7471E" w:rsidRDefault="007E2C7B"/>
        </w:tc>
      </w:tr>
    </w:tbl>
    <w:p w:rsidR="007E2C7B" w:rsidRDefault="006059B7">
      <w:pPr>
        <w:spacing w:after="0" w:line="240" w:lineRule="auto"/>
        <w:jc w:val="center"/>
      </w:pPr>
      <w:r>
        <w:rPr>
          <w:rFonts w:ascii="Arial" w:hAnsi="Arial" w:cs="Arial"/>
          <w:b/>
          <w:bCs/>
          <w:color w:val="000000"/>
          <w:sz w:val="18"/>
          <w:szCs w:val="18"/>
        </w:rPr>
        <w:lastRenderedPageBreak/>
        <w:t>7.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Opravljena dela se bodo obračunala mesečno po cenah za enoto iz predračuna ob upoštevanju dejansko izvršenih količin, ki so evidentirane (potrjene) v knjigi obračunskih izmer.</w:t>
            </w:r>
          </w:p>
          <w:p w:rsidR="007E2C7B" w:rsidRDefault="006059B7">
            <w:pPr>
              <w:spacing w:before="225" w:after="225"/>
              <w:jc w:val="both"/>
            </w:pPr>
            <w:r>
              <w:rPr>
                <w:rFonts w:ascii="Arial" w:hAnsi="Arial" w:cs="Arial"/>
                <w:color w:val="000000"/>
                <w:sz w:val="18"/>
                <w:szCs w:val="18"/>
              </w:rPr>
              <w:t>Izvajalec izstavi račun v elektronski obliki (</w:t>
            </w:r>
            <w:proofErr w:type="spellStart"/>
            <w:r>
              <w:rPr>
                <w:rFonts w:ascii="Arial" w:hAnsi="Arial" w:cs="Arial"/>
                <w:color w:val="000000"/>
                <w:sz w:val="18"/>
                <w:szCs w:val="18"/>
              </w:rPr>
              <w:t>eRačun</w:t>
            </w:r>
            <w:proofErr w:type="spellEnd"/>
            <w:r>
              <w:rPr>
                <w:rFonts w:ascii="Arial" w:hAnsi="Arial" w:cs="Arial"/>
                <w:color w:val="000000"/>
                <w:sz w:val="18"/>
                <w:szCs w:val="18"/>
              </w:rPr>
              <w:t xml:space="preserve">) preko spletnega portala </w:t>
            </w:r>
            <w:proofErr w:type="spellStart"/>
            <w:r>
              <w:rPr>
                <w:rFonts w:ascii="Arial" w:hAnsi="Arial" w:cs="Arial"/>
                <w:color w:val="000000"/>
                <w:sz w:val="18"/>
                <w:szCs w:val="18"/>
              </w:rPr>
              <w:t>UJPnet</w:t>
            </w:r>
            <w:proofErr w:type="spellEnd"/>
            <w:r>
              <w:rPr>
                <w:rFonts w:ascii="Arial" w:hAnsi="Arial" w:cs="Arial"/>
                <w:color w:val="000000"/>
                <w:sz w:val="18"/>
                <w:szCs w:val="18"/>
              </w:rPr>
              <w:t xml:space="preserve">. Kot uradni prejem računa se šteje datum vnosa računa v sistem </w:t>
            </w:r>
            <w:proofErr w:type="spellStart"/>
            <w:r>
              <w:rPr>
                <w:rFonts w:ascii="Arial" w:hAnsi="Arial" w:cs="Arial"/>
                <w:color w:val="000000"/>
                <w:sz w:val="18"/>
                <w:szCs w:val="18"/>
              </w:rPr>
              <w:t>UJPnet</w:t>
            </w:r>
            <w:proofErr w:type="spellEnd"/>
            <w:r>
              <w:rPr>
                <w:rFonts w:ascii="Arial" w:hAnsi="Arial" w:cs="Arial"/>
                <w:color w:val="000000"/>
                <w:sz w:val="18"/>
                <w:szCs w:val="18"/>
              </w:rPr>
              <w:t>.</w:t>
            </w:r>
          </w:p>
          <w:p w:rsidR="007E2C7B" w:rsidRDefault="006059B7">
            <w:pPr>
              <w:spacing w:before="225" w:after="225"/>
              <w:jc w:val="both"/>
            </w:pPr>
            <w:r>
              <w:rPr>
                <w:rFonts w:ascii="Arial" w:hAnsi="Arial" w:cs="Arial"/>
                <w:color w:val="000000"/>
                <w:sz w:val="18"/>
                <w:szCs w:val="18"/>
              </w:rPr>
              <w:t xml:space="preserve">Merjenje količin izvedenih del se izvede v skladu z določili v opisih in </w:t>
            </w:r>
            <w:proofErr w:type="spellStart"/>
            <w:r>
              <w:rPr>
                <w:rFonts w:ascii="Arial" w:hAnsi="Arial" w:cs="Arial"/>
                <w:color w:val="000000"/>
                <w:sz w:val="18"/>
                <w:szCs w:val="18"/>
              </w:rPr>
              <w:t>predizmerah</w:t>
            </w:r>
            <w:proofErr w:type="spellEnd"/>
            <w:r>
              <w:rPr>
                <w:rFonts w:ascii="Arial" w:hAnsi="Arial" w:cs="Arial"/>
                <w:color w:val="000000"/>
                <w:sz w:val="18"/>
                <w:szCs w:val="18"/>
              </w:rPr>
              <w:t xml:space="preserve"> del ali v skladu z določili posebnih tehničnih pogojev oziroma v skladu s pravili stroke.</w:t>
            </w:r>
          </w:p>
          <w:p w:rsidR="007E2C7B" w:rsidRDefault="006059B7">
            <w:pPr>
              <w:spacing w:before="225" w:after="225"/>
              <w:jc w:val="both"/>
            </w:pPr>
            <w:r>
              <w:rPr>
                <w:rFonts w:ascii="Arial" w:hAnsi="Arial" w:cs="Arial"/>
                <w:color w:val="000000"/>
                <w:sz w:val="18"/>
                <w:szCs w:val="18"/>
              </w:rPr>
              <w:t>Obračunsko obdobje je od prvega do zadnjega v mesecu.</w:t>
            </w:r>
          </w:p>
          <w:p w:rsidR="007E2C7B" w:rsidRDefault="006059B7">
            <w:pPr>
              <w:spacing w:before="225" w:after="225"/>
              <w:jc w:val="both"/>
            </w:pPr>
            <w:r>
              <w:rPr>
                <w:rFonts w:ascii="Arial" w:hAnsi="Arial" w:cs="Arial"/>
                <w:color w:val="000000"/>
                <w:sz w:val="18"/>
                <w:szCs w:val="18"/>
              </w:rPr>
              <w:t>K situacijam morajo biti priloženi dokumenti, ki omogočajo nadzor nad izvršenimi deli in so podlaga za njeno izstavitev, vključno s predhodno potrjenimi situacijami podizvajalcev.</w:t>
            </w:r>
          </w:p>
          <w:p w:rsidR="007E2C7B" w:rsidRDefault="006059B7">
            <w:pPr>
              <w:spacing w:before="225" w:after="225"/>
              <w:jc w:val="both"/>
            </w:pPr>
            <w:r>
              <w:rPr>
                <w:rFonts w:ascii="Arial" w:hAnsi="Arial" w:cs="Arial"/>
                <w:color w:val="000000"/>
                <w:sz w:val="18"/>
                <w:szCs w:val="18"/>
              </w:rPr>
              <w:t>Naročnik je dolžan situacijo pregledati v roku 8 dni od prejema.</w:t>
            </w:r>
          </w:p>
          <w:p w:rsidR="007E2C7B" w:rsidRDefault="006059B7">
            <w:pPr>
              <w:spacing w:before="225" w:after="225"/>
              <w:jc w:val="both"/>
            </w:pPr>
            <w:r>
              <w:rPr>
                <w:rFonts w:ascii="Arial" w:hAnsi="Arial" w:cs="Arial"/>
                <w:color w:val="000000"/>
                <w:sz w:val="18"/>
                <w:szCs w:val="18"/>
              </w:rPr>
              <w:t xml:space="preserve">V primeru, da naročnik ali naročnikov pooblaščenec ugotovi napake ali da se ne strinja s posameznimi postavkami obračuna v situaciji, je naročnik dolžan nesporni znesek situacije plačati na način in v rokih določenih </w:t>
            </w:r>
            <w:r>
              <w:rPr>
                <w:rFonts w:ascii="Arial" w:hAnsi="Arial" w:cs="Arial"/>
                <w:color w:val="000000"/>
                <w:sz w:val="18"/>
                <w:szCs w:val="18"/>
              </w:rPr>
              <w:lastRenderedPageBreak/>
              <w:t>za plačilo po tej pogodbi, glede spornega zneska pa v roku 8 dni utemeljiti sporni znesek in sporočiti svoje pisno stališče izvajalcu.</w:t>
            </w:r>
          </w:p>
          <w:p w:rsidR="007E2C7B" w:rsidRDefault="006059B7">
            <w:pPr>
              <w:spacing w:before="225" w:after="225"/>
              <w:jc w:val="both"/>
            </w:pPr>
            <w:r>
              <w:rPr>
                <w:rFonts w:ascii="Arial" w:hAnsi="Arial" w:cs="Arial"/>
                <w:color w:val="000000"/>
                <w:sz w:val="18"/>
                <w:szCs w:val="18"/>
              </w:rPr>
              <w:t>Končno situacijo izstavi izvajalec v 10 dneh po končni primopredaji del.</w:t>
            </w:r>
          </w:p>
        </w:tc>
      </w:tr>
    </w:tbl>
    <w:p w:rsidR="007E2C7B" w:rsidRDefault="006059B7">
      <w:pPr>
        <w:spacing w:after="0" w:line="240" w:lineRule="auto"/>
        <w:jc w:val="center"/>
      </w:pPr>
      <w:r>
        <w:rPr>
          <w:rFonts w:ascii="Arial" w:hAnsi="Arial" w:cs="Arial"/>
          <w:b/>
          <w:bCs/>
          <w:color w:val="000000"/>
          <w:sz w:val="18"/>
          <w:szCs w:val="18"/>
        </w:rPr>
        <w:lastRenderedPageBreak/>
        <w:t>8.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Naročnik bo plačal pogodbeno ceno v obliki mesečnih nakazil potrjenih zneskov začasnih situacij in z dokončnim plačilom končne situacije.</w:t>
            </w:r>
          </w:p>
          <w:p w:rsidR="007E2C7B" w:rsidRDefault="006059B7">
            <w:pPr>
              <w:spacing w:before="225" w:after="225"/>
              <w:jc w:val="both"/>
            </w:pPr>
            <w:r>
              <w:rPr>
                <w:rFonts w:ascii="Arial" w:hAnsi="Arial" w:cs="Arial"/>
                <w:color w:val="000000"/>
                <w:sz w:val="18"/>
                <w:szCs w:val="18"/>
              </w:rPr>
              <w:t>Naročnik bo nakazoval zneske po predhodnem odstavku 30. dan po uradnem prejemu potrjene začasne mesečne ali končne situacije na transakcijski račun glavnega izvajalca, ki izhaja iz te pogodbe.</w:t>
            </w:r>
          </w:p>
          <w:p w:rsidR="007E2C7B" w:rsidRDefault="006059B7">
            <w:pPr>
              <w:spacing w:before="225" w:after="225"/>
              <w:jc w:val="both"/>
            </w:pPr>
            <w:r>
              <w:rPr>
                <w:rFonts w:ascii="Arial" w:hAnsi="Arial" w:cs="Arial"/>
                <w:color w:val="000000"/>
                <w:sz w:val="18"/>
                <w:szCs w:val="18"/>
              </w:rPr>
              <w:t>V primeru, da je zadnji dan za plačilo dela prost dan, se šteje, da je zadnji dan za plačilo prvi naslednji delovni dan.</w:t>
            </w:r>
          </w:p>
          <w:p w:rsidR="007E2C7B" w:rsidRDefault="006059B7">
            <w:pPr>
              <w:spacing w:before="225" w:after="225"/>
              <w:jc w:val="both"/>
            </w:pPr>
            <w:r>
              <w:rPr>
                <w:rFonts w:ascii="Arial" w:hAnsi="Arial" w:cs="Arial"/>
                <w:color w:val="000000"/>
                <w:sz w:val="18"/>
                <w:szCs w:val="18"/>
              </w:rPr>
              <w:t>Kot dan plačila se šteje dan, ko je naročnik izdal nalog za izplačilo pooblaščeni instituciji za opravljanje plačilnih storitev za naročnika.</w:t>
            </w:r>
          </w:p>
          <w:p w:rsidR="007E2C7B" w:rsidRDefault="006059B7">
            <w:pPr>
              <w:spacing w:before="225" w:after="225"/>
              <w:jc w:val="both"/>
            </w:pPr>
            <w:r>
              <w:rPr>
                <w:rFonts w:ascii="Arial" w:hAnsi="Arial" w:cs="Arial"/>
                <w:color w:val="000000"/>
                <w:sz w:val="18"/>
                <w:szCs w:val="18"/>
              </w:rPr>
              <w:t>V primeru zamude plačila dolguje naročnik izvajalcu zamudne obresti v višini zakonitih zamudnih obresti.</w:t>
            </w:r>
          </w:p>
        </w:tc>
      </w:tr>
    </w:tbl>
    <w:p w:rsidR="007E2C7B" w:rsidRDefault="00751570">
      <w:pPr>
        <w:spacing w:after="0" w:line="240" w:lineRule="auto"/>
        <w:jc w:val="center"/>
      </w:pPr>
      <w:r>
        <w:rPr>
          <w:rFonts w:ascii="Arial" w:hAnsi="Arial" w:cs="Arial"/>
          <w:b/>
          <w:bCs/>
          <w:color w:val="000000"/>
          <w:sz w:val="18"/>
          <w:szCs w:val="18"/>
        </w:rPr>
        <w:t>9</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Naročnik ima v fazi gradnje pravico spremeniti ali dopolniti projektno dokumentacijo, na podlagi katere je bilo izvedeno javno naročilo in sklenjena ta pogodba. V tem primeru stranki skleneta pisni dodatek k tej pogodbi v katerem opredelita povečan ali zmanjšan obseg del in vpliv sprememb na pogodbeno ceno. Pri sklenitvi dodatna k pogodbi se upoštevajo določbe javno-naročniške zakonodaje.</w:t>
            </w:r>
          </w:p>
        </w:tc>
      </w:tr>
    </w:tbl>
    <w:p w:rsidR="007E2C7B" w:rsidRDefault="006059B7">
      <w:pPr>
        <w:spacing w:before="225" w:after="225" w:line="240" w:lineRule="auto"/>
        <w:jc w:val="both"/>
      </w:pPr>
      <w:r>
        <w:rPr>
          <w:rFonts w:ascii="Arial" w:hAnsi="Arial" w:cs="Arial"/>
          <w:b/>
          <w:bCs/>
          <w:color w:val="000000"/>
          <w:sz w:val="18"/>
          <w:szCs w:val="18"/>
        </w:rPr>
        <w:t>IV. PODIZVAJALCI</w:t>
      </w:r>
    </w:p>
    <w:p w:rsidR="007E2C7B" w:rsidRDefault="00751570">
      <w:pPr>
        <w:spacing w:after="0" w:line="240" w:lineRule="auto"/>
        <w:jc w:val="center"/>
      </w:pPr>
      <w:r>
        <w:rPr>
          <w:rFonts w:ascii="Arial" w:hAnsi="Arial" w:cs="Arial"/>
          <w:b/>
          <w:bCs/>
          <w:color w:val="000000"/>
          <w:sz w:val="18"/>
          <w:szCs w:val="18"/>
        </w:rPr>
        <w:t>10</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Podatki o podizvajalcih:</w:t>
            </w:r>
          </w:p>
          <w:tbl>
            <w:tblPr>
              <w:tblStyle w:val="TableGridPHPDOCX"/>
              <w:tblW w:w="8430" w:type="dxa"/>
              <w:tblCellSpacing w:w="15"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95"/>
              <w:gridCol w:w="6535"/>
            </w:tblGrid>
            <w:tr w:rsidR="007E2C7B">
              <w:trPr>
                <w:tblCellSpacing w:w="15" w:type="dxa"/>
              </w:trPr>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7E2C7B" w:rsidRDefault="006059B7">
                  <w:pPr>
                    <w:jc w:val="right"/>
                  </w:pPr>
                  <w:r>
                    <w:rPr>
                      <w:rFonts w:ascii="Arial" w:hAnsi="Arial" w:cs="Arial"/>
                      <w:b/>
                      <w:bCs/>
                      <w:color w:val="000000"/>
                      <w:position w:val="-2"/>
                      <w:sz w:val="18"/>
                      <w:szCs w:val="18"/>
                      <w:shd w:val="clear" w:color="auto" w:fill="D1D1D1"/>
                    </w:rPr>
                    <w:t>Podizvajalec 1 (firma, naslov):</w:t>
                  </w:r>
                </w:p>
              </w:tc>
              <w:tc>
                <w:tcPr>
                  <w:tcW w:w="6105"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rsidR="007E2C7B" w:rsidRDefault="007E2C7B"/>
              </w:tc>
            </w:tr>
            <w:tr w:rsidR="007E2C7B">
              <w:trPr>
                <w:tblCellSpacing w:w="15" w:type="dxa"/>
              </w:trPr>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7E2C7B" w:rsidRDefault="006059B7">
                  <w:pPr>
                    <w:jc w:val="right"/>
                  </w:pPr>
                  <w:r>
                    <w:rPr>
                      <w:rFonts w:ascii="Arial" w:hAnsi="Arial" w:cs="Arial"/>
                      <w:b/>
                      <w:bCs/>
                      <w:color w:val="000000"/>
                      <w:position w:val="-2"/>
                      <w:sz w:val="18"/>
                      <w:szCs w:val="18"/>
                      <w:shd w:val="clear" w:color="auto" w:fill="D1D1D1"/>
                    </w:rPr>
                    <w:t>VRSTA DEL (predmet, količina):</w:t>
                  </w:r>
                </w:p>
              </w:tc>
              <w:tc>
                <w:tcPr>
                  <w:tcW w:w="6105"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rsidR="007E2C7B" w:rsidRDefault="006059B7">
                  <w:pPr>
                    <w:spacing w:before="135" w:after="135"/>
                    <w:jc w:val="both"/>
                    <w:textAlignment w:val="center"/>
                  </w:pPr>
                  <w:r>
                    <w:rPr>
                      <w:rFonts w:ascii="Arial" w:hAnsi="Arial" w:cs="Arial"/>
                      <w:color w:val="000000"/>
                      <w:position w:val="-2"/>
                      <w:sz w:val="18"/>
                      <w:szCs w:val="18"/>
                    </w:rPr>
                    <w:t>Opis del, ki jih bo izvedel podizvajalec:</w:t>
                  </w:r>
                </w:p>
                <w:p w:rsidR="007E2C7B" w:rsidRDefault="006059B7">
                  <w:pPr>
                    <w:spacing w:before="135" w:after="135"/>
                    <w:jc w:val="both"/>
                    <w:textAlignment w:val="center"/>
                  </w:pPr>
                  <w:r>
                    <w:rPr>
                      <w:rFonts w:ascii="Arial" w:hAnsi="Arial" w:cs="Arial"/>
                      <w:color w:val="000000"/>
                      <w:position w:val="-2"/>
                      <w:sz w:val="18"/>
                      <w:szCs w:val="18"/>
                    </w:rPr>
                    <w:t>% končne ponudbe vrednosti, ki jo bo izvedel podizvajalec: ____</w:t>
                  </w:r>
                </w:p>
              </w:tc>
            </w:tr>
            <w:tr w:rsidR="007E2C7B">
              <w:trPr>
                <w:tblCellSpacing w:w="15" w:type="dxa"/>
              </w:trPr>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7E2C7B" w:rsidRDefault="006059B7">
                  <w:pPr>
                    <w:jc w:val="right"/>
                  </w:pPr>
                  <w:r>
                    <w:rPr>
                      <w:rFonts w:ascii="Arial" w:hAnsi="Arial" w:cs="Arial"/>
                      <w:b/>
                      <w:bCs/>
                      <w:color w:val="000000"/>
                      <w:position w:val="-2"/>
                      <w:sz w:val="18"/>
                      <w:szCs w:val="18"/>
                      <w:shd w:val="clear" w:color="auto" w:fill="D1D1D1"/>
                    </w:rPr>
                    <w:t>Podizvajalec 2 (firma, naslov):</w:t>
                  </w:r>
                </w:p>
              </w:tc>
              <w:tc>
                <w:tcPr>
                  <w:tcW w:w="6105"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rsidR="007E2C7B" w:rsidRDefault="007E2C7B"/>
              </w:tc>
            </w:tr>
            <w:tr w:rsidR="007E2C7B">
              <w:trPr>
                <w:tblCellSpacing w:w="15" w:type="dxa"/>
              </w:trPr>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rsidR="007E2C7B" w:rsidRDefault="006059B7">
                  <w:pPr>
                    <w:jc w:val="right"/>
                  </w:pPr>
                  <w:r>
                    <w:rPr>
                      <w:rFonts w:ascii="Arial" w:hAnsi="Arial" w:cs="Arial"/>
                      <w:b/>
                      <w:bCs/>
                      <w:color w:val="000000"/>
                      <w:position w:val="-2"/>
                      <w:sz w:val="18"/>
                      <w:szCs w:val="18"/>
                      <w:shd w:val="clear" w:color="auto" w:fill="D1D1D1"/>
                    </w:rPr>
                    <w:t>VRSTA DEL (predmet, količina):</w:t>
                  </w:r>
                </w:p>
              </w:tc>
              <w:tc>
                <w:tcPr>
                  <w:tcW w:w="6105" w:type="dxa"/>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rsidR="007E2C7B" w:rsidRDefault="006059B7">
                  <w:pPr>
                    <w:spacing w:before="135" w:after="135"/>
                    <w:jc w:val="both"/>
                    <w:textAlignment w:val="center"/>
                  </w:pPr>
                  <w:r>
                    <w:rPr>
                      <w:rFonts w:ascii="Arial" w:hAnsi="Arial" w:cs="Arial"/>
                      <w:color w:val="000000"/>
                      <w:position w:val="-2"/>
                      <w:sz w:val="18"/>
                      <w:szCs w:val="18"/>
                    </w:rPr>
                    <w:t>Opis del, ki jih bo izvedel podizvajalec:</w:t>
                  </w:r>
                </w:p>
                <w:p w:rsidR="007E2C7B" w:rsidRDefault="006059B7">
                  <w:pPr>
                    <w:spacing w:before="135" w:after="135"/>
                    <w:jc w:val="both"/>
                    <w:textAlignment w:val="center"/>
                  </w:pPr>
                  <w:r>
                    <w:rPr>
                      <w:rFonts w:ascii="Arial" w:hAnsi="Arial" w:cs="Arial"/>
                      <w:color w:val="000000"/>
                      <w:position w:val="-2"/>
                      <w:sz w:val="18"/>
                      <w:szCs w:val="18"/>
                    </w:rPr>
                    <w:t>% končne ponudbe vrednosti, ki jo bo izvedel podizvajalec: ____</w:t>
                  </w:r>
                </w:p>
              </w:tc>
            </w:tr>
          </w:tbl>
          <w:p w:rsidR="007E2C7B" w:rsidRDefault="007E2C7B"/>
          <w:p w:rsidR="007E2C7B" w:rsidRDefault="006059B7">
            <w:pPr>
              <w:spacing w:before="225" w:after="225"/>
              <w:jc w:val="both"/>
            </w:pPr>
            <w:r>
              <w:rPr>
                <w:rFonts w:ascii="Arial" w:hAnsi="Arial" w:cs="Arial"/>
                <w:color w:val="000000"/>
                <w:sz w:val="18"/>
                <w:szCs w:val="18"/>
              </w:rPr>
              <w:t>V kolikor podizvajalec v skladu in na način, določen v drugem in tretjem odstavku 94. člena ZJN-3, zahteva neposredno plačilo, se šteje, da je neposredno plačilo podizvajalcu obvezno in obveznost zavezuje naročnika in glavnega izvajalca.</w:t>
            </w:r>
          </w:p>
          <w:p w:rsidR="007E2C7B" w:rsidRDefault="006059B7">
            <w:pPr>
              <w:spacing w:before="225" w:after="225"/>
              <w:jc w:val="both"/>
            </w:pPr>
            <w:r>
              <w:rPr>
                <w:rFonts w:ascii="Arial" w:hAnsi="Arial" w:cs="Arial"/>
                <w:color w:val="000000"/>
                <w:sz w:val="18"/>
                <w:szCs w:val="18"/>
              </w:rPr>
              <w:lastRenderedPageBreak/>
              <w:t>V kolikor bo podizvajalec v skladu in na način, določen v drugem in tretjem odstavku 94. člena ZJN-3 zahteval neposredna plačila, se šteje, da:</w:t>
            </w:r>
          </w:p>
          <w:tbl>
            <w:tblPr>
              <w:tblStyle w:val="NormalTablePHPDOCX"/>
              <w:tblW w:w="0" w:type="auto"/>
              <w:tblLook w:val="04A0" w:firstRow="1" w:lastRow="0" w:firstColumn="1" w:lastColumn="0" w:noHBand="0" w:noVBand="1"/>
            </w:tblPr>
            <w:tblGrid>
              <w:gridCol w:w="8854"/>
            </w:tblGrid>
            <w:tr w:rsidR="007E2C7B">
              <w:tc>
                <w:tcPr>
                  <w:tcW w:w="0" w:type="auto"/>
                  <w:tcMar>
                    <w:top w:w="0" w:type="auto"/>
                    <w:bottom w:w="0" w:type="auto"/>
                  </w:tcMar>
                </w:tcPr>
                <w:p w:rsidR="007E2C7B" w:rsidRDefault="006059B7">
                  <w:pPr>
                    <w:numPr>
                      <w:ilvl w:val="0"/>
                      <w:numId w:val="36"/>
                    </w:numPr>
                    <w:jc w:val="both"/>
                    <w:rPr>
                      <w:rFonts w:ascii="Arial" w:hAnsi="Arial" w:cs="Arial"/>
                      <w:color w:val="000000"/>
                      <w:sz w:val="18"/>
                      <w:szCs w:val="18"/>
                    </w:rPr>
                  </w:pPr>
                  <w:r>
                    <w:rPr>
                      <w:rFonts w:ascii="Arial" w:hAnsi="Arial" w:cs="Arial"/>
                      <w:color w:val="000000"/>
                      <w:sz w:val="18"/>
                      <w:szCs w:val="18"/>
                    </w:rPr>
                    <w:t>glavni izvajalec s podpisom te pogodbe pooblašča naročnika, da na podlagi potrjenega računa oziroma situacije s strani glavnega izvajalca neposredno plačuje podizvajalcu,</w:t>
                  </w:r>
                </w:p>
                <w:p w:rsidR="007E2C7B" w:rsidRDefault="006059B7">
                  <w:pPr>
                    <w:numPr>
                      <w:ilvl w:val="0"/>
                      <w:numId w:val="36"/>
                    </w:numPr>
                    <w:jc w:val="both"/>
                    <w:rPr>
                      <w:rFonts w:ascii="Arial" w:hAnsi="Arial" w:cs="Arial"/>
                      <w:color w:val="000000"/>
                      <w:sz w:val="18"/>
                      <w:szCs w:val="18"/>
                    </w:rPr>
                  </w:pPr>
                  <w:r>
                    <w:rPr>
                      <w:rFonts w:ascii="Arial" w:hAnsi="Arial" w:cs="Arial"/>
                      <w:color w:val="000000"/>
                      <w:sz w:val="18"/>
                      <w:szCs w:val="18"/>
                    </w:rPr>
                    <w:t>je podizvajalec dolžan najkasneje z izstavitvijo prvega računa predložiti soglasje, na podlagi katerega naročnik namesto ponudnika poravna podizvajalčevo terjatev do ponudnika,</w:t>
                  </w:r>
                </w:p>
                <w:p w:rsidR="007E2C7B" w:rsidRDefault="006059B7">
                  <w:pPr>
                    <w:numPr>
                      <w:ilvl w:val="0"/>
                      <w:numId w:val="36"/>
                    </w:numPr>
                    <w:jc w:val="both"/>
                    <w:rPr>
                      <w:rFonts w:ascii="Arial" w:hAnsi="Arial" w:cs="Arial"/>
                      <w:color w:val="000000"/>
                      <w:sz w:val="18"/>
                      <w:szCs w:val="18"/>
                    </w:rPr>
                  </w:pPr>
                  <w:r>
                    <w:rPr>
                      <w:rFonts w:ascii="Arial" w:hAnsi="Arial" w:cs="Arial"/>
                      <w:color w:val="000000"/>
                      <w:sz w:val="18"/>
                      <w:szCs w:val="18"/>
                    </w:rPr>
                    <w:t>glavni izvajalec svojemu računu ali situaciji priložiti račun ali situacijo podizvajalca, ki ga je predhodno potrdil.</w:t>
                  </w:r>
                </w:p>
              </w:tc>
            </w:tr>
          </w:tbl>
          <w:p w:rsidR="007E2C7B" w:rsidRDefault="007E2C7B"/>
          <w:p w:rsidR="007E2C7B" w:rsidRDefault="006059B7">
            <w:pPr>
              <w:spacing w:before="225" w:after="225"/>
              <w:jc w:val="both"/>
            </w:pPr>
            <w:r>
              <w:rPr>
                <w:rFonts w:ascii="Arial" w:hAnsi="Arial" w:cs="Arial"/>
                <w:color w:val="000000"/>
                <w:sz w:val="18"/>
                <w:szCs w:val="18"/>
              </w:rPr>
              <w:t>Zgolj ob izpolnitvi vseh pogojev iz predhodnega odstavka, je naročnik obvezan izvršiti neposredno plačilo podizvajalcu.</w:t>
            </w:r>
          </w:p>
          <w:p w:rsidR="007E2C7B" w:rsidRDefault="006059B7">
            <w:pPr>
              <w:spacing w:before="225" w:after="225"/>
              <w:jc w:val="both"/>
            </w:pPr>
            <w:r>
              <w:rPr>
                <w:rFonts w:ascii="Arial" w:hAnsi="Arial" w:cs="Arial"/>
                <w:color w:val="000000"/>
                <w:sz w:val="18"/>
                <w:szCs w:val="18"/>
              </w:rPr>
              <w:t>Plačila podizvajalcem se izvedejo v rokih in na enak način kot velja za plačila izvajalcu.</w:t>
            </w:r>
          </w:p>
          <w:p w:rsidR="007E2C7B" w:rsidRDefault="006059B7">
            <w:pPr>
              <w:spacing w:before="225" w:after="225"/>
              <w:jc w:val="both"/>
            </w:pPr>
            <w:r>
              <w:rPr>
                <w:rFonts w:ascii="Arial" w:hAnsi="Arial" w:cs="Arial"/>
                <w:color w:val="000000"/>
                <w:sz w:val="18"/>
                <w:szCs w:val="18"/>
              </w:rPr>
              <w:t>Izvajalec mora med izvajanjem javnega naročila naročnika obvestiti o morebitnih spremembah informacij iz 2. odstavka 94. člena ZJN-3 in poslati informacije o novih podizvajalcih, ki jih namerava naknadno vključiti v izvajanje, in sicer najkasneje v petih dneh po spremembi. V primeru vključitve novih podizvajalcev mora izvajalec skupaj z obvestilom posredovati tudi podatke in dokumente iz druge, tretje in četrte alineje 2. odstavka 94. člena ZJN-3.</w:t>
            </w:r>
          </w:p>
          <w:p w:rsidR="007E2C7B" w:rsidRDefault="006059B7">
            <w:pPr>
              <w:spacing w:before="225" w:after="225"/>
              <w:jc w:val="both"/>
            </w:pPr>
            <w:r>
              <w:rPr>
                <w:rFonts w:ascii="Arial" w:hAnsi="Arial" w:cs="Arial"/>
                <w:color w:val="000000"/>
                <w:sz w:val="18"/>
                <w:szCs w:val="18"/>
              </w:rPr>
              <w:t>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obvestiti izvajalca najpozneje v desetih dneh od prejema predloga.</w:t>
            </w:r>
          </w:p>
          <w:p w:rsidR="007E2C7B" w:rsidRDefault="006059B7">
            <w:pPr>
              <w:spacing w:before="225" w:after="225"/>
              <w:jc w:val="both"/>
            </w:pPr>
            <w:r>
              <w:rPr>
                <w:rFonts w:ascii="Arial" w:hAnsi="Arial" w:cs="Arial"/>
                <w:color w:val="000000"/>
                <w:sz w:val="18"/>
                <w:szCs w:val="18"/>
              </w:rPr>
              <w:t xml:space="preserve">Če neposredno plačilo podizvajalcu ni obvezno v skladu s tem členom, mora glavni izvajalec najpozneje v 60 dneh od plačila končnega računa oziroma situacije poslati svojo pisno izjavo in pisno izjavo podizvajalca, da je podizvajalec prejel plačilo za izvedene gradnje ali storitve oziroma dobavljeno blago, neposredno povezano s predmetom javnega naročila. </w:t>
            </w:r>
            <w:proofErr w:type="spellStart"/>
            <w:r>
              <w:rPr>
                <w:rFonts w:ascii="Arial" w:hAnsi="Arial" w:cs="Arial"/>
                <w:color w:val="000000"/>
                <w:sz w:val="18"/>
                <w:szCs w:val="18"/>
              </w:rPr>
              <w:t>Nepredložitev</w:t>
            </w:r>
            <w:proofErr w:type="spellEnd"/>
            <w:r>
              <w:rPr>
                <w:rFonts w:ascii="Arial" w:hAnsi="Arial" w:cs="Arial"/>
                <w:color w:val="000000"/>
                <w:sz w:val="18"/>
                <w:szCs w:val="18"/>
              </w:rPr>
              <w:t xml:space="preserve"> izjave v roku je razlog za uvedbo </w:t>
            </w:r>
            <w:proofErr w:type="spellStart"/>
            <w:r>
              <w:rPr>
                <w:rFonts w:ascii="Arial" w:hAnsi="Arial" w:cs="Arial"/>
                <w:color w:val="000000"/>
                <w:sz w:val="18"/>
                <w:szCs w:val="18"/>
              </w:rPr>
              <w:t>prekrškovnega</w:t>
            </w:r>
            <w:proofErr w:type="spellEnd"/>
            <w:r>
              <w:rPr>
                <w:rFonts w:ascii="Arial" w:hAnsi="Arial" w:cs="Arial"/>
                <w:color w:val="000000"/>
                <w:sz w:val="18"/>
                <w:szCs w:val="18"/>
              </w:rPr>
              <w:t xml:space="preserve"> postopka zoper izvajalca pred Državno revizijsko komisijo. Poleg globe je sankcija tudi izločitev  iz postopkov naročanja za predpisano obdobje.</w:t>
            </w:r>
          </w:p>
        </w:tc>
      </w:tr>
    </w:tbl>
    <w:p w:rsidR="007E2C7B" w:rsidRDefault="006059B7">
      <w:pPr>
        <w:spacing w:before="225" w:after="225" w:line="240" w:lineRule="auto"/>
        <w:jc w:val="both"/>
      </w:pPr>
      <w:r>
        <w:rPr>
          <w:rFonts w:ascii="Arial" w:hAnsi="Arial" w:cs="Arial"/>
          <w:b/>
          <w:bCs/>
          <w:color w:val="000000"/>
          <w:sz w:val="18"/>
          <w:szCs w:val="18"/>
        </w:rPr>
        <w:lastRenderedPageBreak/>
        <w:t>V. OBVEZNOSTI NAROČNIKA</w:t>
      </w:r>
    </w:p>
    <w:p w:rsidR="007E2C7B" w:rsidRDefault="00751570">
      <w:pPr>
        <w:spacing w:after="0" w:line="240" w:lineRule="auto"/>
        <w:jc w:val="center"/>
      </w:pPr>
      <w:r>
        <w:rPr>
          <w:rFonts w:ascii="Arial" w:hAnsi="Arial" w:cs="Arial"/>
          <w:b/>
          <w:bCs/>
          <w:color w:val="000000"/>
          <w:sz w:val="18"/>
          <w:szCs w:val="18"/>
        </w:rPr>
        <w:t>11</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Naročnik se obvezuje:</w:t>
            </w:r>
          </w:p>
          <w:tbl>
            <w:tblPr>
              <w:tblStyle w:val="NormalTablePHPDOCX"/>
              <w:tblW w:w="0" w:type="auto"/>
              <w:tblLook w:val="04A0" w:firstRow="1" w:lastRow="0" w:firstColumn="1" w:lastColumn="0" w:noHBand="0" w:noVBand="1"/>
            </w:tblPr>
            <w:tblGrid>
              <w:gridCol w:w="8854"/>
            </w:tblGrid>
            <w:tr w:rsidR="007E2C7B">
              <w:tc>
                <w:tcPr>
                  <w:tcW w:w="0" w:type="auto"/>
                  <w:tcMar>
                    <w:top w:w="0" w:type="auto"/>
                    <w:bottom w:w="0" w:type="auto"/>
                  </w:tcMar>
                </w:tcPr>
                <w:p w:rsidR="007E2C7B" w:rsidRDefault="006059B7">
                  <w:pPr>
                    <w:numPr>
                      <w:ilvl w:val="0"/>
                      <w:numId w:val="37"/>
                    </w:numPr>
                    <w:jc w:val="both"/>
                    <w:rPr>
                      <w:rFonts w:ascii="Arial" w:hAnsi="Arial" w:cs="Arial"/>
                      <w:color w:val="000000"/>
                      <w:sz w:val="18"/>
                      <w:szCs w:val="18"/>
                    </w:rPr>
                  </w:pPr>
                  <w:r>
                    <w:rPr>
                      <w:rFonts w:ascii="Arial" w:hAnsi="Arial" w:cs="Arial"/>
                      <w:color w:val="000000"/>
                      <w:sz w:val="18"/>
                      <w:szCs w:val="18"/>
                    </w:rPr>
                    <w:t>izvajalca uvesti v delo v najkrajšem možnem času po začetku veljavnosti pogodbe;</w:t>
                  </w:r>
                </w:p>
                <w:p w:rsidR="007E2C7B" w:rsidRDefault="006059B7">
                  <w:pPr>
                    <w:numPr>
                      <w:ilvl w:val="0"/>
                      <w:numId w:val="37"/>
                    </w:numPr>
                    <w:jc w:val="both"/>
                    <w:rPr>
                      <w:rFonts w:ascii="Arial" w:hAnsi="Arial" w:cs="Arial"/>
                      <w:color w:val="000000"/>
                      <w:sz w:val="18"/>
                      <w:szCs w:val="18"/>
                    </w:rPr>
                  </w:pPr>
                  <w:r>
                    <w:rPr>
                      <w:rFonts w:ascii="Arial" w:hAnsi="Arial" w:cs="Arial"/>
                      <w:color w:val="000000"/>
                      <w:sz w:val="18"/>
                      <w:szCs w:val="18"/>
                    </w:rPr>
                    <w:t>pred pričetkom del izvajalcu predati vsa pridobljena dovoljenja, tehnično dokumentacijo v kolikor z njo razpolaga, popise del oz. specifikacijo potrebnih del ter potrditi predvideni terminski plan izvajanja del,</w:t>
                  </w:r>
                </w:p>
                <w:p w:rsidR="007E2C7B" w:rsidRDefault="006059B7">
                  <w:pPr>
                    <w:numPr>
                      <w:ilvl w:val="0"/>
                      <w:numId w:val="37"/>
                    </w:numPr>
                    <w:jc w:val="both"/>
                    <w:rPr>
                      <w:rFonts w:ascii="Arial" w:hAnsi="Arial" w:cs="Arial"/>
                      <w:color w:val="000000"/>
                      <w:sz w:val="18"/>
                      <w:szCs w:val="18"/>
                    </w:rPr>
                  </w:pPr>
                  <w:r>
                    <w:rPr>
                      <w:rFonts w:ascii="Arial" w:hAnsi="Arial" w:cs="Arial"/>
                      <w:color w:val="000000"/>
                      <w:sz w:val="18"/>
                      <w:szCs w:val="18"/>
                    </w:rPr>
                    <w:t>izvajalcu zagotoviti prosto gradbišče (zemljišče) s prostim dostopom do objekta in prostorom za organizacijo gradbišča in deponijo materiala;</w:t>
                  </w:r>
                </w:p>
                <w:p w:rsidR="007E2C7B" w:rsidRDefault="006059B7">
                  <w:pPr>
                    <w:numPr>
                      <w:ilvl w:val="0"/>
                      <w:numId w:val="37"/>
                    </w:numPr>
                    <w:jc w:val="both"/>
                    <w:rPr>
                      <w:rFonts w:ascii="Arial" w:hAnsi="Arial" w:cs="Arial"/>
                      <w:color w:val="000000"/>
                      <w:sz w:val="18"/>
                      <w:szCs w:val="18"/>
                    </w:rPr>
                  </w:pPr>
                  <w:r>
                    <w:rPr>
                      <w:rFonts w:ascii="Arial" w:hAnsi="Arial" w:cs="Arial"/>
                      <w:color w:val="000000"/>
                      <w:sz w:val="18"/>
                      <w:szCs w:val="18"/>
                    </w:rPr>
                    <w:t>zagotavljal dosegljivost vodje projekta (v rednem delovnem času) za odločanje o vseh vprašanjih in nejasnostih, ki odstopajo od razpisne dokumentacije oziroma, imajo lahko za posledico spremembo poteka ali roka izvedbe del;</w:t>
                  </w:r>
                </w:p>
                <w:p w:rsidR="007E2C7B" w:rsidRDefault="006059B7">
                  <w:pPr>
                    <w:numPr>
                      <w:ilvl w:val="0"/>
                      <w:numId w:val="37"/>
                    </w:numPr>
                    <w:jc w:val="both"/>
                    <w:rPr>
                      <w:rFonts w:ascii="Arial" w:hAnsi="Arial" w:cs="Arial"/>
                      <w:color w:val="000000"/>
                      <w:sz w:val="18"/>
                      <w:szCs w:val="18"/>
                    </w:rPr>
                  </w:pPr>
                  <w:r>
                    <w:rPr>
                      <w:rFonts w:ascii="Arial" w:hAnsi="Arial" w:cs="Arial"/>
                      <w:color w:val="000000"/>
                      <w:sz w:val="18"/>
                      <w:szCs w:val="18"/>
                    </w:rPr>
                    <w:t>sodelovati z izvajalcem s ciljem, da se prevzete obveznosti izvršijo pravočasno in v obojestransko zadovoljstvo;</w:t>
                  </w:r>
                </w:p>
                <w:p w:rsidR="007E2C7B" w:rsidRDefault="006059B7">
                  <w:pPr>
                    <w:numPr>
                      <w:ilvl w:val="0"/>
                      <w:numId w:val="37"/>
                    </w:numPr>
                    <w:jc w:val="both"/>
                    <w:rPr>
                      <w:rFonts w:ascii="Arial" w:hAnsi="Arial" w:cs="Arial"/>
                      <w:color w:val="000000"/>
                      <w:sz w:val="18"/>
                      <w:szCs w:val="18"/>
                    </w:rPr>
                  </w:pPr>
                  <w:r>
                    <w:rPr>
                      <w:rFonts w:ascii="Arial" w:hAnsi="Arial" w:cs="Arial"/>
                      <w:color w:val="000000"/>
                      <w:sz w:val="18"/>
                      <w:szCs w:val="18"/>
                    </w:rPr>
                    <w:t>dati na razpolago izvajalcu vso dokumentacijo in informacije, s katerimi razpolaga in so za realizacijo investicije potrebne;</w:t>
                  </w:r>
                </w:p>
                <w:p w:rsidR="007E2C7B" w:rsidRDefault="006059B7">
                  <w:pPr>
                    <w:numPr>
                      <w:ilvl w:val="0"/>
                      <w:numId w:val="37"/>
                    </w:numPr>
                    <w:jc w:val="both"/>
                    <w:rPr>
                      <w:rFonts w:ascii="Arial" w:hAnsi="Arial" w:cs="Arial"/>
                      <w:color w:val="000000"/>
                      <w:sz w:val="18"/>
                      <w:szCs w:val="18"/>
                    </w:rPr>
                  </w:pPr>
                  <w:r>
                    <w:rPr>
                      <w:rFonts w:ascii="Arial" w:hAnsi="Arial" w:cs="Arial"/>
                      <w:color w:val="000000"/>
                      <w:sz w:val="18"/>
                      <w:szCs w:val="18"/>
                    </w:rPr>
                    <w:t>pravočasno obveščati izvajalca o vseh spremembah in novo nastalih situacijah, ki bi lahko imele vpliv na izvršitev pogodbenih obveznosti;</w:t>
                  </w:r>
                </w:p>
                <w:p w:rsidR="007E2C7B" w:rsidRDefault="006059B7">
                  <w:pPr>
                    <w:numPr>
                      <w:ilvl w:val="0"/>
                      <w:numId w:val="37"/>
                    </w:numPr>
                    <w:jc w:val="both"/>
                    <w:rPr>
                      <w:rFonts w:ascii="Arial" w:hAnsi="Arial" w:cs="Arial"/>
                      <w:color w:val="000000"/>
                      <w:sz w:val="18"/>
                      <w:szCs w:val="18"/>
                    </w:rPr>
                  </w:pPr>
                  <w:r>
                    <w:rPr>
                      <w:rFonts w:ascii="Arial" w:hAnsi="Arial" w:cs="Arial"/>
                      <w:color w:val="000000"/>
                      <w:sz w:val="18"/>
                      <w:szCs w:val="18"/>
                    </w:rPr>
                    <w:t>zagotoviti strokovno nadzorstvo nad gradnjo v skladu z veljavno zakonodajo;</w:t>
                  </w:r>
                </w:p>
                <w:p w:rsidR="007E2C7B" w:rsidRDefault="006059B7">
                  <w:pPr>
                    <w:numPr>
                      <w:ilvl w:val="0"/>
                      <w:numId w:val="37"/>
                    </w:numPr>
                    <w:jc w:val="both"/>
                    <w:rPr>
                      <w:rFonts w:ascii="Arial" w:hAnsi="Arial" w:cs="Arial"/>
                      <w:color w:val="000000"/>
                      <w:sz w:val="18"/>
                      <w:szCs w:val="18"/>
                    </w:rPr>
                  </w:pPr>
                  <w:r>
                    <w:rPr>
                      <w:rFonts w:ascii="Arial" w:hAnsi="Arial" w:cs="Arial"/>
                      <w:color w:val="000000"/>
                      <w:sz w:val="18"/>
                      <w:szCs w:val="18"/>
                    </w:rPr>
                    <w:t>dokončana dela prevzeti po količini in kvaliteti najkasneje 10 dni po prejetju izvajalčevega obvestila;</w:t>
                  </w:r>
                </w:p>
                <w:p w:rsidR="007E2C7B" w:rsidRDefault="006059B7">
                  <w:pPr>
                    <w:numPr>
                      <w:ilvl w:val="0"/>
                      <w:numId w:val="37"/>
                    </w:numPr>
                    <w:jc w:val="both"/>
                    <w:rPr>
                      <w:rFonts w:ascii="Arial" w:hAnsi="Arial" w:cs="Arial"/>
                      <w:color w:val="000000"/>
                      <w:sz w:val="18"/>
                      <w:szCs w:val="18"/>
                    </w:rPr>
                  </w:pPr>
                  <w:r>
                    <w:rPr>
                      <w:rFonts w:ascii="Arial" w:hAnsi="Arial" w:cs="Arial"/>
                      <w:color w:val="000000"/>
                      <w:sz w:val="18"/>
                      <w:szCs w:val="18"/>
                    </w:rPr>
                    <w:lastRenderedPageBreak/>
                    <w:t>urediti plačilne obveze, izhajajoč iz pogodbe.</w:t>
                  </w:r>
                </w:p>
              </w:tc>
            </w:tr>
          </w:tbl>
          <w:p w:rsidR="007E2C7B" w:rsidRDefault="007E2C7B"/>
        </w:tc>
      </w:tr>
    </w:tbl>
    <w:p w:rsidR="007E2C7B" w:rsidRDefault="006059B7">
      <w:pPr>
        <w:spacing w:before="225" w:after="225" w:line="240" w:lineRule="auto"/>
        <w:jc w:val="both"/>
      </w:pPr>
      <w:r>
        <w:rPr>
          <w:rFonts w:ascii="Arial" w:hAnsi="Arial" w:cs="Arial"/>
          <w:b/>
          <w:bCs/>
          <w:color w:val="000000"/>
          <w:sz w:val="18"/>
          <w:szCs w:val="18"/>
        </w:rPr>
        <w:lastRenderedPageBreak/>
        <w:t>VI. OBVEZNOSTI IZVAJALCA</w:t>
      </w:r>
    </w:p>
    <w:p w:rsidR="007E2C7B" w:rsidRDefault="00751570">
      <w:pPr>
        <w:spacing w:after="0" w:line="240" w:lineRule="auto"/>
        <w:jc w:val="center"/>
      </w:pPr>
      <w:r>
        <w:rPr>
          <w:rFonts w:ascii="Arial" w:hAnsi="Arial" w:cs="Arial"/>
          <w:b/>
          <w:bCs/>
          <w:color w:val="000000"/>
          <w:sz w:val="18"/>
          <w:szCs w:val="18"/>
        </w:rPr>
        <w:t>12</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V zvezi z izvajanjem del po tej pogodbi in v okviru pogodbene vrednosti iz te pogodbe se izvajalec obvezuje:</w:t>
            </w:r>
          </w:p>
          <w:tbl>
            <w:tblPr>
              <w:tblStyle w:val="NormalTablePHPDOCX"/>
              <w:tblW w:w="0" w:type="auto"/>
              <w:tblLook w:val="04A0" w:firstRow="1" w:lastRow="0" w:firstColumn="1" w:lastColumn="0" w:noHBand="0" w:noVBand="1"/>
            </w:tblPr>
            <w:tblGrid>
              <w:gridCol w:w="8854"/>
            </w:tblGrid>
            <w:tr w:rsidR="007E2C7B">
              <w:tc>
                <w:tcPr>
                  <w:tcW w:w="0" w:type="auto"/>
                  <w:tcMar>
                    <w:top w:w="0" w:type="auto"/>
                    <w:bottom w:w="0" w:type="auto"/>
                  </w:tcMar>
                </w:tcPr>
                <w:p w:rsidR="005013FC" w:rsidRPr="00622BAB" w:rsidRDefault="006059B7" w:rsidP="00622BAB">
                  <w:pPr>
                    <w:numPr>
                      <w:ilvl w:val="0"/>
                      <w:numId w:val="38"/>
                    </w:numPr>
                    <w:jc w:val="both"/>
                    <w:rPr>
                      <w:rFonts w:ascii="Arial" w:hAnsi="Arial" w:cs="Arial"/>
                      <w:color w:val="000000"/>
                      <w:sz w:val="18"/>
                      <w:szCs w:val="18"/>
                    </w:rPr>
                  </w:pPr>
                  <w:r>
                    <w:rPr>
                      <w:rFonts w:ascii="Arial" w:hAnsi="Arial" w:cs="Arial"/>
                      <w:color w:val="000000"/>
                      <w:sz w:val="18"/>
                      <w:szCs w:val="18"/>
                    </w:rPr>
                    <w:t>izvršiti dela po projektih za izvedbo, opisih del in predračunu ter drugih pogojih pogodbene dokumentacije solidno, kvalitetno in strokovno pravilno, s skrbnostjo dobrega gospodarja in strokovnjaka, v skladu z veljavnimi tehničnimi predpisi, standardi in gradbenimi normativi;</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ščititi interese naročnika;</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pred pričetkom del prejeto dokumentacijo in zemljišče podrobno proučiti in naročnika opozoriti na njene pomanjkljivosti ali nejasnosti ter v zvezi s tem od njega zahtevati pisna navodila;</w:t>
                  </w:r>
                  <w:r w:rsidR="00F667E3">
                    <w:rPr>
                      <w:rFonts w:ascii="Arial" w:hAnsi="Arial" w:cs="Arial"/>
                      <w:color w:val="000000"/>
                      <w:sz w:val="18"/>
                      <w:szCs w:val="18"/>
                    </w:rPr>
                    <w:t xml:space="preserve"> </w:t>
                  </w:r>
                  <w:r>
                    <w:rPr>
                      <w:rFonts w:ascii="Arial" w:hAnsi="Arial" w:cs="Arial"/>
                      <w:color w:val="000000"/>
                      <w:sz w:val="18"/>
                      <w:szCs w:val="18"/>
                    </w:rPr>
                    <w:t>pravočasno opozoriti naročnika na morebitne ovire pri izvajanju del;</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omogočiti naročniku opravljanje strokovnega nadzorstva in ravnati po vsaki utemeljeni zahtevi, ki jo poda naročnik v zvezi s strokovnim nadzorstvom;</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vgrajevati samo prvovrstne materiale v kvaliteti, predvideni s popisom del in tehničnimi specifikacijami, v nasprotnem primeru pa takoj na lastne stroške odstraniti z gradbišča neustrezen material in/ali sanirati neustrezno izvedeno delo na način, ki bo zadovoljil pravila stroke;</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naročniku skladno z roki iz te pogodbe predati dokazilo o zanesljivosti objekta ter navodila za obratovanje in vzdrževanje objekta, dokazila (ateste) o vgrajenih materialih, konstrukcijah in opremi;</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 xml:space="preserve">za vse vgrajene materiale in opremo pred njihovo vgradnjo dostaviti naročniku oziroma odgovornemu nadzorniku v potrditev ustrezne vzorce skupaj z veljavno </w:t>
                  </w:r>
                  <w:proofErr w:type="spellStart"/>
                  <w:r>
                    <w:rPr>
                      <w:rFonts w:ascii="Arial" w:hAnsi="Arial" w:cs="Arial"/>
                      <w:color w:val="000000"/>
                      <w:sz w:val="18"/>
                      <w:szCs w:val="18"/>
                    </w:rPr>
                    <w:t>atestno</w:t>
                  </w:r>
                  <w:proofErr w:type="spellEnd"/>
                  <w:r>
                    <w:rPr>
                      <w:rFonts w:ascii="Arial" w:hAnsi="Arial" w:cs="Arial"/>
                      <w:color w:val="000000"/>
                      <w:sz w:val="18"/>
                      <w:szCs w:val="18"/>
                    </w:rPr>
                    <w:t xml:space="preserve"> dokumentacijo, za izvršena dela pa poročila pooblaščenih institucij o izvršenih preiskavah, o izvršenih meritvah;</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v primeru, kadar bo naročnik to zahteval, pri organizaciji, ki jo bo določil naročnik, naročiti potrebne preiskave (če bo dokazan sum o neustreznosti materiala ali izvedenih del, bo stroške takih preiskav nosil izvajalec, sicer pa naročnik);</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organizirati gradbišče, urediti dostopne poti in deponije na gradbišču;</w:t>
                  </w:r>
                </w:p>
                <w:p w:rsidR="003D73BE" w:rsidRPr="00F52CDC" w:rsidRDefault="003D73BE">
                  <w:pPr>
                    <w:numPr>
                      <w:ilvl w:val="0"/>
                      <w:numId w:val="38"/>
                    </w:numPr>
                    <w:jc w:val="both"/>
                    <w:rPr>
                      <w:rFonts w:ascii="Arial" w:hAnsi="Arial" w:cs="Arial"/>
                      <w:sz w:val="18"/>
                      <w:szCs w:val="18"/>
                    </w:rPr>
                  </w:pPr>
                  <w:r w:rsidRPr="00F52CDC">
                    <w:rPr>
                      <w:rFonts w:ascii="Arial" w:hAnsi="Arial" w:cs="Arial"/>
                      <w:sz w:val="18"/>
                      <w:szCs w:val="18"/>
                    </w:rPr>
                    <w:t>gradbišče protiprašno vzdrževati;</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izvajati dela upoštevajoč varnostne ukrepe na gradbišču v smislu predpisov o varstvu pri delu, protipožarnem varstvu, ukrepov za varovanje premoženja in zavarovanje gradbišča ter dostope v območju gradbišča in sosednjih objektov;</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pred pričetkom del evidentirati nulto stanje zemljišč, dovoznih poti, vseh bližnjih objektih in druge infrastrukture, ki bo uporabljena in nato po končanih delih na svoje stroške povrniti v prvotno stanje (škoda na objektih, infrastruktura, …);</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 xml:space="preserve">na svoje stroške vzdrževati začasne interne poti na gradbišču in </w:t>
                  </w:r>
                  <w:r w:rsidR="003D73BE">
                    <w:rPr>
                      <w:rFonts w:ascii="Arial" w:hAnsi="Arial" w:cs="Arial"/>
                      <w:color w:val="000000"/>
                      <w:sz w:val="18"/>
                      <w:szCs w:val="18"/>
                    </w:rPr>
                    <w:t xml:space="preserve">sproti </w:t>
                  </w:r>
                  <w:r>
                    <w:rPr>
                      <w:rFonts w:ascii="Arial" w:hAnsi="Arial" w:cs="Arial"/>
                      <w:color w:val="000000"/>
                      <w:sz w:val="18"/>
                      <w:szCs w:val="18"/>
                    </w:rPr>
                    <w:t>očistiti javne ter druge poti</w:t>
                  </w:r>
                  <w:r w:rsidR="003D73BE">
                    <w:rPr>
                      <w:rFonts w:ascii="Arial" w:hAnsi="Arial" w:cs="Arial"/>
                      <w:color w:val="000000"/>
                      <w:sz w:val="18"/>
                      <w:szCs w:val="18"/>
                    </w:rPr>
                    <w:t xml:space="preserve"> </w:t>
                  </w:r>
                  <w:r>
                    <w:rPr>
                      <w:rFonts w:ascii="Arial" w:hAnsi="Arial" w:cs="Arial"/>
                      <w:color w:val="000000"/>
                      <w:sz w:val="18"/>
                      <w:szCs w:val="18"/>
                    </w:rPr>
                    <w:t xml:space="preserve"> izven gradbišča, ki jih bo kot izvajalec oz. njegovi podizvajalci onesnažili s svojimi vozili ali deli;</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na gradbišču z zavarovanjem in svojim ukrepi poskrbeti za varnost objekta in del, opreme, naprav in instalacij, delavcev, mimoidočih, prometa, sosednjih objektov in neposredne okolice, kakor tudi označiti gradbišča, skladno z veljavno zakonodajo;</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pogodbena dela in material v času od pričetka gradnje do predaje objekta zavarovati za osnovni riziko zavarovanja gradbene dejavnosti in odgovornosti proti tretjim osebam pri svoji zavarovalnici skladno z določbami te pogodbe in razpisne dokumentacije;</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od začetka izvajanja del do dneva izročitve objekta primerno varovati izvedena dela, opremo in material pred okvarami, propadanjem in uničenjem ter vremenskimi vplivi;</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na lastne stroške pravočasno priskrbel vsa potrebna dovoljenja za prometne zapore cest in izvedel zapore v skladu s predpisi in navodili naročnika;</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na lastne stroške in pravočasno priskrbel vsa potrebna dovoljenja za trajno deponijo materiala od izkopov, v skladu z veljavnimi predpisi, ter na lastne stroške poskrbel za ureditev varnosti, organizacijo in ustrezno označitev in zaščito gradbišča;</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v skladu z veljavno Uredbo o ravnanju z odpadki, ki nastanejo pri gradbenih delih, ki veljajo za tovrstne gradnje, upošteval in predložil investitorju vse potrebne dokaze o hranjenju, prevzemu in oddaji gradbenih odpadkov pooblaščenemu zbiralcu gradbenih odpadkov ter prevzel vse morebitne posledice zaradi neupoštevanja teh predpisov,</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izvajati na lastne stroške redne odvoze vseh gradbenih odpadkov in ostalih materialov na organizirano deponijo ne glede na oddaljenost, razen kadar je v popisih del predvideno obračunavanje vseh ali dela stroškov odvoza odpadkov (izvajalec mora o tem voditi evidenco, ki jo predloži naročniku na njegovo zahtevo);</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lastRenderedPageBreak/>
                    <w:t>organizirati in plačati finalno čiščenje po končanih delih, če pa tega ne bo storil, lahko to stori naročnik brez predhodnega obvestila na stroške izvajalca, te stroške pa bo naročnik poračunal pri plačilu končne situacije;</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izročiti naročniku jamstva za rokovno in dobro izvedbo del, jamstva za odpravo napak v garancijski dobi ter drugo z zakonom zahtevano dokumentacijo za izvedbo tehničnega pregleda;</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voditi gradbeni dnevnik in knjigo obračunskih izmer ter drugo gradbiščno dokumentacijo;</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zagotavljal stalno prisotnost tehničnega kadra na gradbišču v času izvajanja del (gradbeni delovodja ali odgovorni vodja del);</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zagotovil obvezno prisotnost odgovornega vodja del in gradbenega delovodja najmanj enkrat tedensko, na vseh operativnih sestankih;</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kopijo prijave na gradbišču namestil na vidno mesto;</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seznaniti vse svoje podizvajalce z razpisno dokumentacijo in razpisnimi pogoji;</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izpolnjevati vse obveznosti do svojih podizvajalcev na način in pogoji, kot izhajajo iz te pogodbe;</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po končanju vseh pogodbenih del po projektni dokumentaciji, do popolne funkcionalnosti zgrajeni objekt, predati naročniku;</w:t>
                  </w:r>
                </w:p>
                <w:p w:rsidR="007E2C7B" w:rsidRDefault="006059B7">
                  <w:pPr>
                    <w:numPr>
                      <w:ilvl w:val="0"/>
                      <w:numId w:val="38"/>
                    </w:numPr>
                    <w:jc w:val="both"/>
                    <w:rPr>
                      <w:rFonts w:ascii="Arial" w:hAnsi="Arial" w:cs="Arial"/>
                      <w:color w:val="000000"/>
                      <w:sz w:val="18"/>
                      <w:szCs w:val="18"/>
                    </w:rPr>
                  </w:pPr>
                  <w:r>
                    <w:rPr>
                      <w:rFonts w:ascii="Arial" w:hAnsi="Arial" w:cs="Arial"/>
                      <w:color w:val="000000"/>
                      <w:sz w:val="18"/>
                      <w:szCs w:val="18"/>
                    </w:rPr>
                    <w:t>takoj po odpravi pomanjkljivosti pisno obvestiti naročnika, da so pomanjkljivosti odpravljene;</w:t>
                  </w:r>
                </w:p>
                <w:p w:rsidR="007E2C7B" w:rsidRDefault="006059B7" w:rsidP="00C709D4">
                  <w:pPr>
                    <w:numPr>
                      <w:ilvl w:val="0"/>
                      <w:numId w:val="38"/>
                    </w:numPr>
                    <w:jc w:val="both"/>
                    <w:rPr>
                      <w:rFonts w:ascii="Arial" w:hAnsi="Arial" w:cs="Arial"/>
                      <w:color w:val="000000"/>
                      <w:sz w:val="18"/>
                      <w:szCs w:val="18"/>
                    </w:rPr>
                  </w:pPr>
                  <w:r>
                    <w:rPr>
                      <w:rFonts w:ascii="Arial" w:hAnsi="Arial" w:cs="Arial"/>
                      <w:color w:val="000000"/>
                      <w:sz w:val="18"/>
                      <w:szCs w:val="18"/>
                    </w:rPr>
                    <w:t>sodeloval z naročnikom do primopredaj</w:t>
                  </w:r>
                  <w:r w:rsidR="00F12999">
                    <w:rPr>
                      <w:rFonts w:ascii="Arial" w:hAnsi="Arial" w:cs="Arial"/>
                      <w:color w:val="000000"/>
                      <w:sz w:val="18"/>
                      <w:szCs w:val="18"/>
                    </w:rPr>
                    <w:t>e ter v času garancijskih rokov;</w:t>
                  </w:r>
                </w:p>
                <w:p w:rsidR="00F12999" w:rsidRDefault="00F12999" w:rsidP="00C709D4">
                  <w:pPr>
                    <w:numPr>
                      <w:ilvl w:val="0"/>
                      <w:numId w:val="38"/>
                    </w:numPr>
                    <w:jc w:val="both"/>
                    <w:rPr>
                      <w:rFonts w:ascii="Arial" w:hAnsi="Arial" w:cs="Arial"/>
                      <w:color w:val="000000"/>
                      <w:sz w:val="18"/>
                      <w:szCs w:val="18"/>
                    </w:rPr>
                  </w:pPr>
                  <w:r>
                    <w:rPr>
                      <w:rFonts w:ascii="Arial" w:hAnsi="Arial" w:cs="Arial"/>
                      <w:color w:val="000000"/>
                      <w:sz w:val="18"/>
                      <w:szCs w:val="18"/>
                    </w:rPr>
                    <w:t>za vgrajeno opremo in igrala dostaviti pred prevzemom opravljenih del ustrezne certifikate in navodila o vzdrževanju opreme in igral;</w:t>
                  </w:r>
                </w:p>
              </w:tc>
            </w:tr>
          </w:tbl>
          <w:p w:rsidR="007E2C7B" w:rsidRDefault="007E2C7B"/>
          <w:p w:rsidR="007E2C7B" w:rsidRDefault="006059B7">
            <w:pPr>
              <w:spacing w:before="225" w:after="225"/>
              <w:jc w:val="both"/>
            </w:pPr>
            <w:r>
              <w:rPr>
                <w:rFonts w:ascii="Arial" w:hAnsi="Arial" w:cs="Arial"/>
                <w:color w:val="000000"/>
                <w:sz w:val="18"/>
                <w:szCs w:val="18"/>
              </w:rPr>
              <w:t xml:space="preserve">Izvajalec mora zagotoviti tudi izdelavo in postavitev gradbiščnih </w:t>
            </w:r>
            <w:r w:rsidRPr="003D73BE">
              <w:rPr>
                <w:rFonts w:ascii="Arial" w:hAnsi="Arial" w:cs="Arial"/>
                <w:color w:val="FF0000"/>
                <w:sz w:val="18"/>
                <w:szCs w:val="18"/>
              </w:rPr>
              <w:t xml:space="preserve"> </w:t>
            </w:r>
            <w:r>
              <w:rPr>
                <w:rFonts w:ascii="Arial" w:hAnsi="Arial" w:cs="Arial"/>
                <w:color w:val="000000"/>
                <w:sz w:val="18"/>
                <w:szCs w:val="18"/>
              </w:rPr>
              <w:t>tabel skladno z zakonodajo, ki velja v trenutku izvajanja del.</w:t>
            </w:r>
          </w:p>
          <w:p w:rsidR="007E2C7B" w:rsidRDefault="007E2C7B">
            <w:pPr>
              <w:spacing w:before="225" w:after="225"/>
              <w:jc w:val="both"/>
            </w:pPr>
          </w:p>
        </w:tc>
      </w:tr>
    </w:tbl>
    <w:p w:rsidR="007E2C7B" w:rsidRDefault="006059B7">
      <w:pPr>
        <w:spacing w:before="225" w:after="225" w:line="240" w:lineRule="auto"/>
        <w:jc w:val="both"/>
      </w:pPr>
      <w:r>
        <w:rPr>
          <w:rFonts w:ascii="Arial" w:hAnsi="Arial" w:cs="Arial"/>
          <w:b/>
          <w:bCs/>
          <w:color w:val="000000"/>
          <w:sz w:val="18"/>
          <w:szCs w:val="18"/>
        </w:rPr>
        <w:lastRenderedPageBreak/>
        <w:t>VII. STROKOVNI NADZOR</w:t>
      </w:r>
    </w:p>
    <w:p w:rsidR="007E2C7B" w:rsidRDefault="00751570">
      <w:pPr>
        <w:spacing w:after="0" w:line="240" w:lineRule="auto"/>
        <w:jc w:val="center"/>
      </w:pPr>
      <w:r>
        <w:rPr>
          <w:rFonts w:ascii="Arial" w:hAnsi="Arial" w:cs="Arial"/>
          <w:b/>
          <w:bCs/>
          <w:color w:val="000000"/>
          <w:sz w:val="18"/>
          <w:szCs w:val="18"/>
        </w:rPr>
        <w:t>13</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Naročnik imenuje za inženirja (nadzorni organ) _______________________</w:t>
            </w:r>
          </w:p>
          <w:p w:rsidR="007E2C7B" w:rsidRDefault="006059B7">
            <w:pPr>
              <w:spacing w:before="225" w:after="225"/>
              <w:jc w:val="both"/>
            </w:pPr>
            <w:r>
              <w:rPr>
                <w:rFonts w:ascii="Arial" w:hAnsi="Arial" w:cs="Arial"/>
                <w:color w:val="000000"/>
                <w:sz w:val="18"/>
                <w:szCs w:val="18"/>
              </w:rPr>
              <w:t>ki ga na gradbišču zastopa:</w:t>
            </w:r>
          </w:p>
          <w:p w:rsidR="007E2C7B" w:rsidRDefault="006059B7">
            <w:pPr>
              <w:spacing w:before="225" w:after="225"/>
              <w:jc w:val="both"/>
            </w:pPr>
            <w:r>
              <w:rPr>
                <w:rFonts w:ascii="Arial" w:hAnsi="Arial" w:cs="Arial"/>
                <w:color w:val="000000"/>
                <w:sz w:val="18"/>
                <w:szCs w:val="18"/>
              </w:rPr>
              <w:t>_________________________</w:t>
            </w:r>
          </w:p>
          <w:p w:rsidR="007E2C7B" w:rsidRDefault="006059B7">
            <w:pPr>
              <w:spacing w:before="225" w:after="225"/>
              <w:jc w:val="both"/>
            </w:pPr>
            <w:r>
              <w:rPr>
                <w:rFonts w:ascii="Arial" w:hAnsi="Arial" w:cs="Arial"/>
                <w:color w:val="000000"/>
                <w:sz w:val="18"/>
                <w:szCs w:val="18"/>
              </w:rPr>
              <w:t>Za naročnikovega pooblaščenca in skrbnika te pogodbe imenuje ______________________.</w:t>
            </w:r>
          </w:p>
          <w:p w:rsidR="007E2C7B" w:rsidRDefault="006059B7">
            <w:pPr>
              <w:spacing w:before="225" w:after="225"/>
              <w:jc w:val="both"/>
            </w:pPr>
            <w:r>
              <w:rPr>
                <w:rFonts w:ascii="Arial" w:hAnsi="Arial" w:cs="Arial"/>
                <w:color w:val="000000"/>
                <w:sz w:val="18"/>
                <w:szCs w:val="18"/>
              </w:rPr>
              <w:t>Nadzorni organ ima pooblastilo naročnika, da v njegovem imenu nadzoruje izvedbo del.</w:t>
            </w:r>
          </w:p>
          <w:p w:rsidR="007E2C7B" w:rsidRDefault="006059B7">
            <w:pPr>
              <w:spacing w:before="225" w:after="225"/>
              <w:jc w:val="both"/>
              <w:rPr>
                <w:rFonts w:ascii="Arial" w:hAnsi="Arial" w:cs="Arial"/>
                <w:color w:val="000000"/>
                <w:sz w:val="18"/>
                <w:szCs w:val="18"/>
              </w:rPr>
            </w:pPr>
            <w:r>
              <w:rPr>
                <w:rFonts w:ascii="Arial" w:hAnsi="Arial" w:cs="Arial"/>
                <w:color w:val="000000"/>
                <w:sz w:val="18"/>
                <w:szCs w:val="18"/>
              </w:rPr>
              <w:t>Nadzorni organ bo gradbeni dnevnik in knjigo obračunskih izmer, kadar je ta zahtevana, pregledoval in potrjeval sproti in veljavno sprejemal obvestila in odločitve izvajalca ter obveščal naročnika.</w:t>
            </w:r>
          </w:p>
          <w:p w:rsidR="00D744F3" w:rsidRDefault="00D744F3">
            <w:pPr>
              <w:spacing w:before="225" w:after="225"/>
              <w:jc w:val="both"/>
            </w:pPr>
          </w:p>
        </w:tc>
      </w:tr>
    </w:tbl>
    <w:p w:rsidR="007E2C7B" w:rsidRDefault="006059B7">
      <w:pPr>
        <w:spacing w:before="225" w:after="225" w:line="240" w:lineRule="auto"/>
        <w:jc w:val="both"/>
      </w:pPr>
      <w:r>
        <w:rPr>
          <w:rFonts w:ascii="Arial" w:hAnsi="Arial" w:cs="Arial"/>
          <w:b/>
          <w:bCs/>
          <w:color w:val="000000"/>
          <w:sz w:val="18"/>
          <w:szCs w:val="18"/>
        </w:rPr>
        <w:t>VIII. VODSTVO GRADBIŠČA</w:t>
      </w:r>
    </w:p>
    <w:p w:rsidR="007E2C7B" w:rsidRDefault="00751570">
      <w:pPr>
        <w:spacing w:after="0" w:line="240" w:lineRule="auto"/>
        <w:jc w:val="center"/>
      </w:pPr>
      <w:r>
        <w:rPr>
          <w:rFonts w:ascii="Arial" w:hAnsi="Arial" w:cs="Arial"/>
          <w:b/>
          <w:bCs/>
          <w:color w:val="000000"/>
          <w:sz w:val="18"/>
          <w:szCs w:val="18"/>
        </w:rPr>
        <w:t>14</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Izvajalec za svojega pooblaščenca (zastopnika) po tej pogodbi imenuje _______________________, ki ga na gradbišču zastopa kot odgovorni vodja del.</w:t>
            </w:r>
          </w:p>
          <w:p w:rsidR="007E2C7B" w:rsidRDefault="006059B7">
            <w:pPr>
              <w:spacing w:before="225" w:after="225"/>
              <w:jc w:val="both"/>
            </w:pPr>
            <w:r>
              <w:rPr>
                <w:rFonts w:ascii="Arial" w:hAnsi="Arial" w:cs="Arial"/>
                <w:color w:val="000000"/>
                <w:sz w:val="18"/>
                <w:szCs w:val="18"/>
              </w:rPr>
              <w:t>Vodstvo gradbišča bo skrbelo, da bo gradbiščna dokumentacija tekoče vodena in stalno na razpolago naročniku in nadzornemu organu ter veljavno spremljalo njihova obvestila.</w:t>
            </w:r>
          </w:p>
          <w:p w:rsidR="007E2C7B" w:rsidRDefault="006059B7">
            <w:pPr>
              <w:spacing w:before="225" w:after="225"/>
              <w:jc w:val="both"/>
            </w:pPr>
            <w:r>
              <w:rPr>
                <w:rFonts w:ascii="Arial" w:hAnsi="Arial" w:cs="Arial"/>
                <w:color w:val="000000"/>
                <w:sz w:val="18"/>
                <w:szCs w:val="18"/>
              </w:rPr>
              <w:lastRenderedPageBreak/>
              <w:t>Izvajalec mora poskrbeti z odločbo za imenovanje in določitev odgovornega vodje del in odgovornih vodij posameznih del ter odgovornega vodje gradbišča in s tem pisno seznaniti naročnika v roku 8 dni od podpisa pogodbe.</w:t>
            </w:r>
          </w:p>
          <w:p w:rsidR="007E2C7B" w:rsidRDefault="006059B7">
            <w:pPr>
              <w:spacing w:before="225" w:after="225"/>
              <w:jc w:val="both"/>
            </w:pPr>
            <w:r>
              <w:rPr>
                <w:rFonts w:ascii="Arial" w:hAnsi="Arial" w:cs="Arial"/>
                <w:color w:val="000000"/>
                <w:sz w:val="18"/>
                <w:szCs w:val="18"/>
              </w:rPr>
              <w:t>Izvajalec ne sme zamenjati odgovornega vodje del brez predhodnega soglasja naročnika.</w:t>
            </w:r>
          </w:p>
        </w:tc>
      </w:tr>
    </w:tbl>
    <w:p w:rsidR="007E2C7B" w:rsidRDefault="006059B7">
      <w:pPr>
        <w:spacing w:before="225" w:after="225" w:line="240" w:lineRule="auto"/>
        <w:jc w:val="both"/>
      </w:pPr>
      <w:r>
        <w:rPr>
          <w:rFonts w:ascii="Arial" w:hAnsi="Arial" w:cs="Arial"/>
          <w:b/>
          <w:bCs/>
          <w:color w:val="000000"/>
          <w:sz w:val="18"/>
          <w:szCs w:val="18"/>
        </w:rPr>
        <w:lastRenderedPageBreak/>
        <w:t>IX. PRAVICE POGODBENIH STRANK</w:t>
      </w:r>
    </w:p>
    <w:p w:rsidR="007E2C7B" w:rsidRDefault="006059B7">
      <w:pPr>
        <w:spacing w:after="0" w:line="240" w:lineRule="auto"/>
        <w:jc w:val="center"/>
      </w:pPr>
      <w:r>
        <w:rPr>
          <w:rFonts w:ascii="Arial" w:hAnsi="Arial" w:cs="Arial"/>
          <w:b/>
          <w:bCs/>
          <w:color w:val="000000"/>
          <w:sz w:val="18"/>
          <w:szCs w:val="18"/>
        </w:rPr>
        <w:t>1</w:t>
      </w:r>
      <w:r w:rsidR="00751570">
        <w:rPr>
          <w:rFonts w:ascii="Arial" w:hAnsi="Arial" w:cs="Arial"/>
          <w:b/>
          <w:bCs/>
          <w:color w:val="000000"/>
          <w:sz w:val="18"/>
          <w:szCs w:val="18"/>
        </w:rPr>
        <w:t>5</w:t>
      </w:r>
      <w:r>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Če naročnik ugotovi, da uporabljen material ne ustreza tehničnim predpisom, ga lahko zavrne in prepove njegovo uporabo. V primeru spora o kvaliteti je veljaven izvid Zavoda za gradbeništvo</w:t>
            </w:r>
            <w:r w:rsidR="003D73BE">
              <w:rPr>
                <w:rFonts w:ascii="Arial" w:hAnsi="Arial" w:cs="Arial"/>
                <w:color w:val="000000"/>
                <w:sz w:val="18"/>
                <w:szCs w:val="18"/>
              </w:rPr>
              <w:t xml:space="preserve"> </w:t>
            </w:r>
            <w:r w:rsidR="003D73BE" w:rsidRPr="00DF5945">
              <w:rPr>
                <w:rFonts w:ascii="Arial" w:hAnsi="Arial" w:cs="Arial"/>
                <w:sz w:val="18"/>
                <w:szCs w:val="18"/>
              </w:rPr>
              <w:t>Slovenije</w:t>
            </w:r>
            <w:r w:rsidR="00DF5945" w:rsidRPr="00DF5945">
              <w:rPr>
                <w:rFonts w:ascii="Arial" w:hAnsi="Arial" w:cs="Arial"/>
                <w:sz w:val="18"/>
                <w:szCs w:val="18"/>
              </w:rPr>
              <w:t>.</w:t>
            </w:r>
          </w:p>
          <w:p w:rsidR="007E2C7B" w:rsidRDefault="006059B7">
            <w:pPr>
              <w:spacing w:before="225" w:after="225"/>
              <w:jc w:val="both"/>
            </w:pPr>
            <w:r>
              <w:rPr>
                <w:rFonts w:ascii="Arial" w:hAnsi="Arial" w:cs="Arial"/>
                <w:color w:val="000000"/>
                <w:sz w:val="18"/>
                <w:szCs w:val="18"/>
              </w:rPr>
              <w:t>Stroške izvida založi predhodno naročnik, dokončno pa jih plača tista pogodbena stranka, katere mnenje ovrže izvid zavoda.</w:t>
            </w:r>
          </w:p>
        </w:tc>
      </w:tr>
    </w:tbl>
    <w:p w:rsidR="007E2C7B" w:rsidRDefault="006059B7">
      <w:pPr>
        <w:spacing w:after="0" w:line="240" w:lineRule="auto"/>
        <w:jc w:val="center"/>
      </w:pPr>
      <w:r>
        <w:rPr>
          <w:rFonts w:ascii="Arial" w:hAnsi="Arial" w:cs="Arial"/>
          <w:b/>
          <w:bCs/>
          <w:color w:val="000000"/>
          <w:sz w:val="18"/>
          <w:szCs w:val="18"/>
        </w:rPr>
        <w:t>1</w:t>
      </w:r>
      <w:r w:rsidR="00751570">
        <w:rPr>
          <w:rFonts w:ascii="Arial" w:hAnsi="Arial" w:cs="Arial"/>
          <w:b/>
          <w:bCs/>
          <w:color w:val="000000"/>
          <w:sz w:val="18"/>
          <w:szCs w:val="18"/>
        </w:rPr>
        <w:t>6</w:t>
      </w:r>
      <w:r>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Izvajalec ima pravico, da med izvajanjem del zahteva od naročnika potrebna pojasnila glede projektne dokumentacije, tehničnih pogojev, vrste materiala in načina izvrševanja del.</w:t>
            </w:r>
          </w:p>
          <w:p w:rsidR="007E2C7B" w:rsidRDefault="006059B7">
            <w:pPr>
              <w:spacing w:before="225" w:after="225"/>
              <w:jc w:val="both"/>
            </w:pPr>
            <w:r>
              <w:rPr>
                <w:rFonts w:ascii="Arial" w:hAnsi="Arial" w:cs="Arial"/>
                <w:color w:val="000000"/>
                <w:sz w:val="18"/>
                <w:szCs w:val="18"/>
              </w:rPr>
              <w:t>Če izvajalec ne dobi pravočasno od naročnika zahtevanih podatkov in bi zaradi tega lahko prišlo do zastoja pri delu, je izvajalec pooblaščen nadaljevati delo po lastnem preudarku strokovno pravilno in brez podatkov, v kolikor je to mogoče. Če ta dela ne bodo izvedena tako, kot je s pogodbo predvideno, naročnik nima pravice do reklamacije. V nasprotnem primeru pa ima izvajalec pravico do ustreznega podaljšanja roka.</w:t>
            </w:r>
          </w:p>
        </w:tc>
      </w:tr>
    </w:tbl>
    <w:p w:rsidR="007E2C7B" w:rsidRDefault="00751570">
      <w:pPr>
        <w:spacing w:after="0" w:line="240" w:lineRule="auto"/>
        <w:jc w:val="center"/>
      </w:pPr>
      <w:r>
        <w:rPr>
          <w:rFonts w:ascii="Arial" w:hAnsi="Arial" w:cs="Arial"/>
          <w:b/>
          <w:bCs/>
          <w:color w:val="000000"/>
          <w:sz w:val="18"/>
          <w:szCs w:val="18"/>
        </w:rPr>
        <w:t>17</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Če je potrebno izvršiti nepredvidena dela, ki so neodložljiva in nujna, da se prepreči večja škoda, lahko izvajalec ta dela sam opravi, mora pa o tem nemudoma obvestiti nadzorni organ in naročnika.</w:t>
            </w:r>
          </w:p>
        </w:tc>
      </w:tr>
    </w:tbl>
    <w:p w:rsidR="007E2C7B" w:rsidRDefault="006059B7">
      <w:pPr>
        <w:spacing w:before="225" w:after="225" w:line="240" w:lineRule="auto"/>
        <w:jc w:val="both"/>
      </w:pPr>
      <w:r>
        <w:rPr>
          <w:rFonts w:ascii="Arial" w:hAnsi="Arial" w:cs="Arial"/>
          <w:b/>
          <w:bCs/>
          <w:color w:val="000000"/>
          <w:sz w:val="18"/>
          <w:szCs w:val="18"/>
        </w:rPr>
        <w:t>X. ROKI IZVAJANJA DEL</w:t>
      </w:r>
    </w:p>
    <w:p w:rsidR="007E2C7B" w:rsidRDefault="00751570">
      <w:pPr>
        <w:spacing w:after="0" w:line="240" w:lineRule="auto"/>
        <w:jc w:val="center"/>
      </w:pPr>
      <w:r>
        <w:rPr>
          <w:rFonts w:ascii="Arial" w:hAnsi="Arial" w:cs="Arial"/>
          <w:b/>
          <w:bCs/>
          <w:color w:val="000000"/>
          <w:sz w:val="18"/>
          <w:szCs w:val="18"/>
        </w:rPr>
        <w:t>18</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 xml:space="preserve">Izvajalec se zavezuje, da bo s pogodbenimi deli začel, ko ga bo naročnik uvedel v delo in da bo pogodbena dela dokončal v skladu s terminskim planom, najkasneje do </w:t>
            </w:r>
            <w:r w:rsidR="00E9625C" w:rsidRPr="00E9625C">
              <w:rPr>
                <w:rFonts w:ascii="Arial" w:hAnsi="Arial" w:cs="Arial"/>
                <w:sz w:val="18"/>
                <w:szCs w:val="18"/>
              </w:rPr>
              <w:t>20.11</w:t>
            </w:r>
            <w:r w:rsidR="00DF5945" w:rsidRPr="00E9625C">
              <w:rPr>
                <w:rFonts w:ascii="Arial" w:hAnsi="Arial" w:cs="Arial"/>
                <w:sz w:val="18"/>
                <w:szCs w:val="18"/>
              </w:rPr>
              <w:t>.2017.</w:t>
            </w:r>
          </w:p>
          <w:p w:rsidR="007E2C7B" w:rsidRDefault="006059B7">
            <w:pPr>
              <w:spacing w:before="225" w:after="225"/>
              <w:jc w:val="both"/>
            </w:pPr>
            <w:r>
              <w:rPr>
                <w:rFonts w:ascii="Arial" w:hAnsi="Arial" w:cs="Arial"/>
                <w:color w:val="000000"/>
                <w:sz w:val="18"/>
                <w:szCs w:val="18"/>
              </w:rPr>
              <w:t>Rok iz predhodnega odstavka je bistvena sestavina te pogodbe.</w:t>
            </w:r>
          </w:p>
          <w:p w:rsidR="007E2C7B" w:rsidRDefault="006059B7">
            <w:pPr>
              <w:spacing w:before="225" w:after="225"/>
              <w:jc w:val="both"/>
            </w:pPr>
            <w:r>
              <w:rPr>
                <w:rFonts w:ascii="Arial" w:hAnsi="Arial" w:cs="Arial"/>
                <w:color w:val="000000"/>
                <w:sz w:val="18"/>
                <w:szCs w:val="18"/>
              </w:rPr>
              <w:t>Izvajalec se obvezuje, da bo po potrebi izvajal dela tudi izven normalnega delovnega časa, ne da bi za to zahteval dodatna plačila.</w:t>
            </w:r>
          </w:p>
          <w:p w:rsidR="007E2C7B" w:rsidRDefault="006059B7">
            <w:pPr>
              <w:spacing w:before="225" w:after="225"/>
              <w:jc w:val="both"/>
            </w:pPr>
            <w:r>
              <w:rPr>
                <w:rFonts w:ascii="Arial" w:hAnsi="Arial" w:cs="Arial"/>
                <w:color w:val="000000"/>
                <w:sz w:val="18"/>
                <w:szCs w:val="18"/>
              </w:rPr>
              <w:t>Izvajalec je dolžan v roku 8 dni od podpisa izdelati natančen terminski plan dinamike napredovanja del.</w:t>
            </w:r>
          </w:p>
          <w:p w:rsidR="007E2C7B" w:rsidRDefault="006059B7">
            <w:pPr>
              <w:spacing w:before="225" w:after="225"/>
              <w:jc w:val="both"/>
            </w:pPr>
            <w:r>
              <w:rPr>
                <w:rFonts w:ascii="Arial" w:hAnsi="Arial" w:cs="Arial"/>
                <w:color w:val="000000"/>
                <w:sz w:val="18"/>
                <w:szCs w:val="18"/>
              </w:rPr>
              <w:t>Naročnik si pridržuje pravico spreminjati dinamiko izvajanja del v okviru zagotovljenih sredstev.</w:t>
            </w:r>
          </w:p>
          <w:p w:rsidR="007E2C7B" w:rsidRDefault="006059B7">
            <w:pPr>
              <w:spacing w:before="225" w:after="225"/>
              <w:jc w:val="both"/>
            </w:pPr>
            <w:r>
              <w:rPr>
                <w:rFonts w:ascii="Arial" w:hAnsi="Arial" w:cs="Arial"/>
                <w:color w:val="000000"/>
                <w:sz w:val="18"/>
                <w:szCs w:val="18"/>
              </w:rPr>
              <w:t>Če izvajalec z deli ne začne v pogodbenem ali naknadno določenem roku ali če bistveno zamuja z izvedbo vseh ali posameznih del, sme naročnik ta dela v celoti ali delno oddati drugemu izvajalcu, na stroške izvajalca iz te pogodbe. Naročnik o tem in o dogovorjeni ceni za nadomestno izvedbo del predhodno obvesti izvajalca.</w:t>
            </w:r>
          </w:p>
          <w:p w:rsidR="007E2C7B" w:rsidRDefault="006059B7">
            <w:pPr>
              <w:spacing w:before="225" w:after="225"/>
              <w:jc w:val="both"/>
              <w:rPr>
                <w:rFonts w:ascii="Arial" w:hAnsi="Arial" w:cs="Arial"/>
                <w:color w:val="000000"/>
                <w:sz w:val="18"/>
                <w:szCs w:val="18"/>
              </w:rPr>
            </w:pPr>
            <w:r>
              <w:rPr>
                <w:rFonts w:ascii="Arial" w:hAnsi="Arial" w:cs="Arial"/>
                <w:color w:val="000000"/>
                <w:sz w:val="18"/>
                <w:szCs w:val="18"/>
              </w:rPr>
              <w:t>Rok dokončanja del pomeni uspešno izveden končni tehnični pregled, vključno z odpravo vseh pomanjkljivosti, ugotovljenih pri končnem tehničnem pregledu in kvalitetnem pregledu ter izročitev vse potrebne dokumentacije.</w:t>
            </w:r>
          </w:p>
          <w:p w:rsidR="00DF5945" w:rsidRDefault="00DF5945">
            <w:pPr>
              <w:spacing w:before="225" w:after="225"/>
              <w:jc w:val="both"/>
            </w:pPr>
          </w:p>
          <w:p w:rsidR="00C03E17" w:rsidRDefault="00C03E17">
            <w:pPr>
              <w:spacing w:before="225" w:after="225"/>
              <w:jc w:val="both"/>
            </w:pPr>
          </w:p>
        </w:tc>
      </w:tr>
    </w:tbl>
    <w:p w:rsidR="007E2C7B" w:rsidRDefault="00751570">
      <w:pPr>
        <w:spacing w:after="0" w:line="240" w:lineRule="auto"/>
        <w:jc w:val="center"/>
      </w:pPr>
      <w:r>
        <w:rPr>
          <w:rFonts w:ascii="Arial" w:hAnsi="Arial" w:cs="Arial"/>
          <w:b/>
          <w:bCs/>
          <w:color w:val="000000"/>
          <w:sz w:val="18"/>
          <w:szCs w:val="18"/>
        </w:rPr>
        <w:lastRenderedPageBreak/>
        <w:t>19</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Izvajalec ima pravico zahtevati podaljšanje roka za izvajanje del:</w:t>
            </w:r>
          </w:p>
          <w:tbl>
            <w:tblPr>
              <w:tblStyle w:val="NormalTablePHPDOCX"/>
              <w:tblW w:w="0" w:type="auto"/>
              <w:tblLook w:val="04A0" w:firstRow="1" w:lastRow="0" w:firstColumn="1" w:lastColumn="0" w:noHBand="0" w:noVBand="1"/>
            </w:tblPr>
            <w:tblGrid>
              <w:gridCol w:w="8854"/>
            </w:tblGrid>
            <w:tr w:rsidR="007E2C7B">
              <w:tc>
                <w:tcPr>
                  <w:tcW w:w="0" w:type="auto"/>
                  <w:tcMar>
                    <w:top w:w="0" w:type="auto"/>
                    <w:bottom w:w="0" w:type="auto"/>
                  </w:tcMar>
                </w:tcPr>
                <w:p w:rsidR="007E2C7B" w:rsidRDefault="006059B7">
                  <w:pPr>
                    <w:numPr>
                      <w:ilvl w:val="0"/>
                      <w:numId w:val="39"/>
                    </w:numPr>
                    <w:jc w:val="both"/>
                    <w:rPr>
                      <w:rFonts w:ascii="Arial" w:hAnsi="Arial" w:cs="Arial"/>
                      <w:color w:val="000000"/>
                      <w:sz w:val="18"/>
                      <w:szCs w:val="18"/>
                    </w:rPr>
                  </w:pPr>
                  <w:r>
                    <w:rPr>
                      <w:rFonts w:ascii="Arial" w:hAnsi="Arial" w:cs="Arial"/>
                      <w:color w:val="000000"/>
                      <w:sz w:val="18"/>
                      <w:szCs w:val="18"/>
                    </w:rPr>
                    <w:t>zaradi dodatno naročenih del, izvedenih po pisni zahtevi naročnika in</w:t>
                  </w:r>
                </w:p>
                <w:p w:rsidR="007E2C7B" w:rsidRDefault="006059B7">
                  <w:pPr>
                    <w:numPr>
                      <w:ilvl w:val="0"/>
                      <w:numId w:val="39"/>
                    </w:numPr>
                    <w:jc w:val="both"/>
                    <w:rPr>
                      <w:rFonts w:ascii="Arial" w:hAnsi="Arial" w:cs="Arial"/>
                      <w:color w:val="000000"/>
                      <w:sz w:val="18"/>
                      <w:szCs w:val="18"/>
                    </w:rPr>
                  </w:pPr>
                  <w:r>
                    <w:rPr>
                      <w:rFonts w:ascii="Arial" w:hAnsi="Arial" w:cs="Arial"/>
                      <w:color w:val="000000"/>
                      <w:sz w:val="18"/>
                      <w:szCs w:val="18"/>
                    </w:rPr>
                    <w:t>zaradi ravnanja tretjih oseb ali naročnika, ki onemogočajo izvedbo del in ki niso posledica ravnanja izvajalca.</w:t>
                  </w:r>
                </w:p>
              </w:tc>
            </w:tr>
          </w:tbl>
          <w:p w:rsidR="007E2C7B" w:rsidRDefault="007E2C7B"/>
          <w:p w:rsidR="007E2C7B" w:rsidRDefault="006059B7">
            <w:pPr>
              <w:spacing w:before="225" w:after="225"/>
              <w:jc w:val="both"/>
            </w:pPr>
            <w:r>
              <w:rPr>
                <w:rFonts w:ascii="Arial" w:hAnsi="Arial" w:cs="Arial"/>
                <w:color w:val="000000"/>
                <w:sz w:val="18"/>
                <w:szCs w:val="18"/>
              </w:rPr>
              <w:t>Na nastop in prenehanje okoliščin, ki po tej pogodbi lahko vplivajo na spremembo rokov, mora izvajalec opozoriti naročnika pisno in jih v roku 2 delovnih dni po seznanitvi z njimi evidentirati v gradbenem dnevniku.</w:t>
            </w:r>
          </w:p>
          <w:p w:rsidR="007E2C7B" w:rsidRDefault="006059B7">
            <w:pPr>
              <w:spacing w:before="225" w:after="225"/>
              <w:jc w:val="both"/>
            </w:pPr>
            <w:r>
              <w:rPr>
                <w:rFonts w:ascii="Arial" w:hAnsi="Arial" w:cs="Arial"/>
                <w:color w:val="000000"/>
                <w:sz w:val="18"/>
                <w:szCs w:val="18"/>
              </w:rPr>
              <w:t>V primeru podaljšanja roka dokončanja del mora izvajalec naročniku predložiti ustrezno podaljšanje veljavnosti zavarovanja za dobro izvedbo pogodbenih obveznosti.</w:t>
            </w:r>
          </w:p>
          <w:p w:rsidR="007E2C7B" w:rsidRDefault="006059B7">
            <w:pPr>
              <w:spacing w:before="225" w:after="225"/>
              <w:jc w:val="both"/>
            </w:pPr>
            <w:r>
              <w:rPr>
                <w:rFonts w:ascii="Arial" w:hAnsi="Arial" w:cs="Arial"/>
                <w:color w:val="000000"/>
                <w:sz w:val="18"/>
                <w:szCs w:val="18"/>
              </w:rPr>
              <w:t>Izvajalec lahko predlaga skrajšanje roka za izvajanje del, če bistveno hitreje napreduje z deli, kot je predvideno v pogodbi.</w:t>
            </w:r>
          </w:p>
          <w:p w:rsidR="007E2C7B" w:rsidRDefault="006059B7">
            <w:pPr>
              <w:spacing w:before="225" w:after="225"/>
              <w:jc w:val="both"/>
            </w:pPr>
            <w:r>
              <w:rPr>
                <w:rFonts w:ascii="Arial" w:hAnsi="Arial" w:cs="Arial"/>
                <w:color w:val="000000"/>
                <w:sz w:val="18"/>
                <w:szCs w:val="18"/>
              </w:rPr>
              <w:t>V obeh primerih se sklene dodatek k pogodbi. Izvajalec mora v obeh primerih nasloviti na naročnika obrazloženo vlogo za spremembo dinamike izvajanja del in spremembo končnega roka izvedbe del, kar mora potrditi tudi odgovorni nadzornik.</w:t>
            </w:r>
          </w:p>
          <w:p w:rsidR="007E2C7B" w:rsidRDefault="006059B7">
            <w:pPr>
              <w:spacing w:before="225" w:after="225"/>
              <w:jc w:val="both"/>
            </w:pPr>
            <w:r>
              <w:rPr>
                <w:rFonts w:ascii="Arial" w:hAnsi="Arial" w:cs="Arial"/>
                <w:color w:val="000000"/>
                <w:sz w:val="18"/>
                <w:szCs w:val="18"/>
              </w:rPr>
              <w:t>Pogodbeni stranki soglašata, da izključujeta vremenske razmere (ne pa npr. naravne nesreče kot posledice vremenskih ujm) kot razlog za podaljšanje roka izvedbe.</w:t>
            </w:r>
          </w:p>
          <w:p w:rsidR="007E2C7B" w:rsidRDefault="006059B7">
            <w:pPr>
              <w:spacing w:before="225" w:after="225"/>
              <w:jc w:val="both"/>
            </w:pPr>
            <w:r>
              <w:rPr>
                <w:rFonts w:ascii="Arial" w:hAnsi="Arial" w:cs="Arial"/>
                <w:color w:val="000000"/>
                <w:sz w:val="18"/>
                <w:szCs w:val="18"/>
              </w:rPr>
              <w:t>V primeru slabih vremenskih pogojev, ki ne dopuščajo dela v intenziteti terminskega plana, morata predstavnika naročnika in izvajalca z vpisom v gradbeni dnevnik prekiniti dela za dogovorjeni čas. S tem vpisom se mora strinjati naročnik in nadzorni inženir, v nasprotnem primeru je vpis neveljaven. V tem času mora izvajalec poskrbeti, da se zaradi prekinitve del ne povzroča materialna škoda na objektih, ki so predmet te pogodbe. V primeru takšne prekinitve del izvajalec, nima pravice do povišanja cen oziroma kakšnega drugega finančnega nadomestila, ima le pravico do podaljšanja roka izvedbe za čas prekinitve, po postopku iz prvega odstavka tega člena.</w:t>
            </w:r>
          </w:p>
          <w:p w:rsidR="007E2C7B" w:rsidRDefault="006059B7">
            <w:pPr>
              <w:spacing w:before="225" w:after="225"/>
              <w:jc w:val="both"/>
            </w:pPr>
            <w:r>
              <w:rPr>
                <w:rFonts w:ascii="Arial" w:hAnsi="Arial" w:cs="Arial"/>
                <w:color w:val="000000"/>
                <w:sz w:val="18"/>
                <w:szCs w:val="18"/>
              </w:rPr>
              <w:t>V primeru, da bi prišlo do kakršnekoli prekinitve del, bodisi z ukrepom ali odločbo s strani pristojnih organov, bodisi s strani tretjih oseb, ki niso pod kontrolo naročnika, in bi takšna prekinitev trajala do 30 dni, sta pogodbeni stranki soglasni, da izvajalec ne bo imel pravice do plačila kakršnihkoli dodatnih stroškov, niti pravice do povračila kakršnekoli škode zaradi takšne prekinitve, bodisi iz naslova izgubljenega dobička ali kakšnega drugega naslova, ima le pravico do podaljšanja roka izvedbe za čas prekinitve, po postopku iz prvega odstavka tega člena.</w:t>
            </w:r>
          </w:p>
          <w:p w:rsidR="007E2C7B" w:rsidRDefault="006059B7">
            <w:pPr>
              <w:spacing w:before="225" w:after="225"/>
              <w:jc w:val="both"/>
            </w:pPr>
            <w:r>
              <w:rPr>
                <w:rFonts w:ascii="Arial" w:hAnsi="Arial" w:cs="Arial"/>
                <w:color w:val="000000"/>
                <w:sz w:val="18"/>
                <w:szCs w:val="18"/>
              </w:rPr>
              <w:t>Spremembo pogodbe za podaljšanje roka se lahko predlaga najkasneje 15 dni pred iztekom rokov opredeljenih s to pogodbo. Skrajšanje roka lahko izvajalec zahteva kadarkoli.</w:t>
            </w:r>
          </w:p>
        </w:tc>
      </w:tr>
    </w:tbl>
    <w:p w:rsidR="007E2C7B" w:rsidRDefault="006059B7">
      <w:pPr>
        <w:spacing w:before="225" w:after="225" w:line="240" w:lineRule="auto"/>
        <w:jc w:val="both"/>
      </w:pPr>
      <w:r>
        <w:rPr>
          <w:rFonts w:ascii="Arial" w:hAnsi="Arial" w:cs="Arial"/>
          <w:b/>
          <w:bCs/>
          <w:color w:val="000000"/>
          <w:sz w:val="18"/>
          <w:szCs w:val="18"/>
        </w:rPr>
        <w:t>XI. POGODBENA KAZEN</w:t>
      </w:r>
    </w:p>
    <w:p w:rsidR="007E2C7B" w:rsidRDefault="00751570">
      <w:pPr>
        <w:spacing w:after="0" w:line="240" w:lineRule="auto"/>
        <w:jc w:val="center"/>
      </w:pPr>
      <w:r>
        <w:rPr>
          <w:rFonts w:ascii="Arial" w:hAnsi="Arial" w:cs="Arial"/>
          <w:b/>
          <w:bCs/>
          <w:color w:val="000000"/>
          <w:sz w:val="18"/>
          <w:szCs w:val="18"/>
        </w:rPr>
        <w:t>20</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Če se izvajalec po svoji krivdi pri izvedbi del ne drži dogovorjenih rokov, sme naročnik za vsak dan zamude zahtevati plačilo pogodbene kazni v višini 1 promila od vrednosti pogodbenih del brez DDV, vendar skupaj ne več kot 10% celotne pogodbene vrednosti brez DDV.</w:t>
            </w:r>
          </w:p>
          <w:p w:rsidR="007E2C7B" w:rsidRDefault="006059B7">
            <w:pPr>
              <w:spacing w:before="225" w:after="225"/>
              <w:jc w:val="both"/>
            </w:pPr>
            <w:r>
              <w:rPr>
                <w:rFonts w:ascii="Arial" w:hAnsi="Arial" w:cs="Arial"/>
                <w:color w:val="000000"/>
                <w:sz w:val="18"/>
                <w:szCs w:val="18"/>
              </w:rPr>
              <w:t>Pogodbena kazen se obračuna pri končnem obračunu.</w:t>
            </w:r>
          </w:p>
          <w:p w:rsidR="007E2C7B" w:rsidRDefault="006059B7">
            <w:pPr>
              <w:spacing w:before="225" w:after="225"/>
              <w:jc w:val="both"/>
              <w:rPr>
                <w:rFonts w:ascii="Arial" w:hAnsi="Arial" w:cs="Arial"/>
                <w:color w:val="000000"/>
                <w:sz w:val="18"/>
                <w:szCs w:val="18"/>
              </w:rPr>
            </w:pPr>
            <w:r>
              <w:rPr>
                <w:rFonts w:ascii="Arial" w:hAnsi="Arial" w:cs="Arial"/>
                <w:color w:val="000000"/>
                <w:sz w:val="18"/>
                <w:szCs w:val="18"/>
              </w:rPr>
              <w:t>Če je zaradi zamude izvajalca z izvedbo del, naročniku povzročena škoda, ki presega vrednost pogodbene kazni, ima naročnik pravico do povrnitve vse škode nad zneskom pogodbene kazni. Povračilo tako nastale škode bo naročnik uveljavljal po splošnih načelih odškodninske odgovornosti, neodvisno od uveljavljanja pogodbene kazni.</w:t>
            </w:r>
          </w:p>
          <w:p w:rsidR="00774E9B" w:rsidRDefault="00774E9B">
            <w:pPr>
              <w:spacing w:before="225" w:after="225"/>
              <w:jc w:val="both"/>
            </w:pPr>
          </w:p>
        </w:tc>
      </w:tr>
    </w:tbl>
    <w:p w:rsidR="007E2C7B" w:rsidRDefault="006059B7">
      <w:pPr>
        <w:spacing w:before="225" w:after="225" w:line="240" w:lineRule="auto"/>
        <w:jc w:val="both"/>
      </w:pPr>
      <w:r>
        <w:rPr>
          <w:rFonts w:ascii="Arial" w:hAnsi="Arial" w:cs="Arial"/>
          <w:b/>
          <w:bCs/>
          <w:color w:val="000000"/>
          <w:sz w:val="18"/>
          <w:szCs w:val="18"/>
        </w:rPr>
        <w:lastRenderedPageBreak/>
        <w:t>XII. PREVZEM DEL</w:t>
      </w:r>
    </w:p>
    <w:p w:rsidR="007E2C7B" w:rsidRDefault="00751570">
      <w:pPr>
        <w:spacing w:after="0" w:line="240" w:lineRule="auto"/>
        <w:jc w:val="center"/>
      </w:pPr>
      <w:r>
        <w:rPr>
          <w:rFonts w:ascii="Arial" w:hAnsi="Arial" w:cs="Arial"/>
          <w:b/>
          <w:bCs/>
          <w:color w:val="000000"/>
          <w:sz w:val="18"/>
          <w:szCs w:val="18"/>
        </w:rPr>
        <w:t>21</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Izvajalec je dolžan datum dokončanja del vpisati v gradbeni dnevnik in naročnika takoj pozvati na prevzem del.</w:t>
            </w:r>
          </w:p>
          <w:p w:rsidR="007E2C7B" w:rsidRDefault="006059B7">
            <w:pPr>
              <w:spacing w:before="225" w:after="225"/>
              <w:jc w:val="both"/>
            </w:pPr>
            <w:r>
              <w:rPr>
                <w:rFonts w:ascii="Arial" w:hAnsi="Arial" w:cs="Arial"/>
                <w:color w:val="000000"/>
                <w:sz w:val="18"/>
                <w:szCs w:val="18"/>
              </w:rPr>
              <w:t>O dokončanju in prevzemu del sestavijo pooblaščeni predstavniki obeh pogodbenih strank primopredajni zapisnik, v katerem natančno ugotovijo predvsem:</w:t>
            </w:r>
          </w:p>
          <w:tbl>
            <w:tblPr>
              <w:tblStyle w:val="NormalTablePHPDOCX"/>
              <w:tblW w:w="0" w:type="auto"/>
              <w:tblLook w:val="04A0" w:firstRow="1" w:lastRow="0" w:firstColumn="1" w:lastColumn="0" w:noHBand="0" w:noVBand="1"/>
            </w:tblPr>
            <w:tblGrid>
              <w:gridCol w:w="8854"/>
            </w:tblGrid>
            <w:tr w:rsidR="007E2C7B">
              <w:tc>
                <w:tcPr>
                  <w:tcW w:w="0" w:type="auto"/>
                  <w:tcMar>
                    <w:top w:w="0" w:type="auto"/>
                    <w:bottom w:w="0" w:type="auto"/>
                  </w:tcMar>
                </w:tcPr>
                <w:p w:rsidR="007E2C7B" w:rsidRDefault="006059B7">
                  <w:pPr>
                    <w:numPr>
                      <w:ilvl w:val="0"/>
                      <w:numId w:val="40"/>
                    </w:numPr>
                    <w:jc w:val="both"/>
                    <w:rPr>
                      <w:rFonts w:ascii="Arial" w:hAnsi="Arial" w:cs="Arial"/>
                      <w:color w:val="000000"/>
                      <w:sz w:val="18"/>
                      <w:szCs w:val="18"/>
                    </w:rPr>
                  </w:pPr>
                  <w:r>
                    <w:rPr>
                      <w:rFonts w:ascii="Arial" w:hAnsi="Arial" w:cs="Arial"/>
                      <w:color w:val="000000"/>
                      <w:sz w:val="18"/>
                      <w:szCs w:val="18"/>
                    </w:rPr>
                    <w:t>ali izvedena dela ustrezajo določilom te pogodbe, veljavnim zakonskim predpisom in pravilom stroke,</w:t>
                  </w:r>
                </w:p>
                <w:p w:rsidR="007E2C7B" w:rsidRDefault="006059B7">
                  <w:pPr>
                    <w:numPr>
                      <w:ilvl w:val="0"/>
                      <w:numId w:val="40"/>
                    </w:numPr>
                    <w:jc w:val="both"/>
                    <w:rPr>
                      <w:rFonts w:ascii="Arial" w:hAnsi="Arial" w:cs="Arial"/>
                      <w:color w:val="000000"/>
                      <w:sz w:val="18"/>
                      <w:szCs w:val="18"/>
                    </w:rPr>
                  </w:pPr>
                  <w:r>
                    <w:rPr>
                      <w:rFonts w:ascii="Arial" w:hAnsi="Arial" w:cs="Arial"/>
                      <w:color w:val="000000"/>
                      <w:sz w:val="18"/>
                      <w:szCs w:val="18"/>
                    </w:rPr>
                    <w:t>datume začetka in končanja del in datum prevzema del,</w:t>
                  </w:r>
                </w:p>
                <w:p w:rsidR="007E2C7B" w:rsidRDefault="006059B7">
                  <w:pPr>
                    <w:numPr>
                      <w:ilvl w:val="0"/>
                      <w:numId w:val="40"/>
                    </w:numPr>
                    <w:jc w:val="both"/>
                    <w:rPr>
                      <w:rFonts w:ascii="Arial" w:hAnsi="Arial" w:cs="Arial"/>
                      <w:color w:val="000000"/>
                      <w:sz w:val="18"/>
                      <w:szCs w:val="18"/>
                    </w:rPr>
                  </w:pPr>
                  <w:r>
                    <w:rPr>
                      <w:rFonts w:ascii="Arial" w:hAnsi="Arial" w:cs="Arial"/>
                      <w:color w:val="000000"/>
                      <w:sz w:val="18"/>
                      <w:szCs w:val="18"/>
                    </w:rPr>
                    <w:t>kakovost izvedenih del in pripombe naročnika v zvezi z njo,</w:t>
                  </w:r>
                </w:p>
                <w:p w:rsidR="007E2C7B" w:rsidRDefault="006059B7">
                  <w:pPr>
                    <w:numPr>
                      <w:ilvl w:val="0"/>
                      <w:numId w:val="40"/>
                    </w:numPr>
                    <w:jc w:val="both"/>
                    <w:rPr>
                      <w:rFonts w:ascii="Arial" w:hAnsi="Arial" w:cs="Arial"/>
                      <w:color w:val="000000"/>
                      <w:sz w:val="18"/>
                      <w:szCs w:val="18"/>
                    </w:rPr>
                  </w:pPr>
                  <w:r>
                    <w:rPr>
                      <w:rFonts w:ascii="Arial" w:hAnsi="Arial" w:cs="Arial"/>
                      <w:color w:val="000000"/>
                      <w:sz w:val="18"/>
                      <w:szCs w:val="18"/>
                    </w:rPr>
                    <w:t>morebitna odprta, med predstavniki pogodbenih strank sporna vprašanja tehnične narave,</w:t>
                  </w:r>
                </w:p>
                <w:p w:rsidR="007E2C7B" w:rsidRDefault="006059B7">
                  <w:pPr>
                    <w:numPr>
                      <w:ilvl w:val="0"/>
                      <w:numId w:val="40"/>
                    </w:numPr>
                    <w:jc w:val="both"/>
                    <w:rPr>
                      <w:rFonts w:ascii="Arial" w:hAnsi="Arial" w:cs="Arial"/>
                      <w:color w:val="000000"/>
                      <w:sz w:val="18"/>
                      <w:szCs w:val="18"/>
                    </w:rPr>
                  </w:pPr>
                  <w:r>
                    <w:rPr>
                      <w:rFonts w:ascii="Arial" w:hAnsi="Arial" w:cs="Arial"/>
                      <w:color w:val="000000"/>
                      <w:sz w:val="18"/>
                      <w:szCs w:val="18"/>
                    </w:rPr>
                    <w:t>končna vrednost opravljenih del (definirati vrednost del po pogodbi, več in manj del – prikazati shematsko v tabeli),</w:t>
                  </w:r>
                </w:p>
                <w:p w:rsidR="007E2C7B" w:rsidRDefault="006059B7">
                  <w:pPr>
                    <w:numPr>
                      <w:ilvl w:val="0"/>
                      <w:numId w:val="40"/>
                    </w:numPr>
                    <w:jc w:val="both"/>
                    <w:rPr>
                      <w:rFonts w:ascii="Arial" w:hAnsi="Arial" w:cs="Arial"/>
                      <w:color w:val="000000"/>
                      <w:sz w:val="18"/>
                      <w:szCs w:val="18"/>
                    </w:rPr>
                  </w:pPr>
                  <w:r>
                    <w:rPr>
                      <w:rFonts w:ascii="Arial" w:hAnsi="Arial" w:cs="Arial"/>
                      <w:color w:val="000000"/>
                      <w:sz w:val="18"/>
                      <w:szCs w:val="18"/>
                    </w:rPr>
                    <w:t>pregled predane dokumentacije s strani izvajalca,</w:t>
                  </w:r>
                </w:p>
                <w:p w:rsidR="007E2C7B" w:rsidRDefault="006059B7">
                  <w:pPr>
                    <w:numPr>
                      <w:ilvl w:val="0"/>
                      <w:numId w:val="40"/>
                    </w:numPr>
                    <w:jc w:val="both"/>
                    <w:rPr>
                      <w:rFonts w:ascii="Arial" w:hAnsi="Arial" w:cs="Arial"/>
                      <w:color w:val="000000"/>
                      <w:sz w:val="18"/>
                      <w:szCs w:val="18"/>
                    </w:rPr>
                  </w:pPr>
                  <w:r>
                    <w:rPr>
                      <w:rFonts w:ascii="Arial" w:hAnsi="Arial" w:cs="Arial"/>
                      <w:color w:val="000000"/>
                      <w:sz w:val="18"/>
                      <w:szCs w:val="18"/>
                    </w:rPr>
                    <w:t>posebej se navede tudi morebitna zamuda in odgovornost zanjo,</w:t>
                  </w:r>
                </w:p>
                <w:p w:rsidR="007E2C7B" w:rsidRDefault="006059B7">
                  <w:pPr>
                    <w:numPr>
                      <w:ilvl w:val="0"/>
                      <w:numId w:val="40"/>
                    </w:numPr>
                    <w:jc w:val="both"/>
                    <w:rPr>
                      <w:rFonts w:ascii="Arial" w:hAnsi="Arial" w:cs="Arial"/>
                      <w:color w:val="000000"/>
                      <w:sz w:val="18"/>
                      <w:szCs w:val="18"/>
                    </w:rPr>
                  </w:pPr>
                  <w:r>
                    <w:rPr>
                      <w:rFonts w:ascii="Arial" w:hAnsi="Arial" w:cs="Arial"/>
                      <w:color w:val="000000"/>
                      <w:sz w:val="18"/>
                      <w:szCs w:val="18"/>
                    </w:rPr>
                    <w:t>vrednost zahtevka iz naslova povzročene kazni in škode zaradi zamude,</w:t>
                  </w:r>
                </w:p>
                <w:p w:rsidR="007E2C7B" w:rsidRDefault="006059B7">
                  <w:pPr>
                    <w:numPr>
                      <w:ilvl w:val="0"/>
                      <w:numId w:val="40"/>
                    </w:numPr>
                    <w:jc w:val="both"/>
                    <w:rPr>
                      <w:rFonts w:ascii="Arial" w:hAnsi="Arial" w:cs="Arial"/>
                      <w:color w:val="000000"/>
                      <w:sz w:val="18"/>
                      <w:szCs w:val="18"/>
                    </w:rPr>
                  </w:pPr>
                  <w:r>
                    <w:rPr>
                      <w:rFonts w:ascii="Arial" w:hAnsi="Arial" w:cs="Arial"/>
                      <w:color w:val="000000"/>
                      <w:sz w:val="18"/>
                      <w:szCs w:val="18"/>
                    </w:rPr>
                    <w:t>v zapisniku se obvezno navede datum in uro izročitve oziroma podpisa,</w:t>
                  </w:r>
                </w:p>
                <w:p w:rsidR="007E2C7B" w:rsidRDefault="006059B7">
                  <w:pPr>
                    <w:numPr>
                      <w:ilvl w:val="0"/>
                      <w:numId w:val="40"/>
                    </w:numPr>
                    <w:jc w:val="both"/>
                    <w:rPr>
                      <w:rFonts w:ascii="Arial" w:hAnsi="Arial" w:cs="Arial"/>
                      <w:color w:val="000000"/>
                      <w:sz w:val="18"/>
                      <w:szCs w:val="18"/>
                    </w:rPr>
                  </w:pPr>
                  <w:r>
                    <w:rPr>
                      <w:rFonts w:ascii="Arial" w:hAnsi="Arial" w:cs="Arial"/>
                      <w:color w:val="000000"/>
                      <w:sz w:val="18"/>
                      <w:szCs w:val="18"/>
                    </w:rPr>
                    <w:t>zapisniku se obvezno priloži seznam vseh podizvajalcev s kontaktnimi imeni in telefonskimi številkami, v kolikor je ta seznam potreben za eventualne reklamacije v garancijski dobi.</w:t>
                  </w:r>
                </w:p>
              </w:tc>
            </w:tr>
          </w:tbl>
          <w:p w:rsidR="007E2C7B" w:rsidRDefault="007E2C7B"/>
          <w:p w:rsidR="007E2C7B" w:rsidRDefault="006059B7">
            <w:pPr>
              <w:spacing w:before="225" w:after="225"/>
              <w:jc w:val="both"/>
            </w:pPr>
            <w:r>
              <w:rPr>
                <w:rFonts w:ascii="Arial" w:hAnsi="Arial" w:cs="Arial"/>
                <w:color w:val="000000"/>
                <w:sz w:val="18"/>
                <w:szCs w:val="18"/>
              </w:rPr>
              <w:t>Če se naročnik v roku 8 dni ne odzove pozivu izvajalca naj prevzame dela, sestavi izvajalec prevzemni zapisnik v njegovi odsotnosti. V tem primeru z dnem izročitve zapisnika naročniku nastopijo pravne posledice povezane z izročitvijo in prevzemom del.</w:t>
            </w:r>
          </w:p>
          <w:p w:rsidR="007E2C7B" w:rsidRDefault="006059B7">
            <w:pPr>
              <w:spacing w:before="225" w:after="225"/>
              <w:jc w:val="both"/>
            </w:pPr>
            <w:r>
              <w:rPr>
                <w:rFonts w:ascii="Arial" w:hAnsi="Arial" w:cs="Arial"/>
                <w:color w:val="000000"/>
                <w:sz w:val="18"/>
                <w:szCs w:val="18"/>
              </w:rPr>
              <w:t>Pogodbeni stranki sta sporazumni, da takoj po uspešnem prevzemu vseh del iz te pogodbe začneta z izdelavo končnega obračuna, ki ga izdelata v najkrajšem možnem času, vendar ne pozneje kot v 10 dneh od dneva uspešnega prevzema del.</w:t>
            </w:r>
          </w:p>
          <w:p w:rsidR="007E2C7B" w:rsidRDefault="006059B7">
            <w:pPr>
              <w:spacing w:before="225" w:after="225"/>
              <w:jc w:val="both"/>
            </w:pPr>
            <w:r>
              <w:rPr>
                <w:rFonts w:ascii="Arial" w:hAnsi="Arial" w:cs="Arial"/>
                <w:color w:val="000000"/>
                <w:sz w:val="18"/>
                <w:szCs w:val="18"/>
              </w:rPr>
              <w:t>Če katerakoli od pogodbenih strank brez utemeljenega razloga ne želi in ne sodeluje pri izdelavi končnega obračuna, ga sme izdelati druga pogodbena stranka v njegovi odsotnosti.</w:t>
            </w:r>
          </w:p>
          <w:p w:rsidR="007E2C7B" w:rsidRDefault="006059B7">
            <w:pPr>
              <w:spacing w:before="225" w:after="225"/>
              <w:jc w:val="both"/>
            </w:pPr>
            <w:r>
              <w:rPr>
                <w:rFonts w:ascii="Arial" w:hAnsi="Arial" w:cs="Arial"/>
                <w:color w:val="000000"/>
                <w:sz w:val="18"/>
                <w:szCs w:val="18"/>
              </w:rPr>
              <w:t>Ob končni primopredaji del mora izvajalec naročniku izročiti vso dokumentacijo v zvezi z investicijo in vso dokumentacijo, ki je bila zahtevana v postopku javnega razpisa.</w:t>
            </w:r>
          </w:p>
        </w:tc>
      </w:tr>
    </w:tbl>
    <w:p w:rsidR="007E2C7B" w:rsidRDefault="006059B7">
      <w:pPr>
        <w:spacing w:before="225" w:after="225" w:line="240" w:lineRule="auto"/>
        <w:jc w:val="both"/>
      </w:pPr>
      <w:r>
        <w:rPr>
          <w:rFonts w:ascii="Arial" w:hAnsi="Arial" w:cs="Arial"/>
          <w:b/>
          <w:bCs/>
          <w:color w:val="000000"/>
          <w:sz w:val="18"/>
          <w:szCs w:val="18"/>
        </w:rPr>
        <w:t>XIII. ODPRAVA NAPAK OZIROMA POMANJKJIVOSTI TER GARANCIJSKA DOBA</w:t>
      </w:r>
    </w:p>
    <w:p w:rsidR="007E2C7B" w:rsidRDefault="00751570">
      <w:pPr>
        <w:spacing w:after="0" w:line="240" w:lineRule="auto"/>
        <w:jc w:val="center"/>
      </w:pPr>
      <w:r>
        <w:rPr>
          <w:rFonts w:ascii="Arial" w:hAnsi="Arial" w:cs="Arial"/>
          <w:b/>
          <w:bCs/>
          <w:color w:val="000000"/>
          <w:sz w:val="18"/>
          <w:szCs w:val="18"/>
        </w:rPr>
        <w:t>22</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Garancijski roki začnejo teči z dnem končnega zapisniškega prevzema pogodbenih del in ko so odpravljene vse napake in manjkajoča dela.</w:t>
            </w:r>
          </w:p>
          <w:p w:rsidR="007E2C7B" w:rsidRDefault="006059B7">
            <w:pPr>
              <w:spacing w:before="225" w:after="225"/>
              <w:jc w:val="both"/>
            </w:pPr>
            <w:r>
              <w:rPr>
                <w:rFonts w:ascii="Arial" w:hAnsi="Arial" w:cs="Arial"/>
                <w:color w:val="000000"/>
                <w:sz w:val="18"/>
                <w:szCs w:val="18"/>
              </w:rPr>
              <w:t>Morebitne skrite napake se obravnavajo v skladu z določili zakon, ki ureja obligacijska razmerja. Za zamenjane dele in izvedena dela v garancijski dobi prične teči nov garancijski rok z dnem prevzema.</w:t>
            </w:r>
          </w:p>
          <w:p w:rsidR="007E2C7B" w:rsidRDefault="006059B7">
            <w:pPr>
              <w:spacing w:before="225" w:after="225"/>
              <w:jc w:val="both"/>
            </w:pPr>
            <w:r>
              <w:rPr>
                <w:rFonts w:ascii="Arial" w:hAnsi="Arial" w:cs="Arial"/>
                <w:color w:val="000000"/>
                <w:sz w:val="18"/>
                <w:szCs w:val="18"/>
              </w:rPr>
              <w:t>Garancija je vezana na normalne pogoje uporabe in primerno ter strokovno vzdrževanje. V primeru, da se v garancijski dobi pojavi napaka zaradi nesolidnega dela ali materiala, jo mora izvajalec odpraviti na svoje stroške v primernem roku, potem ko ga naročnik obvesti o nastali napaki.</w:t>
            </w:r>
          </w:p>
          <w:p w:rsidR="007E2C7B" w:rsidRDefault="006059B7">
            <w:pPr>
              <w:spacing w:before="225" w:after="225"/>
              <w:jc w:val="both"/>
            </w:pPr>
            <w:r>
              <w:rPr>
                <w:rFonts w:ascii="Arial" w:hAnsi="Arial" w:cs="Arial"/>
                <w:color w:val="000000"/>
                <w:sz w:val="18"/>
                <w:szCs w:val="18"/>
              </w:rPr>
              <w:t>Napake oziroma pomanjkljivosti izvedbe, ki jih ugotovi naročnik med izvajanjem ali pri prevzemu del oziroma v garancijskem roku, mora izvajalec odpraviti takoj oziroma v roku, ki ga določi naročnik. Če pogodbeni stranki s primopredajnim zapisnikom ugotovita, da mora izvajalec določena dela dokončati, popraviti ali jih takoj ponovno izvesti, ali če izvajalec v primernem roku ne odstrani napake in se z naročnikom ne dogovori za nov rok odstranitve, lahko naročnik odstranitev napake poveri drugemu izvajalcu na stroške izvajalca iz te pogodbe s pribitkom vseh stroškov, ki jih je utrpel naročnik (kot dober gospodar). Naročnik si v tem primeru zaračuna v breme izvajalca 3 % pribitek na vrednost teh del za kritje svojih manipulativnih stroškov.</w:t>
            </w:r>
          </w:p>
          <w:p w:rsidR="007E2C7B" w:rsidRDefault="006059B7">
            <w:pPr>
              <w:spacing w:before="225" w:after="225"/>
              <w:jc w:val="both"/>
            </w:pPr>
            <w:r>
              <w:rPr>
                <w:rFonts w:ascii="Arial" w:hAnsi="Arial" w:cs="Arial"/>
                <w:color w:val="000000"/>
                <w:sz w:val="18"/>
                <w:szCs w:val="18"/>
              </w:rPr>
              <w:lastRenderedPageBreak/>
              <w:t xml:space="preserve">Če gre za bistveno napako, ki vpliva na rabo objekta, in je bila povzročena po krivdi izvajalca ali njegovih podizvajalcev ali kooperantov, je izvajalec dolžan naročniku nadomestiti vso nastalo škodo zaradi </w:t>
            </w:r>
            <w:proofErr w:type="spellStart"/>
            <w:r>
              <w:rPr>
                <w:rFonts w:ascii="Arial" w:hAnsi="Arial" w:cs="Arial"/>
                <w:color w:val="000000"/>
                <w:sz w:val="18"/>
                <w:szCs w:val="18"/>
              </w:rPr>
              <w:t>neobratovanja</w:t>
            </w:r>
            <w:proofErr w:type="spellEnd"/>
            <w:r>
              <w:rPr>
                <w:rFonts w:ascii="Arial" w:hAnsi="Arial" w:cs="Arial"/>
                <w:color w:val="000000"/>
                <w:sz w:val="18"/>
                <w:szCs w:val="18"/>
              </w:rPr>
              <w:t xml:space="preserve"> objekta za čas do vzpostavitve funkcionalnega stanja.</w:t>
            </w:r>
          </w:p>
        </w:tc>
      </w:tr>
    </w:tbl>
    <w:p w:rsidR="007E2C7B" w:rsidRDefault="006059B7">
      <w:pPr>
        <w:spacing w:before="225" w:after="225" w:line="240" w:lineRule="auto"/>
        <w:jc w:val="both"/>
      </w:pPr>
      <w:r>
        <w:rPr>
          <w:rFonts w:ascii="Arial" w:hAnsi="Arial" w:cs="Arial"/>
          <w:b/>
          <w:bCs/>
          <w:color w:val="000000"/>
          <w:sz w:val="18"/>
          <w:szCs w:val="18"/>
        </w:rPr>
        <w:lastRenderedPageBreak/>
        <w:t>XIV. JAMSTVA IN ZAVAROVANJA</w:t>
      </w:r>
    </w:p>
    <w:p w:rsidR="007E2C7B" w:rsidRDefault="00751570">
      <w:pPr>
        <w:spacing w:after="0" w:line="240" w:lineRule="auto"/>
        <w:jc w:val="center"/>
      </w:pPr>
      <w:r>
        <w:rPr>
          <w:rFonts w:ascii="Arial" w:hAnsi="Arial" w:cs="Arial"/>
          <w:b/>
          <w:bCs/>
          <w:color w:val="000000"/>
          <w:sz w:val="18"/>
          <w:szCs w:val="18"/>
        </w:rPr>
        <w:t>23</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ZAVAROVANJE ZA DOBRO IZVEDBO</w:t>
            </w:r>
          </w:p>
          <w:p w:rsidR="007E2C7B" w:rsidRDefault="006059B7">
            <w:pPr>
              <w:spacing w:before="225" w:after="225"/>
              <w:jc w:val="both"/>
            </w:pPr>
            <w:r>
              <w:rPr>
                <w:rFonts w:ascii="Arial" w:hAnsi="Arial" w:cs="Arial"/>
                <w:color w:val="000000"/>
                <w:sz w:val="18"/>
                <w:szCs w:val="18"/>
              </w:rPr>
              <w:t>Instrument zavarovanja: _____________</w:t>
            </w:r>
          </w:p>
          <w:p w:rsidR="007E2C7B" w:rsidRDefault="006059B7">
            <w:pPr>
              <w:spacing w:before="225" w:after="225"/>
              <w:jc w:val="both"/>
            </w:pPr>
            <w:r>
              <w:rPr>
                <w:rFonts w:ascii="Arial" w:hAnsi="Arial" w:cs="Arial"/>
                <w:color w:val="000000"/>
                <w:sz w:val="18"/>
                <w:szCs w:val="18"/>
              </w:rPr>
              <w:t>Višina zavarovanja: _____________</w:t>
            </w:r>
          </w:p>
          <w:p w:rsidR="007E2C7B" w:rsidRDefault="006059B7">
            <w:pPr>
              <w:spacing w:before="225" w:after="225"/>
              <w:jc w:val="both"/>
            </w:pPr>
            <w:r>
              <w:rPr>
                <w:rFonts w:ascii="Arial" w:hAnsi="Arial" w:cs="Arial"/>
                <w:color w:val="000000"/>
                <w:sz w:val="18"/>
                <w:szCs w:val="18"/>
              </w:rPr>
              <w:t>Čas veljavnosti: _____________</w:t>
            </w:r>
          </w:p>
          <w:p w:rsidR="007E2C7B" w:rsidRDefault="006059B7">
            <w:pPr>
              <w:spacing w:before="225" w:after="225"/>
              <w:jc w:val="both"/>
            </w:pPr>
            <w:r>
              <w:rPr>
                <w:rFonts w:ascii="Arial" w:hAnsi="Arial" w:cs="Arial"/>
                <w:color w:val="000000"/>
                <w:sz w:val="18"/>
                <w:szCs w:val="18"/>
              </w:rPr>
              <w:t>Izvajalec mora najpozneje v desetih dneh od sklenitve pogodbe kot pogoj za veljavnost pogodbe izročiti naročniku zavarovanje za dobro izvedbo pogodbenih obveznosti, v nasprotnem primeru lahko naročnik odstopi od pogodbe.</w:t>
            </w:r>
          </w:p>
          <w:p w:rsidR="007E2C7B" w:rsidRDefault="006059B7">
            <w:pPr>
              <w:spacing w:before="225" w:after="225"/>
              <w:jc w:val="both"/>
            </w:pPr>
            <w:r>
              <w:rPr>
                <w:rFonts w:ascii="Arial" w:hAnsi="Arial" w:cs="Arial"/>
                <w:color w:val="000000"/>
                <w:sz w:val="18"/>
                <w:szCs w:val="18"/>
              </w:rPr>
              <w:t>Zavarovanje za dobro izvedbo pogodbenih obveznosti naročnik unovči za vse primere kršitev obveznosti izvajalca iz te pogodbe, vezanih na izvajanje pogodbe, pri čemer v zvezi z višino unovčitve upošteva naravo in obseg kršitve pogodbenih obveznosti.</w:t>
            </w:r>
          </w:p>
        </w:tc>
      </w:tr>
    </w:tbl>
    <w:p w:rsidR="007E2C7B" w:rsidRDefault="006059B7">
      <w:pPr>
        <w:spacing w:after="0" w:line="240" w:lineRule="auto"/>
        <w:jc w:val="center"/>
      </w:pPr>
      <w:r>
        <w:rPr>
          <w:rFonts w:ascii="Arial" w:hAnsi="Arial" w:cs="Arial"/>
          <w:b/>
          <w:bCs/>
          <w:color w:val="000000"/>
          <w:sz w:val="18"/>
          <w:szCs w:val="18"/>
        </w:rPr>
        <w:t>2</w:t>
      </w:r>
      <w:r w:rsidR="005664C0">
        <w:rPr>
          <w:rFonts w:ascii="Arial" w:hAnsi="Arial" w:cs="Arial"/>
          <w:b/>
          <w:bCs/>
          <w:color w:val="000000"/>
          <w:sz w:val="18"/>
          <w:szCs w:val="18"/>
        </w:rPr>
        <w:t>4</w:t>
      </w:r>
      <w:r>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ZAVAROVANJE ZA ODPRAVO NAPAK</w:t>
            </w:r>
            <w:r w:rsidR="003D73BE">
              <w:rPr>
                <w:rFonts w:ascii="Arial" w:hAnsi="Arial" w:cs="Arial"/>
                <w:color w:val="000000"/>
                <w:sz w:val="18"/>
                <w:szCs w:val="18"/>
              </w:rPr>
              <w:t xml:space="preserve"> </w:t>
            </w:r>
          </w:p>
          <w:p w:rsidR="007E2C7B" w:rsidRDefault="006059B7">
            <w:pPr>
              <w:spacing w:before="225" w:after="225"/>
              <w:jc w:val="both"/>
            </w:pPr>
            <w:r>
              <w:rPr>
                <w:rFonts w:ascii="Arial" w:hAnsi="Arial" w:cs="Arial"/>
                <w:color w:val="000000"/>
                <w:sz w:val="18"/>
                <w:szCs w:val="18"/>
              </w:rPr>
              <w:t>Instrument zavarovanja: _____________</w:t>
            </w:r>
          </w:p>
          <w:p w:rsidR="007E2C7B" w:rsidRDefault="006059B7">
            <w:pPr>
              <w:spacing w:before="225" w:after="225"/>
              <w:jc w:val="both"/>
            </w:pPr>
            <w:r>
              <w:rPr>
                <w:rFonts w:ascii="Arial" w:hAnsi="Arial" w:cs="Arial"/>
                <w:color w:val="000000"/>
                <w:sz w:val="18"/>
                <w:szCs w:val="18"/>
              </w:rPr>
              <w:t>Višina zavarovanja: _____________</w:t>
            </w:r>
          </w:p>
          <w:p w:rsidR="007E2C7B" w:rsidRDefault="006059B7">
            <w:pPr>
              <w:spacing w:before="225" w:after="225"/>
              <w:jc w:val="both"/>
            </w:pPr>
            <w:r>
              <w:rPr>
                <w:rFonts w:ascii="Arial" w:hAnsi="Arial" w:cs="Arial"/>
                <w:color w:val="000000"/>
                <w:sz w:val="18"/>
                <w:szCs w:val="18"/>
              </w:rPr>
              <w:t>Čas veljavnosti: _____________</w:t>
            </w:r>
          </w:p>
          <w:p w:rsidR="007E2C7B" w:rsidRDefault="006059B7">
            <w:pPr>
              <w:spacing w:before="225" w:after="225"/>
              <w:jc w:val="both"/>
            </w:pPr>
            <w:r>
              <w:rPr>
                <w:rFonts w:ascii="Arial" w:hAnsi="Arial" w:cs="Arial"/>
                <w:color w:val="000000"/>
                <w:sz w:val="18"/>
                <w:szCs w:val="18"/>
              </w:rPr>
              <w:t>Izvajalec je dolžan ob primopredaji izvedenih del predložiti zavarovanje za odpravo napak v garancijskem roku, sicer se bo štelo, da javno naročilo ni uspešno izvedeno, naročnik pa lahko unovči garancijo za dobro izvedbo pogodbenih obveznosti.</w:t>
            </w:r>
          </w:p>
          <w:p w:rsidR="007E2C7B" w:rsidRDefault="006059B7">
            <w:pPr>
              <w:spacing w:before="225" w:after="225"/>
              <w:jc w:val="both"/>
            </w:pPr>
            <w:r>
              <w:rPr>
                <w:rFonts w:ascii="Arial" w:hAnsi="Arial" w:cs="Arial"/>
                <w:color w:val="000000"/>
                <w:sz w:val="18"/>
                <w:szCs w:val="18"/>
              </w:rPr>
              <w:t>Zavarovanje za odpravo napak naročnik unovči za vse primere kršitev obveznosti izvajalca iz te pogodbe, vezanih na odpravo napak v garancijski dobi, pri čemer v zvezi z višino unovčitve upošteva naravo in obseg kršitve pogodbenih obveznosti.</w:t>
            </w:r>
          </w:p>
        </w:tc>
      </w:tr>
    </w:tbl>
    <w:p w:rsidR="007E2C7B" w:rsidRDefault="006059B7">
      <w:pPr>
        <w:spacing w:before="225" w:after="225" w:line="240" w:lineRule="auto"/>
        <w:jc w:val="both"/>
      </w:pPr>
      <w:r>
        <w:rPr>
          <w:rFonts w:ascii="Arial" w:hAnsi="Arial" w:cs="Arial"/>
          <w:b/>
          <w:bCs/>
          <w:color w:val="000000"/>
          <w:sz w:val="18"/>
          <w:szCs w:val="18"/>
        </w:rPr>
        <w:t>XV. ODSTOP OD POGODBE</w:t>
      </w:r>
    </w:p>
    <w:p w:rsidR="007E2C7B" w:rsidRDefault="005664C0">
      <w:pPr>
        <w:spacing w:after="0" w:line="240" w:lineRule="auto"/>
        <w:jc w:val="center"/>
      </w:pPr>
      <w:r>
        <w:rPr>
          <w:rFonts w:ascii="Arial" w:hAnsi="Arial" w:cs="Arial"/>
          <w:b/>
          <w:bCs/>
          <w:color w:val="000000"/>
          <w:sz w:val="18"/>
          <w:szCs w:val="18"/>
        </w:rPr>
        <w:t>25</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Če pride do prekinitve del oziroma do razdrtja pogodbe po krivdi ene od pogodbenih strank, nosi nastale stroške tista pogodbena stranka, ki je povzročila prekinitev dela ali razdrtje pogodbe.</w:t>
            </w:r>
          </w:p>
          <w:p w:rsidR="007E2C7B" w:rsidRDefault="006059B7">
            <w:pPr>
              <w:spacing w:before="225" w:after="225"/>
              <w:jc w:val="both"/>
            </w:pPr>
            <w:r>
              <w:rPr>
                <w:rFonts w:ascii="Arial" w:hAnsi="Arial" w:cs="Arial"/>
                <w:color w:val="000000"/>
                <w:sz w:val="18"/>
                <w:szCs w:val="18"/>
              </w:rPr>
              <w:t>Naročnik ima pravico odstopiti od pogodbe kadarkoli, brez posledic za naročnika, če:</w:t>
            </w:r>
          </w:p>
          <w:tbl>
            <w:tblPr>
              <w:tblStyle w:val="NormalTablePHPDOCX"/>
              <w:tblW w:w="0" w:type="auto"/>
              <w:tblLook w:val="04A0" w:firstRow="1" w:lastRow="0" w:firstColumn="1" w:lastColumn="0" w:noHBand="0" w:noVBand="1"/>
            </w:tblPr>
            <w:tblGrid>
              <w:gridCol w:w="8854"/>
            </w:tblGrid>
            <w:tr w:rsidR="007E2C7B">
              <w:tc>
                <w:tcPr>
                  <w:tcW w:w="0" w:type="auto"/>
                  <w:tcMar>
                    <w:top w:w="0" w:type="auto"/>
                    <w:bottom w:w="0" w:type="auto"/>
                  </w:tcMar>
                </w:tcPr>
                <w:p w:rsidR="007E2C7B" w:rsidRDefault="006059B7">
                  <w:pPr>
                    <w:numPr>
                      <w:ilvl w:val="0"/>
                      <w:numId w:val="41"/>
                    </w:numPr>
                    <w:jc w:val="both"/>
                    <w:rPr>
                      <w:rFonts w:ascii="Arial" w:hAnsi="Arial" w:cs="Arial"/>
                      <w:color w:val="000000"/>
                      <w:sz w:val="18"/>
                      <w:szCs w:val="18"/>
                    </w:rPr>
                  </w:pPr>
                  <w:r>
                    <w:rPr>
                      <w:rFonts w:ascii="Arial" w:hAnsi="Arial" w:cs="Arial"/>
                      <w:color w:val="000000"/>
                      <w:sz w:val="18"/>
                      <w:szCs w:val="18"/>
                    </w:rPr>
                    <w:t>pride izvajalec v takšno finančno situacijo, ki bi mu onemogočila izvedbo pogodbenih obveznosti;</w:t>
                  </w:r>
                </w:p>
                <w:p w:rsidR="007E2C7B" w:rsidRDefault="006059B7">
                  <w:pPr>
                    <w:numPr>
                      <w:ilvl w:val="0"/>
                      <w:numId w:val="41"/>
                    </w:numPr>
                    <w:jc w:val="both"/>
                    <w:rPr>
                      <w:rFonts w:ascii="Arial" w:hAnsi="Arial" w:cs="Arial"/>
                      <w:color w:val="000000"/>
                      <w:sz w:val="18"/>
                      <w:szCs w:val="18"/>
                    </w:rPr>
                  </w:pPr>
                  <w:r>
                    <w:rPr>
                      <w:rFonts w:ascii="Arial" w:hAnsi="Arial" w:cs="Arial"/>
                      <w:color w:val="000000"/>
                      <w:sz w:val="18"/>
                      <w:szCs w:val="18"/>
                    </w:rPr>
                    <w:t>izvajalec po svoji krivdi v roku 14 dni od veljavnosti pogodbe in uvedbe v delo ne prične z delom;</w:t>
                  </w:r>
                </w:p>
                <w:p w:rsidR="007E2C7B" w:rsidRDefault="006059B7">
                  <w:pPr>
                    <w:numPr>
                      <w:ilvl w:val="0"/>
                      <w:numId w:val="41"/>
                    </w:numPr>
                    <w:jc w:val="both"/>
                    <w:rPr>
                      <w:rFonts w:ascii="Arial" w:hAnsi="Arial" w:cs="Arial"/>
                      <w:color w:val="000000"/>
                      <w:sz w:val="18"/>
                      <w:szCs w:val="18"/>
                    </w:rPr>
                  </w:pPr>
                  <w:r>
                    <w:rPr>
                      <w:rFonts w:ascii="Arial" w:hAnsi="Arial" w:cs="Arial"/>
                      <w:color w:val="000000"/>
                      <w:sz w:val="18"/>
                      <w:szCs w:val="18"/>
                    </w:rPr>
                    <w:t>izvajalec po svoji krivdi kasni z deli po faznih rokih iz potrjenega terminskega plana del več kot 30 dni, oziroma če ne dosega pogodbeno dogovorjene kvalitete in standardov in je ne more vzpostaviti niti v naknadno dogovorjenem roku, ki mu ga določi naročnik.</w:t>
                  </w:r>
                </w:p>
              </w:tc>
            </w:tr>
          </w:tbl>
          <w:p w:rsidR="007E2C7B" w:rsidRDefault="007E2C7B"/>
          <w:p w:rsidR="007E2C7B" w:rsidRDefault="006059B7">
            <w:pPr>
              <w:spacing w:before="225" w:after="225"/>
              <w:jc w:val="both"/>
            </w:pPr>
            <w:r>
              <w:rPr>
                <w:rFonts w:ascii="Arial" w:hAnsi="Arial" w:cs="Arial"/>
                <w:color w:val="000000"/>
                <w:sz w:val="18"/>
                <w:szCs w:val="18"/>
              </w:rPr>
              <w:lastRenderedPageBreak/>
              <w:t>Med veljavnostjo pogodbe o izvedbi javnega naročila lahko naročnik ne glede na določbe zakona, ki ureja obligacijska razmerja, odstopi od pogodbe v naslednjih okoliščinah:</w:t>
            </w:r>
          </w:p>
          <w:tbl>
            <w:tblPr>
              <w:tblStyle w:val="NormalTablePHPDOCX"/>
              <w:tblW w:w="0" w:type="auto"/>
              <w:tblLook w:val="04A0" w:firstRow="1" w:lastRow="0" w:firstColumn="1" w:lastColumn="0" w:noHBand="0" w:noVBand="1"/>
            </w:tblPr>
            <w:tblGrid>
              <w:gridCol w:w="8854"/>
            </w:tblGrid>
            <w:tr w:rsidR="007E2C7B">
              <w:tc>
                <w:tcPr>
                  <w:tcW w:w="0" w:type="auto"/>
                  <w:tcMar>
                    <w:top w:w="0" w:type="auto"/>
                    <w:bottom w:w="0" w:type="auto"/>
                  </w:tcMar>
                </w:tcPr>
                <w:p w:rsidR="007E2C7B" w:rsidRDefault="006059B7">
                  <w:pPr>
                    <w:numPr>
                      <w:ilvl w:val="0"/>
                      <w:numId w:val="42"/>
                    </w:numPr>
                    <w:jc w:val="both"/>
                    <w:rPr>
                      <w:rFonts w:ascii="Arial" w:hAnsi="Arial" w:cs="Arial"/>
                      <w:color w:val="000000"/>
                      <w:sz w:val="18"/>
                      <w:szCs w:val="18"/>
                    </w:rPr>
                  </w:pPr>
                  <w:r>
                    <w:rPr>
                      <w:rFonts w:ascii="Arial" w:hAnsi="Arial" w:cs="Arial"/>
                      <w:color w:val="000000"/>
                      <w:sz w:val="18"/>
                      <w:szCs w:val="18"/>
                    </w:rPr>
                    <w:t>javno naročilo je bilo bistveno spremenjeno, kar terja nov postopek javnega naročanja;</w:t>
                  </w:r>
                </w:p>
                <w:p w:rsidR="007E2C7B" w:rsidRDefault="006059B7">
                  <w:pPr>
                    <w:numPr>
                      <w:ilvl w:val="0"/>
                      <w:numId w:val="42"/>
                    </w:numPr>
                    <w:jc w:val="both"/>
                    <w:rPr>
                      <w:rFonts w:ascii="Arial" w:hAnsi="Arial" w:cs="Arial"/>
                      <w:color w:val="000000"/>
                      <w:sz w:val="18"/>
                      <w:szCs w:val="18"/>
                    </w:rPr>
                  </w:pPr>
                  <w:r>
                    <w:rPr>
                      <w:rFonts w:ascii="Arial" w:hAnsi="Arial" w:cs="Arial"/>
                      <w:color w:val="000000"/>
                      <w:sz w:val="18"/>
                      <w:szCs w:val="18"/>
                    </w:rPr>
                    <w:t>v času oddaje javnega naročila je bil izvajalec v enem od položajev, zaradi katerega bi ga naročnik moral izključiti iz postopka javnega naročanja, pa s tem dejstvom naročnik ni bil seznanjen v postopku javnega naročanja;</w:t>
                  </w:r>
                </w:p>
                <w:p w:rsidR="007E2C7B" w:rsidRDefault="006059B7">
                  <w:pPr>
                    <w:numPr>
                      <w:ilvl w:val="0"/>
                      <w:numId w:val="42"/>
                    </w:numPr>
                    <w:jc w:val="both"/>
                    <w:rPr>
                      <w:rFonts w:ascii="Arial" w:hAnsi="Arial" w:cs="Arial"/>
                      <w:color w:val="000000"/>
                      <w:sz w:val="18"/>
                      <w:szCs w:val="18"/>
                    </w:rPr>
                  </w:pPr>
                  <w:r>
                    <w:rPr>
                      <w:rFonts w:ascii="Arial" w:hAnsi="Arial" w:cs="Arial"/>
                      <w:color w:val="000000"/>
                      <w:sz w:val="18"/>
                      <w:szCs w:val="18"/>
                    </w:rPr>
                    <w:t>zaradi hudih kršitev obveznosti iz PEU, PDEU in tega zakona, ki jih je po postopku v skladu z 258. členom PDEU ugotovilo Sodišče Evropske unije, javno naročilo ne bi smelo biti oddano izvajalcu.</w:t>
                  </w:r>
                </w:p>
              </w:tc>
            </w:tr>
          </w:tbl>
          <w:p w:rsidR="007E2C7B" w:rsidRDefault="007E2C7B"/>
          <w:p w:rsidR="007E2C7B" w:rsidRDefault="006059B7">
            <w:pPr>
              <w:spacing w:before="225" w:after="225"/>
              <w:jc w:val="both"/>
            </w:pPr>
            <w:r>
              <w:rPr>
                <w:rFonts w:ascii="Arial" w:hAnsi="Arial" w:cs="Arial"/>
                <w:color w:val="000000"/>
                <w:sz w:val="18"/>
                <w:szCs w:val="18"/>
              </w:rPr>
              <w:t>Odstop od pogodbe učinkuje z dnem, ko izvajalec prejme pisno izjavo naročnika o odstopu.</w:t>
            </w:r>
          </w:p>
          <w:p w:rsidR="007E2C7B" w:rsidRDefault="006059B7">
            <w:pPr>
              <w:spacing w:before="225" w:after="225"/>
              <w:jc w:val="both"/>
            </w:pPr>
            <w:r>
              <w:rPr>
                <w:rFonts w:ascii="Arial" w:hAnsi="Arial" w:cs="Arial"/>
                <w:color w:val="000000"/>
                <w:sz w:val="18"/>
                <w:szCs w:val="18"/>
              </w:rPr>
              <w:t>Naročnik bo istočasno z odstopom od pogodbe pričel s postopki za unovčenje zavarovanja za dobro izvedbo pogodbenih obveznosti.</w:t>
            </w:r>
          </w:p>
          <w:p w:rsidR="007E2C7B" w:rsidRDefault="006059B7">
            <w:pPr>
              <w:spacing w:before="225" w:after="225"/>
              <w:jc w:val="both"/>
            </w:pPr>
            <w:r>
              <w:rPr>
                <w:rFonts w:ascii="Arial" w:hAnsi="Arial" w:cs="Arial"/>
                <w:color w:val="000000"/>
                <w:sz w:val="18"/>
                <w:szCs w:val="18"/>
              </w:rPr>
              <w:t xml:space="preserve">Pogodba preneha veljati, če je naročnik seznanjen, da je pristojni državni organ ali sodišče s pravnomočno odločitvijo ugotovilo kršitev delovne, </w:t>
            </w:r>
            <w:proofErr w:type="spellStart"/>
            <w:r>
              <w:rPr>
                <w:rFonts w:ascii="Arial" w:hAnsi="Arial" w:cs="Arial"/>
                <w:color w:val="000000"/>
                <w:sz w:val="18"/>
                <w:szCs w:val="18"/>
              </w:rPr>
              <w:t>okoljske</w:t>
            </w:r>
            <w:proofErr w:type="spellEnd"/>
            <w:r>
              <w:rPr>
                <w:rFonts w:ascii="Arial" w:hAnsi="Arial" w:cs="Arial"/>
                <w:color w:val="000000"/>
                <w:sz w:val="18"/>
                <w:szCs w:val="18"/>
              </w:rPr>
              <w:t xml:space="preserve"> ali socialne zakonodaje s strani izvajalca pogodbe o izvedbi javnega naročila ali njegovega podizvajalca. Izvajalec je dolžan pisno obvestiti naročnika o ugotovljeni kršitvi najkasneje v roku 5 delovnih dneh od pravnomočnosti odločitve državnega organa ali sodišča o kršitvah delovne, </w:t>
            </w:r>
            <w:proofErr w:type="spellStart"/>
            <w:r>
              <w:rPr>
                <w:rFonts w:ascii="Arial" w:hAnsi="Arial" w:cs="Arial"/>
                <w:color w:val="000000"/>
                <w:sz w:val="18"/>
                <w:szCs w:val="18"/>
              </w:rPr>
              <w:t>okoljske</w:t>
            </w:r>
            <w:proofErr w:type="spellEnd"/>
            <w:r>
              <w:rPr>
                <w:rFonts w:ascii="Arial" w:hAnsi="Arial" w:cs="Arial"/>
                <w:color w:val="000000"/>
                <w:sz w:val="18"/>
                <w:szCs w:val="18"/>
              </w:rPr>
              <w:t xml:space="preserve"> ali socialne zakonodaje s strani izvajalca pogodbe o izvedbi javnega naročila ali njegovega podizvajalca</w:t>
            </w:r>
            <w:r w:rsidR="00871D66">
              <w:rPr>
                <w:rFonts w:ascii="Arial" w:hAnsi="Arial" w:cs="Arial"/>
                <w:color w:val="000000"/>
                <w:sz w:val="18"/>
                <w:szCs w:val="18"/>
              </w:rPr>
              <w:t>.</w:t>
            </w:r>
          </w:p>
        </w:tc>
      </w:tr>
    </w:tbl>
    <w:p w:rsidR="007E2C7B" w:rsidRDefault="006059B7">
      <w:pPr>
        <w:spacing w:before="225" w:after="225" w:line="240" w:lineRule="auto"/>
        <w:jc w:val="both"/>
      </w:pPr>
      <w:r>
        <w:rPr>
          <w:rFonts w:ascii="Arial" w:hAnsi="Arial" w:cs="Arial"/>
          <w:b/>
          <w:bCs/>
          <w:color w:val="000000"/>
          <w:sz w:val="18"/>
          <w:szCs w:val="18"/>
        </w:rPr>
        <w:lastRenderedPageBreak/>
        <w:t>XVI. ZAVAROVANJE DEL, MATERIALA IN OPREME</w:t>
      </w:r>
    </w:p>
    <w:p w:rsidR="007E2C7B" w:rsidRDefault="005664C0">
      <w:pPr>
        <w:spacing w:after="0" w:line="240" w:lineRule="auto"/>
        <w:jc w:val="center"/>
      </w:pPr>
      <w:r>
        <w:rPr>
          <w:rFonts w:ascii="Arial" w:hAnsi="Arial" w:cs="Arial"/>
          <w:b/>
          <w:bCs/>
          <w:color w:val="000000"/>
          <w:sz w:val="18"/>
          <w:szCs w:val="18"/>
        </w:rPr>
        <w:t>26</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Izvajalec je dolžan na svoje stroške zavarovati vsa dela, material in opremo do njihove polne vrednosti, do izročitve objekta naročniku, proti vsem rizikom in zavarovati vse vrste svoje odgovornosti za primere, ki bi nastali iz predmeta te pogodbe.</w:t>
            </w:r>
          </w:p>
          <w:p w:rsidR="007E2C7B" w:rsidRDefault="006059B7">
            <w:pPr>
              <w:spacing w:before="225" w:after="225"/>
              <w:jc w:val="both"/>
            </w:pPr>
            <w:r>
              <w:rPr>
                <w:rFonts w:ascii="Arial" w:hAnsi="Arial" w:cs="Arial"/>
                <w:color w:val="000000"/>
                <w:sz w:val="18"/>
                <w:szCs w:val="18"/>
              </w:rPr>
              <w:t>Izvajalec je dolžan zavarovati svojo dejavnost tudi v skladu z zakonodajo s področja graditve ter zavarovati eventualno škodo na objektu in izvedenih delih.</w:t>
            </w:r>
          </w:p>
          <w:p w:rsidR="007E2C7B" w:rsidRDefault="006059B7">
            <w:pPr>
              <w:spacing w:before="225" w:after="225"/>
              <w:jc w:val="both"/>
            </w:pPr>
            <w:r>
              <w:rPr>
                <w:rFonts w:ascii="Arial" w:hAnsi="Arial" w:cs="Arial"/>
                <w:color w:val="000000"/>
                <w:sz w:val="18"/>
                <w:szCs w:val="18"/>
              </w:rPr>
              <w:t>Naročnik je na podlagi zgoraj navedenega prost vsakršne odgovornosti do izročitve objekta. Morebitne odškodninske zahtevke pa bo naročnik posredoval v nadaljnje reševanje zavarovalnici, ki je razvidna iz zavarovalne police iz prejšnjega odstavka tega člena.</w:t>
            </w:r>
          </w:p>
          <w:p w:rsidR="007E2C7B" w:rsidRDefault="006059B7">
            <w:pPr>
              <w:spacing w:before="225" w:after="225"/>
              <w:jc w:val="both"/>
            </w:pPr>
            <w:r>
              <w:rPr>
                <w:rFonts w:ascii="Arial" w:hAnsi="Arial" w:cs="Arial"/>
                <w:color w:val="000000"/>
                <w:sz w:val="18"/>
                <w:szCs w:val="18"/>
              </w:rPr>
              <w:t>Območje gradnje izvajalec opremi v skladu s predpisi s področja gradnje in varstva in zdravja pri delu.</w:t>
            </w:r>
          </w:p>
          <w:p w:rsidR="007E2C7B" w:rsidRDefault="006059B7">
            <w:pPr>
              <w:spacing w:before="225" w:after="225"/>
              <w:jc w:val="both"/>
            </w:pPr>
            <w:r>
              <w:rPr>
                <w:rFonts w:ascii="Arial" w:hAnsi="Arial" w:cs="Arial"/>
                <w:color w:val="000000"/>
                <w:sz w:val="18"/>
                <w:szCs w:val="18"/>
              </w:rPr>
              <w:t>Izvajalec ne odgovarja za škodo, ki jo povzročijo na gradbišču drugi izvajalci, ki so v neposrednem pogodbenem odnosu z naročnikom.</w:t>
            </w:r>
          </w:p>
          <w:p w:rsidR="007E2C7B" w:rsidRDefault="006059B7">
            <w:pPr>
              <w:spacing w:before="225" w:after="225"/>
              <w:jc w:val="both"/>
            </w:pPr>
            <w:r>
              <w:rPr>
                <w:rFonts w:ascii="Arial" w:hAnsi="Arial" w:cs="Arial"/>
                <w:color w:val="000000"/>
                <w:sz w:val="18"/>
                <w:szCs w:val="18"/>
              </w:rPr>
              <w:t>Izvajalec se odpoveduje zahtevkom iz naslova organizacije gradbišča in metodologije dela pri sočasni izvedbi z drugimi izvajalci, ki izvajajo dela morebiti za naročnika ali drugega investitorja znotraj območja investicije.</w:t>
            </w:r>
          </w:p>
        </w:tc>
      </w:tr>
    </w:tbl>
    <w:p w:rsidR="007E2C7B" w:rsidRDefault="006059B7">
      <w:pPr>
        <w:spacing w:before="225" w:after="225" w:line="240" w:lineRule="auto"/>
        <w:jc w:val="both"/>
      </w:pPr>
      <w:r>
        <w:rPr>
          <w:rFonts w:ascii="Arial" w:hAnsi="Arial" w:cs="Arial"/>
          <w:b/>
          <w:bCs/>
          <w:color w:val="000000"/>
          <w:sz w:val="18"/>
          <w:szCs w:val="18"/>
        </w:rPr>
        <w:t>XVII. REŠEVANJE SPOROV</w:t>
      </w:r>
    </w:p>
    <w:p w:rsidR="007E2C7B" w:rsidRDefault="005664C0">
      <w:pPr>
        <w:spacing w:after="0" w:line="240" w:lineRule="auto"/>
        <w:jc w:val="center"/>
      </w:pPr>
      <w:r>
        <w:rPr>
          <w:rFonts w:ascii="Arial" w:hAnsi="Arial" w:cs="Arial"/>
          <w:b/>
          <w:bCs/>
          <w:color w:val="000000"/>
          <w:sz w:val="18"/>
          <w:szCs w:val="18"/>
        </w:rPr>
        <w:t>27</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rPr>
                <w:rFonts w:ascii="Arial" w:hAnsi="Arial" w:cs="Arial"/>
                <w:color w:val="000000"/>
                <w:sz w:val="18"/>
                <w:szCs w:val="18"/>
              </w:rPr>
            </w:pPr>
            <w:r>
              <w:rPr>
                <w:rFonts w:ascii="Arial" w:hAnsi="Arial" w:cs="Arial"/>
                <w:color w:val="000000"/>
                <w:sz w:val="18"/>
                <w:szCs w:val="18"/>
              </w:rPr>
              <w:t>Morebitne spore v zvezi z izvajanjem te pogodbe bosta pogodbeni stranki skušali rešiti sporazumno v skladu s pogodbo. Če spornega vprašanja ne bo možno rešiti sporazumno, lahko vsaka pogodbena stranka sproži spor pri stvarno pristojnem sodišču po sedežu naročnika.</w:t>
            </w:r>
          </w:p>
          <w:p w:rsidR="005664C0" w:rsidRDefault="005664C0">
            <w:pPr>
              <w:spacing w:before="225" w:after="225"/>
              <w:jc w:val="both"/>
              <w:rPr>
                <w:rFonts w:ascii="Arial" w:hAnsi="Arial" w:cs="Arial"/>
                <w:color w:val="000000"/>
                <w:sz w:val="18"/>
                <w:szCs w:val="18"/>
              </w:rPr>
            </w:pPr>
          </w:p>
          <w:p w:rsidR="005664C0" w:rsidRDefault="005664C0">
            <w:pPr>
              <w:spacing w:before="225" w:after="225"/>
              <w:jc w:val="both"/>
            </w:pPr>
          </w:p>
        </w:tc>
      </w:tr>
    </w:tbl>
    <w:p w:rsidR="007E2C7B" w:rsidRDefault="006059B7">
      <w:pPr>
        <w:spacing w:before="225" w:after="225" w:line="240" w:lineRule="auto"/>
        <w:jc w:val="both"/>
      </w:pPr>
      <w:r>
        <w:rPr>
          <w:rFonts w:ascii="Arial" w:hAnsi="Arial" w:cs="Arial"/>
          <w:b/>
          <w:bCs/>
          <w:color w:val="000000"/>
          <w:sz w:val="18"/>
          <w:szCs w:val="18"/>
        </w:rPr>
        <w:lastRenderedPageBreak/>
        <w:t>XVIII. PROTIKORUPCIJSKA DOLOČBA</w:t>
      </w:r>
    </w:p>
    <w:p w:rsidR="007E2C7B" w:rsidRDefault="005664C0">
      <w:pPr>
        <w:spacing w:after="0" w:line="240" w:lineRule="auto"/>
        <w:jc w:val="center"/>
      </w:pPr>
      <w:r>
        <w:rPr>
          <w:rFonts w:ascii="Arial" w:hAnsi="Arial" w:cs="Arial"/>
          <w:b/>
          <w:bCs/>
          <w:color w:val="000000"/>
          <w:sz w:val="18"/>
          <w:szCs w:val="18"/>
        </w:rPr>
        <w:t>28</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7E2C7B" w:rsidRDefault="006059B7">
            <w:pPr>
              <w:spacing w:before="225" w:after="225"/>
              <w:jc w:val="both"/>
            </w:pPr>
            <w:r>
              <w:rPr>
                <w:rFonts w:ascii="Arial" w:hAnsi="Arial" w:cs="Arial"/>
                <w:color w:val="000000"/>
                <w:sz w:val="18"/>
                <w:szCs w:val="18"/>
              </w:rPr>
              <w:t>Naročnik bo v primeru ugotovitve o domnevnem obstoju dejanskega stanja iz prvega odstavka tega člena ali obvestila Komisije za preprečevanje korupcije ali drugih organov, glede njegovega domnevnega nastanka, pričel z ugotavljanjem pogojev ničnosti dodatka iz prejšnjega odstavka tega člena oziroma z drugimi ukrepi v skladu s predpisi Republike Slovenije.</w:t>
            </w:r>
          </w:p>
        </w:tc>
      </w:tr>
    </w:tbl>
    <w:p w:rsidR="007E2C7B" w:rsidRDefault="006059B7">
      <w:pPr>
        <w:spacing w:before="225" w:after="225" w:line="240" w:lineRule="auto"/>
        <w:jc w:val="both"/>
      </w:pPr>
      <w:r>
        <w:rPr>
          <w:rFonts w:ascii="Arial" w:hAnsi="Arial" w:cs="Arial"/>
          <w:b/>
          <w:bCs/>
          <w:color w:val="000000"/>
          <w:sz w:val="18"/>
          <w:szCs w:val="18"/>
        </w:rPr>
        <w:t>XIX. REVIZIJSKA SLED</w:t>
      </w:r>
    </w:p>
    <w:p w:rsidR="007E2C7B" w:rsidRDefault="005664C0">
      <w:pPr>
        <w:spacing w:after="0" w:line="240" w:lineRule="auto"/>
        <w:jc w:val="center"/>
      </w:pPr>
      <w:r>
        <w:rPr>
          <w:rFonts w:ascii="Arial" w:hAnsi="Arial" w:cs="Arial"/>
          <w:b/>
          <w:bCs/>
          <w:color w:val="000000"/>
          <w:sz w:val="18"/>
          <w:szCs w:val="18"/>
        </w:rPr>
        <w:t>29</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Vsa dokumentacija, povezana z izvedbo projekta, mora biti hranjena na način, da zagotavlja revizijsko sled izvedbe projekta.</w:t>
            </w:r>
          </w:p>
          <w:p w:rsidR="007E2C7B" w:rsidRDefault="006059B7">
            <w:pPr>
              <w:spacing w:before="225" w:after="225"/>
              <w:jc w:val="both"/>
            </w:pPr>
            <w:r>
              <w:rPr>
                <w:rFonts w:ascii="Arial" w:hAnsi="Arial" w:cs="Arial"/>
                <w:color w:val="000000"/>
                <w:sz w:val="18"/>
                <w:szCs w:val="18"/>
              </w:rPr>
              <w:t>Izvajalec je vso dokumentacijo, povezano z izvajanjem projekta, dolžan hraniti v skladu z veljavno zakonodajo oziroma še najmanj 10 let po izpolnitvi pogodbenih obveznosti za potrebe naknadnih preverjanj. Pred iztekom tega roka ga lahko naročnik podaljša. Dokumentacija o projektu je podlaga za spremljanje in nadzor nad izvedbo projekta.</w:t>
            </w:r>
          </w:p>
          <w:p w:rsidR="007E2C7B" w:rsidRDefault="006059B7">
            <w:pPr>
              <w:spacing w:before="225" w:after="225"/>
              <w:jc w:val="both"/>
            </w:pPr>
            <w:r>
              <w:rPr>
                <w:rFonts w:ascii="Arial" w:hAnsi="Arial" w:cs="Arial"/>
                <w:color w:val="000000"/>
                <w:sz w:val="18"/>
                <w:szCs w:val="18"/>
              </w:rPr>
              <w:t>Izvajalec se zavezuje, da bo zagotovil dostop do celotne dokumentacije v zvezi s projektom ministrstvu, organu upravljanja, organu za potrjevanje, revizijskemu organu in drugim nadzornim organom vključenim v izvajanje, upravljanje, nadzor ali revizijo javnega razpisa ter njihovim pooblaščencem, in sicer tudi po izpolnitvi pogodbenih obveznosti oziroma po poteku pogodbe o izvedbi projekta.</w:t>
            </w:r>
          </w:p>
          <w:p w:rsidR="007E2C7B" w:rsidRDefault="006059B7">
            <w:pPr>
              <w:spacing w:before="225" w:after="225"/>
              <w:jc w:val="both"/>
            </w:pPr>
            <w:r>
              <w:rPr>
                <w:rFonts w:ascii="Arial" w:hAnsi="Arial" w:cs="Arial"/>
                <w:color w:val="000000"/>
                <w:sz w:val="18"/>
                <w:szCs w:val="18"/>
              </w:rPr>
              <w:t>Revizijska sled mora omogočati predstavitev časovnega zaporedja vseh dogodkov, povezanih z izvedbo posamezne aktivnosti projekta, in poslovnih dogodkov, shranjenih v računovodskih in drugih evidencah. Revizijska sled je skupek vseh informacij, ki so potrebne, da se predstavi zgodovinski zapis o pomembnejših dogodkih oziroma aktivnostih povezanih s shranjenimi podatki in informacijami ter sistemi za zbiranje, obdelovanje in arhiviranje podatkov.</w:t>
            </w:r>
          </w:p>
          <w:p w:rsidR="007E2C7B" w:rsidRDefault="006059B7">
            <w:pPr>
              <w:spacing w:before="225" w:after="225"/>
              <w:jc w:val="both"/>
            </w:pPr>
            <w:r>
              <w:rPr>
                <w:rFonts w:ascii="Arial" w:hAnsi="Arial" w:cs="Arial"/>
                <w:color w:val="000000"/>
                <w:sz w:val="18"/>
                <w:szCs w:val="18"/>
              </w:rPr>
              <w:t>Informacije, ki jih revizijska sled vključuje, morajo biti takšne, da dokazujejo nespornost shranjene informacije. Njihov nastanek in hramba morata zagotavljati njihovo nespornost in uporabnost v vsem času hranjenja informacij.</w:t>
            </w:r>
          </w:p>
        </w:tc>
      </w:tr>
    </w:tbl>
    <w:p w:rsidR="007E2C7B" w:rsidRDefault="006059B7">
      <w:pPr>
        <w:spacing w:before="225" w:after="225" w:line="240" w:lineRule="auto"/>
        <w:jc w:val="both"/>
      </w:pPr>
      <w:r>
        <w:rPr>
          <w:rFonts w:ascii="Arial" w:hAnsi="Arial" w:cs="Arial"/>
          <w:b/>
          <w:bCs/>
          <w:color w:val="000000"/>
          <w:sz w:val="18"/>
          <w:szCs w:val="18"/>
        </w:rPr>
        <w:t>XX. POSLOVNA SKRIVNOST</w:t>
      </w:r>
    </w:p>
    <w:p w:rsidR="007E2C7B" w:rsidRDefault="005664C0">
      <w:pPr>
        <w:spacing w:after="0" w:line="240" w:lineRule="auto"/>
        <w:jc w:val="center"/>
      </w:pPr>
      <w:r>
        <w:rPr>
          <w:rFonts w:ascii="Arial" w:hAnsi="Arial" w:cs="Arial"/>
          <w:b/>
          <w:bCs/>
          <w:color w:val="000000"/>
          <w:sz w:val="18"/>
          <w:szCs w:val="18"/>
        </w:rPr>
        <w:t>30</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Izvajalec in naročnik se strinjata, da so informacije, znanja in tehnologije, ki so predmet te pogodbe poslovna skrivnost, razen podatkov, ki v skladu z veljavnimi predpisi štejejo za javne. Zato se obvezujeta, da bosta naredila vse, da zaščitita te podatke pred nepooblaščenimi ali tretjimi osebami.</w:t>
            </w:r>
          </w:p>
          <w:p w:rsidR="007E2C7B" w:rsidRDefault="006059B7">
            <w:pPr>
              <w:spacing w:before="225" w:after="225"/>
              <w:jc w:val="both"/>
            </w:pPr>
            <w:r>
              <w:rPr>
                <w:rFonts w:ascii="Arial" w:hAnsi="Arial" w:cs="Arial"/>
                <w:color w:val="000000"/>
                <w:sz w:val="18"/>
                <w:szCs w:val="18"/>
              </w:rPr>
              <w:t>Izvajalec se zavezuje varovati poslovno skrivnost naročnika in njegovih partnerjev.</w:t>
            </w:r>
          </w:p>
          <w:p w:rsidR="007E2C7B" w:rsidRDefault="006059B7">
            <w:pPr>
              <w:spacing w:before="225" w:after="225"/>
              <w:jc w:val="both"/>
            </w:pPr>
            <w:r>
              <w:rPr>
                <w:rFonts w:ascii="Arial" w:hAnsi="Arial" w:cs="Arial"/>
                <w:color w:val="000000"/>
                <w:sz w:val="18"/>
                <w:szCs w:val="18"/>
              </w:rPr>
              <w:t>Izvajalec se strinja, da brez pismenega soglasja ne bo podajal medijem ali osebam, ki so z posameznimi mediji povezani nikakršnih informacij o poteku in stanju projekta.</w:t>
            </w:r>
          </w:p>
          <w:p w:rsidR="005D1995" w:rsidRPr="005927A9" w:rsidRDefault="006059B7">
            <w:pPr>
              <w:spacing w:before="225" w:after="225"/>
              <w:jc w:val="both"/>
            </w:pPr>
            <w:r>
              <w:rPr>
                <w:rFonts w:ascii="Arial" w:hAnsi="Arial" w:cs="Arial"/>
                <w:color w:val="000000"/>
                <w:sz w:val="18"/>
                <w:szCs w:val="18"/>
              </w:rPr>
              <w:lastRenderedPageBreak/>
              <w:t>Izvajalec se izrecno zavezuje, da ne bo posredoval tretjim osebam projektne in ostale dokumentacije povezane z izvajanjem te pogodbe.</w:t>
            </w:r>
            <w:r w:rsidR="005927A9">
              <w:t xml:space="preserve"> </w:t>
            </w:r>
            <w:r>
              <w:rPr>
                <w:rFonts w:ascii="Arial" w:hAnsi="Arial" w:cs="Arial"/>
                <w:color w:val="000000"/>
                <w:sz w:val="18"/>
                <w:szCs w:val="18"/>
              </w:rPr>
              <w:t>Določila iz tega člena veljajo tudi v primeru prenehanja veljavnosti te pogodbe in po zaključku ter končnem prevzemu objekta.</w:t>
            </w:r>
          </w:p>
        </w:tc>
      </w:tr>
    </w:tbl>
    <w:p w:rsidR="007E2C7B" w:rsidRDefault="006059B7">
      <w:pPr>
        <w:spacing w:before="225" w:after="225" w:line="240" w:lineRule="auto"/>
        <w:jc w:val="both"/>
      </w:pPr>
      <w:r>
        <w:rPr>
          <w:rFonts w:ascii="Arial" w:hAnsi="Arial" w:cs="Arial"/>
          <w:b/>
          <w:bCs/>
          <w:color w:val="000000"/>
          <w:sz w:val="18"/>
          <w:szCs w:val="18"/>
        </w:rPr>
        <w:lastRenderedPageBreak/>
        <w:t>XXI. KONČNE DOLOČBE</w:t>
      </w:r>
    </w:p>
    <w:p w:rsidR="007E2C7B" w:rsidRDefault="005664C0">
      <w:pPr>
        <w:spacing w:after="0" w:line="240" w:lineRule="auto"/>
        <w:jc w:val="center"/>
      </w:pPr>
      <w:r>
        <w:rPr>
          <w:rFonts w:ascii="Arial" w:hAnsi="Arial" w:cs="Arial"/>
          <w:b/>
          <w:bCs/>
          <w:color w:val="000000"/>
          <w:sz w:val="18"/>
          <w:szCs w:val="18"/>
        </w:rPr>
        <w:t>31</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Če pride do statusne spremembe stranke tega sporazuma, pridobi status stranke novi subjekt le v primeru, če naročnik s tem soglaša, razen v primeru univerzalnega pravnega nasledstva. Enako velja tudi v primeru stečaja ali prisilne poravnave.</w:t>
            </w:r>
          </w:p>
        </w:tc>
      </w:tr>
    </w:tbl>
    <w:p w:rsidR="007E2C7B" w:rsidRDefault="005664C0">
      <w:pPr>
        <w:spacing w:after="0" w:line="240" w:lineRule="auto"/>
        <w:jc w:val="center"/>
      </w:pPr>
      <w:r>
        <w:rPr>
          <w:rFonts w:ascii="Arial" w:hAnsi="Arial" w:cs="Arial"/>
          <w:b/>
          <w:bCs/>
          <w:color w:val="000000"/>
          <w:sz w:val="18"/>
          <w:szCs w:val="18"/>
        </w:rPr>
        <w:t>32</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8181"/>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Pogodba se lahko spremeni ali dopolni s pisnim dodatkom, ki ga sprejmeta in podpišeta obe stranki.</w:t>
            </w:r>
          </w:p>
        </w:tc>
      </w:tr>
    </w:tbl>
    <w:p w:rsidR="007E2C7B" w:rsidRDefault="005664C0">
      <w:pPr>
        <w:spacing w:after="0" w:line="240" w:lineRule="auto"/>
        <w:jc w:val="center"/>
      </w:pPr>
      <w:r>
        <w:rPr>
          <w:rFonts w:ascii="Arial" w:hAnsi="Arial" w:cs="Arial"/>
          <w:b/>
          <w:bCs/>
          <w:color w:val="000000"/>
          <w:sz w:val="18"/>
          <w:szCs w:val="18"/>
        </w:rPr>
        <w:t>33</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Za razmerja, ki jih predmetna pogodba ne ureja, veljajo določbe zakona, ki ureja obligacijska razmerja in gradbenih uzanc. Posebne gradbene uzance veljajo, če niso v nasprotju z določili te pogodbe.</w:t>
            </w:r>
          </w:p>
          <w:p w:rsidR="007E2C7B" w:rsidRDefault="006059B7">
            <w:pPr>
              <w:spacing w:before="225" w:after="225"/>
              <w:jc w:val="both"/>
            </w:pPr>
            <w:r>
              <w:rPr>
                <w:rFonts w:ascii="Arial" w:hAnsi="Arial" w:cs="Arial"/>
                <w:color w:val="000000"/>
                <w:sz w:val="18"/>
                <w:szCs w:val="18"/>
              </w:rPr>
              <w:t>Če katerakoli od določb je ali postane neveljavna, to ne vpliva na ostale pogodbene določbe. Neveljavna določba se nadomesti z veljavno, ki mora čim bolj ustrezati namenu, ki ga je želela doseči neveljavna določba</w:t>
            </w:r>
          </w:p>
        </w:tc>
      </w:tr>
    </w:tbl>
    <w:p w:rsidR="007E2C7B" w:rsidRDefault="005664C0">
      <w:pPr>
        <w:spacing w:after="0" w:line="240" w:lineRule="auto"/>
        <w:jc w:val="center"/>
      </w:pPr>
      <w:r>
        <w:rPr>
          <w:rFonts w:ascii="Arial" w:hAnsi="Arial" w:cs="Arial"/>
          <w:b/>
          <w:bCs/>
          <w:color w:val="000000"/>
          <w:sz w:val="18"/>
          <w:szCs w:val="18"/>
        </w:rPr>
        <w:t>34</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Izvajalec ne more prenesti nobene svoje pogodbene obveznosti na tretjo osebo, razen če za to ne dobi pisnega soglasja naročnika.</w:t>
            </w:r>
          </w:p>
        </w:tc>
      </w:tr>
    </w:tbl>
    <w:p w:rsidR="007E2C7B" w:rsidRDefault="006059B7">
      <w:pPr>
        <w:spacing w:after="0" w:line="240" w:lineRule="auto"/>
        <w:jc w:val="center"/>
      </w:pPr>
      <w:r>
        <w:rPr>
          <w:rFonts w:ascii="Arial" w:hAnsi="Arial" w:cs="Arial"/>
          <w:b/>
          <w:bCs/>
          <w:color w:val="000000"/>
          <w:sz w:val="18"/>
          <w:szCs w:val="18"/>
        </w:rPr>
        <w:t>3</w:t>
      </w:r>
      <w:r w:rsidR="005664C0">
        <w:rPr>
          <w:rFonts w:ascii="Arial" w:hAnsi="Arial" w:cs="Arial"/>
          <w:b/>
          <w:bCs/>
          <w:color w:val="000000"/>
          <w:sz w:val="18"/>
          <w:szCs w:val="18"/>
        </w:rPr>
        <w:t>5</w:t>
      </w:r>
      <w:r>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9070"/>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 xml:space="preserve">Pogodba je sklenjena in prične veljati z dnem, ko jo podpišeta obe pogodbeni stranki, pod </w:t>
            </w:r>
            <w:proofErr w:type="spellStart"/>
            <w:r>
              <w:rPr>
                <w:rFonts w:ascii="Arial" w:hAnsi="Arial" w:cs="Arial"/>
                <w:color w:val="000000"/>
                <w:sz w:val="18"/>
                <w:szCs w:val="18"/>
              </w:rPr>
              <w:t>odložnim</w:t>
            </w:r>
            <w:proofErr w:type="spellEnd"/>
            <w:r>
              <w:rPr>
                <w:rFonts w:ascii="Arial" w:hAnsi="Arial" w:cs="Arial"/>
                <w:color w:val="000000"/>
                <w:sz w:val="18"/>
                <w:szCs w:val="18"/>
              </w:rPr>
              <w:t xml:space="preserve"> pogojem po predložitvi garancije za dobro izvedbo.</w:t>
            </w:r>
          </w:p>
        </w:tc>
      </w:tr>
    </w:tbl>
    <w:p w:rsidR="007E2C7B" w:rsidRDefault="00751570">
      <w:pPr>
        <w:spacing w:after="0" w:line="240" w:lineRule="auto"/>
        <w:jc w:val="center"/>
      </w:pPr>
      <w:r>
        <w:rPr>
          <w:rFonts w:ascii="Arial" w:hAnsi="Arial" w:cs="Arial"/>
          <w:b/>
          <w:bCs/>
          <w:color w:val="000000"/>
          <w:sz w:val="18"/>
          <w:szCs w:val="18"/>
        </w:rPr>
        <w:t>3</w:t>
      </w:r>
      <w:r w:rsidR="005664C0">
        <w:rPr>
          <w:rFonts w:ascii="Arial" w:hAnsi="Arial" w:cs="Arial"/>
          <w:b/>
          <w:bCs/>
          <w:color w:val="000000"/>
          <w:sz w:val="18"/>
          <w:szCs w:val="18"/>
        </w:rPr>
        <w:t>6</w:t>
      </w:r>
      <w:r w:rsidR="006059B7">
        <w:rPr>
          <w:rFonts w:ascii="Arial" w:hAnsi="Arial" w:cs="Arial"/>
          <w:b/>
          <w:bCs/>
          <w:color w:val="000000"/>
          <w:sz w:val="18"/>
          <w:szCs w:val="18"/>
        </w:rPr>
        <w:t>. člen</w:t>
      </w:r>
    </w:p>
    <w:tbl>
      <w:tblPr>
        <w:tblStyle w:val="NormalTablePHPDOCX"/>
        <w:tblW w:w="0" w:type="auto"/>
        <w:tblLook w:val="04A0" w:firstRow="1" w:lastRow="0" w:firstColumn="1" w:lastColumn="0" w:noHBand="0" w:noVBand="1"/>
      </w:tblPr>
      <w:tblGrid>
        <w:gridCol w:w="8091"/>
      </w:tblGrid>
      <w:tr w:rsidR="007E2C7B">
        <w:tc>
          <w:tcPr>
            <w:tcW w:w="0" w:type="auto"/>
            <w:tcMar>
              <w:top w:w="0" w:type="auto"/>
              <w:bottom w:w="0" w:type="auto"/>
            </w:tcMar>
          </w:tcPr>
          <w:p w:rsidR="007E2C7B" w:rsidRDefault="006059B7">
            <w:pPr>
              <w:spacing w:before="225" w:after="225"/>
              <w:jc w:val="both"/>
            </w:pPr>
            <w:r>
              <w:rPr>
                <w:rFonts w:ascii="Arial" w:hAnsi="Arial" w:cs="Arial"/>
                <w:color w:val="000000"/>
                <w:sz w:val="18"/>
                <w:szCs w:val="18"/>
              </w:rPr>
              <w:t>Ta pogodba je napisana v štirih (4) enakih izvodih, od katerih prejmeta naročnik in izvajalec dva (2)</w:t>
            </w:r>
          </w:p>
        </w:tc>
      </w:tr>
    </w:tbl>
    <w:p w:rsidR="00C03E17" w:rsidRDefault="00C03E17" w:rsidP="005D1995">
      <w:pPr>
        <w:spacing w:before="975" w:after="225" w:line="240" w:lineRule="auto"/>
        <w:jc w:val="both"/>
        <w:rPr>
          <w:rFonts w:ascii="Arial" w:hAnsi="Arial" w:cs="Arial"/>
          <w:color w:val="000000"/>
          <w:sz w:val="18"/>
          <w:szCs w:val="18"/>
        </w:rPr>
      </w:pPr>
      <w:r>
        <w:rPr>
          <w:rFonts w:ascii="Arial" w:hAnsi="Arial" w:cs="Arial"/>
          <w:color w:val="000000"/>
          <w:sz w:val="18"/>
          <w:szCs w:val="18"/>
        </w:rPr>
        <w:t>V</w:t>
      </w:r>
      <w:r w:rsidR="006059B7">
        <w:rPr>
          <w:rFonts w:ascii="Arial" w:hAnsi="Arial" w:cs="Arial"/>
          <w:color w:val="000000"/>
          <w:sz w:val="18"/>
          <w:szCs w:val="18"/>
        </w:rPr>
        <w:t xml:space="preserve"> ______</w:t>
      </w:r>
      <w:r w:rsidR="005D1995">
        <w:rPr>
          <w:rFonts w:ascii="Arial" w:hAnsi="Arial" w:cs="Arial"/>
          <w:color w:val="000000"/>
          <w:sz w:val="18"/>
          <w:szCs w:val="18"/>
        </w:rPr>
        <w:t>__________, dne ______________                            V/na ________________, dne ________________        OBČINA KRIŽEVCI                                                                                                  IZVAJALEC</w:t>
      </w:r>
    </w:p>
    <w:p w:rsidR="005D1995" w:rsidRPr="005D1995" w:rsidRDefault="005D1995" w:rsidP="005D1995">
      <w:pPr>
        <w:spacing w:before="975" w:after="225" w:line="240" w:lineRule="auto"/>
        <w:jc w:val="both"/>
        <w:rPr>
          <w:rFonts w:ascii="Arial" w:hAnsi="Arial" w:cs="Arial"/>
          <w:color w:val="000000"/>
          <w:sz w:val="18"/>
          <w:szCs w:val="18"/>
        </w:rPr>
      </w:pPr>
      <w:r>
        <w:rPr>
          <w:rFonts w:ascii="Arial" w:hAnsi="Arial" w:cs="Arial"/>
          <w:color w:val="000000"/>
          <w:sz w:val="18"/>
          <w:szCs w:val="18"/>
        </w:rPr>
        <w:t xml:space="preserve">ŽUPAN, MAG. BRANKO BELEC                                      </w:t>
      </w:r>
    </w:p>
    <w:p w:rsidR="007E2C7B" w:rsidRDefault="007E2C7B">
      <w:pPr>
        <w:spacing w:before="975" w:after="225" w:line="240" w:lineRule="auto"/>
        <w:jc w:val="both"/>
      </w:pPr>
    </w:p>
    <w:sectPr w:rsidR="007E2C7B" w:rsidSect="00D931BF">
      <w:footerReference w:type="default" r:id="rId24"/>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070" w:rsidRDefault="00A92070" w:rsidP="006975C6">
      <w:pPr>
        <w:spacing w:after="0" w:line="240" w:lineRule="auto"/>
      </w:pPr>
      <w:r>
        <w:separator/>
      </w:r>
    </w:p>
  </w:endnote>
  <w:endnote w:type="continuationSeparator" w:id="0">
    <w:p w:rsidR="00A92070" w:rsidRDefault="00A92070"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50402020203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70" w:rsidRDefault="00A92070" w:rsidP="00AD4610">
    <w:pPr>
      <w:pStyle w:val="Noga"/>
      <w:jc w:val="center"/>
    </w:pPr>
    <w:r w:rsidRPr="00D039A7">
      <w:rPr>
        <w:noProof/>
        <w:lang w:eastAsia="sl-SI"/>
      </w:rPr>
      <w:drawing>
        <wp:inline distT="0" distB="0" distL="0" distR="0" wp14:anchorId="70D72EB4" wp14:editId="0A279AC4">
          <wp:extent cx="415290" cy="503886"/>
          <wp:effectExtent l="19050" t="0" r="3810" b="0"/>
          <wp:docPr id="7" name="Slika 15" descr="150px-Občina_Križevci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px-Občina_Križevci_grb.gif"/>
                  <pic:cNvPicPr/>
                </pic:nvPicPr>
                <pic:blipFill>
                  <a:blip r:embed="rId1"/>
                  <a:stretch>
                    <a:fillRect/>
                  </a:stretch>
                </pic:blipFill>
                <pic:spPr>
                  <a:xfrm>
                    <a:off x="0" y="0"/>
                    <a:ext cx="418887" cy="508250"/>
                  </a:xfrm>
                  <a:prstGeom prst="rect">
                    <a:avLst/>
                  </a:prstGeom>
                </pic:spPr>
              </pic:pic>
            </a:graphicData>
          </a:graphic>
        </wp:inline>
      </w:drawing>
    </w:r>
  </w:p>
  <w:p w:rsidR="00A92070" w:rsidRDefault="00A92070" w:rsidP="00AD4610">
    <w:pPr>
      <w:pStyle w:val="Noga"/>
      <w:jc w:val="center"/>
    </w:pPr>
    <w:r>
      <w:t>OBČINA KRIŽEVCI</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70" w:rsidRDefault="00784719" w:rsidP="00784719">
    <w:pPr>
      <w:pStyle w:val="Noga"/>
      <w:tabs>
        <w:tab w:val="left" w:pos="3301"/>
      </w:tabs>
      <w:jc w:val="center"/>
    </w:pPr>
    <w:r w:rsidRPr="00D039A7">
      <w:rPr>
        <w:noProof/>
        <w:lang w:eastAsia="sl-SI"/>
      </w:rPr>
      <w:drawing>
        <wp:inline distT="0" distB="0" distL="0" distR="0" wp14:anchorId="3B039758" wp14:editId="13D1E5B6">
          <wp:extent cx="415290" cy="503886"/>
          <wp:effectExtent l="19050" t="0" r="3810" b="0"/>
          <wp:docPr id="17" name="Slika 15" descr="150px-Občina_Križevci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px-Občina_Križevci_grb.gif"/>
                  <pic:cNvPicPr/>
                </pic:nvPicPr>
                <pic:blipFill>
                  <a:blip r:embed="rId1"/>
                  <a:stretch>
                    <a:fillRect/>
                  </a:stretch>
                </pic:blipFill>
                <pic:spPr>
                  <a:xfrm>
                    <a:off x="0" y="0"/>
                    <a:ext cx="418887" cy="508250"/>
                  </a:xfrm>
                  <a:prstGeom prst="rect">
                    <a:avLst/>
                  </a:prstGeom>
                </pic:spPr>
              </pic:pic>
            </a:graphicData>
          </a:graphic>
        </wp:inline>
      </w:drawing>
    </w:r>
  </w:p>
  <w:p w:rsidR="00784719" w:rsidRDefault="00784719" w:rsidP="00784719">
    <w:pPr>
      <w:pStyle w:val="Noga"/>
      <w:tabs>
        <w:tab w:val="left" w:pos="3301"/>
      </w:tabs>
      <w:jc w:val="center"/>
    </w:pPr>
    <w:r>
      <w:t>OBČINA KRIŽEVCI</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719" w:rsidRDefault="00784719" w:rsidP="00784719">
    <w:pPr>
      <w:pStyle w:val="Noga"/>
      <w:tabs>
        <w:tab w:val="left" w:pos="3301"/>
      </w:tabs>
      <w:jc w:val="center"/>
    </w:pPr>
  </w:p>
  <w:p w:rsidR="00A92070" w:rsidRDefault="00784719" w:rsidP="00784719">
    <w:pPr>
      <w:pStyle w:val="Noga"/>
      <w:tabs>
        <w:tab w:val="left" w:pos="3301"/>
      </w:tabs>
      <w:jc w:val="center"/>
    </w:pPr>
    <w:r w:rsidRPr="00D039A7">
      <w:rPr>
        <w:noProof/>
        <w:lang w:eastAsia="sl-SI"/>
      </w:rPr>
      <w:drawing>
        <wp:inline distT="0" distB="0" distL="0" distR="0" wp14:anchorId="3B039758" wp14:editId="13D1E5B6">
          <wp:extent cx="415290" cy="503886"/>
          <wp:effectExtent l="19050" t="0" r="3810" b="0"/>
          <wp:docPr id="18" name="Slika 15" descr="150px-Občina_Križevci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px-Občina_Križevci_grb.gif"/>
                  <pic:cNvPicPr/>
                </pic:nvPicPr>
                <pic:blipFill>
                  <a:blip r:embed="rId1"/>
                  <a:stretch>
                    <a:fillRect/>
                  </a:stretch>
                </pic:blipFill>
                <pic:spPr>
                  <a:xfrm>
                    <a:off x="0" y="0"/>
                    <a:ext cx="418887" cy="508250"/>
                  </a:xfrm>
                  <a:prstGeom prst="rect">
                    <a:avLst/>
                  </a:prstGeom>
                </pic:spPr>
              </pic:pic>
            </a:graphicData>
          </a:graphic>
        </wp:inline>
      </w:drawing>
    </w:r>
  </w:p>
  <w:p w:rsidR="00784719" w:rsidRDefault="00784719" w:rsidP="00784719">
    <w:pPr>
      <w:pStyle w:val="Noga"/>
      <w:tabs>
        <w:tab w:val="left" w:pos="3301"/>
      </w:tabs>
      <w:jc w:val="center"/>
    </w:pPr>
    <w:r>
      <w:t>OBČINA KRIŽEVCI</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70" w:rsidRDefault="00784719" w:rsidP="00784719">
    <w:pPr>
      <w:pStyle w:val="Noga"/>
      <w:tabs>
        <w:tab w:val="left" w:pos="3301"/>
      </w:tabs>
      <w:jc w:val="center"/>
    </w:pPr>
    <w:r w:rsidRPr="00D039A7">
      <w:rPr>
        <w:noProof/>
        <w:lang w:eastAsia="sl-SI"/>
      </w:rPr>
      <w:drawing>
        <wp:inline distT="0" distB="0" distL="0" distR="0" wp14:anchorId="3B039758" wp14:editId="13D1E5B6">
          <wp:extent cx="415290" cy="503886"/>
          <wp:effectExtent l="19050" t="0" r="3810" b="0"/>
          <wp:docPr id="19" name="Slika 15" descr="150px-Občina_Križevci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px-Občina_Križevci_grb.gif"/>
                  <pic:cNvPicPr/>
                </pic:nvPicPr>
                <pic:blipFill>
                  <a:blip r:embed="rId1"/>
                  <a:stretch>
                    <a:fillRect/>
                  </a:stretch>
                </pic:blipFill>
                <pic:spPr>
                  <a:xfrm>
                    <a:off x="0" y="0"/>
                    <a:ext cx="418887" cy="508250"/>
                  </a:xfrm>
                  <a:prstGeom prst="rect">
                    <a:avLst/>
                  </a:prstGeom>
                </pic:spPr>
              </pic:pic>
            </a:graphicData>
          </a:graphic>
        </wp:inline>
      </w:drawing>
    </w:r>
  </w:p>
  <w:p w:rsidR="00784719" w:rsidRDefault="00784719" w:rsidP="00784719">
    <w:pPr>
      <w:pStyle w:val="Noga"/>
      <w:tabs>
        <w:tab w:val="left" w:pos="3301"/>
      </w:tabs>
      <w:jc w:val="center"/>
    </w:pPr>
    <w:r>
      <w:t>OBČINA KRIŽEVCI</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70" w:rsidRDefault="00784719" w:rsidP="00784719">
    <w:pPr>
      <w:pStyle w:val="Noga"/>
      <w:tabs>
        <w:tab w:val="left" w:pos="3301"/>
      </w:tabs>
      <w:jc w:val="center"/>
    </w:pPr>
    <w:r w:rsidRPr="00D039A7">
      <w:rPr>
        <w:noProof/>
        <w:lang w:eastAsia="sl-SI"/>
      </w:rPr>
      <w:drawing>
        <wp:inline distT="0" distB="0" distL="0" distR="0" wp14:anchorId="3B039758" wp14:editId="13D1E5B6">
          <wp:extent cx="415290" cy="503886"/>
          <wp:effectExtent l="19050" t="0" r="3810" b="0"/>
          <wp:docPr id="20" name="Slika 15" descr="150px-Občina_Križevci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px-Občina_Križevci_grb.gif"/>
                  <pic:cNvPicPr/>
                </pic:nvPicPr>
                <pic:blipFill>
                  <a:blip r:embed="rId1"/>
                  <a:stretch>
                    <a:fillRect/>
                  </a:stretch>
                </pic:blipFill>
                <pic:spPr>
                  <a:xfrm>
                    <a:off x="0" y="0"/>
                    <a:ext cx="418887" cy="508250"/>
                  </a:xfrm>
                  <a:prstGeom prst="rect">
                    <a:avLst/>
                  </a:prstGeom>
                </pic:spPr>
              </pic:pic>
            </a:graphicData>
          </a:graphic>
        </wp:inline>
      </w:drawing>
    </w:r>
  </w:p>
  <w:p w:rsidR="00784719" w:rsidRDefault="00784719" w:rsidP="00784719">
    <w:pPr>
      <w:pStyle w:val="Noga"/>
      <w:tabs>
        <w:tab w:val="left" w:pos="3301"/>
      </w:tabs>
      <w:jc w:val="center"/>
    </w:pPr>
    <w:r>
      <w:t>OBČINA KRIŽEVCI</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70" w:rsidRDefault="00784719" w:rsidP="00784719">
    <w:pPr>
      <w:pStyle w:val="Noga"/>
      <w:tabs>
        <w:tab w:val="left" w:pos="3301"/>
      </w:tabs>
      <w:jc w:val="center"/>
    </w:pPr>
    <w:r w:rsidRPr="00D039A7">
      <w:rPr>
        <w:noProof/>
        <w:lang w:eastAsia="sl-SI"/>
      </w:rPr>
      <w:drawing>
        <wp:inline distT="0" distB="0" distL="0" distR="0" wp14:anchorId="3B039758" wp14:editId="13D1E5B6">
          <wp:extent cx="415290" cy="503886"/>
          <wp:effectExtent l="19050" t="0" r="3810" b="0"/>
          <wp:docPr id="21" name="Slika 15" descr="150px-Občina_Križevci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px-Občina_Križevci_grb.gif"/>
                  <pic:cNvPicPr/>
                </pic:nvPicPr>
                <pic:blipFill>
                  <a:blip r:embed="rId1"/>
                  <a:stretch>
                    <a:fillRect/>
                  </a:stretch>
                </pic:blipFill>
                <pic:spPr>
                  <a:xfrm>
                    <a:off x="0" y="0"/>
                    <a:ext cx="418887" cy="508250"/>
                  </a:xfrm>
                  <a:prstGeom prst="rect">
                    <a:avLst/>
                  </a:prstGeom>
                </pic:spPr>
              </pic:pic>
            </a:graphicData>
          </a:graphic>
        </wp:inline>
      </w:drawing>
    </w:r>
  </w:p>
  <w:p w:rsidR="00784719" w:rsidRDefault="00784719" w:rsidP="00784719">
    <w:pPr>
      <w:pStyle w:val="Noga"/>
      <w:tabs>
        <w:tab w:val="left" w:pos="3301"/>
      </w:tabs>
      <w:jc w:val="center"/>
    </w:pPr>
    <w:r>
      <w:t>OBČINA KRIŽEVCI</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70" w:rsidRDefault="00784719" w:rsidP="00784719">
    <w:pPr>
      <w:pStyle w:val="Noga"/>
      <w:tabs>
        <w:tab w:val="left" w:pos="3301"/>
      </w:tabs>
      <w:jc w:val="center"/>
    </w:pPr>
    <w:r w:rsidRPr="00D039A7">
      <w:rPr>
        <w:noProof/>
        <w:lang w:eastAsia="sl-SI"/>
      </w:rPr>
      <w:drawing>
        <wp:inline distT="0" distB="0" distL="0" distR="0" wp14:anchorId="3B039758" wp14:editId="13D1E5B6">
          <wp:extent cx="415290" cy="503886"/>
          <wp:effectExtent l="19050" t="0" r="3810" b="0"/>
          <wp:docPr id="22" name="Slika 15" descr="150px-Občina_Križevci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px-Občina_Križevci_grb.gif"/>
                  <pic:cNvPicPr/>
                </pic:nvPicPr>
                <pic:blipFill>
                  <a:blip r:embed="rId1"/>
                  <a:stretch>
                    <a:fillRect/>
                  </a:stretch>
                </pic:blipFill>
                <pic:spPr>
                  <a:xfrm>
                    <a:off x="0" y="0"/>
                    <a:ext cx="418887" cy="508250"/>
                  </a:xfrm>
                  <a:prstGeom prst="rect">
                    <a:avLst/>
                  </a:prstGeom>
                </pic:spPr>
              </pic:pic>
            </a:graphicData>
          </a:graphic>
        </wp:inline>
      </w:drawing>
    </w:r>
  </w:p>
  <w:p w:rsidR="00784719" w:rsidRDefault="00784719" w:rsidP="00784719">
    <w:pPr>
      <w:pStyle w:val="Noga"/>
      <w:tabs>
        <w:tab w:val="left" w:pos="3301"/>
      </w:tabs>
      <w:jc w:val="center"/>
    </w:pPr>
    <w:r>
      <w:t>OBČINA KRIŽEVCI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70" w:rsidRPr="006F1DA5" w:rsidRDefault="002D742C" w:rsidP="006059B7">
    <w:pPr>
      <w:pStyle w:val="Noga"/>
      <w:shd w:val="clear" w:color="auto" w:fill="FFFFFF" w:themeFill="background1"/>
      <w:ind w:left="7513"/>
      <w:jc w:val="center"/>
      <w:rPr>
        <w:rFonts w:ascii="Arial" w:hAnsi="Arial" w:cs="Arial"/>
      </w:rPr>
    </w:pPr>
    <w:sdt>
      <w:sdtPr>
        <w:rPr>
          <w:rFonts w:ascii="Arial" w:hAnsi="Arial" w:cs="Arial"/>
        </w:rPr>
        <w:id w:val="-699631248"/>
        <w:docPartObj>
          <w:docPartGallery w:val="Page Numbers (Bottom of Page)"/>
          <w:docPartUnique/>
        </w:docPartObj>
      </w:sdtPr>
      <w:sdtEndPr>
        <w:rPr>
          <w:noProof/>
        </w:rPr>
      </w:sdtEndPr>
      <w:sdtContent>
        <w:r w:rsidR="00A92070" w:rsidRPr="006F1DA5">
          <w:rPr>
            <w:rFonts w:ascii="Arial" w:hAnsi="Arial" w:cs="Arial"/>
          </w:rPr>
          <w:fldChar w:fldCharType="begin"/>
        </w:r>
        <w:r w:rsidR="00A92070" w:rsidRPr="006F1DA5">
          <w:rPr>
            <w:rFonts w:ascii="Arial" w:hAnsi="Arial" w:cs="Arial"/>
          </w:rPr>
          <w:instrText xml:space="preserve"> PAGE   \* MERGEFORMAT </w:instrText>
        </w:r>
        <w:r w:rsidR="00A92070" w:rsidRPr="006F1DA5">
          <w:rPr>
            <w:rFonts w:ascii="Arial" w:hAnsi="Arial" w:cs="Arial"/>
          </w:rPr>
          <w:fldChar w:fldCharType="separate"/>
        </w:r>
        <w:r>
          <w:rPr>
            <w:rFonts w:ascii="Arial" w:hAnsi="Arial" w:cs="Arial"/>
            <w:noProof/>
          </w:rPr>
          <w:t>22</w:t>
        </w:r>
        <w:r w:rsidR="00A92070" w:rsidRPr="006F1DA5">
          <w:rPr>
            <w:rFonts w:ascii="Arial" w:hAnsi="Arial" w:cs="Arial"/>
            <w:noProof/>
          </w:rPr>
          <w:fldChar w:fldCharType="end"/>
        </w:r>
      </w:sdtContent>
    </w:sdt>
  </w:p>
  <w:p w:rsidR="00A92070" w:rsidRDefault="00A92070" w:rsidP="00AD4610">
    <w:pPr>
      <w:pStyle w:val="Noga"/>
      <w:jc w:val="center"/>
    </w:pPr>
    <w:r w:rsidRPr="00D039A7">
      <w:rPr>
        <w:noProof/>
        <w:lang w:eastAsia="sl-SI"/>
      </w:rPr>
      <w:drawing>
        <wp:inline distT="0" distB="0" distL="0" distR="0" wp14:anchorId="70D72EB4" wp14:editId="0A279AC4">
          <wp:extent cx="415290" cy="503886"/>
          <wp:effectExtent l="19050" t="0" r="3810" b="0"/>
          <wp:docPr id="8" name="Slika 15" descr="150px-Občina_Križevci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px-Občina_Križevci_grb.gif"/>
                  <pic:cNvPicPr/>
                </pic:nvPicPr>
                <pic:blipFill>
                  <a:blip r:embed="rId1"/>
                  <a:stretch>
                    <a:fillRect/>
                  </a:stretch>
                </pic:blipFill>
                <pic:spPr>
                  <a:xfrm>
                    <a:off x="0" y="0"/>
                    <a:ext cx="418887" cy="508250"/>
                  </a:xfrm>
                  <a:prstGeom prst="rect">
                    <a:avLst/>
                  </a:prstGeom>
                </pic:spPr>
              </pic:pic>
            </a:graphicData>
          </a:graphic>
        </wp:inline>
      </w:drawing>
    </w:r>
  </w:p>
  <w:p w:rsidR="00A92070" w:rsidRDefault="00A92070" w:rsidP="00AD4610">
    <w:pPr>
      <w:pStyle w:val="Noga"/>
      <w:jc w:val="center"/>
    </w:pPr>
    <w:r>
      <w:t>OBČINA KRIŽEVCI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70" w:rsidRDefault="00A92070" w:rsidP="006059B7">
    <w:pPr>
      <w:pStyle w:val="Noga"/>
      <w:tabs>
        <w:tab w:val="left" w:pos="3301"/>
      </w:tabs>
    </w:pPr>
    <w:r>
      <w:ptab w:relativeTo="margin" w:alignment="center" w:leader="none"/>
    </w:r>
    <w:r w:rsidRPr="00D039A7">
      <w:rPr>
        <w:noProof/>
        <w:lang w:eastAsia="sl-SI"/>
      </w:rPr>
      <w:drawing>
        <wp:inline distT="0" distB="0" distL="0" distR="0" wp14:anchorId="70D72EB4" wp14:editId="0A279AC4">
          <wp:extent cx="415290" cy="503886"/>
          <wp:effectExtent l="19050" t="0" r="3810" b="0"/>
          <wp:docPr id="9" name="Slika 15" descr="150px-Občina_Križevci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px-Občina_Križevci_grb.gif"/>
                  <pic:cNvPicPr/>
                </pic:nvPicPr>
                <pic:blipFill>
                  <a:blip r:embed="rId1"/>
                  <a:stretch>
                    <a:fillRect/>
                  </a:stretch>
                </pic:blipFill>
                <pic:spPr>
                  <a:xfrm>
                    <a:off x="0" y="0"/>
                    <a:ext cx="418887" cy="508250"/>
                  </a:xfrm>
                  <a:prstGeom prst="rect">
                    <a:avLst/>
                  </a:prstGeom>
                </pic:spPr>
              </pic:pic>
            </a:graphicData>
          </a:graphic>
        </wp:inline>
      </w:drawing>
    </w:r>
  </w:p>
  <w:p w:rsidR="00A92070" w:rsidRDefault="00A92070" w:rsidP="00AD4610">
    <w:pPr>
      <w:pStyle w:val="Noga"/>
      <w:tabs>
        <w:tab w:val="left" w:pos="3301"/>
      </w:tabs>
      <w:jc w:val="center"/>
    </w:pPr>
    <w:r>
      <w:t xml:space="preserve">                                                           OBČINA KRIŽEVCI</w:t>
    </w:r>
    <w:r>
      <w:ptab w:relativeTo="margin" w:alignment="right" w:leader="none"/>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70" w:rsidRDefault="00A92070" w:rsidP="00AD4610">
    <w:pPr>
      <w:pStyle w:val="Noga"/>
      <w:tabs>
        <w:tab w:val="left" w:pos="3301"/>
      </w:tabs>
      <w:rPr>
        <w:noProof/>
      </w:rPr>
    </w:pPr>
    <w:r>
      <w:rPr>
        <w:noProof/>
      </w:rPr>
      <w:t xml:space="preserve">                                                                 </w:t>
    </w:r>
    <w:r w:rsidRPr="00D039A7">
      <w:rPr>
        <w:noProof/>
        <w:lang w:eastAsia="sl-SI"/>
      </w:rPr>
      <w:drawing>
        <wp:inline distT="0" distB="0" distL="0" distR="0" wp14:anchorId="343B1AEB" wp14:editId="5A847AD1">
          <wp:extent cx="415290" cy="503886"/>
          <wp:effectExtent l="19050" t="0" r="3810" b="0"/>
          <wp:docPr id="13" name="Slika 15" descr="150px-Občina_Križevci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px-Občina_Križevci_grb.gif"/>
                  <pic:cNvPicPr/>
                </pic:nvPicPr>
                <pic:blipFill>
                  <a:blip r:embed="rId1"/>
                  <a:stretch>
                    <a:fillRect/>
                  </a:stretch>
                </pic:blipFill>
                <pic:spPr>
                  <a:xfrm>
                    <a:off x="0" y="0"/>
                    <a:ext cx="418887" cy="508250"/>
                  </a:xfrm>
                  <a:prstGeom prst="rect">
                    <a:avLst/>
                  </a:prstGeom>
                </pic:spPr>
              </pic:pic>
            </a:graphicData>
          </a:graphic>
        </wp:inline>
      </w:drawing>
    </w:r>
  </w:p>
  <w:p w:rsidR="00A92070" w:rsidRDefault="00A92070" w:rsidP="00AD4610">
    <w:pPr>
      <w:pStyle w:val="Noga"/>
      <w:tabs>
        <w:tab w:val="left" w:pos="3301"/>
      </w:tabs>
    </w:pPr>
    <w:r>
      <w:rPr>
        <w:noProof/>
      </w:rPr>
      <w:t xml:space="preserve">                                                      OBČINA KRIŽEVCI</w:t>
    </w:r>
    <w:r>
      <w:ptab w:relativeTo="margin" w:alignment="right" w:leader="none"/>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70" w:rsidRDefault="00A92070" w:rsidP="00AD4610">
    <w:pPr>
      <w:pStyle w:val="Noga"/>
      <w:tabs>
        <w:tab w:val="left" w:pos="3301"/>
      </w:tabs>
      <w:jc w:val="center"/>
    </w:pPr>
    <w:r w:rsidRPr="00D039A7">
      <w:rPr>
        <w:noProof/>
        <w:lang w:eastAsia="sl-SI"/>
      </w:rPr>
      <w:drawing>
        <wp:inline distT="0" distB="0" distL="0" distR="0" wp14:anchorId="70D72EB4" wp14:editId="0A279AC4">
          <wp:extent cx="415290" cy="503886"/>
          <wp:effectExtent l="19050" t="0" r="3810" b="0"/>
          <wp:docPr id="11" name="Slika 15" descr="150px-Občina_Križevci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px-Občina_Križevci_grb.gif"/>
                  <pic:cNvPicPr/>
                </pic:nvPicPr>
                <pic:blipFill>
                  <a:blip r:embed="rId1"/>
                  <a:stretch>
                    <a:fillRect/>
                  </a:stretch>
                </pic:blipFill>
                <pic:spPr>
                  <a:xfrm>
                    <a:off x="0" y="0"/>
                    <a:ext cx="418887" cy="508250"/>
                  </a:xfrm>
                  <a:prstGeom prst="rect">
                    <a:avLst/>
                  </a:prstGeom>
                </pic:spPr>
              </pic:pic>
            </a:graphicData>
          </a:graphic>
        </wp:inline>
      </w:drawing>
    </w:r>
  </w:p>
  <w:p w:rsidR="00A92070" w:rsidRDefault="00A92070" w:rsidP="00AD4610">
    <w:pPr>
      <w:pStyle w:val="Noga"/>
      <w:tabs>
        <w:tab w:val="left" w:pos="3301"/>
      </w:tabs>
      <w:jc w:val="center"/>
    </w:pPr>
    <w:r>
      <w:rPr>
        <w:noProof/>
      </w:rPr>
      <w:t xml:space="preserve">                                                           OBČINA KRIŽEVCI</w:t>
    </w:r>
    <w:r>
      <w:ptab w:relativeTo="margin" w:alignment="right" w:leader="none"/>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719" w:rsidRDefault="00784719" w:rsidP="006059B7">
    <w:pPr>
      <w:pStyle w:val="Noga"/>
      <w:tabs>
        <w:tab w:val="left" w:pos="3301"/>
      </w:tabs>
    </w:pPr>
    <w:r>
      <w:ptab w:relativeTo="margin" w:alignment="center" w:leader="none"/>
    </w:r>
    <w:r w:rsidRPr="00D039A7">
      <w:rPr>
        <w:noProof/>
        <w:lang w:eastAsia="sl-SI"/>
      </w:rPr>
      <w:drawing>
        <wp:inline distT="0" distB="0" distL="0" distR="0" wp14:anchorId="3B039758" wp14:editId="13D1E5B6">
          <wp:extent cx="415290" cy="503886"/>
          <wp:effectExtent l="19050" t="0" r="3810" b="0"/>
          <wp:docPr id="14" name="Slika 15" descr="150px-Občina_Križevci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px-Občina_Križevci_grb.gif"/>
                  <pic:cNvPicPr/>
                </pic:nvPicPr>
                <pic:blipFill>
                  <a:blip r:embed="rId1"/>
                  <a:stretch>
                    <a:fillRect/>
                  </a:stretch>
                </pic:blipFill>
                <pic:spPr>
                  <a:xfrm>
                    <a:off x="0" y="0"/>
                    <a:ext cx="418887" cy="508250"/>
                  </a:xfrm>
                  <a:prstGeom prst="rect">
                    <a:avLst/>
                  </a:prstGeom>
                </pic:spPr>
              </pic:pic>
            </a:graphicData>
          </a:graphic>
        </wp:inline>
      </w:drawing>
    </w:r>
  </w:p>
  <w:p w:rsidR="00A92070" w:rsidRDefault="00784719" w:rsidP="006059B7">
    <w:pPr>
      <w:pStyle w:val="Noga"/>
      <w:tabs>
        <w:tab w:val="left" w:pos="3301"/>
      </w:tabs>
    </w:pPr>
    <w:r>
      <w:t xml:space="preserve">                                                          OBČINA KRIŽEVCI</w:t>
    </w:r>
    <w:r>
      <w:ptab w:relativeTo="margin" w:alignment="right" w:leader="none"/>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719" w:rsidRDefault="00784719" w:rsidP="00784719">
    <w:pPr>
      <w:pStyle w:val="Noga"/>
      <w:tabs>
        <w:tab w:val="left" w:pos="3301"/>
      </w:tabs>
      <w:rPr>
        <w:noProof/>
      </w:rPr>
    </w:pPr>
    <w:r>
      <w:rPr>
        <w:noProof/>
      </w:rPr>
      <w:t xml:space="preserve">                                                                   </w:t>
    </w:r>
    <w:r w:rsidRPr="00D039A7">
      <w:rPr>
        <w:noProof/>
        <w:lang w:eastAsia="sl-SI"/>
      </w:rPr>
      <w:drawing>
        <wp:inline distT="0" distB="0" distL="0" distR="0" wp14:anchorId="22C36E00" wp14:editId="3E5FAECC">
          <wp:extent cx="415290" cy="503886"/>
          <wp:effectExtent l="19050" t="0" r="3810" b="0"/>
          <wp:docPr id="24" name="Slika 15" descr="150px-Občina_Križevci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px-Občina_Križevci_grb.gif"/>
                  <pic:cNvPicPr/>
                </pic:nvPicPr>
                <pic:blipFill>
                  <a:blip r:embed="rId1"/>
                  <a:stretch>
                    <a:fillRect/>
                  </a:stretch>
                </pic:blipFill>
                <pic:spPr>
                  <a:xfrm>
                    <a:off x="0" y="0"/>
                    <a:ext cx="418887" cy="508250"/>
                  </a:xfrm>
                  <a:prstGeom prst="rect">
                    <a:avLst/>
                  </a:prstGeom>
                </pic:spPr>
              </pic:pic>
            </a:graphicData>
          </a:graphic>
        </wp:inline>
      </w:drawing>
    </w:r>
  </w:p>
  <w:p w:rsidR="00A92070" w:rsidRDefault="00784719" w:rsidP="00784719">
    <w:pPr>
      <w:pStyle w:val="Noga"/>
      <w:tabs>
        <w:tab w:val="left" w:pos="3301"/>
      </w:tabs>
    </w:pPr>
    <w:r>
      <w:rPr>
        <w:noProof/>
      </w:rPr>
      <w:t xml:space="preserve">                                                          OBČINA KRIŽEVCI</w:t>
    </w:r>
    <w:r>
      <w:ptab w:relativeTo="margin" w:alignment="right" w:leader="none"/>
    </w:r>
    <w:r>
      <w:ptab w:relativeTo="margin" w:alignment="right" w:leader="none"/>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70" w:rsidRDefault="00784719" w:rsidP="006059B7">
    <w:pPr>
      <w:pStyle w:val="Noga"/>
      <w:tabs>
        <w:tab w:val="left" w:pos="3301"/>
      </w:tabs>
    </w:pPr>
    <w:r>
      <w:t xml:space="preserve">                                                                          </w:t>
    </w:r>
    <w:r w:rsidRPr="00D039A7">
      <w:rPr>
        <w:noProof/>
        <w:lang w:eastAsia="sl-SI"/>
      </w:rPr>
      <w:drawing>
        <wp:inline distT="0" distB="0" distL="0" distR="0" wp14:anchorId="3B039758" wp14:editId="13D1E5B6">
          <wp:extent cx="415290" cy="503886"/>
          <wp:effectExtent l="19050" t="0" r="3810" b="0"/>
          <wp:docPr id="16" name="Slika 15" descr="150px-Občina_Križevci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px-Občina_Križevci_grb.gif"/>
                  <pic:cNvPicPr/>
                </pic:nvPicPr>
                <pic:blipFill>
                  <a:blip r:embed="rId1"/>
                  <a:stretch>
                    <a:fillRect/>
                  </a:stretch>
                </pic:blipFill>
                <pic:spPr>
                  <a:xfrm>
                    <a:off x="0" y="0"/>
                    <a:ext cx="418887" cy="508250"/>
                  </a:xfrm>
                  <a:prstGeom prst="rect">
                    <a:avLst/>
                  </a:prstGeom>
                </pic:spPr>
              </pic:pic>
            </a:graphicData>
          </a:graphic>
        </wp:inline>
      </w:drawing>
    </w:r>
  </w:p>
  <w:p w:rsidR="00784719" w:rsidRDefault="00784719" w:rsidP="006059B7">
    <w:pPr>
      <w:pStyle w:val="Noga"/>
      <w:tabs>
        <w:tab w:val="left" w:pos="3301"/>
      </w:tabs>
    </w:pPr>
    <w:r>
      <w:t xml:space="preserve">                                                                   OBČINA KRIŽEVCI</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70" w:rsidRDefault="00784719" w:rsidP="00784719">
    <w:pPr>
      <w:pStyle w:val="Noga"/>
      <w:tabs>
        <w:tab w:val="left" w:pos="3301"/>
      </w:tabs>
      <w:jc w:val="center"/>
    </w:pPr>
    <w:r w:rsidRPr="00D039A7">
      <w:rPr>
        <w:noProof/>
        <w:lang w:eastAsia="sl-SI"/>
      </w:rPr>
      <w:drawing>
        <wp:inline distT="0" distB="0" distL="0" distR="0" wp14:anchorId="3B039758" wp14:editId="13D1E5B6">
          <wp:extent cx="415290" cy="503886"/>
          <wp:effectExtent l="19050" t="0" r="3810" b="0"/>
          <wp:docPr id="23" name="Slika 15" descr="150px-Občina_Križevci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px-Občina_Križevci_grb.gif"/>
                  <pic:cNvPicPr/>
                </pic:nvPicPr>
                <pic:blipFill>
                  <a:blip r:embed="rId1"/>
                  <a:stretch>
                    <a:fillRect/>
                  </a:stretch>
                </pic:blipFill>
                <pic:spPr>
                  <a:xfrm>
                    <a:off x="0" y="0"/>
                    <a:ext cx="418887" cy="508250"/>
                  </a:xfrm>
                  <a:prstGeom prst="rect">
                    <a:avLst/>
                  </a:prstGeom>
                </pic:spPr>
              </pic:pic>
            </a:graphicData>
          </a:graphic>
        </wp:inline>
      </w:drawing>
    </w:r>
  </w:p>
  <w:p w:rsidR="00784719" w:rsidRDefault="00784719" w:rsidP="00784719">
    <w:pPr>
      <w:pStyle w:val="Noga"/>
      <w:tabs>
        <w:tab w:val="left" w:pos="3301"/>
      </w:tabs>
      <w:jc w:val="center"/>
    </w:pPr>
    <w:r>
      <w:t>OBČINA KRIŽEVCI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070" w:rsidRDefault="00A92070" w:rsidP="006975C6">
      <w:pPr>
        <w:spacing w:after="0" w:line="240" w:lineRule="auto"/>
      </w:pPr>
      <w:r>
        <w:separator/>
      </w:r>
    </w:p>
  </w:footnote>
  <w:footnote w:type="continuationSeparator" w:id="0">
    <w:p w:rsidR="00A92070" w:rsidRDefault="00A92070" w:rsidP="006975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70" w:rsidRDefault="00A92070">
    <w:pPr>
      <w:pStyle w:val="Glava"/>
    </w:pPr>
    <w:r>
      <w:ptab w:relativeTo="margin" w:alignment="center" w:leader="none"/>
    </w:r>
    <w:r>
      <w:t xml:space="preserve">                        </w:t>
    </w:r>
    <w:r>
      <w:rPr>
        <w:noProof/>
        <w:lang w:eastAsia="sl-SI"/>
      </w:rPr>
      <w:drawing>
        <wp:anchor distT="0" distB="0" distL="114300" distR="114300" simplePos="0" relativeHeight="251661312" behindDoc="0" locked="0" layoutInCell="1" allowOverlap="0" wp14:anchorId="238812B3" wp14:editId="36422735">
          <wp:simplePos x="0" y="0"/>
          <wp:positionH relativeFrom="column">
            <wp:posOffset>0</wp:posOffset>
          </wp:positionH>
          <wp:positionV relativeFrom="paragraph">
            <wp:posOffset>0</wp:posOffset>
          </wp:positionV>
          <wp:extent cx="2491803" cy="774700"/>
          <wp:effectExtent l="0" t="0" r="3810" b="635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1803" cy="774700"/>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right" w:leader="none"/>
    </w:r>
    <w:r w:rsidRPr="00D039A7">
      <w:rPr>
        <w:noProof/>
        <w:lang w:eastAsia="sl-SI"/>
      </w:rPr>
      <w:drawing>
        <wp:inline distT="0" distB="0" distL="0" distR="0" wp14:anchorId="70D72EB4" wp14:editId="0A279AC4">
          <wp:extent cx="415290" cy="503886"/>
          <wp:effectExtent l="19050" t="0" r="3810" b="0"/>
          <wp:docPr id="5" name="Slika 15" descr="150px-Občina_Križevci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px-Občina_Križevci_grb.gif"/>
                  <pic:cNvPicPr/>
                </pic:nvPicPr>
                <pic:blipFill>
                  <a:blip r:embed="rId2"/>
                  <a:stretch>
                    <a:fillRect/>
                  </a:stretch>
                </pic:blipFill>
                <pic:spPr>
                  <a:xfrm>
                    <a:off x="0" y="0"/>
                    <a:ext cx="418887" cy="508250"/>
                  </a:xfrm>
                  <a:prstGeom prst="rect">
                    <a:avLst/>
                  </a:prstGeom>
                </pic:spPr>
              </pic:pic>
            </a:graphicData>
          </a:graphic>
        </wp:inline>
      </w:drawing>
    </w:r>
    <w:r w:rsidRPr="00D039A7">
      <w:rPr>
        <w:noProof/>
        <w:lang w:eastAsia="sl-SI"/>
      </w:rPr>
      <w:drawing>
        <wp:inline distT="0" distB="0" distL="0" distR="0" wp14:anchorId="70D72EB4" wp14:editId="0A279AC4">
          <wp:extent cx="415290" cy="503886"/>
          <wp:effectExtent l="19050" t="0" r="3810" b="0"/>
          <wp:docPr id="6" name="Slika 15" descr="150px-Občina_Križevci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px-Občina_Križevci_grb.gif"/>
                  <pic:cNvPicPr/>
                </pic:nvPicPr>
                <pic:blipFill>
                  <a:blip r:embed="rId2"/>
                  <a:stretch>
                    <a:fillRect/>
                  </a:stretch>
                </pic:blipFill>
                <pic:spPr>
                  <a:xfrm>
                    <a:off x="0" y="0"/>
                    <a:ext cx="418887" cy="508250"/>
                  </a:xfrm>
                  <a:prstGeom prst="rect">
                    <a:avLst/>
                  </a:prstGeom>
                </pic:spPr>
              </pic:pic>
            </a:graphicData>
          </a:graphic>
        </wp:inline>
      </w:drawing>
    </w:r>
    <w:r>
      <w:rPr>
        <w:noProof/>
        <w:lang w:eastAsia="sl-SI"/>
      </w:rPr>
      <w:drawing>
        <wp:anchor distT="0" distB="0" distL="114300" distR="114300" simplePos="0" relativeHeight="251659264" behindDoc="0" locked="0" layoutInCell="1" allowOverlap="1" wp14:anchorId="7AB66B42" wp14:editId="433DB072">
          <wp:simplePos x="0" y="0"/>
          <wp:positionH relativeFrom="column">
            <wp:posOffset>0</wp:posOffset>
          </wp:positionH>
          <wp:positionV relativeFrom="paragraph">
            <wp:posOffset>0</wp:posOffset>
          </wp:positionV>
          <wp:extent cx="3419908" cy="844550"/>
          <wp:effectExtent l="0" t="0" r="9525" b="0"/>
          <wp:wrapNone/>
          <wp:docPr id="2" name="Slika 2" descr="PRP-LEADER-EU-SLO-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PRP-LEADER-EU-SLO-barvni"/>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419908" cy="844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640"/>
      <w:gridCol w:w="3299"/>
      <w:gridCol w:w="4131"/>
    </w:tblGrid>
    <w:tr w:rsidR="00A92070" w:rsidRPr="006F1DA5" w:rsidTr="00B169F3">
      <w:trPr>
        <w:trHeight w:val="1268"/>
      </w:trPr>
      <w:tc>
        <w:tcPr>
          <w:tcW w:w="1668" w:type="dxa"/>
        </w:tcPr>
        <w:p w:rsidR="00A92070" w:rsidRPr="006F1DA5" w:rsidRDefault="00A92070" w:rsidP="006347C3">
          <w:pPr>
            <w:pStyle w:val="Glava"/>
            <w:rPr>
              <w:rFonts w:ascii="Arial" w:hAnsi="Arial" w:cs="Arial"/>
              <w:b/>
              <w:color w:val="000000" w:themeColor="text1"/>
            </w:rPr>
          </w:pPr>
          <w:r>
            <w:rPr>
              <w:noProof/>
              <w:lang w:eastAsia="sl-SI"/>
            </w:rPr>
            <w:drawing>
              <wp:anchor distT="0" distB="0" distL="114300" distR="114300" simplePos="0" relativeHeight="251663360" behindDoc="0" locked="0" layoutInCell="1" allowOverlap="0" wp14:anchorId="2C23118A" wp14:editId="5864AE01">
                <wp:simplePos x="0" y="0"/>
                <wp:positionH relativeFrom="column">
                  <wp:posOffset>0</wp:posOffset>
                </wp:positionH>
                <wp:positionV relativeFrom="paragraph">
                  <wp:posOffset>4445</wp:posOffset>
                </wp:positionV>
                <wp:extent cx="2491803" cy="774700"/>
                <wp:effectExtent l="0" t="0" r="3810" b="635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1803" cy="774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61" w:type="dxa"/>
        </w:tcPr>
        <w:p w:rsidR="00A92070" w:rsidRPr="006F1DA5" w:rsidRDefault="00A92070" w:rsidP="00FB3258">
          <w:pPr>
            <w:pStyle w:val="Glava"/>
            <w:rPr>
              <w:rFonts w:ascii="Arial" w:hAnsi="Arial" w:cs="Arial"/>
              <w:b/>
              <w:color w:val="000000" w:themeColor="text1"/>
            </w:rPr>
          </w:pPr>
        </w:p>
      </w:tc>
      <w:tc>
        <w:tcPr>
          <w:tcW w:w="4209" w:type="dxa"/>
        </w:tcPr>
        <w:p w:rsidR="00A92070" w:rsidRPr="006F1DA5" w:rsidRDefault="00A92070" w:rsidP="00B93434">
          <w:pPr>
            <w:pStyle w:val="Glava"/>
            <w:rPr>
              <w:rFonts w:ascii="Arial" w:hAnsi="Arial" w:cs="Arial"/>
              <w:b/>
              <w:color w:val="000000" w:themeColor="text1"/>
            </w:rPr>
          </w:pPr>
          <w:r>
            <w:rPr>
              <w:noProof/>
              <w:lang w:eastAsia="sl-SI"/>
            </w:rPr>
            <w:drawing>
              <wp:anchor distT="0" distB="0" distL="114300" distR="114300" simplePos="0" relativeHeight="251665408" behindDoc="0" locked="0" layoutInCell="1" allowOverlap="1" wp14:anchorId="6009299B" wp14:editId="5A8DFFAA">
                <wp:simplePos x="0" y="0"/>
                <wp:positionH relativeFrom="column">
                  <wp:posOffset>-2540</wp:posOffset>
                </wp:positionH>
                <wp:positionV relativeFrom="paragraph">
                  <wp:posOffset>4445</wp:posOffset>
                </wp:positionV>
                <wp:extent cx="3419908" cy="844550"/>
                <wp:effectExtent l="0" t="0" r="9525" b="0"/>
                <wp:wrapNone/>
                <wp:docPr id="4" name="Slika 4" descr="PRP-LEADER-EU-SLO-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PRP-LEADER-EU-SLO-barvni"/>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419908" cy="8445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92070" w:rsidRPr="006F1DA5" w:rsidRDefault="00A92070" w:rsidP="006347C3">
    <w:pPr>
      <w:pStyle w:val="Glava"/>
      <w:tabs>
        <w:tab w:val="clear" w:pos="4536"/>
        <w:tab w:val="clear" w:pos="9072"/>
        <w:tab w:val="left" w:pos="1168"/>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A22EC"/>
    <w:multiLevelType w:val="hybridMultilevel"/>
    <w:tmpl w:val="E0B65E38"/>
    <w:lvl w:ilvl="0" w:tplc="EFE83592">
      <w:start w:val="1"/>
      <w:numFmt w:val="bullet"/>
      <w:lvlText w:val=""/>
      <w:lvlJc w:val="left"/>
      <w:pPr>
        <w:ind w:left="720" w:hanging="360"/>
      </w:pPr>
      <w:rPr>
        <w:rFonts w:ascii="Symbol" w:hAnsi="Symbol" w:cs="Symbol" w:hint="default"/>
        <w:sz w:val="18"/>
        <w:szCs w:val="18"/>
      </w:rPr>
    </w:lvl>
    <w:lvl w:ilvl="1" w:tplc="72CC9344">
      <w:start w:val="1"/>
      <w:numFmt w:val="bullet"/>
      <w:lvlText w:val="o"/>
      <w:lvlJc w:val="left"/>
      <w:pPr>
        <w:ind w:left="1440" w:hanging="360"/>
      </w:pPr>
      <w:rPr>
        <w:rFonts w:ascii="Courier New" w:hAnsi="Courier New" w:cs="Courier New" w:hint="default"/>
      </w:rPr>
    </w:lvl>
    <w:lvl w:ilvl="2" w:tplc="341A4458">
      <w:start w:val="1"/>
      <w:numFmt w:val="bullet"/>
      <w:lvlText w:val=""/>
      <w:lvlJc w:val="left"/>
      <w:pPr>
        <w:ind w:left="2160" w:hanging="360"/>
      </w:pPr>
      <w:rPr>
        <w:rFonts w:ascii="Wingdings" w:hAnsi="Wingdings" w:cs="Wingdings" w:hint="default"/>
      </w:rPr>
    </w:lvl>
    <w:lvl w:ilvl="3" w:tplc="4A981B46">
      <w:start w:val="1"/>
      <w:numFmt w:val="bullet"/>
      <w:lvlText w:val=""/>
      <w:lvlJc w:val="left"/>
      <w:pPr>
        <w:ind w:left="2880" w:hanging="360"/>
      </w:pPr>
      <w:rPr>
        <w:rFonts w:ascii="Symbol" w:hAnsi="Symbol" w:cs="Symbol" w:hint="default"/>
      </w:rPr>
    </w:lvl>
    <w:lvl w:ilvl="4" w:tplc="B11C20D2">
      <w:start w:val="1"/>
      <w:numFmt w:val="bullet"/>
      <w:lvlText w:val="o"/>
      <w:lvlJc w:val="left"/>
      <w:pPr>
        <w:ind w:left="3600" w:hanging="360"/>
      </w:pPr>
      <w:rPr>
        <w:rFonts w:ascii="Courier New" w:hAnsi="Courier New" w:cs="Courier New" w:hint="default"/>
      </w:rPr>
    </w:lvl>
    <w:lvl w:ilvl="5" w:tplc="9FA8A180">
      <w:start w:val="1"/>
      <w:numFmt w:val="bullet"/>
      <w:lvlText w:val=""/>
      <w:lvlJc w:val="left"/>
      <w:pPr>
        <w:ind w:left="4320" w:hanging="360"/>
      </w:pPr>
      <w:rPr>
        <w:rFonts w:ascii="Wingdings" w:hAnsi="Wingdings" w:cs="Wingdings" w:hint="default"/>
      </w:rPr>
    </w:lvl>
    <w:lvl w:ilvl="6" w:tplc="30F44ABE">
      <w:start w:val="1"/>
      <w:numFmt w:val="bullet"/>
      <w:lvlText w:val=""/>
      <w:lvlJc w:val="left"/>
      <w:pPr>
        <w:ind w:left="5040" w:hanging="360"/>
      </w:pPr>
      <w:rPr>
        <w:rFonts w:ascii="Symbol" w:hAnsi="Symbol" w:cs="Symbol" w:hint="default"/>
      </w:rPr>
    </w:lvl>
    <w:lvl w:ilvl="7" w:tplc="DC2E8D2A">
      <w:start w:val="1"/>
      <w:numFmt w:val="bullet"/>
      <w:lvlText w:val="o"/>
      <w:lvlJc w:val="left"/>
      <w:pPr>
        <w:ind w:left="5760" w:hanging="360"/>
      </w:pPr>
      <w:rPr>
        <w:rFonts w:ascii="Courier New" w:hAnsi="Courier New" w:cs="Courier New" w:hint="default"/>
      </w:rPr>
    </w:lvl>
    <w:lvl w:ilvl="8" w:tplc="29DE75E2">
      <w:start w:val="1"/>
      <w:numFmt w:val="bullet"/>
      <w:lvlText w:val=""/>
      <w:lvlJc w:val="left"/>
      <w:pPr>
        <w:ind w:left="6480" w:hanging="360"/>
      </w:pPr>
      <w:rPr>
        <w:rFonts w:ascii="Wingdings" w:hAnsi="Wingdings" w:cs="Wingdings" w:hint="default"/>
      </w:rPr>
    </w:lvl>
  </w:abstractNum>
  <w:abstractNum w:abstractNumId="1" w15:restartNumberingAfterBreak="0">
    <w:nsid w:val="030049CD"/>
    <w:multiLevelType w:val="hybridMultilevel"/>
    <w:tmpl w:val="F842AB9E"/>
    <w:lvl w:ilvl="0" w:tplc="6406C570">
      <w:start w:val="1"/>
      <w:numFmt w:val="bullet"/>
      <w:lvlText w:val=""/>
      <w:lvlJc w:val="left"/>
      <w:pPr>
        <w:ind w:left="720" w:hanging="360"/>
      </w:pPr>
      <w:rPr>
        <w:rFonts w:ascii="Symbol" w:hAnsi="Symbol" w:cs="Symbol" w:hint="default"/>
        <w:sz w:val="18"/>
        <w:szCs w:val="18"/>
      </w:rPr>
    </w:lvl>
    <w:lvl w:ilvl="1" w:tplc="0A5A8542">
      <w:start w:val="1"/>
      <w:numFmt w:val="bullet"/>
      <w:lvlText w:val="o"/>
      <w:lvlJc w:val="left"/>
      <w:pPr>
        <w:ind w:left="1440" w:hanging="360"/>
      </w:pPr>
      <w:rPr>
        <w:rFonts w:ascii="Courier New" w:hAnsi="Courier New" w:cs="Courier New" w:hint="default"/>
      </w:rPr>
    </w:lvl>
    <w:lvl w:ilvl="2" w:tplc="D3424ACE">
      <w:start w:val="1"/>
      <w:numFmt w:val="bullet"/>
      <w:lvlText w:val=""/>
      <w:lvlJc w:val="left"/>
      <w:pPr>
        <w:ind w:left="2160" w:hanging="360"/>
      </w:pPr>
      <w:rPr>
        <w:rFonts w:ascii="Wingdings" w:hAnsi="Wingdings" w:cs="Wingdings" w:hint="default"/>
      </w:rPr>
    </w:lvl>
    <w:lvl w:ilvl="3" w:tplc="13180512">
      <w:start w:val="1"/>
      <w:numFmt w:val="bullet"/>
      <w:lvlText w:val=""/>
      <w:lvlJc w:val="left"/>
      <w:pPr>
        <w:ind w:left="2880" w:hanging="360"/>
      </w:pPr>
      <w:rPr>
        <w:rFonts w:ascii="Symbol" w:hAnsi="Symbol" w:cs="Symbol" w:hint="default"/>
      </w:rPr>
    </w:lvl>
    <w:lvl w:ilvl="4" w:tplc="C0C4BB68">
      <w:start w:val="1"/>
      <w:numFmt w:val="bullet"/>
      <w:lvlText w:val="o"/>
      <w:lvlJc w:val="left"/>
      <w:pPr>
        <w:ind w:left="3600" w:hanging="360"/>
      </w:pPr>
      <w:rPr>
        <w:rFonts w:ascii="Courier New" w:hAnsi="Courier New" w:cs="Courier New" w:hint="default"/>
      </w:rPr>
    </w:lvl>
    <w:lvl w:ilvl="5" w:tplc="3DEE4A88">
      <w:start w:val="1"/>
      <w:numFmt w:val="bullet"/>
      <w:lvlText w:val=""/>
      <w:lvlJc w:val="left"/>
      <w:pPr>
        <w:ind w:left="4320" w:hanging="360"/>
      </w:pPr>
      <w:rPr>
        <w:rFonts w:ascii="Wingdings" w:hAnsi="Wingdings" w:cs="Wingdings" w:hint="default"/>
      </w:rPr>
    </w:lvl>
    <w:lvl w:ilvl="6" w:tplc="D4182EBA">
      <w:start w:val="1"/>
      <w:numFmt w:val="bullet"/>
      <w:lvlText w:val=""/>
      <w:lvlJc w:val="left"/>
      <w:pPr>
        <w:ind w:left="5040" w:hanging="360"/>
      </w:pPr>
      <w:rPr>
        <w:rFonts w:ascii="Symbol" w:hAnsi="Symbol" w:cs="Symbol" w:hint="default"/>
      </w:rPr>
    </w:lvl>
    <w:lvl w:ilvl="7" w:tplc="DF3468D6">
      <w:start w:val="1"/>
      <w:numFmt w:val="bullet"/>
      <w:lvlText w:val="o"/>
      <w:lvlJc w:val="left"/>
      <w:pPr>
        <w:ind w:left="5760" w:hanging="360"/>
      </w:pPr>
      <w:rPr>
        <w:rFonts w:ascii="Courier New" w:hAnsi="Courier New" w:cs="Courier New" w:hint="default"/>
      </w:rPr>
    </w:lvl>
    <w:lvl w:ilvl="8" w:tplc="47EC94D8">
      <w:start w:val="1"/>
      <w:numFmt w:val="bullet"/>
      <w:lvlText w:val=""/>
      <w:lvlJc w:val="left"/>
      <w:pPr>
        <w:ind w:left="6480" w:hanging="360"/>
      </w:pPr>
      <w:rPr>
        <w:rFonts w:ascii="Wingdings" w:hAnsi="Wingdings" w:cs="Wingdings" w:hint="default"/>
      </w:rPr>
    </w:lvl>
  </w:abstractNum>
  <w:abstractNum w:abstractNumId="2" w15:restartNumberingAfterBreak="0">
    <w:nsid w:val="066331E5"/>
    <w:multiLevelType w:val="hybridMultilevel"/>
    <w:tmpl w:val="D8CA75FA"/>
    <w:lvl w:ilvl="0" w:tplc="7C1015A2">
      <w:start w:val="1"/>
      <w:numFmt w:val="bullet"/>
      <w:lvlText w:val=""/>
      <w:lvlJc w:val="left"/>
      <w:pPr>
        <w:ind w:left="720" w:hanging="360"/>
      </w:pPr>
      <w:rPr>
        <w:rFonts w:ascii="Symbol" w:hAnsi="Symbol" w:cs="Symbol" w:hint="default"/>
        <w:sz w:val="18"/>
        <w:szCs w:val="18"/>
      </w:rPr>
    </w:lvl>
    <w:lvl w:ilvl="1" w:tplc="56AEDA6E">
      <w:start w:val="1"/>
      <w:numFmt w:val="bullet"/>
      <w:lvlText w:val="o"/>
      <w:lvlJc w:val="left"/>
      <w:pPr>
        <w:ind w:left="1440" w:hanging="360"/>
      </w:pPr>
      <w:rPr>
        <w:rFonts w:ascii="Courier New" w:hAnsi="Courier New" w:cs="Courier New" w:hint="default"/>
      </w:rPr>
    </w:lvl>
    <w:lvl w:ilvl="2" w:tplc="33EE80A6">
      <w:start w:val="1"/>
      <w:numFmt w:val="bullet"/>
      <w:lvlText w:val=""/>
      <w:lvlJc w:val="left"/>
      <w:pPr>
        <w:ind w:left="2160" w:hanging="360"/>
      </w:pPr>
      <w:rPr>
        <w:rFonts w:ascii="Wingdings" w:hAnsi="Wingdings" w:cs="Wingdings" w:hint="default"/>
      </w:rPr>
    </w:lvl>
    <w:lvl w:ilvl="3" w:tplc="CC00B0F0">
      <w:start w:val="1"/>
      <w:numFmt w:val="bullet"/>
      <w:lvlText w:val=""/>
      <w:lvlJc w:val="left"/>
      <w:pPr>
        <w:ind w:left="2880" w:hanging="360"/>
      </w:pPr>
      <w:rPr>
        <w:rFonts w:ascii="Symbol" w:hAnsi="Symbol" w:cs="Symbol" w:hint="default"/>
      </w:rPr>
    </w:lvl>
    <w:lvl w:ilvl="4" w:tplc="58DC7F70">
      <w:start w:val="1"/>
      <w:numFmt w:val="bullet"/>
      <w:lvlText w:val="o"/>
      <w:lvlJc w:val="left"/>
      <w:pPr>
        <w:ind w:left="3600" w:hanging="360"/>
      </w:pPr>
      <w:rPr>
        <w:rFonts w:ascii="Courier New" w:hAnsi="Courier New" w:cs="Courier New" w:hint="default"/>
      </w:rPr>
    </w:lvl>
    <w:lvl w:ilvl="5" w:tplc="829C173A">
      <w:start w:val="1"/>
      <w:numFmt w:val="bullet"/>
      <w:lvlText w:val=""/>
      <w:lvlJc w:val="left"/>
      <w:pPr>
        <w:ind w:left="4320" w:hanging="360"/>
      </w:pPr>
      <w:rPr>
        <w:rFonts w:ascii="Wingdings" w:hAnsi="Wingdings" w:cs="Wingdings" w:hint="default"/>
      </w:rPr>
    </w:lvl>
    <w:lvl w:ilvl="6" w:tplc="86AC0E04">
      <w:start w:val="1"/>
      <w:numFmt w:val="bullet"/>
      <w:lvlText w:val=""/>
      <w:lvlJc w:val="left"/>
      <w:pPr>
        <w:ind w:left="5040" w:hanging="360"/>
      </w:pPr>
      <w:rPr>
        <w:rFonts w:ascii="Symbol" w:hAnsi="Symbol" w:cs="Symbol" w:hint="default"/>
      </w:rPr>
    </w:lvl>
    <w:lvl w:ilvl="7" w:tplc="1D1C20E4">
      <w:start w:val="1"/>
      <w:numFmt w:val="bullet"/>
      <w:lvlText w:val="o"/>
      <w:lvlJc w:val="left"/>
      <w:pPr>
        <w:ind w:left="5760" w:hanging="360"/>
      </w:pPr>
      <w:rPr>
        <w:rFonts w:ascii="Courier New" w:hAnsi="Courier New" w:cs="Courier New" w:hint="default"/>
      </w:rPr>
    </w:lvl>
    <w:lvl w:ilvl="8" w:tplc="3008F4C2">
      <w:start w:val="1"/>
      <w:numFmt w:val="bullet"/>
      <w:lvlText w:val=""/>
      <w:lvlJc w:val="left"/>
      <w:pPr>
        <w:ind w:left="6480" w:hanging="360"/>
      </w:pPr>
      <w:rPr>
        <w:rFonts w:ascii="Wingdings" w:hAnsi="Wingdings" w:cs="Wingdings" w:hint="default"/>
      </w:rPr>
    </w:lvl>
  </w:abstractNum>
  <w:abstractNum w:abstractNumId="3" w15:restartNumberingAfterBreak="0">
    <w:nsid w:val="0AE243C8"/>
    <w:multiLevelType w:val="hybridMultilevel"/>
    <w:tmpl w:val="40068394"/>
    <w:lvl w:ilvl="0" w:tplc="5E58C51C">
      <w:start w:val="1"/>
      <w:numFmt w:val="bullet"/>
      <w:lvlText w:val=""/>
      <w:lvlJc w:val="left"/>
      <w:pPr>
        <w:ind w:left="720" w:hanging="360"/>
      </w:pPr>
      <w:rPr>
        <w:rFonts w:ascii="Symbol" w:hAnsi="Symbol" w:cs="Symbol" w:hint="default"/>
        <w:sz w:val="18"/>
        <w:szCs w:val="18"/>
      </w:rPr>
    </w:lvl>
    <w:lvl w:ilvl="1" w:tplc="6AEAEAD4">
      <w:start w:val="1"/>
      <w:numFmt w:val="bullet"/>
      <w:lvlText w:val="o"/>
      <w:lvlJc w:val="left"/>
      <w:pPr>
        <w:ind w:left="1440" w:hanging="360"/>
      </w:pPr>
      <w:rPr>
        <w:rFonts w:ascii="Courier New" w:hAnsi="Courier New" w:cs="Courier New" w:hint="default"/>
      </w:rPr>
    </w:lvl>
    <w:lvl w:ilvl="2" w:tplc="72361462">
      <w:start w:val="1"/>
      <w:numFmt w:val="bullet"/>
      <w:lvlText w:val=""/>
      <w:lvlJc w:val="left"/>
      <w:pPr>
        <w:ind w:left="2160" w:hanging="360"/>
      </w:pPr>
      <w:rPr>
        <w:rFonts w:ascii="Wingdings" w:hAnsi="Wingdings" w:cs="Wingdings" w:hint="default"/>
      </w:rPr>
    </w:lvl>
    <w:lvl w:ilvl="3" w:tplc="7B143138">
      <w:start w:val="1"/>
      <w:numFmt w:val="bullet"/>
      <w:lvlText w:val=""/>
      <w:lvlJc w:val="left"/>
      <w:pPr>
        <w:ind w:left="2880" w:hanging="360"/>
      </w:pPr>
      <w:rPr>
        <w:rFonts w:ascii="Symbol" w:hAnsi="Symbol" w:cs="Symbol" w:hint="default"/>
      </w:rPr>
    </w:lvl>
    <w:lvl w:ilvl="4" w:tplc="A42E2BE8">
      <w:start w:val="1"/>
      <w:numFmt w:val="bullet"/>
      <w:lvlText w:val="o"/>
      <w:lvlJc w:val="left"/>
      <w:pPr>
        <w:ind w:left="3600" w:hanging="360"/>
      </w:pPr>
      <w:rPr>
        <w:rFonts w:ascii="Courier New" w:hAnsi="Courier New" w:cs="Courier New" w:hint="default"/>
      </w:rPr>
    </w:lvl>
    <w:lvl w:ilvl="5" w:tplc="C284B576">
      <w:start w:val="1"/>
      <w:numFmt w:val="bullet"/>
      <w:lvlText w:val=""/>
      <w:lvlJc w:val="left"/>
      <w:pPr>
        <w:ind w:left="4320" w:hanging="360"/>
      </w:pPr>
      <w:rPr>
        <w:rFonts w:ascii="Wingdings" w:hAnsi="Wingdings" w:cs="Wingdings" w:hint="default"/>
      </w:rPr>
    </w:lvl>
    <w:lvl w:ilvl="6" w:tplc="052E1D82">
      <w:start w:val="1"/>
      <w:numFmt w:val="bullet"/>
      <w:lvlText w:val=""/>
      <w:lvlJc w:val="left"/>
      <w:pPr>
        <w:ind w:left="5040" w:hanging="360"/>
      </w:pPr>
      <w:rPr>
        <w:rFonts w:ascii="Symbol" w:hAnsi="Symbol" w:cs="Symbol" w:hint="default"/>
      </w:rPr>
    </w:lvl>
    <w:lvl w:ilvl="7" w:tplc="8084DC3C">
      <w:start w:val="1"/>
      <w:numFmt w:val="bullet"/>
      <w:lvlText w:val="o"/>
      <w:lvlJc w:val="left"/>
      <w:pPr>
        <w:ind w:left="5760" w:hanging="360"/>
      </w:pPr>
      <w:rPr>
        <w:rFonts w:ascii="Courier New" w:hAnsi="Courier New" w:cs="Courier New" w:hint="default"/>
      </w:rPr>
    </w:lvl>
    <w:lvl w:ilvl="8" w:tplc="7598EC84">
      <w:start w:val="1"/>
      <w:numFmt w:val="bullet"/>
      <w:lvlText w:val=""/>
      <w:lvlJc w:val="left"/>
      <w:pPr>
        <w:ind w:left="6480" w:hanging="360"/>
      </w:pPr>
      <w:rPr>
        <w:rFonts w:ascii="Wingdings" w:hAnsi="Wingdings" w:cs="Wingdings" w:hint="default"/>
      </w:rPr>
    </w:lvl>
  </w:abstractNum>
  <w:abstractNum w:abstractNumId="4" w15:restartNumberingAfterBreak="0">
    <w:nsid w:val="0E940433"/>
    <w:multiLevelType w:val="hybridMultilevel"/>
    <w:tmpl w:val="82CC72A8"/>
    <w:lvl w:ilvl="0" w:tplc="3786901C">
      <w:start w:val="1"/>
      <w:numFmt w:val="bullet"/>
      <w:lvlText w:val=""/>
      <w:lvlJc w:val="left"/>
      <w:pPr>
        <w:ind w:left="720" w:hanging="360"/>
      </w:pPr>
      <w:rPr>
        <w:rFonts w:ascii="Symbol" w:hAnsi="Symbol" w:cs="Symbol" w:hint="default"/>
        <w:sz w:val="18"/>
        <w:szCs w:val="18"/>
      </w:rPr>
    </w:lvl>
    <w:lvl w:ilvl="1" w:tplc="020A9C88">
      <w:start w:val="1"/>
      <w:numFmt w:val="bullet"/>
      <w:lvlText w:val="o"/>
      <w:lvlJc w:val="left"/>
      <w:pPr>
        <w:ind w:left="1440" w:hanging="360"/>
      </w:pPr>
      <w:rPr>
        <w:rFonts w:ascii="Courier New" w:hAnsi="Courier New" w:cs="Courier New" w:hint="default"/>
      </w:rPr>
    </w:lvl>
    <w:lvl w:ilvl="2" w:tplc="9A5EA21C">
      <w:start w:val="1"/>
      <w:numFmt w:val="bullet"/>
      <w:lvlText w:val=""/>
      <w:lvlJc w:val="left"/>
      <w:pPr>
        <w:ind w:left="2160" w:hanging="360"/>
      </w:pPr>
      <w:rPr>
        <w:rFonts w:ascii="Wingdings" w:hAnsi="Wingdings" w:cs="Wingdings" w:hint="default"/>
      </w:rPr>
    </w:lvl>
    <w:lvl w:ilvl="3" w:tplc="88DE541A">
      <w:start w:val="1"/>
      <w:numFmt w:val="bullet"/>
      <w:lvlText w:val=""/>
      <w:lvlJc w:val="left"/>
      <w:pPr>
        <w:ind w:left="2880" w:hanging="360"/>
      </w:pPr>
      <w:rPr>
        <w:rFonts w:ascii="Symbol" w:hAnsi="Symbol" w:cs="Symbol" w:hint="default"/>
      </w:rPr>
    </w:lvl>
    <w:lvl w:ilvl="4" w:tplc="FD1264C6">
      <w:start w:val="1"/>
      <w:numFmt w:val="bullet"/>
      <w:lvlText w:val="o"/>
      <w:lvlJc w:val="left"/>
      <w:pPr>
        <w:ind w:left="3600" w:hanging="360"/>
      </w:pPr>
      <w:rPr>
        <w:rFonts w:ascii="Courier New" w:hAnsi="Courier New" w:cs="Courier New" w:hint="default"/>
      </w:rPr>
    </w:lvl>
    <w:lvl w:ilvl="5" w:tplc="55B8EB98">
      <w:start w:val="1"/>
      <w:numFmt w:val="bullet"/>
      <w:lvlText w:val=""/>
      <w:lvlJc w:val="left"/>
      <w:pPr>
        <w:ind w:left="4320" w:hanging="360"/>
      </w:pPr>
      <w:rPr>
        <w:rFonts w:ascii="Wingdings" w:hAnsi="Wingdings" w:cs="Wingdings" w:hint="default"/>
      </w:rPr>
    </w:lvl>
    <w:lvl w:ilvl="6" w:tplc="A8F43FEA">
      <w:start w:val="1"/>
      <w:numFmt w:val="bullet"/>
      <w:lvlText w:val=""/>
      <w:lvlJc w:val="left"/>
      <w:pPr>
        <w:ind w:left="5040" w:hanging="360"/>
      </w:pPr>
      <w:rPr>
        <w:rFonts w:ascii="Symbol" w:hAnsi="Symbol" w:cs="Symbol" w:hint="default"/>
      </w:rPr>
    </w:lvl>
    <w:lvl w:ilvl="7" w:tplc="7910CFB4">
      <w:start w:val="1"/>
      <w:numFmt w:val="bullet"/>
      <w:lvlText w:val="o"/>
      <w:lvlJc w:val="left"/>
      <w:pPr>
        <w:ind w:left="5760" w:hanging="360"/>
      </w:pPr>
      <w:rPr>
        <w:rFonts w:ascii="Courier New" w:hAnsi="Courier New" w:cs="Courier New" w:hint="default"/>
      </w:rPr>
    </w:lvl>
    <w:lvl w:ilvl="8" w:tplc="E258EC6A">
      <w:start w:val="1"/>
      <w:numFmt w:val="bullet"/>
      <w:lvlText w:val=""/>
      <w:lvlJc w:val="left"/>
      <w:pPr>
        <w:ind w:left="6480" w:hanging="360"/>
      </w:pPr>
      <w:rPr>
        <w:rFonts w:ascii="Wingdings" w:hAnsi="Wingdings" w:cs="Wingdings" w:hint="default"/>
      </w:rPr>
    </w:lvl>
  </w:abstractNum>
  <w:abstractNum w:abstractNumId="5" w15:restartNumberingAfterBreak="0">
    <w:nsid w:val="1453574C"/>
    <w:multiLevelType w:val="hybridMultilevel"/>
    <w:tmpl w:val="7AF8EADC"/>
    <w:lvl w:ilvl="0" w:tplc="BEB6F5F8">
      <w:start w:val="1"/>
      <w:numFmt w:val="bullet"/>
      <w:lvlText w:val=""/>
      <w:lvlJc w:val="left"/>
      <w:pPr>
        <w:ind w:left="720" w:hanging="360"/>
      </w:pPr>
      <w:rPr>
        <w:rFonts w:ascii="Symbol" w:hAnsi="Symbol" w:cs="Symbol" w:hint="default"/>
        <w:sz w:val="18"/>
        <w:szCs w:val="18"/>
      </w:rPr>
    </w:lvl>
    <w:lvl w:ilvl="1" w:tplc="EBB2C062">
      <w:start w:val="1"/>
      <w:numFmt w:val="bullet"/>
      <w:lvlText w:val="o"/>
      <w:lvlJc w:val="left"/>
      <w:pPr>
        <w:ind w:left="1440" w:hanging="360"/>
      </w:pPr>
      <w:rPr>
        <w:rFonts w:ascii="Courier New" w:hAnsi="Courier New" w:cs="Courier New" w:hint="default"/>
      </w:rPr>
    </w:lvl>
    <w:lvl w:ilvl="2" w:tplc="14905478">
      <w:start w:val="1"/>
      <w:numFmt w:val="bullet"/>
      <w:lvlText w:val=""/>
      <w:lvlJc w:val="left"/>
      <w:pPr>
        <w:ind w:left="2160" w:hanging="360"/>
      </w:pPr>
      <w:rPr>
        <w:rFonts w:ascii="Wingdings" w:hAnsi="Wingdings" w:cs="Wingdings" w:hint="default"/>
      </w:rPr>
    </w:lvl>
    <w:lvl w:ilvl="3" w:tplc="E8942616">
      <w:start w:val="1"/>
      <w:numFmt w:val="bullet"/>
      <w:lvlText w:val=""/>
      <w:lvlJc w:val="left"/>
      <w:pPr>
        <w:ind w:left="2880" w:hanging="360"/>
      </w:pPr>
      <w:rPr>
        <w:rFonts w:ascii="Symbol" w:hAnsi="Symbol" w:cs="Symbol" w:hint="default"/>
      </w:rPr>
    </w:lvl>
    <w:lvl w:ilvl="4" w:tplc="8640B8A0">
      <w:start w:val="1"/>
      <w:numFmt w:val="bullet"/>
      <w:lvlText w:val="o"/>
      <w:lvlJc w:val="left"/>
      <w:pPr>
        <w:ind w:left="3600" w:hanging="360"/>
      </w:pPr>
      <w:rPr>
        <w:rFonts w:ascii="Courier New" w:hAnsi="Courier New" w:cs="Courier New" w:hint="default"/>
      </w:rPr>
    </w:lvl>
    <w:lvl w:ilvl="5" w:tplc="85A488C8">
      <w:start w:val="1"/>
      <w:numFmt w:val="bullet"/>
      <w:lvlText w:val=""/>
      <w:lvlJc w:val="left"/>
      <w:pPr>
        <w:ind w:left="4320" w:hanging="360"/>
      </w:pPr>
      <w:rPr>
        <w:rFonts w:ascii="Wingdings" w:hAnsi="Wingdings" w:cs="Wingdings" w:hint="default"/>
      </w:rPr>
    </w:lvl>
    <w:lvl w:ilvl="6" w:tplc="088A1720">
      <w:start w:val="1"/>
      <w:numFmt w:val="bullet"/>
      <w:lvlText w:val=""/>
      <w:lvlJc w:val="left"/>
      <w:pPr>
        <w:ind w:left="5040" w:hanging="360"/>
      </w:pPr>
      <w:rPr>
        <w:rFonts w:ascii="Symbol" w:hAnsi="Symbol" w:cs="Symbol" w:hint="default"/>
      </w:rPr>
    </w:lvl>
    <w:lvl w:ilvl="7" w:tplc="ABEADE30">
      <w:start w:val="1"/>
      <w:numFmt w:val="bullet"/>
      <w:lvlText w:val="o"/>
      <w:lvlJc w:val="left"/>
      <w:pPr>
        <w:ind w:left="5760" w:hanging="360"/>
      </w:pPr>
      <w:rPr>
        <w:rFonts w:ascii="Courier New" w:hAnsi="Courier New" w:cs="Courier New" w:hint="default"/>
      </w:rPr>
    </w:lvl>
    <w:lvl w:ilvl="8" w:tplc="7E8A1578">
      <w:start w:val="1"/>
      <w:numFmt w:val="bullet"/>
      <w:lvlText w:val=""/>
      <w:lvlJc w:val="left"/>
      <w:pPr>
        <w:ind w:left="6480" w:hanging="360"/>
      </w:pPr>
      <w:rPr>
        <w:rFonts w:ascii="Wingdings" w:hAnsi="Wingdings" w:cs="Wingdings" w:hint="default"/>
      </w:rPr>
    </w:lvl>
  </w:abstractNum>
  <w:abstractNum w:abstractNumId="6" w15:restartNumberingAfterBreak="0">
    <w:nsid w:val="187900B5"/>
    <w:multiLevelType w:val="hybridMultilevel"/>
    <w:tmpl w:val="94DAFFBE"/>
    <w:lvl w:ilvl="0" w:tplc="A46EAC58">
      <w:start w:val="1"/>
      <w:numFmt w:val="bullet"/>
      <w:lvlText w:val=""/>
      <w:lvlJc w:val="left"/>
      <w:pPr>
        <w:ind w:left="720" w:hanging="360"/>
      </w:pPr>
      <w:rPr>
        <w:rFonts w:ascii="Symbol" w:hAnsi="Symbol" w:cs="Symbol" w:hint="default"/>
        <w:sz w:val="18"/>
        <w:szCs w:val="18"/>
      </w:rPr>
    </w:lvl>
    <w:lvl w:ilvl="1" w:tplc="47D0808A">
      <w:start w:val="1"/>
      <w:numFmt w:val="bullet"/>
      <w:lvlText w:val="o"/>
      <w:lvlJc w:val="left"/>
      <w:pPr>
        <w:ind w:left="1440" w:hanging="360"/>
      </w:pPr>
      <w:rPr>
        <w:rFonts w:ascii="Courier New" w:hAnsi="Courier New" w:cs="Courier New" w:hint="default"/>
      </w:rPr>
    </w:lvl>
    <w:lvl w:ilvl="2" w:tplc="C15C8E3A">
      <w:start w:val="1"/>
      <w:numFmt w:val="bullet"/>
      <w:lvlText w:val=""/>
      <w:lvlJc w:val="left"/>
      <w:pPr>
        <w:ind w:left="2160" w:hanging="360"/>
      </w:pPr>
      <w:rPr>
        <w:rFonts w:ascii="Wingdings" w:hAnsi="Wingdings" w:cs="Wingdings" w:hint="default"/>
      </w:rPr>
    </w:lvl>
    <w:lvl w:ilvl="3" w:tplc="CEEE3434">
      <w:start w:val="1"/>
      <w:numFmt w:val="bullet"/>
      <w:lvlText w:val=""/>
      <w:lvlJc w:val="left"/>
      <w:pPr>
        <w:ind w:left="2880" w:hanging="360"/>
      </w:pPr>
      <w:rPr>
        <w:rFonts w:ascii="Symbol" w:hAnsi="Symbol" w:cs="Symbol" w:hint="default"/>
      </w:rPr>
    </w:lvl>
    <w:lvl w:ilvl="4" w:tplc="27C62C04">
      <w:start w:val="1"/>
      <w:numFmt w:val="bullet"/>
      <w:lvlText w:val="o"/>
      <w:lvlJc w:val="left"/>
      <w:pPr>
        <w:ind w:left="3600" w:hanging="360"/>
      </w:pPr>
      <w:rPr>
        <w:rFonts w:ascii="Courier New" w:hAnsi="Courier New" w:cs="Courier New" w:hint="default"/>
      </w:rPr>
    </w:lvl>
    <w:lvl w:ilvl="5" w:tplc="F09878AA">
      <w:start w:val="1"/>
      <w:numFmt w:val="bullet"/>
      <w:lvlText w:val=""/>
      <w:lvlJc w:val="left"/>
      <w:pPr>
        <w:ind w:left="4320" w:hanging="360"/>
      </w:pPr>
      <w:rPr>
        <w:rFonts w:ascii="Wingdings" w:hAnsi="Wingdings" w:cs="Wingdings" w:hint="default"/>
      </w:rPr>
    </w:lvl>
    <w:lvl w:ilvl="6" w:tplc="9C2CEAAA">
      <w:start w:val="1"/>
      <w:numFmt w:val="bullet"/>
      <w:lvlText w:val=""/>
      <w:lvlJc w:val="left"/>
      <w:pPr>
        <w:ind w:left="5040" w:hanging="360"/>
      </w:pPr>
      <w:rPr>
        <w:rFonts w:ascii="Symbol" w:hAnsi="Symbol" w:cs="Symbol" w:hint="default"/>
      </w:rPr>
    </w:lvl>
    <w:lvl w:ilvl="7" w:tplc="42C299B4">
      <w:start w:val="1"/>
      <w:numFmt w:val="bullet"/>
      <w:lvlText w:val="o"/>
      <w:lvlJc w:val="left"/>
      <w:pPr>
        <w:ind w:left="5760" w:hanging="360"/>
      </w:pPr>
      <w:rPr>
        <w:rFonts w:ascii="Courier New" w:hAnsi="Courier New" w:cs="Courier New" w:hint="default"/>
      </w:rPr>
    </w:lvl>
    <w:lvl w:ilvl="8" w:tplc="1A44F638">
      <w:start w:val="1"/>
      <w:numFmt w:val="bullet"/>
      <w:lvlText w:val=""/>
      <w:lvlJc w:val="left"/>
      <w:pPr>
        <w:ind w:left="6480" w:hanging="360"/>
      </w:pPr>
      <w:rPr>
        <w:rFonts w:ascii="Wingdings" w:hAnsi="Wingdings" w:cs="Wingdings" w:hint="default"/>
      </w:rPr>
    </w:lvl>
  </w:abstractNum>
  <w:abstractNum w:abstractNumId="7" w15:restartNumberingAfterBreak="0">
    <w:nsid w:val="1D840CFF"/>
    <w:multiLevelType w:val="hybridMultilevel"/>
    <w:tmpl w:val="6CBAB88C"/>
    <w:lvl w:ilvl="0" w:tplc="4B2A00F8">
      <w:start w:val="1"/>
      <w:numFmt w:val="bullet"/>
      <w:lvlText w:val=""/>
      <w:lvlJc w:val="left"/>
      <w:pPr>
        <w:ind w:left="720" w:hanging="360"/>
      </w:pPr>
      <w:rPr>
        <w:rFonts w:ascii="Symbol" w:hAnsi="Symbol" w:cs="Symbol" w:hint="default"/>
        <w:sz w:val="18"/>
        <w:szCs w:val="18"/>
      </w:rPr>
    </w:lvl>
    <w:lvl w:ilvl="1" w:tplc="9F7C0794">
      <w:start w:val="1"/>
      <w:numFmt w:val="bullet"/>
      <w:lvlText w:val="o"/>
      <w:lvlJc w:val="left"/>
      <w:pPr>
        <w:ind w:left="1440" w:hanging="360"/>
      </w:pPr>
      <w:rPr>
        <w:rFonts w:ascii="Courier New" w:hAnsi="Courier New" w:cs="Courier New" w:hint="default"/>
      </w:rPr>
    </w:lvl>
    <w:lvl w:ilvl="2" w:tplc="F602521E">
      <w:start w:val="1"/>
      <w:numFmt w:val="bullet"/>
      <w:lvlText w:val=""/>
      <w:lvlJc w:val="left"/>
      <w:pPr>
        <w:ind w:left="2160" w:hanging="360"/>
      </w:pPr>
      <w:rPr>
        <w:rFonts w:ascii="Wingdings" w:hAnsi="Wingdings" w:cs="Wingdings" w:hint="default"/>
      </w:rPr>
    </w:lvl>
    <w:lvl w:ilvl="3" w:tplc="AF4C8284">
      <w:start w:val="1"/>
      <w:numFmt w:val="bullet"/>
      <w:lvlText w:val=""/>
      <w:lvlJc w:val="left"/>
      <w:pPr>
        <w:ind w:left="2880" w:hanging="360"/>
      </w:pPr>
      <w:rPr>
        <w:rFonts w:ascii="Symbol" w:hAnsi="Symbol" w:cs="Symbol" w:hint="default"/>
      </w:rPr>
    </w:lvl>
    <w:lvl w:ilvl="4" w:tplc="9E0CBBD6">
      <w:start w:val="1"/>
      <w:numFmt w:val="bullet"/>
      <w:lvlText w:val="o"/>
      <w:lvlJc w:val="left"/>
      <w:pPr>
        <w:ind w:left="3600" w:hanging="360"/>
      </w:pPr>
      <w:rPr>
        <w:rFonts w:ascii="Courier New" w:hAnsi="Courier New" w:cs="Courier New" w:hint="default"/>
      </w:rPr>
    </w:lvl>
    <w:lvl w:ilvl="5" w:tplc="9FD09BEA">
      <w:start w:val="1"/>
      <w:numFmt w:val="bullet"/>
      <w:lvlText w:val=""/>
      <w:lvlJc w:val="left"/>
      <w:pPr>
        <w:ind w:left="4320" w:hanging="360"/>
      </w:pPr>
      <w:rPr>
        <w:rFonts w:ascii="Wingdings" w:hAnsi="Wingdings" w:cs="Wingdings" w:hint="default"/>
      </w:rPr>
    </w:lvl>
    <w:lvl w:ilvl="6" w:tplc="CC5A4F4C">
      <w:start w:val="1"/>
      <w:numFmt w:val="bullet"/>
      <w:lvlText w:val=""/>
      <w:lvlJc w:val="left"/>
      <w:pPr>
        <w:ind w:left="5040" w:hanging="360"/>
      </w:pPr>
      <w:rPr>
        <w:rFonts w:ascii="Symbol" w:hAnsi="Symbol" w:cs="Symbol" w:hint="default"/>
      </w:rPr>
    </w:lvl>
    <w:lvl w:ilvl="7" w:tplc="A3E8862E">
      <w:start w:val="1"/>
      <w:numFmt w:val="bullet"/>
      <w:lvlText w:val="o"/>
      <w:lvlJc w:val="left"/>
      <w:pPr>
        <w:ind w:left="5760" w:hanging="360"/>
      </w:pPr>
      <w:rPr>
        <w:rFonts w:ascii="Courier New" w:hAnsi="Courier New" w:cs="Courier New" w:hint="default"/>
      </w:rPr>
    </w:lvl>
    <w:lvl w:ilvl="8" w:tplc="F87C79AE">
      <w:start w:val="1"/>
      <w:numFmt w:val="bullet"/>
      <w:lvlText w:val=""/>
      <w:lvlJc w:val="left"/>
      <w:pPr>
        <w:ind w:left="6480" w:hanging="360"/>
      </w:pPr>
      <w:rPr>
        <w:rFonts w:ascii="Wingdings" w:hAnsi="Wingdings" w:cs="Wingdings" w:hint="default"/>
      </w:rPr>
    </w:lvl>
  </w:abstractNum>
  <w:abstractNum w:abstractNumId="8" w15:restartNumberingAfterBreak="0">
    <w:nsid w:val="1F5247DE"/>
    <w:multiLevelType w:val="hybridMultilevel"/>
    <w:tmpl w:val="C672A3B2"/>
    <w:lvl w:ilvl="0" w:tplc="88C67914">
      <w:start w:val="1"/>
      <w:numFmt w:val="bullet"/>
      <w:lvlText w:val=""/>
      <w:lvlJc w:val="left"/>
      <w:pPr>
        <w:ind w:left="720" w:hanging="360"/>
      </w:pPr>
      <w:rPr>
        <w:rFonts w:ascii="Symbol" w:hAnsi="Symbol" w:cs="Symbol" w:hint="default"/>
        <w:sz w:val="18"/>
        <w:szCs w:val="18"/>
      </w:rPr>
    </w:lvl>
    <w:lvl w:ilvl="1" w:tplc="78002810">
      <w:start w:val="1"/>
      <w:numFmt w:val="bullet"/>
      <w:lvlText w:val="o"/>
      <w:lvlJc w:val="left"/>
      <w:pPr>
        <w:ind w:left="1440" w:hanging="360"/>
      </w:pPr>
      <w:rPr>
        <w:rFonts w:ascii="Courier New" w:hAnsi="Courier New" w:cs="Courier New" w:hint="default"/>
      </w:rPr>
    </w:lvl>
    <w:lvl w:ilvl="2" w:tplc="36FEFF08">
      <w:start w:val="1"/>
      <w:numFmt w:val="bullet"/>
      <w:lvlText w:val=""/>
      <w:lvlJc w:val="left"/>
      <w:pPr>
        <w:ind w:left="2160" w:hanging="360"/>
      </w:pPr>
      <w:rPr>
        <w:rFonts w:ascii="Wingdings" w:hAnsi="Wingdings" w:cs="Wingdings" w:hint="default"/>
      </w:rPr>
    </w:lvl>
    <w:lvl w:ilvl="3" w:tplc="92D6B07C">
      <w:start w:val="1"/>
      <w:numFmt w:val="bullet"/>
      <w:lvlText w:val=""/>
      <w:lvlJc w:val="left"/>
      <w:pPr>
        <w:ind w:left="2880" w:hanging="360"/>
      </w:pPr>
      <w:rPr>
        <w:rFonts w:ascii="Symbol" w:hAnsi="Symbol" w:cs="Symbol" w:hint="default"/>
      </w:rPr>
    </w:lvl>
    <w:lvl w:ilvl="4" w:tplc="38520522">
      <w:start w:val="1"/>
      <w:numFmt w:val="bullet"/>
      <w:lvlText w:val="o"/>
      <w:lvlJc w:val="left"/>
      <w:pPr>
        <w:ind w:left="3600" w:hanging="360"/>
      </w:pPr>
      <w:rPr>
        <w:rFonts w:ascii="Courier New" w:hAnsi="Courier New" w:cs="Courier New" w:hint="default"/>
      </w:rPr>
    </w:lvl>
    <w:lvl w:ilvl="5" w:tplc="5E987FA6">
      <w:start w:val="1"/>
      <w:numFmt w:val="bullet"/>
      <w:lvlText w:val=""/>
      <w:lvlJc w:val="left"/>
      <w:pPr>
        <w:ind w:left="4320" w:hanging="360"/>
      </w:pPr>
      <w:rPr>
        <w:rFonts w:ascii="Wingdings" w:hAnsi="Wingdings" w:cs="Wingdings" w:hint="default"/>
      </w:rPr>
    </w:lvl>
    <w:lvl w:ilvl="6" w:tplc="7FBA9D06">
      <w:start w:val="1"/>
      <w:numFmt w:val="bullet"/>
      <w:lvlText w:val=""/>
      <w:lvlJc w:val="left"/>
      <w:pPr>
        <w:ind w:left="5040" w:hanging="360"/>
      </w:pPr>
      <w:rPr>
        <w:rFonts w:ascii="Symbol" w:hAnsi="Symbol" w:cs="Symbol" w:hint="default"/>
      </w:rPr>
    </w:lvl>
    <w:lvl w:ilvl="7" w:tplc="6BFAB154">
      <w:start w:val="1"/>
      <w:numFmt w:val="bullet"/>
      <w:lvlText w:val="o"/>
      <w:lvlJc w:val="left"/>
      <w:pPr>
        <w:ind w:left="5760" w:hanging="360"/>
      </w:pPr>
      <w:rPr>
        <w:rFonts w:ascii="Courier New" w:hAnsi="Courier New" w:cs="Courier New" w:hint="default"/>
      </w:rPr>
    </w:lvl>
    <w:lvl w:ilvl="8" w:tplc="78B8B02E">
      <w:start w:val="1"/>
      <w:numFmt w:val="bullet"/>
      <w:lvlText w:val=""/>
      <w:lvlJc w:val="left"/>
      <w:pPr>
        <w:ind w:left="6480" w:hanging="360"/>
      </w:pPr>
      <w:rPr>
        <w:rFonts w:ascii="Wingdings" w:hAnsi="Wingdings" w:cs="Wingdings" w:hint="default"/>
      </w:rPr>
    </w:lvl>
  </w:abstractNum>
  <w:abstractNum w:abstractNumId="9" w15:restartNumberingAfterBreak="0">
    <w:nsid w:val="1F84340B"/>
    <w:multiLevelType w:val="hybridMultilevel"/>
    <w:tmpl w:val="A7EE0088"/>
    <w:lvl w:ilvl="0" w:tplc="DE9A5C56">
      <w:start w:val="3"/>
      <w:numFmt w:val="lowerLetter"/>
      <w:lvlText w:val="%1."/>
      <w:lvlJc w:val="left"/>
      <w:pPr>
        <w:ind w:left="720" w:hanging="360"/>
      </w:pPr>
      <w:rPr>
        <w:rFonts w:ascii="Arial" w:hAnsi="Arial" w:cs="Arial" w:hint="default"/>
        <w:sz w:val="18"/>
        <w:szCs w:val="18"/>
      </w:rPr>
    </w:lvl>
    <w:lvl w:ilvl="1" w:tplc="E4CE48E4">
      <w:start w:val="1"/>
      <w:numFmt w:val="lowerLetter"/>
      <w:lvlText w:val="%2."/>
      <w:lvlJc w:val="left"/>
      <w:pPr>
        <w:ind w:left="1440" w:hanging="360"/>
      </w:pPr>
    </w:lvl>
    <w:lvl w:ilvl="2" w:tplc="C3CE5E28">
      <w:start w:val="1"/>
      <w:numFmt w:val="lowerLetter"/>
      <w:lvlText w:val="%3."/>
      <w:lvlJc w:val="left"/>
      <w:pPr>
        <w:ind w:left="2160" w:hanging="360"/>
      </w:pPr>
    </w:lvl>
    <w:lvl w:ilvl="3" w:tplc="A2F2CBA8">
      <w:start w:val="1"/>
      <w:numFmt w:val="lowerLetter"/>
      <w:lvlText w:val="%4."/>
      <w:lvlJc w:val="left"/>
      <w:pPr>
        <w:ind w:left="2880" w:hanging="360"/>
      </w:pPr>
    </w:lvl>
    <w:lvl w:ilvl="4" w:tplc="6404529E">
      <w:start w:val="1"/>
      <w:numFmt w:val="lowerLetter"/>
      <w:lvlText w:val="%5."/>
      <w:lvlJc w:val="left"/>
      <w:pPr>
        <w:ind w:left="3600" w:hanging="360"/>
      </w:pPr>
    </w:lvl>
    <w:lvl w:ilvl="5" w:tplc="E5EE63D8">
      <w:start w:val="1"/>
      <w:numFmt w:val="lowerLetter"/>
      <w:lvlText w:val="%6."/>
      <w:lvlJc w:val="left"/>
      <w:pPr>
        <w:ind w:left="4320" w:hanging="360"/>
      </w:pPr>
    </w:lvl>
    <w:lvl w:ilvl="6" w:tplc="E39C7364">
      <w:start w:val="1"/>
      <w:numFmt w:val="lowerLetter"/>
      <w:lvlText w:val="%7."/>
      <w:lvlJc w:val="left"/>
      <w:pPr>
        <w:ind w:left="5040" w:hanging="360"/>
      </w:pPr>
    </w:lvl>
    <w:lvl w:ilvl="7" w:tplc="4CB87F50">
      <w:start w:val="1"/>
      <w:numFmt w:val="lowerLetter"/>
      <w:lvlText w:val="%8."/>
      <w:lvlJc w:val="left"/>
      <w:pPr>
        <w:ind w:left="5760" w:hanging="360"/>
      </w:pPr>
    </w:lvl>
    <w:lvl w:ilvl="8" w:tplc="8A9AD19C">
      <w:start w:val="1"/>
      <w:numFmt w:val="lowerLetter"/>
      <w:lvlText w:val="%9."/>
      <w:lvlJc w:val="left"/>
      <w:pPr>
        <w:ind w:left="6480" w:hanging="360"/>
      </w:pPr>
    </w:lvl>
  </w:abstractNum>
  <w:abstractNum w:abstractNumId="10" w15:restartNumberingAfterBreak="0">
    <w:nsid w:val="21D34499"/>
    <w:multiLevelType w:val="hybridMultilevel"/>
    <w:tmpl w:val="ACD29A9A"/>
    <w:lvl w:ilvl="0" w:tplc="753C0020">
      <w:start w:val="1"/>
      <w:numFmt w:val="bullet"/>
      <w:lvlText w:val=""/>
      <w:lvlJc w:val="left"/>
      <w:pPr>
        <w:ind w:left="720" w:hanging="360"/>
      </w:pPr>
      <w:rPr>
        <w:rFonts w:ascii="Symbol" w:hAnsi="Symbol" w:cs="Symbol" w:hint="default"/>
        <w:sz w:val="18"/>
        <w:szCs w:val="18"/>
      </w:rPr>
    </w:lvl>
    <w:lvl w:ilvl="1" w:tplc="459CC2C4">
      <w:start w:val="1"/>
      <w:numFmt w:val="bullet"/>
      <w:lvlText w:val="o"/>
      <w:lvlJc w:val="left"/>
      <w:pPr>
        <w:ind w:left="1440" w:hanging="360"/>
      </w:pPr>
      <w:rPr>
        <w:rFonts w:ascii="Courier New" w:hAnsi="Courier New" w:cs="Courier New" w:hint="default"/>
      </w:rPr>
    </w:lvl>
    <w:lvl w:ilvl="2" w:tplc="4F281122">
      <w:start w:val="1"/>
      <w:numFmt w:val="bullet"/>
      <w:lvlText w:val=""/>
      <w:lvlJc w:val="left"/>
      <w:pPr>
        <w:ind w:left="2160" w:hanging="360"/>
      </w:pPr>
      <w:rPr>
        <w:rFonts w:ascii="Wingdings" w:hAnsi="Wingdings" w:cs="Wingdings" w:hint="default"/>
      </w:rPr>
    </w:lvl>
    <w:lvl w:ilvl="3" w:tplc="84A04DFC">
      <w:start w:val="1"/>
      <w:numFmt w:val="bullet"/>
      <w:lvlText w:val=""/>
      <w:lvlJc w:val="left"/>
      <w:pPr>
        <w:ind w:left="2880" w:hanging="360"/>
      </w:pPr>
      <w:rPr>
        <w:rFonts w:ascii="Symbol" w:hAnsi="Symbol" w:cs="Symbol" w:hint="default"/>
      </w:rPr>
    </w:lvl>
    <w:lvl w:ilvl="4" w:tplc="476A1466">
      <w:start w:val="1"/>
      <w:numFmt w:val="bullet"/>
      <w:lvlText w:val="o"/>
      <w:lvlJc w:val="left"/>
      <w:pPr>
        <w:ind w:left="3600" w:hanging="360"/>
      </w:pPr>
      <w:rPr>
        <w:rFonts w:ascii="Courier New" w:hAnsi="Courier New" w:cs="Courier New" w:hint="default"/>
      </w:rPr>
    </w:lvl>
    <w:lvl w:ilvl="5" w:tplc="0D467E28">
      <w:start w:val="1"/>
      <w:numFmt w:val="bullet"/>
      <w:lvlText w:val=""/>
      <w:lvlJc w:val="left"/>
      <w:pPr>
        <w:ind w:left="4320" w:hanging="360"/>
      </w:pPr>
      <w:rPr>
        <w:rFonts w:ascii="Wingdings" w:hAnsi="Wingdings" w:cs="Wingdings" w:hint="default"/>
      </w:rPr>
    </w:lvl>
    <w:lvl w:ilvl="6" w:tplc="436ABCB6">
      <w:start w:val="1"/>
      <w:numFmt w:val="bullet"/>
      <w:lvlText w:val=""/>
      <w:lvlJc w:val="left"/>
      <w:pPr>
        <w:ind w:left="5040" w:hanging="360"/>
      </w:pPr>
      <w:rPr>
        <w:rFonts w:ascii="Symbol" w:hAnsi="Symbol" w:cs="Symbol" w:hint="default"/>
      </w:rPr>
    </w:lvl>
    <w:lvl w:ilvl="7" w:tplc="3BC0A78A">
      <w:start w:val="1"/>
      <w:numFmt w:val="bullet"/>
      <w:lvlText w:val="o"/>
      <w:lvlJc w:val="left"/>
      <w:pPr>
        <w:ind w:left="5760" w:hanging="360"/>
      </w:pPr>
      <w:rPr>
        <w:rFonts w:ascii="Courier New" w:hAnsi="Courier New" w:cs="Courier New" w:hint="default"/>
      </w:rPr>
    </w:lvl>
    <w:lvl w:ilvl="8" w:tplc="DA523974">
      <w:start w:val="1"/>
      <w:numFmt w:val="bullet"/>
      <w:lvlText w:val=""/>
      <w:lvlJc w:val="left"/>
      <w:pPr>
        <w:ind w:left="6480" w:hanging="360"/>
      </w:pPr>
      <w:rPr>
        <w:rFonts w:ascii="Wingdings" w:hAnsi="Wingdings" w:cs="Wingdings" w:hint="default"/>
      </w:rPr>
    </w:lvl>
  </w:abstractNum>
  <w:abstractNum w:abstractNumId="11" w15:restartNumberingAfterBreak="0">
    <w:nsid w:val="21EF029C"/>
    <w:multiLevelType w:val="hybridMultilevel"/>
    <w:tmpl w:val="B4023D02"/>
    <w:lvl w:ilvl="0" w:tplc="BF5CDA1E">
      <w:start w:val="1"/>
      <w:numFmt w:val="bullet"/>
      <w:lvlText w:val=""/>
      <w:lvlJc w:val="left"/>
      <w:pPr>
        <w:ind w:left="720" w:hanging="360"/>
      </w:pPr>
      <w:rPr>
        <w:rFonts w:ascii="Symbol" w:hAnsi="Symbol" w:cs="Symbol" w:hint="default"/>
        <w:sz w:val="18"/>
        <w:szCs w:val="18"/>
      </w:rPr>
    </w:lvl>
    <w:lvl w:ilvl="1" w:tplc="2EAAB96E">
      <w:start w:val="1"/>
      <w:numFmt w:val="bullet"/>
      <w:lvlText w:val="o"/>
      <w:lvlJc w:val="left"/>
      <w:pPr>
        <w:ind w:left="1440" w:hanging="360"/>
      </w:pPr>
      <w:rPr>
        <w:rFonts w:ascii="Courier New" w:hAnsi="Courier New" w:cs="Courier New" w:hint="default"/>
      </w:rPr>
    </w:lvl>
    <w:lvl w:ilvl="2" w:tplc="2E4432FE">
      <w:start w:val="1"/>
      <w:numFmt w:val="bullet"/>
      <w:lvlText w:val=""/>
      <w:lvlJc w:val="left"/>
      <w:pPr>
        <w:ind w:left="2160" w:hanging="360"/>
      </w:pPr>
      <w:rPr>
        <w:rFonts w:ascii="Wingdings" w:hAnsi="Wingdings" w:cs="Wingdings" w:hint="default"/>
      </w:rPr>
    </w:lvl>
    <w:lvl w:ilvl="3" w:tplc="84E26DD4">
      <w:start w:val="1"/>
      <w:numFmt w:val="bullet"/>
      <w:lvlText w:val=""/>
      <w:lvlJc w:val="left"/>
      <w:pPr>
        <w:ind w:left="2880" w:hanging="360"/>
      </w:pPr>
      <w:rPr>
        <w:rFonts w:ascii="Symbol" w:hAnsi="Symbol" w:cs="Symbol" w:hint="default"/>
      </w:rPr>
    </w:lvl>
    <w:lvl w:ilvl="4" w:tplc="F13E824A">
      <w:start w:val="1"/>
      <w:numFmt w:val="bullet"/>
      <w:lvlText w:val="o"/>
      <w:lvlJc w:val="left"/>
      <w:pPr>
        <w:ind w:left="3600" w:hanging="360"/>
      </w:pPr>
      <w:rPr>
        <w:rFonts w:ascii="Courier New" w:hAnsi="Courier New" w:cs="Courier New" w:hint="default"/>
      </w:rPr>
    </w:lvl>
    <w:lvl w:ilvl="5" w:tplc="F9FE1A56">
      <w:start w:val="1"/>
      <w:numFmt w:val="bullet"/>
      <w:lvlText w:val=""/>
      <w:lvlJc w:val="left"/>
      <w:pPr>
        <w:ind w:left="4320" w:hanging="360"/>
      </w:pPr>
      <w:rPr>
        <w:rFonts w:ascii="Wingdings" w:hAnsi="Wingdings" w:cs="Wingdings" w:hint="default"/>
      </w:rPr>
    </w:lvl>
    <w:lvl w:ilvl="6" w:tplc="DFB02856">
      <w:start w:val="1"/>
      <w:numFmt w:val="bullet"/>
      <w:lvlText w:val=""/>
      <w:lvlJc w:val="left"/>
      <w:pPr>
        <w:ind w:left="5040" w:hanging="360"/>
      </w:pPr>
      <w:rPr>
        <w:rFonts w:ascii="Symbol" w:hAnsi="Symbol" w:cs="Symbol" w:hint="default"/>
      </w:rPr>
    </w:lvl>
    <w:lvl w:ilvl="7" w:tplc="F16A2A68">
      <w:start w:val="1"/>
      <w:numFmt w:val="bullet"/>
      <w:lvlText w:val="o"/>
      <w:lvlJc w:val="left"/>
      <w:pPr>
        <w:ind w:left="5760" w:hanging="360"/>
      </w:pPr>
      <w:rPr>
        <w:rFonts w:ascii="Courier New" w:hAnsi="Courier New" w:cs="Courier New" w:hint="default"/>
      </w:rPr>
    </w:lvl>
    <w:lvl w:ilvl="8" w:tplc="52E23BA0">
      <w:start w:val="1"/>
      <w:numFmt w:val="bullet"/>
      <w:lvlText w:val=""/>
      <w:lvlJc w:val="left"/>
      <w:pPr>
        <w:ind w:left="6480" w:hanging="360"/>
      </w:pPr>
      <w:rPr>
        <w:rFonts w:ascii="Wingdings" w:hAnsi="Wingdings" w:cs="Wingdings" w:hint="default"/>
      </w:rPr>
    </w:lvl>
  </w:abstractNum>
  <w:abstractNum w:abstractNumId="12" w15:restartNumberingAfterBreak="0">
    <w:nsid w:val="227B7271"/>
    <w:multiLevelType w:val="hybridMultilevel"/>
    <w:tmpl w:val="41167E4A"/>
    <w:lvl w:ilvl="0" w:tplc="8214D7C0">
      <w:start w:val="1"/>
      <w:numFmt w:val="bullet"/>
      <w:lvlText w:val=""/>
      <w:lvlJc w:val="left"/>
      <w:pPr>
        <w:ind w:left="720" w:hanging="360"/>
      </w:pPr>
      <w:rPr>
        <w:rFonts w:ascii="Symbol" w:hAnsi="Symbol" w:cs="Symbol" w:hint="default"/>
        <w:sz w:val="18"/>
        <w:szCs w:val="18"/>
      </w:rPr>
    </w:lvl>
    <w:lvl w:ilvl="1" w:tplc="9C0CEF22">
      <w:start w:val="1"/>
      <w:numFmt w:val="bullet"/>
      <w:lvlText w:val="o"/>
      <w:lvlJc w:val="left"/>
      <w:pPr>
        <w:ind w:left="1440" w:hanging="360"/>
      </w:pPr>
      <w:rPr>
        <w:rFonts w:ascii="Courier New" w:hAnsi="Courier New" w:cs="Courier New" w:hint="default"/>
      </w:rPr>
    </w:lvl>
    <w:lvl w:ilvl="2" w:tplc="97809934">
      <w:start w:val="1"/>
      <w:numFmt w:val="bullet"/>
      <w:lvlText w:val=""/>
      <w:lvlJc w:val="left"/>
      <w:pPr>
        <w:ind w:left="2160" w:hanging="360"/>
      </w:pPr>
      <w:rPr>
        <w:rFonts w:ascii="Wingdings" w:hAnsi="Wingdings" w:cs="Wingdings" w:hint="default"/>
      </w:rPr>
    </w:lvl>
    <w:lvl w:ilvl="3" w:tplc="03F8866E">
      <w:start w:val="1"/>
      <w:numFmt w:val="bullet"/>
      <w:lvlText w:val=""/>
      <w:lvlJc w:val="left"/>
      <w:pPr>
        <w:ind w:left="2880" w:hanging="360"/>
      </w:pPr>
      <w:rPr>
        <w:rFonts w:ascii="Symbol" w:hAnsi="Symbol" w:cs="Symbol" w:hint="default"/>
      </w:rPr>
    </w:lvl>
    <w:lvl w:ilvl="4" w:tplc="8AF2F8A0">
      <w:start w:val="1"/>
      <w:numFmt w:val="bullet"/>
      <w:lvlText w:val="o"/>
      <w:lvlJc w:val="left"/>
      <w:pPr>
        <w:ind w:left="3600" w:hanging="360"/>
      </w:pPr>
      <w:rPr>
        <w:rFonts w:ascii="Courier New" w:hAnsi="Courier New" w:cs="Courier New" w:hint="default"/>
      </w:rPr>
    </w:lvl>
    <w:lvl w:ilvl="5" w:tplc="BBC2B940">
      <w:start w:val="1"/>
      <w:numFmt w:val="bullet"/>
      <w:lvlText w:val=""/>
      <w:lvlJc w:val="left"/>
      <w:pPr>
        <w:ind w:left="4320" w:hanging="360"/>
      </w:pPr>
      <w:rPr>
        <w:rFonts w:ascii="Wingdings" w:hAnsi="Wingdings" w:cs="Wingdings" w:hint="default"/>
      </w:rPr>
    </w:lvl>
    <w:lvl w:ilvl="6" w:tplc="6FD84D90">
      <w:start w:val="1"/>
      <w:numFmt w:val="bullet"/>
      <w:lvlText w:val=""/>
      <w:lvlJc w:val="left"/>
      <w:pPr>
        <w:ind w:left="5040" w:hanging="360"/>
      </w:pPr>
      <w:rPr>
        <w:rFonts w:ascii="Symbol" w:hAnsi="Symbol" w:cs="Symbol" w:hint="default"/>
      </w:rPr>
    </w:lvl>
    <w:lvl w:ilvl="7" w:tplc="DFBA6D98">
      <w:start w:val="1"/>
      <w:numFmt w:val="bullet"/>
      <w:lvlText w:val="o"/>
      <w:lvlJc w:val="left"/>
      <w:pPr>
        <w:ind w:left="5760" w:hanging="360"/>
      </w:pPr>
      <w:rPr>
        <w:rFonts w:ascii="Courier New" w:hAnsi="Courier New" w:cs="Courier New" w:hint="default"/>
      </w:rPr>
    </w:lvl>
    <w:lvl w:ilvl="8" w:tplc="FB9C3A08">
      <w:start w:val="1"/>
      <w:numFmt w:val="bullet"/>
      <w:lvlText w:val=""/>
      <w:lvlJc w:val="left"/>
      <w:pPr>
        <w:ind w:left="6480" w:hanging="360"/>
      </w:pPr>
      <w:rPr>
        <w:rFonts w:ascii="Wingdings" w:hAnsi="Wingdings" w:cs="Wingdings" w:hint="default"/>
      </w:rPr>
    </w:lvl>
  </w:abstractNum>
  <w:abstractNum w:abstractNumId="13"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62D5142"/>
    <w:multiLevelType w:val="hybridMultilevel"/>
    <w:tmpl w:val="3B52013A"/>
    <w:lvl w:ilvl="0" w:tplc="66FC6AE4">
      <w:start w:val="1"/>
      <w:numFmt w:val="bullet"/>
      <w:lvlText w:val=""/>
      <w:lvlJc w:val="left"/>
      <w:pPr>
        <w:ind w:left="720" w:hanging="360"/>
      </w:pPr>
      <w:rPr>
        <w:rFonts w:ascii="Symbol" w:hAnsi="Symbol" w:cs="Symbol" w:hint="default"/>
        <w:sz w:val="18"/>
        <w:szCs w:val="18"/>
      </w:rPr>
    </w:lvl>
    <w:lvl w:ilvl="1" w:tplc="23C49974">
      <w:start w:val="1"/>
      <w:numFmt w:val="bullet"/>
      <w:lvlText w:val="o"/>
      <w:lvlJc w:val="left"/>
      <w:pPr>
        <w:ind w:left="1440" w:hanging="360"/>
      </w:pPr>
      <w:rPr>
        <w:rFonts w:ascii="Courier New" w:hAnsi="Courier New" w:cs="Courier New" w:hint="default"/>
      </w:rPr>
    </w:lvl>
    <w:lvl w:ilvl="2" w:tplc="99028024">
      <w:start w:val="1"/>
      <w:numFmt w:val="bullet"/>
      <w:lvlText w:val=""/>
      <w:lvlJc w:val="left"/>
      <w:pPr>
        <w:ind w:left="2160" w:hanging="360"/>
      </w:pPr>
      <w:rPr>
        <w:rFonts w:ascii="Wingdings" w:hAnsi="Wingdings" w:cs="Wingdings" w:hint="default"/>
      </w:rPr>
    </w:lvl>
    <w:lvl w:ilvl="3" w:tplc="8592A9BC">
      <w:start w:val="1"/>
      <w:numFmt w:val="bullet"/>
      <w:lvlText w:val=""/>
      <w:lvlJc w:val="left"/>
      <w:pPr>
        <w:ind w:left="2880" w:hanging="360"/>
      </w:pPr>
      <w:rPr>
        <w:rFonts w:ascii="Symbol" w:hAnsi="Symbol" w:cs="Symbol" w:hint="default"/>
      </w:rPr>
    </w:lvl>
    <w:lvl w:ilvl="4" w:tplc="03787CD8">
      <w:start w:val="1"/>
      <w:numFmt w:val="bullet"/>
      <w:lvlText w:val="o"/>
      <w:lvlJc w:val="left"/>
      <w:pPr>
        <w:ind w:left="3600" w:hanging="360"/>
      </w:pPr>
      <w:rPr>
        <w:rFonts w:ascii="Courier New" w:hAnsi="Courier New" w:cs="Courier New" w:hint="default"/>
      </w:rPr>
    </w:lvl>
    <w:lvl w:ilvl="5" w:tplc="015EAC70">
      <w:start w:val="1"/>
      <w:numFmt w:val="bullet"/>
      <w:lvlText w:val=""/>
      <w:lvlJc w:val="left"/>
      <w:pPr>
        <w:ind w:left="4320" w:hanging="360"/>
      </w:pPr>
      <w:rPr>
        <w:rFonts w:ascii="Wingdings" w:hAnsi="Wingdings" w:cs="Wingdings" w:hint="default"/>
      </w:rPr>
    </w:lvl>
    <w:lvl w:ilvl="6" w:tplc="DE70FE2A">
      <w:start w:val="1"/>
      <w:numFmt w:val="bullet"/>
      <w:lvlText w:val=""/>
      <w:lvlJc w:val="left"/>
      <w:pPr>
        <w:ind w:left="5040" w:hanging="360"/>
      </w:pPr>
      <w:rPr>
        <w:rFonts w:ascii="Symbol" w:hAnsi="Symbol" w:cs="Symbol" w:hint="default"/>
      </w:rPr>
    </w:lvl>
    <w:lvl w:ilvl="7" w:tplc="238E705E">
      <w:start w:val="1"/>
      <w:numFmt w:val="bullet"/>
      <w:lvlText w:val="o"/>
      <w:lvlJc w:val="left"/>
      <w:pPr>
        <w:ind w:left="5760" w:hanging="360"/>
      </w:pPr>
      <w:rPr>
        <w:rFonts w:ascii="Courier New" w:hAnsi="Courier New" w:cs="Courier New" w:hint="default"/>
      </w:rPr>
    </w:lvl>
    <w:lvl w:ilvl="8" w:tplc="5FF808E4">
      <w:start w:val="1"/>
      <w:numFmt w:val="bullet"/>
      <w:lvlText w:val=""/>
      <w:lvlJc w:val="left"/>
      <w:pPr>
        <w:ind w:left="6480" w:hanging="360"/>
      </w:pPr>
      <w:rPr>
        <w:rFonts w:ascii="Wingdings" w:hAnsi="Wingdings" w:cs="Wingdings" w:hint="default"/>
      </w:rPr>
    </w:lvl>
  </w:abstractNum>
  <w:abstractNum w:abstractNumId="15" w15:restartNumberingAfterBreak="0">
    <w:nsid w:val="299A3CFE"/>
    <w:multiLevelType w:val="hybridMultilevel"/>
    <w:tmpl w:val="4C32AB5E"/>
    <w:lvl w:ilvl="0" w:tplc="C1349892">
      <w:start w:val="1"/>
      <w:numFmt w:val="bullet"/>
      <w:lvlText w:val=""/>
      <w:lvlJc w:val="left"/>
      <w:pPr>
        <w:ind w:left="720" w:hanging="360"/>
      </w:pPr>
      <w:rPr>
        <w:rFonts w:ascii="Symbol" w:hAnsi="Symbol" w:cs="Symbol" w:hint="default"/>
        <w:sz w:val="18"/>
        <w:szCs w:val="18"/>
      </w:rPr>
    </w:lvl>
    <w:lvl w:ilvl="1" w:tplc="8ECEE964">
      <w:start w:val="1"/>
      <w:numFmt w:val="bullet"/>
      <w:lvlText w:val="o"/>
      <w:lvlJc w:val="left"/>
      <w:pPr>
        <w:ind w:left="1440" w:hanging="360"/>
      </w:pPr>
      <w:rPr>
        <w:rFonts w:ascii="Courier New" w:hAnsi="Courier New" w:cs="Courier New" w:hint="default"/>
      </w:rPr>
    </w:lvl>
    <w:lvl w:ilvl="2" w:tplc="3342FC68">
      <w:start w:val="1"/>
      <w:numFmt w:val="bullet"/>
      <w:lvlText w:val=""/>
      <w:lvlJc w:val="left"/>
      <w:pPr>
        <w:ind w:left="2160" w:hanging="360"/>
      </w:pPr>
      <w:rPr>
        <w:rFonts w:ascii="Wingdings" w:hAnsi="Wingdings" w:cs="Wingdings" w:hint="default"/>
      </w:rPr>
    </w:lvl>
    <w:lvl w:ilvl="3" w:tplc="AB124954">
      <w:start w:val="1"/>
      <w:numFmt w:val="bullet"/>
      <w:lvlText w:val=""/>
      <w:lvlJc w:val="left"/>
      <w:pPr>
        <w:ind w:left="2880" w:hanging="360"/>
      </w:pPr>
      <w:rPr>
        <w:rFonts w:ascii="Symbol" w:hAnsi="Symbol" w:cs="Symbol" w:hint="default"/>
      </w:rPr>
    </w:lvl>
    <w:lvl w:ilvl="4" w:tplc="6D6EB036">
      <w:start w:val="1"/>
      <w:numFmt w:val="bullet"/>
      <w:lvlText w:val="o"/>
      <w:lvlJc w:val="left"/>
      <w:pPr>
        <w:ind w:left="3600" w:hanging="360"/>
      </w:pPr>
      <w:rPr>
        <w:rFonts w:ascii="Courier New" w:hAnsi="Courier New" w:cs="Courier New" w:hint="default"/>
      </w:rPr>
    </w:lvl>
    <w:lvl w:ilvl="5" w:tplc="843A19B8">
      <w:start w:val="1"/>
      <w:numFmt w:val="bullet"/>
      <w:lvlText w:val=""/>
      <w:lvlJc w:val="left"/>
      <w:pPr>
        <w:ind w:left="4320" w:hanging="360"/>
      </w:pPr>
      <w:rPr>
        <w:rFonts w:ascii="Wingdings" w:hAnsi="Wingdings" w:cs="Wingdings" w:hint="default"/>
      </w:rPr>
    </w:lvl>
    <w:lvl w:ilvl="6" w:tplc="2898B480">
      <w:start w:val="1"/>
      <w:numFmt w:val="bullet"/>
      <w:lvlText w:val=""/>
      <w:lvlJc w:val="left"/>
      <w:pPr>
        <w:ind w:left="5040" w:hanging="360"/>
      </w:pPr>
      <w:rPr>
        <w:rFonts w:ascii="Symbol" w:hAnsi="Symbol" w:cs="Symbol" w:hint="default"/>
      </w:rPr>
    </w:lvl>
    <w:lvl w:ilvl="7" w:tplc="2BA84340">
      <w:start w:val="1"/>
      <w:numFmt w:val="bullet"/>
      <w:lvlText w:val="o"/>
      <w:lvlJc w:val="left"/>
      <w:pPr>
        <w:ind w:left="5760" w:hanging="360"/>
      </w:pPr>
      <w:rPr>
        <w:rFonts w:ascii="Courier New" w:hAnsi="Courier New" w:cs="Courier New" w:hint="default"/>
      </w:rPr>
    </w:lvl>
    <w:lvl w:ilvl="8" w:tplc="548E4378">
      <w:start w:val="1"/>
      <w:numFmt w:val="bullet"/>
      <w:lvlText w:val=""/>
      <w:lvlJc w:val="left"/>
      <w:pPr>
        <w:ind w:left="6480" w:hanging="360"/>
      </w:pPr>
      <w:rPr>
        <w:rFonts w:ascii="Wingdings" w:hAnsi="Wingdings" w:cs="Wingdings" w:hint="default"/>
      </w:rPr>
    </w:lvl>
  </w:abstractNum>
  <w:abstractNum w:abstractNumId="16" w15:restartNumberingAfterBreak="0">
    <w:nsid w:val="2A5C4AAA"/>
    <w:multiLevelType w:val="hybridMultilevel"/>
    <w:tmpl w:val="23C47FF0"/>
    <w:lvl w:ilvl="0" w:tplc="B624336E">
      <w:start w:val="1"/>
      <w:numFmt w:val="bullet"/>
      <w:lvlText w:val=""/>
      <w:lvlJc w:val="left"/>
      <w:pPr>
        <w:ind w:left="720" w:hanging="360"/>
      </w:pPr>
      <w:rPr>
        <w:rFonts w:ascii="Symbol" w:hAnsi="Symbol" w:cs="Symbol" w:hint="default"/>
        <w:sz w:val="18"/>
        <w:szCs w:val="18"/>
      </w:rPr>
    </w:lvl>
    <w:lvl w:ilvl="1" w:tplc="642AF38A">
      <w:start w:val="1"/>
      <w:numFmt w:val="bullet"/>
      <w:lvlText w:val="o"/>
      <w:lvlJc w:val="left"/>
      <w:pPr>
        <w:ind w:left="1440" w:hanging="360"/>
      </w:pPr>
      <w:rPr>
        <w:rFonts w:ascii="Courier New" w:hAnsi="Courier New" w:cs="Courier New" w:hint="default"/>
      </w:rPr>
    </w:lvl>
    <w:lvl w:ilvl="2" w:tplc="BA84C92E">
      <w:start w:val="1"/>
      <w:numFmt w:val="bullet"/>
      <w:lvlText w:val=""/>
      <w:lvlJc w:val="left"/>
      <w:pPr>
        <w:ind w:left="2160" w:hanging="360"/>
      </w:pPr>
      <w:rPr>
        <w:rFonts w:ascii="Wingdings" w:hAnsi="Wingdings" w:cs="Wingdings" w:hint="default"/>
      </w:rPr>
    </w:lvl>
    <w:lvl w:ilvl="3" w:tplc="988EFC2C">
      <w:start w:val="1"/>
      <w:numFmt w:val="bullet"/>
      <w:lvlText w:val=""/>
      <w:lvlJc w:val="left"/>
      <w:pPr>
        <w:ind w:left="2880" w:hanging="360"/>
      </w:pPr>
      <w:rPr>
        <w:rFonts w:ascii="Symbol" w:hAnsi="Symbol" w:cs="Symbol" w:hint="default"/>
      </w:rPr>
    </w:lvl>
    <w:lvl w:ilvl="4" w:tplc="EB6C43F6">
      <w:start w:val="1"/>
      <w:numFmt w:val="bullet"/>
      <w:lvlText w:val="o"/>
      <w:lvlJc w:val="left"/>
      <w:pPr>
        <w:ind w:left="3600" w:hanging="360"/>
      </w:pPr>
      <w:rPr>
        <w:rFonts w:ascii="Courier New" w:hAnsi="Courier New" w:cs="Courier New" w:hint="default"/>
      </w:rPr>
    </w:lvl>
    <w:lvl w:ilvl="5" w:tplc="B1800A44">
      <w:start w:val="1"/>
      <w:numFmt w:val="bullet"/>
      <w:lvlText w:val=""/>
      <w:lvlJc w:val="left"/>
      <w:pPr>
        <w:ind w:left="4320" w:hanging="360"/>
      </w:pPr>
      <w:rPr>
        <w:rFonts w:ascii="Wingdings" w:hAnsi="Wingdings" w:cs="Wingdings" w:hint="default"/>
      </w:rPr>
    </w:lvl>
    <w:lvl w:ilvl="6" w:tplc="251AC86A">
      <w:start w:val="1"/>
      <w:numFmt w:val="bullet"/>
      <w:lvlText w:val=""/>
      <w:lvlJc w:val="left"/>
      <w:pPr>
        <w:ind w:left="5040" w:hanging="360"/>
      </w:pPr>
      <w:rPr>
        <w:rFonts w:ascii="Symbol" w:hAnsi="Symbol" w:cs="Symbol" w:hint="default"/>
      </w:rPr>
    </w:lvl>
    <w:lvl w:ilvl="7" w:tplc="0A56E3C8">
      <w:start w:val="1"/>
      <w:numFmt w:val="bullet"/>
      <w:lvlText w:val="o"/>
      <w:lvlJc w:val="left"/>
      <w:pPr>
        <w:ind w:left="5760" w:hanging="360"/>
      </w:pPr>
      <w:rPr>
        <w:rFonts w:ascii="Courier New" w:hAnsi="Courier New" w:cs="Courier New" w:hint="default"/>
      </w:rPr>
    </w:lvl>
    <w:lvl w:ilvl="8" w:tplc="17B4D148">
      <w:start w:val="1"/>
      <w:numFmt w:val="bullet"/>
      <w:lvlText w:val=""/>
      <w:lvlJc w:val="left"/>
      <w:pPr>
        <w:ind w:left="6480" w:hanging="360"/>
      </w:pPr>
      <w:rPr>
        <w:rFonts w:ascii="Wingdings" w:hAnsi="Wingdings" w:cs="Wingdings" w:hint="default"/>
      </w:rPr>
    </w:lvl>
  </w:abstractNum>
  <w:abstractNum w:abstractNumId="17" w15:restartNumberingAfterBreak="0">
    <w:nsid w:val="2D461D94"/>
    <w:multiLevelType w:val="hybridMultilevel"/>
    <w:tmpl w:val="D33E6D1A"/>
    <w:lvl w:ilvl="0" w:tplc="07BE5434">
      <w:start w:val="1"/>
      <w:numFmt w:val="bullet"/>
      <w:lvlText w:val=""/>
      <w:lvlJc w:val="left"/>
      <w:pPr>
        <w:ind w:left="720" w:hanging="360"/>
      </w:pPr>
      <w:rPr>
        <w:rFonts w:ascii="Symbol" w:hAnsi="Symbol" w:cs="Symbol" w:hint="default"/>
        <w:sz w:val="18"/>
        <w:szCs w:val="18"/>
      </w:rPr>
    </w:lvl>
    <w:lvl w:ilvl="1" w:tplc="CA302DF2">
      <w:start w:val="1"/>
      <w:numFmt w:val="bullet"/>
      <w:lvlText w:val="o"/>
      <w:lvlJc w:val="left"/>
      <w:pPr>
        <w:ind w:left="1440" w:hanging="360"/>
      </w:pPr>
      <w:rPr>
        <w:rFonts w:ascii="Courier New" w:hAnsi="Courier New" w:cs="Courier New" w:hint="default"/>
      </w:rPr>
    </w:lvl>
    <w:lvl w:ilvl="2" w:tplc="1CF09932">
      <w:start w:val="1"/>
      <w:numFmt w:val="bullet"/>
      <w:lvlText w:val=""/>
      <w:lvlJc w:val="left"/>
      <w:pPr>
        <w:ind w:left="2160" w:hanging="360"/>
      </w:pPr>
      <w:rPr>
        <w:rFonts w:ascii="Wingdings" w:hAnsi="Wingdings" w:cs="Wingdings" w:hint="default"/>
      </w:rPr>
    </w:lvl>
    <w:lvl w:ilvl="3" w:tplc="AD923090">
      <w:start w:val="1"/>
      <w:numFmt w:val="bullet"/>
      <w:lvlText w:val=""/>
      <w:lvlJc w:val="left"/>
      <w:pPr>
        <w:ind w:left="2880" w:hanging="360"/>
      </w:pPr>
      <w:rPr>
        <w:rFonts w:ascii="Symbol" w:hAnsi="Symbol" w:cs="Symbol" w:hint="default"/>
      </w:rPr>
    </w:lvl>
    <w:lvl w:ilvl="4" w:tplc="5602254C">
      <w:start w:val="1"/>
      <w:numFmt w:val="bullet"/>
      <w:lvlText w:val="o"/>
      <w:lvlJc w:val="left"/>
      <w:pPr>
        <w:ind w:left="3600" w:hanging="360"/>
      </w:pPr>
      <w:rPr>
        <w:rFonts w:ascii="Courier New" w:hAnsi="Courier New" w:cs="Courier New" w:hint="default"/>
      </w:rPr>
    </w:lvl>
    <w:lvl w:ilvl="5" w:tplc="61F44E94">
      <w:start w:val="1"/>
      <w:numFmt w:val="bullet"/>
      <w:lvlText w:val=""/>
      <w:lvlJc w:val="left"/>
      <w:pPr>
        <w:ind w:left="4320" w:hanging="360"/>
      </w:pPr>
      <w:rPr>
        <w:rFonts w:ascii="Wingdings" w:hAnsi="Wingdings" w:cs="Wingdings" w:hint="default"/>
      </w:rPr>
    </w:lvl>
    <w:lvl w:ilvl="6" w:tplc="DF6CF504">
      <w:start w:val="1"/>
      <w:numFmt w:val="bullet"/>
      <w:lvlText w:val=""/>
      <w:lvlJc w:val="left"/>
      <w:pPr>
        <w:ind w:left="5040" w:hanging="360"/>
      </w:pPr>
      <w:rPr>
        <w:rFonts w:ascii="Symbol" w:hAnsi="Symbol" w:cs="Symbol" w:hint="default"/>
      </w:rPr>
    </w:lvl>
    <w:lvl w:ilvl="7" w:tplc="24123EC4">
      <w:start w:val="1"/>
      <w:numFmt w:val="bullet"/>
      <w:lvlText w:val="o"/>
      <w:lvlJc w:val="left"/>
      <w:pPr>
        <w:ind w:left="5760" w:hanging="360"/>
      </w:pPr>
      <w:rPr>
        <w:rFonts w:ascii="Courier New" w:hAnsi="Courier New" w:cs="Courier New" w:hint="default"/>
      </w:rPr>
    </w:lvl>
    <w:lvl w:ilvl="8" w:tplc="7A187982">
      <w:start w:val="1"/>
      <w:numFmt w:val="bullet"/>
      <w:lvlText w:val=""/>
      <w:lvlJc w:val="left"/>
      <w:pPr>
        <w:ind w:left="6480" w:hanging="360"/>
      </w:pPr>
      <w:rPr>
        <w:rFonts w:ascii="Wingdings" w:hAnsi="Wingdings" w:cs="Wingdings" w:hint="default"/>
      </w:rPr>
    </w:lvl>
  </w:abstractNum>
  <w:abstractNum w:abstractNumId="18"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5925C74"/>
    <w:multiLevelType w:val="hybridMultilevel"/>
    <w:tmpl w:val="3932A560"/>
    <w:lvl w:ilvl="0" w:tplc="ECB8119C">
      <w:start w:val="1"/>
      <w:numFmt w:val="bullet"/>
      <w:lvlText w:val=""/>
      <w:lvlJc w:val="left"/>
      <w:pPr>
        <w:ind w:left="720" w:hanging="360"/>
      </w:pPr>
      <w:rPr>
        <w:rFonts w:ascii="Symbol" w:hAnsi="Symbol" w:cs="Symbol" w:hint="default"/>
        <w:sz w:val="18"/>
        <w:szCs w:val="18"/>
      </w:rPr>
    </w:lvl>
    <w:lvl w:ilvl="1" w:tplc="E7BA613A">
      <w:start w:val="1"/>
      <w:numFmt w:val="bullet"/>
      <w:lvlText w:val="o"/>
      <w:lvlJc w:val="left"/>
      <w:pPr>
        <w:ind w:left="1440" w:hanging="360"/>
      </w:pPr>
      <w:rPr>
        <w:rFonts w:ascii="Courier New" w:hAnsi="Courier New" w:cs="Courier New" w:hint="default"/>
      </w:rPr>
    </w:lvl>
    <w:lvl w:ilvl="2" w:tplc="6A023230">
      <w:start w:val="1"/>
      <w:numFmt w:val="bullet"/>
      <w:lvlText w:val=""/>
      <w:lvlJc w:val="left"/>
      <w:pPr>
        <w:ind w:left="2160" w:hanging="360"/>
      </w:pPr>
      <w:rPr>
        <w:rFonts w:ascii="Wingdings" w:hAnsi="Wingdings" w:cs="Wingdings" w:hint="default"/>
      </w:rPr>
    </w:lvl>
    <w:lvl w:ilvl="3" w:tplc="D8223B22">
      <w:start w:val="1"/>
      <w:numFmt w:val="bullet"/>
      <w:lvlText w:val=""/>
      <w:lvlJc w:val="left"/>
      <w:pPr>
        <w:ind w:left="2880" w:hanging="360"/>
      </w:pPr>
      <w:rPr>
        <w:rFonts w:ascii="Symbol" w:hAnsi="Symbol" w:cs="Symbol" w:hint="default"/>
      </w:rPr>
    </w:lvl>
    <w:lvl w:ilvl="4" w:tplc="EEE2E154">
      <w:start w:val="1"/>
      <w:numFmt w:val="bullet"/>
      <w:lvlText w:val="o"/>
      <w:lvlJc w:val="left"/>
      <w:pPr>
        <w:ind w:left="3600" w:hanging="360"/>
      </w:pPr>
      <w:rPr>
        <w:rFonts w:ascii="Courier New" w:hAnsi="Courier New" w:cs="Courier New" w:hint="default"/>
      </w:rPr>
    </w:lvl>
    <w:lvl w:ilvl="5" w:tplc="1236F3C8">
      <w:start w:val="1"/>
      <w:numFmt w:val="bullet"/>
      <w:lvlText w:val=""/>
      <w:lvlJc w:val="left"/>
      <w:pPr>
        <w:ind w:left="4320" w:hanging="360"/>
      </w:pPr>
      <w:rPr>
        <w:rFonts w:ascii="Wingdings" w:hAnsi="Wingdings" w:cs="Wingdings" w:hint="default"/>
      </w:rPr>
    </w:lvl>
    <w:lvl w:ilvl="6" w:tplc="F69C632C">
      <w:start w:val="1"/>
      <w:numFmt w:val="bullet"/>
      <w:lvlText w:val=""/>
      <w:lvlJc w:val="left"/>
      <w:pPr>
        <w:ind w:left="5040" w:hanging="360"/>
      </w:pPr>
      <w:rPr>
        <w:rFonts w:ascii="Symbol" w:hAnsi="Symbol" w:cs="Symbol" w:hint="default"/>
      </w:rPr>
    </w:lvl>
    <w:lvl w:ilvl="7" w:tplc="E4DA43E2">
      <w:start w:val="1"/>
      <w:numFmt w:val="bullet"/>
      <w:lvlText w:val="o"/>
      <w:lvlJc w:val="left"/>
      <w:pPr>
        <w:ind w:left="5760" w:hanging="360"/>
      </w:pPr>
      <w:rPr>
        <w:rFonts w:ascii="Courier New" w:hAnsi="Courier New" w:cs="Courier New" w:hint="default"/>
      </w:rPr>
    </w:lvl>
    <w:lvl w:ilvl="8" w:tplc="B88E977E">
      <w:start w:val="1"/>
      <w:numFmt w:val="bullet"/>
      <w:lvlText w:val=""/>
      <w:lvlJc w:val="left"/>
      <w:pPr>
        <w:ind w:left="6480" w:hanging="360"/>
      </w:pPr>
      <w:rPr>
        <w:rFonts w:ascii="Wingdings" w:hAnsi="Wingdings" w:cs="Wingdings" w:hint="default"/>
      </w:rPr>
    </w:lvl>
  </w:abstractNum>
  <w:abstractNum w:abstractNumId="20" w15:restartNumberingAfterBreak="0">
    <w:nsid w:val="3A2020D9"/>
    <w:multiLevelType w:val="hybridMultilevel"/>
    <w:tmpl w:val="A8B6DECE"/>
    <w:lvl w:ilvl="0" w:tplc="2514DADE">
      <w:start w:val="1"/>
      <w:numFmt w:val="bullet"/>
      <w:lvlText w:val=""/>
      <w:lvlJc w:val="left"/>
      <w:pPr>
        <w:ind w:left="720" w:hanging="360"/>
      </w:pPr>
      <w:rPr>
        <w:rFonts w:ascii="Symbol" w:hAnsi="Symbol" w:cs="Symbol" w:hint="default"/>
        <w:sz w:val="18"/>
        <w:szCs w:val="18"/>
      </w:rPr>
    </w:lvl>
    <w:lvl w:ilvl="1" w:tplc="2468F1B8">
      <w:start w:val="1"/>
      <w:numFmt w:val="bullet"/>
      <w:lvlText w:val="o"/>
      <w:lvlJc w:val="left"/>
      <w:pPr>
        <w:ind w:left="1440" w:hanging="360"/>
      </w:pPr>
      <w:rPr>
        <w:rFonts w:ascii="Courier New" w:hAnsi="Courier New" w:cs="Courier New" w:hint="default"/>
      </w:rPr>
    </w:lvl>
    <w:lvl w:ilvl="2" w:tplc="C8782D42">
      <w:start w:val="1"/>
      <w:numFmt w:val="bullet"/>
      <w:lvlText w:val=""/>
      <w:lvlJc w:val="left"/>
      <w:pPr>
        <w:ind w:left="2160" w:hanging="360"/>
      </w:pPr>
      <w:rPr>
        <w:rFonts w:ascii="Wingdings" w:hAnsi="Wingdings" w:cs="Wingdings" w:hint="default"/>
      </w:rPr>
    </w:lvl>
    <w:lvl w:ilvl="3" w:tplc="98EAF362">
      <w:start w:val="1"/>
      <w:numFmt w:val="bullet"/>
      <w:lvlText w:val=""/>
      <w:lvlJc w:val="left"/>
      <w:pPr>
        <w:ind w:left="2880" w:hanging="360"/>
      </w:pPr>
      <w:rPr>
        <w:rFonts w:ascii="Symbol" w:hAnsi="Symbol" w:cs="Symbol" w:hint="default"/>
      </w:rPr>
    </w:lvl>
    <w:lvl w:ilvl="4" w:tplc="A98041D2">
      <w:start w:val="1"/>
      <w:numFmt w:val="bullet"/>
      <w:lvlText w:val="o"/>
      <w:lvlJc w:val="left"/>
      <w:pPr>
        <w:ind w:left="3600" w:hanging="360"/>
      </w:pPr>
      <w:rPr>
        <w:rFonts w:ascii="Courier New" w:hAnsi="Courier New" w:cs="Courier New" w:hint="default"/>
      </w:rPr>
    </w:lvl>
    <w:lvl w:ilvl="5" w:tplc="AA121382">
      <w:start w:val="1"/>
      <w:numFmt w:val="bullet"/>
      <w:lvlText w:val=""/>
      <w:lvlJc w:val="left"/>
      <w:pPr>
        <w:ind w:left="4320" w:hanging="360"/>
      </w:pPr>
      <w:rPr>
        <w:rFonts w:ascii="Wingdings" w:hAnsi="Wingdings" w:cs="Wingdings" w:hint="default"/>
      </w:rPr>
    </w:lvl>
    <w:lvl w:ilvl="6" w:tplc="E83A7E36">
      <w:start w:val="1"/>
      <w:numFmt w:val="bullet"/>
      <w:lvlText w:val=""/>
      <w:lvlJc w:val="left"/>
      <w:pPr>
        <w:ind w:left="5040" w:hanging="360"/>
      </w:pPr>
      <w:rPr>
        <w:rFonts w:ascii="Symbol" w:hAnsi="Symbol" w:cs="Symbol" w:hint="default"/>
      </w:rPr>
    </w:lvl>
    <w:lvl w:ilvl="7" w:tplc="5D08840A">
      <w:start w:val="1"/>
      <w:numFmt w:val="bullet"/>
      <w:lvlText w:val="o"/>
      <w:lvlJc w:val="left"/>
      <w:pPr>
        <w:ind w:left="5760" w:hanging="360"/>
      </w:pPr>
      <w:rPr>
        <w:rFonts w:ascii="Courier New" w:hAnsi="Courier New" w:cs="Courier New" w:hint="default"/>
      </w:rPr>
    </w:lvl>
    <w:lvl w:ilvl="8" w:tplc="D2324188">
      <w:start w:val="1"/>
      <w:numFmt w:val="bullet"/>
      <w:lvlText w:val=""/>
      <w:lvlJc w:val="left"/>
      <w:pPr>
        <w:ind w:left="6480" w:hanging="360"/>
      </w:pPr>
      <w:rPr>
        <w:rFonts w:ascii="Wingdings" w:hAnsi="Wingdings" w:cs="Wingdings" w:hint="default"/>
      </w:rPr>
    </w:lvl>
  </w:abstractNum>
  <w:abstractNum w:abstractNumId="21" w15:restartNumberingAfterBreak="0">
    <w:nsid w:val="3AA76821"/>
    <w:multiLevelType w:val="hybridMultilevel"/>
    <w:tmpl w:val="11B6BAA8"/>
    <w:lvl w:ilvl="0" w:tplc="7326E704">
      <w:start w:val="1"/>
      <w:numFmt w:val="bullet"/>
      <w:lvlText w:val=""/>
      <w:lvlJc w:val="left"/>
      <w:pPr>
        <w:ind w:left="720" w:hanging="360"/>
      </w:pPr>
      <w:rPr>
        <w:rFonts w:ascii="Symbol" w:hAnsi="Symbol" w:cs="Symbol" w:hint="default"/>
        <w:sz w:val="18"/>
        <w:szCs w:val="18"/>
      </w:rPr>
    </w:lvl>
    <w:lvl w:ilvl="1" w:tplc="312A98DE">
      <w:start w:val="1"/>
      <w:numFmt w:val="bullet"/>
      <w:lvlText w:val="o"/>
      <w:lvlJc w:val="left"/>
      <w:pPr>
        <w:ind w:left="1440" w:hanging="360"/>
      </w:pPr>
      <w:rPr>
        <w:rFonts w:ascii="Courier New" w:hAnsi="Courier New" w:cs="Courier New" w:hint="default"/>
      </w:rPr>
    </w:lvl>
    <w:lvl w:ilvl="2" w:tplc="09240E5E">
      <w:start w:val="1"/>
      <w:numFmt w:val="bullet"/>
      <w:lvlText w:val=""/>
      <w:lvlJc w:val="left"/>
      <w:pPr>
        <w:ind w:left="2160" w:hanging="360"/>
      </w:pPr>
      <w:rPr>
        <w:rFonts w:ascii="Wingdings" w:hAnsi="Wingdings" w:cs="Wingdings" w:hint="default"/>
      </w:rPr>
    </w:lvl>
    <w:lvl w:ilvl="3" w:tplc="A6B8891E">
      <w:start w:val="1"/>
      <w:numFmt w:val="bullet"/>
      <w:lvlText w:val=""/>
      <w:lvlJc w:val="left"/>
      <w:pPr>
        <w:ind w:left="2880" w:hanging="360"/>
      </w:pPr>
      <w:rPr>
        <w:rFonts w:ascii="Symbol" w:hAnsi="Symbol" w:cs="Symbol" w:hint="default"/>
      </w:rPr>
    </w:lvl>
    <w:lvl w:ilvl="4" w:tplc="A3EC28C0">
      <w:start w:val="1"/>
      <w:numFmt w:val="bullet"/>
      <w:lvlText w:val="o"/>
      <w:lvlJc w:val="left"/>
      <w:pPr>
        <w:ind w:left="3600" w:hanging="360"/>
      </w:pPr>
      <w:rPr>
        <w:rFonts w:ascii="Courier New" w:hAnsi="Courier New" w:cs="Courier New" w:hint="default"/>
      </w:rPr>
    </w:lvl>
    <w:lvl w:ilvl="5" w:tplc="B8589D5E">
      <w:start w:val="1"/>
      <w:numFmt w:val="bullet"/>
      <w:lvlText w:val=""/>
      <w:lvlJc w:val="left"/>
      <w:pPr>
        <w:ind w:left="4320" w:hanging="360"/>
      </w:pPr>
      <w:rPr>
        <w:rFonts w:ascii="Wingdings" w:hAnsi="Wingdings" w:cs="Wingdings" w:hint="default"/>
      </w:rPr>
    </w:lvl>
    <w:lvl w:ilvl="6" w:tplc="AC0E025E">
      <w:start w:val="1"/>
      <w:numFmt w:val="bullet"/>
      <w:lvlText w:val=""/>
      <w:lvlJc w:val="left"/>
      <w:pPr>
        <w:ind w:left="5040" w:hanging="360"/>
      </w:pPr>
      <w:rPr>
        <w:rFonts w:ascii="Symbol" w:hAnsi="Symbol" w:cs="Symbol" w:hint="default"/>
      </w:rPr>
    </w:lvl>
    <w:lvl w:ilvl="7" w:tplc="168ECB8C">
      <w:start w:val="1"/>
      <w:numFmt w:val="bullet"/>
      <w:lvlText w:val="o"/>
      <w:lvlJc w:val="left"/>
      <w:pPr>
        <w:ind w:left="5760" w:hanging="360"/>
      </w:pPr>
      <w:rPr>
        <w:rFonts w:ascii="Courier New" w:hAnsi="Courier New" w:cs="Courier New" w:hint="default"/>
      </w:rPr>
    </w:lvl>
    <w:lvl w:ilvl="8" w:tplc="7936781E">
      <w:start w:val="1"/>
      <w:numFmt w:val="bullet"/>
      <w:lvlText w:val=""/>
      <w:lvlJc w:val="left"/>
      <w:pPr>
        <w:ind w:left="6480" w:hanging="360"/>
      </w:pPr>
      <w:rPr>
        <w:rFonts w:ascii="Wingdings" w:hAnsi="Wingdings" w:cs="Wingdings" w:hint="default"/>
      </w:rPr>
    </w:lvl>
  </w:abstractNum>
  <w:abstractNum w:abstractNumId="22" w15:restartNumberingAfterBreak="0">
    <w:nsid w:val="3D080FE3"/>
    <w:multiLevelType w:val="hybridMultilevel"/>
    <w:tmpl w:val="6A328CF0"/>
    <w:lvl w:ilvl="0" w:tplc="505EA4E2">
      <w:start w:val="5"/>
      <w:numFmt w:val="lowerLetter"/>
      <w:lvlText w:val="%1."/>
      <w:lvlJc w:val="left"/>
      <w:pPr>
        <w:ind w:left="720" w:hanging="360"/>
      </w:pPr>
      <w:rPr>
        <w:rFonts w:ascii="Arial" w:hAnsi="Arial" w:cs="Arial" w:hint="default"/>
        <w:sz w:val="18"/>
        <w:szCs w:val="18"/>
      </w:rPr>
    </w:lvl>
    <w:lvl w:ilvl="1" w:tplc="FE62C2E0">
      <w:start w:val="1"/>
      <w:numFmt w:val="lowerLetter"/>
      <w:lvlText w:val="%2."/>
      <w:lvlJc w:val="left"/>
      <w:pPr>
        <w:ind w:left="1440" w:hanging="360"/>
      </w:pPr>
    </w:lvl>
    <w:lvl w:ilvl="2" w:tplc="C852839C">
      <w:start w:val="1"/>
      <w:numFmt w:val="lowerLetter"/>
      <w:lvlText w:val="%3."/>
      <w:lvlJc w:val="left"/>
      <w:pPr>
        <w:ind w:left="2160" w:hanging="360"/>
      </w:pPr>
    </w:lvl>
    <w:lvl w:ilvl="3" w:tplc="96E686CA">
      <w:start w:val="1"/>
      <w:numFmt w:val="lowerLetter"/>
      <w:lvlText w:val="%4."/>
      <w:lvlJc w:val="left"/>
      <w:pPr>
        <w:ind w:left="2880" w:hanging="360"/>
      </w:pPr>
    </w:lvl>
    <w:lvl w:ilvl="4" w:tplc="685E7AE2">
      <w:start w:val="1"/>
      <w:numFmt w:val="lowerLetter"/>
      <w:lvlText w:val="%5."/>
      <w:lvlJc w:val="left"/>
      <w:pPr>
        <w:ind w:left="3600" w:hanging="360"/>
      </w:pPr>
    </w:lvl>
    <w:lvl w:ilvl="5" w:tplc="A118BFDA">
      <w:start w:val="1"/>
      <w:numFmt w:val="lowerLetter"/>
      <w:lvlText w:val="%6."/>
      <w:lvlJc w:val="left"/>
      <w:pPr>
        <w:ind w:left="4320" w:hanging="360"/>
      </w:pPr>
    </w:lvl>
    <w:lvl w:ilvl="6" w:tplc="A058F422">
      <w:start w:val="1"/>
      <w:numFmt w:val="lowerLetter"/>
      <w:lvlText w:val="%7."/>
      <w:lvlJc w:val="left"/>
      <w:pPr>
        <w:ind w:left="5040" w:hanging="360"/>
      </w:pPr>
    </w:lvl>
    <w:lvl w:ilvl="7" w:tplc="3C1C4822">
      <w:start w:val="1"/>
      <w:numFmt w:val="lowerLetter"/>
      <w:lvlText w:val="%8."/>
      <w:lvlJc w:val="left"/>
      <w:pPr>
        <w:ind w:left="5760" w:hanging="360"/>
      </w:pPr>
    </w:lvl>
    <w:lvl w:ilvl="8" w:tplc="AEA47BDC">
      <w:start w:val="1"/>
      <w:numFmt w:val="lowerLetter"/>
      <w:lvlText w:val="%9."/>
      <w:lvlJc w:val="left"/>
      <w:pPr>
        <w:ind w:left="6480" w:hanging="360"/>
      </w:pPr>
    </w:lvl>
  </w:abstractNum>
  <w:abstractNum w:abstractNumId="23" w15:restartNumberingAfterBreak="0">
    <w:nsid w:val="3EB3164C"/>
    <w:multiLevelType w:val="hybridMultilevel"/>
    <w:tmpl w:val="43A444E4"/>
    <w:lvl w:ilvl="0" w:tplc="2A64CC04">
      <w:start w:val="1"/>
      <w:numFmt w:val="bullet"/>
      <w:lvlText w:val=""/>
      <w:lvlJc w:val="left"/>
      <w:pPr>
        <w:ind w:left="720" w:hanging="360"/>
      </w:pPr>
      <w:rPr>
        <w:rFonts w:ascii="Symbol" w:hAnsi="Symbol" w:cs="Symbol" w:hint="default"/>
        <w:sz w:val="18"/>
        <w:szCs w:val="18"/>
      </w:rPr>
    </w:lvl>
    <w:lvl w:ilvl="1" w:tplc="3514A282">
      <w:start w:val="1"/>
      <w:numFmt w:val="bullet"/>
      <w:lvlText w:val="o"/>
      <w:lvlJc w:val="left"/>
      <w:pPr>
        <w:ind w:left="1440" w:hanging="360"/>
      </w:pPr>
      <w:rPr>
        <w:rFonts w:ascii="Courier New" w:hAnsi="Courier New" w:cs="Courier New" w:hint="default"/>
      </w:rPr>
    </w:lvl>
    <w:lvl w:ilvl="2" w:tplc="BD6A16F6">
      <w:start w:val="1"/>
      <w:numFmt w:val="bullet"/>
      <w:lvlText w:val=""/>
      <w:lvlJc w:val="left"/>
      <w:pPr>
        <w:ind w:left="2160" w:hanging="360"/>
      </w:pPr>
      <w:rPr>
        <w:rFonts w:ascii="Wingdings" w:hAnsi="Wingdings" w:cs="Wingdings" w:hint="default"/>
      </w:rPr>
    </w:lvl>
    <w:lvl w:ilvl="3" w:tplc="34E6BD26">
      <w:start w:val="1"/>
      <w:numFmt w:val="bullet"/>
      <w:lvlText w:val=""/>
      <w:lvlJc w:val="left"/>
      <w:pPr>
        <w:ind w:left="2880" w:hanging="360"/>
      </w:pPr>
      <w:rPr>
        <w:rFonts w:ascii="Symbol" w:hAnsi="Symbol" w:cs="Symbol" w:hint="default"/>
      </w:rPr>
    </w:lvl>
    <w:lvl w:ilvl="4" w:tplc="E6E0A704">
      <w:start w:val="1"/>
      <w:numFmt w:val="bullet"/>
      <w:lvlText w:val="o"/>
      <w:lvlJc w:val="left"/>
      <w:pPr>
        <w:ind w:left="3600" w:hanging="360"/>
      </w:pPr>
      <w:rPr>
        <w:rFonts w:ascii="Courier New" w:hAnsi="Courier New" w:cs="Courier New" w:hint="default"/>
      </w:rPr>
    </w:lvl>
    <w:lvl w:ilvl="5" w:tplc="F18AE242">
      <w:start w:val="1"/>
      <w:numFmt w:val="bullet"/>
      <w:lvlText w:val=""/>
      <w:lvlJc w:val="left"/>
      <w:pPr>
        <w:ind w:left="4320" w:hanging="360"/>
      </w:pPr>
      <w:rPr>
        <w:rFonts w:ascii="Wingdings" w:hAnsi="Wingdings" w:cs="Wingdings" w:hint="default"/>
      </w:rPr>
    </w:lvl>
    <w:lvl w:ilvl="6" w:tplc="A05EBEE8">
      <w:start w:val="1"/>
      <w:numFmt w:val="bullet"/>
      <w:lvlText w:val=""/>
      <w:lvlJc w:val="left"/>
      <w:pPr>
        <w:ind w:left="5040" w:hanging="360"/>
      </w:pPr>
      <w:rPr>
        <w:rFonts w:ascii="Symbol" w:hAnsi="Symbol" w:cs="Symbol" w:hint="default"/>
      </w:rPr>
    </w:lvl>
    <w:lvl w:ilvl="7" w:tplc="854C3E84">
      <w:start w:val="1"/>
      <w:numFmt w:val="bullet"/>
      <w:lvlText w:val="o"/>
      <w:lvlJc w:val="left"/>
      <w:pPr>
        <w:ind w:left="5760" w:hanging="360"/>
      </w:pPr>
      <w:rPr>
        <w:rFonts w:ascii="Courier New" w:hAnsi="Courier New" w:cs="Courier New" w:hint="default"/>
      </w:rPr>
    </w:lvl>
    <w:lvl w:ilvl="8" w:tplc="A9F825B6">
      <w:start w:val="1"/>
      <w:numFmt w:val="bullet"/>
      <w:lvlText w:val=""/>
      <w:lvlJc w:val="left"/>
      <w:pPr>
        <w:ind w:left="6480" w:hanging="360"/>
      </w:pPr>
      <w:rPr>
        <w:rFonts w:ascii="Wingdings" w:hAnsi="Wingdings" w:cs="Wingdings" w:hint="default"/>
      </w:rPr>
    </w:lvl>
  </w:abstractNum>
  <w:abstractNum w:abstractNumId="24" w15:restartNumberingAfterBreak="0">
    <w:nsid w:val="42992C0C"/>
    <w:multiLevelType w:val="hybridMultilevel"/>
    <w:tmpl w:val="03F07CB8"/>
    <w:lvl w:ilvl="0" w:tplc="22346EFE">
      <w:start w:val="1"/>
      <w:numFmt w:val="bullet"/>
      <w:lvlText w:val=""/>
      <w:lvlJc w:val="left"/>
      <w:pPr>
        <w:ind w:left="720" w:hanging="360"/>
      </w:pPr>
      <w:rPr>
        <w:rFonts w:ascii="Symbol" w:hAnsi="Symbol" w:cs="Symbol" w:hint="default"/>
        <w:sz w:val="18"/>
        <w:szCs w:val="18"/>
      </w:rPr>
    </w:lvl>
    <w:lvl w:ilvl="1" w:tplc="76AE910A">
      <w:start w:val="1"/>
      <w:numFmt w:val="bullet"/>
      <w:lvlText w:val="o"/>
      <w:lvlJc w:val="left"/>
      <w:pPr>
        <w:ind w:left="1440" w:hanging="360"/>
      </w:pPr>
      <w:rPr>
        <w:rFonts w:ascii="Courier New" w:hAnsi="Courier New" w:cs="Courier New" w:hint="default"/>
      </w:rPr>
    </w:lvl>
    <w:lvl w:ilvl="2" w:tplc="A6582CB0">
      <w:start w:val="1"/>
      <w:numFmt w:val="bullet"/>
      <w:lvlText w:val=""/>
      <w:lvlJc w:val="left"/>
      <w:pPr>
        <w:ind w:left="2160" w:hanging="360"/>
      </w:pPr>
      <w:rPr>
        <w:rFonts w:ascii="Wingdings" w:hAnsi="Wingdings" w:cs="Wingdings" w:hint="default"/>
      </w:rPr>
    </w:lvl>
    <w:lvl w:ilvl="3" w:tplc="C2D4C1B8">
      <w:start w:val="1"/>
      <w:numFmt w:val="bullet"/>
      <w:lvlText w:val=""/>
      <w:lvlJc w:val="left"/>
      <w:pPr>
        <w:ind w:left="2880" w:hanging="360"/>
      </w:pPr>
      <w:rPr>
        <w:rFonts w:ascii="Symbol" w:hAnsi="Symbol" w:cs="Symbol" w:hint="default"/>
      </w:rPr>
    </w:lvl>
    <w:lvl w:ilvl="4" w:tplc="499677BE">
      <w:start w:val="1"/>
      <w:numFmt w:val="bullet"/>
      <w:lvlText w:val="o"/>
      <w:lvlJc w:val="left"/>
      <w:pPr>
        <w:ind w:left="3600" w:hanging="360"/>
      </w:pPr>
      <w:rPr>
        <w:rFonts w:ascii="Courier New" w:hAnsi="Courier New" w:cs="Courier New" w:hint="default"/>
      </w:rPr>
    </w:lvl>
    <w:lvl w:ilvl="5" w:tplc="26004844">
      <w:start w:val="1"/>
      <w:numFmt w:val="bullet"/>
      <w:lvlText w:val=""/>
      <w:lvlJc w:val="left"/>
      <w:pPr>
        <w:ind w:left="4320" w:hanging="360"/>
      </w:pPr>
      <w:rPr>
        <w:rFonts w:ascii="Wingdings" w:hAnsi="Wingdings" w:cs="Wingdings" w:hint="default"/>
      </w:rPr>
    </w:lvl>
    <w:lvl w:ilvl="6" w:tplc="CC4632F2">
      <w:start w:val="1"/>
      <w:numFmt w:val="bullet"/>
      <w:lvlText w:val=""/>
      <w:lvlJc w:val="left"/>
      <w:pPr>
        <w:ind w:left="5040" w:hanging="360"/>
      </w:pPr>
      <w:rPr>
        <w:rFonts w:ascii="Symbol" w:hAnsi="Symbol" w:cs="Symbol" w:hint="default"/>
      </w:rPr>
    </w:lvl>
    <w:lvl w:ilvl="7" w:tplc="DD3009A0">
      <w:start w:val="1"/>
      <w:numFmt w:val="bullet"/>
      <w:lvlText w:val="o"/>
      <w:lvlJc w:val="left"/>
      <w:pPr>
        <w:ind w:left="5760" w:hanging="360"/>
      </w:pPr>
      <w:rPr>
        <w:rFonts w:ascii="Courier New" w:hAnsi="Courier New" w:cs="Courier New" w:hint="default"/>
      </w:rPr>
    </w:lvl>
    <w:lvl w:ilvl="8" w:tplc="C3DC60A6">
      <w:start w:val="1"/>
      <w:numFmt w:val="bullet"/>
      <w:lvlText w:val=""/>
      <w:lvlJc w:val="left"/>
      <w:pPr>
        <w:ind w:left="6480" w:hanging="360"/>
      </w:pPr>
      <w:rPr>
        <w:rFonts w:ascii="Wingdings" w:hAnsi="Wingdings" w:cs="Wingdings" w:hint="default"/>
      </w:rPr>
    </w:lvl>
  </w:abstractNum>
  <w:abstractNum w:abstractNumId="25" w15:restartNumberingAfterBreak="0">
    <w:nsid w:val="44163817"/>
    <w:multiLevelType w:val="hybridMultilevel"/>
    <w:tmpl w:val="F4A0546A"/>
    <w:lvl w:ilvl="0" w:tplc="026E8DEE">
      <w:start w:val="1"/>
      <w:numFmt w:val="bullet"/>
      <w:lvlText w:val=""/>
      <w:lvlJc w:val="left"/>
      <w:pPr>
        <w:ind w:left="720" w:hanging="360"/>
      </w:pPr>
      <w:rPr>
        <w:rFonts w:ascii="Symbol" w:hAnsi="Symbol" w:cs="Symbol" w:hint="default"/>
        <w:sz w:val="18"/>
        <w:szCs w:val="18"/>
      </w:rPr>
    </w:lvl>
    <w:lvl w:ilvl="1" w:tplc="4F92F6E0">
      <w:start w:val="1"/>
      <w:numFmt w:val="bullet"/>
      <w:lvlText w:val="o"/>
      <w:lvlJc w:val="left"/>
      <w:pPr>
        <w:ind w:left="1440" w:hanging="360"/>
      </w:pPr>
      <w:rPr>
        <w:rFonts w:ascii="Courier New" w:hAnsi="Courier New" w:cs="Courier New" w:hint="default"/>
      </w:rPr>
    </w:lvl>
    <w:lvl w:ilvl="2" w:tplc="8CB46ABC">
      <w:start w:val="1"/>
      <w:numFmt w:val="bullet"/>
      <w:lvlText w:val=""/>
      <w:lvlJc w:val="left"/>
      <w:pPr>
        <w:ind w:left="2160" w:hanging="360"/>
      </w:pPr>
      <w:rPr>
        <w:rFonts w:ascii="Wingdings" w:hAnsi="Wingdings" w:cs="Wingdings" w:hint="default"/>
      </w:rPr>
    </w:lvl>
    <w:lvl w:ilvl="3" w:tplc="0C463E16">
      <w:start w:val="1"/>
      <w:numFmt w:val="bullet"/>
      <w:lvlText w:val=""/>
      <w:lvlJc w:val="left"/>
      <w:pPr>
        <w:ind w:left="2880" w:hanging="360"/>
      </w:pPr>
      <w:rPr>
        <w:rFonts w:ascii="Symbol" w:hAnsi="Symbol" w:cs="Symbol" w:hint="default"/>
      </w:rPr>
    </w:lvl>
    <w:lvl w:ilvl="4" w:tplc="64F4464E">
      <w:start w:val="1"/>
      <w:numFmt w:val="bullet"/>
      <w:lvlText w:val="o"/>
      <w:lvlJc w:val="left"/>
      <w:pPr>
        <w:ind w:left="3600" w:hanging="360"/>
      </w:pPr>
      <w:rPr>
        <w:rFonts w:ascii="Courier New" w:hAnsi="Courier New" w:cs="Courier New" w:hint="default"/>
      </w:rPr>
    </w:lvl>
    <w:lvl w:ilvl="5" w:tplc="6D90A848">
      <w:start w:val="1"/>
      <w:numFmt w:val="bullet"/>
      <w:lvlText w:val=""/>
      <w:lvlJc w:val="left"/>
      <w:pPr>
        <w:ind w:left="4320" w:hanging="360"/>
      </w:pPr>
      <w:rPr>
        <w:rFonts w:ascii="Wingdings" w:hAnsi="Wingdings" w:cs="Wingdings" w:hint="default"/>
      </w:rPr>
    </w:lvl>
    <w:lvl w:ilvl="6" w:tplc="4C5AA97E">
      <w:start w:val="1"/>
      <w:numFmt w:val="bullet"/>
      <w:lvlText w:val=""/>
      <w:lvlJc w:val="left"/>
      <w:pPr>
        <w:ind w:left="5040" w:hanging="360"/>
      </w:pPr>
      <w:rPr>
        <w:rFonts w:ascii="Symbol" w:hAnsi="Symbol" w:cs="Symbol" w:hint="default"/>
      </w:rPr>
    </w:lvl>
    <w:lvl w:ilvl="7" w:tplc="D6D06D24">
      <w:start w:val="1"/>
      <w:numFmt w:val="bullet"/>
      <w:lvlText w:val="o"/>
      <w:lvlJc w:val="left"/>
      <w:pPr>
        <w:ind w:left="5760" w:hanging="360"/>
      </w:pPr>
      <w:rPr>
        <w:rFonts w:ascii="Courier New" w:hAnsi="Courier New" w:cs="Courier New" w:hint="default"/>
      </w:rPr>
    </w:lvl>
    <w:lvl w:ilvl="8" w:tplc="9ABC966A">
      <w:start w:val="1"/>
      <w:numFmt w:val="bullet"/>
      <w:lvlText w:val=""/>
      <w:lvlJc w:val="left"/>
      <w:pPr>
        <w:ind w:left="6480" w:hanging="360"/>
      </w:pPr>
      <w:rPr>
        <w:rFonts w:ascii="Wingdings" w:hAnsi="Wingdings" w:cs="Wingdings" w:hint="default"/>
      </w:rPr>
    </w:lvl>
  </w:abstractNum>
  <w:abstractNum w:abstractNumId="26" w15:restartNumberingAfterBreak="0">
    <w:nsid w:val="4B0D016D"/>
    <w:multiLevelType w:val="hybridMultilevel"/>
    <w:tmpl w:val="E4D20A06"/>
    <w:lvl w:ilvl="0" w:tplc="D8BAF20E">
      <w:start w:val="1"/>
      <w:numFmt w:val="bullet"/>
      <w:lvlText w:val=""/>
      <w:lvlJc w:val="left"/>
      <w:pPr>
        <w:ind w:left="720" w:hanging="360"/>
      </w:pPr>
      <w:rPr>
        <w:rFonts w:ascii="Symbol" w:hAnsi="Symbol" w:cs="Symbol" w:hint="default"/>
        <w:sz w:val="18"/>
        <w:szCs w:val="18"/>
      </w:rPr>
    </w:lvl>
    <w:lvl w:ilvl="1" w:tplc="A18E4D4A">
      <w:start w:val="1"/>
      <w:numFmt w:val="bullet"/>
      <w:lvlText w:val="o"/>
      <w:lvlJc w:val="left"/>
      <w:pPr>
        <w:ind w:left="1440" w:hanging="360"/>
      </w:pPr>
      <w:rPr>
        <w:rFonts w:ascii="Courier New" w:hAnsi="Courier New" w:cs="Courier New" w:hint="default"/>
      </w:rPr>
    </w:lvl>
    <w:lvl w:ilvl="2" w:tplc="A0C6581A">
      <w:start w:val="1"/>
      <w:numFmt w:val="bullet"/>
      <w:lvlText w:val=""/>
      <w:lvlJc w:val="left"/>
      <w:pPr>
        <w:ind w:left="2160" w:hanging="360"/>
      </w:pPr>
      <w:rPr>
        <w:rFonts w:ascii="Wingdings" w:hAnsi="Wingdings" w:cs="Wingdings" w:hint="default"/>
      </w:rPr>
    </w:lvl>
    <w:lvl w:ilvl="3" w:tplc="6108E5A0">
      <w:start w:val="1"/>
      <w:numFmt w:val="bullet"/>
      <w:lvlText w:val=""/>
      <w:lvlJc w:val="left"/>
      <w:pPr>
        <w:ind w:left="2880" w:hanging="360"/>
      </w:pPr>
      <w:rPr>
        <w:rFonts w:ascii="Symbol" w:hAnsi="Symbol" w:cs="Symbol" w:hint="default"/>
      </w:rPr>
    </w:lvl>
    <w:lvl w:ilvl="4" w:tplc="DEAAA36E">
      <w:start w:val="1"/>
      <w:numFmt w:val="bullet"/>
      <w:lvlText w:val="o"/>
      <w:lvlJc w:val="left"/>
      <w:pPr>
        <w:ind w:left="3600" w:hanging="360"/>
      </w:pPr>
      <w:rPr>
        <w:rFonts w:ascii="Courier New" w:hAnsi="Courier New" w:cs="Courier New" w:hint="default"/>
      </w:rPr>
    </w:lvl>
    <w:lvl w:ilvl="5" w:tplc="2F125262">
      <w:start w:val="1"/>
      <w:numFmt w:val="bullet"/>
      <w:lvlText w:val=""/>
      <w:lvlJc w:val="left"/>
      <w:pPr>
        <w:ind w:left="4320" w:hanging="360"/>
      </w:pPr>
      <w:rPr>
        <w:rFonts w:ascii="Wingdings" w:hAnsi="Wingdings" w:cs="Wingdings" w:hint="default"/>
      </w:rPr>
    </w:lvl>
    <w:lvl w:ilvl="6" w:tplc="FDC06B92">
      <w:start w:val="1"/>
      <w:numFmt w:val="bullet"/>
      <w:lvlText w:val=""/>
      <w:lvlJc w:val="left"/>
      <w:pPr>
        <w:ind w:left="5040" w:hanging="360"/>
      </w:pPr>
      <w:rPr>
        <w:rFonts w:ascii="Symbol" w:hAnsi="Symbol" w:cs="Symbol" w:hint="default"/>
      </w:rPr>
    </w:lvl>
    <w:lvl w:ilvl="7" w:tplc="272AEB66">
      <w:start w:val="1"/>
      <w:numFmt w:val="bullet"/>
      <w:lvlText w:val="o"/>
      <w:lvlJc w:val="left"/>
      <w:pPr>
        <w:ind w:left="5760" w:hanging="360"/>
      </w:pPr>
      <w:rPr>
        <w:rFonts w:ascii="Courier New" w:hAnsi="Courier New" w:cs="Courier New" w:hint="default"/>
      </w:rPr>
    </w:lvl>
    <w:lvl w:ilvl="8" w:tplc="308E2D36">
      <w:start w:val="1"/>
      <w:numFmt w:val="bullet"/>
      <w:lvlText w:val=""/>
      <w:lvlJc w:val="left"/>
      <w:pPr>
        <w:ind w:left="6480" w:hanging="360"/>
      </w:pPr>
      <w:rPr>
        <w:rFonts w:ascii="Wingdings" w:hAnsi="Wingdings" w:cs="Wingdings" w:hint="default"/>
      </w:rPr>
    </w:lvl>
  </w:abstractNum>
  <w:abstractNum w:abstractNumId="27"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8DF1C81"/>
    <w:multiLevelType w:val="hybridMultilevel"/>
    <w:tmpl w:val="4D96E840"/>
    <w:lvl w:ilvl="0" w:tplc="9FECAE26">
      <w:start w:val="1"/>
      <w:numFmt w:val="bullet"/>
      <w:lvlText w:val=""/>
      <w:lvlJc w:val="left"/>
      <w:pPr>
        <w:ind w:left="720" w:hanging="360"/>
      </w:pPr>
      <w:rPr>
        <w:rFonts w:ascii="Symbol" w:hAnsi="Symbol" w:cs="Symbol" w:hint="default"/>
        <w:sz w:val="18"/>
        <w:szCs w:val="18"/>
      </w:rPr>
    </w:lvl>
    <w:lvl w:ilvl="1" w:tplc="647C6FD0">
      <w:start w:val="1"/>
      <w:numFmt w:val="bullet"/>
      <w:lvlText w:val="o"/>
      <w:lvlJc w:val="left"/>
      <w:pPr>
        <w:ind w:left="1440" w:hanging="360"/>
      </w:pPr>
      <w:rPr>
        <w:rFonts w:ascii="Courier New" w:hAnsi="Courier New" w:cs="Courier New" w:hint="default"/>
      </w:rPr>
    </w:lvl>
    <w:lvl w:ilvl="2" w:tplc="DD70AB0C">
      <w:start w:val="1"/>
      <w:numFmt w:val="bullet"/>
      <w:lvlText w:val=""/>
      <w:lvlJc w:val="left"/>
      <w:pPr>
        <w:ind w:left="2160" w:hanging="360"/>
      </w:pPr>
      <w:rPr>
        <w:rFonts w:ascii="Wingdings" w:hAnsi="Wingdings" w:cs="Wingdings" w:hint="default"/>
      </w:rPr>
    </w:lvl>
    <w:lvl w:ilvl="3" w:tplc="973ECA52">
      <w:start w:val="1"/>
      <w:numFmt w:val="bullet"/>
      <w:lvlText w:val=""/>
      <w:lvlJc w:val="left"/>
      <w:pPr>
        <w:ind w:left="2880" w:hanging="360"/>
      </w:pPr>
      <w:rPr>
        <w:rFonts w:ascii="Symbol" w:hAnsi="Symbol" w:cs="Symbol" w:hint="default"/>
      </w:rPr>
    </w:lvl>
    <w:lvl w:ilvl="4" w:tplc="69766E80">
      <w:start w:val="1"/>
      <w:numFmt w:val="bullet"/>
      <w:lvlText w:val="o"/>
      <w:lvlJc w:val="left"/>
      <w:pPr>
        <w:ind w:left="3600" w:hanging="360"/>
      </w:pPr>
      <w:rPr>
        <w:rFonts w:ascii="Courier New" w:hAnsi="Courier New" w:cs="Courier New" w:hint="default"/>
      </w:rPr>
    </w:lvl>
    <w:lvl w:ilvl="5" w:tplc="8CD0B0C6">
      <w:start w:val="1"/>
      <w:numFmt w:val="bullet"/>
      <w:lvlText w:val=""/>
      <w:lvlJc w:val="left"/>
      <w:pPr>
        <w:ind w:left="4320" w:hanging="360"/>
      </w:pPr>
      <w:rPr>
        <w:rFonts w:ascii="Wingdings" w:hAnsi="Wingdings" w:cs="Wingdings" w:hint="default"/>
      </w:rPr>
    </w:lvl>
    <w:lvl w:ilvl="6" w:tplc="35E02938">
      <w:start w:val="1"/>
      <w:numFmt w:val="bullet"/>
      <w:lvlText w:val=""/>
      <w:lvlJc w:val="left"/>
      <w:pPr>
        <w:ind w:left="5040" w:hanging="360"/>
      </w:pPr>
      <w:rPr>
        <w:rFonts w:ascii="Symbol" w:hAnsi="Symbol" w:cs="Symbol" w:hint="default"/>
      </w:rPr>
    </w:lvl>
    <w:lvl w:ilvl="7" w:tplc="B1C69EFA">
      <w:start w:val="1"/>
      <w:numFmt w:val="bullet"/>
      <w:lvlText w:val="o"/>
      <w:lvlJc w:val="left"/>
      <w:pPr>
        <w:ind w:left="5760" w:hanging="360"/>
      </w:pPr>
      <w:rPr>
        <w:rFonts w:ascii="Courier New" w:hAnsi="Courier New" w:cs="Courier New" w:hint="default"/>
      </w:rPr>
    </w:lvl>
    <w:lvl w:ilvl="8" w:tplc="5E507FE6">
      <w:start w:val="1"/>
      <w:numFmt w:val="bullet"/>
      <w:lvlText w:val=""/>
      <w:lvlJc w:val="left"/>
      <w:pPr>
        <w:ind w:left="6480" w:hanging="360"/>
      </w:pPr>
      <w:rPr>
        <w:rFonts w:ascii="Wingdings" w:hAnsi="Wingdings" w:cs="Wingdings" w:hint="default"/>
      </w:rPr>
    </w:lvl>
  </w:abstractNum>
  <w:abstractNum w:abstractNumId="32" w15:restartNumberingAfterBreak="0">
    <w:nsid w:val="590E2472"/>
    <w:multiLevelType w:val="hybridMultilevel"/>
    <w:tmpl w:val="D0FA97BC"/>
    <w:lvl w:ilvl="0" w:tplc="98C663E2">
      <w:start w:val="1"/>
      <w:numFmt w:val="bullet"/>
      <w:lvlText w:val=""/>
      <w:lvlJc w:val="left"/>
      <w:pPr>
        <w:ind w:left="720" w:hanging="360"/>
      </w:pPr>
      <w:rPr>
        <w:rFonts w:ascii="Symbol" w:hAnsi="Symbol" w:cs="Symbol" w:hint="default"/>
        <w:sz w:val="18"/>
        <w:szCs w:val="18"/>
      </w:rPr>
    </w:lvl>
    <w:lvl w:ilvl="1" w:tplc="680C0906">
      <w:start w:val="1"/>
      <w:numFmt w:val="bullet"/>
      <w:lvlText w:val="o"/>
      <w:lvlJc w:val="left"/>
      <w:pPr>
        <w:ind w:left="1440" w:hanging="360"/>
      </w:pPr>
      <w:rPr>
        <w:rFonts w:ascii="Courier New" w:hAnsi="Courier New" w:cs="Courier New" w:hint="default"/>
      </w:rPr>
    </w:lvl>
    <w:lvl w:ilvl="2" w:tplc="990E5464">
      <w:start w:val="1"/>
      <w:numFmt w:val="bullet"/>
      <w:lvlText w:val=""/>
      <w:lvlJc w:val="left"/>
      <w:pPr>
        <w:ind w:left="2160" w:hanging="360"/>
      </w:pPr>
      <w:rPr>
        <w:rFonts w:ascii="Wingdings" w:hAnsi="Wingdings" w:cs="Wingdings" w:hint="default"/>
      </w:rPr>
    </w:lvl>
    <w:lvl w:ilvl="3" w:tplc="131EBB4C">
      <w:start w:val="1"/>
      <w:numFmt w:val="bullet"/>
      <w:lvlText w:val=""/>
      <w:lvlJc w:val="left"/>
      <w:pPr>
        <w:ind w:left="2880" w:hanging="360"/>
      </w:pPr>
      <w:rPr>
        <w:rFonts w:ascii="Symbol" w:hAnsi="Symbol" w:cs="Symbol" w:hint="default"/>
      </w:rPr>
    </w:lvl>
    <w:lvl w:ilvl="4" w:tplc="F7F8733E">
      <w:start w:val="1"/>
      <w:numFmt w:val="bullet"/>
      <w:lvlText w:val="o"/>
      <w:lvlJc w:val="left"/>
      <w:pPr>
        <w:ind w:left="3600" w:hanging="360"/>
      </w:pPr>
      <w:rPr>
        <w:rFonts w:ascii="Courier New" w:hAnsi="Courier New" w:cs="Courier New" w:hint="default"/>
      </w:rPr>
    </w:lvl>
    <w:lvl w:ilvl="5" w:tplc="A632805E">
      <w:start w:val="1"/>
      <w:numFmt w:val="bullet"/>
      <w:lvlText w:val=""/>
      <w:lvlJc w:val="left"/>
      <w:pPr>
        <w:ind w:left="4320" w:hanging="360"/>
      </w:pPr>
      <w:rPr>
        <w:rFonts w:ascii="Wingdings" w:hAnsi="Wingdings" w:cs="Wingdings" w:hint="default"/>
      </w:rPr>
    </w:lvl>
    <w:lvl w:ilvl="6" w:tplc="FA7C2F78">
      <w:start w:val="1"/>
      <w:numFmt w:val="bullet"/>
      <w:lvlText w:val=""/>
      <w:lvlJc w:val="left"/>
      <w:pPr>
        <w:ind w:left="5040" w:hanging="360"/>
      </w:pPr>
      <w:rPr>
        <w:rFonts w:ascii="Symbol" w:hAnsi="Symbol" w:cs="Symbol" w:hint="default"/>
      </w:rPr>
    </w:lvl>
    <w:lvl w:ilvl="7" w:tplc="751AD4BE">
      <w:start w:val="1"/>
      <w:numFmt w:val="bullet"/>
      <w:lvlText w:val="o"/>
      <w:lvlJc w:val="left"/>
      <w:pPr>
        <w:ind w:left="5760" w:hanging="360"/>
      </w:pPr>
      <w:rPr>
        <w:rFonts w:ascii="Courier New" w:hAnsi="Courier New" w:cs="Courier New" w:hint="default"/>
      </w:rPr>
    </w:lvl>
    <w:lvl w:ilvl="8" w:tplc="2C7627DA">
      <w:start w:val="1"/>
      <w:numFmt w:val="bullet"/>
      <w:lvlText w:val=""/>
      <w:lvlJc w:val="left"/>
      <w:pPr>
        <w:ind w:left="6480" w:hanging="360"/>
      </w:pPr>
      <w:rPr>
        <w:rFonts w:ascii="Wingdings" w:hAnsi="Wingdings" w:cs="Wingdings" w:hint="default"/>
      </w:rPr>
    </w:lvl>
  </w:abstractNum>
  <w:abstractNum w:abstractNumId="33" w15:restartNumberingAfterBreak="0">
    <w:nsid w:val="5A721674"/>
    <w:multiLevelType w:val="hybridMultilevel"/>
    <w:tmpl w:val="3E468DD6"/>
    <w:lvl w:ilvl="0" w:tplc="AF7002E2">
      <w:start w:val="1"/>
      <w:numFmt w:val="lowerLetter"/>
      <w:lvlText w:val="%1."/>
      <w:lvlJc w:val="left"/>
      <w:pPr>
        <w:ind w:left="720" w:hanging="360"/>
      </w:pPr>
      <w:rPr>
        <w:rFonts w:ascii="Arial" w:hAnsi="Arial" w:cs="Arial" w:hint="default"/>
        <w:sz w:val="18"/>
        <w:szCs w:val="18"/>
      </w:rPr>
    </w:lvl>
    <w:lvl w:ilvl="1" w:tplc="F33A8624">
      <w:start w:val="1"/>
      <w:numFmt w:val="lowerLetter"/>
      <w:lvlText w:val="%2."/>
      <w:lvlJc w:val="left"/>
      <w:pPr>
        <w:ind w:left="1440" w:hanging="360"/>
      </w:pPr>
    </w:lvl>
    <w:lvl w:ilvl="2" w:tplc="A0CA1698">
      <w:start w:val="1"/>
      <w:numFmt w:val="lowerLetter"/>
      <w:lvlText w:val="%3."/>
      <w:lvlJc w:val="left"/>
      <w:pPr>
        <w:ind w:left="2160" w:hanging="360"/>
      </w:pPr>
    </w:lvl>
    <w:lvl w:ilvl="3" w:tplc="4A7CE498">
      <w:start w:val="1"/>
      <w:numFmt w:val="lowerLetter"/>
      <w:lvlText w:val="%4."/>
      <w:lvlJc w:val="left"/>
      <w:pPr>
        <w:ind w:left="2880" w:hanging="360"/>
      </w:pPr>
    </w:lvl>
    <w:lvl w:ilvl="4" w:tplc="2618AB8C">
      <w:start w:val="1"/>
      <w:numFmt w:val="lowerLetter"/>
      <w:lvlText w:val="%5."/>
      <w:lvlJc w:val="left"/>
      <w:pPr>
        <w:ind w:left="3600" w:hanging="360"/>
      </w:pPr>
    </w:lvl>
    <w:lvl w:ilvl="5" w:tplc="C38A08D8">
      <w:start w:val="1"/>
      <w:numFmt w:val="lowerLetter"/>
      <w:lvlText w:val="%6."/>
      <w:lvlJc w:val="left"/>
      <w:pPr>
        <w:ind w:left="4320" w:hanging="360"/>
      </w:pPr>
    </w:lvl>
    <w:lvl w:ilvl="6" w:tplc="ABECED24">
      <w:start w:val="1"/>
      <w:numFmt w:val="lowerLetter"/>
      <w:lvlText w:val="%7."/>
      <w:lvlJc w:val="left"/>
      <w:pPr>
        <w:ind w:left="5040" w:hanging="360"/>
      </w:pPr>
    </w:lvl>
    <w:lvl w:ilvl="7" w:tplc="475C267E">
      <w:start w:val="1"/>
      <w:numFmt w:val="lowerLetter"/>
      <w:lvlText w:val="%8."/>
      <w:lvlJc w:val="left"/>
      <w:pPr>
        <w:ind w:left="5760" w:hanging="360"/>
      </w:pPr>
    </w:lvl>
    <w:lvl w:ilvl="8" w:tplc="3D9E43E6">
      <w:start w:val="1"/>
      <w:numFmt w:val="lowerLetter"/>
      <w:lvlText w:val="%9."/>
      <w:lvlJc w:val="left"/>
      <w:pPr>
        <w:ind w:left="6480" w:hanging="360"/>
      </w:pPr>
    </w:lvl>
  </w:abstractNum>
  <w:abstractNum w:abstractNumId="34"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13922DC"/>
    <w:multiLevelType w:val="hybridMultilevel"/>
    <w:tmpl w:val="03DEBEC0"/>
    <w:lvl w:ilvl="0" w:tplc="513A6E94">
      <w:start w:val="1"/>
      <w:numFmt w:val="bullet"/>
      <w:lvlText w:val=""/>
      <w:lvlJc w:val="left"/>
      <w:pPr>
        <w:ind w:left="720" w:hanging="360"/>
      </w:pPr>
      <w:rPr>
        <w:rFonts w:ascii="Symbol" w:hAnsi="Symbol" w:cs="Symbol" w:hint="default"/>
        <w:sz w:val="18"/>
        <w:szCs w:val="18"/>
      </w:rPr>
    </w:lvl>
    <w:lvl w:ilvl="1" w:tplc="9CB41E3E">
      <w:start w:val="1"/>
      <w:numFmt w:val="bullet"/>
      <w:lvlText w:val="o"/>
      <w:lvlJc w:val="left"/>
      <w:pPr>
        <w:ind w:left="1440" w:hanging="360"/>
      </w:pPr>
      <w:rPr>
        <w:rFonts w:ascii="Courier New" w:hAnsi="Courier New" w:cs="Courier New" w:hint="default"/>
      </w:rPr>
    </w:lvl>
    <w:lvl w:ilvl="2" w:tplc="B1220772">
      <w:start w:val="1"/>
      <w:numFmt w:val="bullet"/>
      <w:lvlText w:val=""/>
      <w:lvlJc w:val="left"/>
      <w:pPr>
        <w:ind w:left="2160" w:hanging="360"/>
      </w:pPr>
      <w:rPr>
        <w:rFonts w:ascii="Wingdings" w:hAnsi="Wingdings" w:cs="Wingdings" w:hint="default"/>
      </w:rPr>
    </w:lvl>
    <w:lvl w:ilvl="3" w:tplc="18F60998">
      <w:start w:val="1"/>
      <w:numFmt w:val="bullet"/>
      <w:lvlText w:val=""/>
      <w:lvlJc w:val="left"/>
      <w:pPr>
        <w:ind w:left="2880" w:hanging="360"/>
      </w:pPr>
      <w:rPr>
        <w:rFonts w:ascii="Symbol" w:hAnsi="Symbol" w:cs="Symbol" w:hint="default"/>
      </w:rPr>
    </w:lvl>
    <w:lvl w:ilvl="4" w:tplc="85742B70">
      <w:start w:val="1"/>
      <w:numFmt w:val="bullet"/>
      <w:lvlText w:val="o"/>
      <w:lvlJc w:val="left"/>
      <w:pPr>
        <w:ind w:left="3600" w:hanging="360"/>
      </w:pPr>
      <w:rPr>
        <w:rFonts w:ascii="Courier New" w:hAnsi="Courier New" w:cs="Courier New" w:hint="default"/>
      </w:rPr>
    </w:lvl>
    <w:lvl w:ilvl="5" w:tplc="CF56D3BC">
      <w:start w:val="1"/>
      <w:numFmt w:val="bullet"/>
      <w:lvlText w:val=""/>
      <w:lvlJc w:val="left"/>
      <w:pPr>
        <w:ind w:left="4320" w:hanging="360"/>
      </w:pPr>
      <w:rPr>
        <w:rFonts w:ascii="Wingdings" w:hAnsi="Wingdings" w:cs="Wingdings" w:hint="default"/>
      </w:rPr>
    </w:lvl>
    <w:lvl w:ilvl="6" w:tplc="5A52652E">
      <w:start w:val="1"/>
      <w:numFmt w:val="bullet"/>
      <w:lvlText w:val=""/>
      <w:lvlJc w:val="left"/>
      <w:pPr>
        <w:ind w:left="5040" w:hanging="360"/>
      </w:pPr>
      <w:rPr>
        <w:rFonts w:ascii="Symbol" w:hAnsi="Symbol" w:cs="Symbol" w:hint="default"/>
      </w:rPr>
    </w:lvl>
    <w:lvl w:ilvl="7" w:tplc="202A559A">
      <w:start w:val="1"/>
      <w:numFmt w:val="bullet"/>
      <w:lvlText w:val="o"/>
      <w:lvlJc w:val="left"/>
      <w:pPr>
        <w:ind w:left="5760" w:hanging="360"/>
      </w:pPr>
      <w:rPr>
        <w:rFonts w:ascii="Courier New" w:hAnsi="Courier New" w:cs="Courier New" w:hint="default"/>
      </w:rPr>
    </w:lvl>
    <w:lvl w:ilvl="8" w:tplc="80ACBC54">
      <w:start w:val="1"/>
      <w:numFmt w:val="bullet"/>
      <w:lvlText w:val=""/>
      <w:lvlJc w:val="left"/>
      <w:pPr>
        <w:ind w:left="6480" w:hanging="360"/>
      </w:pPr>
      <w:rPr>
        <w:rFonts w:ascii="Wingdings" w:hAnsi="Wingdings" w:cs="Wingdings" w:hint="default"/>
      </w:rPr>
    </w:lvl>
  </w:abstractNum>
  <w:abstractNum w:abstractNumId="36" w15:restartNumberingAfterBreak="0">
    <w:nsid w:val="659972A4"/>
    <w:multiLevelType w:val="hybridMultilevel"/>
    <w:tmpl w:val="91365CCE"/>
    <w:lvl w:ilvl="0" w:tplc="E910D29C">
      <w:start w:val="1"/>
      <w:numFmt w:val="bullet"/>
      <w:lvlText w:val=""/>
      <w:lvlJc w:val="left"/>
      <w:pPr>
        <w:ind w:left="720" w:hanging="360"/>
      </w:pPr>
      <w:rPr>
        <w:rFonts w:ascii="Symbol" w:hAnsi="Symbol" w:cs="Symbol" w:hint="default"/>
        <w:sz w:val="18"/>
        <w:szCs w:val="18"/>
      </w:rPr>
    </w:lvl>
    <w:lvl w:ilvl="1" w:tplc="4BC63D60">
      <w:start w:val="1"/>
      <w:numFmt w:val="bullet"/>
      <w:lvlText w:val="o"/>
      <w:lvlJc w:val="left"/>
      <w:pPr>
        <w:ind w:left="1440" w:hanging="360"/>
      </w:pPr>
      <w:rPr>
        <w:rFonts w:ascii="Courier New" w:hAnsi="Courier New" w:cs="Courier New" w:hint="default"/>
      </w:rPr>
    </w:lvl>
    <w:lvl w:ilvl="2" w:tplc="E7D2F766">
      <w:start w:val="1"/>
      <w:numFmt w:val="bullet"/>
      <w:lvlText w:val=""/>
      <w:lvlJc w:val="left"/>
      <w:pPr>
        <w:ind w:left="2160" w:hanging="360"/>
      </w:pPr>
      <w:rPr>
        <w:rFonts w:ascii="Wingdings" w:hAnsi="Wingdings" w:cs="Wingdings" w:hint="default"/>
      </w:rPr>
    </w:lvl>
    <w:lvl w:ilvl="3" w:tplc="9C1AF822">
      <w:start w:val="1"/>
      <w:numFmt w:val="bullet"/>
      <w:lvlText w:val=""/>
      <w:lvlJc w:val="left"/>
      <w:pPr>
        <w:ind w:left="2880" w:hanging="360"/>
      </w:pPr>
      <w:rPr>
        <w:rFonts w:ascii="Symbol" w:hAnsi="Symbol" w:cs="Symbol" w:hint="default"/>
      </w:rPr>
    </w:lvl>
    <w:lvl w:ilvl="4" w:tplc="EA28918E">
      <w:start w:val="1"/>
      <w:numFmt w:val="bullet"/>
      <w:lvlText w:val="o"/>
      <w:lvlJc w:val="left"/>
      <w:pPr>
        <w:ind w:left="3600" w:hanging="360"/>
      </w:pPr>
      <w:rPr>
        <w:rFonts w:ascii="Courier New" w:hAnsi="Courier New" w:cs="Courier New" w:hint="default"/>
      </w:rPr>
    </w:lvl>
    <w:lvl w:ilvl="5" w:tplc="6CF8E808">
      <w:start w:val="1"/>
      <w:numFmt w:val="bullet"/>
      <w:lvlText w:val=""/>
      <w:lvlJc w:val="left"/>
      <w:pPr>
        <w:ind w:left="4320" w:hanging="360"/>
      </w:pPr>
      <w:rPr>
        <w:rFonts w:ascii="Wingdings" w:hAnsi="Wingdings" w:cs="Wingdings" w:hint="default"/>
      </w:rPr>
    </w:lvl>
    <w:lvl w:ilvl="6" w:tplc="028637FE">
      <w:start w:val="1"/>
      <w:numFmt w:val="bullet"/>
      <w:lvlText w:val=""/>
      <w:lvlJc w:val="left"/>
      <w:pPr>
        <w:ind w:left="5040" w:hanging="360"/>
      </w:pPr>
      <w:rPr>
        <w:rFonts w:ascii="Symbol" w:hAnsi="Symbol" w:cs="Symbol" w:hint="default"/>
      </w:rPr>
    </w:lvl>
    <w:lvl w:ilvl="7" w:tplc="753ACBAC">
      <w:start w:val="1"/>
      <w:numFmt w:val="bullet"/>
      <w:lvlText w:val="o"/>
      <w:lvlJc w:val="left"/>
      <w:pPr>
        <w:ind w:left="5760" w:hanging="360"/>
      </w:pPr>
      <w:rPr>
        <w:rFonts w:ascii="Courier New" w:hAnsi="Courier New" w:cs="Courier New" w:hint="default"/>
      </w:rPr>
    </w:lvl>
    <w:lvl w:ilvl="8" w:tplc="2430B89A">
      <w:start w:val="1"/>
      <w:numFmt w:val="bullet"/>
      <w:lvlText w:val=""/>
      <w:lvlJc w:val="left"/>
      <w:pPr>
        <w:ind w:left="6480" w:hanging="360"/>
      </w:pPr>
      <w:rPr>
        <w:rFonts w:ascii="Wingdings" w:hAnsi="Wingdings" w:cs="Wingdings" w:hint="default"/>
      </w:rPr>
    </w:lvl>
  </w:abstractNum>
  <w:abstractNum w:abstractNumId="37" w15:restartNumberingAfterBreak="0">
    <w:nsid w:val="66EE00EC"/>
    <w:multiLevelType w:val="hybridMultilevel"/>
    <w:tmpl w:val="36DCFAB4"/>
    <w:lvl w:ilvl="0" w:tplc="7B1A1EF0">
      <w:start w:val="1"/>
      <w:numFmt w:val="bullet"/>
      <w:lvlText w:val=""/>
      <w:lvlJc w:val="left"/>
      <w:pPr>
        <w:ind w:left="720" w:hanging="360"/>
      </w:pPr>
      <w:rPr>
        <w:rFonts w:ascii="Symbol" w:hAnsi="Symbol" w:cs="Symbol" w:hint="default"/>
        <w:sz w:val="18"/>
        <w:szCs w:val="18"/>
      </w:rPr>
    </w:lvl>
    <w:lvl w:ilvl="1" w:tplc="51583426">
      <w:start w:val="1"/>
      <w:numFmt w:val="bullet"/>
      <w:lvlText w:val="o"/>
      <w:lvlJc w:val="left"/>
      <w:pPr>
        <w:ind w:left="1440" w:hanging="360"/>
      </w:pPr>
      <w:rPr>
        <w:rFonts w:ascii="Courier New" w:hAnsi="Courier New" w:cs="Courier New" w:hint="default"/>
      </w:rPr>
    </w:lvl>
    <w:lvl w:ilvl="2" w:tplc="036454B2">
      <w:start w:val="1"/>
      <w:numFmt w:val="bullet"/>
      <w:lvlText w:val=""/>
      <w:lvlJc w:val="left"/>
      <w:pPr>
        <w:ind w:left="2160" w:hanging="360"/>
      </w:pPr>
      <w:rPr>
        <w:rFonts w:ascii="Wingdings" w:hAnsi="Wingdings" w:cs="Wingdings" w:hint="default"/>
      </w:rPr>
    </w:lvl>
    <w:lvl w:ilvl="3" w:tplc="B0D8C2CC">
      <w:start w:val="1"/>
      <w:numFmt w:val="bullet"/>
      <w:lvlText w:val=""/>
      <w:lvlJc w:val="left"/>
      <w:pPr>
        <w:ind w:left="2880" w:hanging="360"/>
      </w:pPr>
      <w:rPr>
        <w:rFonts w:ascii="Symbol" w:hAnsi="Symbol" w:cs="Symbol" w:hint="default"/>
      </w:rPr>
    </w:lvl>
    <w:lvl w:ilvl="4" w:tplc="7ED64CDA">
      <w:start w:val="1"/>
      <w:numFmt w:val="bullet"/>
      <w:lvlText w:val="o"/>
      <w:lvlJc w:val="left"/>
      <w:pPr>
        <w:ind w:left="3600" w:hanging="360"/>
      </w:pPr>
      <w:rPr>
        <w:rFonts w:ascii="Courier New" w:hAnsi="Courier New" w:cs="Courier New" w:hint="default"/>
      </w:rPr>
    </w:lvl>
    <w:lvl w:ilvl="5" w:tplc="B4AA677C">
      <w:start w:val="1"/>
      <w:numFmt w:val="bullet"/>
      <w:lvlText w:val=""/>
      <w:lvlJc w:val="left"/>
      <w:pPr>
        <w:ind w:left="4320" w:hanging="360"/>
      </w:pPr>
      <w:rPr>
        <w:rFonts w:ascii="Wingdings" w:hAnsi="Wingdings" w:cs="Wingdings" w:hint="default"/>
      </w:rPr>
    </w:lvl>
    <w:lvl w:ilvl="6" w:tplc="6464DE2A">
      <w:start w:val="1"/>
      <w:numFmt w:val="bullet"/>
      <w:lvlText w:val=""/>
      <w:lvlJc w:val="left"/>
      <w:pPr>
        <w:ind w:left="5040" w:hanging="360"/>
      </w:pPr>
      <w:rPr>
        <w:rFonts w:ascii="Symbol" w:hAnsi="Symbol" w:cs="Symbol" w:hint="default"/>
      </w:rPr>
    </w:lvl>
    <w:lvl w:ilvl="7" w:tplc="852C67F8">
      <w:start w:val="1"/>
      <w:numFmt w:val="bullet"/>
      <w:lvlText w:val="o"/>
      <w:lvlJc w:val="left"/>
      <w:pPr>
        <w:ind w:left="5760" w:hanging="360"/>
      </w:pPr>
      <w:rPr>
        <w:rFonts w:ascii="Courier New" w:hAnsi="Courier New" w:cs="Courier New" w:hint="default"/>
      </w:rPr>
    </w:lvl>
    <w:lvl w:ilvl="8" w:tplc="0292FBDA">
      <w:start w:val="1"/>
      <w:numFmt w:val="bullet"/>
      <w:lvlText w:val=""/>
      <w:lvlJc w:val="left"/>
      <w:pPr>
        <w:ind w:left="6480" w:hanging="360"/>
      </w:pPr>
      <w:rPr>
        <w:rFonts w:ascii="Wingdings" w:hAnsi="Wingdings" w:cs="Wingdings" w:hint="default"/>
      </w:rPr>
    </w:lvl>
  </w:abstractNum>
  <w:abstractNum w:abstractNumId="38" w15:restartNumberingAfterBreak="0">
    <w:nsid w:val="679502A7"/>
    <w:multiLevelType w:val="hybridMultilevel"/>
    <w:tmpl w:val="F5B6E0E6"/>
    <w:lvl w:ilvl="0" w:tplc="523709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0554CCD"/>
    <w:multiLevelType w:val="hybridMultilevel"/>
    <w:tmpl w:val="2236CA82"/>
    <w:lvl w:ilvl="0" w:tplc="5C164D86">
      <w:start w:val="1"/>
      <w:numFmt w:val="bullet"/>
      <w:lvlText w:val=""/>
      <w:lvlJc w:val="left"/>
      <w:pPr>
        <w:ind w:left="720" w:hanging="360"/>
      </w:pPr>
      <w:rPr>
        <w:rFonts w:ascii="Symbol" w:hAnsi="Symbol" w:cs="Symbol" w:hint="default"/>
        <w:sz w:val="18"/>
        <w:szCs w:val="18"/>
      </w:rPr>
    </w:lvl>
    <w:lvl w:ilvl="1" w:tplc="6BCE1E7E">
      <w:start w:val="1"/>
      <w:numFmt w:val="bullet"/>
      <w:lvlText w:val="o"/>
      <w:lvlJc w:val="left"/>
      <w:pPr>
        <w:ind w:left="1440" w:hanging="360"/>
      </w:pPr>
      <w:rPr>
        <w:rFonts w:ascii="Courier New" w:hAnsi="Courier New" w:cs="Courier New" w:hint="default"/>
      </w:rPr>
    </w:lvl>
    <w:lvl w:ilvl="2" w:tplc="1B24BD42">
      <w:start w:val="1"/>
      <w:numFmt w:val="bullet"/>
      <w:lvlText w:val=""/>
      <w:lvlJc w:val="left"/>
      <w:pPr>
        <w:ind w:left="2160" w:hanging="360"/>
      </w:pPr>
      <w:rPr>
        <w:rFonts w:ascii="Wingdings" w:hAnsi="Wingdings" w:cs="Wingdings" w:hint="default"/>
      </w:rPr>
    </w:lvl>
    <w:lvl w:ilvl="3" w:tplc="0950857C">
      <w:start w:val="1"/>
      <w:numFmt w:val="bullet"/>
      <w:lvlText w:val=""/>
      <w:lvlJc w:val="left"/>
      <w:pPr>
        <w:ind w:left="2880" w:hanging="360"/>
      </w:pPr>
      <w:rPr>
        <w:rFonts w:ascii="Symbol" w:hAnsi="Symbol" w:cs="Symbol" w:hint="default"/>
      </w:rPr>
    </w:lvl>
    <w:lvl w:ilvl="4" w:tplc="71B48888">
      <w:start w:val="1"/>
      <w:numFmt w:val="bullet"/>
      <w:lvlText w:val="o"/>
      <w:lvlJc w:val="left"/>
      <w:pPr>
        <w:ind w:left="3600" w:hanging="360"/>
      </w:pPr>
      <w:rPr>
        <w:rFonts w:ascii="Courier New" w:hAnsi="Courier New" w:cs="Courier New" w:hint="default"/>
      </w:rPr>
    </w:lvl>
    <w:lvl w:ilvl="5" w:tplc="3B28F2EA">
      <w:start w:val="1"/>
      <w:numFmt w:val="bullet"/>
      <w:lvlText w:val=""/>
      <w:lvlJc w:val="left"/>
      <w:pPr>
        <w:ind w:left="4320" w:hanging="360"/>
      </w:pPr>
      <w:rPr>
        <w:rFonts w:ascii="Wingdings" w:hAnsi="Wingdings" w:cs="Wingdings" w:hint="default"/>
      </w:rPr>
    </w:lvl>
    <w:lvl w:ilvl="6" w:tplc="BF6AF91E">
      <w:start w:val="1"/>
      <w:numFmt w:val="bullet"/>
      <w:lvlText w:val=""/>
      <w:lvlJc w:val="left"/>
      <w:pPr>
        <w:ind w:left="5040" w:hanging="360"/>
      </w:pPr>
      <w:rPr>
        <w:rFonts w:ascii="Symbol" w:hAnsi="Symbol" w:cs="Symbol" w:hint="default"/>
      </w:rPr>
    </w:lvl>
    <w:lvl w:ilvl="7" w:tplc="9FC25FE4">
      <w:start w:val="1"/>
      <w:numFmt w:val="bullet"/>
      <w:lvlText w:val="o"/>
      <w:lvlJc w:val="left"/>
      <w:pPr>
        <w:ind w:left="5760" w:hanging="360"/>
      </w:pPr>
      <w:rPr>
        <w:rFonts w:ascii="Courier New" w:hAnsi="Courier New" w:cs="Courier New" w:hint="default"/>
      </w:rPr>
    </w:lvl>
    <w:lvl w:ilvl="8" w:tplc="16DA07A4">
      <w:start w:val="1"/>
      <w:numFmt w:val="bullet"/>
      <w:lvlText w:val=""/>
      <w:lvlJc w:val="left"/>
      <w:pPr>
        <w:ind w:left="6480" w:hanging="360"/>
      </w:pPr>
      <w:rPr>
        <w:rFonts w:ascii="Wingdings" w:hAnsi="Wingdings" w:cs="Wingdings" w:hint="default"/>
      </w:rPr>
    </w:lvl>
  </w:abstractNum>
  <w:abstractNum w:abstractNumId="40" w15:restartNumberingAfterBreak="0">
    <w:nsid w:val="76C24602"/>
    <w:multiLevelType w:val="hybridMultilevel"/>
    <w:tmpl w:val="FAC4F3B0"/>
    <w:lvl w:ilvl="0" w:tplc="56E2A5A2">
      <w:start w:val="1"/>
      <w:numFmt w:val="bullet"/>
      <w:lvlText w:val=""/>
      <w:lvlJc w:val="left"/>
      <w:pPr>
        <w:ind w:left="720" w:hanging="360"/>
      </w:pPr>
      <w:rPr>
        <w:rFonts w:ascii="Symbol" w:hAnsi="Symbol" w:cs="Symbol" w:hint="default"/>
        <w:sz w:val="18"/>
        <w:szCs w:val="18"/>
      </w:rPr>
    </w:lvl>
    <w:lvl w:ilvl="1" w:tplc="E9B8B4E0">
      <w:start w:val="1"/>
      <w:numFmt w:val="bullet"/>
      <w:lvlText w:val="o"/>
      <w:lvlJc w:val="left"/>
      <w:pPr>
        <w:ind w:left="1440" w:hanging="360"/>
      </w:pPr>
      <w:rPr>
        <w:rFonts w:ascii="Courier New" w:hAnsi="Courier New" w:cs="Courier New" w:hint="default"/>
      </w:rPr>
    </w:lvl>
    <w:lvl w:ilvl="2" w:tplc="98BE6160">
      <w:start w:val="1"/>
      <w:numFmt w:val="bullet"/>
      <w:lvlText w:val=""/>
      <w:lvlJc w:val="left"/>
      <w:pPr>
        <w:ind w:left="2160" w:hanging="360"/>
      </w:pPr>
      <w:rPr>
        <w:rFonts w:ascii="Wingdings" w:hAnsi="Wingdings" w:cs="Wingdings" w:hint="default"/>
      </w:rPr>
    </w:lvl>
    <w:lvl w:ilvl="3" w:tplc="3CF28324">
      <w:start w:val="1"/>
      <w:numFmt w:val="bullet"/>
      <w:lvlText w:val=""/>
      <w:lvlJc w:val="left"/>
      <w:pPr>
        <w:ind w:left="2880" w:hanging="360"/>
      </w:pPr>
      <w:rPr>
        <w:rFonts w:ascii="Symbol" w:hAnsi="Symbol" w:cs="Symbol" w:hint="default"/>
      </w:rPr>
    </w:lvl>
    <w:lvl w:ilvl="4" w:tplc="61B4B7C6">
      <w:start w:val="1"/>
      <w:numFmt w:val="bullet"/>
      <w:lvlText w:val="o"/>
      <w:lvlJc w:val="left"/>
      <w:pPr>
        <w:ind w:left="3600" w:hanging="360"/>
      </w:pPr>
      <w:rPr>
        <w:rFonts w:ascii="Courier New" w:hAnsi="Courier New" w:cs="Courier New" w:hint="default"/>
      </w:rPr>
    </w:lvl>
    <w:lvl w:ilvl="5" w:tplc="CB7CC874">
      <w:start w:val="1"/>
      <w:numFmt w:val="bullet"/>
      <w:lvlText w:val=""/>
      <w:lvlJc w:val="left"/>
      <w:pPr>
        <w:ind w:left="4320" w:hanging="360"/>
      </w:pPr>
      <w:rPr>
        <w:rFonts w:ascii="Wingdings" w:hAnsi="Wingdings" w:cs="Wingdings" w:hint="default"/>
      </w:rPr>
    </w:lvl>
    <w:lvl w:ilvl="6" w:tplc="BA2CBAC8">
      <w:start w:val="1"/>
      <w:numFmt w:val="bullet"/>
      <w:lvlText w:val=""/>
      <w:lvlJc w:val="left"/>
      <w:pPr>
        <w:ind w:left="5040" w:hanging="360"/>
      </w:pPr>
      <w:rPr>
        <w:rFonts w:ascii="Symbol" w:hAnsi="Symbol" w:cs="Symbol" w:hint="default"/>
      </w:rPr>
    </w:lvl>
    <w:lvl w:ilvl="7" w:tplc="1DDE1BD0">
      <w:start w:val="1"/>
      <w:numFmt w:val="bullet"/>
      <w:lvlText w:val="o"/>
      <w:lvlJc w:val="left"/>
      <w:pPr>
        <w:ind w:left="5760" w:hanging="360"/>
      </w:pPr>
      <w:rPr>
        <w:rFonts w:ascii="Courier New" w:hAnsi="Courier New" w:cs="Courier New" w:hint="default"/>
      </w:rPr>
    </w:lvl>
    <w:lvl w:ilvl="8" w:tplc="633EC6FA">
      <w:start w:val="1"/>
      <w:numFmt w:val="bullet"/>
      <w:lvlText w:val=""/>
      <w:lvlJc w:val="left"/>
      <w:pPr>
        <w:ind w:left="6480" w:hanging="360"/>
      </w:pPr>
      <w:rPr>
        <w:rFonts w:ascii="Wingdings" w:hAnsi="Wingdings" w:cs="Wingdings" w:hint="default"/>
      </w:rPr>
    </w:lvl>
  </w:abstractNum>
  <w:abstractNum w:abstractNumId="41" w15:restartNumberingAfterBreak="0">
    <w:nsid w:val="78DD0727"/>
    <w:multiLevelType w:val="hybridMultilevel"/>
    <w:tmpl w:val="2F507A6C"/>
    <w:lvl w:ilvl="0" w:tplc="DE223BFA">
      <w:start w:val="1"/>
      <w:numFmt w:val="bullet"/>
      <w:lvlText w:val=""/>
      <w:lvlJc w:val="left"/>
      <w:pPr>
        <w:ind w:left="720" w:hanging="360"/>
      </w:pPr>
      <w:rPr>
        <w:rFonts w:ascii="Symbol" w:hAnsi="Symbol" w:cs="Symbol" w:hint="default"/>
        <w:sz w:val="18"/>
        <w:szCs w:val="18"/>
      </w:rPr>
    </w:lvl>
    <w:lvl w:ilvl="1" w:tplc="78D4EC34">
      <w:start w:val="1"/>
      <w:numFmt w:val="bullet"/>
      <w:lvlText w:val="o"/>
      <w:lvlJc w:val="left"/>
      <w:pPr>
        <w:ind w:left="1440" w:hanging="360"/>
      </w:pPr>
      <w:rPr>
        <w:rFonts w:ascii="Courier New" w:hAnsi="Courier New" w:cs="Courier New" w:hint="default"/>
      </w:rPr>
    </w:lvl>
    <w:lvl w:ilvl="2" w:tplc="0F441BF8">
      <w:start w:val="1"/>
      <w:numFmt w:val="bullet"/>
      <w:lvlText w:val=""/>
      <w:lvlJc w:val="left"/>
      <w:pPr>
        <w:ind w:left="2160" w:hanging="360"/>
      </w:pPr>
      <w:rPr>
        <w:rFonts w:ascii="Wingdings" w:hAnsi="Wingdings" w:cs="Wingdings" w:hint="default"/>
      </w:rPr>
    </w:lvl>
    <w:lvl w:ilvl="3" w:tplc="4F444E82">
      <w:start w:val="1"/>
      <w:numFmt w:val="bullet"/>
      <w:lvlText w:val=""/>
      <w:lvlJc w:val="left"/>
      <w:pPr>
        <w:ind w:left="2880" w:hanging="360"/>
      </w:pPr>
      <w:rPr>
        <w:rFonts w:ascii="Symbol" w:hAnsi="Symbol" w:cs="Symbol" w:hint="default"/>
      </w:rPr>
    </w:lvl>
    <w:lvl w:ilvl="4" w:tplc="5B0EB78E">
      <w:start w:val="1"/>
      <w:numFmt w:val="bullet"/>
      <w:lvlText w:val="o"/>
      <w:lvlJc w:val="left"/>
      <w:pPr>
        <w:ind w:left="3600" w:hanging="360"/>
      </w:pPr>
      <w:rPr>
        <w:rFonts w:ascii="Courier New" w:hAnsi="Courier New" w:cs="Courier New" w:hint="default"/>
      </w:rPr>
    </w:lvl>
    <w:lvl w:ilvl="5" w:tplc="3120EFEC">
      <w:start w:val="1"/>
      <w:numFmt w:val="bullet"/>
      <w:lvlText w:val=""/>
      <w:lvlJc w:val="left"/>
      <w:pPr>
        <w:ind w:left="4320" w:hanging="360"/>
      </w:pPr>
      <w:rPr>
        <w:rFonts w:ascii="Wingdings" w:hAnsi="Wingdings" w:cs="Wingdings" w:hint="default"/>
      </w:rPr>
    </w:lvl>
    <w:lvl w:ilvl="6" w:tplc="E57A2340">
      <w:start w:val="1"/>
      <w:numFmt w:val="bullet"/>
      <w:lvlText w:val=""/>
      <w:lvlJc w:val="left"/>
      <w:pPr>
        <w:ind w:left="5040" w:hanging="360"/>
      </w:pPr>
      <w:rPr>
        <w:rFonts w:ascii="Symbol" w:hAnsi="Symbol" w:cs="Symbol" w:hint="default"/>
      </w:rPr>
    </w:lvl>
    <w:lvl w:ilvl="7" w:tplc="BDC85B4C">
      <w:start w:val="1"/>
      <w:numFmt w:val="bullet"/>
      <w:lvlText w:val="o"/>
      <w:lvlJc w:val="left"/>
      <w:pPr>
        <w:ind w:left="5760" w:hanging="360"/>
      </w:pPr>
      <w:rPr>
        <w:rFonts w:ascii="Courier New" w:hAnsi="Courier New" w:cs="Courier New" w:hint="default"/>
      </w:rPr>
    </w:lvl>
    <w:lvl w:ilvl="8" w:tplc="C47EC138">
      <w:start w:val="1"/>
      <w:numFmt w:val="bullet"/>
      <w:lvlText w:val=""/>
      <w:lvlJc w:val="left"/>
      <w:pPr>
        <w:ind w:left="6480" w:hanging="360"/>
      </w:pPr>
      <w:rPr>
        <w:rFonts w:ascii="Wingdings" w:hAnsi="Wingdings" w:cs="Wingdings" w:hint="default"/>
      </w:rPr>
    </w:lvl>
  </w:abstractNum>
  <w:num w:numId="1">
    <w:abstractNumId w:val="28"/>
  </w:num>
  <w:num w:numId="2">
    <w:abstractNumId w:val="30"/>
  </w:num>
  <w:num w:numId="3">
    <w:abstractNumId w:val="34"/>
  </w:num>
  <w:num w:numId="4">
    <w:abstractNumId w:val="29"/>
  </w:num>
  <w:num w:numId="5">
    <w:abstractNumId w:val="18"/>
  </w:num>
  <w:num w:numId="6">
    <w:abstractNumId w:val="13"/>
  </w:num>
  <w:num w:numId="7">
    <w:abstractNumId w:val="27"/>
  </w:num>
  <w:num w:numId="8">
    <w:abstractNumId w:val="38"/>
  </w:num>
  <w:num w:numId="9">
    <w:abstractNumId w:val="25"/>
  </w:num>
  <w:num w:numId="10">
    <w:abstractNumId w:val="6"/>
  </w:num>
  <w:num w:numId="11">
    <w:abstractNumId w:val="41"/>
  </w:num>
  <w:num w:numId="12">
    <w:abstractNumId w:val="5"/>
  </w:num>
  <w:num w:numId="13">
    <w:abstractNumId w:val="3"/>
  </w:num>
  <w:num w:numId="14">
    <w:abstractNumId w:val="24"/>
  </w:num>
  <w:num w:numId="15">
    <w:abstractNumId w:val="14"/>
  </w:num>
  <w:num w:numId="16">
    <w:abstractNumId w:val="32"/>
  </w:num>
  <w:num w:numId="17">
    <w:abstractNumId w:val="12"/>
  </w:num>
  <w:num w:numId="18">
    <w:abstractNumId w:val="33"/>
  </w:num>
  <w:num w:numId="19">
    <w:abstractNumId w:val="1"/>
  </w:num>
  <w:num w:numId="20">
    <w:abstractNumId w:val="9"/>
  </w:num>
  <w:num w:numId="21">
    <w:abstractNumId w:val="4"/>
  </w:num>
  <w:num w:numId="22">
    <w:abstractNumId w:val="22"/>
  </w:num>
  <w:num w:numId="23">
    <w:abstractNumId w:val="35"/>
  </w:num>
  <w:num w:numId="24">
    <w:abstractNumId w:val="26"/>
  </w:num>
  <w:num w:numId="25">
    <w:abstractNumId w:val="36"/>
  </w:num>
  <w:num w:numId="26">
    <w:abstractNumId w:val="15"/>
  </w:num>
  <w:num w:numId="27">
    <w:abstractNumId w:val="2"/>
  </w:num>
  <w:num w:numId="28">
    <w:abstractNumId w:val="40"/>
  </w:num>
  <w:num w:numId="29">
    <w:abstractNumId w:val="11"/>
  </w:num>
  <w:num w:numId="30">
    <w:abstractNumId w:val="16"/>
  </w:num>
  <w:num w:numId="31">
    <w:abstractNumId w:val="20"/>
  </w:num>
  <w:num w:numId="32">
    <w:abstractNumId w:val="7"/>
  </w:num>
  <w:num w:numId="33">
    <w:abstractNumId w:val="31"/>
  </w:num>
  <w:num w:numId="34">
    <w:abstractNumId w:val="21"/>
  </w:num>
  <w:num w:numId="35">
    <w:abstractNumId w:val="10"/>
  </w:num>
  <w:num w:numId="36">
    <w:abstractNumId w:val="19"/>
  </w:num>
  <w:num w:numId="37">
    <w:abstractNumId w:val="39"/>
  </w:num>
  <w:num w:numId="38">
    <w:abstractNumId w:val="0"/>
  </w:num>
  <w:num w:numId="39">
    <w:abstractNumId w:val="17"/>
  </w:num>
  <w:num w:numId="40">
    <w:abstractNumId w:val="8"/>
  </w:num>
  <w:num w:numId="41">
    <w:abstractNumId w:val="2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C6"/>
    <w:rsid w:val="000013E2"/>
    <w:rsid w:val="00011CA1"/>
    <w:rsid w:val="00014E9C"/>
    <w:rsid w:val="00021212"/>
    <w:rsid w:val="0002503A"/>
    <w:rsid w:val="00027F41"/>
    <w:rsid w:val="0003584D"/>
    <w:rsid w:val="00035BFD"/>
    <w:rsid w:val="00037A49"/>
    <w:rsid w:val="00043DDE"/>
    <w:rsid w:val="000526B1"/>
    <w:rsid w:val="0006051A"/>
    <w:rsid w:val="00063C04"/>
    <w:rsid w:val="00070C77"/>
    <w:rsid w:val="000820B8"/>
    <w:rsid w:val="00097F4A"/>
    <w:rsid w:val="000A0FD4"/>
    <w:rsid w:val="000C5527"/>
    <w:rsid w:val="000D0DF8"/>
    <w:rsid w:val="000D567D"/>
    <w:rsid w:val="000D6915"/>
    <w:rsid w:val="000E76C6"/>
    <w:rsid w:val="00103539"/>
    <w:rsid w:val="00104D0F"/>
    <w:rsid w:val="00105E2D"/>
    <w:rsid w:val="00107BF2"/>
    <w:rsid w:val="001216F6"/>
    <w:rsid w:val="00127127"/>
    <w:rsid w:val="00134892"/>
    <w:rsid w:val="00137C63"/>
    <w:rsid w:val="00154954"/>
    <w:rsid w:val="00176C28"/>
    <w:rsid w:val="001A0E01"/>
    <w:rsid w:val="001A16E5"/>
    <w:rsid w:val="001A1E77"/>
    <w:rsid w:val="001A5732"/>
    <w:rsid w:val="001A7141"/>
    <w:rsid w:val="001C56C0"/>
    <w:rsid w:val="001D1092"/>
    <w:rsid w:val="001D5845"/>
    <w:rsid w:val="001E65D3"/>
    <w:rsid w:val="00200762"/>
    <w:rsid w:val="002016DB"/>
    <w:rsid w:val="002040E6"/>
    <w:rsid w:val="00204E3E"/>
    <w:rsid w:val="00204EDB"/>
    <w:rsid w:val="00213FFF"/>
    <w:rsid w:val="00221321"/>
    <w:rsid w:val="002527A8"/>
    <w:rsid w:val="002529E8"/>
    <w:rsid w:val="00257AF1"/>
    <w:rsid w:val="002634AA"/>
    <w:rsid w:val="00264FFD"/>
    <w:rsid w:val="00284370"/>
    <w:rsid w:val="00285881"/>
    <w:rsid w:val="0028629E"/>
    <w:rsid w:val="002B0C44"/>
    <w:rsid w:val="002B3E7A"/>
    <w:rsid w:val="002D520F"/>
    <w:rsid w:val="002D58B5"/>
    <w:rsid w:val="002D742C"/>
    <w:rsid w:val="002E3B95"/>
    <w:rsid w:val="002E61D1"/>
    <w:rsid w:val="002E78D6"/>
    <w:rsid w:val="002F5F64"/>
    <w:rsid w:val="00300DC1"/>
    <w:rsid w:val="0031540D"/>
    <w:rsid w:val="00320FE9"/>
    <w:rsid w:val="00322010"/>
    <w:rsid w:val="00326A8D"/>
    <w:rsid w:val="00326AA9"/>
    <w:rsid w:val="0033249E"/>
    <w:rsid w:val="00333C13"/>
    <w:rsid w:val="00336D92"/>
    <w:rsid w:val="00337E4D"/>
    <w:rsid w:val="00343395"/>
    <w:rsid w:val="00343D37"/>
    <w:rsid w:val="00374CA0"/>
    <w:rsid w:val="00393D2E"/>
    <w:rsid w:val="003A1AA2"/>
    <w:rsid w:val="003B4F13"/>
    <w:rsid w:val="003D73BE"/>
    <w:rsid w:val="003E1B20"/>
    <w:rsid w:val="003E5434"/>
    <w:rsid w:val="003F41F8"/>
    <w:rsid w:val="003F7A9D"/>
    <w:rsid w:val="0040066C"/>
    <w:rsid w:val="0040087C"/>
    <w:rsid w:val="0040155A"/>
    <w:rsid w:val="00407744"/>
    <w:rsid w:val="00407834"/>
    <w:rsid w:val="004103ED"/>
    <w:rsid w:val="00424253"/>
    <w:rsid w:val="00431C03"/>
    <w:rsid w:val="004475AB"/>
    <w:rsid w:val="00450AA5"/>
    <w:rsid w:val="0046035D"/>
    <w:rsid w:val="00463AF2"/>
    <w:rsid w:val="00464CFB"/>
    <w:rsid w:val="004702FB"/>
    <w:rsid w:val="00471095"/>
    <w:rsid w:val="00471503"/>
    <w:rsid w:val="00476B6A"/>
    <w:rsid w:val="00483716"/>
    <w:rsid w:val="00486E25"/>
    <w:rsid w:val="004905A2"/>
    <w:rsid w:val="00490EB9"/>
    <w:rsid w:val="0049479E"/>
    <w:rsid w:val="004A07D5"/>
    <w:rsid w:val="004A4686"/>
    <w:rsid w:val="004A680A"/>
    <w:rsid w:val="004C2DF9"/>
    <w:rsid w:val="004C69A0"/>
    <w:rsid w:val="004C7004"/>
    <w:rsid w:val="004C7DF8"/>
    <w:rsid w:val="004D2F9F"/>
    <w:rsid w:val="004D4918"/>
    <w:rsid w:val="004D77AE"/>
    <w:rsid w:val="004E132C"/>
    <w:rsid w:val="004F2927"/>
    <w:rsid w:val="00500BD5"/>
    <w:rsid w:val="005013FC"/>
    <w:rsid w:val="00502590"/>
    <w:rsid w:val="005032F1"/>
    <w:rsid w:val="0050561E"/>
    <w:rsid w:val="005066A1"/>
    <w:rsid w:val="00510F2D"/>
    <w:rsid w:val="0051190A"/>
    <w:rsid w:val="0052142A"/>
    <w:rsid w:val="005222E9"/>
    <w:rsid w:val="00525917"/>
    <w:rsid w:val="0053096A"/>
    <w:rsid w:val="0053510E"/>
    <w:rsid w:val="005423BF"/>
    <w:rsid w:val="0055296F"/>
    <w:rsid w:val="00553FFB"/>
    <w:rsid w:val="00561372"/>
    <w:rsid w:val="005664C0"/>
    <w:rsid w:val="0056773B"/>
    <w:rsid w:val="005738FF"/>
    <w:rsid w:val="00585E6B"/>
    <w:rsid w:val="005927A9"/>
    <w:rsid w:val="00596B64"/>
    <w:rsid w:val="005A14B6"/>
    <w:rsid w:val="005A184C"/>
    <w:rsid w:val="005B204B"/>
    <w:rsid w:val="005B3FDA"/>
    <w:rsid w:val="005B6195"/>
    <w:rsid w:val="005B689E"/>
    <w:rsid w:val="005C4FCB"/>
    <w:rsid w:val="005D1995"/>
    <w:rsid w:val="005E0B65"/>
    <w:rsid w:val="005F2FEB"/>
    <w:rsid w:val="006059B7"/>
    <w:rsid w:val="00616ABD"/>
    <w:rsid w:val="00616B12"/>
    <w:rsid w:val="0062204B"/>
    <w:rsid w:val="0062293C"/>
    <w:rsid w:val="00622BAB"/>
    <w:rsid w:val="00624484"/>
    <w:rsid w:val="00630FFA"/>
    <w:rsid w:val="0063376B"/>
    <w:rsid w:val="006347C3"/>
    <w:rsid w:val="00634F20"/>
    <w:rsid w:val="00641FF7"/>
    <w:rsid w:val="00653325"/>
    <w:rsid w:val="00661F2C"/>
    <w:rsid w:val="006646E0"/>
    <w:rsid w:val="006975C6"/>
    <w:rsid w:val="006A4D46"/>
    <w:rsid w:val="006A5918"/>
    <w:rsid w:val="006B2936"/>
    <w:rsid w:val="006B703D"/>
    <w:rsid w:val="006E2924"/>
    <w:rsid w:val="006E4496"/>
    <w:rsid w:val="006E7811"/>
    <w:rsid w:val="006F1DA5"/>
    <w:rsid w:val="007109D5"/>
    <w:rsid w:val="007238CE"/>
    <w:rsid w:val="00727150"/>
    <w:rsid w:val="00727330"/>
    <w:rsid w:val="00730150"/>
    <w:rsid w:val="00736956"/>
    <w:rsid w:val="00751570"/>
    <w:rsid w:val="00753EAB"/>
    <w:rsid w:val="007605EF"/>
    <w:rsid w:val="007646B2"/>
    <w:rsid w:val="00774E9B"/>
    <w:rsid w:val="007803B5"/>
    <w:rsid w:val="00784719"/>
    <w:rsid w:val="00785129"/>
    <w:rsid w:val="00785F39"/>
    <w:rsid w:val="007868BD"/>
    <w:rsid w:val="00791AD9"/>
    <w:rsid w:val="00796E1E"/>
    <w:rsid w:val="00797937"/>
    <w:rsid w:val="007A05E4"/>
    <w:rsid w:val="007A6437"/>
    <w:rsid w:val="007B3EFE"/>
    <w:rsid w:val="007B6D7A"/>
    <w:rsid w:val="007C1EFB"/>
    <w:rsid w:val="007C3EA0"/>
    <w:rsid w:val="007C68A2"/>
    <w:rsid w:val="007D19F9"/>
    <w:rsid w:val="007D6B06"/>
    <w:rsid w:val="007D6FB3"/>
    <w:rsid w:val="007E0E83"/>
    <w:rsid w:val="007E2C7B"/>
    <w:rsid w:val="007E343F"/>
    <w:rsid w:val="007E37FC"/>
    <w:rsid w:val="007E3ED3"/>
    <w:rsid w:val="00803C3A"/>
    <w:rsid w:val="00805CA0"/>
    <w:rsid w:val="00815D52"/>
    <w:rsid w:val="00817EE0"/>
    <w:rsid w:val="008278F5"/>
    <w:rsid w:val="00831941"/>
    <w:rsid w:val="00837AD8"/>
    <w:rsid w:val="00852426"/>
    <w:rsid w:val="00871D66"/>
    <w:rsid w:val="008B4E1C"/>
    <w:rsid w:val="008B72CE"/>
    <w:rsid w:val="008C1B90"/>
    <w:rsid w:val="008D5279"/>
    <w:rsid w:val="008E00D4"/>
    <w:rsid w:val="00902C89"/>
    <w:rsid w:val="00913C1C"/>
    <w:rsid w:val="00930868"/>
    <w:rsid w:val="00960022"/>
    <w:rsid w:val="00983E98"/>
    <w:rsid w:val="00984DF6"/>
    <w:rsid w:val="009935CD"/>
    <w:rsid w:val="0099665D"/>
    <w:rsid w:val="009A36C7"/>
    <w:rsid w:val="009B0E6F"/>
    <w:rsid w:val="009E2131"/>
    <w:rsid w:val="00A308B4"/>
    <w:rsid w:val="00A32EC6"/>
    <w:rsid w:val="00A4129E"/>
    <w:rsid w:val="00A4784C"/>
    <w:rsid w:val="00A523C9"/>
    <w:rsid w:val="00A52459"/>
    <w:rsid w:val="00A7378C"/>
    <w:rsid w:val="00A75D4B"/>
    <w:rsid w:val="00A92070"/>
    <w:rsid w:val="00AA0DDE"/>
    <w:rsid w:val="00AA2C89"/>
    <w:rsid w:val="00AB37B6"/>
    <w:rsid w:val="00AC02A8"/>
    <w:rsid w:val="00AC6515"/>
    <w:rsid w:val="00AD1053"/>
    <w:rsid w:val="00AD1943"/>
    <w:rsid w:val="00AD4610"/>
    <w:rsid w:val="00AE4E2D"/>
    <w:rsid w:val="00AF7FB0"/>
    <w:rsid w:val="00B0371C"/>
    <w:rsid w:val="00B05771"/>
    <w:rsid w:val="00B15ED9"/>
    <w:rsid w:val="00B169F3"/>
    <w:rsid w:val="00B237E3"/>
    <w:rsid w:val="00B25B65"/>
    <w:rsid w:val="00B315AB"/>
    <w:rsid w:val="00B528F2"/>
    <w:rsid w:val="00B61930"/>
    <w:rsid w:val="00B63A91"/>
    <w:rsid w:val="00B757D1"/>
    <w:rsid w:val="00B82B61"/>
    <w:rsid w:val="00B93434"/>
    <w:rsid w:val="00BB40D6"/>
    <w:rsid w:val="00BC2D61"/>
    <w:rsid w:val="00BC522A"/>
    <w:rsid w:val="00BC5F9A"/>
    <w:rsid w:val="00BC6098"/>
    <w:rsid w:val="00BC71FE"/>
    <w:rsid w:val="00BD4E6A"/>
    <w:rsid w:val="00BF16EF"/>
    <w:rsid w:val="00BF2865"/>
    <w:rsid w:val="00BF6A12"/>
    <w:rsid w:val="00C027AE"/>
    <w:rsid w:val="00C02EF0"/>
    <w:rsid w:val="00C03E17"/>
    <w:rsid w:val="00C125C6"/>
    <w:rsid w:val="00C24613"/>
    <w:rsid w:val="00C315C9"/>
    <w:rsid w:val="00C3273F"/>
    <w:rsid w:val="00C33E1F"/>
    <w:rsid w:val="00C41664"/>
    <w:rsid w:val="00C42917"/>
    <w:rsid w:val="00C4793C"/>
    <w:rsid w:val="00C63DDB"/>
    <w:rsid w:val="00C709D4"/>
    <w:rsid w:val="00C715DE"/>
    <w:rsid w:val="00C96D6E"/>
    <w:rsid w:val="00CC2B7F"/>
    <w:rsid w:val="00CC734C"/>
    <w:rsid w:val="00CD2A83"/>
    <w:rsid w:val="00CD6E25"/>
    <w:rsid w:val="00CD7AFB"/>
    <w:rsid w:val="00CF3535"/>
    <w:rsid w:val="00D0497F"/>
    <w:rsid w:val="00D15117"/>
    <w:rsid w:val="00D30BAA"/>
    <w:rsid w:val="00D3324B"/>
    <w:rsid w:val="00D3632C"/>
    <w:rsid w:val="00D379CF"/>
    <w:rsid w:val="00D60A0B"/>
    <w:rsid w:val="00D744F3"/>
    <w:rsid w:val="00D7467F"/>
    <w:rsid w:val="00D931BF"/>
    <w:rsid w:val="00D93BA7"/>
    <w:rsid w:val="00D9429E"/>
    <w:rsid w:val="00D96E8F"/>
    <w:rsid w:val="00D972CB"/>
    <w:rsid w:val="00DA3424"/>
    <w:rsid w:val="00DA51A4"/>
    <w:rsid w:val="00DA7F29"/>
    <w:rsid w:val="00DB1C2C"/>
    <w:rsid w:val="00DC7171"/>
    <w:rsid w:val="00DD18A4"/>
    <w:rsid w:val="00DD2FA1"/>
    <w:rsid w:val="00DD3581"/>
    <w:rsid w:val="00DD683F"/>
    <w:rsid w:val="00DE18E1"/>
    <w:rsid w:val="00DF4058"/>
    <w:rsid w:val="00DF5945"/>
    <w:rsid w:val="00DF7822"/>
    <w:rsid w:val="00E0729D"/>
    <w:rsid w:val="00E0742A"/>
    <w:rsid w:val="00E23A40"/>
    <w:rsid w:val="00E42745"/>
    <w:rsid w:val="00E4336D"/>
    <w:rsid w:val="00E55B9D"/>
    <w:rsid w:val="00E63469"/>
    <w:rsid w:val="00E65D93"/>
    <w:rsid w:val="00E705B9"/>
    <w:rsid w:val="00E7316D"/>
    <w:rsid w:val="00E95B6D"/>
    <w:rsid w:val="00E9625C"/>
    <w:rsid w:val="00EA37A3"/>
    <w:rsid w:val="00EA76D6"/>
    <w:rsid w:val="00EA7B81"/>
    <w:rsid w:val="00EB3D11"/>
    <w:rsid w:val="00EC39E5"/>
    <w:rsid w:val="00EC6415"/>
    <w:rsid w:val="00EC7CD8"/>
    <w:rsid w:val="00ED41BC"/>
    <w:rsid w:val="00EE593C"/>
    <w:rsid w:val="00EE5EDF"/>
    <w:rsid w:val="00EF0AAA"/>
    <w:rsid w:val="00EF3AE5"/>
    <w:rsid w:val="00F024E8"/>
    <w:rsid w:val="00F117CF"/>
    <w:rsid w:val="00F12999"/>
    <w:rsid w:val="00F13366"/>
    <w:rsid w:val="00F26EED"/>
    <w:rsid w:val="00F52519"/>
    <w:rsid w:val="00F52CDC"/>
    <w:rsid w:val="00F667E3"/>
    <w:rsid w:val="00F72B7D"/>
    <w:rsid w:val="00F7471E"/>
    <w:rsid w:val="00F851F3"/>
    <w:rsid w:val="00F96251"/>
    <w:rsid w:val="00F9679A"/>
    <w:rsid w:val="00F97E36"/>
    <w:rsid w:val="00FA14C3"/>
    <w:rsid w:val="00FA79B2"/>
    <w:rsid w:val="00FB2178"/>
    <w:rsid w:val="00FB3258"/>
    <w:rsid w:val="00FB349F"/>
    <w:rsid w:val="00FC2646"/>
    <w:rsid w:val="00FD2770"/>
    <w:rsid w:val="00FE0D19"/>
    <w:rsid w:val="00FE1BFA"/>
    <w:rsid w:val="00FE29E1"/>
    <w:rsid w:val="00FE6923"/>
    <w:rsid w:val="00FF5345"/>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E5D309A-E7F0-4F27-A8D9-F31345E7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3A1AA2"/>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basedOn w:val="Navaden"/>
    <w:link w:val="GlavaZnak"/>
    <w:uiPriority w:val="99"/>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uiPriority w:val="5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basedOn w:val="Privzetapisavaodstavka"/>
    <w:link w:val="Glava"/>
    <w:uiPriority w:val="99"/>
    <w:rsid w:val="006975C6"/>
    <w:rPr>
      <w:rFonts w:ascii="Helvetica" w:hAnsi="Helvetica"/>
    </w:rPr>
  </w:style>
  <w:style w:type="character" w:customStyle="1" w:styleId="NogaZnak">
    <w:name w:val="Noga Znak"/>
    <w:basedOn w:val="Privzetapisavaodstavka"/>
    <w:link w:val="Noga"/>
    <w:uiPriority w:val="99"/>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uiPriority w:val="34"/>
    <w:qFormat/>
    <w:rsid w:val="00D0195C"/>
    <w:pPr>
      <w:ind w:left="720"/>
      <w:contextualSpacing/>
    </w:pPr>
  </w:style>
  <w:style w:type="character" w:customStyle="1" w:styleId="annotationreferencePHPDOCX0">
    <w:name w:val="annotation reference PHPDOCX"/>
    <w:basedOn w:val="DefaultParagraphFontPHPDOCX"/>
    <w:uiPriority w:val="99"/>
    <w:semiHidden/>
    <w:unhideWhenUsed/>
    <w:rsid w:val="00E139EA"/>
    <w:rPr>
      <w:sz w:val="16"/>
      <w:szCs w:val="16"/>
    </w:rPr>
  </w:style>
  <w:style w:type="paragraph" w:customStyle="1" w:styleId="annotationtextPHPDOCX0">
    <w:name w:val="annotation text PHPDOCX"/>
    <w:basedOn w:val="Navaden"/>
    <w:uiPriority w:val="99"/>
    <w:semiHidden/>
    <w:unhideWhenUsed/>
    <w:rsid w:val="00E139EA"/>
    <w:pPr>
      <w:spacing w:line="240" w:lineRule="auto"/>
    </w:pPr>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styleId="Hiperpovezava">
    <w:name w:val="Hyperlink"/>
    <w:basedOn w:val="Privzetapisavaodstavka"/>
    <w:uiPriority w:val="99"/>
    <w:unhideWhenUsed/>
    <w:rsid w:val="004A46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1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header" Target="head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10.xml.rels><?xml version="1.0" encoding="UTF-8" standalone="yes"?>
<Relationships xmlns="http://schemas.openxmlformats.org/package/2006/relationships"><Relationship Id="rId1" Type="http://schemas.openxmlformats.org/officeDocument/2006/relationships/image" Target="media/image2.gif"/></Relationships>
</file>

<file path=word/_rels/footer11.xml.rels><?xml version="1.0" encoding="UTF-8" standalone="yes"?>
<Relationships xmlns="http://schemas.openxmlformats.org/package/2006/relationships"><Relationship Id="rId1" Type="http://schemas.openxmlformats.org/officeDocument/2006/relationships/image" Target="media/image2.gif"/></Relationships>
</file>

<file path=word/_rels/footer12.xml.rels><?xml version="1.0" encoding="UTF-8" standalone="yes"?>
<Relationships xmlns="http://schemas.openxmlformats.org/package/2006/relationships"><Relationship Id="rId1" Type="http://schemas.openxmlformats.org/officeDocument/2006/relationships/image" Target="media/image2.gif"/></Relationships>
</file>

<file path=word/_rels/footer13.xml.rels><?xml version="1.0" encoding="UTF-8" standalone="yes"?>
<Relationships xmlns="http://schemas.openxmlformats.org/package/2006/relationships"><Relationship Id="rId1" Type="http://schemas.openxmlformats.org/officeDocument/2006/relationships/image" Target="media/image2.gif"/></Relationships>
</file>

<file path=word/_rels/footer14.xml.rels><?xml version="1.0" encoding="UTF-8" standalone="yes"?>
<Relationships xmlns="http://schemas.openxmlformats.org/package/2006/relationships"><Relationship Id="rId1" Type="http://schemas.openxmlformats.org/officeDocument/2006/relationships/image" Target="media/image2.gif"/></Relationships>
</file>

<file path=word/_rels/footer15.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footer4.xml.rels><?xml version="1.0" encoding="UTF-8" standalone="yes"?>
<Relationships xmlns="http://schemas.openxmlformats.org/package/2006/relationships"><Relationship Id="rId1" Type="http://schemas.openxmlformats.org/officeDocument/2006/relationships/image" Target="media/image2.gif"/></Relationships>
</file>

<file path=word/_rels/footer5.xml.rels><?xml version="1.0" encoding="UTF-8" standalone="yes"?>
<Relationships xmlns="http://schemas.openxmlformats.org/package/2006/relationships"><Relationship Id="rId1" Type="http://schemas.openxmlformats.org/officeDocument/2006/relationships/image" Target="media/image2.gif"/></Relationships>
</file>

<file path=word/_rels/footer6.xml.rels><?xml version="1.0" encoding="UTF-8" standalone="yes"?>
<Relationships xmlns="http://schemas.openxmlformats.org/package/2006/relationships"><Relationship Id="rId1" Type="http://schemas.openxmlformats.org/officeDocument/2006/relationships/image" Target="media/image2.gif"/></Relationships>
</file>

<file path=word/_rels/footer7.xml.rels><?xml version="1.0" encoding="UTF-8" standalone="yes"?>
<Relationships xmlns="http://schemas.openxmlformats.org/package/2006/relationships"><Relationship Id="rId1" Type="http://schemas.openxmlformats.org/officeDocument/2006/relationships/image" Target="media/image2.gif"/></Relationships>
</file>

<file path=word/_rels/footer8.xml.rels><?xml version="1.0" encoding="UTF-8" standalone="yes"?>
<Relationships xmlns="http://schemas.openxmlformats.org/package/2006/relationships"><Relationship Id="rId1" Type="http://schemas.openxmlformats.org/officeDocument/2006/relationships/image" Target="media/image2.gif"/></Relationships>
</file>

<file path=word/_rels/footer9.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5B5DD-DFE3-4550-9229-4C403FD20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53</Pages>
  <Words>17141</Words>
  <Characters>97710</Characters>
  <Application>Microsoft Office Word</Application>
  <DocSecurity>0</DocSecurity>
  <Lines>814</Lines>
  <Paragraphs>229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Lidija Domanjko</cp:lastModifiedBy>
  <cp:revision>76</cp:revision>
  <dcterms:created xsi:type="dcterms:W3CDTF">2017-06-13T05:50:00Z</dcterms:created>
  <dcterms:modified xsi:type="dcterms:W3CDTF">2017-07-05T07:36:00Z</dcterms:modified>
</cp:coreProperties>
</file>