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8740" w14:textId="53DC6991" w:rsidR="003371C1" w:rsidRDefault="00D7602C" w:rsidP="003371C1">
      <w:pPr>
        <w:jc w:val="center"/>
        <w:rPr>
          <w:rFonts w:ascii="Arial" w:hAnsi="Arial" w:cs="Arial"/>
        </w:rPr>
      </w:pPr>
      <w:r>
        <w:rPr>
          <w:rFonts w:ascii="Arial" w:hAnsi="Arial" w:cs="Arial"/>
        </w:rPr>
        <w:t xml:space="preserve"> v</w:t>
      </w:r>
    </w:p>
    <w:p w14:paraId="44A1A23A" w14:textId="77777777" w:rsidR="001B1509" w:rsidRPr="0098384D" w:rsidRDefault="001B1509" w:rsidP="001B1509">
      <w:pPr>
        <w:pStyle w:val="Brezrazmikov"/>
        <w:jc w:val="center"/>
        <w:rPr>
          <w:b/>
          <w:bCs/>
        </w:rPr>
      </w:pPr>
      <w:r>
        <w:rPr>
          <w:b/>
          <w:noProof/>
          <w:lang w:eastAsia="sl-SI"/>
        </w:rPr>
        <w:drawing>
          <wp:inline distT="0" distB="0" distL="0" distR="0" wp14:anchorId="1E079EB8" wp14:editId="2560BBE8">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14:paraId="07D96E34" w14:textId="77777777" w:rsidR="001B1509" w:rsidRPr="0098384D" w:rsidRDefault="001B1509" w:rsidP="001B1509">
      <w:pPr>
        <w:pStyle w:val="Brezrazmikov"/>
        <w:jc w:val="center"/>
        <w:rPr>
          <w:b/>
          <w:bCs/>
        </w:rPr>
      </w:pPr>
    </w:p>
    <w:p w14:paraId="3B658048" w14:textId="77777777" w:rsidR="001B1509" w:rsidRPr="001B1509" w:rsidRDefault="001B1509" w:rsidP="001B1509">
      <w:pPr>
        <w:pStyle w:val="Brezrazmikov"/>
        <w:jc w:val="center"/>
        <w:rPr>
          <w:bCs/>
          <w:sz w:val="40"/>
        </w:rPr>
      </w:pPr>
      <w:r w:rsidRPr="001B1509">
        <w:rPr>
          <w:b/>
          <w:bCs/>
          <w:sz w:val="40"/>
        </w:rPr>
        <w:t>OBČINA KIDRIČEVO</w:t>
      </w:r>
    </w:p>
    <w:p w14:paraId="3FF71742" w14:textId="77777777" w:rsidR="001B1509" w:rsidRPr="005814C3" w:rsidRDefault="001B1509" w:rsidP="001B1509">
      <w:pPr>
        <w:pStyle w:val="Brezrazmikov"/>
        <w:jc w:val="center"/>
        <w:rPr>
          <w:bCs/>
          <w:sz w:val="20"/>
        </w:rPr>
      </w:pPr>
    </w:p>
    <w:p w14:paraId="0544154C" w14:textId="77777777" w:rsidR="00AD4C2B" w:rsidRDefault="00AD4C2B" w:rsidP="00AD4C2B">
      <w:pPr>
        <w:jc w:val="center"/>
        <w:rPr>
          <w:rFonts w:ascii="Arial" w:hAnsi="Arial" w:cs="Arial"/>
        </w:rPr>
      </w:pPr>
    </w:p>
    <w:p w14:paraId="189FE51D" w14:textId="77777777" w:rsidR="00AD4C2B" w:rsidRDefault="00AD4C2B" w:rsidP="003F5821">
      <w:pPr>
        <w:rPr>
          <w:rFonts w:ascii="Arial" w:hAnsi="Arial" w:cs="Arial"/>
        </w:rPr>
      </w:pPr>
    </w:p>
    <w:p w14:paraId="49254627" w14:textId="77777777"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14:paraId="36011DFC" w14:textId="77777777" w:rsidR="00AD4C2B" w:rsidRDefault="00AD4C2B" w:rsidP="00AD4C2B">
      <w:pPr>
        <w:jc w:val="center"/>
        <w:rPr>
          <w:rFonts w:ascii="Arial" w:hAnsi="Arial" w:cs="Arial"/>
          <w:b/>
          <w:sz w:val="24"/>
          <w:szCs w:val="24"/>
        </w:rPr>
      </w:pPr>
    </w:p>
    <w:p w14:paraId="63E821E3" w14:textId="17CB502A"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w:t>
      </w:r>
      <w:r w:rsidR="00BD54CB">
        <w:rPr>
          <w:rFonts w:ascii="Arial" w:hAnsi="Arial" w:cs="Arial"/>
          <w:b/>
          <w:sz w:val="24"/>
          <w:szCs w:val="24"/>
        </w:rPr>
        <w:t>6</w:t>
      </w:r>
    </w:p>
    <w:p w14:paraId="5B68FD65" w14:textId="77777777" w:rsidR="003371C1" w:rsidRDefault="003371C1">
      <w:pPr>
        <w:rPr>
          <w:rFonts w:ascii="Arial" w:hAnsi="Arial" w:cs="Arial"/>
        </w:rPr>
      </w:pPr>
    </w:p>
    <w:p w14:paraId="65CDF62A" w14:textId="77777777" w:rsidR="003371C1" w:rsidRDefault="003371C1">
      <w:pPr>
        <w:rPr>
          <w:rFonts w:ascii="Arial" w:hAnsi="Arial" w:cs="Arial"/>
        </w:rPr>
      </w:pPr>
    </w:p>
    <w:p w14:paraId="2969875F" w14:textId="77777777" w:rsidR="003371C1" w:rsidRDefault="003371C1">
      <w:pPr>
        <w:rPr>
          <w:rFonts w:ascii="Arial" w:hAnsi="Arial" w:cs="Arial"/>
        </w:rPr>
      </w:pPr>
    </w:p>
    <w:p w14:paraId="507B0062" w14:textId="77777777" w:rsidR="003371C1" w:rsidRDefault="003371C1" w:rsidP="00AD4C2B">
      <w:pPr>
        <w:spacing w:after="0" w:line="240" w:lineRule="auto"/>
        <w:rPr>
          <w:rFonts w:ascii="Arial" w:hAnsi="Arial" w:cs="Arial"/>
        </w:rPr>
      </w:pPr>
      <w:r>
        <w:rPr>
          <w:rFonts w:ascii="Arial" w:hAnsi="Arial" w:cs="Arial"/>
        </w:rPr>
        <w:t>Naziv in sedež naročnika:</w:t>
      </w:r>
    </w:p>
    <w:p w14:paraId="19CA8446" w14:textId="77777777"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14:paraId="09412EA6" w14:textId="77777777" w:rsidR="003371C1" w:rsidRDefault="001B1509" w:rsidP="00AD4C2B">
      <w:pPr>
        <w:spacing w:after="0" w:line="240" w:lineRule="auto"/>
        <w:rPr>
          <w:rFonts w:ascii="Arial" w:hAnsi="Arial" w:cs="Arial"/>
        </w:rPr>
      </w:pPr>
      <w:r>
        <w:rPr>
          <w:rFonts w:ascii="Arial" w:hAnsi="Arial" w:cs="Arial"/>
        </w:rPr>
        <w:t>Kopališka ul. 14</w:t>
      </w:r>
    </w:p>
    <w:p w14:paraId="24A75925" w14:textId="77777777" w:rsidR="003371C1" w:rsidRDefault="001B1509" w:rsidP="00AD4C2B">
      <w:pPr>
        <w:spacing w:after="0" w:line="240" w:lineRule="auto"/>
        <w:rPr>
          <w:rFonts w:ascii="Arial" w:hAnsi="Arial" w:cs="Arial"/>
        </w:rPr>
      </w:pPr>
      <w:r>
        <w:rPr>
          <w:rFonts w:ascii="Arial" w:hAnsi="Arial" w:cs="Arial"/>
        </w:rPr>
        <w:t>2325 KIDRIČEVO</w:t>
      </w:r>
    </w:p>
    <w:p w14:paraId="431394D1" w14:textId="77777777" w:rsidR="00FE2752" w:rsidRDefault="00FE2752" w:rsidP="00AD4C2B">
      <w:pPr>
        <w:spacing w:after="0" w:line="240" w:lineRule="auto"/>
        <w:rPr>
          <w:rFonts w:ascii="Arial" w:hAnsi="Arial" w:cs="Arial"/>
        </w:rPr>
      </w:pPr>
    </w:p>
    <w:p w14:paraId="6140EE7D" w14:textId="77777777" w:rsidR="003371C1" w:rsidRDefault="003371C1" w:rsidP="00AD4C2B">
      <w:pPr>
        <w:spacing w:after="0" w:line="240" w:lineRule="auto"/>
        <w:rPr>
          <w:rFonts w:ascii="Arial" w:hAnsi="Arial" w:cs="Arial"/>
        </w:rPr>
      </w:pPr>
    </w:p>
    <w:p w14:paraId="130A2614" w14:textId="77777777" w:rsidR="003371C1" w:rsidRDefault="003371C1" w:rsidP="00AD4C2B">
      <w:pPr>
        <w:spacing w:after="0" w:line="240" w:lineRule="auto"/>
        <w:rPr>
          <w:rFonts w:ascii="Arial" w:hAnsi="Arial" w:cs="Arial"/>
        </w:rPr>
      </w:pPr>
      <w:r>
        <w:rPr>
          <w:rFonts w:ascii="Arial" w:hAnsi="Arial" w:cs="Arial"/>
        </w:rPr>
        <w:t>DOKUMENTACIJA JAVNEGA RAZPISA VSEBINA:</w:t>
      </w:r>
    </w:p>
    <w:p w14:paraId="076379A1" w14:textId="77777777" w:rsidR="003371C1" w:rsidRDefault="003371C1" w:rsidP="00AD4C2B">
      <w:pPr>
        <w:spacing w:after="0" w:line="240" w:lineRule="auto"/>
        <w:rPr>
          <w:rFonts w:ascii="Arial" w:hAnsi="Arial" w:cs="Arial"/>
        </w:rPr>
      </w:pPr>
      <w:r>
        <w:rPr>
          <w:rFonts w:ascii="Arial" w:hAnsi="Arial" w:cs="Arial"/>
        </w:rPr>
        <w:t>I. Besedilo javnega razpisa</w:t>
      </w:r>
    </w:p>
    <w:p w14:paraId="0E3DB6FC" w14:textId="77777777" w:rsidR="003371C1" w:rsidRDefault="003371C1" w:rsidP="00AD4C2B">
      <w:pPr>
        <w:spacing w:after="0" w:line="240" w:lineRule="auto"/>
        <w:rPr>
          <w:rFonts w:ascii="Arial" w:hAnsi="Arial" w:cs="Arial"/>
        </w:rPr>
      </w:pPr>
      <w:r>
        <w:rPr>
          <w:rFonts w:ascii="Arial" w:hAnsi="Arial" w:cs="Arial"/>
        </w:rPr>
        <w:t>II. Prijavni obrazec</w:t>
      </w:r>
    </w:p>
    <w:p w14:paraId="70A19C70" w14:textId="77777777" w:rsidR="004D5676" w:rsidRDefault="004D5676" w:rsidP="00AD4C2B">
      <w:pPr>
        <w:spacing w:after="0" w:line="240" w:lineRule="auto"/>
        <w:rPr>
          <w:rFonts w:ascii="Arial" w:hAnsi="Arial" w:cs="Arial"/>
        </w:rPr>
      </w:pPr>
      <w:r>
        <w:rPr>
          <w:rFonts w:ascii="Arial" w:hAnsi="Arial" w:cs="Arial"/>
        </w:rPr>
        <w:t>III. Izjava o lastništvu</w:t>
      </w:r>
    </w:p>
    <w:p w14:paraId="02FB6C0D" w14:textId="77777777"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14:paraId="026CEFD7" w14:textId="77777777" w:rsidR="003371C1" w:rsidRDefault="00D377DC" w:rsidP="00AD4C2B">
      <w:pPr>
        <w:spacing w:after="0" w:line="240" w:lineRule="auto"/>
        <w:rPr>
          <w:rFonts w:ascii="Arial" w:hAnsi="Arial" w:cs="Arial"/>
        </w:rPr>
      </w:pPr>
      <w:r>
        <w:rPr>
          <w:rFonts w:ascii="Arial" w:hAnsi="Arial" w:cs="Arial"/>
        </w:rPr>
        <w:t>V. Vzorec pogodbe</w:t>
      </w:r>
    </w:p>
    <w:p w14:paraId="2839B8AA" w14:textId="3E1E5552"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BD54CB">
        <w:rPr>
          <w:rFonts w:ascii="Arial" w:hAnsi="Arial" w:cs="Arial"/>
        </w:rPr>
        <w:t>6</w:t>
      </w:r>
    </w:p>
    <w:p w14:paraId="496E2D04" w14:textId="77777777" w:rsidR="00FE2752" w:rsidRDefault="00FE2752" w:rsidP="00AD4C2B">
      <w:pPr>
        <w:spacing w:after="0" w:line="240" w:lineRule="auto"/>
        <w:rPr>
          <w:rFonts w:ascii="Arial" w:hAnsi="Arial" w:cs="Arial"/>
        </w:rPr>
      </w:pPr>
    </w:p>
    <w:p w14:paraId="22C1CDCB" w14:textId="77777777" w:rsidR="00FE2752" w:rsidRDefault="00FE2752" w:rsidP="00AD4C2B">
      <w:pPr>
        <w:spacing w:after="0" w:line="240" w:lineRule="auto"/>
        <w:rPr>
          <w:rFonts w:ascii="Arial" w:hAnsi="Arial" w:cs="Arial"/>
        </w:rPr>
      </w:pPr>
    </w:p>
    <w:p w14:paraId="0000A856" w14:textId="77777777" w:rsidR="00FE2752" w:rsidRDefault="00FE2752" w:rsidP="00AD4C2B">
      <w:pPr>
        <w:spacing w:after="0" w:line="240" w:lineRule="auto"/>
        <w:rPr>
          <w:rFonts w:ascii="Arial" w:hAnsi="Arial" w:cs="Arial"/>
        </w:rPr>
      </w:pPr>
    </w:p>
    <w:p w14:paraId="34469893" w14:textId="1DD1E4B7"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243E62">
        <w:rPr>
          <w:rFonts w:ascii="Arial" w:hAnsi="Arial" w:cs="Arial"/>
        </w:rPr>
        <w:t>410-</w:t>
      </w:r>
      <w:r w:rsidR="003F5821">
        <w:rPr>
          <w:rFonts w:ascii="Arial" w:hAnsi="Arial" w:cs="Arial"/>
        </w:rPr>
        <w:t>6</w:t>
      </w:r>
      <w:r w:rsidR="00BD54CB">
        <w:rPr>
          <w:rFonts w:ascii="Arial" w:hAnsi="Arial" w:cs="Arial"/>
        </w:rPr>
        <w:t>0/2026-2</w:t>
      </w:r>
    </w:p>
    <w:p w14:paraId="13581520" w14:textId="61005B5F"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243E62">
        <w:rPr>
          <w:rFonts w:ascii="Arial" w:hAnsi="Arial" w:cs="Arial"/>
        </w:rPr>
        <w:t xml:space="preserve"> </w:t>
      </w:r>
      <w:r w:rsidR="003F5821">
        <w:rPr>
          <w:rFonts w:ascii="Arial" w:hAnsi="Arial" w:cs="Arial"/>
        </w:rPr>
        <w:t>1</w:t>
      </w:r>
      <w:r w:rsidR="00BD54CB">
        <w:rPr>
          <w:rFonts w:ascii="Arial" w:hAnsi="Arial" w:cs="Arial"/>
        </w:rPr>
        <w:t>5</w:t>
      </w:r>
      <w:r w:rsidR="003F5821">
        <w:rPr>
          <w:rFonts w:ascii="Arial" w:hAnsi="Arial" w:cs="Arial"/>
        </w:rPr>
        <w:t>.</w:t>
      </w:r>
      <w:r w:rsidR="00BD54CB">
        <w:rPr>
          <w:rFonts w:ascii="Arial" w:hAnsi="Arial" w:cs="Arial"/>
        </w:rPr>
        <w:t>4</w:t>
      </w:r>
      <w:r w:rsidR="003F5821">
        <w:rPr>
          <w:rFonts w:ascii="Arial" w:hAnsi="Arial" w:cs="Arial"/>
        </w:rPr>
        <w:t>.202</w:t>
      </w:r>
      <w:r w:rsidR="00BD54CB">
        <w:rPr>
          <w:rFonts w:ascii="Arial" w:hAnsi="Arial" w:cs="Arial"/>
        </w:rPr>
        <w:t>6</w:t>
      </w:r>
    </w:p>
    <w:p w14:paraId="352F2619" w14:textId="77777777" w:rsidR="00A16109" w:rsidRDefault="00A16109" w:rsidP="00AD4C2B">
      <w:pPr>
        <w:spacing w:after="0" w:line="240" w:lineRule="auto"/>
        <w:rPr>
          <w:rFonts w:ascii="Arial" w:hAnsi="Arial" w:cs="Arial"/>
        </w:rPr>
      </w:pPr>
    </w:p>
    <w:p w14:paraId="6CD54CC5" w14:textId="77777777" w:rsidR="00FE2752" w:rsidRDefault="00FE2752" w:rsidP="00AD4C2B">
      <w:pPr>
        <w:spacing w:after="0" w:line="240" w:lineRule="auto"/>
        <w:rPr>
          <w:rFonts w:ascii="Arial" w:hAnsi="Arial" w:cs="Arial"/>
        </w:rPr>
      </w:pPr>
    </w:p>
    <w:p w14:paraId="4DEF0A8A" w14:textId="77777777" w:rsidR="00B014C6" w:rsidRDefault="003371C1" w:rsidP="00AD4C2B">
      <w:pPr>
        <w:spacing w:after="0" w:line="240" w:lineRule="auto"/>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14:paraId="6E27195D" w14:textId="77777777" w:rsidR="003F5821" w:rsidRDefault="003F5821" w:rsidP="00AD4C2B">
      <w:pPr>
        <w:spacing w:after="0" w:line="240" w:lineRule="auto"/>
        <w:rPr>
          <w:rFonts w:ascii="Arial" w:hAnsi="Arial" w:cs="Arial"/>
        </w:rPr>
      </w:pPr>
    </w:p>
    <w:p w14:paraId="66743C67" w14:textId="77777777" w:rsidR="003371C1" w:rsidRPr="00AE6DFC" w:rsidRDefault="003371C1" w:rsidP="00AD4C2B">
      <w:pPr>
        <w:spacing w:after="0" w:line="240" w:lineRule="auto"/>
        <w:rPr>
          <w:rFonts w:cstheme="minorHAnsi"/>
        </w:rPr>
      </w:pPr>
      <w:r w:rsidRPr="00AE6DFC">
        <w:rPr>
          <w:rFonts w:cstheme="minorHAnsi"/>
        </w:rPr>
        <w:t xml:space="preserve">  </w:t>
      </w:r>
    </w:p>
    <w:p w14:paraId="01CAFC25" w14:textId="269A9388" w:rsidR="003B159C" w:rsidRPr="003B159C" w:rsidRDefault="003B159C" w:rsidP="003B159C">
      <w:pPr>
        <w:jc w:val="both"/>
        <w:rPr>
          <w:rFonts w:ascii="Calibri" w:hAnsi="Calibri"/>
          <w:color w:val="000000"/>
        </w:rPr>
      </w:pPr>
      <w:bookmarkStart w:id="0" w:name="_Hlk204930588"/>
      <w:r w:rsidRPr="00923A7A">
        <w:rPr>
          <w:rFonts w:ascii="Calibri" w:hAnsi="Calibri" w:cs="Calibri"/>
        </w:rPr>
        <w:lastRenderedPageBreak/>
        <w:t>Občina Kidričevo na podlagi določil Zakona o uresničevanju javnega interesa za kulturo (Uradni list RS, št. 77/07-uradno prečiščeno besedilo, 65/07-odl. US, 56/08, 4/10, 20/11,</w:t>
      </w:r>
      <w:r>
        <w:rPr>
          <w:rFonts w:ascii="Calibri" w:hAnsi="Calibri" w:cs="Calibri"/>
        </w:rPr>
        <w:t xml:space="preserve"> 100/11-odl. US,</w:t>
      </w:r>
      <w:r w:rsidRPr="00923A7A">
        <w:rPr>
          <w:rFonts w:ascii="Calibri" w:hAnsi="Calibri" w:cs="Calibri"/>
        </w:rPr>
        <w:t xml:space="preserve"> 111/13</w:t>
      </w:r>
      <w:r>
        <w:rPr>
          <w:rFonts w:ascii="Calibri" w:hAnsi="Calibri" w:cs="Calibri"/>
        </w:rPr>
        <w:t>, 68/16, 61/17,, 21/18-ZNOrg, 3/22-ZDeb in 105/22- ZZNSPP</w:t>
      </w:r>
      <w:r w:rsidRPr="00923A7A">
        <w:rPr>
          <w:rFonts w:ascii="Calibri" w:hAnsi="Calibri" w:cs="Calibri"/>
        </w:rPr>
        <w:t>), Zakona o varstvu kulturne dediščine (Uradni list RS, št. 16/08, 123/08, 8/11, 30/11-odl. US, 90/12</w:t>
      </w:r>
      <w:r>
        <w:rPr>
          <w:rFonts w:ascii="Calibri" w:hAnsi="Calibri" w:cs="Calibri"/>
        </w:rPr>
        <w:t>,</w:t>
      </w:r>
      <w:r w:rsidRPr="00923A7A">
        <w:rPr>
          <w:rFonts w:ascii="Calibri" w:hAnsi="Calibri" w:cs="Calibri"/>
        </w:rPr>
        <w:t xml:space="preserve"> 111/13</w:t>
      </w:r>
      <w:r>
        <w:rPr>
          <w:rFonts w:ascii="Calibri" w:hAnsi="Calibri" w:cs="Calibri"/>
        </w:rPr>
        <w:t xml:space="preserve"> in 32/16)</w:t>
      </w:r>
      <w:r w:rsidRPr="00923A7A">
        <w:rPr>
          <w:rFonts w:ascii="Calibri" w:hAnsi="Calibri" w:cs="Calibri"/>
        </w:rPr>
        <w:t>,</w:t>
      </w:r>
      <w:r w:rsidRPr="00CF1F60">
        <w:rPr>
          <w:rFonts w:ascii="Calibri" w:hAnsi="Calibri"/>
          <w:color w:val="000000"/>
        </w:rPr>
        <w:t xml:space="preserve"> </w:t>
      </w:r>
      <w:r w:rsidRPr="00A477C5">
        <w:rPr>
          <w:rFonts w:ascii="Calibri" w:hAnsi="Calibri"/>
          <w:color w:val="000000"/>
        </w:rPr>
        <w:t>Pravilnika o postopkih za izvrševanje proračuna Republike Slovenije (Uradni list RS, št. 50/07, 114/07 – ZIPRS0809, 61/08, 99/09 – ZIPRS1011, 3/13, 81/16, 11/22, 96/22, 105/22-ZZNŠPP, 149/22</w:t>
      </w:r>
      <w:r>
        <w:rPr>
          <w:rFonts w:ascii="Calibri" w:hAnsi="Calibri"/>
          <w:color w:val="000000"/>
        </w:rPr>
        <w:t>,</w:t>
      </w:r>
      <w:r w:rsidRPr="00A477C5">
        <w:rPr>
          <w:rFonts w:ascii="Calibri" w:hAnsi="Calibri"/>
          <w:color w:val="000000"/>
        </w:rPr>
        <w:t xml:space="preserve"> 106/23</w:t>
      </w:r>
      <w:r>
        <w:rPr>
          <w:rFonts w:ascii="Calibri" w:hAnsi="Calibri"/>
          <w:color w:val="000000"/>
        </w:rPr>
        <w:t>, 88/25, 79/25 in 95/25</w:t>
      </w:r>
      <w:r w:rsidRPr="00681C29">
        <w:rPr>
          <w:rFonts w:ascii="Calibri" w:hAnsi="Calibri"/>
          <w:color w:val="000000"/>
        </w:rPr>
        <w:t>)</w:t>
      </w:r>
      <w:r>
        <w:rPr>
          <w:rFonts w:ascii="Calibri" w:hAnsi="Calibri"/>
          <w:color w:val="000000"/>
        </w:rPr>
        <w:t xml:space="preserve"> </w:t>
      </w:r>
      <w:r w:rsidRPr="00C46D00">
        <w:rPr>
          <w:rFonts w:ascii="Calibri" w:hAnsi="Calibri" w:cs="Calibri"/>
        </w:rPr>
        <w:t>in Odloka o proračunu Občine Kidričevo za leto 202</w:t>
      </w:r>
      <w:r>
        <w:rPr>
          <w:rFonts w:ascii="Calibri" w:hAnsi="Calibri" w:cs="Calibri"/>
        </w:rPr>
        <w:t>6</w:t>
      </w:r>
      <w:r w:rsidRPr="00C46D00">
        <w:rPr>
          <w:rFonts w:ascii="Calibri" w:hAnsi="Calibri" w:cs="Calibri"/>
        </w:rPr>
        <w:t xml:space="preserve"> (Uradno glasilo slovenskih občin, št. </w:t>
      </w:r>
      <w:r>
        <w:rPr>
          <w:rFonts w:ascii="Calibri" w:hAnsi="Calibri" w:cs="Calibri"/>
        </w:rPr>
        <w:t>72/</w:t>
      </w:r>
      <w:r w:rsidRPr="00C46D00">
        <w:rPr>
          <w:rFonts w:ascii="Calibri" w:hAnsi="Calibri" w:cs="Calibri"/>
        </w:rPr>
        <w:t>2</w:t>
      </w:r>
      <w:r>
        <w:rPr>
          <w:rFonts w:ascii="Calibri" w:hAnsi="Calibri" w:cs="Calibri"/>
        </w:rPr>
        <w:t>4 in 16/26</w:t>
      </w:r>
      <w:r w:rsidRPr="00C46D00">
        <w:rPr>
          <w:rFonts w:ascii="Calibri" w:hAnsi="Calibri" w:cs="Calibri"/>
        </w:rPr>
        <w:t>) objavljamo</w:t>
      </w:r>
    </w:p>
    <w:p w14:paraId="6337D375" w14:textId="77777777" w:rsidR="003B159C" w:rsidRPr="00CF1F60" w:rsidRDefault="003B159C" w:rsidP="003B159C">
      <w:pPr>
        <w:jc w:val="center"/>
        <w:rPr>
          <w:rFonts w:ascii="Calibri" w:hAnsi="Calibri" w:cs="Calibri"/>
          <w:b/>
        </w:rPr>
      </w:pPr>
      <w:r w:rsidRPr="00CF1F60">
        <w:rPr>
          <w:rFonts w:ascii="Calibri" w:hAnsi="Calibri" w:cs="Calibri"/>
          <w:b/>
        </w:rPr>
        <w:t>RAZPIS</w:t>
      </w:r>
    </w:p>
    <w:p w14:paraId="1BEAF9C1" w14:textId="131A9AD5" w:rsidR="003B159C" w:rsidRPr="003B159C" w:rsidRDefault="003B159C" w:rsidP="003B159C">
      <w:pPr>
        <w:jc w:val="center"/>
        <w:rPr>
          <w:rFonts w:ascii="Calibri" w:hAnsi="Calibri" w:cs="Calibri"/>
          <w:b/>
        </w:rPr>
      </w:pPr>
      <w:r w:rsidRPr="00CF1F60">
        <w:rPr>
          <w:rFonts w:ascii="Calibri" w:hAnsi="Calibri" w:cs="Calibri"/>
          <w:b/>
        </w:rPr>
        <w:t>za sofinanciranje obnove in vzdrževanje sakralnih objektov na območju Občine Kidričevo v letu 202</w:t>
      </w:r>
      <w:r>
        <w:rPr>
          <w:rFonts w:ascii="Calibri" w:hAnsi="Calibri" w:cs="Calibri"/>
          <w:b/>
        </w:rPr>
        <w:t>6</w:t>
      </w:r>
    </w:p>
    <w:p w14:paraId="565C31ED" w14:textId="7EB2895C" w:rsidR="003B159C" w:rsidRPr="00923A7A" w:rsidRDefault="003B159C" w:rsidP="003B159C">
      <w:pPr>
        <w:jc w:val="both"/>
        <w:rPr>
          <w:rFonts w:ascii="Calibri" w:hAnsi="Calibri" w:cs="Calibri"/>
        </w:rPr>
      </w:pPr>
      <w:r w:rsidRPr="00923A7A">
        <w:rPr>
          <w:rFonts w:ascii="Calibri" w:hAnsi="Calibri" w:cs="Calibri"/>
          <w:b/>
        </w:rPr>
        <w:t xml:space="preserve">1. Naročnik: </w:t>
      </w:r>
      <w:r w:rsidRPr="00923A7A">
        <w:rPr>
          <w:rFonts w:ascii="Calibri" w:hAnsi="Calibri" w:cs="Calibri"/>
        </w:rPr>
        <w:t>Občina Kiričevo, Kopališča ul. 14, 2325 Kidričevo</w:t>
      </w:r>
    </w:p>
    <w:p w14:paraId="29F4417E" w14:textId="77777777" w:rsidR="003B159C" w:rsidRPr="00923A7A" w:rsidRDefault="003B159C" w:rsidP="003B159C">
      <w:pPr>
        <w:jc w:val="both"/>
        <w:rPr>
          <w:rFonts w:ascii="Calibri" w:hAnsi="Calibri" w:cs="Calibri"/>
          <w:b/>
        </w:rPr>
      </w:pPr>
      <w:r w:rsidRPr="00923A7A">
        <w:rPr>
          <w:rFonts w:ascii="Calibri" w:hAnsi="Calibri" w:cs="Calibri"/>
          <w:b/>
        </w:rPr>
        <w:t xml:space="preserve">2. Predmet javnega razpisa </w:t>
      </w:r>
    </w:p>
    <w:p w14:paraId="6C17F466" w14:textId="224C802A" w:rsidR="003B159C" w:rsidRPr="00923A7A" w:rsidRDefault="003B159C" w:rsidP="003B159C">
      <w:pPr>
        <w:jc w:val="both"/>
        <w:rPr>
          <w:rFonts w:ascii="Calibri" w:hAnsi="Calibri" w:cs="Calibri"/>
        </w:rPr>
      </w:pPr>
      <w:r w:rsidRPr="00923A7A">
        <w:rPr>
          <w:rFonts w:ascii="Calibri" w:hAnsi="Calibri" w:cs="Calibri"/>
        </w:rPr>
        <w:t>Predmet javnega razpisa je sofinanciranje obnove in vzdrževanja sakralnih objektov v Občini Kidričevo v letu 202</w:t>
      </w:r>
      <w:r>
        <w:rPr>
          <w:rFonts w:ascii="Calibri" w:hAnsi="Calibri" w:cs="Calibri"/>
        </w:rPr>
        <w:t>6</w:t>
      </w:r>
      <w:r w:rsidRPr="00923A7A">
        <w:rPr>
          <w:rFonts w:ascii="Calibri" w:hAnsi="Calibri" w:cs="Calibri"/>
        </w:rPr>
        <w:t xml:space="preserve">. Sredstva so namenjena tako za sofinanciranje obnove in vzdrževanja nepremičnin kot tudi premične kulturne dediščine v sakralnih objektih. </w:t>
      </w:r>
    </w:p>
    <w:p w14:paraId="6E07DF51" w14:textId="77777777" w:rsidR="003B159C" w:rsidRPr="00923A7A" w:rsidRDefault="003B159C" w:rsidP="003B159C">
      <w:pPr>
        <w:jc w:val="both"/>
        <w:rPr>
          <w:rFonts w:ascii="Calibri" w:hAnsi="Calibri" w:cs="Calibri"/>
          <w:b/>
        </w:rPr>
      </w:pPr>
      <w:r w:rsidRPr="00923A7A">
        <w:rPr>
          <w:rFonts w:ascii="Calibri" w:hAnsi="Calibri" w:cs="Calibri"/>
          <w:b/>
        </w:rPr>
        <w:t>3. Upravičenci</w:t>
      </w:r>
    </w:p>
    <w:p w14:paraId="434F7FFA" w14:textId="6BDD9AE7" w:rsidR="003B159C" w:rsidRPr="00923A7A" w:rsidRDefault="003B159C" w:rsidP="003B159C">
      <w:pPr>
        <w:jc w:val="both"/>
        <w:rPr>
          <w:rFonts w:ascii="Calibri" w:hAnsi="Calibri" w:cs="Calibri"/>
        </w:rPr>
      </w:pPr>
      <w:r w:rsidRPr="00923A7A">
        <w:rPr>
          <w:rFonts w:ascii="Calibri" w:hAnsi="Calibri" w:cs="Calibri"/>
        </w:rPr>
        <w:t>Na razpis se lahko prijavijo lastniki sakralnih objektov na območju občine Kidričevo.</w:t>
      </w:r>
    </w:p>
    <w:p w14:paraId="5BED71EF" w14:textId="77777777" w:rsidR="003B159C" w:rsidRPr="00923A7A" w:rsidRDefault="003B159C" w:rsidP="003B159C">
      <w:pPr>
        <w:jc w:val="both"/>
        <w:rPr>
          <w:rFonts w:ascii="Calibri" w:hAnsi="Calibri" w:cs="Calibri"/>
          <w:b/>
        </w:rPr>
      </w:pPr>
      <w:r w:rsidRPr="00923A7A">
        <w:rPr>
          <w:rFonts w:ascii="Calibri" w:hAnsi="Calibri" w:cs="Calibri"/>
          <w:b/>
        </w:rPr>
        <w:t>4. Pogoji za sodelovanje na javnem razpisu</w:t>
      </w:r>
    </w:p>
    <w:p w14:paraId="3F38CF0B" w14:textId="77777777" w:rsidR="003B159C" w:rsidRPr="00923A7A" w:rsidRDefault="003B159C" w:rsidP="003B159C">
      <w:pPr>
        <w:jc w:val="both"/>
        <w:rPr>
          <w:rFonts w:ascii="Calibri" w:hAnsi="Calibri" w:cs="Calibri"/>
        </w:rPr>
      </w:pPr>
      <w:r w:rsidRPr="00923A7A">
        <w:rPr>
          <w:rFonts w:ascii="Calibri" w:hAnsi="Calibri" w:cs="Calibri"/>
        </w:rPr>
        <w:t>Na razpis se lahko prijavijo prijavitelji, ki izpolnjujejo naslednje pogoje:</w:t>
      </w:r>
    </w:p>
    <w:p w14:paraId="016B9E16" w14:textId="77777777" w:rsidR="003B159C" w:rsidRDefault="003B159C" w:rsidP="003B159C">
      <w:pPr>
        <w:numPr>
          <w:ilvl w:val="0"/>
          <w:numId w:val="11"/>
        </w:numPr>
        <w:spacing w:after="0" w:line="240" w:lineRule="auto"/>
        <w:jc w:val="both"/>
        <w:rPr>
          <w:rFonts w:ascii="Calibri" w:hAnsi="Calibri" w:cs="Calibri"/>
        </w:rPr>
      </w:pPr>
      <w:r w:rsidRPr="00923A7A">
        <w:rPr>
          <w:rFonts w:ascii="Calibri" w:hAnsi="Calibri" w:cs="Calibri"/>
        </w:rPr>
        <w:t>prijavitelj je lastnik oziroma upravljavec sakralnega objekta na območju Občine Kidričevo,</w:t>
      </w:r>
    </w:p>
    <w:p w14:paraId="189C513D" w14:textId="77777777" w:rsidR="003B159C" w:rsidRPr="00923A7A" w:rsidRDefault="003B159C" w:rsidP="003B159C">
      <w:pPr>
        <w:numPr>
          <w:ilvl w:val="0"/>
          <w:numId w:val="11"/>
        </w:numPr>
        <w:spacing w:after="0" w:line="240" w:lineRule="auto"/>
        <w:jc w:val="both"/>
        <w:rPr>
          <w:rFonts w:ascii="Calibri" w:hAnsi="Calibri" w:cs="Calibri"/>
        </w:rPr>
      </w:pPr>
      <w:r w:rsidRPr="00923A7A">
        <w:rPr>
          <w:rFonts w:ascii="Calibri" w:hAnsi="Calibri" w:cs="Calibri"/>
        </w:rPr>
        <w:t xml:space="preserve">predlagatelj mora imeti zagotovljena sredstva v višini najmanj </w:t>
      </w:r>
      <w:r>
        <w:rPr>
          <w:rFonts w:ascii="Calibri" w:hAnsi="Calibri" w:cs="Calibri"/>
        </w:rPr>
        <w:t>2</w:t>
      </w:r>
      <w:r w:rsidRPr="00923A7A">
        <w:rPr>
          <w:rFonts w:ascii="Calibri" w:hAnsi="Calibri" w:cs="Calibri"/>
        </w:rPr>
        <w:t>0 % vrednosti investicije,</w:t>
      </w:r>
    </w:p>
    <w:p w14:paraId="3FE5612F" w14:textId="77777777" w:rsidR="003B159C" w:rsidRPr="00923A7A" w:rsidRDefault="003B159C" w:rsidP="003B159C">
      <w:pPr>
        <w:numPr>
          <w:ilvl w:val="0"/>
          <w:numId w:val="11"/>
        </w:numPr>
        <w:spacing w:after="0" w:line="240" w:lineRule="auto"/>
        <w:jc w:val="both"/>
        <w:rPr>
          <w:rFonts w:ascii="Calibri" w:hAnsi="Calibri" w:cs="Calibri"/>
        </w:rPr>
      </w:pPr>
      <w:r w:rsidRPr="00923A7A">
        <w:rPr>
          <w:rFonts w:ascii="Calibri" w:hAnsi="Calibri" w:cs="Calibri"/>
        </w:rPr>
        <w:t>dela morajo biti izvedena v skladu z veljavnimi predpisi o graditvi objektov, urejanju prostora in varstvu okolja ter skladna s kulturno varstvenimi pogoji zavoda za varstvo kulturne dediščine,</w:t>
      </w:r>
    </w:p>
    <w:p w14:paraId="5DCE2D1D" w14:textId="77777777" w:rsidR="003B159C" w:rsidRPr="00923A7A" w:rsidRDefault="003B159C" w:rsidP="003B159C">
      <w:pPr>
        <w:numPr>
          <w:ilvl w:val="0"/>
          <w:numId w:val="11"/>
        </w:numPr>
        <w:spacing w:after="0" w:line="240" w:lineRule="auto"/>
        <w:jc w:val="both"/>
        <w:rPr>
          <w:rFonts w:ascii="Calibri" w:hAnsi="Calibri" w:cs="Calibri"/>
        </w:rPr>
      </w:pPr>
      <w:r w:rsidRPr="00923A7A">
        <w:rPr>
          <w:rFonts w:ascii="Calibri" w:hAnsi="Calibri" w:cs="Calibri"/>
        </w:rPr>
        <w:t>finančna konstrukcija projekta mora biti izdelana tako, da se sredstva sofinanciranja porabijo na podlagi tega javnega razpisa v letu 202</w:t>
      </w:r>
      <w:r>
        <w:rPr>
          <w:rFonts w:ascii="Calibri" w:hAnsi="Calibri" w:cs="Calibri"/>
        </w:rPr>
        <w:t>6</w:t>
      </w:r>
      <w:r w:rsidRPr="00923A7A">
        <w:rPr>
          <w:rFonts w:ascii="Calibri" w:hAnsi="Calibri" w:cs="Calibri"/>
        </w:rPr>
        <w:t xml:space="preserve">.  </w:t>
      </w:r>
    </w:p>
    <w:p w14:paraId="49A59C62" w14:textId="77777777" w:rsidR="003B159C" w:rsidRPr="00923A7A" w:rsidRDefault="003B159C" w:rsidP="003B159C">
      <w:pPr>
        <w:ind w:left="360"/>
        <w:jc w:val="both"/>
        <w:rPr>
          <w:rFonts w:ascii="Calibri" w:hAnsi="Calibri" w:cs="Calibri"/>
        </w:rPr>
      </w:pPr>
    </w:p>
    <w:p w14:paraId="716D3630" w14:textId="77777777" w:rsidR="003B159C" w:rsidRPr="00923A7A" w:rsidRDefault="003B159C" w:rsidP="003B159C">
      <w:pPr>
        <w:jc w:val="both"/>
        <w:rPr>
          <w:rFonts w:ascii="Calibri" w:hAnsi="Calibri" w:cs="Calibri"/>
          <w:b/>
        </w:rPr>
      </w:pPr>
      <w:r w:rsidRPr="00923A7A">
        <w:rPr>
          <w:rFonts w:ascii="Calibri" w:hAnsi="Calibri" w:cs="Calibri"/>
          <w:b/>
        </w:rPr>
        <w:t>5. Merila za sofinanciranje</w:t>
      </w:r>
    </w:p>
    <w:p w14:paraId="68171280" w14:textId="2F8C9358" w:rsidR="003B159C" w:rsidRPr="00923A7A" w:rsidRDefault="003B159C" w:rsidP="003B159C">
      <w:pPr>
        <w:jc w:val="both"/>
        <w:rPr>
          <w:rFonts w:ascii="Calibri" w:hAnsi="Calibri" w:cs="Calibri"/>
        </w:rPr>
      </w:pPr>
      <w:r w:rsidRPr="00923A7A">
        <w:rPr>
          <w:rFonts w:ascii="Calibri" w:hAnsi="Calibri" w:cs="Calibri"/>
        </w:rPr>
        <w:t>Občina Kidričevo bo sofinancirala obnovo in vzdrževanje objektov</w:t>
      </w:r>
      <w:r>
        <w:rPr>
          <w:rFonts w:ascii="Calibri" w:hAnsi="Calibri" w:cs="Calibri"/>
        </w:rPr>
        <w:t>, priprava strokovnih podlag za sanacijo objektov</w:t>
      </w:r>
      <w:r w:rsidRPr="00923A7A">
        <w:rPr>
          <w:rFonts w:ascii="Calibri" w:hAnsi="Calibri" w:cs="Calibri"/>
        </w:rPr>
        <w:t xml:space="preserve">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14:paraId="582DB0D5" w14:textId="77777777" w:rsidR="003B159C" w:rsidRPr="00923A7A" w:rsidRDefault="003B159C" w:rsidP="003B159C">
      <w:pPr>
        <w:jc w:val="both"/>
        <w:rPr>
          <w:rFonts w:ascii="Calibri" w:hAnsi="Calibri" w:cs="Calibri"/>
          <w:b/>
        </w:rPr>
      </w:pPr>
      <w:r w:rsidRPr="00923A7A">
        <w:rPr>
          <w:rFonts w:ascii="Calibri" w:hAnsi="Calibri" w:cs="Calibri"/>
          <w:b/>
        </w:rPr>
        <w:t>6. Okvirna višina razpisanih sredstev</w:t>
      </w:r>
    </w:p>
    <w:p w14:paraId="6BE5D0A4" w14:textId="77777777" w:rsidR="003B159C" w:rsidRPr="00923A7A" w:rsidRDefault="003B159C" w:rsidP="003B159C">
      <w:pPr>
        <w:jc w:val="both"/>
        <w:rPr>
          <w:rFonts w:ascii="Calibri" w:hAnsi="Calibri" w:cs="Calibri"/>
          <w:b/>
        </w:rPr>
      </w:pPr>
      <w:r w:rsidRPr="00923A7A">
        <w:rPr>
          <w:rFonts w:ascii="Calibri" w:hAnsi="Calibri" w:cs="Calibri"/>
        </w:rPr>
        <w:t xml:space="preserve">Višina razpisanih sredstev, namenjenih za sofinanciranje obnove in vzdrževanje sakralnih objektov na območju občine Kidričevo, je </w:t>
      </w:r>
      <w:r w:rsidRPr="0048084F">
        <w:rPr>
          <w:rFonts w:ascii="Calibri" w:hAnsi="Calibri" w:cs="Calibri"/>
          <w:b/>
        </w:rPr>
        <w:t>15.000 evrov.</w:t>
      </w:r>
      <w:r w:rsidRPr="00923A7A">
        <w:rPr>
          <w:rFonts w:ascii="Calibri" w:hAnsi="Calibri" w:cs="Calibri"/>
          <w:b/>
        </w:rPr>
        <w:t xml:space="preserve"> </w:t>
      </w:r>
    </w:p>
    <w:p w14:paraId="6A8207AE" w14:textId="77777777" w:rsidR="003B159C" w:rsidRPr="00923A7A" w:rsidRDefault="003B159C" w:rsidP="003B159C">
      <w:pPr>
        <w:jc w:val="both"/>
        <w:rPr>
          <w:rFonts w:ascii="Calibri" w:hAnsi="Calibri" w:cs="Calibri"/>
        </w:rPr>
      </w:pPr>
    </w:p>
    <w:p w14:paraId="1B802FE9" w14:textId="3EFD6186" w:rsidR="003B159C" w:rsidRPr="00923A7A" w:rsidRDefault="003B159C" w:rsidP="003B159C">
      <w:pPr>
        <w:jc w:val="both"/>
        <w:rPr>
          <w:rFonts w:ascii="Calibri" w:hAnsi="Calibri" w:cs="Calibri"/>
        </w:rPr>
      </w:pPr>
      <w:r w:rsidRPr="00923A7A">
        <w:rPr>
          <w:rFonts w:ascii="Calibri" w:hAnsi="Calibri" w:cs="Calibri"/>
        </w:rPr>
        <w:t>Sredstva so zagotovljena na proračunski postavki 0821 – obnova kulturnih spomenikov.</w:t>
      </w:r>
    </w:p>
    <w:p w14:paraId="1FBAB279" w14:textId="77777777" w:rsidR="003B159C" w:rsidRPr="00923A7A" w:rsidRDefault="003B159C" w:rsidP="003B159C">
      <w:pPr>
        <w:jc w:val="both"/>
        <w:rPr>
          <w:rFonts w:ascii="Calibri" w:hAnsi="Calibri" w:cs="Calibri"/>
          <w:b/>
        </w:rPr>
      </w:pPr>
      <w:r w:rsidRPr="00923A7A">
        <w:rPr>
          <w:rFonts w:ascii="Calibri" w:hAnsi="Calibri" w:cs="Calibri"/>
          <w:b/>
        </w:rPr>
        <w:t>7. Obdobje za porabo dodeljenih sredstev</w:t>
      </w:r>
    </w:p>
    <w:p w14:paraId="7B1D8CDA" w14:textId="19932142" w:rsidR="003B159C" w:rsidRPr="00923A7A" w:rsidRDefault="003B159C" w:rsidP="003B159C">
      <w:pPr>
        <w:jc w:val="both"/>
        <w:rPr>
          <w:rFonts w:ascii="Calibri" w:hAnsi="Calibri" w:cs="Calibri"/>
        </w:rPr>
      </w:pPr>
      <w:r w:rsidRPr="00923A7A">
        <w:rPr>
          <w:rFonts w:ascii="Calibri" w:hAnsi="Calibri" w:cs="Calibri"/>
        </w:rPr>
        <w:t>Dodeljena proračunska sredstva morajo biti porabljena v proračunskem letu 202</w:t>
      </w:r>
      <w:r>
        <w:rPr>
          <w:rFonts w:ascii="Calibri" w:hAnsi="Calibri" w:cs="Calibri"/>
        </w:rPr>
        <w:t>6</w:t>
      </w:r>
      <w:r w:rsidRPr="00923A7A">
        <w:rPr>
          <w:rFonts w:ascii="Calibri" w:hAnsi="Calibri" w:cs="Calibri"/>
        </w:rPr>
        <w:t>.</w:t>
      </w:r>
    </w:p>
    <w:p w14:paraId="37B186A6" w14:textId="77777777" w:rsidR="003B159C" w:rsidRPr="00923A7A" w:rsidRDefault="003B159C" w:rsidP="003B159C">
      <w:pPr>
        <w:jc w:val="both"/>
        <w:rPr>
          <w:rFonts w:ascii="Calibri" w:hAnsi="Calibri" w:cs="Calibri"/>
          <w:b/>
        </w:rPr>
      </w:pPr>
      <w:r w:rsidRPr="00923A7A">
        <w:rPr>
          <w:rFonts w:ascii="Calibri" w:hAnsi="Calibri" w:cs="Calibri"/>
          <w:b/>
        </w:rPr>
        <w:t>8. Objava javnega razpisa</w:t>
      </w:r>
    </w:p>
    <w:p w14:paraId="558AE6EC" w14:textId="3C6F90B5" w:rsidR="003B159C" w:rsidRPr="00923A7A" w:rsidRDefault="003B159C" w:rsidP="003B159C">
      <w:pPr>
        <w:jc w:val="both"/>
        <w:rPr>
          <w:rFonts w:ascii="Calibri" w:hAnsi="Calibri" w:cs="Calibri"/>
        </w:rPr>
      </w:pPr>
      <w:r w:rsidRPr="00923A7A">
        <w:rPr>
          <w:rFonts w:ascii="Calibri" w:hAnsi="Calibri" w:cs="Calibri"/>
        </w:rPr>
        <w:t xml:space="preserve">Javni razpis se objavi na spletni strani Občine Kidričevo. </w:t>
      </w:r>
    </w:p>
    <w:p w14:paraId="7681C97B" w14:textId="26D5116C" w:rsidR="003B159C" w:rsidRPr="00923A7A" w:rsidRDefault="003B159C" w:rsidP="003B159C">
      <w:pPr>
        <w:jc w:val="both"/>
        <w:rPr>
          <w:rFonts w:ascii="Calibri" w:hAnsi="Calibri" w:cs="Calibri"/>
        </w:rPr>
      </w:pPr>
      <w:r w:rsidRPr="00923A7A">
        <w:rPr>
          <w:rFonts w:ascii="Calibri" w:hAnsi="Calibri" w:cs="Calibri"/>
        </w:rPr>
        <w:t xml:space="preserve">Besedilo razpisa in razpisno dokumentacijo lahko prijavitelji dobijo na spletni strani občine </w:t>
      </w:r>
      <w:hyperlink r:id="rId8" w:history="1">
        <w:r w:rsidRPr="00923A7A">
          <w:rPr>
            <w:rStyle w:val="Hiperpovezava"/>
            <w:rFonts w:ascii="Calibri" w:hAnsi="Calibri" w:cs="Calibri"/>
          </w:rPr>
          <w:t>www.kidricevo.si</w:t>
        </w:r>
      </w:hyperlink>
    </w:p>
    <w:p w14:paraId="6C1B70BD" w14:textId="77777777" w:rsidR="003B159C" w:rsidRPr="00923A7A" w:rsidRDefault="003B159C" w:rsidP="003B159C">
      <w:pPr>
        <w:jc w:val="both"/>
        <w:rPr>
          <w:rFonts w:ascii="Calibri" w:hAnsi="Calibri" w:cs="Calibri"/>
          <w:b/>
        </w:rPr>
      </w:pPr>
      <w:r w:rsidRPr="00923A7A">
        <w:rPr>
          <w:rFonts w:ascii="Calibri" w:hAnsi="Calibri" w:cs="Calibri"/>
          <w:b/>
        </w:rPr>
        <w:t>9. Rok za oddajo vlog</w:t>
      </w:r>
    </w:p>
    <w:p w14:paraId="49C3A1A4" w14:textId="570A17BA" w:rsidR="003B159C" w:rsidRPr="00923A7A" w:rsidRDefault="003B159C" w:rsidP="003B159C">
      <w:pPr>
        <w:jc w:val="both"/>
        <w:rPr>
          <w:rFonts w:ascii="Calibri" w:hAnsi="Calibri" w:cs="Calibri"/>
        </w:rPr>
      </w:pPr>
      <w:r w:rsidRPr="00923A7A">
        <w:rPr>
          <w:rFonts w:ascii="Calibri" w:hAnsi="Calibri" w:cs="Calibri"/>
        </w:rPr>
        <w:t xml:space="preserve">Rok za oddajo vlog je do </w:t>
      </w:r>
      <w:r>
        <w:rPr>
          <w:rFonts w:ascii="Calibri" w:hAnsi="Calibri" w:cs="Calibri"/>
          <w:b/>
        </w:rPr>
        <w:t>15.5.2026 do 12. ure v sprejemni pisarni Občine Kidričevo</w:t>
      </w:r>
      <w:r w:rsidRPr="00923A7A">
        <w:rPr>
          <w:rFonts w:ascii="Calibri" w:hAnsi="Calibri" w:cs="Calibri"/>
        </w:rPr>
        <w:t>.</w:t>
      </w:r>
    </w:p>
    <w:p w14:paraId="711CF85A" w14:textId="77777777" w:rsidR="003B159C" w:rsidRPr="00923A7A" w:rsidRDefault="003B159C" w:rsidP="003B159C">
      <w:pPr>
        <w:jc w:val="both"/>
        <w:rPr>
          <w:rFonts w:ascii="Calibri" w:hAnsi="Calibri" w:cs="Calibri"/>
          <w:b/>
        </w:rPr>
      </w:pPr>
      <w:r w:rsidRPr="00923A7A">
        <w:rPr>
          <w:rFonts w:ascii="Calibri" w:hAnsi="Calibri" w:cs="Calibri"/>
          <w:b/>
        </w:rPr>
        <w:t>10. Oddaja in dostava vlog</w:t>
      </w:r>
    </w:p>
    <w:p w14:paraId="1A97898D" w14:textId="393D1CF4" w:rsidR="003B159C" w:rsidRPr="00923A7A" w:rsidRDefault="003B159C" w:rsidP="003B159C">
      <w:pPr>
        <w:jc w:val="both"/>
        <w:rPr>
          <w:rFonts w:ascii="Calibri" w:hAnsi="Calibri" w:cs="Calibri"/>
        </w:rPr>
      </w:pPr>
      <w:r w:rsidRPr="00923A7A">
        <w:rPr>
          <w:rFonts w:ascii="Calibri" w:hAnsi="Calibri" w:cs="Calibri"/>
        </w:rPr>
        <w:t>Vloga mora biti izpolnjena na ustreznih razpisnih obrazcih in mora vsebovati vse obvezne priloge in podatke, določene v razpisni dokumentaciji.</w:t>
      </w:r>
    </w:p>
    <w:p w14:paraId="4284AD7B" w14:textId="77777777" w:rsidR="003B159C" w:rsidRPr="00923A7A" w:rsidRDefault="003B159C" w:rsidP="003B159C">
      <w:pPr>
        <w:jc w:val="both"/>
        <w:rPr>
          <w:rFonts w:ascii="Calibri" w:hAnsi="Calibri" w:cs="Calibri"/>
        </w:rPr>
      </w:pPr>
      <w:r w:rsidRPr="00923A7A">
        <w:rPr>
          <w:rFonts w:ascii="Calibri" w:hAnsi="Calibri" w:cs="Calibri"/>
        </w:rPr>
        <w:t>Vloga mora biti oddana na naslov:</w:t>
      </w:r>
    </w:p>
    <w:p w14:paraId="5994948D" w14:textId="788C8312" w:rsidR="003B159C" w:rsidRPr="00923A7A" w:rsidRDefault="003B159C" w:rsidP="003B159C">
      <w:pPr>
        <w:jc w:val="both"/>
        <w:rPr>
          <w:rFonts w:ascii="Calibri" w:hAnsi="Calibri" w:cs="Calibri"/>
        </w:rPr>
      </w:pPr>
      <w:r w:rsidRPr="00923A7A">
        <w:rPr>
          <w:rFonts w:ascii="Calibri" w:hAnsi="Calibri" w:cs="Calibri"/>
        </w:rPr>
        <w:t>Občina Kidričevo, Kopališka ul. 14, 2325 Kidričevo, v zaprti kuverti z izpisom na prednji strani: »NE ODPIRAJ – PRIJAVA NA JAVNI RAZPIS – OBNOVA SAKRALNIH OBJEKTOV 202</w:t>
      </w:r>
      <w:r>
        <w:rPr>
          <w:rFonts w:ascii="Calibri" w:hAnsi="Calibri" w:cs="Calibri"/>
        </w:rPr>
        <w:t>6</w:t>
      </w:r>
      <w:r w:rsidRPr="00923A7A">
        <w:rPr>
          <w:rFonts w:ascii="Calibri" w:hAnsi="Calibri" w:cs="Calibri"/>
        </w:rPr>
        <w:t>« ter naziv in naslov predlagatelja.</w:t>
      </w:r>
    </w:p>
    <w:p w14:paraId="762DC81E" w14:textId="418D3FDA" w:rsidR="003B159C" w:rsidRPr="00923A7A" w:rsidRDefault="003B159C" w:rsidP="003B159C">
      <w:pPr>
        <w:jc w:val="both"/>
        <w:rPr>
          <w:rFonts w:ascii="Calibri" w:hAnsi="Calibri" w:cs="Calibri"/>
        </w:rPr>
      </w:pPr>
      <w:r w:rsidRPr="00923A7A">
        <w:rPr>
          <w:rFonts w:ascii="Calibri" w:hAnsi="Calibri" w:cs="Calibri"/>
        </w:rPr>
        <w:t>Za prepozno se šteje vloga, ki ni bila oddana priporočeno na pošto v razpisnem roku ali ni bila predložena v sprejemni pisarni Občine Kidričevo.</w:t>
      </w:r>
    </w:p>
    <w:p w14:paraId="5658F3C8" w14:textId="62D760D7" w:rsidR="003B159C" w:rsidRPr="003B159C" w:rsidRDefault="003B159C" w:rsidP="003B159C">
      <w:pPr>
        <w:jc w:val="both"/>
        <w:rPr>
          <w:rFonts w:ascii="Calibri" w:hAnsi="Calibri" w:cs="Calibri"/>
        </w:rPr>
      </w:pPr>
      <w:r w:rsidRPr="00923A7A">
        <w:rPr>
          <w:rFonts w:ascii="Calibri" w:hAnsi="Calibri" w:cs="Calibri"/>
        </w:rPr>
        <w:t>Za nepopolno se šteje vloga, ki ne vsebuje vseh obveznih sestavin, ki jih zahteva besedilo razpisa in razpisna dokumentacija. V tem primeru bodo predlagatelji pozvani, da vlogo dopolnijo v roku 8 dni od prejema poziva k dopolnitvi vloge.</w:t>
      </w:r>
    </w:p>
    <w:p w14:paraId="17D31D6D" w14:textId="7BAAFF5A" w:rsidR="003B159C" w:rsidRPr="00923A7A" w:rsidRDefault="003B159C" w:rsidP="003B159C">
      <w:pPr>
        <w:jc w:val="both"/>
        <w:rPr>
          <w:rFonts w:ascii="Calibri" w:hAnsi="Calibri" w:cs="Calibri"/>
        </w:rPr>
      </w:pPr>
      <w:r w:rsidRPr="00923A7A">
        <w:rPr>
          <w:rFonts w:ascii="Calibri" w:hAnsi="Calibri" w:cs="Calibri"/>
        </w:rPr>
        <w:t>Razpis in obrazci so dosegljivi na spletne strani Občine Kidričevo: www</w:t>
      </w:r>
      <w:r w:rsidRPr="00923A7A">
        <w:rPr>
          <w:rFonts w:ascii="Calibri" w:hAnsi="Calibri" w:cs="Calibri"/>
        </w:rPr>
        <w:t>.</w:t>
      </w:r>
      <w:r w:rsidRPr="00923A7A">
        <w:rPr>
          <w:rFonts w:ascii="Calibri" w:hAnsi="Calibri" w:cs="Calibri"/>
        </w:rPr>
        <w:t>kidricevo.si</w:t>
      </w:r>
      <w:r>
        <w:rPr>
          <w:rFonts w:ascii="Calibri" w:hAnsi="Calibri" w:cs="Calibri"/>
        </w:rPr>
        <w:t>.</w:t>
      </w:r>
    </w:p>
    <w:p w14:paraId="191C96F2" w14:textId="77777777" w:rsidR="003B159C" w:rsidRPr="0039449C" w:rsidRDefault="003B159C" w:rsidP="003B159C">
      <w:pPr>
        <w:jc w:val="both"/>
        <w:rPr>
          <w:rFonts w:ascii="Calibri" w:hAnsi="Calibri" w:cs="Calibri"/>
          <w:bCs/>
          <w:i/>
          <w:iCs/>
          <w:color w:val="000000"/>
        </w:rPr>
      </w:pPr>
      <w:r w:rsidRPr="0039449C">
        <w:rPr>
          <w:rFonts w:ascii="Calibri" w:hAnsi="Calibri" w:cs="Calibri"/>
          <w:bCs/>
          <w:i/>
          <w:iCs/>
          <w:color w:val="000000"/>
        </w:rPr>
        <w:t>Morebitni sklep za dopolnitev prijave na javni razpis, sklep o zavrnitvi/zavrženju ali o sofinanciranju obnove sakralnih objektov izbranim izvajalcem, bo vročeno elektronsko.</w:t>
      </w:r>
    </w:p>
    <w:p w14:paraId="78D78C2A" w14:textId="77777777" w:rsidR="003B159C" w:rsidRPr="0039449C" w:rsidRDefault="003B159C" w:rsidP="003B159C">
      <w:pPr>
        <w:jc w:val="both"/>
        <w:rPr>
          <w:rFonts w:ascii="Calibri" w:hAnsi="Calibri" w:cs="Calibri"/>
          <w:bCs/>
          <w:i/>
          <w:iCs/>
          <w:color w:val="000000"/>
        </w:rPr>
      </w:pPr>
      <w:r w:rsidRPr="0039449C">
        <w:rPr>
          <w:rFonts w:ascii="Calibri" w:hAnsi="Calibri" w:cs="Calibri"/>
          <w:bCs/>
          <w:i/>
          <w:iCs/>
          <w:color w:val="000000"/>
        </w:rPr>
        <w:t xml:space="preserve">Elektronski prevzem je možen z digitalnim potrdilom, ki se glasi na odgovorno osebo ali s SMS geslom. </w:t>
      </w:r>
    </w:p>
    <w:p w14:paraId="45E44B4D" w14:textId="6A132B6F" w:rsidR="003B159C" w:rsidRPr="003B159C" w:rsidRDefault="003B159C" w:rsidP="003B159C">
      <w:pPr>
        <w:jc w:val="both"/>
        <w:rPr>
          <w:rFonts w:ascii="Calibri" w:eastAsia="Calibri" w:hAnsi="Calibri" w:cs="Calibri"/>
          <w:bCs/>
          <w:i/>
          <w:iCs/>
        </w:rPr>
      </w:pPr>
      <w:r w:rsidRPr="0039449C">
        <w:rPr>
          <w:rFonts w:ascii="Calibri" w:eastAsia="Calibri" w:hAnsi="Calibri" w:cs="Calibri"/>
          <w:bCs/>
          <w:i/>
          <w:iCs/>
        </w:rPr>
        <w:t xml:space="preserve">Navodila za prevzem bodo poslana na E-mail naslov, ki ga boste navedli v prijavnem obrazcu. </w:t>
      </w:r>
    </w:p>
    <w:p w14:paraId="728303AE" w14:textId="5FDF6B74" w:rsidR="003B159C" w:rsidRPr="00923A7A" w:rsidRDefault="003B159C" w:rsidP="003B159C">
      <w:pPr>
        <w:jc w:val="both"/>
        <w:rPr>
          <w:rFonts w:ascii="Calibri" w:hAnsi="Calibri" w:cs="Calibri"/>
          <w:b/>
        </w:rPr>
      </w:pPr>
      <w:r w:rsidRPr="00923A7A">
        <w:rPr>
          <w:rFonts w:ascii="Calibri" w:hAnsi="Calibri" w:cs="Calibri"/>
          <w:b/>
        </w:rPr>
        <w:t>11. Postopek dodelitve sredstev, rok, v katerem bodo prijavitelji obveščeni o izidu razpisa ter način sofinanciranja</w:t>
      </w:r>
      <w:r>
        <w:rPr>
          <w:rFonts w:ascii="Calibri" w:hAnsi="Calibri" w:cs="Calibri"/>
          <w:b/>
        </w:rPr>
        <w:t>.</w:t>
      </w:r>
    </w:p>
    <w:p w14:paraId="27310DB8" w14:textId="77777777" w:rsidR="003B159C" w:rsidRPr="00923A7A" w:rsidRDefault="003B159C" w:rsidP="003B159C">
      <w:pPr>
        <w:jc w:val="both"/>
        <w:rPr>
          <w:rFonts w:ascii="Calibri" w:hAnsi="Calibri" w:cs="Calibri"/>
        </w:rPr>
      </w:pPr>
      <w:r w:rsidRPr="00923A7A">
        <w:rPr>
          <w:rFonts w:ascii="Calibri" w:hAnsi="Calibri" w:cs="Calibri"/>
        </w:rPr>
        <w:t>Izpolnjevanje razpisnih pogojev ugotavlja komisija za vodenje postopka javnega razpisa za sofinanciranje obnove sakralnih objektov na območju občine Kidričevo v letu 202</w:t>
      </w:r>
      <w:r>
        <w:rPr>
          <w:rFonts w:ascii="Calibri" w:hAnsi="Calibri" w:cs="Calibri"/>
        </w:rPr>
        <w:t>6</w:t>
      </w:r>
      <w:r w:rsidRPr="00923A7A">
        <w:rPr>
          <w:rFonts w:ascii="Calibri" w:hAnsi="Calibri" w:cs="Calibri"/>
        </w:rPr>
        <w:t xml:space="preserve"> (v nadaljevanju: komisija), ki jo imenuje župan Občine Kidričevo.</w:t>
      </w:r>
    </w:p>
    <w:p w14:paraId="1FE807B7" w14:textId="77777777" w:rsidR="003B159C" w:rsidRPr="00923A7A" w:rsidRDefault="003B159C" w:rsidP="003B159C">
      <w:pPr>
        <w:jc w:val="both"/>
        <w:rPr>
          <w:rFonts w:ascii="Calibri" w:hAnsi="Calibri" w:cs="Calibri"/>
        </w:rPr>
      </w:pPr>
    </w:p>
    <w:p w14:paraId="0177E204" w14:textId="192A37C1" w:rsidR="003B159C" w:rsidRPr="003B159C" w:rsidRDefault="003B159C" w:rsidP="003B159C">
      <w:pPr>
        <w:jc w:val="both"/>
        <w:rPr>
          <w:rFonts w:ascii="Calibri" w:hAnsi="Calibri" w:cs="Calibri"/>
        </w:rPr>
      </w:pPr>
      <w:r w:rsidRPr="00923A7A">
        <w:rPr>
          <w:rFonts w:ascii="Calibri" w:hAnsi="Calibri" w:cs="Calibri"/>
        </w:rPr>
        <w:t>Vloge, ki jih ne bo vložila upravičena oseba ali nepopolne vloge, ki kljub pozivu ne bodo pravočasno dopolnjene, bodo zavr</w:t>
      </w:r>
      <w:r>
        <w:rPr>
          <w:rFonts w:ascii="Calibri" w:hAnsi="Calibri" w:cs="Calibri"/>
        </w:rPr>
        <w:t>njene</w:t>
      </w:r>
      <w:r w:rsidRPr="00923A7A">
        <w:rPr>
          <w:rFonts w:ascii="Calibri" w:hAnsi="Calibri" w:cs="Calibri"/>
        </w:rPr>
        <w:t xml:space="preserve">. Prepozne vloge </w:t>
      </w:r>
      <w:r>
        <w:rPr>
          <w:rFonts w:ascii="Calibri" w:hAnsi="Calibri" w:cs="Calibri"/>
        </w:rPr>
        <w:t>bodo s sklepom zavržene</w:t>
      </w:r>
      <w:r w:rsidRPr="00923A7A">
        <w:rPr>
          <w:rFonts w:ascii="Calibri" w:hAnsi="Calibri" w:cs="Calibri"/>
        </w:rPr>
        <w:t>.</w:t>
      </w:r>
    </w:p>
    <w:p w14:paraId="2E13F7F9" w14:textId="03A9AF33" w:rsidR="003B159C" w:rsidRPr="00923A7A" w:rsidRDefault="003B159C" w:rsidP="003B159C">
      <w:pPr>
        <w:jc w:val="both"/>
        <w:rPr>
          <w:rFonts w:ascii="Calibri" w:hAnsi="Calibri" w:cs="Calibri"/>
        </w:rPr>
      </w:pPr>
      <w:r w:rsidRPr="00923A7A">
        <w:rPr>
          <w:rFonts w:ascii="Calibri" w:hAnsi="Calibri" w:cs="Calibri"/>
        </w:rPr>
        <w:t>Kandidati bodo o izidu razpisa obveščeni najpozneje v roku 60 dni od datuma odpiranja prijav.</w:t>
      </w:r>
    </w:p>
    <w:p w14:paraId="21593482" w14:textId="1FB2E0F7" w:rsidR="003B159C" w:rsidRPr="00923A7A" w:rsidRDefault="003B159C" w:rsidP="003B159C">
      <w:pPr>
        <w:jc w:val="both"/>
        <w:rPr>
          <w:rFonts w:ascii="Calibri" w:hAnsi="Calibri" w:cs="Calibri"/>
        </w:rPr>
      </w:pPr>
      <w:r w:rsidRPr="00923A7A">
        <w:rPr>
          <w:rFonts w:ascii="Calibri" w:hAnsi="Calibri" w:cs="Calibri"/>
        </w:rPr>
        <w:t>Na podlagi predloga komisije, bo občinska uprava izdala posamično odločbo, s katero bo odločila o odobritvi ter deležu sofinanciranja ali zavrnitvi sofinanciranja posamezne investicije.</w:t>
      </w:r>
    </w:p>
    <w:p w14:paraId="5D3D0C65" w14:textId="7E62D637" w:rsidR="003B159C" w:rsidRPr="00923A7A" w:rsidRDefault="003B159C" w:rsidP="003B159C">
      <w:pPr>
        <w:jc w:val="both"/>
        <w:rPr>
          <w:rFonts w:ascii="Calibri" w:hAnsi="Calibri" w:cs="Calibri"/>
        </w:rPr>
      </w:pPr>
      <w:r w:rsidRPr="00923A7A">
        <w:rPr>
          <w:rFonts w:ascii="Calibri" w:hAnsi="Calibri" w:cs="Calibri"/>
        </w:rPr>
        <w:t>Z izbranimi predlagatelji bo sklenjena pogodba o sofinanciranju obnove  kulturnih spomenikov v Občini Kidričevo za leto 202</w:t>
      </w:r>
      <w:r>
        <w:rPr>
          <w:rFonts w:ascii="Calibri" w:hAnsi="Calibri" w:cs="Calibri"/>
        </w:rPr>
        <w:t>6</w:t>
      </w:r>
      <w:r w:rsidRPr="00923A7A">
        <w:rPr>
          <w:rFonts w:ascii="Calibri" w:hAnsi="Calibri" w:cs="Calibri"/>
        </w:rPr>
        <w:t>.</w:t>
      </w:r>
    </w:p>
    <w:p w14:paraId="0A116F9D" w14:textId="77777777" w:rsidR="003B159C" w:rsidRPr="00923A7A" w:rsidRDefault="003B159C" w:rsidP="003B159C">
      <w:pPr>
        <w:jc w:val="both"/>
        <w:rPr>
          <w:rFonts w:ascii="Calibri" w:hAnsi="Calibri" w:cs="Calibri"/>
          <w:b/>
        </w:rPr>
      </w:pPr>
      <w:r w:rsidRPr="00923A7A">
        <w:rPr>
          <w:rFonts w:ascii="Calibri" w:hAnsi="Calibri" w:cs="Calibri"/>
          <w:b/>
        </w:rPr>
        <w:t>12. Dodatne informacije v zvezi z razpisom</w:t>
      </w:r>
    </w:p>
    <w:p w14:paraId="59F3833F" w14:textId="77777777" w:rsidR="003B159C" w:rsidRPr="00923A7A" w:rsidRDefault="003B159C" w:rsidP="003B159C">
      <w:pPr>
        <w:autoSpaceDE w:val="0"/>
        <w:autoSpaceDN w:val="0"/>
        <w:adjustRightInd w:val="0"/>
        <w:jc w:val="both"/>
        <w:rPr>
          <w:rFonts w:ascii="Calibri" w:hAnsi="Calibri" w:cs="Calibri"/>
        </w:rPr>
      </w:pPr>
      <w:r w:rsidRPr="00923A7A">
        <w:rPr>
          <w:rFonts w:ascii="Calibri" w:hAnsi="Calibri" w:cs="Calibri"/>
        </w:rPr>
        <w:t xml:space="preserve">Vse dodatne informacije v zvezi z razpisom dobijo zainteresirani po telefonu št. 02 799 06 13 pri Zdenki Frank oz. po elektronski pošti: </w:t>
      </w:r>
      <w:hyperlink r:id="rId9" w:history="1">
        <w:r w:rsidRPr="00923A7A">
          <w:rPr>
            <w:rStyle w:val="Hiperpovezava"/>
            <w:rFonts w:ascii="Calibri" w:hAnsi="Calibri" w:cs="Calibri"/>
          </w:rPr>
          <w:t>zdenka.frank@kidricevo.si</w:t>
        </w:r>
      </w:hyperlink>
      <w:r w:rsidRPr="00923A7A">
        <w:rPr>
          <w:rFonts w:ascii="Calibri" w:hAnsi="Calibri" w:cs="Calibri"/>
        </w:rPr>
        <w:t xml:space="preserve">  v času uradnih ur.</w:t>
      </w:r>
    </w:p>
    <w:p w14:paraId="619F6B61" w14:textId="77777777" w:rsidR="003B159C" w:rsidRPr="003B159C" w:rsidRDefault="003B159C" w:rsidP="003B159C">
      <w:pPr>
        <w:autoSpaceDE w:val="0"/>
        <w:autoSpaceDN w:val="0"/>
        <w:adjustRightInd w:val="0"/>
        <w:jc w:val="both"/>
        <w:rPr>
          <w:rFonts w:cstheme="minorHAnsi"/>
        </w:rPr>
      </w:pPr>
    </w:p>
    <w:p w14:paraId="3BE74A18" w14:textId="77777777" w:rsidR="003B159C" w:rsidRPr="003B159C" w:rsidRDefault="003B159C" w:rsidP="003B159C">
      <w:pPr>
        <w:pStyle w:val="Naslov1"/>
        <w:rPr>
          <w:rFonts w:asciiTheme="minorHAnsi" w:hAnsiTheme="minorHAnsi" w:cstheme="minorHAnsi"/>
          <w:b w:val="0"/>
          <w:bCs w:val="0"/>
        </w:rPr>
      </w:pPr>
      <w:r w:rsidRPr="003B159C">
        <w:rPr>
          <w:rFonts w:asciiTheme="minorHAnsi" w:hAnsiTheme="minorHAnsi" w:cstheme="minorHAnsi"/>
          <w:b w:val="0"/>
          <w:bCs w:val="0"/>
        </w:rPr>
        <w:t>Štev. 410-60/2026-1</w:t>
      </w:r>
    </w:p>
    <w:p w14:paraId="74B2ABAF" w14:textId="2C6D285E" w:rsidR="003B159C" w:rsidRDefault="003B159C" w:rsidP="003B159C">
      <w:pPr>
        <w:autoSpaceDE w:val="0"/>
        <w:autoSpaceDN w:val="0"/>
        <w:adjustRightInd w:val="0"/>
        <w:jc w:val="both"/>
        <w:rPr>
          <w:rFonts w:ascii="Calibri" w:hAnsi="Calibri" w:cs="Calibri"/>
        </w:rPr>
      </w:pPr>
      <w:r w:rsidRPr="00923A7A">
        <w:rPr>
          <w:rFonts w:ascii="Calibri" w:hAnsi="Calibri" w:cs="Calibri"/>
        </w:rPr>
        <w:t xml:space="preserve">Datum; </w:t>
      </w:r>
      <w:r>
        <w:rPr>
          <w:rFonts w:ascii="Calibri" w:hAnsi="Calibri" w:cs="Calibri"/>
        </w:rPr>
        <w:t>15.4.2026</w:t>
      </w:r>
    </w:p>
    <w:p w14:paraId="63E2BABD" w14:textId="77777777" w:rsidR="003B159C" w:rsidRDefault="003B159C" w:rsidP="003B159C">
      <w:pPr>
        <w:autoSpaceDE w:val="0"/>
        <w:autoSpaceDN w:val="0"/>
        <w:adjustRightInd w:val="0"/>
        <w:jc w:val="both"/>
        <w:rPr>
          <w:rFonts w:ascii="Calibri" w:hAnsi="Calibri" w:cs="Calibri"/>
        </w:rPr>
      </w:pPr>
    </w:p>
    <w:p w14:paraId="24AABD1B" w14:textId="45256CB5" w:rsidR="003B159C" w:rsidRPr="003B159C" w:rsidRDefault="003B159C" w:rsidP="003B159C">
      <w:pPr>
        <w:pStyle w:val="Naslov1"/>
        <w:rPr>
          <w:rFonts w:asciiTheme="minorHAnsi" w:hAnsiTheme="minorHAnsi" w:cstheme="minorHAnsi"/>
          <w:b w:val="0"/>
          <w:bCs w:val="0"/>
          <w:sz w:val="22"/>
          <w:szCs w:val="22"/>
        </w:rPr>
      </w:pPr>
      <w:r w:rsidRPr="00923A7A">
        <w:tab/>
      </w:r>
      <w:r w:rsidRPr="00923A7A">
        <w:tab/>
      </w:r>
      <w:r w:rsidRPr="00923A7A">
        <w:tab/>
      </w:r>
      <w:r w:rsidRPr="00923A7A">
        <w:tab/>
      </w:r>
      <w:r w:rsidRPr="00923A7A">
        <w:tab/>
      </w:r>
      <w:r w:rsidRPr="00923A7A">
        <w:tab/>
      </w:r>
      <w:r w:rsidRPr="00923A7A">
        <w:tab/>
      </w:r>
      <w:r w:rsidRPr="00923A7A">
        <w:tab/>
      </w:r>
      <w:r>
        <w:tab/>
      </w:r>
      <w:r w:rsidRPr="003B159C">
        <w:rPr>
          <w:rFonts w:asciiTheme="minorHAnsi" w:hAnsiTheme="minorHAnsi" w:cstheme="minorHAnsi"/>
          <w:b w:val="0"/>
          <w:bCs w:val="0"/>
          <w:sz w:val="22"/>
          <w:szCs w:val="22"/>
        </w:rPr>
        <w:t>Anton Leskovar;</w:t>
      </w:r>
    </w:p>
    <w:p w14:paraId="212ECC78" w14:textId="77777777" w:rsidR="003B159C" w:rsidRPr="003B159C" w:rsidRDefault="003B159C" w:rsidP="003B159C">
      <w:pPr>
        <w:pStyle w:val="Naslov1"/>
        <w:rPr>
          <w:rFonts w:asciiTheme="minorHAnsi" w:hAnsiTheme="minorHAnsi" w:cstheme="minorHAnsi"/>
          <w:b w:val="0"/>
          <w:bCs w:val="0"/>
          <w:sz w:val="22"/>
          <w:szCs w:val="22"/>
        </w:rPr>
      </w:pP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t>župan</w:t>
      </w:r>
    </w:p>
    <w:p w14:paraId="1B66DF9A" w14:textId="77777777" w:rsidR="003B159C" w:rsidRPr="003B159C" w:rsidRDefault="003B159C" w:rsidP="003B159C">
      <w:pPr>
        <w:pStyle w:val="Naslov1"/>
        <w:rPr>
          <w:rFonts w:asciiTheme="minorHAnsi" w:hAnsiTheme="minorHAnsi" w:cstheme="minorHAnsi"/>
          <w:b w:val="0"/>
          <w:bCs w:val="0"/>
          <w:sz w:val="22"/>
          <w:szCs w:val="22"/>
        </w:rPr>
      </w:pP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r>
      <w:r w:rsidRPr="003B159C">
        <w:rPr>
          <w:rFonts w:asciiTheme="minorHAnsi" w:hAnsiTheme="minorHAnsi" w:cstheme="minorHAnsi"/>
          <w:b w:val="0"/>
          <w:bCs w:val="0"/>
          <w:sz w:val="22"/>
          <w:szCs w:val="22"/>
        </w:rPr>
        <w:tab/>
        <w:t xml:space="preserve">Občine Kidričevo </w:t>
      </w:r>
      <w:bookmarkEnd w:id="0"/>
    </w:p>
    <w:p w14:paraId="18CDEA30" w14:textId="77777777" w:rsidR="00215E20" w:rsidRDefault="00215E20" w:rsidP="00AE6DFC">
      <w:pPr>
        <w:pStyle w:val="Naslov1"/>
        <w:rPr>
          <w:rFonts w:ascii="Arial" w:hAnsi="Arial" w:cs="Arial"/>
        </w:rPr>
      </w:pPr>
    </w:p>
    <w:p w14:paraId="76425102" w14:textId="77777777" w:rsidR="003B159C" w:rsidRDefault="003B159C" w:rsidP="003B159C"/>
    <w:p w14:paraId="246B70F8" w14:textId="77777777" w:rsidR="003B159C" w:rsidRDefault="003B159C" w:rsidP="003B159C"/>
    <w:p w14:paraId="60F2DF5A" w14:textId="77777777" w:rsidR="003B159C" w:rsidRDefault="003B159C" w:rsidP="003B159C"/>
    <w:p w14:paraId="2B9C8501" w14:textId="77777777" w:rsidR="003B159C" w:rsidRDefault="003B159C" w:rsidP="003B159C"/>
    <w:p w14:paraId="5EFAE214" w14:textId="77777777" w:rsidR="003B159C" w:rsidRDefault="003B159C" w:rsidP="003B159C"/>
    <w:p w14:paraId="33798902" w14:textId="77777777" w:rsidR="003B159C" w:rsidRDefault="003B159C" w:rsidP="003B159C"/>
    <w:p w14:paraId="3CAC1C08" w14:textId="77777777" w:rsidR="003B159C" w:rsidRDefault="003B159C" w:rsidP="003B159C"/>
    <w:p w14:paraId="1BF6B347" w14:textId="77777777" w:rsidR="003B159C" w:rsidRDefault="003B159C" w:rsidP="003B159C"/>
    <w:p w14:paraId="100FCF51" w14:textId="77777777" w:rsidR="003B159C" w:rsidRDefault="003B159C" w:rsidP="003B159C"/>
    <w:p w14:paraId="5B8C1C38" w14:textId="77777777" w:rsidR="003B159C" w:rsidRDefault="003B159C" w:rsidP="003B159C"/>
    <w:p w14:paraId="508D6926" w14:textId="77777777" w:rsidR="003B159C" w:rsidRPr="003B159C" w:rsidRDefault="003B159C" w:rsidP="003B159C"/>
    <w:p w14:paraId="2E9DF560" w14:textId="77777777" w:rsidR="00215E20" w:rsidRDefault="00215E20" w:rsidP="00AE6DFC">
      <w:pPr>
        <w:pStyle w:val="Naslov1"/>
        <w:rPr>
          <w:rFonts w:ascii="Arial" w:hAnsi="Arial" w:cs="Arial"/>
        </w:rPr>
      </w:pPr>
    </w:p>
    <w:p w14:paraId="187B9BE4" w14:textId="77777777" w:rsidR="00215E20" w:rsidRDefault="00215E20" w:rsidP="000A6D7E">
      <w:pPr>
        <w:spacing w:after="0" w:line="240" w:lineRule="auto"/>
        <w:rPr>
          <w:rFonts w:ascii="Arial" w:hAnsi="Arial" w:cs="Arial"/>
          <w:b/>
          <w:sz w:val="24"/>
          <w:szCs w:val="24"/>
        </w:rPr>
      </w:pPr>
    </w:p>
    <w:p w14:paraId="591838D7" w14:textId="77777777"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14:paraId="11498718" w14:textId="77777777" w:rsidR="0026409E" w:rsidRPr="0026409E" w:rsidRDefault="0026409E" w:rsidP="00684BA0">
      <w:pPr>
        <w:spacing w:after="0" w:line="240" w:lineRule="auto"/>
        <w:rPr>
          <w:rFonts w:ascii="Arial" w:hAnsi="Arial" w:cs="Arial"/>
          <w:b/>
          <w:sz w:val="24"/>
          <w:szCs w:val="24"/>
        </w:rPr>
      </w:pPr>
    </w:p>
    <w:p w14:paraId="4CD06847" w14:textId="77777777" w:rsidR="00684BA0" w:rsidRDefault="00684BA0" w:rsidP="00684BA0">
      <w:pPr>
        <w:spacing w:after="0" w:line="240" w:lineRule="auto"/>
        <w:rPr>
          <w:rFonts w:ascii="Arial" w:hAnsi="Arial" w:cs="Arial"/>
        </w:rPr>
      </w:pPr>
    </w:p>
    <w:p w14:paraId="723D4D59" w14:textId="77777777" w:rsidR="004401CD" w:rsidRPr="00A03581" w:rsidRDefault="004401CD" w:rsidP="004401CD">
      <w:pPr>
        <w:pStyle w:val="Brezrazmikov"/>
        <w:rPr>
          <w:rFonts w:ascii="Arial" w:hAnsi="Arial" w:cs="Arial"/>
          <w:sz w:val="24"/>
          <w:szCs w:val="24"/>
        </w:rPr>
      </w:pPr>
    </w:p>
    <w:p w14:paraId="34CD3C34" w14:textId="77777777"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14:paraId="408B6DE2" w14:textId="77777777" w:rsidR="004401CD" w:rsidRPr="00A03581" w:rsidRDefault="004401CD" w:rsidP="004401CD">
      <w:pPr>
        <w:pStyle w:val="Brezrazmikov"/>
        <w:rPr>
          <w:rFonts w:ascii="Arial" w:hAnsi="Arial" w:cs="Arial"/>
          <w:sz w:val="24"/>
          <w:szCs w:val="24"/>
        </w:rPr>
      </w:pPr>
    </w:p>
    <w:p w14:paraId="40034C85"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14:paraId="599B66DA"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14:paraId="39C59F8C" w14:textId="77777777" w:rsidR="004401CD" w:rsidRPr="00A03581" w:rsidRDefault="004401CD" w:rsidP="004401CD">
      <w:pPr>
        <w:pStyle w:val="Brezrazmikov"/>
        <w:rPr>
          <w:rFonts w:ascii="Arial" w:hAnsi="Arial" w:cs="Arial"/>
          <w:sz w:val="24"/>
          <w:szCs w:val="24"/>
        </w:rPr>
      </w:pPr>
    </w:p>
    <w:p w14:paraId="6D869C57" w14:textId="77777777"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14:paraId="6028B7AE"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14:paraId="151B74A4"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14:paraId="595676AB" w14:textId="77777777" w:rsidR="004401CD" w:rsidRPr="00A03581" w:rsidRDefault="004401CD" w:rsidP="004401CD">
      <w:pPr>
        <w:pStyle w:val="Brezrazmikov"/>
        <w:rPr>
          <w:rFonts w:ascii="Arial" w:hAnsi="Arial" w:cs="Arial"/>
          <w:sz w:val="24"/>
          <w:szCs w:val="24"/>
        </w:rPr>
      </w:pPr>
    </w:p>
    <w:p w14:paraId="651355B6"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14:paraId="31CC0DEC" w14:textId="77777777" w:rsidR="004401CD" w:rsidRPr="00A03581" w:rsidRDefault="004401CD" w:rsidP="004401CD">
      <w:pPr>
        <w:pStyle w:val="Brezrazmikov"/>
        <w:rPr>
          <w:rFonts w:ascii="Arial" w:hAnsi="Arial" w:cs="Arial"/>
          <w:sz w:val="24"/>
          <w:szCs w:val="24"/>
        </w:rPr>
      </w:pPr>
    </w:p>
    <w:p w14:paraId="7C3ED24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14:paraId="1116BD53" w14:textId="77777777" w:rsidR="004401CD" w:rsidRPr="00A03581" w:rsidRDefault="004401CD" w:rsidP="004401CD">
      <w:pPr>
        <w:pStyle w:val="Brezrazmikov"/>
        <w:rPr>
          <w:rFonts w:ascii="Arial" w:hAnsi="Arial" w:cs="Arial"/>
          <w:sz w:val="24"/>
          <w:szCs w:val="24"/>
        </w:rPr>
      </w:pPr>
    </w:p>
    <w:p w14:paraId="3069DB9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14:paraId="681AF44B" w14:textId="77777777" w:rsidR="004401CD" w:rsidRPr="00A03581" w:rsidRDefault="004401CD" w:rsidP="004401CD">
      <w:pPr>
        <w:pStyle w:val="Brezrazmikov"/>
        <w:rPr>
          <w:rFonts w:ascii="Arial" w:hAnsi="Arial" w:cs="Arial"/>
          <w:sz w:val="24"/>
          <w:szCs w:val="24"/>
        </w:rPr>
      </w:pPr>
    </w:p>
    <w:p w14:paraId="6D1ACE6A" w14:textId="77777777" w:rsidR="004401CD" w:rsidRPr="00A03581" w:rsidRDefault="004401CD" w:rsidP="004401CD">
      <w:pPr>
        <w:pStyle w:val="Brezrazmikov"/>
        <w:rPr>
          <w:rFonts w:ascii="Arial" w:hAnsi="Arial" w:cs="Arial"/>
          <w:b/>
          <w:sz w:val="24"/>
          <w:szCs w:val="24"/>
        </w:rPr>
      </w:pPr>
    </w:p>
    <w:p w14:paraId="386DAB4C" w14:textId="77777777"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14:paraId="625166F0" w14:textId="77777777" w:rsidR="004401CD" w:rsidRPr="00A03581" w:rsidRDefault="004401CD" w:rsidP="004401CD">
      <w:pPr>
        <w:pStyle w:val="Brezrazmikov"/>
        <w:rPr>
          <w:rFonts w:ascii="Arial" w:hAnsi="Arial" w:cs="Arial"/>
          <w:sz w:val="24"/>
          <w:szCs w:val="24"/>
        </w:rPr>
      </w:pPr>
    </w:p>
    <w:p w14:paraId="67E6E757" w14:textId="77777777" w:rsidR="004401CD" w:rsidRPr="00A03581" w:rsidRDefault="004401CD" w:rsidP="004401CD">
      <w:pPr>
        <w:pStyle w:val="Brezrazmikov"/>
        <w:rPr>
          <w:rFonts w:ascii="Arial" w:hAnsi="Arial" w:cs="Arial"/>
          <w:sz w:val="24"/>
          <w:szCs w:val="24"/>
        </w:rPr>
      </w:pPr>
    </w:p>
    <w:p w14:paraId="2045F2D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14:paraId="3682BE3C" w14:textId="77777777" w:rsidR="004401CD" w:rsidRPr="00A03581" w:rsidRDefault="004401CD" w:rsidP="004401CD">
      <w:pPr>
        <w:pStyle w:val="Brezrazmikov"/>
        <w:rPr>
          <w:rFonts w:ascii="Arial" w:hAnsi="Arial" w:cs="Arial"/>
          <w:sz w:val="24"/>
          <w:szCs w:val="24"/>
        </w:rPr>
      </w:pPr>
    </w:p>
    <w:p w14:paraId="50C8D53E"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14:paraId="43A9965F" w14:textId="77777777" w:rsidR="004401CD" w:rsidRPr="00A03581" w:rsidRDefault="004401CD" w:rsidP="004401CD">
      <w:pPr>
        <w:pStyle w:val="Brezrazmikov"/>
        <w:rPr>
          <w:rFonts w:ascii="Arial" w:hAnsi="Arial" w:cs="Arial"/>
          <w:sz w:val="24"/>
          <w:szCs w:val="24"/>
        </w:rPr>
      </w:pPr>
    </w:p>
    <w:p w14:paraId="5BFA9519"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14:paraId="3736D113" w14:textId="77777777" w:rsidR="004401CD" w:rsidRPr="00A03581" w:rsidRDefault="004401CD" w:rsidP="004401CD">
      <w:pPr>
        <w:pStyle w:val="Brezrazmikov"/>
        <w:rPr>
          <w:rFonts w:ascii="Arial" w:hAnsi="Arial" w:cs="Arial"/>
          <w:sz w:val="24"/>
          <w:szCs w:val="24"/>
        </w:rPr>
      </w:pPr>
    </w:p>
    <w:p w14:paraId="4CFF9C72"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14:paraId="05219364" w14:textId="77777777" w:rsidR="004401CD" w:rsidRPr="00A03581" w:rsidRDefault="004401CD" w:rsidP="004401CD">
      <w:pPr>
        <w:pStyle w:val="Brezrazmikov"/>
        <w:rPr>
          <w:rFonts w:ascii="Arial" w:hAnsi="Arial" w:cs="Arial"/>
          <w:sz w:val="24"/>
          <w:szCs w:val="24"/>
        </w:rPr>
      </w:pPr>
    </w:p>
    <w:p w14:paraId="74200BDD" w14:textId="77777777" w:rsidR="004401CD" w:rsidRPr="00A03581" w:rsidRDefault="004401CD" w:rsidP="004401CD">
      <w:pPr>
        <w:pStyle w:val="Brezrazmikov"/>
        <w:rPr>
          <w:rFonts w:ascii="Arial" w:hAnsi="Arial" w:cs="Arial"/>
          <w:b/>
          <w:sz w:val="24"/>
          <w:szCs w:val="24"/>
        </w:rPr>
      </w:pPr>
    </w:p>
    <w:p w14:paraId="0C740165" w14:textId="77777777" w:rsidR="004401CD" w:rsidRPr="00A03581" w:rsidRDefault="004401CD" w:rsidP="004401CD">
      <w:pPr>
        <w:pStyle w:val="Brezrazmikov"/>
        <w:rPr>
          <w:rFonts w:ascii="Arial" w:hAnsi="Arial" w:cs="Arial"/>
          <w:sz w:val="24"/>
          <w:szCs w:val="24"/>
        </w:rPr>
      </w:pPr>
    </w:p>
    <w:p w14:paraId="59662694"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14:paraId="3EE2E005" w14:textId="77777777" w:rsidR="004401CD" w:rsidRPr="00A03581" w:rsidRDefault="004401CD" w:rsidP="004401CD">
      <w:pPr>
        <w:pStyle w:val="Brezrazmikov"/>
        <w:rPr>
          <w:rFonts w:ascii="Arial" w:hAnsi="Arial" w:cs="Arial"/>
          <w:sz w:val="24"/>
          <w:szCs w:val="24"/>
        </w:rPr>
      </w:pPr>
    </w:p>
    <w:p w14:paraId="20B8FB02"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14:paraId="7382315F"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14:paraId="64AD0BCF" w14:textId="77777777"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AAFF9B" w14:textId="77777777" w:rsidR="004401CD" w:rsidRDefault="004401CD">
      <w:pPr>
        <w:rPr>
          <w:rFonts w:ascii="Arial" w:hAnsi="Arial" w:cs="Arial"/>
        </w:rPr>
      </w:pPr>
    </w:p>
    <w:p w14:paraId="67C5BCA2" w14:textId="0C70B51E" w:rsidR="00AE6DFC" w:rsidRDefault="00715AC8">
      <w:pPr>
        <w:rPr>
          <w:rFonts w:ascii="Arial" w:hAnsi="Arial" w:cs="Arial"/>
        </w:rPr>
      </w:pPr>
      <w:r>
        <w:rPr>
          <w:rFonts w:ascii="Arial" w:hAnsi="Arial" w:cs="Arial"/>
        </w:rPr>
        <w:t xml:space="preserve"> </w:t>
      </w:r>
    </w:p>
    <w:p w14:paraId="2D857411" w14:textId="77777777" w:rsidR="003B159C" w:rsidRDefault="00715AC8">
      <w:pPr>
        <w:rPr>
          <w:rFonts w:ascii="Arial" w:hAnsi="Arial" w:cs="Arial"/>
        </w:rPr>
      </w:pPr>
      <w:r>
        <w:rPr>
          <w:rFonts w:ascii="Arial" w:hAnsi="Arial" w:cs="Arial"/>
        </w:rPr>
        <w:t xml:space="preserve">                            </w:t>
      </w:r>
    </w:p>
    <w:p w14:paraId="03CB7134" w14:textId="0C22C8FE" w:rsidR="00715AC8" w:rsidRDefault="00715AC8">
      <w:pPr>
        <w:rPr>
          <w:rFonts w:ascii="Arial" w:hAnsi="Arial" w:cs="Arial"/>
        </w:rPr>
      </w:pPr>
      <w:r>
        <w:rPr>
          <w:rFonts w:ascii="Arial" w:hAnsi="Arial" w:cs="Arial"/>
        </w:rPr>
        <w:t xml:space="preserve">                                                                            </w:t>
      </w:r>
    </w:p>
    <w:p w14:paraId="27E2802C" w14:textId="51CE2A31"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r w:rsidR="00715AC8">
        <w:rPr>
          <w:rFonts w:ascii="Arial" w:hAnsi="Arial" w:cs="Arial"/>
          <w:b/>
          <w:i/>
          <w:u w:val="single"/>
        </w:rPr>
        <w:t xml:space="preserve">                                                        </w:t>
      </w:r>
    </w:p>
    <w:p w14:paraId="375BF259" w14:textId="77777777"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14:paraId="5D6D1C6B" w14:textId="77777777"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14:paraId="3DE817C7" w14:textId="77777777"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14:paraId="0BE4FE25" w14:textId="77777777"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14:paraId="6AF6848A" w14:textId="77777777" w:rsidR="00B014C6" w:rsidRDefault="00B014C6" w:rsidP="00684BA0">
      <w:pPr>
        <w:spacing w:after="0" w:line="480" w:lineRule="auto"/>
        <w:jc w:val="both"/>
        <w:rPr>
          <w:rFonts w:ascii="Arial" w:hAnsi="Arial" w:cs="Arial"/>
        </w:rPr>
      </w:pPr>
    </w:p>
    <w:p w14:paraId="0E479DB1" w14:textId="77777777"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14:paraId="6C795701" w14:textId="77777777" w:rsidR="009D7980" w:rsidRDefault="009D7980" w:rsidP="009D7980">
      <w:pPr>
        <w:spacing w:after="0" w:line="240" w:lineRule="auto"/>
        <w:jc w:val="both"/>
        <w:rPr>
          <w:rFonts w:ascii="Arial" w:hAnsi="Arial" w:cs="Arial"/>
        </w:rPr>
      </w:pPr>
    </w:p>
    <w:p w14:paraId="060BBB0D" w14:textId="77777777" w:rsidR="002D03BD" w:rsidRDefault="002D03BD" w:rsidP="009D7980">
      <w:pPr>
        <w:spacing w:after="0" w:line="240" w:lineRule="auto"/>
        <w:jc w:val="both"/>
        <w:rPr>
          <w:rFonts w:ascii="Arial" w:hAnsi="Arial" w:cs="Arial"/>
        </w:rPr>
      </w:pPr>
    </w:p>
    <w:p w14:paraId="0B13949A" w14:textId="77777777"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14:paraId="1CC57BFA" w14:textId="77777777" w:rsidTr="002F6AC9">
        <w:tc>
          <w:tcPr>
            <w:tcW w:w="4606" w:type="dxa"/>
          </w:tcPr>
          <w:p w14:paraId="0938983D" w14:textId="77777777"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14:paraId="5B3509CA" w14:textId="77777777"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14:paraId="78CF08FD" w14:textId="77777777" w:rsidTr="002F6AC9">
        <w:tc>
          <w:tcPr>
            <w:tcW w:w="4606" w:type="dxa"/>
          </w:tcPr>
          <w:p w14:paraId="5F31E762"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188671F8"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42D712C6" w14:textId="77777777" w:rsidTr="002F6AC9">
        <w:tc>
          <w:tcPr>
            <w:tcW w:w="4606" w:type="dxa"/>
          </w:tcPr>
          <w:p w14:paraId="3998C035"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3412731E"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7F614F36" w14:textId="77777777" w:rsidTr="002F6AC9">
        <w:tc>
          <w:tcPr>
            <w:tcW w:w="4606" w:type="dxa"/>
          </w:tcPr>
          <w:p w14:paraId="4FF81DB4"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7C98722E"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571320BE" w14:textId="77777777" w:rsidTr="002F6AC9">
        <w:tc>
          <w:tcPr>
            <w:tcW w:w="4606" w:type="dxa"/>
          </w:tcPr>
          <w:p w14:paraId="5328B83D"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5C30CC1B"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5F5DF7FD" w14:textId="77777777" w:rsidTr="002F6AC9">
        <w:tc>
          <w:tcPr>
            <w:tcW w:w="4606" w:type="dxa"/>
          </w:tcPr>
          <w:p w14:paraId="13DBF94F"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78F80ED5"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362CFB73" w14:textId="77777777" w:rsidTr="002F6AC9">
        <w:tc>
          <w:tcPr>
            <w:tcW w:w="4606" w:type="dxa"/>
          </w:tcPr>
          <w:p w14:paraId="32FF936E" w14:textId="77777777"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14:paraId="11C7B9BB"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bl>
    <w:p w14:paraId="76B72D50" w14:textId="77777777" w:rsidR="002F6AC9" w:rsidRDefault="002F6AC9" w:rsidP="00684BA0">
      <w:pPr>
        <w:spacing w:after="0" w:line="480" w:lineRule="auto"/>
        <w:jc w:val="both"/>
        <w:rPr>
          <w:rFonts w:ascii="Arial" w:hAnsi="Arial" w:cs="Arial"/>
        </w:rPr>
      </w:pPr>
    </w:p>
    <w:p w14:paraId="6C523B4A" w14:textId="77777777"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377"/>
      </w:tblGrid>
      <w:tr w:rsidR="00887B2F" w14:paraId="5C328BB1" w14:textId="77777777" w:rsidTr="00887B2F">
        <w:tc>
          <w:tcPr>
            <w:tcW w:w="4911" w:type="dxa"/>
          </w:tcPr>
          <w:p w14:paraId="29B96F02" w14:textId="77777777" w:rsidR="00887B2F" w:rsidRDefault="00887B2F" w:rsidP="00684BA0">
            <w:pPr>
              <w:spacing w:line="480" w:lineRule="auto"/>
              <w:jc w:val="both"/>
              <w:rPr>
                <w:rFonts w:ascii="Arial" w:hAnsi="Arial" w:cs="Arial"/>
              </w:rPr>
            </w:pPr>
          </w:p>
        </w:tc>
        <w:tc>
          <w:tcPr>
            <w:tcW w:w="4377" w:type="dxa"/>
          </w:tcPr>
          <w:p w14:paraId="49E47392" w14:textId="77777777" w:rsidR="00887B2F" w:rsidRDefault="00887B2F" w:rsidP="00684BA0">
            <w:pPr>
              <w:spacing w:line="480" w:lineRule="auto"/>
              <w:jc w:val="both"/>
              <w:rPr>
                <w:rFonts w:ascii="Arial" w:hAnsi="Arial" w:cs="Arial"/>
              </w:rPr>
            </w:pPr>
            <w:r>
              <w:rPr>
                <w:rFonts w:ascii="Arial" w:hAnsi="Arial" w:cs="Arial"/>
              </w:rPr>
              <w:t>V EUR</w:t>
            </w:r>
          </w:p>
        </w:tc>
      </w:tr>
      <w:tr w:rsidR="00887B2F" w14:paraId="6121978E" w14:textId="77777777" w:rsidTr="00887B2F">
        <w:tc>
          <w:tcPr>
            <w:tcW w:w="4911" w:type="dxa"/>
          </w:tcPr>
          <w:p w14:paraId="1A25F579" w14:textId="77777777"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14:paraId="3D46D336"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77CBDB73" w14:textId="77777777" w:rsidTr="00887B2F">
        <w:tc>
          <w:tcPr>
            <w:tcW w:w="4911" w:type="dxa"/>
          </w:tcPr>
          <w:p w14:paraId="60C013BA" w14:textId="77777777"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14:paraId="43C1AB0D"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1FCCD9B1" w14:textId="77777777" w:rsidTr="00887B2F">
        <w:tc>
          <w:tcPr>
            <w:tcW w:w="4911" w:type="dxa"/>
          </w:tcPr>
          <w:p w14:paraId="62AEC0CA" w14:textId="77777777"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14:paraId="6526E284"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58257F78" w14:textId="77777777" w:rsidTr="00887B2F">
        <w:tc>
          <w:tcPr>
            <w:tcW w:w="4911" w:type="dxa"/>
          </w:tcPr>
          <w:p w14:paraId="10C818D2" w14:textId="75525B1A" w:rsidR="00887B2F" w:rsidRDefault="00887B2F" w:rsidP="00684BA0">
            <w:pPr>
              <w:spacing w:line="480" w:lineRule="auto"/>
              <w:jc w:val="both"/>
              <w:rPr>
                <w:rFonts w:ascii="Arial" w:hAnsi="Arial" w:cs="Arial"/>
              </w:rPr>
            </w:pPr>
            <w:r>
              <w:rPr>
                <w:rFonts w:ascii="Arial" w:hAnsi="Arial" w:cs="Arial"/>
              </w:rPr>
              <w:t>___________________</w:t>
            </w:r>
          </w:p>
        </w:tc>
        <w:tc>
          <w:tcPr>
            <w:tcW w:w="4377" w:type="dxa"/>
          </w:tcPr>
          <w:p w14:paraId="676CE8A2" w14:textId="77777777" w:rsidR="00887B2F" w:rsidRDefault="00887B2F" w:rsidP="00684BA0">
            <w:pPr>
              <w:spacing w:line="480" w:lineRule="auto"/>
              <w:jc w:val="both"/>
              <w:rPr>
                <w:rFonts w:ascii="Arial" w:hAnsi="Arial" w:cs="Arial"/>
              </w:rPr>
            </w:pPr>
          </w:p>
        </w:tc>
      </w:tr>
      <w:tr w:rsidR="00887B2F" w14:paraId="4934CCB3" w14:textId="77777777" w:rsidTr="00887B2F">
        <w:tc>
          <w:tcPr>
            <w:tcW w:w="4911" w:type="dxa"/>
          </w:tcPr>
          <w:p w14:paraId="3197F8A9" w14:textId="77777777"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14:paraId="2E2B2B9C" w14:textId="77777777" w:rsidR="00887B2F" w:rsidRDefault="00887B2F" w:rsidP="00684BA0">
            <w:pPr>
              <w:spacing w:line="480" w:lineRule="auto"/>
              <w:jc w:val="both"/>
              <w:rPr>
                <w:rFonts w:ascii="Arial" w:hAnsi="Arial" w:cs="Arial"/>
              </w:rPr>
            </w:pPr>
            <w:r>
              <w:rPr>
                <w:rFonts w:ascii="Arial" w:hAnsi="Arial" w:cs="Arial"/>
              </w:rPr>
              <w:t>__________________________________</w:t>
            </w:r>
          </w:p>
        </w:tc>
      </w:tr>
    </w:tbl>
    <w:p w14:paraId="099DBE61" w14:textId="77777777"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14:paraId="41561F1B" w14:textId="77777777" w:rsidR="003F5821" w:rsidRDefault="003F5821" w:rsidP="001B4EE7">
      <w:pPr>
        <w:spacing w:after="0" w:line="480" w:lineRule="auto"/>
        <w:rPr>
          <w:rFonts w:ascii="Arial" w:hAnsi="Arial" w:cs="Arial"/>
          <w:b/>
          <w:i/>
          <w:u w:val="single"/>
        </w:rPr>
      </w:pPr>
    </w:p>
    <w:p w14:paraId="039D506E" w14:textId="737DEF66"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14:paraId="4523407C" w14:textId="77777777"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14:paraId="746DBB8C" w14:textId="08EAD07E"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3B159C">
        <w:rPr>
          <w:rFonts w:ascii="Arial" w:hAnsi="Arial" w:cs="Arial"/>
        </w:rPr>
        <w:t>6</w:t>
      </w:r>
      <w:r w:rsidRPr="001B4EE7">
        <w:rPr>
          <w:rFonts w:ascii="Arial" w:hAnsi="Arial" w:cs="Arial"/>
        </w:rPr>
        <w:t xml:space="preserve"> oz. do _______________________   </w:t>
      </w:r>
    </w:p>
    <w:p w14:paraId="30C0D648" w14:textId="3058E868"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3B159C">
        <w:rPr>
          <w:rFonts w:ascii="Arial" w:hAnsi="Arial" w:cs="Arial"/>
        </w:rPr>
        <w:t>6</w:t>
      </w:r>
      <w:r w:rsidRPr="001B4EE7">
        <w:rPr>
          <w:rFonts w:ascii="Arial" w:hAnsi="Arial" w:cs="Arial"/>
        </w:rPr>
        <w:t>, predviden zaključek do_____________________</w:t>
      </w:r>
    </w:p>
    <w:p w14:paraId="70E95BB3" w14:textId="77777777" w:rsidR="001B4EE7" w:rsidRDefault="001B4EE7" w:rsidP="001B4EE7">
      <w:pPr>
        <w:spacing w:after="0" w:line="360" w:lineRule="auto"/>
        <w:jc w:val="both"/>
        <w:rPr>
          <w:rFonts w:ascii="Arial" w:hAnsi="Arial" w:cs="Arial"/>
        </w:rPr>
      </w:pPr>
    </w:p>
    <w:p w14:paraId="436FD02C" w14:textId="77777777" w:rsidR="00B924A3" w:rsidRDefault="00B924A3" w:rsidP="00684BA0">
      <w:pPr>
        <w:spacing w:after="0" w:line="480" w:lineRule="auto"/>
        <w:jc w:val="both"/>
        <w:rPr>
          <w:rFonts w:ascii="Arial" w:hAnsi="Arial" w:cs="Arial"/>
        </w:rPr>
      </w:pPr>
      <w:r>
        <w:rPr>
          <w:rFonts w:ascii="Arial" w:hAnsi="Arial" w:cs="Arial"/>
        </w:rPr>
        <w:t>2. Opis trenutnega stanja</w:t>
      </w:r>
    </w:p>
    <w:p w14:paraId="3392026D" w14:textId="77777777"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3CC4B" w14:textId="77777777" w:rsidR="00B924A3" w:rsidRDefault="00B924A3" w:rsidP="001B4EE7">
      <w:pPr>
        <w:spacing w:after="0" w:line="360" w:lineRule="auto"/>
        <w:jc w:val="both"/>
        <w:rPr>
          <w:rFonts w:ascii="Arial" w:hAnsi="Arial" w:cs="Arial"/>
        </w:rPr>
      </w:pPr>
    </w:p>
    <w:p w14:paraId="0C7111AC" w14:textId="77777777"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14:paraId="68BF9E57" w14:textId="77777777" w:rsidR="00A6188D" w:rsidRDefault="00A6188D" w:rsidP="00A6188D">
      <w:pPr>
        <w:spacing w:after="0" w:line="240" w:lineRule="auto"/>
        <w:jc w:val="both"/>
        <w:rPr>
          <w:rFonts w:ascii="Arial" w:hAnsi="Arial" w:cs="Arial"/>
        </w:rPr>
      </w:pPr>
    </w:p>
    <w:p w14:paraId="1A2A6BEA" w14:textId="77777777"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14:paraId="687AB098" w14:textId="77777777" w:rsidR="00B924A3" w:rsidRDefault="00B924A3" w:rsidP="001B4EE7">
      <w:pPr>
        <w:spacing w:after="0" w:line="360" w:lineRule="auto"/>
        <w:jc w:val="both"/>
        <w:rPr>
          <w:rFonts w:ascii="Arial" w:hAnsi="Arial" w:cs="Arial"/>
        </w:rPr>
      </w:pPr>
    </w:p>
    <w:p w14:paraId="45D5A716" w14:textId="77777777"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14:paraId="3077D81A" w14:textId="77777777" w:rsidR="00B924A3" w:rsidRDefault="00A431C9" w:rsidP="00684BA0">
      <w:pPr>
        <w:spacing w:after="0" w:line="480" w:lineRule="auto"/>
        <w:jc w:val="both"/>
        <w:rPr>
          <w:rFonts w:ascii="Arial" w:hAnsi="Arial" w:cs="Arial"/>
        </w:rPr>
      </w:pPr>
      <w:r>
        <w:rPr>
          <w:rFonts w:ascii="Arial" w:hAnsi="Arial" w:cs="Arial"/>
        </w:rPr>
        <w:t>a) DA</w:t>
      </w:r>
    </w:p>
    <w:p w14:paraId="00AA2083" w14:textId="77777777" w:rsidR="00A431C9" w:rsidRDefault="00A431C9" w:rsidP="00684BA0">
      <w:pPr>
        <w:spacing w:after="0" w:line="480" w:lineRule="auto"/>
        <w:jc w:val="both"/>
        <w:rPr>
          <w:rFonts w:ascii="Arial" w:hAnsi="Arial" w:cs="Arial"/>
        </w:rPr>
      </w:pPr>
      <w:r>
        <w:rPr>
          <w:rFonts w:ascii="Arial" w:hAnsi="Arial" w:cs="Arial"/>
        </w:rPr>
        <w:t>b) NE</w:t>
      </w:r>
    </w:p>
    <w:p w14:paraId="19ADE482" w14:textId="77777777"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14:paraId="3F241B6E" w14:textId="77777777"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14:paraId="673D25E2" w14:textId="77777777"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14:paraId="2FE34C3C" w14:textId="77777777"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14:paraId="3DF05A50" w14:textId="77777777"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14:paraId="48C57199" w14:textId="77777777" w:rsidR="00345419" w:rsidRPr="00D20167" w:rsidRDefault="00345419" w:rsidP="00D20167">
      <w:pPr>
        <w:spacing w:after="0" w:line="360" w:lineRule="auto"/>
        <w:jc w:val="both"/>
        <w:rPr>
          <w:rFonts w:ascii="Arial" w:hAnsi="Arial" w:cs="Arial"/>
          <w:b/>
          <w:i/>
          <w:u w:val="single"/>
        </w:rPr>
      </w:pPr>
    </w:p>
    <w:p w14:paraId="59A3DFCF" w14:textId="77777777"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14:paraId="7ECDF13F" w14:textId="67E52BBB"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3B159C">
        <w:rPr>
          <w:rFonts w:ascii="Arial" w:hAnsi="Arial" w:cs="Arial"/>
        </w:rPr>
        <w:t>5</w:t>
      </w:r>
      <w:r w:rsidR="00D20167" w:rsidRPr="008E6E8B">
        <w:rPr>
          <w:rFonts w:ascii="Arial" w:hAnsi="Arial" w:cs="Arial"/>
        </w:rPr>
        <w:t xml:space="preserve"> ali 20</w:t>
      </w:r>
      <w:r w:rsidR="004401CD">
        <w:rPr>
          <w:rFonts w:ascii="Arial" w:hAnsi="Arial" w:cs="Arial"/>
        </w:rPr>
        <w:t>2</w:t>
      </w:r>
      <w:r w:rsidR="003B159C">
        <w:rPr>
          <w:rFonts w:ascii="Arial" w:hAnsi="Arial" w:cs="Arial"/>
        </w:rPr>
        <w:t>6</w:t>
      </w:r>
    </w:p>
    <w:p w14:paraId="3DACF10D" w14:textId="77777777"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14:paraId="2EA8609B" w14:textId="77777777" w:rsidR="00D63CE2"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14:paraId="0C8EEED5" w14:textId="77777777"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14:paraId="626D10A8" w14:textId="77777777" w:rsidR="009834FC" w:rsidRDefault="009834FC" w:rsidP="00684BA0">
      <w:pPr>
        <w:spacing w:after="0" w:line="480" w:lineRule="auto"/>
        <w:jc w:val="both"/>
        <w:rPr>
          <w:rFonts w:ascii="Arial" w:hAnsi="Arial" w:cs="Arial"/>
        </w:rPr>
      </w:pPr>
    </w:p>
    <w:p w14:paraId="0D24EE7A" w14:textId="77777777" w:rsidR="005A13F2" w:rsidRDefault="005A13F2">
      <w:pPr>
        <w:rPr>
          <w:rFonts w:ascii="Arial" w:hAnsi="Arial" w:cs="Arial"/>
          <w:b/>
          <w:i/>
          <w:u w:val="single"/>
        </w:rPr>
      </w:pPr>
      <w:r>
        <w:rPr>
          <w:rFonts w:ascii="Arial" w:hAnsi="Arial" w:cs="Arial"/>
          <w:b/>
          <w:i/>
          <w:u w:val="single"/>
        </w:rPr>
        <w:br w:type="page"/>
      </w:r>
    </w:p>
    <w:p w14:paraId="5CDD71F2" w14:textId="77777777"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14:paraId="36693086" w14:textId="77777777" w:rsidR="009A0D8D" w:rsidRPr="00F72E0F" w:rsidRDefault="009A0D8D" w:rsidP="009A0D8D">
      <w:pPr>
        <w:spacing w:after="0" w:line="480" w:lineRule="auto"/>
        <w:rPr>
          <w:rFonts w:ascii="Arial" w:hAnsi="Arial" w:cs="Arial"/>
        </w:rPr>
      </w:pPr>
    </w:p>
    <w:p w14:paraId="7C7755D3" w14:textId="77777777" w:rsidR="009A0D8D" w:rsidRPr="00F72E0F" w:rsidRDefault="009A0D8D" w:rsidP="009A0D8D">
      <w:pPr>
        <w:spacing w:after="0" w:line="240" w:lineRule="auto"/>
        <w:jc w:val="both"/>
        <w:rPr>
          <w:rFonts w:ascii="Arial" w:hAnsi="Arial" w:cs="Arial"/>
        </w:rPr>
      </w:pPr>
    </w:p>
    <w:p w14:paraId="092474FE" w14:textId="77777777"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14:paraId="56A8F922" w14:textId="77777777"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14:paraId="2B6A646B" w14:textId="77777777"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14:paraId="2B9B3942" w14:textId="77777777" w:rsidR="009A0D8D" w:rsidRDefault="009A0D8D" w:rsidP="009A0D8D">
      <w:pPr>
        <w:ind w:right="1141"/>
        <w:rPr>
          <w:rFonts w:ascii="Arial" w:hAnsi="Arial" w:cs="Arial"/>
          <w:bCs/>
        </w:rPr>
      </w:pPr>
    </w:p>
    <w:p w14:paraId="7CF07163" w14:textId="77777777" w:rsidR="009A0D8D" w:rsidRDefault="009A0D8D" w:rsidP="009A0D8D">
      <w:pPr>
        <w:ind w:right="1141"/>
        <w:rPr>
          <w:rFonts w:ascii="Arial" w:hAnsi="Arial" w:cs="Arial"/>
          <w:bCs/>
        </w:rPr>
      </w:pPr>
      <w:r>
        <w:rPr>
          <w:rFonts w:ascii="Arial" w:hAnsi="Arial" w:cs="Arial"/>
          <w:bCs/>
        </w:rPr>
        <w:t>Podatki o nepremičnini:</w:t>
      </w:r>
    </w:p>
    <w:p w14:paraId="2F3AF00E" w14:textId="77777777"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Pr="00F72E0F">
        <w:rPr>
          <w:rFonts w:ascii="Arial" w:hAnsi="Arial" w:cs="Arial"/>
        </w:rPr>
      </w:r>
      <w:r w:rsidRPr="00F72E0F">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Pr="00F72E0F">
        <w:rPr>
          <w:rFonts w:ascii="Arial" w:hAnsi="Arial" w:cs="Arial"/>
        </w:rPr>
      </w:r>
      <w:r w:rsidRPr="00F72E0F">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14:paraId="03182421" w14:textId="77777777"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14:paraId="502EADB3" w14:textId="77777777"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14:paraId="29CA9036" w14:textId="77777777"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14:paraId="5B0B2C7A" w14:textId="77777777" w:rsidR="009A0D8D" w:rsidRDefault="009A0D8D" w:rsidP="009A0D8D">
      <w:pPr>
        <w:ind w:right="1141"/>
        <w:rPr>
          <w:rFonts w:ascii="Arial" w:hAnsi="Arial" w:cs="Arial"/>
          <w:bCs/>
        </w:rPr>
      </w:pPr>
    </w:p>
    <w:p w14:paraId="56B61B63" w14:textId="77777777"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14:paraId="2345815A" w14:textId="77777777" w:rsidR="009A0D8D" w:rsidRDefault="009A0D8D" w:rsidP="009A0D8D">
      <w:pPr>
        <w:ind w:right="1141"/>
        <w:rPr>
          <w:rFonts w:ascii="Arial" w:hAnsi="Arial" w:cs="Arial"/>
          <w:bCs/>
        </w:rPr>
      </w:pPr>
    </w:p>
    <w:p w14:paraId="3C80321C" w14:textId="77777777" w:rsidR="009A0D8D" w:rsidRDefault="009A0D8D" w:rsidP="009A0D8D">
      <w:pPr>
        <w:spacing w:after="0" w:line="240" w:lineRule="auto"/>
        <w:jc w:val="both"/>
        <w:rPr>
          <w:rFonts w:ascii="Arial" w:hAnsi="Arial" w:cs="Arial"/>
        </w:rPr>
      </w:pPr>
    </w:p>
    <w:p w14:paraId="1D0F42E7" w14:textId="77777777" w:rsidR="009A0D8D" w:rsidRDefault="009A0D8D" w:rsidP="009A0D8D">
      <w:pPr>
        <w:spacing w:after="0" w:line="240" w:lineRule="auto"/>
        <w:jc w:val="both"/>
        <w:rPr>
          <w:rFonts w:ascii="Arial" w:hAnsi="Arial" w:cs="Arial"/>
        </w:rPr>
      </w:pPr>
    </w:p>
    <w:p w14:paraId="6D864C84" w14:textId="77777777"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14:paraId="7C208794" w14:textId="77777777" w:rsidTr="0018202C">
        <w:trPr>
          <w:jc w:val="center"/>
        </w:trPr>
        <w:tc>
          <w:tcPr>
            <w:tcW w:w="3070" w:type="dxa"/>
          </w:tcPr>
          <w:p w14:paraId="5432516C" w14:textId="77777777" w:rsidR="009A0D8D" w:rsidRPr="006A767D" w:rsidRDefault="009A0D8D" w:rsidP="0018202C">
            <w:pPr>
              <w:rPr>
                <w:rFonts w:ascii="Arial" w:hAnsi="Arial" w:cs="Arial"/>
              </w:rPr>
            </w:pPr>
            <w:r>
              <w:rPr>
                <w:rFonts w:ascii="Arial" w:hAnsi="Arial" w:cs="Arial"/>
              </w:rPr>
              <w:t>Datum: _________________</w:t>
            </w:r>
          </w:p>
        </w:tc>
        <w:tc>
          <w:tcPr>
            <w:tcW w:w="3071" w:type="dxa"/>
          </w:tcPr>
          <w:p w14:paraId="296A849C" w14:textId="77777777" w:rsidR="009A0D8D" w:rsidRPr="006A767D" w:rsidRDefault="009A0D8D" w:rsidP="0018202C">
            <w:pPr>
              <w:jc w:val="center"/>
              <w:rPr>
                <w:rFonts w:ascii="Arial" w:hAnsi="Arial" w:cs="Arial"/>
              </w:rPr>
            </w:pPr>
            <w:r w:rsidRPr="006A767D">
              <w:rPr>
                <w:rFonts w:ascii="Arial" w:hAnsi="Arial" w:cs="Arial"/>
              </w:rPr>
              <w:t>žig</w:t>
            </w:r>
          </w:p>
        </w:tc>
        <w:tc>
          <w:tcPr>
            <w:tcW w:w="3071" w:type="dxa"/>
          </w:tcPr>
          <w:p w14:paraId="766E2F7B" w14:textId="77777777"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14:paraId="06FE2963" w14:textId="77777777" w:rsidR="009A0D8D" w:rsidRDefault="009A0D8D" w:rsidP="009A0D8D">
      <w:pPr>
        <w:rPr>
          <w:rFonts w:ascii="Arial" w:hAnsi="Arial" w:cs="Arial"/>
        </w:rPr>
      </w:pPr>
      <w:r>
        <w:rPr>
          <w:rFonts w:ascii="Arial" w:hAnsi="Arial" w:cs="Arial"/>
        </w:rPr>
        <w:br w:type="page"/>
      </w:r>
    </w:p>
    <w:p w14:paraId="5F866EBD" w14:textId="77777777"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14:paraId="43533635" w14:textId="77777777"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14:paraId="6CA74D6D" w14:textId="77777777" w:rsidTr="004A4972">
        <w:tc>
          <w:tcPr>
            <w:tcW w:w="4606" w:type="dxa"/>
          </w:tcPr>
          <w:p w14:paraId="6A535828" w14:textId="77777777"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14:paraId="1A69EC9F" w14:textId="77777777" w:rsidR="001917D0" w:rsidRDefault="001917D0" w:rsidP="004A4972">
            <w:pPr>
              <w:spacing w:line="480" w:lineRule="auto"/>
              <w:jc w:val="both"/>
              <w:rPr>
                <w:rFonts w:ascii="Arial" w:hAnsi="Arial" w:cs="Arial"/>
              </w:rPr>
            </w:pPr>
          </w:p>
        </w:tc>
      </w:tr>
      <w:tr w:rsidR="001917D0" w14:paraId="29D08F1C" w14:textId="77777777" w:rsidTr="004A4972">
        <w:tc>
          <w:tcPr>
            <w:tcW w:w="4606" w:type="dxa"/>
          </w:tcPr>
          <w:p w14:paraId="69523B3E" w14:textId="77777777"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14:paraId="12B7A20D" w14:textId="77777777" w:rsidR="001917D0" w:rsidRDefault="001917D0" w:rsidP="004A4972">
            <w:pPr>
              <w:spacing w:line="480" w:lineRule="auto"/>
              <w:jc w:val="both"/>
              <w:rPr>
                <w:rFonts w:ascii="Arial" w:hAnsi="Arial" w:cs="Arial"/>
              </w:rPr>
            </w:pPr>
          </w:p>
        </w:tc>
      </w:tr>
      <w:tr w:rsidR="001917D0" w14:paraId="29C2ECF3" w14:textId="77777777" w:rsidTr="004A4972">
        <w:tc>
          <w:tcPr>
            <w:tcW w:w="4606" w:type="dxa"/>
          </w:tcPr>
          <w:p w14:paraId="410EFC77" w14:textId="77777777"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14:paraId="76F82C28" w14:textId="77777777" w:rsidR="001917D0" w:rsidRDefault="001917D0" w:rsidP="004A4972">
            <w:pPr>
              <w:spacing w:line="480" w:lineRule="auto"/>
              <w:jc w:val="both"/>
              <w:rPr>
                <w:rFonts w:ascii="Arial" w:hAnsi="Arial" w:cs="Arial"/>
              </w:rPr>
            </w:pPr>
          </w:p>
        </w:tc>
      </w:tr>
    </w:tbl>
    <w:p w14:paraId="3608E7D7" w14:textId="77777777" w:rsidR="001917D0" w:rsidRDefault="001917D0" w:rsidP="001917D0">
      <w:pPr>
        <w:spacing w:after="0" w:line="240" w:lineRule="auto"/>
        <w:jc w:val="both"/>
        <w:rPr>
          <w:rFonts w:ascii="Arial" w:hAnsi="Arial" w:cs="Arial"/>
        </w:rPr>
      </w:pPr>
    </w:p>
    <w:p w14:paraId="0EB2FA7A" w14:textId="77777777" w:rsidR="001917D0" w:rsidRDefault="001917D0" w:rsidP="001917D0">
      <w:pPr>
        <w:spacing w:after="0" w:line="240" w:lineRule="auto"/>
        <w:jc w:val="both"/>
        <w:rPr>
          <w:rFonts w:ascii="Arial" w:hAnsi="Arial" w:cs="Arial"/>
        </w:rPr>
      </w:pPr>
    </w:p>
    <w:p w14:paraId="033FC5DC" w14:textId="77777777" w:rsidR="001917D0" w:rsidRDefault="001917D0" w:rsidP="001917D0">
      <w:pPr>
        <w:spacing w:after="0" w:line="240" w:lineRule="auto"/>
        <w:jc w:val="center"/>
        <w:rPr>
          <w:rFonts w:ascii="Arial" w:hAnsi="Arial" w:cs="Arial"/>
        </w:rPr>
      </w:pPr>
      <w:r>
        <w:rPr>
          <w:rFonts w:ascii="Arial" w:hAnsi="Arial" w:cs="Arial"/>
        </w:rPr>
        <w:t>IZJAVA</w:t>
      </w:r>
    </w:p>
    <w:p w14:paraId="40962A7D" w14:textId="77777777" w:rsidR="001917D0" w:rsidRDefault="001917D0" w:rsidP="001917D0">
      <w:pPr>
        <w:spacing w:after="0" w:line="240" w:lineRule="auto"/>
        <w:jc w:val="both"/>
        <w:rPr>
          <w:rFonts w:ascii="Arial" w:hAnsi="Arial" w:cs="Arial"/>
        </w:rPr>
      </w:pPr>
    </w:p>
    <w:p w14:paraId="5BE8E5A3" w14:textId="77777777" w:rsidR="001917D0" w:rsidRDefault="001917D0" w:rsidP="001917D0">
      <w:pPr>
        <w:spacing w:after="0" w:line="240" w:lineRule="auto"/>
        <w:jc w:val="both"/>
        <w:rPr>
          <w:rFonts w:ascii="Arial" w:hAnsi="Arial" w:cs="Arial"/>
        </w:rPr>
      </w:pPr>
    </w:p>
    <w:p w14:paraId="10BE8219" w14:textId="77777777"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14:paraId="7791B16D" w14:textId="77777777" w:rsidR="005E7383" w:rsidRDefault="005E7383" w:rsidP="001917D0">
      <w:pPr>
        <w:spacing w:after="0" w:line="240" w:lineRule="auto"/>
        <w:jc w:val="both"/>
        <w:rPr>
          <w:rFonts w:ascii="Arial" w:hAnsi="Arial" w:cs="Arial"/>
        </w:rPr>
      </w:pPr>
    </w:p>
    <w:p w14:paraId="2B509337" w14:textId="77777777"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14:paraId="4D2C7F1E" w14:textId="77777777" w:rsidR="001917D0" w:rsidRDefault="001917D0" w:rsidP="001917D0">
      <w:pPr>
        <w:spacing w:after="0" w:line="240" w:lineRule="auto"/>
        <w:jc w:val="both"/>
        <w:rPr>
          <w:rFonts w:ascii="Arial" w:hAnsi="Arial" w:cs="Arial"/>
        </w:rPr>
      </w:pPr>
    </w:p>
    <w:p w14:paraId="3F158F72" w14:textId="77777777" w:rsidR="006A767D" w:rsidRDefault="006A767D" w:rsidP="001917D0">
      <w:pPr>
        <w:spacing w:after="0" w:line="240" w:lineRule="auto"/>
        <w:jc w:val="both"/>
        <w:rPr>
          <w:rFonts w:ascii="Arial" w:hAnsi="Arial" w:cs="Arial"/>
        </w:rPr>
      </w:pPr>
    </w:p>
    <w:p w14:paraId="392CD152" w14:textId="77777777" w:rsidR="006A767D" w:rsidRDefault="006A767D" w:rsidP="001917D0">
      <w:pPr>
        <w:spacing w:after="0" w:line="240" w:lineRule="auto"/>
        <w:jc w:val="both"/>
        <w:rPr>
          <w:rFonts w:ascii="Arial" w:hAnsi="Arial" w:cs="Arial"/>
        </w:rPr>
      </w:pPr>
    </w:p>
    <w:p w14:paraId="07670684" w14:textId="77777777" w:rsidR="006A767D" w:rsidRDefault="006A767D" w:rsidP="001917D0">
      <w:pPr>
        <w:spacing w:after="0" w:line="240" w:lineRule="auto"/>
        <w:jc w:val="both"/>
        <w:rPr>
          <w:rFonts w:ascii="Arial" w:hAnsi="Arial" w:cs="Arial"/>
        </w:rPr>
      </w:pPr>
    </w:p>
    <w:p w14:paraId="1671B39F" w14:textId="77777777"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14:paraId="687D4DAF" w14:textId="77777777" w:rsidTr="004A4972">
        <w:trPr>
          <w:jc w:val="center"/>
        </w:trPr>
        <w:tc>
          <w:tcPr>
            <w:tcW w:w="3070" w:type="dxa"/>
          </w:tcPr>
          <w:p w14:paraId="2304A10C" w14:textId="77777777" w:rsidR="006A767D" w:rsidRPr="006A767D" w:rsidRDefault="006A767D" w:rsidP="004A4972">
            <w:pPr>
              <w:rPr>
                <w:rFonts w:ascii="Arial" w:hAnsi="Arial" w:cs="Arial"/>
              </w:rPr>
            </w:pPr>
            <w:r>
              <w:rPr>
                <w:rFonts w:ascii="Arial" w:hAnsi="Arial" w:cs="Arial"/>
              </w:rPr>
              <w:t>Datum: _________________</w:t>
            </w:r>
          </w:p>
        </w:tc>
        <w:tc>
          <w:tcPr>
            <w:tcW w:w="3071" w:type="dxa"/>
          </w:tcPr>
          <w:p w14:paraId="03A30B60" w14:textId="77777777" w:rsidR="006A767D" w:rsidRPr="006A767D" w:rsidRDefault="006A767D" w:rsidP="004A4972">
            <w:pPr>
              <w:jc w:val="center"/>
              <w:rPr>
                <w:rFonts w:ascii="Arial" w:hAnsi="Arial" w:cs="Arial"/>
              </w:rPr>
            </w:pPr>
            <w:r w:rsidRPr="006A767D">
              <w:rPr>
                <w:rFonts w:ascii="Arial" w:hAnsi="Arial" w:cs="Arial"/>
              </w:rPr>
              <w:t>žig</w:t>
            </w:r>
          </w:p>
        </w:tc>
        <w:tc>
          <w:tcPr>
            <w:tcW w:w="3071" w:type="dxa"/>
          </w:tcPr>
          <w:p w14:paraId="20F81654" w14:textId="77777777"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14:paraId="2A1A231E" w14:textId="77777777" w:rsidR="001917D0" w:rsidRDefault="001917D0" w:rsidP="001917D0">
      <w:pPr>
        <w:rPr>
          <w:rFonts w:ascii="Arial" w:hAnsi="Arial" w:cs="Arial"/>
        </w:rPr>
      </w:pPr>
      <w:r>
        <w:rPr>
          <w:rFonts w:ascii="Arial" w:hAnsi="Arial" w:cs="Arial"/>
        </w:rPr>
        <w:br w:type="page"/>
      </w:r>
    </w:p>
    <w:p w14:paraId="47C208FE" w14:textId="77777777"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14:paraId="79DFE2F8" w14:textId="77777777"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14:paraId="1D13371C" w14:textId="77777777" w:rsidR="006642FE" w:rsidRPr="006642FE" w:rsidRDefault="006642FE" w:rsidP="006642FE">
      <w:pPr>
        <w:jc w:val="both"/>
        <w:rPr>
          <w:rFonts w:ascii="Calibri" w:hAnsi="Calibri" w:cs="Tahoma"/>
        </w:rPr>
      </w:pPr>
      <w:r>
        <w:rPr>
          <w:rFonts w:ascii="Calibri" w:hAnsi="Calibri" w:cs="Tahoma"/>
        </w:rPr>
        <w:t>in</w:t>
      </w:r>
    </w:p>
    <w:p w14:paraId="0536001F" w14:textId="77777777"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14:paraId="03AF5BAA" w14:textId="77777777" w:rsidR="006642FE" w:rsidRPr="00CB2318" w:rsidRDefault="006642FE" w:rsidP="006642FE">
      <w:pPr>
        <w:jc w:val="both"/>
        <w:rPr>
          <w:rFonts w:ascii="Calibri" w:hAnsi="Calibri" w:cs="Tahoma"/>
        </w:rPr>
      </w:pPr>
      <w:r>
        <w:rPr>
          <w:rFonts w:ascii="Calibri" w:hAnsi="Calibri" w:cs="Tahoma"/>
        </w:rPr>
        <w:t>sklepata naslednjo</w:t>
      </w:r>
    </w:p>
    <w:p w14:paraId="795C3749" w14:textId="77777777" w:rsidR="006642FE" w:rsidRDefault="006642FE" w:rsidP="006642FE">
      <w:pPr>
        <w:pStyle w:val="Naslov2"/>
        <w:rPr>
          <w:rFonts w:ascii="Calibri" w:hAnsi="Calibri" w:cs="Tahoma"/>
        </w:rPr>
      </w:pPr>
      <w:r w:rsidRPr="00CB2318">
        <w:rPr>
          <w:rFonts w:ascii="Calibri" w:hAnsi="Calibri" w:cs="Tahoma"/>
        </w:rPr>
        <w:t xml:space="preserve">POGODBO </w:t>
      </w:r>
    </w:p>
    <w:p w14:paraId="61C1E401" w14:textId="66ED1402"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3B159C">
        <w:rPr>
          <w:rFonts w:ascii="Calibri" w:hAnsi="Calibri" w:cs="Tahoma"/>
        </w:rPr>
        <w:t>6</w:t>
      </w:r>
    </w:p>
    <w:p w14:paraId="6654D733" w14:textId="77777777" w:rsidR="002E3960" w:rsidRPr="002E3960" w:rsidRDefault="002E3960" w:rsidP="002E3960"/>
    <w:p w14:paraId="5FD09B63" w14:textId="77777777"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14:paraId="60E61954"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14:paraId="766688B9"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14/15 </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ZUUJFO</w:t>
      </w:r>
      <w:r w:rsidR="00985E3A">
        <w:rPr>
          <w:rFonts w:asciiTheme="minorHAnsi" w:hAnsiTheme="minorHAnsi" w:cstheme="minorHAnsi"/>
          <w:sz w:val="22"/>
          <w:szCs w:val="22"/>
        </w:rPr>
        <w:t>, 11/18-ZSPDSLS-1, 30/18, 61/20-ZIUEOP-A, in 80/20-ZIOOPER</w:t>
      </w:r>
      <w:r w:rsidRPr="00215E20">
        <w:rPr>
          <w:rFonts w:asciiTheme="minorHAnsi" w:hAnsiTheme="minorHAnsi" w:cstheme="minorHAnsi"/>
          <w:sz w:val="22"/>
          <w:szCs w:val="22"/>
        </w:rPr>
        <w:t>) skrbijo za kulturno dediščino na svojem območju;</w:t>
      </w:r>
    </w:p>
    <w:p w14:paraId="56981FE9"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14:paraId="250D0D7B"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14:paraId="00CAE760" w14:textId="18992D65"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3B159C">
        <w:rPr>
          <w:rFonts w:asciiTheme="minorHAnsi" w:hAnsiTheme="minorHAnsi" w:cstheme="minorHAnsi"/>
          <w:sz w:val="22"/>
          <w:szCs w:val="22"/>
        </w:rPr>
        <w:t>6</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243E62">
        <w:rPr>
          <w:rFonts w:asciiTheme="minorHAnsi" w:hAnsiTheme="minorHAnsi" w:cstheme="minorHAnsi"/>
          <w:sz w:val="22"/>
          <w:szCs w:val="22"/>
        </w:rPr>
        <w:t>72</w:t>
      </w:r>
      <w:r w:rsidR="00985E3A">
        <w:rPr>
          <w:rFonts w:asciiTheme="minorHAnsi" w:hAnsiTheme="minorHAnsi" w:cstheme="minorHAnsi"/>
          <w:sz w:val="22"/>
          <w:szCs w:val="22"/>
        </w:rPr>
        <w:t>/2</w:t>
      </w:r>
      <w:r w:rsidR="003B159C">
        <w:rPr>
          <w:rFonts w:asciiTheme="minorHAnsi" w:hAnsiTheme="minorHAnsi" w:cstheme="minorHAnsi"/>
          <w:sz w:val="22"/>
          <w:szCs w:val="22"/>
        </w:rPr>
        <w:t>5</w:t>
      </w:r>
      <w:r w:rsidR="003F5821">
        <w:rPr>
          <w:rFonts w:asciiTheme="minorHAnsi" w:hAnsiTheme="minorHAnsi" w:cstheme="minorHAnsi"/>
          <w:sz w:val="22"/>
          <w:szCs w:val="22"/>
        </w:rPr>
        <w:t xml:space="preserve"> in </w:t>
      </w:r>
      <w:r w:rsidR="003B159C">
        <w:rPr>
          <w:rFonts w:asciiTheme="minorHAnsi" w:hAnsiTheme="minorHAnsi" w:cstheme="minorHAnsi"/>
          <w:sz w:val="22"/>
          <w:szCs w:val="22"/>
        </w:rPr>
        <w:t>16/26</w:t>
      </w:r>
      <w:r w:rsidRPr="00215E20">
        <w:rPr>
          <w:rFonts w:asciiTheme="minorHAnsi" w:hAnsiTheme="minorHAnsi" w:cstheme="minorHAnsi"/>
          <w:sz w:val="22"/>
          <w:szCs w:val="22"/>
        </w:rPr>
        <w:t>) zagotovljena sredstva za namen naveden v drugi alineji tega člena (postavka 0821).</w:t>
      </w:r>
    </w:p>
    <w:p w14:paraId="031B107E" w14:textId="77777777" w:rsidR="006642FE" w:rsidRPr="00215E20" w:rsidRDefault="006642FE" w:rsidP="006642FE">
      <w:pPr>
        <w:jc w:val="both"/>
        <w:rPr>
          <w:rFonts w:cstheme="minorHAnsi"/>
        </w:rPr>
      </w:pPr>
    </w:p>
    <w:p w14:paraId="4054513F" w14:textId="77777777"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14:paraId="7DBDA7F3" w14:textId="77777777"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14:paraId="6FE1007F" w14:textId="77777777" w:rsidR="006642FE" w:rsidRPr="00215E20" w:rsidRDefault="006642FE" w:rsidP="006642FE">
      <w:pPr>
        <w:pStyle w:val="Telobesedila"/>
        <w:rPr>
          <w:rFonts w:asciiTheme="minorHAnsi" w:hAnsiTheme="minorHAnsi" w:cstheme="minorHAnsi"/>
          <w:sz w:val="22"/>
          <w:szCs w:val="22"/>
        </w:rPr>
      </w:pPr>
    </w:p>
    <w:p w14:paraId="25DD05A5"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2B2E4802"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14:paraId="298D4FFE" w14:textId="77777777" w:rsidR="006642FE" w:rsidRPr="00215E20" w:rsidRDefault="006642FE" w:rsidP="006642FE">
      <w:pPr>
        <w:pStyle w:val="Telobesedila"/>
        <w:rPr>
          <w:rFonts w:asciiTheme="minorHAnsi" w:hAnsiTheme="minorHAnsi" w:cstheme="minorHAnsi"/>
          <w:sz w:val="22"/>
          <w:szCs w:val="22"/>
        </w:rPr>
      </w:pPr>
    </w:p>
    <w:p w14:paraId="2D427FE4"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6B3125A4" w14:textId="138A0A6B"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w:t>
      </w:r>
      <w:r w:rsidR="00BD54CB">
        <w:rPr>
          <w:rFonts w:asciiTheme="minorHAnsi" w:hAnsiTheme="minorHAnsi" w:cstheme="minorHAnsi"/>
          <w:sz w:val="22"/>
          <w:szCs w:val="22"/>
        </w:rPr>
        <w:t>15</w:t>
      </w:r>
      <w:r w:rsidRPr="00215E20">
        <w:rPr>
          <w:rFonts w:asciiTheme="minorHAnsi" w:hAnsiTheme="minorHAnsi" w:cstheme="minorHAnsi"/>
          <w:sz w:val="22"/>
          <w:szCs w:val="22"/>
        </w:rPr>
        <w:t xml:space="preserve">. dan od prejema zahtevka, na transakcijski račun št.: ________________________________. </w:t>
      </w:r>
    </w:p>
    <w:p w14:paraId="577E0049" w14:textId="77777777" w:rsidR="006642FE" w:rsidRPr="00215E20" w:rsidRDefault="006642FE" w:rsidP="006642FE">
      <w:pPr>
        <w:pStyle w:val="Telobesedila"/>
        <w:rPr>
          <w:rFonts w:asciiTheme="minorHAnsi" w:hAnsiTheme="minorHAnsi" w:cstheme="minorHAnsi"/>
          <w:sz w:val="22"/>
          <w:szCs w:val="22"/>
        </w:rPr>
      </w:pPr>
    </w:p>
    <w:p w14:paraId="17DDC62A" w14:textId="47BCD34A"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Investitor se obvezuje, da bo zahtevek podal najpozneje do </w:t>
      </w:r>
      <w:r w:rsidR="00BD54CB">
        <w:rPr>
          <w:rFonts w:asciiTheme="minorHAnsi" w:hAnsiTheme="minorHAnsi" w:cstheme="minorHAnsi"/>
          <w:sz w:val="22"/>
          <w:szCs w:val="22"/>
        </w:rPr>
        <w:t>30</w:t>
      </w:r>
      <w:r w:rsidRPr="00215E20">
        <w:rPr>
          <w:rFonts w:asciiTheme="minorHAnsi" w:hAnsiTheme="minorHAnsi" w:cstheme="minorHAnsi"/>
          <w:sz w:val="22"/>
          <w:szCs w:val="22"/>
        </w:rPr>
        <w:t>.1</w:t>
      </w:r>
      <w:r w:rsidR="00BD54CB">
        <w:rPr>
          <w:rFonts w:asciiTheme="minorHAnsi" w:hAnsiTheme="minorHAnsi" w:cstheme="minorHAnsi"/>
          <w:sz w:val="22"/>
          <w:szCs w:val="22"/>
        </w:rPr>
        <w:t>1</w:t>
      </w:r>
      <w:r w:rsidRPr="00215E20">
        <w:rPr>
          <w:rFonts w:asciiTheme="minorHAnsi" w:hAnsiTheme="minorHAnsi" w:cstheme="minorHAnsi"/>
          <w:sz w:val="22"/>
          <w:szCs w:val="22"/>
        </w:rPr>
        <w:t>.20</w:t>
      </w:r>
      <w:r w:rsidR="004401CD">
        <w:rPr>
          <w:rFonts w:asciiTheme="minorHAnsi" w:hAnsiTheme="minorHAnsi" w:cstheme="minorHAnsi"/>
          <w:sz w:val="22"/>
          <w:szCs w:val="22"/>
        </w:rPr>
        <w:t>2</w:t>
      </w:r>
      <w:r w:rsidR="00BD54CB">
        <w:rPr>
          <w:rFonts w:asciiTheme="minorHAnsi" w:hAnsiTheme="minorHAnsi" w:cstheme="minorHAnsi"/>
          <w:sz w:val="22"/>
          <w:szCs w:val="22"/>
        </w:rPr>
        <w:t>6</w:t>
      </w:r>
      <w:r w:rsidRPr="00215E20">
        <w:rPr>
          <w:rFonts w:asciiTheme="minorHAnsi" w:hAnsiTheme="minorHAnsi" w:cstheme="minorHAnsi"/>
          <w:sz w:val="22"/>
          <w:szCs w:val="22"/>
        </w:rPr>
        <w:t xml:space="preserve">. </w:t>
      </w:r>
    </w:p>
    <w:p w14:paraId="32080456" w14:textId="77777777" w:rsidR="006642FE" w:rsidRDefault="006642FE" w:rsidP="006642FE">
      <w:pPr>
        <w:pStyle w:val="Telobesedila"/>
        <w:rPr>
          <w:rFonts w:asciiTheme="minorHAnsi" w:hAnsiTheme="minorHAnsi" w:cstheme="minorHAnsi"/>
          <w:sz w:val="22"/>
          <w:szCs w:val="22"/>
        </w:rPr>
      </w:pPr>
    </w:p>
    <w:p w14:paraId="136C6D85" w14:textId="77777777" w:rsidR="003F5821" w:rsidRPr="00215E20" w:rsidRDefault="003F5821" w:rsidP="006642FE">
      <w:pPr>
        <w:pStyle w:val="Telobesedila"/>
        <w:rPr>
          <w:rFonts w:asciiTheme="minorHAnsi" w:hAnsiTheme="minorHAnsi" w:cstheme="minorHAnsi"/>
          <w:sz w:val="22"/>
          <w:szCs w:val="22"/>
        </w:rPr>
      </w:pPr>
    </w:p>
    <w:p w14:paraId="789B313A"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lastRenderedPageBreak/>
        <w:t>člen</w:t>
      </w:r>
    </w:p>
    <w:p w14:paraId="74BC840A"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14:paraId="7F226B24" w14:textId="77777777"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prejeta sredstva uporabil racionalno in le za namene, ki so navedeni v tej pogodbi,</w:t>
      </w:r>
    </w:p>
    <w:p w14:paraId="6675397D" w14:textId="77777777"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14:paraId="3A2B6287" w14:textId="77777777" w:rsidR="006642FE" w:rsidRPr="00215E20" w:rsidRDefault="006642FE" w:rsidP="006642FE">
      <w:pPr>
        <w:pStyle w:val="Telobesedila"/>
        <w:rPr>
          <w:rFonts w:asciiTheme="minorHAnsi" w:hAnsiTheme="minorHAnsi" w:cstheme="minorHAnsi"/>
          <w:sz w:val="22"/>
          <w:szCs w:val="22"/>
        </w:rPr>
      </w:pPr>
    </w:p>
    <w:p w14:paraId="2D6FA106"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2E811DB3"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14:paraId="2A5D308C" w14:textId="77777777"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14:paraId="541C4080" w14:textId="77777777"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14:paraId="5AE35FF1" w14:textId="77777777" w:rsidR="006642FE" w:rsidRPr="00215E20" w:rsidRDefault="006642FE" w:rsidP="006642FE">
      <w:pPr>
        <w:pStyle w:val="Telobesedila"/>
        <w:rPr>
          <w:rFonts w:asciiTheme="minorHAnsi" w:hAnsiTheme="minorHAnsi" w:cstheme="minorHAnsi"/>
          <w:sz w:val="22"/>
          <w:szCs w:val="22"/>
        </w:rPr>
      </w:pPr>
    </w:p>
    <w:p w14:paraId="5FE47A8A"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5B3DDFBD"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14:paraId="6FBD4D2B" w14:textId="77777777" w:rsidR="006642FE" w:rsidRPr="00215E20" w:rsidRDefault="006642FE" w:rsidP="006642FE">
      <w:pPr>
        <w:pStyle w:val="Telobesedila"/>
        <w:rPr>
          <w:rFonts w:asciiTheme="minorHAnsi" w:hAnsiTheme="minorHAnsi" w:cstheme="minorHAnsi"/>
          <w:sz w:val="22"/>
          <w:szCs w:val="22"/>
        </w:rPr>
      </w:pPr>
    </w:p>
    <w:p w14:paraId="4C465FF5"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42DC253A" w14:textId="77777777"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14:paraId="128CF924"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14:paraId="453E901A"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14:paraId="0C2B0DDD"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14:paraId="6ABF97A5"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53299644" w14:textId="77777777" w:rsidR="006642FE" w:rsidRPr="00215E20" w:rsidRDefault="006642FE" w:rsidP="006642FE">
      <w:pPr>
        <w:jc w:val="both"/>
        <w:rPr>
          <w:rFonts w:cstheme="minorHAnsi"/>
        </w:rPr>
      </w:pPr>
      <w:r w:rsidRPr="00215E20">
        <w:rPr>
          <w:rFonts w:cstheme="minorHAnsi"/>
        </w:rPr>
        <w:t>je nična.</w:t>
      </w:r>
    </w:p>
    <w:p w14:paraId="7D769C2C"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4A522C49"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14:paraId="4D79C05D" w14:textId="77777777" w:rsidR="006642FE" w:rsidRPr="00215E20" w:rsidRDefault="006642FE" w:rsidP="006642FE">
      <w:pPr>
        <w:pStyle w:val="Telobesedila"/>
        <w:rPr>
          <w:rFonts w:asciiTheme="minorHAnsi" w:hAnsiTheme="minorHAnsi" w:cstheme="minorHAnsi"/>
          <w:sz w:val="22"/>
          <w:szCs w:val="22"/>
        </w:rPr>
      </w:pPr>
    </w:p>
    <w:p w14:paraId="52D59370"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66861FDA"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14:paraId="4280EB2D" w14:textId="77777777" w:rsidR="006642FE" w:rsidRDefault="006642FE" w:rsidP="006642FE">
      <w:pPr>
        <w:pStyle w:val="Telobesedila"/>
        <w:rPr>
          <w:rFonts w:asciiTheme="minorHAnsi" w:hAnsiTheme="minorHAnsi" w:cstheme="minorHAnsi"/>
          <w:sz w:val="22"/>
          <w:szCs w:val="22"/>
        </w:rPr>
      </w:pPr>
    </w:p>
    <w:p w14:paraId="66CAF649" w14:textId="77777777" w:rsidR="002E5B59" w:rsidRPr="00215E20" w:rsidRDefault="002E5B59" w:rsidP="006642FE">
      <w:pPr>
        <w:pStyle w:val="Telobesedila"/>
        <w:rPr>
          <w:rFonts w:asciiTheme="minorHAnsi" w:hAnsiTheme="minorHAnsi" w:cstheme="minorHAnsi"/>
          <w:sz w:val="22"/>
          <w:szCs w:val="22"/>
        </w:rPr>
      </w:pPr>
    </w:p>
    <w:p w14:paraId="13573FAA" w14:textId="70B807DB"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r w:rsidR="00243E62">
        <w:rPr>
          <w:rFonts w:asciiTheme="minorHAnsi" w:hAnsiTheme="minorHAnsi" w:cstheme="minorHAnsi"/>
          <w:sz w:val="22"/>
          <w:szCs w:val="22"/>
        </w:rPr>
        <w:t>410-</w:t>
      </w:r>
      <w:r w:rsidR="003F5821">
        <w:rPr>
          <w:rFonts w:asciiTheme="minorHAnsi" w:hAnsiTheme="minorHAnsi" w:cstheme="minorHAnsi"/>
          <w:sz w:val="22"/>
          <w:szCs w:val="22"/>
        </w:rPr>
        <w:t>6</w:t>
      </w:r>
      <w:r w:rsidR="00BD54CB">
        <w:rPr>
          <w:rFonts w:asciiTheme="minorHAnsi" w:hAnsiTheme="minorHAnsi" w:cstheme="minorHAnsi"/>
          <w:sz w:val="22"/>
          <w:szCs w:val="22"/>
        </w:rPr>
        <w:t>0/2026</w:t>
      </w:r>
      <w:r w:rsidR="003F5821">
        <w:rPr>
          <w:rFonts w:asciiTheme="minorHAnsi" w:hAnsiTheme="minorHAnsi" w:cstheme="minorHAnsi"/>
          <w:sz w:val="22"/>
          <w:szCs w:val="22"/>
        </w:rPr>
        <w:t>-</w:t>
      </w:r>
    </w:p>
    <w:p w14:paraId="15321AE0" w14:textId="585C1A20"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Datum:</w:t>
      </w:r>
      <w:r w:rsidR="00BD54CB">
        <w:rPr>
          <w:rFonts w:asciiTheme="minorHAnsi" w:hAnsiTheme="minorHAnsi" w:cstheme="minorHAnsi"/>
          <w:sz w:val="22"/>
          <w:szCs w:val="22"/>
        </w:rPr>
        <w:tab/>
      </w:r>
      <w:r w:rsidR="00BD54CB">
        <w:rPr>
          <w:rFonts w:asciiTheme="minorHAnsi" w:hAnsiTheme="minorHAnsi" w:cstheme="minorHAnsi"/>
          <w:sz w:val="22"/>
          <w:szCs w:val="22"/>
        </w:rPr>
        <w:tab/>
      </w:r>
      <w:r w:rsidR="00BD54CB">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14:paraId="3E3DCD1B" w14:textId="77777777" w:rsidR="006642FE" w:rsidRPr="00215E20" w:rsidRDefault="006642FE" w:rsidP="006642FE">
      <w:pPr>
        <w:pStyle w:val="Telobesedila"/>
        <w:rPr>
          <w:rFonts w:asciiTheme="minorHAnsi" w:hAnsiTheme="minorHAnsi" w:cstheme="minorHAnsi"/>
          <w:sz w:val="22"/>
          <w:szCs w:val="22"/>
        </w:rPr>
      </w:pPr>
    </w:p>
    <w:p w14:paraId="63F25475"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14:paraId="629EE990" w14:textId="77777777" w:rsidR="006642FE" w:rsidRPr="00215E20" w:rsidRDefault="006642FE" w:rsidP="006642FE">
      <w:pPr>
        <w:pStyle w:val="Telobesedila"/>
        <w:rPr>
          <w:rFonts w:asciiTheme="minorHAnsi" w:hAnsiTheme="minorHAnsi" w:cstheme="minorHAnsi"/>
          <w:b/>
          <w:bCs/>
          <w:sz w:val="22"/>
          <w:szCs w:val="22"/>
        </w:rPr>
      </w:pPr>
    </w:p>
    <w:p w14:paraId="05732A15"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14:paraId="2E222944"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14:paraId="6F95F409" w14:textId="77777777"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14:paraId="66BFF168" w14:textId="77777777" w:rsidR="00B014C6" w:rsidRPr="007A6B26" w:rsidRDefault="00B014C6" w:rsidP="00B014C6">
      <w:pPr>
        <w:pStyle w:val="Telobesedila"/>
        <w:rPr>
          <w:rFonts w:ascii="Calibri" w:hAnsi="Calibri"/>
          <w:b/>
        </w:rPr>
      </w:pPr>
      <w:r w:rsidRPr="00CB2318">
        <w:rPr>
          <w:rFonts w:ascii="Calibri" w:hAnsi="Calibri"/>
        </w:rPr>
        <w:t xml:space="preserve">                                                                                                                                                                                                 </w:t>
      </w:r>
    </w:p>
    <w:p w14:paraId="6C9D1199" w14:textId="77777777" w:rsidR="00D5750A" w:rsidRDefault="00D5750A" w:rsidP="00637451">
      <w:pPr>
        <w:spacing w:after="0" w:line="240" w:lineRule="auto"/>
        <w:rPr>
          <w:rFonts w:ascii="Arial" w:hAnsi="Arial" w:cs="Arial"/>
          <w:b/>
          <w:bCs/>
        </w:rPr>
      </w:pPr>
    </w:p>
    <w:p w14:paraId="60B90D38" w14:textId="77777777" w:rsidR="00215E20" w:rsidRDefault="00215E20" w:rsidP="00637451">
      <w:pPr>
        <w:spacing w:after="0" w:line="240" w:lineRule="auto"/>
        <w:rPr>
          <w:rFonts w:ascii="Arial" w:hAnsi="Arial" w:cs="Arial"/>
          <w:b/>
          <w:bCs/>
        </w:rPr>
      </w:pPr>
    </w:p>
    <w:p w14:paraId="363D1A40" w14:textId="77777777" w:rsidR="00215E20" w:rsidRDefault="00215E20" w:rsidP="00637451">
      <w:pPr>
        <w:spacing w:after="0" w:line="240" w:lineRule="auto"/>
        <w:rPr>
          <w:rFonts w:ascii="Arial" w:hAnsi="Arial" w:cs="Arial"/>
          <w:b/>
          <w:bCs/>
        </w:rPr>
      </w:pPr>
    </w:p>
    <w:p w14:paraId="6124DB38" w14:textId="77777777" w:rsidR="00215E20" w:rsidRDefault="00215E20" w:rsidP="00637451">
      <w:pPr>
        <w:spacing w:after="0" w:line="240" w:lineRule="auto"/>
        <w:rPr>
          <w:rFonts w:ascii="Arial" w:hAnsi="Arial" w:cs="Arial"/>
          <w:b/>
          <w:bCs/>
        </w:rPr>
      </w:pPr>
    </w:p>
    <w:p w14:paraId="5DFAE89B" w14:textId="77777777" w:rsidR="00215E20" w:rsidRDefault="00215E20" w:rsidP="00637451">
      <w:pPr>
        <w:spacing w:after="0" w:line="240" w:lineRule="auto"/>
        <w:rPr>
          <w:rFonts w:ascii="Arial" w:hAnsi="Arial" w:cs="Arial"/>
          <w:b/>
          <w:bCs/>
        </w:rPr>
      </w:pPr>
    </w:p>
    <w:p w14:paraId="7DBA6669" w14:textId="77777777" w:rsidR="00215E20" w:rsidRDefault="00215E20" w:rsidP="00637451">
      <w:pPr>
        <w:spacing w:after="0" w:line="240" w:lineRule="auto"/>
        <w:rPr>
          <w:rFonts w:ascii="Arial" w:hAnsi="Arial" w:cs="Arial"/>
          <w:b/>
          <w:bCs/>
        </w:rPr>
      </w:pPr>
    </w:p>
    <w:p w14:paraId="61FA8411" w14:textId="5B755981"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BD54CB">
        <w:rPr>
          <w:rFonts w:ascii="Arial" w:hAnsi="Arial" w:cs="Arial"/>
          <w:b/>
          <w:u w:val="single"/>
        </w:rPr>
        <w:t>6</w:t>
      </w:r>
    </w:p>
    <w:p w14:paraId="62A95F09" w14:textId="77777777" w:rsidR="008D7636" w:rsidRDefault="008D7636" w:rsidP="006124DB">
      <w:pPr>
        <w:pStyle w:val="Odstavekseznama"/>
        <w:spacing w:after="0" w:line="240" w:lineRule="auto"/>
        <w:ind w:left="0"/>
        <w:jc w:val="center"/>
        <w:rPr>
          <w:rFonts w:ascii="Arial" w:hAnsi="Arial" w:cs="Arial"/>
        </w:rPr>
      </w:pPr>
    </w:p>
    <w:p w14:paraId="16AFB477" w14:textId="77777777" w:rsidR="008D7636" w:rsidRDefault="008D7636" w:rsidP="006124DB">
      <w:pPr>
        <w:pStyle w:val="Odstavekseznama"/>
        <w:spacing w:after="0" w:line="240" w:lineRule="auto"/>
        <w:ind w:left="0"/>
        <w:jc w:val="both"/>
        <w:rPr>
          <w:rFonts w:ascii="Arial" w:hAnsi="Arial" w:cs="Arial"/>
        </w:rPr>
      </w:pPr>
    </w:p>
    <w:p w14:paraId="6DAAE4B0"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14:paraId="50141B4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14:paraId="2E66C5C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14:paraId="37BD9D50"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14:paraId="0048C6E1"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14:paraId="03025DCA" w14:textId="77777777" w:rsidR="008D7636" w:rsidRDefault="008D7636" w:rsidP="006124DB">
      <w:pPr>
        <w:pStyle w:val="Odstavekseznama"/>
        <w:spacing w:after="0" w:line="240" w:lineRule="auto"/>
        <w:ind w:left="0"/>
        <w:jc w:val="both"/>
        <w:rPr>
          <w:rFonts w:ascii="Arial" w:hAnsi="Arial" w:cs="Arial"/>
        </w:rPr>
      </w:pPr>
    </w:p>
    <w:p w14:paraId="0CD4BCC5"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14:paraId="585A7DC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14:paraId="2297823D" w14:textId="77777777" w:rsidR="008D7636" w:rsidRDefault="008D7636" w:rsidP="006124DB">
      <w:pPr>
        <w:pStyle w:val="Odstavekseznama"/>
        <w:spacing w:after="0" w:line="480" w:lineRule="auto"/>
        <w:ind w:left="0"/>
        <w:jc w:val="both"/>
        <w:rPr>
          <w:rFonts w:ascii="Arial" w:hAnsi="Arial" w:cs="Arial"/>
        </w:rPr>
      </w:pPr>
    </w:p>
    <w:p w14:paraId="296C189B" w14:textId="77777777"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F8BFDC" w14:textId="77777777" w:rsidR="008D7636" w:rsidRDefault="008D7636" w:rsidP="006124DB">
      <w:pPr>
        <w:pStyle w:val="Odstavekseznama"/>
        <w:spacing w:after="0" w:line="480" w:lineRule="auto"/>
        <w:ind w:left="0"/>
        <w:rPr>
          <w:rFonts w:ascii="Arial" w:hAnsi="Arial" w:cs="Arial"/>
        </w:rPr>
      </w:pPr>
    </w:p>
    <w:p w14:paraId="0BE534B1" w14:textId="77777777"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14:paraId="73230EA3" w14:textId="77777777"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14:paraId="22F58717" w14:textId="77777777"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14:paraId="404C4B35" w14:textId="77777777" w:rsidR="00CA0C80" w:rsidRDefault="00CA0C80" w:rsidP="00CA0C80">
      <w:pPr>
        <w:spacing w:after="0" w:line="240" w:lineRule="auto"/>
        <w:rPr>
          <w:rFonts w:ascii="Arial" w:hAnsi="Arial" w:cs="Arial"/>
        </w:rPr>
      </w:pPr>
    </w:p>
    <w:p w14:paraId="49EDFF87" w14:textId="77777777" w:rsidR="00CA0C80" w:rsidRPr="00CA0C80" w:rsidRDefault="00CA0C80" w:rsidP="00CA0C80">
      <w:pPr>
        <w:spacing w:after="0" w:line="240" w:lineRule="auto"/>
        <w:rPr>
          <w:rFonts w:ascii="Arial" w:hAnsi="Arial" w:cs="Arial"/>
        </w:rPr>
      </w:pPr>
    </w:p>
    <w:p w14:paraId="4A70BEA0" w14:textId="77777777"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14:paraId="624DDF22" w14:textId="77777777" w:rsidR="00A04588" w:rsidRDefault="00A04588" w:rsidP="009C5DFB">
      <w:pPr>
        <w:spacing w:after="0" w:line="240" w:lineRule="auto"/>
        <w:rPr>
          <w:rFonts w:ascii="Arial" w:hAnsi="Arial" w:cs="Arial"/>
          <w:b/>
          <w:i/>
          <w:u w:val="single"/>
        </w:rPr>
      </w:pPr>
    </w:p>
    <w:p w14:paraId="6076017A" w14:textId="77777777"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14:paraId="6BF22B37" w14:textId="77777777" w:rsidTr="00DB10D8">
        <w:tc>
          <w:tcPr>
            <w:tcW w:w="3510" w:type="dxa"/>
          </w:tcPr>
          <w:p w14:paraId="2A239544" w14:textId="77777777"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14:paraId="3222136B" w14:textId="77777777"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604FAECF" w14:textId="77777777"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14:paraId="44345ADE" w14:textId="77777777" w:rsidTr="00DB10D8">
        <w:tc>
          <w:tcPr>
            <w:tcW w:w="3510" w:type="dxa"/>
          </w:tcPr>
          <w:p w14:paraId="4470CC06" w14:textId="77777777"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14:paraId="364FE383" w14:textId="77777777"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14:paraId="31D7F08F" w14:textId="77777777"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14:paraId="3B17A42E" w14:textId="77777777" w:rsidTr="00DB10D8">
        <w:tc>
          <w:tcPr>
            <w:tcW w:w="3510" w:type="dxa"/>
          </w:tcPr>
          <w:p w14:paraId="278EC3FA" w14:textId="77777777"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14:paraId="2B0112AE" w14:textId="77777777"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14:paraId="63367447" w14:textId="77777777"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14:paraId="77440C80" w14:textId="77777777" w:rsidTr="00DB10D8">
        <w:tc>
          <w:tcPr>
            <w:tcW w:w="3510" w:type="dxa"/>
          </w:tcPr>
          <w:p w14:paraId="15025121" w14:textId="77777777"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14:paraId="14EF1F5B" w14:textId="77777777"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14:paraId="34929AA9" w14:textId="77777777"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14:paraId="13F0A070" w14:textId="77777777" w:rsidTr="00DB10D8">
        <w:tc>
          <w:tcPr>
            <w:tcW w:w="3510" w:type="dxa"/>
          </w:tcPr>
          <w:p w14:paraId="08A072CE" w14:textId="77777777"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14:paraId="0E60F652" w14:textId="77777777" w:rsidR="00DB10D8" w:rsidRPr="00DB10D8" w:rsidRDefault="00DB10D8" w:rsidP="00DB10D8">
            <w:pPr>
              <w:spacing w:line="480" w:lineRule="auto"/>
              <w:rPr>
                <w:rFonts w:ascii="Arial" w:hAnsi="Arial" w:cs="Arial"/>
              </w:rPr>
            </w:pPr>
          </w:p>
        </w:tc>
        <w:tc>
          <w:tcPr>
            <w:tcW w:w="2234" w:type="dxa"/>
          </w:tcPr>
          <w:p w14:paraId="38D66515" w14:textId="77777777" w:rsidR="00DB10D8" w:rsidRPr="00DB10D8" w:rsidRDefault="00DB10D8" w:rsidP="00DB10D8">
            <w:pPr>
              <w:spacing w:line="480" w:lineRule="auto"/>
              <w:rPr>
                <w:rFonts w:ascii="Arial" w:hAnsi="Arial" w:cs="Arial"/>
              </w:rPr>
            </w:pPr>
          </w:p>
        </w:tc>
      </w:tr>
      <w:tr w:rsidR="00DB10D8" w:rsidRPr="00DB10D8" w14:paraId="3F609FB4" w14:textId="77777777" w:rsidTr="00DB10D8">
        <w:tc>
          <w:tcPr>
            <w:tcW w:w="3510" w:type="dxa"/>
          </w:tcPr>
          <w:p w14:paraId="114798F2" w14:textId="77777777" w:rsidR="00DB10D8" w:rsidRDefault="00DB10D8" w:rsidP="00DB10D8">
            <w:pPr>
              <w:spacing w:line="480" w:lineRule="auto"/>
              <w:jc w:val="right"/>
              <w:rPr>
                <w:rFonts w:ascii="Arial" w:hAnsi="Arial" w:cs="Arial"/>
              </w:rPr>
            </w:pPr>
            <w:r>
              <w:rPr>
                <w:rFonts w:ascii="Arial" w:hAnsi="Arial" w:cs="Arial"/>
              </w:rPr>
              <w:t>SKUPAJ</w:t>
            </w:r>
          </w:p>
        </w:tc>
        <w:tc>
          <w:tcPr>
            <w:tcW w:w="3544" w:type="dxa"/>
          </w:tcPr>
          <w:p w14:paraId="02C32E7F" w14:textId="77777777" w:rsidR="00DB10D8" w:rsidRPr="00DB10D8" w:rsidRDefault="00DB10D8" w:rsidP="00DB10D8">
            <w:pPr>
              <w:spacing w:line="480" w:lineRule="auto"/>
              <w:rPr>
                <w:rFonts w:ascii="Arial" w:hAnsi="Arial" w:cs="Arial"/>
              </w:rPr>
            </w:pPr>
          </w:p>
        </w:tc>
        <w:tc>
          <w:tcPr>
            <w:tcW w:w="2234" w:type="dxa"/>
          </w:tcPr>
          <w:p w14:paraId="14DB628E" w14:textId="77777777" w:rsidR="00DB10D8" w:rsidRPr="00DB10D8" w:rsidRDefault="00DB10D8" w:rsidP="00DB10D8">
            <w:pPr>
              <w:spacing w:line="480" w:lineRule="auto"/>
              <w:rPr>
                <w:rFonts w:ascii="Arial" w:hAnsi="Arial" w:cs="Arial"/>
              </w:rPr>
            </w:pPr>
          </w:p>
        </w:tc>
      </w:tr>
    </w:tbl>
    <w:p w14:paraId="78DB9D1F" w14:textId="77777777"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14:paraId="5045EB98" w14:textId="77777777" w:rsidTr="004A4972">
        <w:tc>
          <w:tcPr>
            <w:tcW w:w="3510" w:type="dxa"/>
          </w:tcPr>
          <w:p w14:paraId="1C279B36" w14:textId="77777777"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14:paraId="367A1E4A" w14:textId="77777777"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05E8D527" w14:textId="77777777"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14:paraId="4DF51D3D" w14:textId="77777777" w:rsidTr="004A4972">
        <w:tc>
          <w:tcPr>
            <w:tcW w:w="3510" w:type="dxa"/>
          </w:tcPr>
          <w:p w14:paraId="256C096D"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3CB260F5" w14:textId="77777777"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14:paraId="223E5FFC" w14:textId="77777777"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14:paraId="54F83F06" w14:textId="77777777" w:rsidTr="004A4972">
        <w:tc>
          <w:tcPr>
            <w:tcW w:w="3510" w:type="dxa"/>
          </w:tcPr>
          <w:p w14:paraId="4F6F8D11"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0583B233" w14:textId="77777777"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14:paraId="28580D05" w14:textId="77777777"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14:paraId="08B4F755" w14:textId="77777777" w:rsidTr="004A4972">
        <w:tc>
          <w:tcPr>
            <w:tcW w:w="3510" w:type="dxa"/>
          </w:tcPr>
          <w:p w14:paraId="5296AA96"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791B1B6C" w14:textId="77777777"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14:paraId="1FF803C2" w14:textId="77777777"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14:paraId="168AFFCA" w14:textId="77777777" w:rsidTr="004A4972">
        <w:tc>
          <w:tcPr>
            <w:tcW w:w="3510" w:type="dxa"/>
          </w:tcPr>
          <w:p w14:paraId="218120CB" w14:textId="77777777"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14:paraId="71D3C5F6" w14:textId="77777777"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14:paraId="645E73BD" w14:textId="77777777" w:rsidR="00A04588" w:rsidRDefault="00A04588" w:rsidP="004A4972">
            <w:pPr>
              <w:spacing w:line="480" w:lineRule="auto"/>
              <w:rPr>
                <w:rFonts w:ascii="Arial" w:hAnsi="Arial" w:cs="Arial"/>
              </w:rPr>
            </w:pPr>
            <w:r>
              <w:rPr>
                <w:rFonts w:ascii="Arial" w:hAnsi="Arial" w:cs="Arial"/>
              </w:rPr>
              <w:t>________________</w:t>
            </w:r>
          </w:p>
        </w:tc>
      </w:tr>
      <w:tr w:rsidR="00A04588" w:rsidRPr="00DB10D8" w14:paraId="5ECA72A8" w14:textId="77777777" w:rsidTr="004A4972">
        <w:tc>
          <w:tcPr>
            <w:tcW w:w="3510" w:type="dxa"/>
          </w:tcPr>
          <w:p w14:paraId="6D83B1F6" w14:textId="77777777" w:rsidR="00A04588" w:rsidRDefault="00A04588" w:rsidP="004A4972">
            <w:pPr>
              <w:spacing w:line="480" w:lineRule="auto"/>
              <w:jc w:val="right"/>
              <w:rPr>
                <w:rFonts w:ascii="Arial" w:hAnsi="Arial" w:cs="Arial"/>
              </w:rPr>
            </w:pPr>
            <w:r>
              <w:rPr>
                <w:rFonts w:ascii="Arial" w:hAnsi="Arial" w:cs="Arial"/>
              </w:rPr>
              <w:t>SKUPAJ</w:t>
            </w:r>
          </w:p>
        </w:tc>
        <w:tc>
          <w:tcPr>
            <w:tcW w:w="3544" w:type="dxa"/>
          </w:tcPr>
          <w:p w14:paraId="704F1271" w14:textId="77777777" w:rsidR="00A04588" w:rsidRPr="00DB10D8" w:rsidRDefault="00A04588" w:rsidP="004A4972">
            <w:pPr>
              <w:spacing w:line="480" w:lineRule="auto"/>
              <w:rPr>
                <w:rFonts w:ascii="Arial" w:hAnsi="Arial" w:cs="Arial"/>
              </w:rPr>
            </w:pPr>
          </w:p>
        </w:tc>
        <w:tc>
          <w:tcPr>
            <w:tcW w:w="2234" w:type="dxa"/>
          </w:tcPr>
          <w:p w14:paraId="24835E6E" w14:textId="77777777" w:rsidR="00A04588" w:rsidRPr="00DB10D8" w:rsidRDefault="00A04588" w:rsidP="004A4972">
            <w:pPr>
              <w:spacing w:line="480" w:lineRule="auto"/>
              <w:rPr>
                <w:rFonts w:ascii="Arial" w:hAnsi="Arial" w:cs="Arial"/>
              </w:rPr>
            </w:pPr>
          </w:p>
        </w:tc>
      </w:tr>
    </w:tbl>
    <w:p w14:paraId="179D88ED" w14:textId="77777777" w:rsidR="00A04588" w:rsidRDefault="00A04588" w:rsidP="009C5DFB">
      <w:pPr>
        <w:spacing w:after="0" w:line="240" w:lineRule="auto"/>
        <w:rPr>
          <w:rFonts w:ascii="Arial" w:hAnsi="Arial" w:cs="Arial"/>
          <w:b/>
          <w:i/>
          <w:u w:val="single"/>
        </w:rPr>
      </w:pPr>
    </w:p>
    <w:p w14:paraId="119AA32C" w14:textId="77777777" w:rsidR="006A767D" w:rsidRDefault="006A767D" w:rsidP="009C5DFB">
      <w:pPr>
        <w:spacing w:after="0" w:line="240" w:lineRule="auto"/>
        <w:rPr>
          <w:rFonts w:ascii="Arial" w:hAnsi="Arial" w:cs="Arial"/>
          <w:b/>
          <w:i/>
          <w:u w:val="single"/>
        </w:rPr>
      </w:pPr>
    </w:p>
    <w:p w14:paraId="747295DD" w14:textId="77777777" w:rsidR="006A767D" w:rsidRDefault="006A767D" w:rsidP="009C5DFB">
      <w:pPr>
        <w:spacing w:after="0" w:line="240" w:lineRule="auto"/>
        <w:rPr>
          <w:rFonts w:ascii="Arial" w:hAnsi="Arial" w:cs="Arial"/>
          <w:b/>
          <w:i/>
          <w:u w:val="single"/>
        </w:rPr>
      </w:pPr>
    </w:p>
    <w:p w14:paraId="6AEC390B" w14:textId="77777777" w:rsidR="006A767D" w:rsidRDefault="006A767D" w:rsidP="009C5DFB">
      <w:pPr>
        <w:spacing w:after="0" w:line="240" w:lineRule="auto"/>
        <w:rPr>
          <w:rFonts w:ascii="Arial" w:hAnsi="Arial" w:cs="Arial"/>
          <w:b/>
          <w:i/>
          <w:u w:val="single"/>
        </w:rPr>
      </w:pPr>
    </w:p>
    <w:p w14:paraId="03553B48" w14:textId="77777777" w:rsidR="006A767D" w:rsidRDefault="006A767D" w:rsidP="009C5DFB">
      <w:pPr>
        <w:spacing w:after="0" w:line="240" w:lineRule="auto"/>
        <w:rPr>
          <w:rFonts w:ascii="Arial" w:hAnsi="Arial" w:cs="Arial"/>
          <w:b/>
          <w:i/>
          <w:u w:val="single"/>
        </w:rPr>
      </w:pPr>
    </w:p>
    <w:p w14:paraId="77CFFC5D" w14:textId="77777777"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14:paraId="4B31CA45" w14:textId="77777777" w:rsidTr="006A767D">
        <w:trPr>
          <w:jc w:val="center"/>
        </w:trPr>
        <w:tc>
          <w:tcPr>
            <w:tcW w:w="3070" w:type="dxa"/>
          </w:tcPr>
          <w:p w14:paraId="0111795F" w14:textId="77777777" w:rsidR="006A767D" w:rsidRPr="006A767D" w:rsidRDefault="006A767D" w:rsidP="009C5DFB">
            <w:pPr>
              <w:rPr>
                <w:rFonts w:ascii="Arial" w:hAnsi="Arial" w:cs="Arial"/>
              </w:rPr>
            </w:pPr>
            <w:r>
              <w:rPr>
                <w:rFonts w:ascii="Arial" w:hAnsi="Arial" w:cs="Arial"/>
              </w:rPr>
              <w:t>Datum: _________________</w:t>
            </w:r>
          </w:p>
        </w:tc>
        <w:tc>
          <w:tcPr>
            <w:tcW w:w="3071" w:type="dxa"/>
          </w:tcPr>
          <w:p w14:paraId="1669E630" w14:textId="77777777" w:rsidR="006A767D" w:rsidRPr="006A767D" w:rsidRDefault="006A767D" w:rsidP="006A767D">
            <w:pPr>
              <w:jc w:val="center"/>
              <w:rPr>
                <w:rFonts w:ascii="Arial" w:hAnsi="Arial" w:cs="Arial"/>
              </w:rPr>
            </w:pPr>
            <w:r w:rsidRPr="006A767D">
              <w:rPr>
                <w:rFonts w:ascii="Arial" w:hAnsi="Arial" w:cs="Arial"/>
              </w:rPr>
              <w:t>žig</w:t>
            </w:r>
          </w:p>
        </w:tc>
        <w:tc>
          <w:tcPr>
            <w:tcW w:w="3071" w:type="dxa"/>
          </w:tcPr>
          <w:p w14:paraId="77B08D83" w14:textId="77777777"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14:paraId="50299C0C" w14:textId="77777777" w:rsidR="006A767D" w:rsidRDefault="006A767D" w:rsidP="009C5DFB">
      <w:pPr>
        <w:spacing w:after="0" w:line="240" w:lineRule="auto"/>
        <w:rPr>
          <w:rFonts w:ascii="Arial" w:hAnsi="Arial" w:cs="Arial"/>
          <w:b/>
          <w:i/>
          <w:u w:val="single"/>
        </w:rPr>
      </w:pPr>
    </w:p>
    <w:p w14:paraId="6754502C" w14:textId="77777777"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894A3B1" w14:textId="77777777" w:rsidR="006A767D" w:rsidRDefault="006A767D" w:rsidP="006A767D">
      <w:pPr>
        <w:spacing w:after="0" w:line="480" w:lineRule="auto"/>
        <w:jc w:val="both"/>
        <w:rPr>
          <w:rFonts w:ascii="Arial" w:hAnsi="Arial" w:cs="Arial"/>
        </w:rPr>
      </w:pPr>
    </w:p>
    <w:p w14:paraId="695892DE" w14:textId="77777777" w:rsidR="006A767D" w:rsidRDefault="006A767D" w:rsidP="006A767D">
      <w:pPr>
        <w:spacing w:after="0" w:line="480" w:lineRule="auto"/>
        <w:jc w:val="both"/>
        <w:rPr>
          <w:rFonts w:ascii="Arial" w:hAnsi="Arial" w:cs="Arial"/>
        </w:rPr>
      </w:pPr>
    </w:p>
    <w:p w14:paraId="06073920" w14:textId="77777777" w:rsidR="006A767D" w:rsidRDefault="006A767D" w:rsidP="009C5DFB">
      <w:pPr>
        <w:spacing w:after="0" w:line="240" w:lineRule="auto"/>
        <w:rPr>
          <w:rFonts w:ascii="Arial" w:hAnsi="Arial" w:cs="Arial"/>
          <w:b/>
          <w:i/>
          <w:u w:val="single"/>
        </w:rPr>
      </w:pPr>
    </w:p>
    <w:p w14:paraId="5E27385F" w14:textId="77777777" w:rsidR="00753F87" w:rsidRDefault="00753F87" w:rsidP="009C5DFB">
      <w:pPr>
        <w:spacing w:after="0" w:line="240" w:lineRule="auto"/>
        <w:rPr>
          <w:rFonts w:ascii="Arial" w:hAnsi="Arial" w:cs="Arial"/>
          <w:b/>
          <w:i/>
          <w:u w:val="single"/>
        </w:rPr>
      </w:pPr>
    </w:p>
    <w:p w14:paraId="21AA73BF" w14:textId="77777777" w:rsidR="00753F87" w:rsidRDefault="00753F87" w:rsidP="009C5DFB">
      <w:pPr>
        <w:spacing w:after="0" w:line="240" w:lineRule="auto"/>
        <w:rPr>
          <w:rFonts w:ascii="Arial" w:hAnsi="Arial" w:cs="Arial"/>
          <w:b/>
          <w:i/>
          <w:u w:val="single"/>
        </w:rPr>
      </w:pPr>
    </w:p>
    <w:p w14:paraId="23273B0F" w14:textId="77777777" w:rsidR="00753F87" w:rsidRDefault="00753F87" w:rsidP="009C5DFB">
      <w:pPr>
        <w:spacing w:after="0" w:line="240" w:lineRule="auto"/>
        <w:rPr>
          <w:rFonts w:ascii="Arial" w:hAnsi="Arial" w:cs="Arial"/>
          <w:b/>
          <w:i/>
          <w:u w:val="single"/>
        </w:rPr>
      </w:pPr>
    </w:p>
    <w:p w14:paraId="33116BAB" w14:textId="77777777" w:rsidR="00753F87" w:rsidRDefault="00753F87" w:rsidP="009C5DFB">
      <w:pPr>
        <w:spacing w:after="0" w:line="240" w:lineRule="auto"/>
        <w:rPr>
          <w:rFonts w:ascii="Arial" w:hAnsi="Arial" w:cs="Arial"/>
          <w:b/>
          <w:i/>
          <w:u w:val="single"/>
        </w:rPr>
      </w:pPr>
    </w:p>
    <w:p w14:paraId="3E5C41F5" w14:textId="77777777" w:rsidR="00753F87" w:rsidRDefault="00753F87" w:rsidP="009C5DFB">
      <w:pPr>
        <w:spacing w:after="0" w:line="240" w:lineRule="auto"/>
        <w:rPr>
          <w:rFonts w:ascii="Arial" w:hAnsi="Arial" w:cs="Arial"/>
          <w:b/>
          <w:i/>
          <w:u w:val="single"/>
        </w:rPr>
      </w:pPr>
    </w:p>
    <w:p w14:paraId="745B2EBD" w14:textId="77777777" w:rsidR="00753F87" w:rsidRDefault="00753F87" w:rsidP="009C5DFB">
      <w:pPr>
        <w:spacing w:after="0" w:line="240" w:lineRule="auto"/>
        <w:rPr>
          <w:rFonts w:ascii="Arial" w:hAnsi="Arial" w:cs="Arial"/>
          <w:b/>
          <w:i/>
          <w:u w:val="single"/>
        </w:rPr>
      </w:pPr>
    </w:p>
    <w:p w14:paraId="691D0796" w14:textId="77777777" w:rsidR="00753F87" w:rsidRDefault="00753F87" w:rsidP="009C5DFB">
      <w:pPr>
        <w:spacing w:after="0" w:line="240" w:lineRule="auto"/>
        <w:rPr>
          <w:rFonts w:ascii="Arial" w:hAnsi="Arial" w:cs="Arial"/>
          <w:b/>
          <w:i/>
          <w:u w:val="single"/>
        </w:rPr>
      </w:pPr>
    </w:p>
    <w:p w14:paraId="19B8FA4F" w14:textId="77777777" w:rsidR="00753F87" w:rsidRDefault="00753F87" w:rsidP="009C5DFB">
      <w:pPr>
        <w:spacing w:after="0" w:line="240" w:lineRule="auto"/>
        <w:rPr>
          <w:rFonts w:ascii="Arial" w:hAnsi="Arial" w:cs="Arial"/>
          <w:b/>
          <w:i/>
          <w:u w:val="single"/>
        </w:rPr>
      </w:pPr>
    </w:p>
    <w:p w14:paraId="686762FE" w14:textId="77777777" w:rsidR="00753F87" w:rsidRDefault="00753F87" w:rsidP="009C5DFB">
      <w:pPr>
        <w:spacing w:after="0" w:line="240" w:lineRule="auto"/>
        <w:rPr>
          <w:rFonts w:ascii="Arial" w:hAnsi="Arial" w:cs="Arial"/>
          <w:b/>
          <w:i/>
          <w:u w:val="single"/>
        </w:rPr>
      </w:pPr>
    </w:p>
    <w:p w14:paraId="614D9040" w14:textId="77777777" w:rsidR="00753F87" w:rsidRDefault="00753F87" w:rsidP="009C5DFB">
      <w:pPr>
        <w:spacing w:after="0" w:line="240" w:lineRule="auto"/>
        <w:rPr>
          <w:rFonts w:ascii="Arial" w:hAnsi="Arial" w:cs="Arial"/>
          <w:b/>
          <w:i/>
          <w:u w:val="single"/>
        </w:rPr>
      </w:pPr>
    </w:p>
    <w:p w14:paraId="77A3C941" w14:textId="77777777" w:rsidR="00753F87" w:rsidRDefault="00753F87" w:rsidP="009C5DFB">
      <w:pPr>
        <w:spacing w:after="0" w:line="240" w:lineRule="auto"/>
        <w:rPr>
          <w:rFonts w:ascii="Arial" w:hAnsi="Arial" w:cs="Arial"/>
          <w:b/>
          <w:i/>
          <w:u w:val="single"/>
        </w:rPr>
      </w:pPr>
    </w:p>
    <w:p w14:paraId="616CB2EE" w14:textId="77777777" w:rsidR="00753F87" w:rsidRDefault="00753F87" w:rsidP="009C5DFB">
      <w:pPr>
        <w:spacing w:after="0" w:line="240" w:lineRule="auto"/>
        <w:rPr>
          <w:rFonts w:ascii="Arial" w:hAnsi="Arial" w:cs="Arial"/>
          <w:b/>
          <w:i/>
          <w:u w:val="single"/>
        </w:rPr>
      </w:pPr>
    </w:p>
    <w:p w14:paraId="22193917" w14:textId="77777777" w:rsidR="00753F87" w:rsidRDefault="00753F87" w:rsidP="00753F87"/>
    <w:p w14:paraId="3CAFFF06" w14:textId="77777777"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14:paraId="46D75096" w14:textId="77777777"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14:paraId="50F6A096" w14:textId="77777777"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14:paraId="1C67828B" w14:textId="77777777" w:rsidTr="00976599">
              <w:trPr>
                <w:cantSplit/>
                <w:trHeight w:val="2108"/>
              </w:trPr>
              <w:tc>
                <w:tcPr>
                  <w:tcW w:w="4820" w:type="dxa"/>
                  <w:tcBorders>
                    <w:top w:val="single" w:sz="6" w:space="0" w:color="auto"/>
                    <w:left w:val="single" w:sz="6" w:space="0" w:color="auto"/>
                    <w:right w:val="single" w:sz="6" w:space="0" w:color="auto"/>
                  </w:tcBorders>
                </w:tcPr>
                <w:p w14:paraId="4D3B684D" w14:textId="77777777"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14:paraId="7B1D3BB1"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14:paraId="2B8800D2" w14:textId="77777777" w:rsidR="00753F87" w:rsidRPr="004A526D" w:rsidRDefault="00753F87" w:rsidP="00976599">
                  <w:pPr>
                    <w:jc w:val="both"/>
                    <w:rPr>
                      <w:rFonts w:ascii="Arial" w:hAnsi="Arial" w:cs="Arial"/>
                    </w:rPr>
                  </w:pPr>
                </w:p>
                <w:p w14:paraId="1B943429" w14:textId="77777777" w:rsidR="00753F87" w:rsidRPr="004A526D" w:rsidRDefault="00753F87" w:rsidP="00976599">
                  <w:pPr>
                    <w:jc w:val="both"/>
                    <w:rPr>
                      <w:rFonts w:ascii="Arial" w:hAnsi="Arial" w:cs="Arial"/>
                    </w:rPr>
                  </w:pPr>
                  <w:r w:rsidRPr="004A526D">
                    <w:rPr>
                      <w:rFonts w:ascii="Arial" w:hAnsi="Arial" w:cs="Arial"/>
                    </w:rPr>
                    <w:t>Naziv: _______________________</w:t>
                  </w:r>
                </w:p>
                <w:p w14:paraId="1FA1C165" w14:textId="77777777" w:rsidR="00753F87" w:rsidRPr="004A526D" w:rsidRDefault="00753F87" w:rsidP="00976599">
                  <w:pPr>
                    <w:jc w:val="both"/>
                    <w:rPr>
                      <w:rFonts w:ascii="Arial" w:hAnsi="Arial" w:cs="Arial"/>
                    </w:rPr>
                  </w:pPr>
                  <w:r w:rsidRPr="004A526D">
                    <w:rPr>
                      <w:rFonts w:ascii="Arial" w:hAnsi="Arial" w:cs="Arial"/>
                    </w:rPr>
                    <w:t>Naslov:_______________________</w:t>
                  </w:r>
                </w:p>
                <w:p w14:paraId="1B84F185" w14:textId="77777777" w:rsidR="00753F87" w:rsidRPr="004A526D" w:rsidRDefault="00753F87" w:rsidP="00976599">
                  <w:pPr>
                    <w:jc w:val="both"/>
                    <w:rPr>
                      <w:rFonts w:ascii="Arial" w:hAnsi="Arial" w:cs="Arial"/>
                    </w:rPr>
                  </w:pPr>
                  <w:r w:rsidRPr="004A526D">
                    <w:rPr>
                      <w:rFonts w:ascii="Arial" w:hAnsi="Arial" w:cs="Arial"/>
                    </w:rPr>
                    <w:t xml:space="preserve">            ________________________</w:t>
                  </w:r>
                </w:p>
                <w:p w14:paraId="56324D23" w14:textId="77777777" w:rsidR="00753F87" w:rsidRPr="004A526D" w:rsidRDefault="00753F87" w:rsidP="00976599">
                  <w:pPr>
                    <w:jc w:val="both"/>
                    <w:rPr>
                      <w:rFonts w:ascii="Arial" w:hAnsi="Arial" w:cs="Arial"/>
                    </w:rPr>
                  </w:pPr>
                </w:p>
                <w:p w14:paraId="62C61F0A" w14:textId="77777777" w:rsidR="00753F87" w:rsidRPr="004A526D" w:rsidRDefault="00753F87" w:rsidP="00976599">
                  <w:pPr>
                    <w:jc w:val="both"/>
                    <w:rPr>
                      <w:rFonts w:ascii="Arial" w:hAnsi="Arial" w:cs="Arial"/>
                      <w:b/>
                      <w:sz w:val="28"/>
                      <w:szCs w:val="28"/>
                    </w:rPr>
                  </w:pPr>
                </w:p>
                <w:p w14:paraId="65A1AEFA" w14:textId="77777777"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14:paraId="06C29FB0" w14:textId="77777777"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14:paraId="7374E7DE" w14:textId="77777777" w:rsidR="00753F87" w:rsidRPr="004A526D" w:rsidRDefault="00753F87" w:rsidP="00976599">
                  <w:pPr>
                    <w:jc w:val="center"/>
                    <w:rPr>
                      <w:rFonts w:ascii="Arial" w:hAnsi="Arial" w:cs="Arial"/>
                      <w:b/>
                    </w:rPr>
                  </w:pPr>
                  <w:r w:rsidRPr="004A526D">
                    <w:rPr>
                      <w:rFonts w:ascii="Arial" w:hAnsi="Arial" w:cs="Arial"/>
                      <w:b/>
                    </w:rPr>
                    <w:t>Datum in ura prejema:</w:t>
                  </w:r>
                </w:p>
                <w:p w14:paraId="66F0340B" w14:textId="77777777" w:rsidR="00753F87" w:rsidRPr="004A526D" w:rsidRDefault="00753F87" w:rsidP="00976599">
                  <w:pPr>
                    <w:jc w:val="center"/>
                    <w:rPr>
                      <w:rFonts w:ascii="Arial" w:hAnsi="Arial" w:cs="Arial"/>
                    </w:rPr>
                  </w:pPr>
                </w:p>
                <w:p w14:paraId="280988B4" w14:textId="77777777" w:rsidR="00753F87" w:rsidRPr="004A526D" w:rsidRDefault="00753F87" w:rsidP="00753F87">
                  <w:pPr>
                    <w:jc w:val="center"/>
                    <w:rPr>
                      <w:rFonts w:ascii="Arial" w:hAnsi="Arial" w:cs="Arial"/>
                    </w:rPr>
                  </w:pPr>
                  <w:r w:rsidRPr="004A526D">
                    <w:rPr>
                      <w:rFonts w:ascii="Arial" w:hAnsi="Arial" w:cs="Arial"/>
                    </w:rPr>
                    <w:t>__________________</w:t>
                  </w:r>
                </w:p>
                <w:p w14:paraId="10CE1ACA" w14:textId="77777777" w:rsidR="00753F87" w:rsidRPr="004A526D" w:rsidRDefault="00753F87" w:rsidP="00976599">
                  <w:pPr>
                    <w:jc w:val="center"/>
                    <w:rPr>
                      <w:rFonts w:ascii="Arial" w:hAnsi="Arial" w:cs="Arial"/>
                      <w:b/>
                    </w:rPr>
                  </w:pPr>
                  <w:r w:rsidRPr="004A526D">
                    <w:rPr>
                      <w:rFonts w:ascii="Arial" w:hAnsi="Arial" w:cs="Arial"/>
                      <w:b/>
                    </w:rPr>
                    <w:t>Številka:</w:t>
                  </w:r>
                </w:p>
                <w:p w14:paraId="4DE6701A" w14:textId="77777777"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14:paraId="7A1EC28A" w14:textId="77777777"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A07D3F4" w14:textId="77777777"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14:paraId="295B2018"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14:paraId="27EAF424"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14:paraId="7BA4BE20" w14:textId="77777777"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14:paraId="67D10398" w14:textId="77777777"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091A1E26" w14:textId="1684368E" w:rsidR="00753F87" w:rsidRPr="004A526D" w:rsidRDefault="00753F87" w:rsidP="00985E3A">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w:t>
                  </w:r>
                  <w:r w:rsidR="00BD54CB">
                    <w:rPr>
                      <w:rFonts w:ascii="Arial" w:hAnsi="Arial" w:cs="Arial"/>
                      <w:b/>
                    </w:rPr>
                    <w:t>6</w:t>
                  </w:r>
                </w:p>
              </w:tc>
              <w:tc>
                <w:tcPr>
                  <w:tcW w:w="4557" w:type="dxa"/>
                  <w:tcBorders>
                    <w:top w:val="single" w:sz="6" w:space="0" w:color="auto"/>
                    <w:left w:val="single" w:sz="6" w:space="0" w:color="auto"/>
                    <w:bottom w:val="single" w:sz="6" w:space="0" w:color="auto"/>
                    <w:right w:val="single" w:sz="6" w:space="0" w:color="auto"/>
                  </w:tcBorders>
                  <w:vAlign w:val="center"/>
                </w:tcPr>
                <w:p w14:paraId="4A034E94" w14:textId="77777777"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14:paraId="7BEA5522" w14:textId="77777777"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14:paraId="5883BD00" w14:textId="77777777" w:rsidR="00753F87" w:rsidRPr="004A526D" w:rsidRDefault="00753F87" w:rsidP="00976599">
            <w:pPr>
              <w:ind w:left="445"/>
              <w:jc w:val="center"/>
              <w:outlineLvl w:val="0"/>
              <w:rPr>
                <w:rFonts w:ascii="Arial" w:hAnsi="Arial" w:cs="Arial"/>
              </w:rPr>
            </w:pPr>
          </w:p>
        </w:tc>
      </w:tr>
    </w:tbl>
    <w:p w14:paraId="207B7070" w14:textId="77777777" w:rsidR="00753F87" w:rsidRPr="00F21334" w:rsidRDefault="00753F87" w:rsidP="00753F87">
      <w:pPr>
        <w:rPr>
          <w:rFonts w:ascii="Arial" w:hAnsi="Arial" w:cs="Arial"/>
          <w:b/>
          <w:i/>
          <w:u w:val="single"/>
        </w:rPr>
      </w:pPr>
    </w:p>
    <w:p w14:paraId="3A953947" w14:textId="77777777" w:rsidR="00753F87" w:rsidRPr="00F21334" w:rsidRDefault="00753F87" w:rsidP="00753F87">
      <w:pPr>
        <w:jc w:val="both"/>
        <w:rPr>
          <w:rFonts w:eastAsiaTheme="minorHAnsi"/>
          <w:lang w:eastAsia="en-US"/>
        </w:rPr>
      </w:pPr>
    </w:p>
    <w:p w14:paraId="09C3224D" w14:textId="77777777"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16cid:durableId="1039207901">
    <w:abstractNumId w:val="1"/>
  </w:num>
  <w:num w:numId="2" w16cid:durableId="1053432879">
    <w:abstractNumId w:val="11"/>
  </w:num>
  <w:num w:numId="3" w16cid:durableId="669214177">
    <w:abstractNumId w:val="4"/>
  </w:num>
  <w:num w:numId="4" w16cid:durableId="739642692">
    <w:abstractNumId w:val="3"/>
  </w:num>
  <w:num w:numId="5" w16cid:durableId="1016419541">
    <w:abstractNumId w:val="7"/>
  </w:num>
  <w:num w:numId="6" w16cid:durableId="855849601">
    <w:abstractNumId w:val="13"/>
  </w:num>
  <w:num w:numId="7" w16cid:durableId="2098792460">
    <w:abstractNumId w:val="0"/>
  </w:num>
  <w:num w:numId="8" w16cid:durableId="1955820660">
    <w:abstractNumId w:val="12"/>
  </w:num>
  <w:num w:numId="9" w16cid:durableId="776566046">
    <w:abstractNumId w:val="2"/>
  </w:num>
  <w:num w:numId="10" w16cid:durableId="15427847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662167">
    <w:abstractNumId w:val="10"/>
  </w:num>
  <w:num w:numId="12" w16cid:durableId="634726030">
    <w:abstractNumId w:val="6"/>
  </w:num>
  <w:num w:numId="13" w16cid:durableId="1365836256">
    <w:abstractNumId w:val="8"/>
  </w:num>
  <w:num w:numId="14" w16cid:durableId="181109237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58949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65"/>
    <w:rsid w:val="00006756"/>
    <w:rsid w:val="00022236"/>
    <w:rsid w:val="00036C22"/>
    <w:rsid w:val="0007662F"/>
    <w:rsid w:val="000A6D7E"/>
    <w:rsid w:val="000E2BA8"/>
    <w:rsid w:val="0015188B"/>
    <w:rsid w:val="001917D0"/>
    <w:rsid w:val="001A4501"/>
    <w:rsid w:val="001B1509"/>
    <w:rsid w:val="001B4EE7"/>
    <w:rsid w:val="001D7581"/>
    <w:rsid w:val="001E6A65"/>
    <w:rsid w:val="00215E20"/>
    <w:rsid w:val="00243E62"/>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B159C"/>
    <w:rsid w:val="003E2EDC"/>
    <w:rsid w:val="003F5821"/>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E5616"/>
    <w:rsid w:val="006F5B57"/>
    <w:rsid w:val="0070123D"/>
    <w:rsid w:val="00715AC8"/>
    <w:rsid w:val="0073709F"/>
    <w:rsid w:val="00741B3C"/>
    <w:rsid w:val="00752197"/>
    <w:rsid w:val="00753F87"/>
    <w:rsid w:val="00774BD5"/>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85E3A"/>
    <w:rsid w:val="009A0D8D"/>
    <w:rsid w:val="009A35EA"/>
    <w:rsid w:val="009B26F8"/>
    <w:rsid w:val="009C5DFB"/>
    <w:rsid w:val="009D7980"/>
    <w:rsid w:val="009E79BE"/>
    <w:rsid w:val="00A03581"/>
    <w:rsid w:val="00A0451C"/>
    <w:rsid w:val="00A04588"/>
    <w:rsid w:val="00A16109"/>
    <w:rsid w:val="00A431C9"/>
    <w:rsid w:val="00A568DA"/>
    <w:rsid w:val="00A6188D"/>
    <w:rsid w:val="00AD4C2B"/>
    <w:rsid w:val="00AE6DFC"/>
    <w:rsid w:val="00AF67CC"/>
    <w:rsid w:val="00B014C6"/>
    <w:rsid w:val="00B061CD"/>
    <w:rsid w:val="00B258A8"/>
    <w:rsid w:val="00B26A7A"/>
    <w:rsid w:val="00B53A3B"/>
    <w:rsid w:val="00B85E9B"/>
    <w:rsid w:val="00B924A3"/>
    <w:rsid w:val="00BB5940"/>
    <w:rsid w:val="00BD54CB"/>
    <w:rsid w:val="00BF49DE"/>
    <w:rsid w:val="00CA0C80"/>
    <w:rsid w:val="00CA6EAD"/>
    <w:rsid w:val="00CB4243"/>
    <w:rsid w:val="00CC2FC9"/>
    <w:rsid w:val="00D20167"/>
    <w:rsid w:val="00D377DC"/>
    <w:rsid w:val="00D4328A"/>
    <w:rsid w:val="00D445A2"/>
    <w:rsid w:val="00D5750A"/>
    <w:rsid w:val="00D6133D"/>
    <w:rsid w:val="00D63CE2"/>
    <w:rsid w:val="00D7602C"/>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84F865"/>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8F8B2-8C21-49FF-A322-C67D3B4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2870</Words>
  <Characters>16363</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2</cp:revision>
  <cp:lastPrinted>2025-08-01T06:37:00Z</cp:lastPrinted>
  <dcterms:created xsi:type="dcterms:W3CDTF">2026-04-15T10:15:00Z</dcterms:created>
  <dcterms:modified xsi:type="dcterms:W3CDTF">2026-04-15T10:15:00Z</dcterms:modified>
</cp:coreProperties>
</file>