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 xml:space="preserve">RAZPIS ZA </w:t>
      </w:r>
      <w:r w:rsidR="00B85337">
        <w:rPr>
          <w:rFonts w:ascii="Arial" w:hAnsi="Arial" w:cs="Arial"/>
          <w:b/>
          <w:sz w:val="24"/>
          <w:szCs w:val="24"/>
        </w:rPr>
        <w:t xml:space="preserve">IZVAJANJE IN SOFINANCIRANJE PROGRAMOV AKTIVNEGA PREŽIVLJANJA PROSTEGA ČASA V ČASU POČITNIC V LETU </w:t>
      </w:r>
      <w:r w:rsidR="00346BE9">
        <w:rPr>
          <w:rFonts w:ascii="Arial" w:hAnsi="Arial" w:cs="Arial"/>
          <w:b/>
          <w:sz w:val="24"/>
          <w:szCs w:val="24"/>
        </w:rPr>
        <w:t>202</w:t>
      </w:r>
      <w:r w:rsidR="00BD14EE">
        <w:rPr>
          <w:rFonts w:ascii="Arial" w:hAnsi="Arial" w:cs="Arial"/>
          <w:b/>
          <w:sz w:val="24"/>
          <w:szCs w:val="24"/>
        </w:rPr>
        <w:t>3</w:t>
      </w: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 xml:space="preserve">III. </w:t>
      </w:r>
      <w:r w:rsidR="00231642">
        <w:rPr>
          <w:rFonts w:ascii="Arial" w:hAnsi="Arial" w:cs="Arial"/>
        </w:rPr>
        <w:t>Program aktivnega preživljanja prostega časa</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xml:space="preserve">. </w:t>
      </w:r>
      <w:r w:rsidR="00231642">
        <w:rPr>
          <w:rFonts w:ascii="Arial" w:hAnsi="Arial" w:cs="Arial"/>
        </w:rPr>
        <w:t>Finančna konstrukcija</w:t>
      </w:r>
    </w:p>
    <w:p w:rsidR="003371C1" w:rsidRDefault="00231642" w:rsidP="00AD4C2B">
      <w:pPr>
        <w:spacing w:after="0" w:line="240" w:lineRule="auto"/>
        <w:rPr>
          <w:rFonts w:ascii="Arial" w:hAnsi="Arial" w:cs="Arial"/>
        </w:rPr>
      </w:pPr>
      <w:r>
        <w:rPr>
          <w:rFonts w:ascii="Arial" w:hAnsi="Arial" w:cs="Arial"/>
        </w:rPr>
        <w:t>V. Izjava o točnosti podatkov</w:t>
      </w:r>
    </w:p>
    <w:p w:rsidR="00094889" w:rsidRDefault="00094889" w:rsidP="00AD4C2B">
      <w:pPr>
        <w:spacing w:after="0" w:line="240" w:lineRule="auto"/>
        <w:rPr>
          <w:rFonts w:ascii="Arial" w:hAnsi="Arial" w:cs="Arial"/>
        </w:rPr>
      </w:pPr>
      <w:r>
        <w:rPr>
          <w:rFonts w:ascii="Arial" w:hAnsi="Arial" w:cs="Arial"/>
        </w:rPr>
        <w:t>VI.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sidR="00094889">
        <w:rPr>
          <w:rFonts w:ascii="Arial" w:hAnsi="Arial" w:cs="Arial"/>
        </w:rPr>
        <w:t>I</w:t>
      </w:r>
      <w:r>
        <w:rPr>
          <w:rFonts w:ascii="Arial" w:hAnsi="Arial" w:cs="Arial"/>
        </w:rPr>
        <w:t>. P</w:t>
      </w:r>
      <w:r w:rsidR="00231642">
        <w:rPr>
          <w:rFonts w:ascii="Arial" w:hAnsi="Arial" w:cs="Arial"/>
        </w:rPr>
        <w:t>oročilo o izvedbi programa</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346BE9">
        <w:rPr>
          <w:rFonts w:ascii="Arial" w:hAnsi="Arial" w:cs="Arial"/>
        </w:rPr>
        <w:t>410-</w:t>
      </w:r>
      <w:r w:rsidR="009001A9">
        <w:rPr>
          <w:rFonts w:ascii="Arial" w:hAnsi="Arial" w:cs="Arial"/>
        </w:rPr>
        <w:t>54/2023</w:t>
      </w:r>
      <w:r w:rsidR="0003308D">
        <w:rPr>
          <w:rFonts w:ascii="Arial" w:hAnsi="Arial" w:cs="Arial"/>
        </w:rPr>
        <w:t>-2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BA1906">
        <w:rPr>
          <w:rFonts w:ascii="Arial" w:hAnsi="Arial" w:cs="Arial"/>
        </w:rPr>
        <w:t xml:space="preserve">  </w:t>
      </w:r>
      <w:r w:rsidR="009001A9">
        <w:rPr>
          <w:rFonts w:ascii="Arial" w:hAnsi="Arial" w:cs="Arial"/>
        </w:rPr>
        <w:t>6.4.2023</w:t>
      </w:r>
    </w:p>
    <w:p w:rsidR="005642A8" w:rsidRDefault="005642A8" w:rsidP="00AD4C2B">
      <w:pPr>
        <w:spacing w:after="0" w:line="240" w:lineRule="auto"/>
        <w:rPr>
          <w:rFonts w:ascii="Arial" w:hAnsi="Arial" w:cs="Arial"/>
        </w:rPr>
      </w:pPr>
    </w:p>
    <w:p w:rsidR="005642A8" w:rsidRDefault="005642A8" w:rsidP="00AD4C2B">
      <w:pPr>
        <w:spacing w:after="0" w:line="240" w:lineRule="auto"/>
        <w:rPr>
          <w:rFonts w:ascii="Arial" w:hAnsi="Arial" w:cs="Arial"/>
        </w:rPr>
      </w:pPr>
    </w:p>
    <w:p w:rsidR="005642A8" w:rsidRDefault="005642A8" w:rsidP="00AD4C2B">
      <w:pPr>
        <w:spacing w:after="0" w:line="240" w:lineRule="auto"/>
        <w:rPr>
          <w:rFonts w:ascii="Arial" w:hAnsi="Arial" w:cs="Arial"/>
        </w:rPr>
      </w:pPr>
    </w:p>
    <w:p w:rsidR="005642A8" w:rsidRDefault="005642A8" w:rsidP="00AD4C2B">
      <w:pPr>
        <w:spacing w:after="0" w:line="240" w:lineRule="auto"/>
        <w:rPr>
          <w:rFonts w:ascii="Arial" w:hAnsi="Arial" w:cs="Arial"/>
        </w:rPr>
      </w:pPr>
    </w:p>
    <w:p w:rsidR="005642A8" w:rsidRDefault="005642A8" w:rsidP="00AD4C2B">
      <w:pPr>
        <w:spacing w:after="0" w:line="240" w:lineRule="auto"/>
        <w:rPr>
          <w:rFonts w:ascii="Arial" w:hAnsi="Arial" w:cs="Arial"/>
        </w:rPr>
      </w:pPr>
    </w:p>
    <w:p w:rsidR="005642A8" w:rsidRDefault="005642A8" w:rsidP="00AD4C2B">
      <w:pPr>
        <w:spacing w:after="0" w:line="240" w:lineRule="auto"/>
        <w:rPr>
          <w:rFonts w:ascii="Arial" w:hAnsi="Arial" w:cs="Arial"/>
        </w:rPr>
      </w:pPr>
    </w:p>
    <w:p w:rsidR="005642A8" w:rsidRDefault="005642A8" w:rsidP="000A6D7E">
      <w:pPr>
        <w:spacing w:after="0" w:line="240" w:lineRule="auto"/>
        <w:rPr>
          <w:rFonts w:ascii="Arial" w:hAnsi="Arial" w:cs="Arial"/>
          <w:b/>
          <w:sz w:val="24"/>
          <w:szCs w:val="24"/>
        </w:rPr>
      </w:pPr>
    </w:p>
    <w:p w:rsidR="00BD14EE" w:rsidRPr="0098384D" w:rsidRDefault="00BD14EE" w:rsidP="00BD14EE">
      <w:pPr>
        <w:pStyle w:val="Naslov"/>
      </w:pPr>
      <w:r w:rsidRPr="003961A4">
        <w:rPr>
          <w:noProof/>
        </w:rPr>
        <w:lastRenderedPageBreak/>
        <w:drawing>
          <wp:inline distT="0" distB="0" distL="0" distR="0">
            <wp:extent cx="417195" cy="431800"/>
            <wp:effectExtent l="0" t="0" r="1905" b="635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 cy="431800"/>
                    </a:xfrm>
                    <a:prstGeom prst="rect">
                      <a:avLst/>
                    </a:prstGeom>
                    <a:noFill/>
                    <a:ln>
                      <a:noFill/>
                    </a:ln>
                  </pic:spPr>
                </pic:pic>
              </a:graphicData>
            </a:graphic>
          </wp:inline>
        </w:drawing>
      </w:r>
    </w:p>
    <w:p w:rsidR="00BD14EE" w:rsidRPr="0098384D" w:rsidRDefault="00BD14EE" w:rsidP="00BD14EE">
      <w:pPr>
        <w:pStyle w:val="Brezrazmikov"/>
        <w:jc w:val="center"/>
        <w:rPr>
          <w:b/>
          <w:bCs/>
        </w:rPr>
      </w:pPr>
    </w:p>
    <w:p w:rsidR="00BD14EE" w:rsidRPr="009D382A" w:rsidRDefault="00BD14EE" w:rsidP="00BD14EE">
      <w:pPr>
        <w:pStyle w:val="Brezrazmikov"/>
        <w:jc w:val="center"/>
        <w:rPr>
          <w:bCs/>
          <w:sz w:val="16"/>
        </w:rPr>
      </w:pPr>
      <w:r w:rsidRPr="009D382A">
        <w:rPr>
          <w:b/>
          <w:bCs/>
          <w:sz w:val="16"/>
        </w:rPr>
        <w:t>OBČINA KIDRIČEVO</w:t>
      </w:r>
    </w:p>
    <w:p w:rsidR="00BD14EE" w:rsidRPr="009D382A" w:rsidRDefault="00BD14EE" w:rsidP="00BD14EE">
      <w:pPr>
        <w:pStyle w:val="Brezrazmikov"/>
        <w:jc w:val="center"/>
        <w:rPr>
          <w:bCs/>
          <w:sz w:val="16"/>
        </w:rPr>
      </w:pPr>
      <w:r>
        <w:rPr>
          <w:bCs/>
          <w:sz w:val="16"/>
        </w:rPr>
        <w:t>Kopališka ul. 14</w:t>
      </w:r>
    </w:p>
    <w:p w:rsidR="00BD14EE" w:rsidRPr="009D382A" w:rsidRDefault="00BD14EE" w:rsidP="00BD14EE">
      <w:pPr>
        <w:pStyle w:val="Brezrazmikov"/>
        <w:jc w:val="center"/>
        <w:rPr>
          <w:bCs/>
          <w:sz w:val="16"/>
        </w:rPr>
      </w:pPr>
      <w:r w:rsidRPr="009D382A">
        <w:rPr>
          <w:bCs/>
          <w:sz w:val="16"/>
        </w:rPr>
        <w:t>2325 Kidričevo</w:t>
      </w:r>
    </w:p>
    <w:p w:rsidR="00BD14EE" w:rsidRDefault="00BD14EE" w:rsidP="00BD14EE">
      <w:pPr>
        <w:jc w:val="both"/>
        <w:rPr>
          <w:sz w:val="24"/>
          <w:szCs w:val="24"/>
        </w:rPr>
      </w:pPr>
    </w:p>
    <w:p w:rsidR="00BD14EE" w:rsidRPr="00AB05AA" w:rsidRDefault="00BD14EE" w:rsidP="00BD14EE">
      <w:pPr>
        <w:ind w:left="284"/>
        <w:jc w:val="both"/>
        <w:rPr>
          <w:rFonts w:cstheme="minorHAnsi"/>
          <w:color w:val="000000"/>
        </w:rPr>
      </w:pPr>
      <w:r w:rsidRPr="00AB05AA">
        <w:rPr>
          <w:rFonts w:cstheme="minorHAnsi"/>
          <w:color w:val="000000"/>
        </w:rPr>
        <w:t>Na podlagi Pravilnika o postopkih za izvrševanje proračuna Republike Slovenije (Uradni list RS, št. 50/07, 114/07 – ZIPRS0809, 61/08, 99/09 – ZIPRS1011, 3/13, 81/16, 11/22, 96/22, 105/22-ZZNŠPP in 149/22) objavljamo</w:t>
      </w:r>
    </w:p>
    <w:p w:rsidR="00BD14EE" w:rsidRPr="00AB05AA" w:rsidRDefault="00BD14EE" w:rsidP="00BD14EE">
      <w:pPr>
        <w:jc w:val="both"/>
        <w:rPr>
          <w:rFonts w:cstheme="minorHAnsi"/>
        </w:rPr>
      </w:pPr>
    </w:p>
    <w:p w:rsidR="00BD14EE" w:rsidRPr="00BD14EE" w:rsidRDefault="00BD14EE" w:rsidP="00BD14EE">
      <w:pPr>
        <w:pStyle w:val="Naslov1"/>
        <w:jc w:val="center"/>
        <w:rPr>
          <w:rFonts w:asciiTheme="minorHAnsi" w:hAnsiTheme="minorHAnsi" w:cstheme="minorHAnsi"/>
        </w:rPr>
      </w:pPr>
      <w:r w:rsidRPr="00BD14EE">
        <w:rPr>
          <w:rFonts w:asciiTheme="minorHAnsi" w:hAnsiTheme="minorHAnsi" w:cstheme="minorHAnsi"/>
        </w:rPr>
        <w:t>R A Z P I S</w:t>
      </w:r>
    </w:p>
    <w:p w:rsidR="00BD14EE" w:rsidRPr="00BD14EE" w:rsidRDefault="00BD14EE" w:rsidP="00BD14EE">
      <w:pPr>
        <w:pStyle w:val="Naslov1"/>
        <w:jc w:val="center"/>
        <w:rPr>
          <w:rFonts w:asciiTheme="minorHAnsi" w:hAnsiTheme="minorHAnsi" w:cstheme="minorHAnsi"/>
        </w:rPr>
      </w:pPr>
      <w:r w:rsidRPr="00BD14EE">
        <w:rPr>
          <w:rFonts w:asciiTheme="minorHAnsi" w:hAnsiTheme="minorHAnsi" w:cstheme="minorHAnsi"/>
        </w:rPr>
        <w:t>ZA IZVAJANJE IN  SOFINANCIRANJE PROGRAMOV</w:t>
      </w:r>
    </w:p>
    <w:p w:rsidR="00BD14EE" w:rsidRPr="00BD14EE" w:rsidRDefault="00BD14EE" w:rsidP="00BD14EE">
      <w:pPr>
        <w:pStyle w:val="Naslov1"/>
        <w:jc w:val="center"/>
        <w:rPr>
          <w:rFonts w:asciiTheme="minorHAnsi" w:hAnsiTheme="minorHAnsi" w:cstheme="minorHAnsi"/>
        </w:rPr>
      </w:pPr>
      <w:r w:rsidRPr="00BD14EE">
        <w:rPr>
          <w:rFonts w:asciiTheme="minorHAnsi" w:hAnsiTheme="minorHAnsi" w:cstheme="minorHAnsi"/>
        </w:rPr>
        <w:t>AKTIVNEGA PREŽIVLJANJA PROSTEGA ČASA V ČASU POČITNIC</w:t>
      </w:r>
    </w:p>
    <w:p w:rsidR="00BD14EE" w:rsidRPr="00BD14EE" w:rsidRDefault="00BD14EE" w:rsidP="00BD14EE">
      <w:pPr>
        <w:pStyle w:val="Naslov1"/>
        <w:jc w:val="center"/>
        <w:rPr>
          <w:rFonts w:asciiTheme="minorHAnsi" w:hAnsiTheme="minorHAnsi" w:cstheme="minorHAnsi"/>
        </w:rPr>
      </w:pPr>
      <w:r w:rsidRPr="00BD14EE">
        <w:rPr>
          <w:rFonts w:asciiTheme="minorHAnsi" w:hAnsiTheme="minorHAnsi" w:cstheme="minorHAnsi"/>
        </w:rPr>
        <w:t>V LETU 2023</w:t>
      </w:r>
    </w:p>
    <w:p w:rsidR="00BD14EE" w:rsidRPr="00AB05AA" w:rsidRDefault="00BD14EE" w:rsidP="00BD14EE">
      <w:pPr>
        <w:jc w:val="both"/>
        <w:rPr>
          <w:rFonts w:cstheme="minorHAnsi"/>
          <w:b/>
          <w:i/>
        </w:rPr>
      </w:pPr>
    </w:p>
    <w:p w:rsidR="00BD14EE" w:rsidRPr="00AB05AA" w:rsidRDefault="00BD14EE" w:rsidP="00BD14EE">
      <w:pPr>
        <w:numPr>
          <w:ilvl w:val="0"/>
          <w:numId w:val="16"/>
        </w:numPr>
        <w:spacing w:after="0" w:line="240" w:lineRule="auto"/>
        <w:jc w:val="both"/>
        <w:rPr>
          <w:rFonts w:cstheme="minorHAnsi"/>
        </w:rPr>
      </w:pPr>
      <w:r w:rsidRPr="00AB05AA">
        <w:rPr>
          <w:rFonts w:cstheme="minorHAnsi"/>
        </w:rPr>
        <w:t>PREDMET RAZPISA</w:t>
      </w:r>
    </w:p>
    <w:p w:rsidR="00BD14EE" w:rsidRPr="00AB05AA" w:rsidRDefault="00BD14EE" w:rsidP="00BD14EE">
      <w:pPr>
        <w:jc w:val="both"/>
        <w:rPr>
          <w:rFonts w:cstheme="minorHAnsi"/>
          <w:b/>
        </w:rPr>
      </w:pPr>
    </w:p>
    <w:p w:rsidR="00BD14EE" w:rsidRDefault="00BD14EE" w:rsidP="00BD14EE">
      <w:pPr>
        <w:jc w:val="both"/>
        <w:rPr>
          <w:rFonts w:cstheme="minorHAnsi"/>
        </w:rPr>
      </w:pPr>
      <w:r w:rsidRPr="00AB05AA">
        <w:rPr>
          <w:rFonts w:cstheme="minorHAnsi"/>
        </w:rPr>
        <w:t>Predmet razpisa je sofinanciranje programov  organizacije aktivnega preživljanja prostega časa v  času počitnic za šoloobvezne otroke v letu 2023.</w:t>
      </w:r>
    </w:p>
    <w:p w:rsidR="00BD14EE" w:rsidRPr="00AB05AA" w:rsidRDefault="00BD14EE" w:rsidP="00BD14EE">
      <w:pPr>
        <w:jc w:val="both"/>
        <w:rPr>
          <w:rFonts w:cstheme="minorHAnsi"/>
        </w:rPr>
      </w:pPr>
    </w:p>
    <w:p w:rsidR="00BD14EE" w:rsidRPr="00BD14EE" w:rsidRDefault="00BD14EE" w:rsidP="00BD14EE">
      <w:pPr>
        <w:numPr>
          <w:ilvl w:val="0"/>
          <w:numId w:val="16"/>
        </w:numPr>
        <w:spacing w:after="0" w:line="240" w:lineRule="auto"/>
        <w:jc w:val="both"/>
        <w:rPr>
          <w:rFonts w:cstheme="minorHAnsi"/>
        </w:rPr>
      </w:pPr>
      <w:r w:rsidRPr="00BD14EE">
        <w:rPr>
          <w:rFonts w:cstheme="minorHAnsi"/>
        </w:rPr>
        <w:t xml:space="preserve">VIŠINA RAZPOLOŽLJIVIH FINANČNIH SREDSTEV </w:t>
      </w:r>
    </w:p>
    <w:p w:rsidR="00BD14EE" w:rsidRPr="00AB05AA" w:rsidRDefault="00BD14EE" w:rsidP="00BD14EE">
      <w:pPr>
        <w:jc w:val="both"/>
        <w:rPr>
          <w:rFonts w:cstheme="minorHAnsi"/>
          <w:b/>
        </w:rPr>
      </w:pPr>
    </w:p>
    <w:p w:rsidR="00BD14EE" w:rsidRDefault="00BD14EE" w:rsidP="00BD14EE">
      <w:pPr>
        <w:jc w:val="both"/>
        <w:rPr>
          <w:rFonts w:cstheme="minorHAnsi"/>
        </w:rPr>
      </w:pPr>
      <w:r>
        <w:rPr>
          <w:rFonts w:cstheme="minorHAnsi"/>
        </w:rPr>
        <w:t>V proraču</w:t>
      </w:r>
      <w:r w:rsidRPr="00AB05AA">
        <w:rPr>
          <w:rFonts w:cstheme="minorHAnsi"/>
        </w:rPr>
        <w:t xml:space="preserve">nu občine Kidričevo za leto 2023 je za sofinanciranje programov predvidenih 1.000,00 evrov. </w:t>
      </w:r>
    </w:p>
    <w:p w:rsidR="00BD14EE" w:rsidRPr="00AB05AA" w:rsidRDefault="00BD14EE" w:rsidP="00BD14EE">
      <w:pPr>
        <w:jc w:val="both"/>
        <w:rPr>
          <w:rFonts w:cstheme="minorHAnsi"/>
        </w:rPr>
      </w:pPr>
    </w:p>
    <w:p w:rsidR="00BD14EE" w:rsidRPr="00AB05AA" w:rsidRDefault="00BD14EE" w:rsidP="00BD14EE">
      <w:pPr>
        <w:numPr>
          <w:ilvl w:val="0"/>
          <w:numId w:val="16"/>
        </w:numPr>
        <w:spacing w:after="0" w:line="240" w:lineRule="auto"/>
        <w:jc w:val="both"/>
        <w:rPr>
          <w:rFonts w:cstheme="minorHAnsi"/>
        </w:rPr>
      </w:pPr>
      <w:r w:rsidRPr="00AB05AA">
        <w:rPr>
          <w:rFonts w:cstheme="minorHAnsi"/>
        </w:rPr>
        <w:t>POGOJI  SOFINANCIRANJA</w:t>
      </w:r>
    </w:p>
    <w:p w:rsidR="00BD14EE" w:rsidRPr="00AB05AA" w:rsidRDefault="00BD14EE" w:rsidP="00BD14EE">
      <w:pPr>
        <w:jc w:val="both"/>
        <w:rPr>
          <w:rFonts w:cstheme="minorHAnsi"/>
          <w:b/>
        </w:rPr>
      </w:pPr>
    </w:p>
    <w:p w:rsidR="00BD14EE" w:rsidRPr="00AB05AA" w:rsidRDefault="00BD14EE" w:rsidP="00BD14EE">
      <w:pPr>
        <w:jc w:val="both"/>
        <w:rPr>
          <w:rFonts w:cstheme="minorHAnsi"/>
        </w:rPr>
      </w:pPr>
      <w:r w:rsidRPr="00AB05AA">
        <w:rPr>
          <w:rFonts w:cstheme="minorHAnsi"/>
        </w:rPr>
        <w:t>Pravico do prijave imajo organizatorji, ki  izpolnjujejo naslednje pogoje:</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organizator mora imeti sedež v občini Kidričevo ter zagotovljene materialne, kadrovske in prostorske pogoje,</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program se mora izvajati najmanj pet dni neprekinjeno, lahko se ponovi,</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organizator mora navesti populacijo, za katero se program izvaja, ter predvideno število otrok,</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izdelana mora biti finančna konstrukcija,</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organizator mora podpisati izjavo, da program še ni bil prijavljen in tudi ne sofinanciran na podlagi drugih razpisov,</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organizator mora podpisati izjavo, da se program ne financira iz drugih virov (MŠŠ, Športne unije, donatorskih sredstev občine itd.),</w:t>
      </w:r>
    </w:p>
    <w:p w:rsidR="00BD14EE" w:rsidRPr="00AB05AA" w:rsidRDefault="00BD14EE" w:rsidP="00BD14EE">
      <w:pPr>
        <w:numPr>
          <w:ilvl w:val="0"/>
          <w:numId w:val="18"/>
        </w:numPr>
        <w:spacing w:after="0" w:line="240" w:lineRule="auto"/>
        <w:jc w:val="both"/>
        <w:rPr>
          <w:rFonts w:cstheme="minorHAnsi"/>
        </w:rPr>
      </w:pPr>
      <w:r w:rsidRPr="00AB05AA">
        <w:rPr>
          <w:rFonts w:cstheme="minorHAnsi"/>
        </w:rPr>
        <w:t xml:space="preserve">program se mora izvajati v času letnih počitnic (junij–avgust 2023). </w:t>
      </w:r>
    </w:p>
    <w:p w:rsidR="00BD14EE" w:rsidRPr="00AB05AA" w:rsidRDefault="00BD14EE" w:rsidP="00BD14EE">
      <w:pPr>
        <w:jc w:val="both"/>
        <w:rPr>
          <w:rFonts w:cstheme="minorHAnsi"/>
        </w:rPr>
      </w:pPr>
    </w:p>
    <w:p w:rsidR="00BD14EE" w:rsidRPr="00AB05AA" w:rsidRDefault="00BD14EE" w:rsidP="00BD14EE">
      <w:pPr>
        <w:numPr>
          <w:ilvl w:val="0"/>
          <w:numId w:val="16"/>
        </w:numPr>
        <w:spacing w:after="0" w:line="240" w:lineRule="auto"/>
        <w:jc w:val="both"/>
        <w:rPr>
          <w:rFonts w:cstheme="minorHAnsi"/>
        </w:rPr>
      </w:pPr>
      <w:r w:rsidRPr="00AB05AA">
        <w:rPr>
          <w:rFonts w:cstheme="minorHAnsi"/>
        </w:rPr>
        <w:lastRenderedPageBreak/>
        <w:t>IZVAJANJE PROGRAMA</w:t>
      </w:r>
    </w:p>
    <w:p w:rsidR="00BD14EE" w:rsidRPr="00AB05AA" w:rsidRDefault="00BD14EE" w:rsidP="00BD14EE">
      <w:pPr>
        <w:jc w:val="both"/>
        <w:rPr>
          <w:rFonts w:cstheme="minorHAnsi"/>
          <w:b/>
        </w:rPr>
      </w:pPr>
    </w:p>
    <w:p w:rsidR="00BD14EE" w:rsidRPr="00AB05AA" w:rsidRDefault="00BD14EE" w:rsidP="00BD14EE">
      <w:pPr>
        <w:jc w:val="both"/>
        <w:rPr>
          <w:rFonts w:cstheme="minorHAnsi"/>
        </w:rPr>
      </w:pPr>
      <w:r w:rsidRPr="00AB05AA">
        <w:rPr>
          <w:rFonts w:cstheme="minorHAnsi"/>
        </w:rPr>
        <w:t xml:space="preserve">Občina Kidričevo bo sofinancirala programe aktivnega preživljanja prostega časa, ki se bodo izvajali v obliki tabora izven občine Kidričevo in bodo trajali neprekinjeno </w:t>
      </w:r>
      <w:r>
        <w:rPr>
          <w:rFonts w:cstheme="minorHAnsi"/>
        </w:rPr>
        <w:t xml:space="preserve">najmanj pet dni, 24 ur na dan. </w:t>
      </w:r>
    </w:p>
    <w:p w:rsidR="00BD14EE" w:rsidRPr="00AB05AA" w:rsidRDefault="00BD14EE" w:rsidP="00BD14EE">
      <w:pPr>
        <w:jc w:val="both"/>
        <w:rPr>
          <w:rFonts w:cstheme="minorHAnsi"/>
        </w:rPr>
      </w:pPr>
      <w:r w:rsidRPr="00AB05AA">
        <w:rPr>
          <w:rFonts w:cstheme="minorHAnsi"/>
        </w:rPr>
        <w:t xml:space="preserve">Občina Kidričevo bo sofinancirala tudi programe aktivnega preživljanja prostega časa, ki se bodo izvajali na območju občine Kidričevo, in sicer neprekinjeno 5 dni, najmanj 9 ur na dan, z vsakodnevnimi drugačnimi aktivnostmi - vsebinami. </w:t>
      </w:r>
    </w:p>
    <w:p w:rsidR="00BD14EE" w:rsidRPr="00AB05AA" w:rsidRDefault="00BD14EE" w:rsidP="00BD14EE">
      <w:pPr>
        <w:jc w:val="both"/>
        <w:rPr>
          <w:rFonts w:cstheme="minorHAnsi"/>
        </w:rPr>
      </w:pPr>
      <w:r w:rsidRPr="00AB05AA">
        <w:rPr>
          <w:rFonts w:cstheme="minorHAnsi"/>
        </w:rPr>
        <w:t>V primeru, da se program izvaja na območju Občine Kidričevo se ga mora udeležiti najmanj 1</w:t>
      </w:r>
      <w:r>
        <w:rPr>
          <w:rFonts w:cstheme="minorHAnsi"/>
        </w:rPr>
        <w:t xml:space="preserve">0 otrok starih od 6 do 15 let. </w:t>
      </w:r>
    </w:p>
    <w:p w:rsidR="00BD14EE" w:rsidRPr="00AB05AA" w:rsidRDefault="00BD14EE" w:rsidP="00BD14EE">
      <w:pPr>
        <w:jc w:val="both"/>
        <w:rPr>
          <w:rFonts w:cstheme="minorHAnsi"/>
        </w:rPr>
      </w:pPr>
      <w:r w:rsidRPr="00AB05AA">
        <w:rPr>
          <w:rFonts w:cstheme="minorHAnsi"/>
        </w:rPr>
        <w:t>Med programe aktivnega preživljanja prostega časa ne spadajo programi intenzivni</w:t>
      </w:r>
      <w:r>
        <w:rPr>
          <w:rFonts w:cstheme="minorHAnsi"/>
        </w:rPr>
        <w:t xml:space="preserve">h vaj oziroma programov vadbe. </w:t>
      </w:r>
    </w:p>
    <w:p w:rsidR="00BD14EE" w:rsidRPr="00AB05AA" w:rsidRDefault="00BD14EE" w:rsidP="00BD14EE">
      <w:pPr>
        <w:jc w:val="both"/>
        <w:rPr>
          <w:rFonts w:cstheme="minorHAnsi"/>
        </w:rPr>
      </w:pPr>
      <w:r w:rsidRPr="00AB05AA">
        <w:rPr>
          <w:rFonts w:cstheme="minorHAnsi"/>
        </w:rPr>
        <w:t>Občina bo sofinancirala stroške materiala, prevoza za izvedbo tabora izven občine Kiričevo ali stroške prehrane za izvedbo tabora na območju Občine Kidričevo in druge upravičene stroške. Med upravičene stroške ne spada nakup opreme.</w:t>
      </w:r>
    </w:p>
    <w:p w:rsidR="00BD14EE" w:rsidRPr="00AB05AA" w:rsidRDefault="00BD14EE" w:rsidP="00BD14EE">
      <w:pPr>
        <w:jc w:val="both"/>
        <w:rPr>
          <w:rFonts w:cstheme="minorHAnsi"/>
        </w:rPr>
      </w:pPr>
    </w:p>
    <w:p w:rsidR="00BD14EE" w:rsidRPr="00AB05AA" w:rsidRDefault="00BD14EE" w:rsidP="00BD14EE">
      <w:pPr>
        <w:numPr>
          <w:ilvl w:val="0"/>
          <w:numId w:val="16"/>
        </w:numPr>
        <w:spacing w:after="0" w:line="240" w:lineRule="auto"/>
        <w:jc w:val="both"/>
        <w:rPr>
          <w:rFonts w:cstheme="minorHAnsi"/>
        </w:rPr>
      </w:pPr>
      <w:r w:rsidRPr="00AB05AA">
        <w:rPr>
          <w:rFonts w:cstheme="minorHAnsi"/>
        </w:rPr>
        <w:t>MERILA ZA VREDNOTENJE PROGRAMOV</w:t>
      </w:r>
    </w:p>
    <w:p w:rsidR="00BD14EE" w:rsidRPr="00AB05AA" w:rsidRDefault="00BD14EE" w:rsidP="00BD14EE">
      <w:pPr>
        <w:jc w:val="both"/>
        <w:rPr>
          <w:rFonts w:cstheme="minorHAnsi"/>
          <w:b/>
        </w:rPr>
      </w:pPr>
    </w:p>
    <w:p w:rsidR="00BD14EE" w:rsidRPr="00AB05AA" w:rsidRDefault="00BD14EE" w:rsidP="00BD14EE">
      <w:pPr>
        <w:jc w:val="both"/>
        <w:rPr>
          <w:rFonts w:cstheme="minorHAnsi"/>
        </w:rPr>
      </w:pPr>
      <w:r w:rsidRPr="00AB05AA">
        <w:rPr>
          <w:rFonts w:cstheme="minorHAnsi"/>
        </w:rPr>
        <w:t>Pri vrednotenju programov bo odbor</w:t>
      </w:r>
      <w:r>
        <w:rPr>
          <w:rFonts w:cstheme="minorHAnsi"/>
        </w:rPr>
        <w:t xml:space="preserve"> upošteval naslednje kriterije:</w:t>
      </w:r>
    </w:p>
    <w:p w:rsidR="00BD14EE" w:rsidRPr="00AB05AA" w:rsidRDefault="00BD14EE" w:rsidP="00BD14EE">
      <w:pPr>
        <w:jc w:val="both"/>
        <w:rPr>
          <w:rFonts w:cstheme="minorHAnsi"/>
        </w:rPr>
      </w:pPr>
      <w:r w:rsidRPr="00AB05AA">
        <w:rPr>
          <w:rFonts w:cstheme="minorHAnsi"/>
        </w:rPr>
        <w:t>a. Kakovost, inovativnost, ustvarjalnost</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20 točk</w:t>
      </w:r>
    </w:p>
    <w:p w:rsidR="00BD14EE" w:rsidRPr="00AB05AA" w:rsidRDefault="00BD14EE" w:rsidP="00BD14EE">
      <w:pPr>
        <w:jc w:val="both"/>
        <w:rPr>
          <w:rFonts w:cstheme="minorHAnsi"/>
        </w:rPr>
      </w:pPr>
      <w:r w:rsidRPr="00AB05AA">
        <w:rPr>
          <w:rFonts w:cstheme="minorHAnsi"/>
        </w:rPr>
        <w:t>b. Reference (izvajalec je že sodeloval na podobnih razpisih)</w:t>
      </w:r>
      <w:r w:rsidRPr="00AB05AA">
        <w:rPr>
          <w:rFonts w:cstheme="minorHAnsi"/>
        </w:rPr>
        <w:tab/>
      </w:r>
      <w:r w:rsidRPr="00AB05AA">
        <w:rPr>
          <w:rFonts w:cstheme="minorHAnsi"/>
        </w:rPr>
        <w:tab/>
        <w:t>15 točk</w:t>
      </w:r>
    </w:p>
    <w:p w:rsidR="00BD14EE" w:rsidRPr="00AB05AA" w:rsidRDefault="00BD14EE" w:rsidP="00BD14EE">
      <w:pPr>
        <w:jc w:val="both"/>
        <w:rPr>
          <w:rFonts w:cstheme="minorHAnsi"/>
        </w:rPr>
      </w:pPr>
      <w:r w:rsidRPr="00AB05AA">
        <w:rPr>
          <w:rFonts w:cstheme="minorHAnsi"/>
        </w:rPr>
        <w:t>c. Število uporabnikov – udeleženih otrok</w:t>
      </w:r>
      <w:r w:rsidRPr="00AB05AA">
        <w:rPr>
          <w:rFonts w:cstheme="minorHAnsi"/>
        </w:rPr>
        <w:tab/>
      </w:r>
      <w:r w:rsidRPr="00AB05AA">
        <w:rPr>
          <w:rFonts w:cstheme="minorHAnsi"/>
        </w:rPr>
        <w:tab/>
      </w:r>
      <w:r w:rsidRPr="00AB05AA">
        <w:rPr>
          <w:rFonts w:cstheme="minorHAnsi"/>
        </w:rPr>
        <w:tab/>
      </w:r>
      <w:r w:rsidRPr="00AB05AA">
        <w:rPr>
          <w:rFonts w:cstheme="minorHAnsi"/>
        </w:rPr>
        <w:tab/>
        <w:t>20 točk</w:t>
      </w:r>
    </w:p>
    <w:p w:rsidR="00BD14EE" w:rsidRPr="00AB05AA" w:rsidRDefault="00BD14EE" w:rsidP="00BD14EE">
      <w:pPr>
        <w:jc w:val="both"/>
        <w:rPr>
          <w:rFonts w:cstheme="minorHAnsi"/>
        </w:rPr>
      </w:pPr>
      <w:r w:rsidRPr="00AB05AA">
        <w:rPr>
          <w:rFonts w:cstheme="minorHAnsi"/>
        </w:rPr>
        <w:t>d. Strokovna raven</w:t>
      </w:r>
      <w:r w:rsidRPr="00AB05AA">
        <w:rPr>
          <w:rFonts w:cstheme="minorHAnsi"/>
        </w:rPr>
        <w:tab/>
      </w:r>
      <w:r w:rsidRPr="00AB05AA">
        <w:rPr>
          <w:rFonts w:cstheme="minorHAnsi"/>
        </w:rPr>
        <w:tab/>
        <w:t xml:space="preserve">  </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10 točk</w:t>
      </w:r>
    </w:p>
    <w:p w:rsidR="00BD14EE" w:rsidRPr="00AB05AA" w:rsidRDefault="00BD14EE" w:rsidP="00BD14EE">
      <w:pPr>
        <w:jc w:val="both"/>
        <w:rPr>
          <w:rFonts w:cstheme="minorHAnsi"/>
        </w:rPr>
      </w:pPr>
      <w:r w:rsidRPr="00AB05AA">
        <w:rPr>
          <w:rFonts w:cstheme="minorHAnsi"/>
        </w:rPr>
        <w:t>e. Kontinuiteta in večletna tradicija izvajanja programa</w:t>
      </w:r>
      <w:r w:rsidRPr="00AB05AA">
        <w:rPr>
          <w:rFonts w:cstheme="minorHAnsi"/>
        </w:rPr>
        <w:tab/>
      </w:r>
      <w:r w:rsidRPr="00AB05AA">
        <w:rPr>
          <w:rFonts w:cstheme="minorHAnsi"/>
        </w:rPr>
        <w:tab/>
      </w:r>
      <w:r w:rsidRPr="00AB05AA">
        <w:rPr>
          <w:rFonts w:cstheme="minorHAnsi"/>
        </w:rPr>
        <w:tab/>
        <w:t>15 točk</w:t>
      </w:r>
    </w:p>
    <w:p w:rsidR="00BD14EE" w:rsidRPr="00AB05AA" w:rsidRDefault="00BD14EE" w:rsidP="00BD14EE">
      <w:pPr>
        <w:jc w:val="both"/>
        <w:rPr>
          <w:rFonts w:cstheme="minorHAnsi"/>
        </w:rPr>
      </w:pPr>
      <w:proofErr w:type="spellStart"/>
      <w:r w:rsidRPr="00AB05AA">
        <w:rPr>
          <w:rFonts w:cstheme="minorHAnsi"/>
        </w:rPr>
        <w:t>f.</w:t>
      </w:r>
      <w:proofErr w:type="spellEnd"/>
      <w:r w:rsidRPr="00AB05AA">
        <w:rPr>
          <w:rFonts w:cstheme="minorHAnsi"/>
        </w:rPr>
        <w:t xml:space="preserve"> Stroškovna učinkovitost</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10 točk</w:t>
      </w:r>
    </w:p>
    <w:p w:rsidR="00BD14EE" w:rsidRPr="00AB05AA" w:rsidRDefault="00BD14EE" w:rsidP="00BD14EE">
      <w:pPr>
        <w:jc w:val="both"/>
        <w:rPr>
          <w:rFonts w:cstheme="minorHAnsi"/>
        </w:rPr>
      </w:pPr>
      <w:r w:rsidRPr="00AB05AA">
        <w:rPr>
          <w:rFonts w:cstheme="minorHAnsi"/>
        </w:rPr>
        <w:t>g. Kraj in čas izvajanja programa</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200 točk</w:t>
      </w:r>
    </w:p>
    <w:p w:rsidR="00BD14EE" w:rsidRPr="00AB05AA" w:rsidRDefault="00BD14EE" w:rsidP="00BD14EE">
      <w:pPr>
        <w:jc w:val="both"/>
        <w:rPr>
          <w:rFonts w:cstheme="minorHAnsi"/>
          <w:b/>
        </w:rPr>
      </w:pPr>
      <w:r w:rsidRPr="00AB05AA">
        <w:rPr>
          <w:rFonts w:cstheme="minorHAnsi"/>
        </w:rPr>
        <w:t>a.</w:t>
      </w:r>
      <w:r w:rsidRPr="00AB05AA">
        <w:rPr>
          <w:rFonts w:cstheme="minorHAnsi"/>
          <w:b/>
        </w:rPr>
        <w:t xml:space="preserve"> </w:t>
      </w:r>
      <w:r w:rsidRPr="00AB05AA">
        <w:rPr>
          <w:rFonts w:cstheme="minorHAnsi"/>
        </w:rPr>
        <w:t>kakovost, inovativnost, ustvarjalnost – merila</w:t>
      </w:r>
    </w:p>
    <w:p w:rsidR="00BD14EE" w:rsidRPr="00AB05AA" w:rsidRDefault="00BD14EE" w:rsidP="00BD14EE">
      <w:pPr>
        <w:jc w:val="both"/>
        <w:rPr>
          <w:rFonts w:cstheme="minorHAnsi"/>
        </w:rPr>
      </w:pPr>
      <w:r w:rsidRPr="00AB05AA">
        <w:rPr>
          <w:rFonts w:cstheme="minorHAnsi"/>
          <w:b/>
        </w:rPr>
        <w:t xml:space="preserve">- </w:t>
      </w:r>
      <w:r w:rsidRPr="00AB05AA">
        <w:rPr>
          <w:rFonts w:cstheme="minorHAnsi"/>
        </w:rPr>
        <w:t>jasno opredeljeni cilja programa</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5 točk</w:t>
      </w:r>
    </w:p>
    <w:p w:rsidR="00BD14EE" w:rsidRPr="00AB05AA" w:rsidRDefault="00BD14EE" w:rsidP="00BD14EE">
      <w:pPr>
        <w:jc w:val="both"/>
        <w:rPr>
          <w:rFonts w:cstheme="minorHAnsi"/>
        </w:rPr>
      </w:pPr>
      <w:r w:rsidRPr="00AB05AA">
        <w:rPr>
          <w:rFonts w:cstheme="minorHAnsi"/>
        </w:rPr>
        <w:t>- različne vsebine programa</w:t>
      </w:r>
      <w:r w:rsidRPr="00AB05AA">
        <w:rPr>
          <w:rFonts w:cstheme="minorHAnsi"/>
        </w:rPr>
        <w:tab/>
      </w:r>
      <w:r w:rsidRPr="00AB05AA">
        <w:rPr>
          <w:rFonts w:cstheme="minorHAnsi"/>
        </w:rPr>
        <w:tab/>
      </w:r>
      <w:r w:rsidRPr="00AB05AA">
        <w:rPr>
          <w:rFonts w:cstheme="minorHAnsi"/>
        </w:rPr>
        <w:tab/>
      </w:r>
      <w:r w:rsidRPr="00AB05AA">
        <w:rPr>
          <w:rFonts w:cstheme="minorHAnsi"/>
        </w:rPr>
        <w:tab/>
      </w:r>
      <w:r>
        <w:rPr>
          <w:rFonts w:cstheme="minorHAnsi"/>
        </w:rPr>
        <w:tab/>
      </w:r>
      <w:r>
        <w:rPr>
          <w:rFonts w:cstheme="minorHAnsi"/>
        </w:rPr>
        <w:tab/>
      </w:r>
      <w:r w:rsidRPr="00AB05AA">
        <w:rPr>
          <w:rFonts w:cstheme="minorHAnsi"/>
        </w:rPr>
        <w:t>od 5 do 10 točk</w:t>
      </w:r>
    </w:p>
    <w:p w:rsidR="00BD14EE" w:rsidRPr="00AB05AA" w:rsidRDefault="00BD14EE" w:rsidP="00BD14EE">
      <w:pPr>
        <w:jc w:val="both"/>
        <w:rPr>
          <w:rFonts w:cstheme="minorHAnsi"/>
        </w:rPr>
      </w:pPr>
      <w:r w:rsidRPr="00AB05AA">
        <w:rPr>
          <w:rFonts w:cstheme="minorHAnsi"/>
        </w:rPr>
        <w:t>- inovativnost in ustvarjalnost</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 xml:space="preserve"> 5</w:t>
      </w:r>
      <w:r>
        <w:rPr>
          <w:rFonts w:cstheme="minorHAnsi"/>
        </w:rPr>
        <w:t xml:space="preserve"> točk</w:t>
      </w:r>
    </w:p>
    <w:p w:rsidR="00BD14EE" w:rsidRPr="00AB05AA" w:rsidRDefault="00BD14EE" w:rsidP="00BD14EE">
      <w:pPr>
        <w:jc w:val="both"/>
        <w:rPr>
          <w:rFonts w:cstheme="minorHAnsi"/>
          <w:b/>
        </w:rPr>
      </w:pPr>
      <w:r w:rsidRPr="00AB05AA">
        <w:rPr>
          <w:rFonts w:cstheme="minorHAnsi"/>
        </w:rPr>
        <w:t>b.</w:t>
      </w:r>
      <w:r w:rsidRPr="00AB05AA">
        <w:rPr>
          <w:rFonts w:cstheme="minorHAnsi"/>
          <w:b/>
        </w:rPr>
        <w:t xml:space="preserve"> </w:t>
      </w:r>
      <w:r w:rsidRPr="00AB05AA">
        <w:rPr>
          <w:rFonts w:cstheme="minorHAnsi"/>
        </w:rPr>
        <w:t>reference – merila</w:t>
      </w:r>
    </w:p>
    <w:p w:rsidR="00BD14EE" w:rsidRPr="00AB05AA" w:rsidRDefault="00BD14EE" w:rsidP="00BD14EE">
      <w:pPr>
        <w:jc w:val="both"/>
        <w:rPr>
          <w:rFonts w:cstheme="minorHAnsi"/>
          <w:b/>
        </w:rPr>
      </w:pPr>
    </w:p>
    <w:p w:rsidR="00BD14EE" w:rsidRPr="00AB05AA" w:rsidRDefault="00BD14EE" w:rsidP="00BD14EE">
      <w:pPr>
        <w:jc w:val="both"/>
        <w:rPr>
          <w:rFonts w:cstheme="minorHAnsi"/>
        </w:rPr>
      </w:pPr>
      <w:r w:rsidRPr="00AB05AA">
        <w:rPr>
          <w:rFonts w:cstheme="minorHAnsi"/>
        </w:rPr>
        <w:lastRenderedPageBreak/>
        <w:t>izvajalec je program izvajal že v prete</w:t>
      </w:r>
      <w:r>
        <w:rPr>
          <w:rFonts w:cstheme="minorHAnsi"/>
        </w:rPr>
        <w:t>klem letu</w:t>
      </w:r>
      <w:r>
        <w:rPr>
          <w:rFonts w:cstheme="minorHAnsi"/>
        </w:rPr>
        <w:tab/>
      </w:r>
      <w:r>
        <w:rPr>
          <w:rFonts w:cstheme="minorHAnsi"/>
        </w:rPr>
        <w:tab/>
      </w:r>
      <w:r>
        <w:rPr>
          <w:rFonts w:cstheme="minorHAnsi"/>
        </w:rPr>
        <w:tab/>
      </w:r>
      <w:r>
        <w:rPr>
          <w:rFonts w:cstheme="minorHAnsi"/>
        </w:rPr>
        <w:tab/>
        <w:t>15 točk</w:t>
      </w:r>
    </w:p>
    <w:p w:rsidR="00BD14EE" w:rsidRPr="00BD14EE" w:rsidRDefault="00BD14EE" w:rsidP="00BD14EE">
      <w:pPr>
        <w:jc w:val="both"/>
        <w:rPr>
          <w:rFonts w:cstheme="minorHAnsi"/>
        </w:rPr>
      </w:pPr>
      <w:r w:rsidRPr="00AB05AA">
        <w:rPr>
          <w:rFonts w:cstheme="minorHAnsi"/>
        </w:rPr>
        <w:t>c. število uporabni</w:t>
      </w:r>
      <w:r>
        <w:rPr>
          <w:rFonts w:cstheme="minorHAnsi"/>
        </w:rPr>
        <w:t>kov – udeleženih otrok – merila</w:t>
      </w:r>
    </w:p>
    <w:p w:rsidR="00BD14EE" w:rsidRPr="00AB05AA" w:rsidRDefault="00BD14EE" w:rsidP="00BD14EE">
      <w:pPr>
        <w:jc w:val="both"/>
        <w:rPr>
          <w:rFonts w:cstheme="minorHAnsi"/>
        </w:rPr>
      </w:pPr>
      <w:r w:rsidRPr="00AB05AA">
        <w:rPr>
          <w:rFonts w:cstheme="minorHAnsi"/>
        </w:rPr>
        <w:t>- od 10 do 20 otrok</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5 točk</w:t>
      </w:r>
    </w:p>
    <w:p w:rsidR="00BD14EE" w:rsidRPr="00AB05AA" w:rsidRDefault="00BD14EE" w:rsidP="00BD14EE">
      <w:pPr>
        <w:jc w:val="both"/>
        <w:rPr>
          <w:rFonts w:cstheme="minorHAnsi"/>
        </w:rPr>
      </w:pPr>
      <w:r w:rsidRPr="00AB05AA">
        <w:rPr>
          <w:rFonts w:cstheme="minorHAnsi"/>
        </w:rPr>
        <w:t>- od 21 do 30 otrok</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10 točk</w:t>
      </w:r>
    </w:p>
    <w:p w:rsidR="00BD14EE" w:rsidRPr="00AB05AA" w:rsidRDefault="00BD14EE" w:rsidP="00BD14EE">
      <w:pPr>
        <w:jc w:val="both"/>
        <w:rPr>
          <w:rFonts w:cstheme="minorHAnsi"/>
        </w:rPr>
      </w:pPr>
      <w:r w:rsidRPr="00AB05AA">
        <w:rPr>
          <w:rFonts w:cstheme="minorHAnsi"/>
        </w:rPr>
        <w:t>- od 31 do 45 otrok</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15 točk</w:t>
      </w:r>
    </w:p>
    <w:p w:rsidR="00BD14EE" w:rsidRPr="00AB05AA" w:rsidRDefault="00BD14EE" w:rsidP="00BD14EE">
      <w:pPr>
        <w:jc w:val="both"/>
        <w:rPr>
          <w:rFonts w:cstheme="minorHAnsi"/>
        </w:rPr>
      </w:pPr>
      <w:r w:rsidRPr="00AB05AA">
        <w:rPr>
          <w:rFonts w:cstheme="minorHAnsi"/>
        </w:rPr>
        <w:t>- nad 45 otrok</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Pr>
          <w:rFonts w:cstheme="minorHAnsi"/>
        </w:rPr>
        <w:t>20 točk</w:t>
      </w:r>
    </w:p>
    <w:p w:rsidR="00BD14EE" w:rsidRPr="00BD14EE" w:rsidRDefault="00BD14EE" w:rsidP="00BD14EE">
      <w:pPr>
        <w:jc w:val="both"/>
        <w:rPr>
          <w:rFonts w:cstheme="minorHAnsi"/>
        </w:rPr>
      </w:pPr>
      <w:r w:rsidRPr="00AB05AA">
        <w:rPr>
          <w:rFonts w:cstheme="minorHAnsi"/>
        </w:rPr>
        <w:t>d. s</w:t>
      </w:r>
      <w:r>
        <w:rPr>
          <w:rFonts w:cstheme="minorHAnsi"/>
        </w:rPr>
        <w:t>trokovna raven – merila</w:t>
      </w:r>
    </w:p>
    <w:p w:rsidR="00BD14EE" w:rsidRPr="00AB05AA" w:rsidRDefault="00BD14EE" w:rsidP="00BD14EE">
      <w:pPr>
        <w:jc w:val="both"/>
        <w:rPr>
          <w:rFonts w:cstheme="minorHAnsi"/>
        </w:rPr>
      </w:pPr>
      <w:r w:rsidRPr="00AB05AA">
        <w:rPr>
          <w:rFonts w:cstheme="minorHAnsi"/>
        </w:rPr>
        <w:t>- strokovna usposobljenost sp</w:t>
      </w:r>
      <w:r>
        <w:rPr>
          <w:rFonts w:cstheme="minorHAnsi"/>
        </w:rPr>
        <w:t>remljevalcev za delo z otroki</w:t>
      </w:r>
      <w:r>
        <w:rPr>
          <w:rFonts w:cstheme="minorHAnsi"/>
        </w:rPr>
        <w:tab/>
      </w:r>
      <w:r>
        <w:rPr>
          <w:rFonts w:cstheme="minorHAnsi"/>
        </w:rPr>
        <w:tab/>
      </w:r>
      <w:r w:rsidRPr="00AB05AA">
        <w:rPr>
          <w:rFonts w:cstheme="minorHAnsi"/>
        </w:rPr>
        <w:t>3 točke</w:t>
      </w:r>
    </w:p>
    <w:p w:rsidR="00BD14EE" w:rsidRPr="00AB05AA" w:rsidRDefault="00BD14EE" w:rsidP="00BD14EE">
      <w:pPr>
        <w:jc w:val="both"/>
        <w:rPr>
          <w:rFonts w:cstheme="minorHAnsi"/>
        </w:rPr>
      </w:pPr>
      <w:r w:rsidRPr="00AB05AA">
        <w:rPr>
          <w:rFonts w:cstheme="minorHAnsi"/>
        </w:rPr>
        <w:t>- tehnična reven programa</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2 točki</w:t>
      </w:r>
    </w:p>
    <w:p w:rsidR="00BD14EE" w:rsidRPr="00AB05AA" w:rsidRDefault="00BD14EE" w:rsidP="00BD14EE">
      <w:pPr>
        <w:jc w:val="both"/>
        <w:rPr>
          <w:rFonts w:cstheme="minorHAnsi"/>
        </w:rPr>
      </w:pPr>
      <w:r w:rsidRPr="00AB05AA">
        <w:rPr>
          <w:rFonts w:cstheme="minorHAnsi"/>
        </w:rPr>
        <w:t>- organizacijska in finančna zahtevnost programa</w:t>
      </w:r>
      <w:r w:rsidRPr="00AB05AA">
        <w:rPr>
          <w:rFonts w:cstheme="minorHAnsi"/>
        </w:rPr>
        <w:tab/>
      </w:r>
      <w:r w:rsidRPr="00AB05AA">
        <w:rPr>
          <w:rFonts w:cstheme="minorHAnsi"/>
        </w:rPr>
        <w:tab/>
      </w:r>
      <w:r w:rsidRPr="00AB05AA">
        <w:rPr>
          <w:rFonts w:cstheme="minorHAnsi"/>
        </w:rPr>
        <w:tab/>
      </w:r>
      <w:r>
        <w:rPr>
          <w:rFonts w:cstheme="minorHAnsi"/>
        </w:rPr>
        <w:t>5 točk</w:t>
      </w:r>
    </w:p>
    <w:p w:rsidR="00BD14EE" w:rsidRPr="00BD14EE" w:rsidRDefault="00BD14EE" w:rsidP="00BD14EE">
      <w:pPr>
        <w:jc w:val="both"/>
        <w:rPr>
          <w:rFonts w:cstheme="minorHAnsi"/>
        </w:rPr>
      </w:pPr>
      <w:r w:rsidRPr="00AB05AA">
        <w:rPr>
          <w:rFonts w:cstheme="minorHAnsi"/>
        </w:rPr>
        <w:t>e. kontinuiteta in večletna tradic</w:t>
      </w:r>
      <w:r>
        <w:rPr>
          <w:rFonts w:cstheme="minorHAnsi"/>
        </w:rPr>
        <w:t>ija izvajanja programa – merila</w:t>
      </w:r>
    </w:p>
    <w:p w:rsidR="00BD14EE" w:rsidRPr="00AB05AA" w:rsidRDefault="00BD14EE" w:rsidP="00BD14EE">
      <w:pPr>
        <w:jc w:val="both"/>
        <w:rPr>
          <w:rFonts w:cstheme="minorHAnsi"/>
        </w:rPr>
      </w:pPr>
      <w:r w:rsidRPr="00AB05AA">
        <w:rPr>
          <w:rFonts w:cstheme="minorHAnsi"/>
        </w:rPr>
        <w:t>- prvo leto</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 točka</w:t>
      </w:r>
    </w:p>
    <w:p w:rsidR="00BD14EE" w:rsidRPr="00AB05AA" w:rsidRDefault="00BD14EE" w:rsidP="00BD14EE">
      <w:pPr>
        <w:jc w:val="both"/>
        <w:rPr>
          <w:rFonts w:cstheme="minorHAnsi"/>
        </w:rPr>
      </w:pPr>
      <w:r w:rsidRPr="00AB05AA">
        <w:rPr>
          <w:rFonts w:cstheme="minorHAnsi"/>
        </w:rPr>
        <w:t>- drugo leto</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5 točk</w:t>
      </w:r>
    </w:p>
    <w:p w:rsidR="00BD14EE" w:rsidRPr="00AB05AA" w:rsidRDefault="00BD14EE" w:rsidP="00BD14EE">
      <w:pPr>
        <w:jc w:val="both"/>
        <w:rPr>
          <w:rFonts w:cstheme="minorHAnsi"/>
        </w:rPr>
      </w:pPr>
      <w:r w:rsidRPr="00AB05AA">
        <w:rPr>
          <w:rFonts w:cstheme="minorHAnsi"/>
        </w:rPr>
        <w:t>- do pet let</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10 točk</w:t>
      </w:r>
    </w:p>
    <w:p w:rsidR="00BD14EE" w:rsidRPr="00AB05AA" w:rsidRDefault="00BD14EE" w:rsidP="00BD14EE">
      <w:pPr>
        <w:jc w:val="both"/>
        <w:rPr>
          <w:rFonts w:cstheme="minorHAnsi"/>
        </w:rPr>
      </w:pPr>
      <w:r w:rsidRPr="00AB05AA">
        <w:rPr>
          <w:rFonts w:cstheme="minorHAnsi"/>
        </w:rPr>
        <w:t>- nad pet let</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Pr>
          <w:rFonts w:cstheme="minorHAnsi"/>
        </w:rPr>
        <w:t>15 točk</w:t>
      </w:r>
    </w:p>
    <w:p w:rsidR="00BD14EE" w:rsidRPr="00BD14EE" w:rsidRDefault="00BD14EE" w:rsidP="00BD14EE">
      <w:pPr>
        <w:jc w:val="both"/>
        <w:rPr>
          <w:rFonts w:cstheme="minorHAnsi"/>
        </w:rPr>
      </w:pPr>
      <w:proofErr w:type="spellStart"/>
      <w:r w:rsidRPr="00AB05AA">
        <w:rPr>
          <w:rFonts w:cstheme="minorHAnsi"/>
        </w:rPr>
        <w:t>f.</w:t>
      </w:r>
      <w:proofErr w:type="spellEnd"/>
      <w:r w:rsidRPr="00AB05AA">
        <w:rPr>
          <w:rFonts w:cstheme="minorHAnsi"/>
        </w:rPr>
        <w:t xml:space="preserve"> stro</w:t>
      </w:r>
      <w:r>
        <w:rPr>
          <w:rFonts w:cstheme="minorHAnsi"/>
        </w:rPr>
        <w:t>škovna učinkovitost – merila</w:t>
      </w:r>
    </w:p>
    <w:p w:rsidR="00BD14EE" w:rsidRPr="00AB05AA" w:rsidRDefault="00BD14EE" w:rsidP="00BD14EE">
      <w:pPr>
        <w:jc w:val="both"/>
        <w:rPr>
          <w:rFonts w:cstheme="minorHAnsi"/>
        </w:rPr>
      </w:pPr>
      <w:r w:rsidRPr="00AB05AA">
        <w:rPr>
          <w:rFonts w:cstheme="minorHAnsi"/>
        </w:rPr>
        <w:t>- jasno in realno opredeljena finančna konstrukcija</w:t>
      </w:r>
    </w:p>
    <w:p w:rsidR="00BD14EE" w:rsidRPr="00AB05AA" w:rsidRDefault="00BD14EE" w:rsidP="00BD14EE">
      <w:pPr>
        <w:jc w:val="both"/>
        <w:rPr>
          <w:rFonts w:cstheme="minorHAnsi"/>
        </w:rPr>
      </w:pPr>
      <w:r w:rsidRPr="00AB05AA">
        <w:rPr>
          <w:rFonts w:cstheme="minorHAnsi"/>
        </w:rPr>
        <w:t>(jasno opredeljeni stroški in njihova namembnost)</w:t>
      </w:r>
      <w:r w:rsidRPr="00AB05AA">
        <w:rPr>
          <w:rFonts w:cstheme="minorHAnsi"/>
        </w:rPr>
        <w:tab/>
      </w:r>
      <w:r w:rsidRPr="00AB05AA">
        <w:rPr>
          <w:rFonts w:cstheme="minorHAnsi"/>
        </w:rPr>
        <w:tab/>
      </w:r>
      <w:r w:rsidRPr="00AB05AA">
        <w:rPr>
          <w:rFonts w:cstheme="minorHAnsi"/>
        </w:rPr>
        <w:tab/>
      </w:r>
      <w:r>
        <w:rPr>
          <w:rFonts w:cstheme="minorHAnsi"/>
        </w:rPr>
        <w:t>10 točk</w:t>
      </w:r>
    </w:p>
    <w:p w:rsidR="00BD14EE" w:rsidRPr="00AB05AA" w:rsidRDefault="00BD14EE" w:rsidP="00BD14EE">
      <w:pPr>
        <w:jc w:val="both"/>
        <w:rPr>
          <w:rFonts w:cstheme="minorHAnsi"/>
        </w:rPr>
      </w:pPr>
      <w:r w:rsidRPr="00AB05AA">
        <w:rPr>
          <w:rFonts w:cstheme="minorHAnsi"/>
        </w:rPr>
        <w:t xml:space="preserve">g. </w:t>
      </w:r>
      <w:r>
        <w:rPr>
          <w:rFonts w:cstheme="minorHAnsi"/>
        </w:rPr>
        <w:t>kraj in čas izvajanja programa</w:t>
      </w:r>
    </w:p>
    <w:p w:rsidR="00BD14EE" w:rsidRPr="00AB05AA" w:rsidRDefault="00BD14EE" w:rsidP="00BD14EE">
      <w:pPr>
        <w:jc w:val="both"/>
        <w:rPr>
          <w:rFonts w:cstheme="minorHAnsi"/>
        </w:rPr>
      </w:pPr>
      <w:r w:rsidRPr="00AB05AA">
        <w:rPr>
          <w:rFonts w:cstheme="minorHAnsi"/>
        </w:rPr>
        <w:t>- program se bo izvajal izven občine Kidričevo, v obliki</w:t>
      </w:r>
      <w:r w:rsidRPr="00AB05AA">
        <w:rPr>
          <w:rFonts w:cstheme="minorHAnsi"/>
        </w:rPr>
        <w:tab/>
      </w:r>
      <w:r w:rsidRPr="00AB05AA">
        <w:rPr>
          <w:rFonts w:cstheme="minorHAnsi"/>
        </w:rPr>
        <w:tab/>
      </w:r>
      <w:r w:rsidRPr="00AB05AA">
        <w:rPr>
          <w:rFonts w:cstheme="minorHAnsi"/>
        </w:rPr>
        <w:tab/>
        <w:t>200 točk</w:t>
      </w:r>
    </w:p>
    <w:p w:rsidR="00BD14EE" w:rsidRPr="00AB05AA" w:rsidRDefault="00BD14EE" w:rsidP="00BD14EE">
      <w:pPr>
        <w:jc w:val="both"/>
        <w:rPr>
          <w:rFonts w:cstheme="minorHAnsi"/>
        </w:rPr>
      </w:pPr>
      <w:r w:rsidRPr="00AB05AA">
        <w:rPr>
          <w:rFonts w:cstheme="minorHAnsi"/>
        </w:rPr>
        <w:t xml:space="preserve">    tabora neprekinjeno najmanj 5 dni, 24 ur na dan</w:t>
      </w:r>
    </w:p>
    <w:p w:rsidR="00BD14EE" w:rsidRPr="00AB05AA" w:rsidRDefault="00BD14EE" w:rsidP="00BD14EE">
      <w:pPr>
        <w:jc w:val="both"/>
        <w:rPr>
          <w:rFonts w:cstheme="minorHAnsi"/>
        </w:rPr>
      </w:pPr>
      <w:r w:rsidRPr="00AB05AA">
        <w:rPr>
          <w:rFonts w:cstheme="minorHAnsi"/>
        </w:rPr>
        <w:t>- program se izvaja v občini Kidričevo, neprekinjeno najmanj</w:t>
      </w:r>
    </w:p>
    <w:p w:rsidR="00BD14EE" w:rsidRPr="00AB05AA" w:rsidRDefault="00BD14EE" w:rsidP="00BD14EE">
      <w:pPr>
        <w:jc w:val="both"/>
        <w:rPr>
          <w:rFonts w:cstheme="minorHAnsi"/>
        </w:rPr>
      </w:pPr>
      <w:r w:rsidRPr="00AB05AA">
        <w:rPr>
          <w:rFonts w:cstheme="minorHAnsi"/>
        </w:rPr>
        <w:t xml:space="preserve">  5 dni, in najmanj 9 ur na dan</w:t>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r>
      <w:r w:rsidRPr="00AB05AA">
        <w:rPr>
          <w:rFonts w:cstheme="minorHAnsi"/>
        </w:rPr>
        <w:tab/>
        <w:t>00 točk</w:t>
      </w:r>
    </w:p>
    <w:p w:rsidR="00BD14EE" w:rsidRPr="00AB05AA" w:rsidRDefault="00BD14EE" w:rsidP="00BD14EE">
      <w:pPr>
        <w:jc w:val="both"/>
        <w:rPr>
          <w:rFonts w:cstheme="minorHAnsi"/>
        </w:rPr>
      </w:pPr>
    </w:p>
    <w:p w:rsidR="00BD14EE" w:rsidRPr="00AB05AA" w:rsidRDefault="00BD14EE" w:rsidP="00BD14EE">
      <w:pPr>
        <w:jc w:val="both"/>
        <w:rPr>
          <w:rFonts w:cstheme="minorHAnsi"/>
        </w:rPr>
      </w:pPr>
      <w:r w:rsidRPr="00AB05AA">
        <w:rPr>
          <w:rFonts w:cstheme="minorHAnsi"/>
        </w:rPr>
        <w:t xml:space="preserve">Občina Kidričevo bo v letu 2023 sofinancirala tri programe, ki bodo </w:t>
      </w:r>
      <w:r>
        <w:rPr>
          <w:rFonts w:cstheme="minorHAnsi"/>
        </w:rPr>
        <w:t xml:space="preserve">dosegle največje število točk. </w:t>
      </w:r>
    </w:p>
    <w:p w:rsidR="00BD14EE" w:rsidRPr="00AB05AA" w:rsidRDefault="00BD14EE" w:rsidP="00BD14EE">
      <w:pPr>
        <w:jc w:val="both"/>
        <w:rPr>
          <w:rFonts w:cstheme="minorHAnsi"/>
        </w:rPr>
      </w:pPr>
      <w:r w:rsidRPr="00AB05AA">
        <w:rPr>
          <w:rFonts w:cstheme="minorHAnsi"/>
        </w:rPr>
        <w:t>Program, ki bo zbral največ točk, se sofinancira v višini 50 % razpoložljivih sredstev.</w:t>
      </w:r>
    </w:p>
    <w:p w:rsidR="00BD14EE" w:rsidRPr="00AB05AA" w:rsidRDefault="00BD14EE" w:rsidP="00BD14EE">
      <w:pPr>
        <w:jc w:val="both"/>
        <w:rPr>
          <w:rFonts w:cstheme="minorHAnsi"/>
        </w:rPr>
      </w:pPr>
      <w:r w:rsidRPr="00AB05AA">
        <w:rPr>
          <w:rFonts w:cstheme="minorHAnsi"/>
        </w:rPr>
        <w:t>Program, ki bo drugi z zbranimi točkami, v višini 30 % razpoložljivih sredstev.</w:t>
      </w:r>
    </w:p>
    <w:p w:rsidR="00BD14EE" w:rsidRPr="00AB05AA" w:rsidRDefault="00BD14EE" w:rsidP="00BD14EE">
      <w:pPr>
        <w:jc w:val="both"/>
        <w:rPr>
          <w:rFonts w:cstheme="minorHAnsi"/>
        </w:rPr>
      </w:pPr>
      <w:r w:rsidRPr="00AB05AA">
        <w:rPr>
          <w:rFonts w:cstheme="minorHAnsi"/>
        </w:rPr>
        <w:lastRenderedPageBreak/>
        <w:t>Program, ki bo tretji z zbranimi točkami, v višini</w:t>
      </w:r>
      <w:r>
        <w:rPr>
          <w:rFonts w:cstheme="minorHAnsi"/>
        </w:rPr>
        <w:t xml:space="preserve"> 20 % razpoložljivih sredstev. </w:t>
      </w:r>
    </w:p>
    <w:p w:rsidR="00BD14EE" w:rsidRPr="00AB05AA" w:rsidRDefault="00BD14EE" w:rsidP="00BD14EE">
      <w:pPr>
        <w:jc w:val="both"/>
        <w:rPr>
          <w:rFonts w:cstheme="minorHAnsi"/>
        </w:rPr>
      </w:pPr>
      <w:r w:rsidRPr="00AB05AA">
        <w:rPr>
          <w:rFonts w:cstheme="minorHAnsi"/>
        </w:rPr>
        <w:t xml:space="preserve">Če več programov doseže isto število točk, o izboru odloči žreb. </w:t>
      </w:r>
    </w:p>
    <w:p w:rsidR="00BD14EE" w:rsidRPr="00AB05AA" w:rsidRDefault="00BD14EE" w:rsidP="00BD14EE">
      <w:pPr>
        <w:jc w:val="both"/>
        <w:rPr>
          <w:rFonts w:cstheme="minorHAnsi"/>
        </w:rPr>
      </w:pPr>
      <w:r w:rsidRPr="00AB05AA">
        <w:rPr>
          <w:rFonts w:cstheme="minorHAnsi"/>
        </w:rPr>
        <w:t xml:space="preserve">Če na razpisu sodelujeta ali sta izbrana samo dva izvajalca, se sredstva v višini 20 % razpoložljivih sredstev razdelijo med dva izbrana izvajalca. Če je na razpis prijavljen ali je izbran samo en izvajalec, prejme vse razpisana sredstva. </w:t>
      </w:r>
    </w:p>
    <w:p w:rsidR="00BD14EE" w:rsidRPr="00BD14EE" w:rsidRDefault="00BD14EE" w:rsidP="00BD14EE">
      <w:pPr>
        <w:jc w:val="both"/>
        <w:rPr>
          <w:rFonts w:cstheme="minorHAnsi"/>
        </w:rPr>
      </w:pPr>
      <w:r w:rsidRPr="00AB05AA">
        <w:rPr>
          <w:rFonts w:cstheme="minorHAnsi"/>
        </w:rPr>
        <w:t>6</w:t>
      </w:r>
      <w:r>
        <w:rPr>
          <w:rFonts w:cstheme="minorHAnsi"/>
        </w:rPr>
        <w:t>.   ROK IN NAČIN PRIJAVE</w:t>
      </w: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Izvajalci podajo svojo prijavo na razpis na izpolnjenih obrazcih razpisne dokumentacije z vsemi potrebnimi prilogami.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Izvajalci lahko dostavijo prijavo osebno ali pošljejo po pošti na naslov:</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OBČINA KIDRIČEVO</w:t>
      </w: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Kopališka ul. 14</w:t>
      </w: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2325 Kidričevo.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Prijava mora biti podana v zapečateni kuverti. Na spodnji strani kuverte mora biti razviden pripis »RAZPIS – AKIVNE POČITNICE 2023 – ne odpiraj</w:t>
      </w:r>
      <w:r w:rsidRPr="00AB05AA">
        <w:rPr>
          <w:rFonts w:asciiTheme="minorHAnsi" w:hAnsiTheme="minorHAnsi" w:cstheme="minorHAnsi"/>
          <w:b/>
          <w:sz w:val="22"/>
          <w:szCs w:val="22"/>
        </w:rPr>
        <w:t>«</w:t>
      </w:r>
      <w:r w:rsidRPr="00AB05AA">
        <w:rPr>
          <w:rFonts w:asciiTheme="minorHAnsi" w:hAnsiTheme="minorHAnsi" w:cstheme="minorHAnsi"/>
          <w:sz w:val="22"/>
          <w:szCs w:val="22"/>
        </w:rPr>
        <w:t xml:space="preserve"> in naslov izvajalca, ki kandidira na razpisu.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Razpisno dokumentacijo izvajalci prejmejo na spletni strani: </w:t>
      </w:r>
      <w:hyperlink r:id="rId8" w:history="1">
        <w:r w:rsidRPr="00AB05AA">
          <w:rPr>
            <w:rStyle w:val="Hiperpovezava"/>
            <w:rFonts w:asciiTheme="minorHAnsi" w:hAnsiTheme="minorHAnsi" w:cstheme="minorHAnsi"/>
            <w:sz w:val="22"/>
            <w:szCs w:val="22"/>
          </w:rPr>
          <w:t>www.kidricevo.si</w:t>
        </w:r>
      </w:hyperlink>
      <w:r w:rsidRPr="00AB05AA">
        <w:rPr>
          <w:rFonts w:asciiTheme="minorHAnsi" w:hAnsiTheme="minorHAnsi" w:cstheme="minorHAnsi"/>
          <w:sz w:val="22"/>
          <w:szCs w:val="22"/>
        </w:rPr>
        <w:t xml:space="preserve">, v času od </w:t>
      </w:r>
      <w:r w:rsidRPr="00AB05AA">
        <w:rPr>
          <w:rFonts w:asciiTheme="minorHAnsi" w:hAnsiTheme="minorHAnsi" w:cstheme="minorHAnsi"/>
          <w:b/>
          <w:sz w:val="22"/>
          <w:szCs w:val="22"/>
        </w:rPr>
        <w:t>6.4.2023</w:t>
      </w:r>
      <w:r w:rsidRPr="00AB05AA">
        <w:rPr>
          <w:rFonts w:asciiTheme="minorHAnsi" w:hAnsiTheme="minorHAnsi" w:cstheme="minorHAnsi"/>
          <w:sz w:val="22"/>
          <w:szCs w:val="22"/>
        </w:rPr>
        <w:t xml:space="preserve"> do poteka roka za prijavo na javni razpis.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b/>
          <w:sz w:val="22"/>
          <w:szCs w:val="22"/>
        </w:rPr>
      </w:pPr>
      <w:r w:rsidRPr="00AB05AA">
        <w:rPr>
          <w:rFonts w:asciiTheme="minorHAnsi" w:hAnsiTheme="minorHAnsi" w:cstheme="minorHAnsi"/>
          <w:sz w:val="22"/>
          <w:szCs w:val="22"/>
        </w:rPr>
        <w:t>Prijave morajo biti predložene v sprejemni pisarni</w:t>
      </w:r>
      <w:r w:rsidRPr="00AB05AA">
        <w:rPr>
          <w:rFonts w:asciiTheme="minorHAnsi" w:hAnsiTheme="minorHAnsi" w:cstheme="minorHAnsi"/>
          <w:b/>
          <w:sz w:val="22"/>
          <w:szCs w:val="22"/>
        </w:rPr>
        <w:t xml:space="preserve"> </w:t>
      </w:r>
      <w:r w:rsidRPr="00AB05AA">
        <w:rPr>
          <w:rFonts w:asciiTheme="minorHAnsi" w:hAnsiTheme="minorHAnsi" w:cstheme="minorHAnsi"/>
          <w:sz w:val="22"/>
          <w:szCs w:val="22"/>
        </w:rPr>
        <w:t xml:space="preserve">Občine Kidričevo najkasneje do </w:t>
      </w:r>
      <w:r w:rsidRPr="00AB05AA">
        <w:rPr>
          <w:rFonts w:asciiTheme="minorHAnsi" w:hAnsiTheme="minorHAnsi" w:cstheme="minorHAnsi"/>
          <w:b/>
          <w:sz w:val="22"/>
          <w:szCs w:val="22"/>
        </w:rPr>
        <w:t xml:space="preserve">21 aprila 2023 do 12. ure.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Odpiranje vlog bo opravil odbor za družbene dejavnosti</w:t>
      </w:r>
      <w:r w:rsidRPr="00AB05AA">
        <w:rPr>
          <w:rFonts w:asciiTheme="minorHAnsi" w:hAnsiTheme="minorHAnsi" w:cstheme="minorHAnsi"/>
          <w:color w:val="FF0000"/>
          <w:sz w:val="22"/>
          <w:szCs w:val="22"/>
        </w:rPr>
        <w:t xml:space="preserve"> </w:t>
      </w:r>
      <w:r w:rsidRPr="00AB05AA">
        <w:rPr>
          <w:rFonts w:asciiTheme="minorHAnsi" w:hAnsiTheme="minorHAnsi" w:cstheme="minorHAnsi"/>
          <w:b/>
          <w:sz w:val="22"/>
          <w:szCs w:val="22"/>
        </w:rPr>
        <w:t>24. aprila 2023</w:t>
      </w:r>
      <w:r w:rsidRPr="00AB05AA">
        <w:rPr>
          <w:rFonts w:asciiTheme="minorHAnsi" w:hAnsiTheme="minorHAnsi" w:cstheme="minorHAnsi"/>
          <w:sz w:val="22"/>
          <w:szCs w:val="22"/>
        </w:rPr>
        <w:t xml:space="preserve">. Odpirale se bodo samo v roku prispele vloge v pravilno izpolnjenem in označenem ovitku, in sicer po vrstnem redu, po katerem so bile prejete.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Prijave, ki bodo prispele po tem roku, ali ne bodo podane na obrazcih razpisne dokumentacije, ali jih vlagatelj ne bo dopolnil v predpisanem roku, bodo s sklepom zavržene.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Na podlagi prispelih prijav bo odbor za družbene dejavnosti opravil izbor programov, ki se bodo v letu 2023 sofinancirali. Na podlagi izbranih programov bo občinska uprava Občine Kidričevo izdala sklep o sofinanciranju oziroma sklep o zavrnitvi sofinanciranja.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jc w:val="both"/>
        <w:rPr>
          <w:rFonts w:cstheme="minorHAnsi"/>
          <w:b/>
          <w:color w:val="000000"/>
        </w:rPr>
      </w:pPr>
      <w:r w:rsidRPr="00AB05AA">
        <w:rPr>
          <w:rFonts w:cstheme="minorHAnsi"/>
          <w:b/>
          <w:color w:val="000000"/>
        </w:rPr>
        <w:t>Morebitni sklep, za dopolnitev prijave na javni razpis, sklep o zavrnitvi/zavrženju ali   sofinanciranju programov aktivnega preživljanja prostega časa v času počitnic izbranim izvajalcem, bo vročeno elektronsko.</w:t>
      </w:r>
    </w:p>
    <w:p w:rsidR="00BD14EE" w:rsidRPr="00AB05AA" w:rsidRDefault="00BD14EE" w:rsidP="00BD14EE">
      <w:pPr>
        <w:jc w:val="both"/>
        <w:rPr>
          <w:rFonts w:cstheme="minorHAnsi"/>
          <w:b/>
          <w:color w:val="000000"/>
        </w:rPr>
      </w:pPr>
      <w:r w:rsidRPr="00AB05AA">
        <w:rPr>
          <w:rFonts w:cstheme="minorHAnsi"/>
          <w:b/>
          <w:color w:val="000000"/>
        </w:rPr>
        <w:t xml:space="preserve">Elektronski prevzem je možen z digitalnim potrdilom, ki se glasi na odgovorno osebo ali s SMS geslom. </w:t>
      </w:r>
    </w:p>
    <w:p w:rsidR="00BD14EE" w:rsidRPr="00AB05AA" w:rsidRDefault="00BD14EE" w:rsidP="00BD14EE">
      <w:pPr>
        <w:jc w:val="both"/>
        <w:rPr>
          <w:rFonts w:cstheme="minorHAnsi"/>
          <w:b/>
          <w:color w:val="000000"/>
        </w:rPr>
      </w:pPr>
      <w:r w:rsidRPr="00AB05AA">
        <w:rPr>
          <w:rFonts w:cstheme="minorHAnsi"/>
          <w:b/>
          <w:color w:val="000000"/>
        </w:rPr>
        <w:t xml:space="preserve">Navodila za prevzem bodo poslana na E-mail naslov, ki ga boste navedli v prijavnem obrazcu.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Vsi vlagatelji, ki ne bodo izpolnjevali pogojev ali ne bodo izbrani, lahko vložijo pritožbo v roku 8 dni od prejema sklepa oziroma obvestila pri organu, ki je izdal sklep. O pritožbi odloči župan Občine Kidričevo. Vložena pritožba ne zadrži podpisa pogodb z izbranimi izvajalci.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7. INFORMIRANJE KANDIDATOV </w:t>
      </w:r>
    </w:p>
    <w:p w:rsidR="00BD14EE" w:rsidRPr="00AB05AA" w:rsidRDefault="00BD14EE" w:rsidP="00BD14EE">
      <w:pPr>
        <w:pStyle w:val="Telobesedila"/>
        <w:jc w:val="both"/>
        <w:rPr>
          <w:rFonts w:asciiTheme="minorHAnsi" w:hAnsiTheme="minorHAnsi" w:cstheme="minorHAnsi"/>
          <w:b/>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Vse dodatne potrebne informacije lahko kandidati pridobijo v rednem delovnem času na naslednjem naslovu:</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numPr>
          <w:ilvl w:val="0"/>
          <w:numId w:val="17"/>
        </w:numPr>
        <w:jc w:val="both"/>
        <w:rPr>
          <w:rFonts w:asciiTheme="minorHAnsi" w:hAnsiTheme="minorHAnsi" w:cstheme="minorHAnsi"/>
          <w:sz w:val="22"/>
          <w:szCs w:val="22"/>
        </w:rPr>
      </w:pPr>
      <w:r w:rsidRPr="00AB05AA">
        <w:rPr>
          <w:rFonts w:asciiTheme="minorHAnsi" w:hAnsiTheme="minorHAnsi" w:cstheme="minorHAnsi"/>
          <w:sz w:val="22"/>
          <w:szCs w:val="22"/>
        </w:rPr>
        <w:t>OBČINA KIDRIČEVO pri gospe Zdenki Frank ali na tel. 02/799-06-13 oz. 041 746 956.</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8. ROK O OBVEŠČANJU O IZIDU JAVNEGA RAZPISA</w:t>
      </w:r>
    </w:p>
    <w:p w:rsidR="00BD14EE" w:rsidRPr="00AB05AA" w:rsidRDefault="00BD14EE" w:rsidP="00BD14EE">
      <w:pPr>
        <w:pStyle w:val="Telobesedila"/>
        <w:jc w:val="both"/>
        <w:rPr>
          <w:rFonts w:asciiTheme="minorHAnsi" w:hAnsiTheme="minorHAnsi" w:cstheme="minorHAnsi"/>
          <w:b/>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Izvajalci bodo o izidu javnega razpisa obveščeni najpozneje v roku dveh mesecev od datuma odpiranja vlog. </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Štev. 410-</w:t>
      </w:r>
      <w:r w:rsidR="00D760A3">
        <w:rPr>
          <w:rFonts w:asciiTheme="minorHAnsi" w:hAnsiTheme="minorHAnsi" w:cstheme="minorHAnsi"/>
          <w:sz w:val="22"/>
          <w:szCs w:val="22"/>
        </w:rPr>
        <w:t>54/2023-1</w:t>
      </w:r>
      <w:bookmarkStart w:id="0" w:name="_GoBack"/>
      <w:bookmarkEnd w:id="0"/>
    </w:p>
    <w:p w:rsidR="00BD14EE" w:rsidRPr="00AB05AA" w:rsidRDefault="00BD14EE" w:rsidP="00BD14EE">
      <w:pPr>
        <w:pStyle w:val="Telobesedila"/>
        <w:jc w:val="both"/>
        <w:rPr>
          <w:rFonts w:asciiTheme="minorHAnsi" w:hAnsiTheme="minorHAnsi" w:cstheme="minorHAnsi"/>
          <w:sz w:val="22"/>
          <w:szCs w:val="22"/>
        </w:rPr>
      </w:pPr>
      <w:r w:rsidRPr="00AB05AA">
        <w:rPr>
          <w:rFonts w:asciiTheme="minorHAnsi" w:hAnsiTheme="minorHAnsi" w:cstheme="minorHAnsi"/>
          <w:sz w:val="22"/>
          <w:szCs w:val="22"/>
        </w:rPr>
        <w:t xml:space="preserve">Dne  </w:t>
      </w:r>
      <w:r>
        <w:rPr>
          <w:rFonts w:asciiTheme="minorHAnsi" w:hAnsiTheme="minorHAnsi" w:cstheme="minorHAnsi"/>
          <w:sz w:val="22"/>
          <w:szCs w:val="22"/>
        </w:rPr>
        <w:t>6.4.2023</w:t>
      </w:r>
    </w:p>
    <w:p w:rsidR="00BD14EE" w:rsidRPr="00AB05AA" w:rsidRDefault="00BD14EE" w:rsidP="00BD14EE">
      <w:pPr>
        <w:pStyle w:val="Telobesedila"/>
        <w:jc w:val="both"/>
        <w:rPr>
          <w:rFonts w:asciiTheme="minorHAnsi" w:hAnsiTheme="minorHAnsi" w:cstheme="minorHAnsi"/>
          <w:sz w:val="22"/>
          <w:szCs w:val="22"/>
        </w:rPr>
      </w:pPr>
    </w:p>
    <w:p w:rsidR="00BD14EE" w:rsidRPr="00AB05AA" w:rsidRDefault="00BD14EE" w:rsidP="00BD14EE">
      <w:pPr>
        <w:pStyle w:val="Telobesedila"/>
        <w:tabs>
          <w:tab w:val="left" w:pos="5670"/>
        </w:tabs>
        <w:jc w:val="both"/>
        <w:rPr>
          <w:rFonts w:asciiTheme="minorHAnsi" w:hAnsiTheme="minorHAnsi" w:cstheme="minorHAnsi"/>
          <w:sz w:val="22"/>
          <w:szCs w:val="22"/>
        </w:rPr>
      </w:pPr>
      <w:r w:rsidRPr="00AB05AA">
        <w:rPr>
          <w:rFonts w:asciiTheme="minorHAnsi" w:hAnsiTheme="minorHAnsi" w:cstheme="minorHAnsi"/>
          <w:sz w:val="22"/>
          <w:szCs w:val="22"/>
        </w:rPr>
        <w:tab/>
        <w:t xml:space="preserve">Anton Leskovar, </w:t>
      </w:r>
    </w:p>
    <w:p w:rsidR="00BD14EE" w:rsidRPr="00AB05AA" w:rsidRDefault="00BD14EE" w:rsidP="00BD14EE">
      <w:pPr>
        <w:pStyle w:val="Telobesedila"/>
        <w:tabs>
          <w:tab w:val="left" w:pos="5670"/>
        </w:tabs>
        <w:jc w:val="both"/>
        <w:rPr>
          <w:rFonts w:asciiTheme="minorHAnsi" w:hAnsiTheme="minorHAnsi" w:cstheme="minorHAnsi"/>
          <w:sz w:val="22"/>
          <w:szCs w:val="22"/>
        </w:rPr>
      </w:pPr>
    </w:p>
    <w:p w:rsidR="00BD14EE" w:rsidRPr="00AB05AA" w:rsidRDefault="00BD14EE" w:rsidP="00BD14EE">
      <w:pPr>
        <w:pStyle w:val="Telobesedila"/>
        <w:tabs>
          <w:tab w:val="left" w:pos="5670"/>
        </w:tabs>
        <w:jc w:val="both"/>
        <w:rPr>
          <w:rFonts w:asciiTheme="minorHAnsi" w:hAnsiTheme="minorHAnsi" w:cstheme="minorHAnsi"/>
          <w:sz w:val="22"/>
          <w:szCs w:val="22"/>
        </w:rPr>
      </w:pPr>
      <w:r w:rsidRPr="00AB05AA">
        <w:rPr>
          <w:rFonts w:asciiTheme="minorHAnsi" w:hAnsiTheme="minorHAnsi" w:cstheme="minorHAnsi"/>
          <w:sz w:val="22"/>
          <w:szCs w:val="22"/>
        </w:rPr>
        <w:tab/>
        <w:t>župan</w:t>
      </w:r>
    </w:p>
    <w:p w:rsidR="00BD14EE" w:rsidRPr="00AB05AA" w:rsidRDefault="00BD14EE" w:rsidP="00BD14EE">
      <w:pPr>
        <w:pStyle w:val="Telobesedila"/>
        <w:tabs>
          <w:tab w:val="left" w:pos="5670"/>
        </w:tabs>
        <w:jc w:val="both"/>
        <w:rPr>
          <w:rFonts w:asciiTheme="minorHAnsi" w:hAnsiTheme="minorHAnsi" w:cstheme="minorHAnsi"/>
          <w:sz w:val="22"/>
          <w:szCs w:val="22"/>
        </w:rPr>
      </w:pPr>
      <w:r w:rsidRPr="00AB05AA">
        <w:rPr>
          <w:rFonts w:asciiTheme="minorHAnsi" w:hAnsiTheme="minorHAnsi" w:cstheme="minorHAnsi"/>
          <w:sz w:val="22"/>
          <w:szCs w:val="22"/>
        </w:rPr>
        <w:tab/>
        <w:t xml:space="preserve">Občine Kidričevo </w:t>
      </w:r>
    </w:p>
    <w:p w:rsidR="0003308D" w:rsidRDefault="0003308D" w:rsidP="0003308D">
      <w:pPr>
        <w:pStyle w:val="Telobesedila"/>
        <w:tabs>
          <w:tab w:val="left" w:pos="5670"/>
        </w:tabs>
        <w:jc w:val="both"/>
      </w:pPr>
      <w:r>
        <w:t xml:space="preserve"> </w:t>
      </w: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346BE9" w:rsidRDefault="00346BE9"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BD14EE" w:rsidRDefault="00BD14EE" w:rsidP="000A6D7E">
      <w:pPr>
        <w:spacing w:after="0" w:line="240" w:lineRule="auto"/>
        <w:rPr>
          <w:rFonts w:ascii="Arial" w:hAnsi="Arial" w:cs="Arial"/>
          <w:b/>
          <w:sz w:val="24"/>
          <w:szCs w:val="24"/>
        </w:rPr>
      </w:pPr>
    </w:p>
    <w:p w:rsidR="006E6D96" w:rsidRDefault="006E6D96"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 xml:space="preserve">Odgovorna oseba </w:t>
      </w:r>
      <w:r w:rsidR="00B85337">
        <w:rPr>
          <w:rFonts w:ascii="Arial" w:hAnsi="Arial" w:cs="Arial"/>
        </w:rPr>
        <w:t xml:space="preserve">– zakoniti zastopnik </w:t>
      </w:r>
      <w:r>
        <w:rPr>
          <w:rFonts w:ascii="Arial" w:hAnsi="Arial" w:cs="Arial"/>
        </w:rPr>
        <w:t>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B85337" w:rsidRDefault="00346BE9" w:rsidP="00684BA0">
      <w:pPr>
        <w:spacing w:after="0" w:line="480" w:lineRule="auto"/>
        <w:rPr>
          <w:rFonts w:ascii="Arial" w:hAnsi="Arial" w:cs="Arial"/>
        </w:rPr>
      </w:pPr>
      <w:r>
        <w:rPr>
          <w:rFonts w:ascii="Arial" w:hAnsi="Arial" w:cs="Arial"/>
        </w:rPr>
        <w:t xml:space="preserve">Mobilni telefon odgovorne osebe </w:t>
      </w:r>
      <w:r w:rsidR="00B85337">
        <w:rPr>
          <w:rFonts w:ascii="Arial" w:hAnsi="Arial" w:cs="Arial"/>
        </w:rPr>
        <w:t>_____________________________________________</w:t>
      </w:r>
    </w:p>
    <w:p w:rsidR="00B85337" w:rsidRDefault="00B85337" w:rsidP="00684BA0">
      <w:pPr>
        <w:spacing w:after="0" w:line="480" w:lineRule="auto"/>
        <w:rPr>
          <w:rFonts w:ascii="Arial" w:hAnsi="Arial" w:cs="Arial"/>
        </w:rPr>
      </w:pPr>
      <w:r>
        <w:rPr>
          <w:rFonts w:ascii="Arial" w:hAnsi="Arial" w:cs="Arial"/>
        </w:rPr>
        <w:t>E</w:t>
      </w:r>
      <w:r w:rsidR="00346BE9">
        <w:rPr>
          <w:rFonts w:ascii="Arial" w:hAnsi="Arial" w:cs="Arial"/>
        </w:rPr>
        <w:t xml:space="preserve"> -</w:t>
      </w:r>
      <w:r>
        <w:rPr>
          <w:rFonts w:ascii="Arial" w:hAnsi="Arial" w:cs="Arial"/>
        </w:rPr>
        <w:t xml:space="preserve"> pošta ___________________________________________________________</w:t>
      </w:r>
    </w:p>
    <w:p w:rsidR="00B85337" w:rsidRDefault="00B85337" w:rsidP="00684BA0">
      <w:pPr>
        <w:spacing w:after="0" w:line="480" w:lineRule="auto"/>
        <w:rPr>
          <w:rFonts w:ascii="Arial" w:hAnsi="Arial" w:cs="Arial"/>
        </w:rPr>
      </w:pPr>
    </w:p>
    <w:p w:rsidR="002D03BD" w:rsidRDefault="002D03BD">
      <w:pPr>
        <w:rPr>
          <w:rFonts w:ascii="Arial" w:hAnsi="Arial" w:cs="Arial"/>
        </w:rPr>
      </w:pPr>
    </w:p>
    <w:p w:rsidR="00B85337" w:rsidRDefault="00B85337">
      <w:pPr>
        <w:rPr>
          <w:rFonts w:ascii="Arial" w:hAnsi="Arial" w:cs="Arial"/>
        </w:rPr>
      </w:pPr>
      <w:r>
        <w:rPr>
          <w:rFonts w:ascii="Arial" w:hAnsi="Arial" w:cs="Arial"/>
        </w:rPr>
        <w:t xml:space="preserve">Kraj in datum: </w:t>
      </w:r>
    </w:p>
    <w:p w:rsidR="009049AB" w:rsidRDefault="009049AB">
      <w:pPr>
        <w:rPr>
          <w:rFonts w:ascii="Arial" w:hAnsi="Arial" w:cs="Arial"/>
        </w:rPr>
      </w:pPr>
    </w:p>
    <w:p w:rsidR="001E6A65" w:rsidRDefault="009049AB" w:rsidP="009049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346BE9" w:rsidRDefault="00346BE9" w:rsidP="009049AB">
      <w:pPr>
        <w:rPr>
          <w:rFonts w:ascii="Arial" w:hAnsi="Arial" w:cs="Arial"/>
        </w:rPr>
      </w:pPr>
    </w:p>
    <w:p w:rsidR="00346BE9" w:rsidRDefault="00346BE9" w:rsidP="009049AB">
      <w:pPr>
        <w:rPr>
          <w:rFonts w:ascii="Arial" w:hAnsi="Arial" w:cs="Arial"/>
        </w:rPr>
      </w:pPr>
    </w:p>
    <w:p w:rsidR="00063BE2" w:rsidRDefault="00063BE2" w:rsidP="009049AB">
      <w:pPr>
        <w:rPr>
          <w:rFonts w:ascii="Arial" w:hAnsi="Arial" w:cs="Arial"/>
        </w:rPr>
      </w:pPr>
    </w:p>
    <w:p w:rsidR="00BD14EE" w:rsidRDefault="00BD14EE" w:rsidP="009049AB">
      <w:pPr>
        <w:rPr>
          <w:rFonts w:ascii="Arial" w:hAnsi="Arial" w:cs="Arial"/>
        </w:rPr>
      </w:pPr>
    </w:p>
    <w:p w:rsidR="00BD14EE" w:rsidRDefault="00BD14EE" w:rsidP="009049AB">
      <w:pPr>
        <w:rPr>
          <w:rFonts w:ascii="Arial" w:hAnsi="Arial" w:cs="Arial"/>
        </w:rPr>
      </w:pPr>
    </w:p>
    <w:p w:rsidR="00346BE9" w:rsidRDefault="00346BE9" w:rsidP="009049AB">
      <w:pPr>
        <w:rPr>
          <w:rFonts w:ascii="Arial" w:hAnsi="Arial" w:cs="Arial"/>
        </w:rPr>
      </w:pPr>
    </w:p>
    <w:p w:rsidR="009049AB" w:rsidRPr="00231642" w:rsidRDefault="00231642" w:rsidP="009049AB">
      <w:pPr>
        <w:pStyle w:val="Naslov1"/>
        <w:rPr>
          <w:rFonts w:ascii="Arial" w:hAnsi="Arial" w:cs="Arial"/>
          <w:u w:val="single"/>
        </w:rPr>
      </w:pPr>
      <w:r w:rsidRPr="00231642">
        <w:rPr>
          <w:rFonts w:ascii="Arial" w:hAnsi="Arial" w:cs="Arial"/>
          <w:u w:val="single"/>
        </w:rPr>
        <w:t>III. PROGRAM AKTIVNEGA PREŽIVLJANJA PROSTEGA ČASA</w:t>
      </w:r>
      <w:r w:rsidR="009049AB" w:rsidRPr="00231642">
        <w:rPr>
          <w:rFonts w:ascii="Arial" w:hAnsi="Arial" w:cs="Arial"/>
          <w:u w:val="single"/>
        </w:rPr>
        <w:t>:</w:t>
      </w:r>
    </w:p>
    <w:p w:rsidR="009049AB" w:rsidRDefault="009049AB" w:rsidP="009049AB"/>
    <w:p w:rsidR="009049AB" w:rsidRDefault="009049AB" w:rsidP="009049AB">
      <w:pPr>
        <w:pStyle w:val="Naslov1"/>
        <w:rPr>
          <w:rFonts w:ascii="Arial" w:hAnsi="Arial" w:cs="Arial"/>
          <w:b w:val="0"/>
        </w:rPr>
      </w:pPr>
      <w:r>
        <w:rPr>
          <w:rFonts w:ascii="Arial" w:hAnsi="Arial" w:cs="Arial"/>
          <w:b w:val="0"/>
        </w:rPr>
        <w:t>Naziv programa: ________________________________</w:t>
      </w:r>
    </w:p>
    <w:p w:rsidR="009049AB" w:rsidRDefault="009049AB" w:rsidP="009049AB"/>
    <w:p w:rsidR="009049AB" w:rsidRDefault="009049AB" w:rsidP="009049AB">
      <w:pPr>
        <w:rPr>
          <w:rFonts w:ascii="Arial" w:hAnsi="Arial" w:cs="Arial"/>
        </w:rPr>
      </w:pPr>
      <w:r>
        <w:rPr>
          <w:rFonts w:ascii="Arial" w:hAnsi="Arial" w:cs="Arial"/>
        </w:rPr>
        <w:t>Kraj izvedbe programa: _______________________________</w:t>
      </w:r>
    </w:p>
    <w:p w:rsidR="009049AB" w:rsidRDefault="009049AB" w:rsidP="009049AB">
      <w:pPr>
        <w:rPr>
          <w:rFonts w:ascii="Arial" w:hAnsi="Arial" w:cs="Arial"/>
        </w:rPr>
      </w:pPr>
      <w:r>
        <w:rPr>
          <w:rFonts w:ascii="Arial" w:hAnsi="Arial" w:cs="Arial"/>
        </w:rPr>
        <w:t>Datum izvedbe programa: _____________________________</w:t>
      </w:r>
    </w:p>
    <w:p w:rsidR="003A4556" w:rsidRDefault="003A4556" w:rsidP="009049AB">
      <w:pPr>
        <w:rPr>
          <w:rFonts w:ascii="Arial" w:hAnsi="Arial" w:cs="Arial"/>
        </w:rPr>
      </w:pPr>
      <w:r>
        <w:rPr>
          <w:rFonts w:ascii="Arial" w:hAnsi="Arial" w:cs="Arial"/>
        </w:rPr>
        <w:t>Populacija in p</w:t>
      </w:r>
      <w:r w:rsidR="009049AB">
        <w:rPr>
          <w:rFonts w:ascii="Arial" w:hAnsi="Arial" w:cs="Arial"/>
        </w:rPr>
        <w:t>redvideno število vključenih otrok: ______________________</w:t>
      </w:r>
      <w:r>
        <w:rPr>
          <w:rFonts w:ascii="Arial" w:hAnsi="Arial" w:cs="Arial"/>
        </w:rPr>
        <w:t>______</w:t>
      </w:r>
    </w:p>
    <w:p w:rsidR="003A4556" w:rsidRDefault="003A4556" w:rsidP="009049AB">
      <w:pPr>
        <w:rPr>
          <w:rFonts w:ascii="Arial" w:hAnsi="Arial" w:cs="Arial"/>
        </w:rPr>
      </w:pPr>
      <w:r>
        <w:rPr>
          <w:rFonts w:ascii="Arial" w:hAnsi="Arial" w:cs="Arial"/>
        </w:rPr>
        <w:t>___________________________________________________________________</w:t>
      </w:r>
    </w:p>
    <w:p w:rsidR="009049AB" w:rsidRDefault="009049AB" w:rsidP="009049AB">
      <w:pPr>
        <w:rPr>
          <w:rFonts w:ascii="Arial" w:hAnsi="Arial" w:cs="Arial"/>
        </w:rPr>
      </w:pPr>
      <w:r>
        <w:rPr>
          <w:rFonts w:ascii="Arial" w:hAnsi="Arial" w:cs="Arial"/>
        </w:rPr>
        <w:t>Predvideno število strokovnega kadra: ____________________</w:t>
      </w:r>
    </w:p>
    <w:p w:rsidR="001E6A65" w:rsidRDefault="009049AB" w:rsidP="00684BA0">
      <w:pPr>
        <w:spacing w:after="0" w:line="480" w:lineRule="auto"/>
        <w:jc w:val="both"/>
        <w:rPr>
          <w:rFonts w:ascii="Arial" w:hAnsi="Arial" w:cs="Arial"/>
        </w:rPr>
      </w:pPr>
      <w:r>
        <w:rPr>
          <w:rFonts w:ascii="Arial" w:hAnsi="Arial" w:cs="Arial"/>
        </w:rPr>
        <w:t>Strokovna usposobljenost spremljevalcev za delo z otroki:</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w:t>
      </w:r>
    </w:p>
    <w:p w:rsidR="009049AB" w:rsidRDefault="009049AB" w:rsidP="00684BA0">
      <w:pPr>
        <w:spacing w:after="0" w:line="480" w:lineRule="auto"/>
        <w:jc w:val="both"/>
        <w:rPr>
          <w:rFonts w:ascii="Arial" w:hAnsi="Arial" w:cs="Arial"/>
        </w:rPr>
      </w:pPr>
    </w:p>
    <w:p w:rsidR="009049AB" w:rsidRDefault="009049AB" w:rsidP="00684BA0">
      <w:pPr>
        <w:spacing w:after="0" w:line="480" w:lineRule="auto"/>
        <w:jc w:val="both"/>
        <w:rPr>
          <w:rFonts w:ascii="Arial" w:hAnsi="Arial" w:cs="Arial"/>
        </w:rPr>
      </w:pPr>
      <w:r>
        <w:rPr>
          <w:rFonts w:ascii="Arial" w:hAnsi="Arial" w:cs="Arial"/>
        </w:rPr>
        <w:t xml:space="preserve">Opis programa </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lastRenderedPageBreak/>
        <w:t>__________________________________________________________________</w:t>
      </w:r>
    </w:p>
    <w:p w:rsidR="009049AB" w:rsidRDefault="009049AB" w:rsidP="00684BA0">
      <w:pPr>
        <w:spacing w:after="0" w:line="480" w:lineRule="auto"/>
        <w:jc w:val="both"/>
        <w:rPr>
          <w:rFonts w:ascii="Arial" w:hAnsi="Arial" w:cs="Arial"/>
        </w:rPr>
      </w:pPr>
    </w:p>
    <w:p w:rsidR="009049AB" w:rsidRDefault="009049AB" w:rsidP="00684BA0">
      <w:pPr>
        <w:spacing w:after="0" w:line="480" w:lineRule="auto"/>
        <w:jc w:val="both"/>
        <w:rPr>
          <w:rFonts w:ascii="Arial" w:hAnsi="Arial" w:cs="Arial"/>
        </w:rPr>
      </w:pPr>
      <w:r>
        <w:rPr>
          <w:rFonts w:ascii="Arial" w:hAnsi="Arial" w:cs="Arial"/>
        </w:rPr>
        <w:t>Cilji programa:</w:t>
      </w:r>
    </w:p>
    <w:p w:rsidR="009049AB" w:rsidRDefault="009049AB" w:rsidP="00684BA0">
      <w:pPr>
        <w:spacing w:after="0" w:line="480" w:lineRule="auto"/>
        <w:jc w:val="both"/>
        <w:rPr>
          <w:rFonts w:ascii="Arial" w:hAnsi="Arial" w:cs="Arial"/>
        </w:rPr>
      </w:pP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______________________________________________________________________</w:t>
      </w:r>
    </w:p>
    <w:p w:rsidR="009049AB" w:rsidRDefault="009049AB" w:rsidP="00684BA0">
      <w:pPr>
        <w:spacing w:after="0" w:line="480" w:lineRule="auto"/>
        <w:jc w:val="both"/>
        <w:rPr>
          <w:rFonts w:ascii="Arial" w:hAnsi="Arial" w:cs="Arial"/>
        </w:rPr>
      </w:pPr>
      <w:r>
        <w:rPr>
          <w:rFonts w:ascii="Arial" w:hAnsi="Arial" w:cs="Arial"/>
        </w:rPr>
        <w:t>______________________________________________________________________</w:t>
      </w:r>
    </w:p>
    <w:p w:rsidR="003A4556" w:rsidRDefault="009049AB" w:rsidP="00684BA0">
      <w:pPr>
        <w:spacing w:after="0" w:line="480" w:lineRule="auto"/>
        <w:jc w:val="both"/>
        <w:rPr>
          <w:rFonts w:ascii="Arial" w:hAnsi="Arial" w:cs="Arial"/>
        </w:rPr>
      </w:pPr>
      <w:r>
        <w:rPr>
          <w:rFonts w:ascii="Arial" w:hAnsi="Arial" w:cs="Arial"/>
        </w:rPr>
        <w:t>_____________________________________________________________________</w:t>
      </w:r>
      <w:r w:rsidR="003A4556">
        <w:rPr>
          <w:rFonts w:ascii="Arial" w:hAnsi="Arial" w:cs="Arial"/>
        </w:rPr>
        <w:t>_</w:t>
      </w:r>
      <w:r w:rsidR="003A4556">
        <w:rPr>
          <w:rFonts w:ascii="Arial" w:hAnsi="Arial" w:cs="Arial"/>
        </w:rPr>
        <w:br/>
        <w:t>______________________________________________________________________</w:t>
      </w:r>
    </w:p>
    <w:p w:rsidR="003A4556" w:rsidRDefault="003A4556" w:rsidP="00684BA0">
      <w:pPr>
        <w:spacing w:after="0" w:line="480" w:lineRule="auto"/>
        <w:jc w:val="both"/>
        <w:rPr>
          <w:rFonts w:ascii="Arial" w:hAnsi="Arial" w:cs="Arial"/>
        </w:rPr>
      </w:pPr>
      <w:r>
        <w:rPr>
          <w:rFonts w:ascii="Arial" w:hAnsi="Arial" w:cs="Arial"/>
        </w:rPr>
        <w:t>______________________________________________________________________</w:t>
      </w:r>
    </w:p>
    <w:p w:rsidR="003205FB" w:rsidRDefault="003205FB"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r>
        <w:rPr>
          <w:rFonts w:ascii="Arial" w:hAnsi="Arial" w:cs="Arial"/>
        </w:rPr>
        <w:t>Izvajanje programa:</w:t>
      </w:r>
    </w:p>
    <w:p w:rsidR="003205FB" w:rsidRDefault="003205FB"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r>
        <w:rPr>
          <w:rFonts w:ascii="Arial" w:hAnsi="Arial" w:cs="Arial"/>
        </w:rPr>
        <w:t>Program s katerim se prijavljamo na ta razpis smo izvajali že v preteklem letu (obkroži)</w:t>
      </w:r>
    </w:p>
    <w:p w:rsidR="003205FB" w:rsidRDefault="003205FB" w:rsidP="00684BA0">
      <w:pPr>
        <w:spacing w:after="0" w:line="480" w:lineRule="auto"/>
        <w:jc w:val="both"/>
        <w:rPr>
          <w:rFonts w:ascii="Arial" w:hAnsi="Arial" w:cs="Arial"/>
        </w:rPr>
      </w:pPr>
      <w:r>
        <w:rPr>
          <w:rFonts w:ascii="Arial" w:hAnsi="Arial" w:cs="Arial"/>
        </w:rPr>
        <w:t>Da</w:t>
      </w:r>
      <w:r>
        <w:rPr>
          <w:rFonts w:ascii="Arial" w:hAnsi="Arial" w:cs="Arial"/>
        </w:rPr>
        <w:tab/>
      </w:r>
      <w:r>
        <w:rPr>
          <w:rFonts w:ascii="Arial" w:hAnsi="Arial" w:cs="Arial"/>
        </w:rPr>
        <w:tab/>
      </w:r>
      <w:r>
        <w:rPr>
          <w:rFonts w:ascii="Arial" w:hAnsi="Arial" w:cs="Arial"/>
        </w:rPr>
        <w:tab/>
      </w:r>
      <w:r>
        <w:rPr>
          <w:rFonts w:ascii="Arial" w:hAnsi="Arial" w:cs="Arial"/>
        </w:rPr>
        <w:tab/>
        <w:t>Ne</w:t>
      </w:r>
    </w:p>
    <w:p w:rsidR="003205FB" w:rsidRDefault="003205FB"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r>
        <w:rPr>
          <w:rFonts w:ascii="Arial" w:hAnsi="Arial" w:cs="Arial"/>
        </w:rPr>
        <w:t>Večletna tradicija izvajanje programa (obkroži)</w:t>
      </w:r>
    </w:p>
    <w:p w:rsidR="003205FB" w:rsidRDefault="003205FB" w:rsidP="00684BA0">
      <w:pPr>
        <w:spacing w:after="0" w:line="480" w:lineRule="auto"/>
        <w:jc w:val="both"/>
        <w:rPr>
          <w:rFonts w:ascii="Arial" w:hAnsi="Arial" w:cs="Arial"/>
        </w:rPr>
      </w:pPr>
    </w:p>
    <w:p w:rsidR="003205FB" w:rsidRDefault="003205FB" w:rsidP="003205FB">
      <w:pPr>
        <w:spacing w:after="0" w:line="480" w:lineRule="auto"/>
        <w:jc w:val="both"/>
        <w:rPr>
          <w:rFonts w:ascii="Arial" w:hAnsi="Arial" w:cs="Arial"/>
        </w:rPr>
      </w:pPr>
      <w:r w:rsidRPr="003205FB">
        <w:rPr>
          <w:rFonts w:ascii="Arial" w:hAnsi="Arial" w:cs="Arial"/>
        </w:rPr>
        <w:t>1.</w:t>
      </w:r>
      <w:r>
        <w:rPr>
          <w:rFonts w:ascii="Arial" w:hAnsi="Arial" w:cs="Arial"/>
        </w:rPr>
        <w:t xml:space="preserve"> </w:t>
      </w:r>
      <w:r>
        <w:rPr>
          <w:rFonts w:ascii="Arial" w:hAnsi="Arial" w:cs="Arial"/>
        </w:rPr>
        <w:tab/>
        <w:t>prvič</w:t>
      </w:r>
    </w:p>
    <w:p w:rsidR="003205FB" w:rsidRDefault="003205FB" w:rsidP="003205FB">
      <w:pPr>
        <w:spacing w:after="0" w:line="480" w:lineRule="auto"/>
        <w:jc w:val="both"/>
        <w:rPr>
          <w:rFonts w:ascii="Arial" w:hAnsi="Arial" w:cs="Arial"/>
        </w:rPr>
      </w:pPr>
      <w:r>
        <w:rPr>
          <w:rFonts w:ascii="Arial" w:hAnsi="Arial" w:cs="Arial"/>
        </w:rPr>
        <w:t>2.</w:t>
      </w:r>
      <w:r>
        <w:rPr>
          <w:rFonts w:ascii="Arial" w:hAnsi="Arial" w:cs="Arial"/>
        </w:rPr>
        <w:tab/>
        <w:t>drugo leto</w:t>
      </w:r>
    </w:p>
    <w:p w:rsidR="003205FB" w:rsidRDefault="003205FB" w:rsidP="003205FB">
      <w:pPr>
        <w:spacing w:after="0" w:line="480" w:lineRule="auto"/>
        <w:jc w:val="both"/>
        <w:rPr>
          <w:rFonts w:ascii="Arial" w:hAnsi="Arial" w:cs="Arial"/>
        </w:rPr>
      </w:pPr>
      <w:r>
        <w:rPr>
          <w:rFonts w:ascii="Arial" w:hAnsi="Arial" w:cs="Arial"/>
        </w:rPr>
        <w:t xml:space="preserve">3. </w:t>
      </w:r>
      <w:r>
        <w:rPr>
          <w:rFonts w:ascii="Arial" w:hAnsi="Arial" w:cs="Arial"/>
        </w:rPr>
        <w:tab/>
        <w:t>do pet let</w:t>
      </w:r>
    </w:p>
    <w:p w:rsidR="003205FB" w:rsidRPr="003205FB" w:rsidRDefault="003205FB" w:rsidP="003205FB">
      <w:pPr>
        <w:spacing w:after="0" w:line="480" w:lineRule="auto"/>
        <w:jc w:val="both"/>
        <w:rPr>
          <w:rFonts w:ascii="Arial" w:hAnsi="Arial" w:cs="Arial"/>
        </w:rPr>
      </w:pPr>
      <w:r>
        <w:rPr>
          <w:rFonts w:ascii="Arial" w:hAnsi="Arial" w:cs="Arial"/>
        </w:rPr>
        <w:t xml:space="preserve">4. </w:t>
      </w:r>
      <w:r>
        <w:rPr>
          <w:rFonts w:ascii="Arial" w:hAnsi="Arial" w:cs="Arial"/>
        </w:rPr>
        <w:tab/>
        <w:t>nad pet let</w:t>
      </w:r>
    </w:p>
    <w:p w:rsidR="003205FB" w:rsidRPr="003205FB" w:rsidRDefault="003205FB" w:rsidP="00684BA0">
      <w:pPr>
        <w:spacing w:after="0" w:line="480" w:lineRule="auto"/>
        <w:jc w:val="both"/>
        <w:rPr>
          <w:rFonts w:ascii="Arial" w:hAnsi="Arial" w:cs="Arial"/>
          <w:b/>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p>
    <w:p w:rsidR="003205FB" w:rsidRDefault="003205FB" w:rsidP="00684BA0">
      <w:pPr>
        <w:spacing w:after="0" w:line="480" w:lineRule="auto"/>
        <w:jc w:val="both"/>
        <w:rPr>
          <w:rFonts w:ascii="Arial" w:hAnsi="Arial" w:cs="Arial"/>
        </w:rPr>
      </w:pPr>
    </w:p>
    <w:p w:rsidR="009D7980" w:rsidRDefault="00231642" w:rsidP="009D7980">
      <w:pPr>
        <w:spacing w:after="0" w:line="240" w:lineRule="auto"/>
        <w:jc w:val="both"/>
        <w:rPr>
          <w:rFonts w:ascii="Arial" w:hAnsi="Arial" w:cs="Arial"/>
          <w:b/>
          <w:i/>
          <w:u w:val="single"/>
        </w:rPr>
      </w:pPr>
      <w:r>
        <w:rPr>
          <w:rFonts w:ascii="Arial" w:hAnsi="Arial" w:cs="Arial"/>
          <w:b/>
          <w:i/>
          <w:u w:val="single"/>
        </w:rPr>
        <w:t xml:space="preserve">IV. </w:t>
      </w:r>
      <w:r w:rsidR="002F6AC9" w:rsidRPr="009D7980">
        <w:rPr>
          <w:rFonts w:ascii="Arial" w:hAnsi="Arial" w:cs="Arial"/>
          <w:b/>
          <w:i/>
          <w:u w:val="single"/>
        </w:rPr>
        <w:t>FINANČNA KONSTRUKCIJA</w:t>
      </w:r>
      <w:r w:rsidR="009D7980" w:rsidRPr="009D7980">
        <w:rPr>
          <w:rFonts w:ascii="Arial" w:hAnsi="Arial" w:cs="Arial"/>
          <w:b/>
          <w:i/>
          <w:u w:val="single"/>
        </w:rPr>
        <w:t xml:space="preserve"> </w:t>
      </w:r>
    </w:p>
    <w:p w:rsidR="003A4556" w:rsidRDefault="003A4556"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445"/>
      </w:tblGrid>
      <w:tr w:rsidR="002F6AC9" w:rsidTr="003A4556">
        <w:tc>
          <w:tcPr>
            <w:tcW w:w="4357" w:type="dxa"/>
          </w:tcPr>
          <w:p w:rsidR="002F6AC9" w:rsidRDefault="002F6AC9" w:rsidP="00684BA0">
            <w:pPr>
              <w:spacing w:line="480" w:lineRule="auto"/>
              <w:jc w:val="both"/>
              <w:rPr>
                <w:rFonts w:ascii="Arial" w:hAnsi="Arial" w:cs="Arial"/>
              </w:rPr>
            </w:pPr>
          </w:p>
        </w:tc>
        <w:tc>
          <w:tcPr>
            <w:tcW w:w="4606" w:type="dxa"/>
          </w:tcPr>
          <w:p w:rsidR="002F6AC9" w:rsidRDefault="002F6AC9" w:rsidP="003A4556">
            <w:pPr>
              <w:spacing w:line="480" w:lineRule="auto"/>
              <w:jc w:val="both"/>
              <w:rPr>
                <w:rFonts w:ascii="Arial" w:hAnsi="Arial" w:cs="Arial"/>
              </w:rPr>
            </w:pPr>
            <w:r>
              <w:rPr>
                <w:rFonts w:ascii="Arial" w:hAnsi="Arial" w:cs="Arial"/>
              </w:rPr>
              <w:t xml:space="preserve">vrednost v EUR, </w:t>
            </w:r>
          </w:p>
        </w:tc>
      </w:tr>
      <w:tr w:rsidR="002F6AC9" w:rsidTr="003A4556">
        <w:tc>
          <w:tcPr>
            <w:tcW w:w="4357"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2F6AC9" w:rsidTr="003A4556">
        <w:tc>
          <w:tcPr>
            <w:tcW w:w="4357"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2F6AC9" w:rsidTr="003A4556">
        <w:tc>
          <w:tcPr>
            <w:tcW w:w="4357"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2F6AC9" w:rsidTr="003A4556">
        <w:tc>
          <w:tcPr>
            <w:tcW w:w="4357"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2F6AC9" w:rsidTr="003A4556">
        <w:tc>
          <w:tcPr>
            <w:tcW w:w="4357"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3A4556" w:rsidTr="003A4556">
        <w:tc>
          <w:tcPr>
            <w:tcW w:w="4357" w:type="dxa"/>
          </w:tcPr>
          <w:p w:rsidR="003A4556" w:rsidRDefault="003A4556" w:rsidP="003A4556">
            <w:pPr>
              <w:spacing w:line="480" w:lineRule="auto"/>
              <w:jc w:val="right"/>
              <w:rPr>
                <w:rFonts w:ascii="Arial" w:hAnsi="Arial" w:cs="Arial"/>
              </w:rPr>
            </w:pPr>
            <w:r>
              <w:rPr>
                <w:rFonts w:ascii="Arial" w:hAnsi="Arial" w:cs="Arial"/>
              </w:rPr>
              <w:t>___</w:t>
            </w:r>
            <w:r w:rsidR="0038600E">
              <w:rPr>
                <w:rFonts w:ascii="Arial" w:hAnsi="Arial" w:cs="Arial"/>
              </w:rPr>
              <w:t>_______________________________</w:t>
            </w:r>
            <w:r>
              <w:rPr>
                <w:rFonts w:ascii="Arial" w:hAnsi="Arial" w:cs="Arial"/>
              </w:rPr>
              <w:t xml:space="preserve">   </w:t>
            </w:r>
          </w:p>
        </w:tc>
        <w:tc>
          <w:tcPr>
            <w:tcW w:w="4606" w:type="dxa"/>
          </w:tcPr>
          <w:p w:rsidR="003A4556" w:rsidRDefault="003A4556"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r w:rsidR="003A4556" w:rsidTr="003A4556">
        <w:tc>
          <w:tcPr>
            <w:tcW w:w="4357" w:type="dxa"/>
          </w:tcPr>
          <w:p w:rsidR="003A4556" w:rsidRDefault="003A4556" w:rsidP="003A4556">
            <w:pPr>
              <w:spacing w:line="480" w:lineRule="auto"/>
              <w:rPr>
                <w:rFonts w:ascii="Arial" w:hAnsi="Arial" w:cs="Arial"/>
              </w:rPr>
            </w:pPr>
          </w:p>
        </w:tc>
        <w:tc>
          <w:tcPr>
            <w:tcW w:w="4606" w:type="dxa"/>
          </w:tcPr>
          <w:p w:rsidR="003A4556" w:rsidRDefault="003A4556" w:rsidP="00684BA0">
            <w:pPr>
              <w:spacing w:line="480" w:lineRule="auto"/>
              <w:jc w:val="both"/>
              <w:rPr>
                <w:rFonts w:ascii="Arial" w:hAnsi="Arial" w:cs="Arial"/>
              </w:rPr>
            </w:pPr>
          </w:p>
        </w:tc>
      </w:tr>
      <w:tr w:rsidR="002F6AC9" w:rsidTr="003A4556">
        <w:tc>
          <w:tcPr>
            <w:tcW w:w="4357"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w:t>
            </w:r>
            <w:r w:rsidR="0038600E">
              <w:rPr>
                <w:rFonts w:ascii="Arial" w:hAnsi="Arial" w:cs="Arial"/>
              </w:rPr>
              <w:t>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377"/>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w:t>
            </w:r>
            <w:r w:rsidR="0038600E">
              <w:rPr>
                <w:rFonts w:ascii="Arial" w:hAnsi="Arial" w:cs="Arial"/>
              </w:rPr>
              <w:t>______________________________</w:t>
            </w:r>
          </w:p>
        </w:tc>
        <w:tc>
          <w:tcPr>
            <w:tcW w:w="4377" w:type="dxa"/>
          </w:tcPr>
          <w:p w:rsidR="00887B2F" w:rsidRDefault="004A5883"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38600E" w:rsidRDefault="0038600E" w:rsidP="00684BA0">
      <w:pPr>
        <w:spacing w:after="0" w:line="48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A0D8D" w:rsidRPr="006A767D" w:rsidTr="0018202C">
        <w:trPr>
          <w:jc w:val="center"/>
        </w:trPr>
        <w:tc>
          <w:tcPr>
            <w:tcW w:w="3070" w:type="dxa"/>
          </w:tcPr>
          <w:p w:rsidR="009A0D8D" w:rsidRPr="006A767D" w:rsidRDefault="009A0D8D" w:rsidP="0018202C">
            <w:pPr>
              <w:rPr>
                <w:rFonts w:ascii="Arial" w:hAnsi="Arial" w:cs="Arial"/>
              </w:rPr>
            </w:pPr>
          </w:p>
        </w:tc>
        <w:tc>
          <w:tcPr>
            <w:tcW w:w="3071" w:type="dxa"/>
          </w:tcPr>
          <w:p w:rsidR="009A0D8D" w:rsidRPr="006A767D" w:rsidRDefault="009A0D8D" w:rsidP="003A4556">
            <w:pPr>
              <w:rPr>
                <w:rFonts w:ascii="Arial" w:hAnsi="Arial" w:cs="Arial"/>
              </w:rPr>
            </w:pPr>
          </w:p>
        </w:tc>
        <w:tc>
          <w:tcPr>
            <w:tcW w:w="3071" w:type="dxa"/>
          </w:tcPr>
          <w:p w:rsidR="009A0D8D" w:rsidRPr="006A767D" w:rsidRDefault="009A0D8D" w:rsidP="0018202C">
            <w:pPr>
              <w:jc w:val="center"/>
              <w:rPr>
                <w:rFonts w:ascii="Arial" w:hAnsi="Arial" w:cs="Arial"/>
              </w:rPr>
            </w:pPr>
          </w:p>
        </w:tc>
      </w:tr>
    </w:tbl>
    <w:p w:rsidR="001917D0" w:rsidRPr="00231642" w:rsidRDefault="00B258A8" w:rsidP="003A4556">
      <w:pPr>
        <w:pStyle w:val="Naslov1"/>
        <w:rPr>
          <w:rFonts w:ascii="Arial" w:hAnsi="Arial" w:cs="Arial"/>
          <w:u w:val="single"/>
        </w:rPr>
      </w:pPr>
      <w:r w:rsidRPr="00231642">
        <w:rPr>
          <w:rFonts w:ascii="Arial" w:hAnsi="Arial" w:cs="Arial"/>
          <w:u w:val="single"/>
        </w:rPr>
        <w:t xml:space="preserve">V. </w:t>
      </w:r>
      <w:r w:rsidR="001917D0" w:rsidRPr="00231642">
        <w:rPr>
          <w:rFonts w:ascii="Arial" w:hAnsi="Arial" w:cs="Arial"/>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w:t>
      </w:r>
      <w:r w:rsidR="00BA1906">
        <w:rPr>
          <w:rFonts w:ascii="Arial" w:hAnsi="Arial" w:cs="Arial"/>
        </w:rPr>
        <w:t>,</w:t>
      </w:r>
      <w:r>
        <w:rPr>
          <w:rFonts w:ascii="Arial" w:hAnsi="Arial" w:cs="Arial"/>
        </w:rPr>
        <w:t xml:space="preserve">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3A4556"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w:t>
      </w:r>
      <w:r w:rsidR="003A4556">
        <w:rPr>
          <w:rFonts w:ascii="Arial" w:hAnsi="Arial" w:cs="Arial"/>
        </w:rPr>
        <w:t>i program</w:t>
      </w:r>
      <w:r w:rsidR="00E154ED">
        <w:rPr>
          <w:rFonts w:ascii="Arial" w:hAnsi="Arial" w:cs="Arial"/>
        </w:rPr>
        <w:t>, kot je navedena v tej prijavi, nismo pridobili sredstev oziroma nismo v postopku pridobivanja sredstev iz kateregakoli drugega javnega vira</w:t>
      </w:r>
      <w:r w:rsidR="003A4556">
        <w:rPr>
          <w:rFonts w:ascii="Arial" w:hAnsi="Arial" w:cs="Arial"/>
        </w:rPr>
        <w:t xml:space="preserve"> </w:t>
      </w:r>
    </w:p>
    <w:p w:rsidR="00BA1906" w:rsidRDefault="00BA1906" w:rsidP="001917D0">
      <w:pPr>
        <w:spacing w:after="0" w:line="240" w:lineRule="auto"/>
        <w:jc w:val="both"/>
        <w:rPr>
          <w:rFonts w:ascii="Arial" w:hAnsi="Arial" w:cs="Arial"/>
        </w:rPr>
      </w:pPr>
    </w:p>
    <w:p w:rsidR="003A4556" w:rsidRDefault="003A4556" w:rsidP="001917D0">
      <w:pPr>
        <w:spacing w:after="0" w:line="240" w:lineRule="auto"/>
        <w:jc w:val="both"/>
        <w:rPr>
          <w:rFonts w:ascii="Arial" w:hAnsi="Arial" w:cs="Arial"/>
        </w:rPr>
      </w:pPr>
      <w:r>
        <w:rPr>
          <w:rFonts w:ascii="Arial" w:hAnsi="Arial" w:cs="Arial"/>
        </w:rPr>
        <w:t>Izjavljamo, da program še ni bil prijavljen in tudi ne sofinanciranj na podlagi drugih razpisov.</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D5750A" w:rsidRDefault="00D5750A" w:rsidP="00637451">
      <w:pPr>
        <w:spacing w:after="0" w:line="240" w:lineRule="auto"/>
        <w:rPr>
          <w:rFonts w:ascii="Arial" w:hAnsi="Arial" w:cs="Arial"/>
          <w:b/>
          <w:bCs/>
        </w:rPr>
      </w:pPr>
    </w:p>
    <w:p w:rsidR="00094889" w:rsidRPr="00880C09" w:rsidRDefault="00094889" w:rsidP="00094889">
      <w:pPr>
        <w:tabs>
          <w:tab w:val="num" w:pos="360"/>
        </w:tabs>
        <w:jc w:val="both"/>
        <w:rPr>
          <w:rFonts w:ascii="Calibri" w:hAnsi="Calibri"/>
        </w:rPr>
      </w:pPr>
      <w:r w:rsidRPr="00880C09">
        <w:rPr>
          <w:rFonts w:ascii="Calibri" w:hAnsi="Calibri"/>
        </w:rPr>
        <w:t>Občina Kidričevo, Kopališka ul. 14, 2325 Kidričevo, matična št.: 5883709, davčna št.: 93796471, ki jo zastopa župan Anton Leskovar (v nadaljevanju občina)</w:t>
      </w:r>
    </w:p>
    <w:p w:rsidR="00094889" w:rsidRPr="00880C09" w:rsidRDefault="00094889" w:rsidP="00094889">
      <w:pPr>
        <w:tabs>
          <w:tab w:val="num" w:pos="360"/>
        </w:tabs>
        <w:ind w:left="340" w:hanging="340"/>
        <w:jc w:val="both"/>
        <w:rPr>
          <w:rFonts w:ascii="Calibri" w:hAnsi="Calibri"/>
        </w:rPr>
      </w:pPr>
      <w:r>
        <w:rPr>
          <w:rFonts w:ascii="Calibri" w:hAnsi="Calibri"/>
        </w:rPr>
        <w:t>in</w:t>
      </w:r>
    </w:p>
    <w:p w:rsidR="00094889" w:rsidRPr="00880C09" w:rsidRDefault="00094889" w:rsidP="00094889">
      <w:pPr>
        <w:tabs>
          <w:tab w:val="num" w:pos="360"/>
        </w:tabs>
        <w:jc w:val="both"/>
        <w:rPr>
          <w:rFonts w:ascii="Calibri" w:hAnsi="Calibri"/>
        </w:rPr>
      </w:pPr>
      <w:r>
        <w:rPr>
          <w:rFonts w:ascii="Calibri" w:hAnsi="Calibri"/>
        </w:rPr>
        <w:t xml:space="preserve">____________________________________, ki jo/ga zastopa ______________________, </w:t>
      </w:r>
      <w:r w:rsidRPr="00880C09">
        <w:rPr>
          <w:rFonts w:ascii="Calibri" w:hAnsi="Calibri"/>
        </w:rPr>
        <w:t xml:space="preserve">matična št.: </w:t>
      </w:r>
      <w:r>
        <w:rPr>
          <w:rFonts w:ascii="Calibri" w:hAnsi="Calibri"/>
        </w:rPr>
        <w:t>__________________</w:t>
      </w:r>
      <w:r w:rsidRPr="00880C09">
        <w:rPr>
          <w:rFonts w:ascii="Calibri" w:hAnsi="Calibri"/>
        </w:rPr>
        <w:t xml:space="preserve">, davčna št.: </w:t>
      </w:r>
      <w:r>
        <w:rPr>
          <w:rFonts w:ascii="Calibri" w:hAnsi="Calibri"/>
        </w:rPr>
        <w:t xml:space="preserve">_____________________, </w:t>
      </w:r>
      <w:r w:rsidRPr="00880C09">
        <w:rPr>
          <w:rFonts w:ascii="Calibri" w:hAnsi="Calibri"/>
        </w:rPr>
        <w:t>(v nadaljevanju izvajalec)</w:t>
      </w:r>
    </w:p>
    <w:p w:rsidR="00094889" w:rsidRPr="00880C09" w:rsidRDefault="00094889" w:rsidP="00094889">
      <w:pPr>
        <w:tabs>
          <w:tab w:val="num" w:pos="360"/>
        </w:tabs>
        <w:ind w:left="340" w:hanging="340"/>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skleneta</w:t>
      </w:r>
    </w:p>
    <w:p w:rsidR="00094889" w:rsidRPr="004C362B" w:rsidRDefault="00094889" w:rsidP="00094889">
      <w:pPr>
        <w:tabs>
          <w:tab w:val="num" w:pos="360"/>
        </w:tabs>
        <w:ind w:left="340" w:hanging="340"/>
        <w:jc w:val="both"/>
        <w:rPr>
          <w:rFonts w:ascii="Calibri" w:hAnsi="Calibri"/>
        </w:rPr>
      </w:pPr>
    </w:p>
    <w:p w:rsidR="00094889" w:rsidRPr="004C362B" w:rsidRDefault="00094889" w:rsidP="00094889">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094889" w:rsidRPr="00094889" w:rsidRDefault="00094889" w:rsidP="00094889">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programa aktivnega preživljanja prostega časa v času počitnic</w:t>
      </w:r>
      <w:r w:rsidRPr="004C362B">
        <w:rPr>
          <w:rFonts w:ascii="Calibri" w:hAnsi="Calibri"/>
          <w:b/>
          <w:bCs/>
          <w:sz w:val="28"/>
        </w:rPr>
        <w:t xml:space="preserve"> v letu </w:t>
      </w:r>
      <w:r w:rsidR="00346BE9">
        <w:rPr>
          <w:rFonts w:ascii="Calibri" w:hAnsi="Calibri"/>
          <w:b/>
          <w:bCs/>
          <w:sz w:val="28"/>
        </w:rPr>
        <w:t>202</w:t>
      </w:r>
      <w:r w:rsidR="00BD14EE">
        <w:rPr>
          <w:rFonts w:ascii="Calibri" w:hAnsi="Calibri"/>
          <w:b/>
          <w:bCs/>
          <w:sz w:val="28"/>
        </w:rPr>
        <w:t>3</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 člen</w:t>
      </w:r>
    </w:p>
    <w:p w:rsidR="00094889" w:rsidRPr="00880C09" w:rsidRDefault="00094889" w:rsidP="00094889">
      <w:pPr>
        <w:tabs>
          <w:tab w:val="num" w:pos="360"/>
        </w:tabs>
        <w:ind w:left="340" w:hanging="340"/>
        <w:jc w:val="both"/>
        <w:rPr>
          <w:rFonts w:ascii="Calibri" w:hAnsi="Calibri" w:cs="Arial"/>
        </w:rPr>
      </w:pPr>
      <w:r w:rsidRPr="00880C09">
        <w:rPr>
          <w:rFonts w:ascii="Calibri" w:hAnsi="Calibri" w:cs="Arial"/>
        </w:rPr>
        <w:t>Pogodbeni stranki uvodoma ugotavljata:</w:t>
      </w:r>
    </w:p>
    <w:p w:rsidR="00094889" w:rsidRPr="00880C09" w:rsidRDefault="00094889" w:rsidP="00094889">
      <w:pPr>
        <w:numPr>
          <w:ilvl w:val="0"/>
          <w:numId w:val="20"/>
        </w:numPr>
        <w:spacing w:after="0" w:line="240" w:lineRule="auto"/>
        <w:jc w:val="both"/>
        <w:rPr>
          <w:rFonts w:ascii="Calibri" w:hAnsi="Calibri" w:cs="Arial"/>
        </w:rPr>
      </w:pPr>
      <w:r w:rsidRPr="00880C09">
        <w:rPr>
          <w:rFonts w:ascii="Calibri" w:hAnsi="Calibri" w:cs="Arial"/>
        </w:rPr>
        <w:t xml:space="preserve">da je občina objavila javni razpis za </w:t>
      </w:r>
      <w:r>
        <w:rPr>
          <w:rFonts w:ascii="Calibri" w:hAnsi="Calibri" w:cs="Arial"/>
        </w:rPr>
        <w:t xml:space="preserve">izvajanje in </w:t>
      </w:r>
      <w:r w:rsidRPr="00880C09">
        <w:rPr>
          <w:rFonts w:ascii="Calibri" w:hAnsi="Calibri" w:cs="Arial"/>
        </w:rPr>
        <w:t xml:space="preserve">sofinanciranje </w:t>
      </w:r>
      <w:r>
        <w:rPr>
          <w:rFonts w:ascii="Calibri" w:hAnsi="Calibri" w:cs="Arial"/>
        </w:rPr>
        <w:t>programov preživljanja prostega časa v času počitnic</w:t>
      </w:r>
      <w:r w:rsidRPr="00880C09">
        <w:rPr>
          <w:rFonts w:ascii="Calibri" w:hAnsi="Calibri" w:cs="Arial"/>
        </w:rPr>
        <w:t xml:space="preserve"> v letu 20</w:t>
      </w:r>
      <w:r w:rsidR="00346BE9">
        <w:rPr>
          <w:rFonts w:ascii="Calibri" w:hAnsi="Calibri" w:cs="Arial"/>
        </w:rPr>
        <w:t>2</w:t>
      </w:r>
      <w:r w:rsidR="00BD14EE">
        <w:rPr>
          <w:rFonts w:ascii="Calibri" w:hAnsi="Calibri" w:cs="Arial"/>
        </w:rPr>
        <w:t>3</w:t>
      </w:r>
      <w:r w:rsidRPr="00880C09">
        <w:rPr>
          <w:rFonts w:ascii="Calibri" w:hAnsi="Calibri" w:cs="Arial"/>
        </w:rPr>
        <w:t>,</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da so z Odlokom o proračunu Občine Kidričevo za leto 20</w:t>
      </w:r>
      <w:r w:rsidR="00346BE9">
        <w:rPr>
          <w:rFonts w:ascii="Calibri" w:hAnsi="Calibri" w:cs="Arial"/>
        </w:rPr>
        <w:t>2</w:t>
      </w:r>
      <w:r w:rsidR="00BD14EE">
        <w:rPr>
          <w:rFonts w:ascii="Calibri" w:hAnsi="Calibri" w:cs="Arial"/>
        </w:rPr>
        <w:t>3</w:t>
      </w:r>
      <w:r w:rsidRPr="00880C09">
        <w:rPr>
          <w:rFonts w:ascii="Calibri" w:hAnsi="Calibri" w:cs="Arial"/>
        </w:rPr>
        <w:t xml:space="preserve"> (Uradno glasilo slovenskih občin, </w:t>
      </w:r>
      <w:r w:rsidR="00BD14EE">
        <w:rPr>
          <w:rFonts w:ascii="Calibri" w:hAnsi="Calibri" w:cs="Arial"/>
        </w:rPr>
        <w:t>31/22</w:t>
      </w:r>
      <w:r w:rsidRPr="00880C09">
        <w:rPr>
          <w:rFonts w:ascii="Calibri" w:hAnsi="Calibri" w:cs="Arial"/>
        </w:rPr>
        <w:t>) zagotovljena sredstva za sofinanciranje</w:t>
      </w:r>
      <w:r>
        <w:rPr>
          <w:rFonts w:ascii="Calibri" w:hAnsi="Calibri" w:cs="Arial"/>
        </w:rPr>
        <w:t xml:space="preserve"> izvajanja prostega časa v času počitnic</w:t>
      </w:r>
      <w:r w:rsidRPr="00880C09">
        <w:rPr>
          <w:rFonts w:ascii="Calibri" w:hAnsi="Calibri" w:cs="Arial"/>
        </w:rPr>
        <w:t xml:space="preserve"> (postavka </w:t>
      </w:r>
      <w:r>
        <w:rPr>
          <w:rFonts w:ascii="Calibri" w:hAnsi="Calibri" w:cs="Arial"/>
        </w:rPr>
        <w:t>0959</w:t>
      </w:r>
      <w:r w:rsidRPr="00880C09">
        <w:rPr>
          <w:rFonts w:ascii="Calibri" w:hAnsi="Calibri" w:cs="Arial"/>
        </w:rPr>
        <w:t>),</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 xml:space="preserve">da je </w:t>
      </w:r>
      <w:r>
        <w:rPr>
          <w:rFonts w:ascii="Calibri" w:hAnsi="Calibri" w:cs="Arial"/>
        </w:rPr>
        <w:t>odbor za družbene dejavnosti</w:t>
      </w:r>
      <w:r w:rsidRPr="00880C09">
        <w:rPr>
          <w:rFonts w:ascii="Calibri" w:hAnsi="Calibri" w:cs="Arial"/>
        </w:rPr>
        <w:t xml:space="preserve">, na svoji </w:t>
      </w:r>
      <w:r>
        <w:rPr>
          <w:rFonts w:ascii="Calibri" w:hAnsi="Calibri" w:cs="Arial"/>
        </w:rPr>
        <w:t>______</w:t>
      </w:r>
      <w:r w:rsidRPr="00880C09">
        <w:rPr>
          <w:rFonts w:ascii="Calibri" w:hAnsi="Calibri" w:cs="Arial"/>
        </w:rPr>
        <w:t xml:space="preserve">. redni seji, dne </w:t>
      </w:r>
      <w:r>
        <w:rPr>
          <w:rFonts w:ascii="Calibri" w:hAnsi="Calibri" w:cs="Arial"/>
        </w:rPr>
        <w:t>_______</w:t>
      </w:r>
      <w:r w:rsidR="0003308D">
        <w:rPr>
          <w:rFonts w:ascii="Calibri" w:hAnsi="Calibri" w:cs="Arial"/>
        </w:rPr>
        <w:t>, sprejela sklep št</w:t>
      </w:r>
      <w:r w:rsidR="00BD14EE">
        <w:rPr>
          <w:rFonts w:ascii="Calibri" w:hAnsi="Calibri" w:cs="Arial"/>
        </w:rPr>
        <w:t>. 410-54</w:t>
      </w:r>
      <w:r w:rsidR="0003308D">
        <w:rPr>
          <w:rFonts w:ascii="Calibri" w:hAnsi="Calibri" w:cs="Arial"/>
        </w:rPr>
        <w:t>/202</w:t>
      </w:r>
      <w:r w:rsidR="00BD14EE">
        <w:rPr>
          <w:rFonts w:ascii="Calibri" w:hAnsi="Calibri" w:cs="Arial"/>
        </w:rPr>
        <w:t>3</w:t>
      </w:r>
      <w:r w:rsidR="0003308D">
        <w:rPr>
          <w:rFonts w:ascii="Calibri" w:hAnsi="Calibri" w:cs="Arial"/>
        </w:rPr>
        <w:t>-</w:t>
      </w:r>
      <w:r w:rsidRPr="00880C09">
        <w:rPr>
          <w:rFonts w:ascii="Calibri" w:hAnsi="Calibri" w:cs="Arial"/>
        </w:rPr>
        <w:t>, da se izvaj</w:t>
      </w:r>
      <w:r>
        <w:rPr>
          <w:rFonts w:ascii="Calibri" w:hAnsi="Calibri" w:cs="Arial"/>
        </w:rPr>
        <w:t>alcu dodelijo sredstva v višini __________ eur</w:t>
      </w:r>
      <w:r>
        <w:rPr>
          <w:rFonts w:ascii="Calibri" w:hAnsi="Calibri" w:cs="Arial"/>
          <w:b/>
        </w:rPr>
        <w:t xml:space="preserve"> </w:t>
      </w:r>
      <w:r>
        <w:rPr>
          <w:rFonts w:ascii="Calibri" w:hAnsi="Calibri" w:cs="Arial"/>
        </w:rPr>
        <w:t>sofinanciranje____________________, v času od ____________________________.</w:t>
      </w:r>
      <w:r w:rsidRPr="00880C09">
        <w:rPr>
          <w:rFonts w:ascii="Calibri" w:hAnsi="Calibri" w:cs="Arial"/>
        </w:rPr>
        <w:t xml:space="preserve"> </w:t>
      </w:r>
    </w:p>
    <w:p w:rsidR="00094889" w:rsidRPr="00880C09" w:rsidRDefault="00094889" w:rsidP="00094889">
      <w:pPr>
        <w:tabs>
          <w:tab w:val="left" w:pos="5040"/>
        </w:tabs>
        <w:rPr>
          <w:rFonts w:ascii="Calibri" w:eastAsia="Calibri" w:hAnsi="Calibri"/>
          <w:lang w:eastAsia="en-US"/>
        </w:rPr>
      </w:pPr>
      <w:r w:rsidRPr="003564CB">
        <w:rPr>
          <w:rFonts w:ascii="Calibri" w:eastAsia="Calibri" w:hAnsi="Calibri"/>
          <w:lang w:eastAsia="en-US"/>
        </w:rPr>
        <w:tab/>
      </w:r>
      <w:r w:rsidRPr="00932342">
        <w:rPr>
          <w:rFonts w:ascii="Calibri" w:eastAsia="Calibri" w:hAnsi="Calibri"/>
          <w:lang w:eastAsia="en-US"/>
        </w:rPr>
        <w:tab/>
      </w:r>
      <w:r w:rsidRPr="00880C09">
        <w:rPr>
          <w:rFonts w:ascii="Calibri" w:eastAsia="Calibri" w:hAnsi="Calibri"/>
          <w:lang w:eastAsia="en-US"/>
        </w:rPr>
        <w:tab/>
      </w:r>
    </w:p>
    <w:p w:rsidR="00094889" w:rsidRPr="00880C09" w:rsidRDefault="00094889" w:rsidP="00094889">
      <w:pPr>
        <w:tabs>
          <w:tab w:val="num" w:pos="360"/>
        </w:tabs>
        <w:ind w:left="340" w:hanging="340"/>
        <w:jc w:val="center"/>
        <w:rPr>
          <w:rFonts w:ascii="Calibri" w:hAnsi="Calibri"/>
        </w:rPr>
      </w:pPr>
      <w:r w:rsidRPr="00880C09">
        <w:rPr>
          <w:rFonts w:ascii="Calibri" w:hAnsi="Calibri"/>
        </w:rPr>
        <w:t>2. člen</w:t>
      </w:r>
    </w:p>
    <w:p w:rsidR="00094889" w:rsidRPr="00880C09" w:rsidRDefault="00094889" w:rsidP="00094889">
      <w:pPr>
        <w:tabs>
          <w:tab w:val="num" w:pos="360"/>
        </w:tabs>
        <w:jc w:val="both"/>
        <w:rPr>
          <w:rFonts w:ascii="Calibri" w:hAnsi="Calibri"/>
        </w:rPr>
      </w:pPr>
      <w:r w:rsidRPr="00880C09">
        <w:rPr>
          <w:rFonts w:ascii="Calibri" w:hAnsi="Calibri"/>
        </w:rPr>
        <w:t xml:space="preserve">Sredstva se izvajalcu nakažejo na TRR št.: </w:t>
      </w:r>
      <w:r>
        <w:rPr>
          <w:rFonts w:ascii="Calibri" w:hAnsi="Calibri"/>
        </w:rPr>
        <w:t>_________________________, odprt pri _______________,</w:t>
      </w:r>
      <w:r w:rsidRPr="00880C09">
        <w:rPr>
          <w:rFonts w:ascii="Calibri" w:hAnsi="Calibri"/>
        </w:rPr>
        <w:t xml:space="preserve"> </w:t>
      </w:r>
      <w:r>
        <w:rPr>
          <w:rFonts w:ascii="Calibri" w:hAnsi="Calibri"/>
        </w:rPr>
        <w:t xml:space="preserve">do </w:t>
      </w:r>
      <w:r w:rsidRPr="00880C09">
        <w:rPr>
          <w:rFonts w:ascii="Calibri" w:hAnsi="Calibri"/>
        </w:rPr>
        <w:t>30 dn</w:t>
      </w:r>
      <w:r>
        <w:rPr>
          <w:rFonts w:ascii="Calibri" w:hAnsi="Calibri"/>
        </w:rPr>
        <w:t>i</w:t>
      </w:r>
      <w:r w:rsidRPr="00880C09">
        <w:rPr>
          <w:rFonts w:ascii="Calibri" w:hAnsi="Calibri"/>
        </w:rPr>
        <w:t xml:space="preserve"> po predložitvi poročila o izvedbi/izvajanju programa z  dokazil iz razpisne dokumentacije in poročila o izvedbi programa. </w:t>
      </w:r>
    </w:p>
    <w:p w:rsidR="00094889" w:rsidRPr="00880C09" w:rsidRDefault="00094889" w:rsidP="00346BE9">
      <w:pPr>
        <w:tabs>
          <w:tab w:val="num" w:pos="360"/>
        </w:tabs>
        <w:jc w:val="both"/>
        <w:rPr>
          <w:rFonts w:ascii="Calibri" w:hAnsi="Calibri"/>
        </w:rPr>
      </w:pPr>
      <w:r w:rsidRPr="00880C09">
        <w:rPr>
          <w:rFonts w:ascii="Calibri" w:hAnsi="Calibri"/>
        </w:rPr>
        <w:t xml:space="preserve">Izvajalec je dolžan predložiti poročilo z dokazili o izvajanju programa najpozneje do </w:t>
      </w:r>
      <w:r>
        <w:rPr>
          <w:rFonts w:ascii="Calibri" w:hAnsi="Calibri"/>
        </w:rPr>
        <w:t>31.8</w:t>
      </w:r>
      <w:r w:rsidRPr="00880C09">
        <w:rPr>
          <w:rFonts w:ascii="Calibri" w:hAnsi="Calibri"/>
        </w:rPr>
        <w:t>.20</w:t>
      </w:r>
      <w:r w:rsidR="00346BE9">
        <w:rPr>
          <w:rFonts w:ascii="Calibri" w:hAnsi="Calibri"/>
        </w:rPr>
        <w:t>2</w:t>
      </w:r>
      <w:r w:rsidR="00BD14EE">
        <w:rPr>
          <w:rFonts w:ascii="Calibri" w:hAnsi="Calibri"/>
        </w:rPr>
        <w:t>3</w:t>
      </w:r>
      <w:r w:rsidRPr="00880C09">
        <w:rPr>
          <w:rFonts w:ascii="Calibri" w:hAnsi="Calibri"/>
        </w:rPr>
        <w:t xml:space="preserve">.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3. člen</w:t>
      </w:r>
    </w:p>
    <w:p w:rsidR="00346BE9" w:rsidRDefault="00094889" w:rsidP="00094889">
      <w:pPr>
        <w:tabs>
          <w:tab w:val="num" w:pos="360"/>
        </w:tabs>
        <w:overflowPunct w:val="0"/>
        <w:autoSpaceDE w:val="0"/>
        <w:autoSpaceDN w:val="0"/>
        <w:adjustRightInd w:val="0"/>
        <w:jc w:val="both"/>
        <w:rPr>
          <w:rFonts w:ascii="Calibri" w:hAnsi="Calibri"/>
        </w:rPr>
      </w:pPr>
      <w:r w:rsidRPr="00880C09">
        <w:rPr>
          <w:rFonts w:ascii="Calibri" w:hAnsi="Calibri"/>
        </w:rPr>
        <w:t xml:space="preserve">Izvajalec je dolžan prejeta sredstva zakonito, namensko, učinkovito in gospodarno porabiti v letu </w:t>
      </w:r>
      <w:r w:rsidR="00346BE9">
        <w:rPr>
          <w:rFonts w:ascii="Calibri" w:hAnsi="Calibri"/>
        </w:rPr>
        <w:t>202</w:t>
      </w:r>
      <w:r w:rsidR="00BD14EE">
        <w:rPr>
          <w:rFonts w:ascii="Calibri" w:hAnsi="Calibri"/>
        </w:rPr>
        <w:t>3</w:t>
      </w:r>
      <w:r w:rsidR="00346BE9">
        <w:rPr>
          <w:rFonts w:ascii="Calibri" w:hAnsi="Calibri"/>
        </w:rPr>
        <w:t>.</w:t>
      </w:r>
    </w:p>
    <w:p w:rsidR="00346BE9" w:rsidRDefault="00346BE9" w:rsidP="00094889">
      <w:pPr>
        <w:tabs>
          <w:tab w:val="num" w:pos="360"/>
        </w:tabs>
        <w:overflowPunct w:val="0"/>
        <w:autoSpaceDE w:val="0"/>
        <w:autoSpaceDN w:val="0"/>
        <w:adjustRightInd w:val="0"/>
        <w:jc w:val="both"/>
        <w:rPr>
          <w:rFonts w:ascii="Calibri" w:hAnsi="Calibri"/>
        </w:rPr>
      </w:pPr>
    </w:p>
    <w:p w:rsidR="00346BE9" w:rsidRDefault="00346BE9" w:rsidP="00094889">
      <w:pPr>
        <w:tabs>
          <w:tab w:val="num" w:pos="360"/>
        </w:tabs>
        <w:overflowPunct w:val="0"/>
        <w:autoSpaceDE w:val="0"/>
        <w:autoSpaceDN w:val="0"/>
        <w:adjustRightInd w:val="0"/>
        <w:jc w:val="both"/>
        <w:rPr>
          <w:rFonts w:ascii="Calibri" w:hAnsi="Calibri"/>
        </w:rPr>
      </w:pPr>
    </w:p>
    <w:p w:rsidR="00346BE9" w:rsidRPr="00880C09" w:rsidRDefault="00346BE9" w:rsidP="00094889">
      <w:pPr>
        <w:tabs>
          <w:tab w:val="num" w:pos="360"/>
        </w:tabs>
        <w:overflowPunct w:val="0"/>
        <w:autoSpaceDE w:val="0"/>
        <w:autoSpaceDN w:val="0"/>
        <w:adjustRightInd w:val="0"/>
        <w:jc w:val="both"/>
        <w:rPr>
          <w:rFonts w:ascii="Calibri" w:hAnsi="Calibri"/>
        </w:rPr>
      </w:pPr>
    </w:p>
    <w:p w:rsidR="00094889" w:rsidRPr="00880C09" w:rsidRDefault="00094889" w:rsidP="00094889">
      <w:pPr>
        <w:tabs>
          <w:tab w:val="num" w:pos="360"/>
        </w:tabs>
        <w:jc w:val="center"/>
        <w:rPr>
          <w:rFonts w:ascii="Calibri" w:hAnsi="Calibri"/>
        </w:rPr>
      </w:pPr>
      <w:r w:rsidRPr="00880C09">
        <w:rPr>
          <w:rFonts w:ascii="Calibri" w:hAnsi="Calibri"/>
        </w:rPr>
        <w:lastRenderedPageBreak/>
        <w:t>4. člen</w:t>
      </w:r>
    </w:p>
    <w:p w:rsidR="00094889" w:rsidRPr="00880C09" w:rsidRDefault="00094889" w:rsidP="00094889">
      <w:pPr>
        <w:tabs>
          <w:tab w:val="num" w:pos="360"/>
        </w:tabs>
        <w:jc w:val="both"/>
        <w:rPr>
          <w:rFonts w:ascii="Calibri" w:hAnsi="Calibri"/>
        </w:rPr>
      </w:pPr>
      <w:r w:rsidRPr="00880C0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94889" w:rsidRPr="00880C09" w:rsidRDefault="00094889" w:rsidP="00346BE9">
      <w:pPr>
        <w:tabs>
          <w:tab w:val="num" w:pos="360"/>
        </w:tabs>
        <w:jc w:val="both"/>
        <w:rPr>
          <w:rFonts w:ascii="Calibri" w:hAnsi="Calibri"/>
        </w:rPr>
      </w:pPr>
      <w:r w:rsidRPr="00880C09">
        <w:rPr>
          <w:rFonts w:ascii="Calibri" w:hAnsi="Calibri"/>
        </w:rPr>
        <w:t xml:space="preserve">Izvajalec, ki nenamensko koristi pogodbena sredstva ali drugače grobo krši pogodbena določila, ne more kandidirati za sredstva na naslednjem javnem razpisu.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5. člen</w:t>
      </w:r>
    </w:p>
    <w:p w:rsidR="00094889" w:rsidRPr="00880C09" w:rsidRDefault="00094889" w:rsidP="00346BE9">
      <w:pPr>
        <w:tabs>
          <w:tab w:val="num" w:pos="360"/>
        </w:tabs>
        <w:jc w:val="both"/>
        <w:rPr>
          <w:rFonts w:ascii="Calibri" w:hAnsi="Calibri"/>
        </w:rPr>
      </w:pPr>
      <w:r w:rsidRPr="00880C09">
        <w:rPr>
          <w:rFonts w:ascii="Calibri" w:hAnsi="Calibri"/>
        </w:rPr>
        <w:t>Izvajalec se zavezuje, da bo vodil vso predpisano in ustrezno dokument</w:t>
      </w:r>
      <w:r w:rsidR="00346BE9">
        <w:rPr>
          <w:rFonts w:ascii="Calibri" w:hAnsi="Calibri"/>
        </w:rPr>
        <w:t>acijo in omogočil vpogled vanjo.</w:t>
      </w:r>
    </w:p>
    <w:p w:rsidR="00094889" w:rsidRPr="00880C09" w:rsidRDefault="00094889" w:rsidP="00094889">
      <w:pPr>
        <w:tabs>
          <w:tab w:val="num" w:pos="360"/>
        </w:tabs>
        <w:ind w:left="340" w:hanging="340"/>
        <w:jc w:val="center"/>
        <w:rPr>
          <w:rFonts w:ascii="Calibri" w:hAnsi="Calibri"/>
        </w:rPr>
      </w:pPr>
      <w:r w:rsidRPr="00880C09">
        <w:rPr>
          <w:rFonts w:ascii="Calibri" w:hAnsi="Calibri"/>
        </w:rPr>
        <w:t>6. člen</w:t>
      </w:r>
    </w:p>
    <w:p w:rsidR="00094889" w:rsidRPr="00880C09" w:rsidRDefault="00094889" w:rsidP="00094889">
      <w:pPr>
        <w:tabs>
          <w:tab w:val="num" w:pos="360"/>
        </w:tabs>
        <w:jc w:val="both"/>
        <w:rPr>
          <w:rFonts w:ascii="Calibri" w:hAnsi="Calibri"/>
        </w:rPr>
      </w:pPr>
      <w:r w:rsidRPr="00880C09">
        <w:rPr>
          <w:rFonts w:ascii="Calibri" w:hAnsi="Calibri"/>
        </w:rPr>
        <w:t>Nadzor nad izvajanjem pogodbenih obveznosti spremljajo Občinska uprava Občine Kidričevo in nadzorni odbor, ki lahko kadarkoli preverjajo namensko porabo sredstev.</w:t>
      </w:r>
    </w:p>
    <w:p w:rsidR="00094889" w:rsidRPr="00880C09" w:rsidRDefault="00094889" w:rsidP="00094889">
      <w:pPr>
        <w:tabs>
          <w:tab w:val="num" w:pos="360"/>
        </w:tabs>
        <w:ind w:left="340" w:hanging="340"/>
        <w:jc w:val="center"/>
        <w:rPr>
          <w:rFonts w:ascii="Calibri" w:hAnsi="Calibri"/>
        </w:rPr>
      </w:pPr>
      <w:r w:rsidRPr="00880C09">
        <w:rPr>
          <w:rFonts w:ascii="Calibri" w:hAnsi="Calibri"/>
        </w:rPr>
        <w:t>7. člen</w:t>
      </w:r>
    </w:p>
    <w:p w:rsidR="00094889" w:rsidRPr="00880C09" w:rsidRDefault="00094889" w:rsidP="00346BE9">
      <w:pPr>
        <w:tabs>
          <w:tab w:val="num" w:pos="360"/>
        </w:tabs>
        <w:overflowPunct w:val="0"/>
        <w:autoSpaceDE w:val="0"/>
        <w:autoSpaceDN w:val="0"/>
        <w:adjustRightInd w:val="0"/>
        <w:jc w:val="both"/>
        <w:rPr>
          <w:rFonts w:ascii="Calibri" w:hAnsi="Calibri"/>
        </w:rPr>
      </w:pPr>
      <w:r w:rsidRPr="00880C09">
        <w:rPr>
          <w:rFonts w:ascii="Calibri" w:hAnsi="Calibri"/>
        </w:rPr>
        <w:t>Sestavni del te pogodbe je javni razpis št. 410</w:t>
      </w:r>
      <w:r w:rsidR="00346BE9">
        <w:rPr>
          <w:rFonts w:ascii="Calibri" w:hAnsi="Calibri"/>
        </w:rPr>
        <w:t>-</w:t>
      </w:r>
      <w:r w:rsidR="00BD14EE">
        <w:rPr>
          <w:rFonts w:ascii="Calibri" w:hAnsi="Calibri"/>
        </w:rPr>
        <w:t>54</w:t>
      </w:r>
      <w:r w:rsidR="0003308D">
        <w:rPr>
          <w:rFonts w:ascii="Calibri" w:hAnsi="Calibri"/>
        </w:rPr>
        <w:t>/202</w:t>
      </w:r>
      <w:r w:rsidR="00BD14EE">
        <w:rPr>
          <w:rFonts w:ascii="Calibri" w:hAnsi="Calibri"/>
        </w:rPr>
        <w:t>3</w:t>
      </w:r>
      <w:r w:rsidR="0003308D">
        <w:rPr>
          <w:rFonts w:ascii="Calibri" w:hAnsi="Calibri"/>
        </w:rPr>
        <w:t>-1</w:t>
      </w:r>
      <w:r w:rsidRPr="00880C09">
        <w:rPr>
          <w:rFonts w:ascii="Calibri" w:hAnsi="Calibri"/>
        </w:rPr>
        <w:t xml:space="preserve"> </w:t>
      </w:r>
      <w:r w:rsidRPr="00880C09">
        <w:rPr>
          <w:rFonts w:ascii="Calibri" w:hAnsi="Calibri"/>
          <w:color w:val="FF0000"/>
        </w:rPr>
        <w:t xml:space="preserve"> </w:t>
      </w:r>
      <w:r w:rsidRPr="00880C09">
        <w:rPr>
          <w:rFonts w:ascii="Calibri" w:hAnsi="Calibri"/>
        </w:rPr>
        <w:t xml:space="preserve">objavljen </w:t>
      </w:r>
      <w:r w:rsidR="00346BE9">
        <w:rPr>
          <w:rFonts w:ascii="Calibri" w:hAnsi="Calibri"/>
        </w:rPr>
        <w:t xml:space="preserve">v glasilu Ravno polju in spletni strani občine </w:t>
      </w:r>
      <w:r w:rsidRPr="00880C09">
        <w:rPr>
          <w:rFonts w:ascii="Calibri" w:hAnsi="Calibri"/>
        </w:rPr>
        <w:t xml:space="preserve"> in vloga izvajalca z dne </w:t>
      </w:r>
      <w:r>
        <w:rPr>
          <w:rFonts w:ascii="Calibri" w:hAnsi="Calibri"/>
        </w:rPr>
        <w:t>_____________</w:t>
      </w:r>
      <w:r w:rsidRPr="00880C09">
        <w:rPr>
          <w:rFonts w:ascii="Calibri" w:hAnsi="Calibri"/>
        </w:rPr>
        <w:t>.</w:t>
      </w:r>
    </w:p>
    <w:p w:rsidR="00094889" w:rsidRPr="00880C09" w:rsidRDefault="00094889" w:rsidP="00094889">
      <w:pPr>
        <w:tabs>
          <w:tab w:val="num" w:pos="360"/>
        </w:tabs>
        <w:ind w:left="340" w:hanging="340"/>
        <w:jc w:val="center"/>
        <w:rPr>
          <w:rFonts w:ascii="Calibri" w:hAnsi="Calibri"/>
        </w:rPr>
      </w:pPr>
      <w:r w:rsidRPr="00880C09">
        <w:rPr>
          <w:rFonts w:ascii="Calibri" w:hAnsi="Calibri"/>
        </w:rPr>
        <w:t>8. člen</w:t>
      </w:r>
    </w:p>
    <w:p w:rsidR="00094889" w:rsidRPr="00880C09" w:rsidRDefault="00094889" w:rsidP="00063BE2">
      <w:pPr>
        <w:tabs>
          <w:tab w:val="num" w:pos="360"/>
        </w:tabs>
        <w:jc w:val="both"/>
        <w:rPr>
          <w:rFonts w:ascii="Calibri" w:hAnsi="Calibri"/>
        </w:rPr>
      </w:pPr>
      <w:r w:rsidRPr="00880C09">
        <w:rPr>
          <w:rFonts w:ascii="Calibri" w:hAnsi="Calibri"/>
        </w:rPr>
        <w:t xml:space="preserve">Za izvajanje pogodbe s strani občine je zadolžena svetovalka za družbene dejavnosti in gospodarstvo Zdenka Frank , s strani izvajalca pa </w:t>
      </w:r>
      <w:r>
        <w:rPr>
          <w:rFonts w:ascii="Calibri" w:hAnsi="Calibri"/>
        </w:rPr>
        <w:t>_________________________</w:t>
      </w:r>
      <w:r w:rsidRPr="00880C09">
        <w:rPr>
          <w:rFonts w:ascii="Calibri" w:hAnsi="Calibri"/>
        </w:rPr>
        <w:t xml:space="preserve">.   </w:t>
      </w:r>
    </w:p>
    <w:p w:rsidR="00094889" w:rsidRPr="00880C09" w:rsidRDefault="00094889" w:rsidP="00094889">
      <w:pPr>
        <w:tabs>
          <w:tab w:val="num" w:pos="360"/>
        </w:tabs>
        <w:overflowPunct w:val="0"/>
        <w:autoSpaceDE w:val="0"/>
        <w:autoSpaceDN w:val="0"/>
        <w:adjustRightInd w:val="0"/>
        <w:ind w:left="340" w:hanging="340"/>
        <w:jc w:val="center"/>
        <w:rPr>
          <w:rFonts w:ascii="Calibri" w:hAnsi="Calibri"/>
        </w:rPr>
      </w:pPr>
      <w:r w:rsidRPr="00880C09">
        <w:rPr>
          <w:rFonts w:ascii="Calibri" w:hAnsi="Calibri"/>
        </w:rPr>
        <w:t>9. člen</w:t>
      </w:r>
    </w:p>
    <w:p w:rsidR="00094889" w:rsidRPr="00880C09" w:rsidRDefault="00094889" w:rsidP="00063BE2">
      <w:pPr>
        <w:tabs>
          <w:tab w:val="num" w:pos="360"/>
        </w:tabs>
        <w:overflowPunct w:val="0"/>
        <w:autoSpaceDE w:val="0"/>
        <w:autoSpaceDN w:val="0"/>
        <w:adjustRightInd w:val="0"/>
        <w:jc w:val="both"/>
        <w:rPr>
          <w:rFonts w:ascii="Calibri" w:hAnsi="Calibri"/>
        </w:rPr>
      </w:pPr>
      <w:r w:rsidRPr="00880C09">
        <w:rPr>
          <w:rFonts w:ascii="Calibri" w:hAnsi="Calibri"/>
        </w:rPr>
        <w:t>Morebitna nesoglasja, izhajajoč iz te pogodbe, bosta pogodbeni stranki reševali sporazumno. V kolikor jih sporazumno ne bosta mogli rešiti, je za njihovo reševanje pristojno stv</w:t>
      </w:r>
      <w:r w:rsidR="00063BE2">
        <w:rPr>
          <w:rFonts w:ascii="Calibri" w:hAnsi="Calibri"/>
        </w:rPr>
        <w:t>arno pristojno sodišče na Ptuju.</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10. člen</w:t>
      </w:r>
    </w:p>
    <w:p w:rsidR="00094889" w:rsidRPr="00880C09" w:rsidRDefault="00094889" w:rsidP="00063BE2">
      <w:pPr>
        <w:tabs>
          <w:tab w:val="num" w:pos="360"/>
        </w:tabs>
        <w:overflowPunct w:val="0"/>
        <w:autoSpaceDE w:val="0"/>
        <w:autoSpaceDN w:val="0"/>
        <w:adjustRightInd w:val="0"/>
        <w:ind w:left="340" w:hanging="340"/>
        <w:jc w:val="both"/>
        <w:rPr>
          <w:rFonts w:ascii="Calibri" w:hAnsi="Calibri"/>
        </w:rPr>
      </w:pPr>
      <w:r w:rsidRPr="00880C09">
        <w:rPr>
          <w:rFonts w:ascii="Calibri" w:hAnsi="Calibri"/>
        </w:rPr>
        <w:t>Ta pogodba začne veljati z dnem podpisa obeh pogodbenih strank.</w:t>
      </w:r>
    </w:p>
    <w:p w:rsidR="00094889" w:rsidRPr="00880C09" w:rsidRDefault="00094889" w:rsidP="00094889">
      <w:pPr>
        <w:tabs>
          <w:tab w:val="num" w:pos="360"/>
        </w:tabs>
        <w:jc w:val="both"/>
        <w:rPr>
          <w:rFonts w:ascii="Calibri" w:hAnsi="Calibri"/>
        </w:rPr>
      </w:pPr>
      <w:r w:rsidRPr="00880C09">
        <w:rPr>
          <w:rFonts w:ascii="Calibri" w:hAnsi="Calibri"/>
        </w:rPr>
        <w:t xml:space="preserve">Ta pogodba je sestavljena v štirih (3) enakih izvodih, od katerih prejme izvajalec en (1) izvod, občina pa dva (2) izvoda.  </w:t>
      </w:r>
    </w:p>
    <w:p w:rsidR="00094889" w:rsidRPr="00880C09" w:rsidRDefault="00094889" w:rsidP="00094889">
      <w:pPr>
        <w:tabs>
          <w:tab w:val="num" w:pos="360"/>
        </w:tabs>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 xml:space="preserve">Številka: </w:t>
      </w:r>
      <w:r>
        <w:rPr>
          <w:rFonts w:ascii="Calibri" w:hAnsi="Calibri"/>
        </w:rPr>
        <w:t>_______________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Pr>
          <w:rFonts w:ascii="Calibri" w:hAnsi="Calibri"/>
        </w:rPr>
        <w:tab/>
      </w:r>
      <w:r w:rsidRPr="00880C09">
        <w:rPr>
          <w:rFonts w:ascii="Calibri" w:hAnsi="Calibri"/>
        </w:rPr>
        <w:t>Številka: ________________</w:t>
      </w:r>
    </w:p>
    <w:p w:rsidR="00094889" w:rsidRPr="00880C09" w:rsidRDefault="00094889" w:rsidP="00063BE2">
      <w:pPr>
        <w:tabs>
          <w:tab w:val="num" w:pos="360"/>
        </w:tabs>
        <w:ind w:left="340" w:hanging="340"/>
        <w:jc w:val="both"/>
        <w:rPr>
          <w:rFonts w:ascii="Calibri" w:hAnsi="Calibri"/>
        </w:rPr>
      </w:pPr>
      <w:r w:rsidRPr="00880C09">
        <w:rPr>
          <w:rFonts w:ascii="Calibri" w:hAnsi="Calibri"/>
        </w:rPr>
        <w:t xml:space="preserve">Datum:  </w:t>
      </w:r>
      <w:r>
        <w:rPr>
          <w:rFonts w:ascii="Calibri" w:hAnsi="Calibri"/>
        </w:rPr>
        <w:t>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t>Datum:   ________________</w:t>
      </w:r>
    </w:p>
    <w:p w:rsidR="00063BE2" w:rsidRDefault="00063BE2" w:rsidP="00094889">
      <w:pPr>
        <w:tabs>
          <w:tab w:val="num" w:pos="360"/>
          <w:tab w:val="left" w:pos="5640"/>
        </w:tabs>
        <w:ind w:left="340" w:hanging="340"/>
        <w:jc w:val="both"/>
        <w:rPr>
          <w:rFonts w:ascii="Calibri" w:hAnsi="Calibri"/>
        </w:rPr>
      </w:pPr>
    </w:p>
    <w:p w:rsidR="00063BE2" w:rsidRDefault="00094889" w:rsidP="00063BE2">
      <w:pPr>
        <w:tabs>
          <w:tab w:val="num" w:pos="360"/>
          <w:tab w:val="left" w:pos="5640"/>
        </w:tabs>
        <w:ind w:left="340" w:hanging="340"/>
        <w:jc w:val="both"/>
        <w:rPr>
          <w:rFonts w:ascii="Calibri" w:hAnsi="Calibri"/>
        </w:rPr>
      </w:pPr>
      <w:r w:rsidRPr="00880C09">
        <w:rPr>
          <w:rFonts w:ascii="Calibri" w:hAnsi="Calibri"/>
        </w:rPr>
        <w:t xml:space="preserve">Občina Kidričevo </w:t>
      </w:r>
      <w:r w:rsidRPr="00880C09">
        <w:rPr>
          <w:rFonts w:ascii="Calibri" w:hAnsi="Calibri"/>
        </w:rPr>
        <w:tab/>
      </w:r>
      <w:r>
        <w:rPr>
          <w:rFonts w:ascii="Calibri" w:hAnsi="Calibri"/>
        </w:rPr>
        <w:t>IZVAJALEC</w:t>
      </w:r>
    </w:p>
    <w:p w:rsidR="0038600E" w:rsidRDefault="0038600E" w:rsidP="00063BE2">
      <w:pPr>
        <w:tabs>
          <w:tab w:val="num" w:pos="360"/>
          <w:tab w:val="left" w:pos="5640"/>
        </w:tabs>
        <w:ind w:left="340" w:hanging="340"/>
        <w:jc w:val="both"/>
        <w:rPr>
          <w:rFonts w:ascii="Arial" w:hAnsi="Arial" w:cs="Arial"/>
          <w:b/>
          <w:u w:val="single"/>
        </w:rPr>
      </w:pPr>
    </w:p>
    <w:p w:rsidR="008E6E8B" w:rsidRPr="00063BE2" w:rsidRDefault="00D377DC" w:rsidP="00063BE2">
      <w:pPr>
        <w:tabs>
          <w:tab w:val="num" w:pos="360"/>
          <w:tab w:val="left" w:pos="5640"/>
        </w:tabs>
        <w:ind w:left="340" w:hanging="340"/>
        <w:jc w:val="both"/>
        <w:rPr>
          <w:rFonts w:ascii="Calibri" w:hAnsi="Calibri"/>
        </w:rPr>
      </w:pPr>
      <w:r w:rsidRPr="00F72C64">
        <w:rPr>
          <w:rFonts w:ascii="Arial" w:hAnsi="Arial" w:cs="Arial"/>
          <w:b/>
          <w:u w:val="single"/>
        </w:rPr>
        <w:lastRenderedPageBreak/>
        <w:t>V</w:t>
      </w:r>
      <w:r w:rsidR="00CA6EAD">
        <w:rPr>
          <w:rFonts w:ascii="Arial" w:hAnsi="Arial" w:cs="Arial"/>
          <w:b/>
          <w:u w:val="single"/>
        </w:rPr>
        <w:t>I</w:t>
      </w:r>
      <w:r w:rsidR="00094889">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w:t>
      </w:r>
      <w:r w:rsidR="00231642">
        <w:rPr>
          <w:rFonts w:ascii="Arial" w:hAnsi="Arial" w:cs="Arial"/>
          <w:b/>
          <w:u w:val="single"/>
        </w:rPr>
        <w:t>IZVEDBI PROGRAMA</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231642" w:rsidP="006124DB">
      <w:pPr>
        <w:pStyle w:val="Odstavekseznama"/>
        <w:spacing w:after="0" w:line="480" w:lineRule="auto"/>
        <w:ind w:left="0"/>
        <w:jc w:val="both"/>
        <w:rPr>
          <w:rFonts w:ascii="Arial" w:hAnsi="Arial" w:cs="Arial"/>
        </w:rPr>
      </w:pPr>
      <w:r>
        <w:rPr>
          <w:rFonts w:ascii="Arial" w:hAnsi="Arial" w:cs="Arial"/>
        </w:rPr>
        <w:t>PODATKI O PROGRAMU</w:t>
      </w:r>
    </w:p>
    <w:p w:rsidR="008D7636" w:rsidRDefault="00231642" w:rsidP="006124DB">
      <w:pPr>
        <w:pStyle w:val="Odstavekseznama"/>
        <w:spacing w:after="0" w:line="480" w:lineRule="auto"/>
        <w:ind w:left="0"/>
        <w:jc w:val="both"/>
        <w:rPr>
          <w:rFonts w:ascii="Arial" w:hAnsi="Arial" w:cs="Arial"/>
        </w:rPr>
      </w:pPr>
      <w:r>
        <w:rPr>
          <w:rFonts w:ascii="Arial" w:hAnsi="Arial" w:cs="Arial"/>
        </w:rPr>
        <w:t>Naziv programa</w:t>
      </w:r>
      <w:r w:rsidR="008D7636">
        <w:rPr>
          <w:rFonts w:ascii="Arial" w:hAnsi="Arial" w:cs="Arial"/>
        </w:rPr>
        <w:t>: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231642" w:rsidRDefault="00231642" w:rsidP="00231642">
      <w:pPr>
        <w:rPr>
          <w:rFonts w:ascii="Arial" w:hAnsi="Arial" w:cs="Arial"/>
        </w:rPr>
      </w:pPr>
      <w:r>
        <w:rPr>
          <w:rFonts w:ascii="Arial" w:hAnsi="Arial" w:cs="Arial"/>
        </w:rPr>
        <w:t>Kraj izvedbe programa: _______________________________</w:t>
      </w:r>
    </w:p>
    <w:p w:rsidR="00231642" w:rsidRDefault="00231642" w:rsidP="00231642">
      <w:pPr>
        <w:rPr>
          <w:rFonts w:ascii="Arial" w:hAnsi="Arial" w:cs="Arial"/>
        </w:rPr>
      </w:pPr>
      <w:r>
        <w:rPr>
          <w:rFonts w:ascii="Arial" w:hAnsi="Arial" w:cs="Arial"/>
        </w:rPr>
        <w:t>Datum izvedbe programa: _____________________________</w:t>
      </w:r>
    </w:p>
    <w:p w:rsidR="00231642" w:rsidRDefault="00231642" w:rsidP="00231642">
      <w:pPr>
        <w:rPr>
          <w:rFonts w:ascii="Arial" w:hAnsi="Arial" w:cs="Arial"/>
        </w:rPr>
      </w:pPr>
      <w:r>
        <w:rPr>
          <w:rFonts w:ascii="Arial" w:hAnsi="Arial" w:cs="Arial"/>
        </w:rPr>
        <w:t>Populacija in število vključenih otrok: ____________________________</w:t>
      </w:r>
    </w:p>
    <w:p w:rsidR="00231642" w:rsidRDefault="00231642" w:rsidP="00231642">
      <w:pPr>
        <w:rPr>
          <w:rFonts w:ascii="Arial" w:hAnsi="Arial" w:cs="Arial"/>
        </w:rPr>
      </w:pPr>
      <w:r>
        <w:rPr>
          <w:rFonts w:ascii="Arial" w:hAnsi="Arial" w:cs="Arial"/>
        </w:rPr>
        <w:t>___________________________________________________________________</w:t>
      </w:r>
    </w:p>
    <w:p w:rsidR="00231642" w:rsidRDefault="00231642" w:rsidP="00231642">
      <w:pPr>
        <w:rPr>
          <w:rFonts w:ascii="Arial" w:hAnsi="Arial" w:cs="Arial"/>
        </w:rPr>
      </w:pPr>
      <w:r>
        <w:rPr>
          <w:rFonts w:ascii="Arial" w:hAnsi="Arial" w:cs="Arial"/>
        </w:rPr>
        <w:t>Število strokovnega kadra: ____________________</w:t>
      </w:r>
    </w:p>
    <w:p w:rsidR="00231642" w:rsidRDefault="00231642"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240" w:lineRule="auto"/>
        <w:ind w:left="0"/>
        <w:rPr>
          <w:rFonts w:ascii="Arial" w:hAnsi="Arial" w:cs="Arial"/>
        </w:rPr>
      </w:pPr>
      <w:r w:rsidRPr="001F4AF9">
        <w:rPr>
          <w:rFonts w:ascii="Arial" w:hAnsi="Arial" w:cs="Arial"/>
          <w:b/>
        </w:rPr>
        <w:t>OBVEZNE PRILOGE POROČILA</w:t>
      </w:r>
      <w:r>
        <w:rPr>
          <w:rFonts w:ascii="Arial" w:hAnsi="Arial" w:cs="Arial"/>
        </w:rPr>
        <w:t>:</w:t>
      </w:r>
    </w:p>
    <w:p w:rsidR="00777D68" w:rsidRDefault="008D7636" w:rsidP="00777D68">
      <w:pPr>
        <w:pStyle w:val="Odstavekseznama"/>
        <w:numPr>
          <w:ilvl w:val="0"/>
          <w:numId w:val="10"/>
        </w:numPr>
        <w:spacing w:after="0" w:line="240" w:lineRule="auto"/>
        <w:ind w:left="0" w:firstLine="0"/>
        <w:rPr>
          <w:rFonts w:ascii="Arial" w:hAnsi="Arial" w:cs="Arial"/>
        </w:rPr>
      </w:pPr>
      <w:r>
        <w:rPr>
          <w:rFonts w:ascii="Arial" w:hAnsi="Arial" w:cs="Arial"/>
        </w:rPr>
        <w:t xml:space="preserve">slikovno gradivo po izvedeni </w:t>
      </w:r>
      <w:r w:rsidR="00777D68">
        <w:rPr>
          <w:rFonts w:ascii="Arial" w:hAnsi="Arial" w:cs="Arial"/>
        </w:rPr>
        <w:t xml:space="preserve">program, </w:t>
      </w:r>
      <w:r w:rsidR="00777D68" w:rsidRPr="00777D68">
        <w:rPr>
          <w:rFonts w:ascii="Arial" w:hAnsi="Arial" w:cs="Arial"/>
        </w:rPr>
        <w:t>iz slikovnega gradiva mora biti razvidno štev. otrok po dnevih,</w:t>
      </w:r>
      <w:r w:rsidR="00777D68">
        <w:rPr>
          <w:rFonts w:ascii="Arial" w:hAnsi="Arial" w:cs="Arial"/>
        </w:rPr>
        <w:t xml:space="preserve"> </w:t>
      </w:r>
      <w:r w:rsidR="001F4AF9">
        <w:rPr>
          <w:rFonts w:ascii="Arial" w:hAnsi="Arial" w:cs="Arial"/>
        </w:rPr>
        <w:t>(</w:t>
      </w:r>
      <w:r w:rsidR="00777D68">
        <w:rPr>
          <w:rFonts w:ascii="Arial" w:hAnsi="Arial" w:cs="Arial"/>
        </w:rPr>
        <w:t>če se program izvaja na območju občine Kidričevo</w:t>
      </w:r>
      <w:r w:rsidR="001F4AF9">
        <w:rPr>
          <w:rFonts w:ascii="Arial" w:hAnsi="Arial" w:cs="Arial"/>
        </w:rPr>
        <w:t>)</w:t>
      </w:r>
    </w:p>
    <w:p w:rsidR="00777D68" w:rsidRPr="00777D68" w:rsidRDefault="00777D68" w:rsidP="00777D68">
      <w:pPr>
        <w:pStyle w:val="Odstavekseznama"/>
        <w:numPr>
          <w:ilvl w:val="0"/>
          <w:numId w:val="10"/>
        </w:numPr>
        <w:spacing w:after="0" w:line="240" w:lineRule="auto"/>
        <w:ind w:left="0" w:firstLine="0"/>
        <w:rPr>
          <w:rFonts w:ascii="Arial" w:hAnsi="Arial" w:cs="Arial"/>
        </w:rPr>
      </w:pPr>
      <w:r>
        <w:rPr>
          <w:rFonts w:ascii="Arial" w:hAnsi="Arial" w:cs="Arial"/>
        </w:rPr>
        <w:t>poimenski seznam otrok, ki so se programa udeležili z letnico rojstva</w:t>
      </w:r>
    </w:p>
    <w:p w:rsidR="00063BE2" w:rsidRDefault="008D7636" w:rsidP="009C5DF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38600E" w:rsidRPr="0038600E" w:rsidRDefault="0038600E" w:rsidP="0038600E">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lastRenderedPageBreak/>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4A5883"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4A5883"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Default="00DB10D8" w:rsidP="00DB10D8">
            <w:pPr>
              <w:pBdr>
                <w:bottom w:val="single" w:sz="12" w:space="1" w:color="auto"/>
              </w:pBdr>
              <w:spacing w:line="480" w:lineRule="auto"/>
              <w:rPr>
                <w:rFonts w:ascii="Arial" w:hAnsi="Arial" w:cs="Arial"/>
              </w:rPr>
            </w:pPr>
          </w:p>
          <w:p w:rsidR="00231642" w:rsidRPr="00DB10D8" w:rsidRDefault="00231642"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231642" w:rsidP="004A4972">
            <w:pPr>
              <w:spacing w:line="480" w:lineRule="auto"/>
              <w:rPr>
                <w:rFonts w:ascii="Arial" w:hAnsi="Arial" w:cs="Arial"/>
              </w:rPr>
            </w:pPr>
            <w:r>
              <w:rPr>
                <w:rFonts w:ascii="Arial" w:hAnsi="Arial" w:cs="Arial"/>
              </w:rPr>
              <w:t>__________________________</w:t>
            </w: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r w:rsidR="004A5883" w:rsidRPr="006A767D" w:rsidTr="006A767D">
        <w:trPr>
          <w:jc w:val="center"/>
        </w:trPr>
        <w:tc>
          <w:tcPr>
            <w:tcW w:w="3070" w:type="dxa"/>
          </w:tcPr>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p w:rsidR="004A5883" w:rsidRDefault="004A5883" w:rsidP="009C5DFB">
            <w:pPr>
              <w:rPr>
                <w:rFonts w:ascii="Arial" w:hAnsi="Arial" w:cs="Arial"/>
              </w:rPr>
            </w:pPr>
          </w:p>
        </w:tc>
        <w:tc>
          <w:tcPr>
            <w:tcW w:w="3071" w:type="dxa"/>
          </w:tcPr>
          <w:p w:rsidR="004A5883" w:rsidRPr="006A767D" w:rsidRDefault="004A5883" w:rsidP="006A767D">
            <w:pPr>
              <w:jc w:val="center"/>
              <w:rPr>
                <w:rFonts w:ascii="Arial" w:hAnsi="Arial" w:cs="Arial"/>
              </w:rPr>
            </w:pPr>
          </w:p>
        </w:tc>
        <w:tc>
          <w:tcPr>
            <w:tcW w:w="3071" w:type="dxa"/>
          </w:tcPr>
          <w:p w:rsidR="004A5883" w:rsidRDefault="004A5883" w:rsidP="006A767D">
            <w:pPr>
              <w:jc w:val="center"/>
              <w:rPr>
                <w:rFonts w:ascii="Arial" w:hAnsi="Arial" w:cs="Arial"/>
              </w:rPr>
            </w:pPr>
          </w:p>
        </w:tc>
      </w:tr>
    </w:tbl>
    <w:p w:rsidR="00C17D88" w:rsidRDefault="00C17D88" w:rsidP="00C17D88">
      <w:pPr>
        <w:pStyle w:val="Naslov1"/>
        <w:rPr>
          <w:b w:val="0"/>
        </w:rPr>
      </w:pPr>
      <w:r w:rsidRPr="00C17D88">
        <w:rPr>
          <w:b w:val="0"/>
        </w:rPr>
        <w:lastRenderedPageBreak/>
        <w:t>Z obrazcem opremite ponudbo tako, da spodnjo tabelo izrežete, jo prilepite na sprednjo stra</w:t>
      </w:r>
      <w:r>
        <w:rPr>
          <w:b w:val="0"/>
        </w:rPr>
        <w:t>n pisemske ovojnice in jo v celoti izpolnite</w:t>
      </w:r>
    </w:p>
    <w:p w:rsidR="00C17D88" w:rsidRDefault="00C17D88" w:rsidP="00C17D88">
      <w:pPr>
        <w:pStyle w:val="Naslov1"/>
        <w:rPr>
          <w:b w:val="0"/>
        </w:rPr>
      </w:pPr>
    </w:p>
    <w:p w:rsidR="00C17D88" w:rsidRDefault="00C17D88" w:rsidP="00C17D88">
      <w:pPr>
        <w:pStyle w:val="Naslov1"/>
        <w:rPr>
          <w:b w:val="0"/>
        </w:rPr>
      </w:pPr>
    </w:p>
    <w:tbl>
      <w:tblPr>
        <w:tblStyle w:val="Tabelamrea"/>
        <w:tblW w:w="0" w:type="auto"/>
        <w:tblLook w:val="04A0" w:firstRow="1" w:lastRow="0" w:firstColumn="1" w:lastColumn="0" w:noHBand="0" w:noVBand="1"/>
      </w:tblPr>
      <w:tblGrid>
        <w:gridCol w:w="4532"/>
        <w:gridCol w:w="4530"/>
      </w:tblGrid>
      <w:tr w:rsidR="00C17D88" w:rsidTr="00C17D88">
        <w:tc>
          <w:tcPr>
            <w:tcW w:w="4606" w:type="dxa"/>
            <w:tcBorders>
              <w:bottom w:val="single" w:sz="4" w:space="0" w:color="auto"/>
            </w:tcBorders>
          </w:tcPr>
          <w:p w:rsidR="00C17D88" w:rsidRDefault="00C17D88" w:rsidP="00C17D88">
            <w:pPr>
              <w:pStyle w:val="Naslov1"/>
              <w:jc w:val="center"/>
              <w:outlineLvl w:val="0"/>
              <w:rPr>
                <w:b w:val="0"/>
              </w:rPr>
            </w:pPr>
            <w:r>
              <w:rPr>
                <w:b w:val="0"/>
              </w:rPr>
              <w:t>Izpolni prijavitelj</w:t>
            </w:r>
          </w:p>
          <w:p w:rsidR="00C17D88" w:rsidRDefault="00C17D88" w:rsidP="00C17D88"/>
          <w:p w:rsidR="00C17D88" w:rsidRDefault="00C17D88" w:rsidP="00C17D88">
            <w:pPr>
              <w:jc w:val="center"/>
              <w:rPr>
                <w:b/>
                <w:sz w:val="24"/>
              </w:rPr>
            </w:pPr>
            <w:r>
              <w:rPr>
                <w:b/>
                <w:sz w:val="24"/>
              </w:rPr>
              <w:t>PRIJAVITELJ</w:t>
            </w:r>
          </w:p>
          <w:p w:rsidR="00C17D88" w:rsidRDefault="00C17D88" w:rsidP="00C17D88">
            <w:pPr>
              <w:jc w:val="center"/>
              <w:rPr>
                <w:b/>
                <w:sz w:val="24"/>
              </w:rPr>
            </w:pPr>
          </w:p>
          <w:p w:rsidR="00C17D88" w:rsidRPr="00BA1906" w:rsidRDefault="00C17D88" w:rsidP="00C17D88">
            <w:pPr>
              <w:jc w:val="both"/>
              <w:rPr>
                <w:b/>
                <w:sz w:val="24"/>
              </w:rPr>
            </w:pPr>
            <w:r w:rsidRPr="00BA1906">
              <w:rPr>
                <w:b/>
                <w:sz w:val="24"/>
              </w:rPr>
              <w:t>Naziv; __________________________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Naslov; 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 xml:space="preserve">             __________________________</w:t>
            </w:r>
          </w:p>
          <w:p w:rsidR="00C17D88" w:rsidRPr="00BA1906" w:rsidRDefault="00C17D88" w:rsidP="00C17D88">
            <w:pPr>
              <w:jc w:val="both"/>
              <w:rPr>
                <w:b/>
                <w:sz w:val="24"/>
              </w:rPr>
            </w:pPr>
          </w:p>
          <w:p w:rsidR="00C17D88" w:rsidRPr="00C17D88" w:rsidRDefault="00C17D88" w:rsidP="00C17D88">
            <w:pPr>
              <w:jc w:val="both"/>
              <w:rPr>
                <w:sz w:val="24"/>
              </w:rPr>
            </w:pPr>
          </w:p>
        </w:tc>
        <w:tc>
          <w:tcPr>
            <w:tcW w:w="4606" w:type="dxa"/>
          </w:tcPr>
          <w:p w:rsidR="00C17D88" w:rsidRDefault="00C17D88" w:rsidP="00C17D88">
            <w:pPr>
              <w:pStyle w:val="Naslov1"/>
              <w:jc w:val="center"/>
              <w:outlineLvl w:val="0"/>
              <w:rPr>
                <w:b w:val="0"/>
              </w:rPr>
            </w:pPr>
            <w:r>
              <w:rPr>
                <w:b w:val="0"/>
              </w:rPr>
              <w:t>Izpolni Občina Kidričevo</w:t>
            </w:r>
          </w:p>
          <w:p w:rsidR="00C17D88" w:rsidRDefault="00C17D88" w:rsidP="00C17D88"/>
          <w:p w:rsidR="00C17D88" w:rsidRDefault="00C17D88" w:rsidP="00C17D88">
            <w:pPr>
              <w:rPr>
                <w:b/>
              </w:rPr>
            </w:pPr>
            <w:r>
              <w:rPr>
                <w:b/>
              </w:rPr>
              <w:t>Datum in ura prejema:</w:t>
            </w:r>
          </w:p>
          <w:p w:rsidR="00C17D88" w:rsidRDefault="00C17D88" w:rsidP="00C17D88">
            <w:pPr>
              <w:pBdr>
                <w:bottom w:val="single" w:sz="12" w:space="1" w:color="auto"/>
              </w:pBdr>
              <w:rPr>
                <w:b/>
              </w:rPr>
            </w:pPr>
          </w:p>
          <w:p w:rsidR="00BA1906" w:rsidRDefault="00BA1906" w:rsidP="00C17D88">
            <w:pPr>
              <w:rPr>
                <w:b/>
              </w:rPr>
            </w:pPr>
          </w:p>
          <w:p w:rsidR="00BA1906" w:rsidRDefault="00BA1906" w:rsidP="00C17D88">
            <w:pPr>
              <w:rPr>
                <w:b/>
              </w:rPr>
            </w:pPr>
          </w:p>
          <w:p w:rsidR="00C17D88" w:rsidRDefault="00C17D88" w:rsidP="00C17D88">
            <w:pPr>
              <w:rPr>
                <w:b/>
              </w:rPr>
            </w:pPr>
          </w:p>
          <w:p w:rsidR="00C17D88" w:rsidRPr="00C17D88" w:rsidRDefault="00C17D88" w:rsidP="00C17D88">
            <w:pPr>
              <w:rPr>
                <w:b/>
              </w:rPr>
            </w:pPr>
            <w:r>
              <w:rPr>
                <w:b/>
              </w:rPr>
              <w:t xml:space="preserve">Številka: </w:t>
            </w:r>
            <w:r w:rsidR="00BA1906">
              <w:rPr>
                <w:b/>
              </w:rPr>
              <w:t>____________________________</w:t>
            </w:r>
          </w:p>
          <w:p w:rsidR="00C17D88" w:rsidRDefault="00C17D88" w:rsidP="00C17D88"/>
          <w:p w:rsidR="00C17D88" w:rsidRDefault="00C17D88" w:rsidP="00C17D88"/>
          <w:p w:rsidR="00C17D88" w:rsidRPr="00C17D88" w:rsidRDefault="00C17D88" w:rsidP="00C17D88"/>
        </w:tc>
      </w:tr>
      <w:tr w:rsidR="00C17D88" w:rsidTr="00C17D88">
        <w:tc>
          <w:tcPr>
            <w:tcW w:w="4606" w:type="dxa"/>
            <w:tcBorders>
              <w:bottom w:val="single" w:sz="4" w:space="0" w:color="auto"/>
              <w:right w:val="nil"/>
            </w:tcBorders>
          </w:tcPr>
          <w:p w:rsidR="00C17D88" w:rsidRDefault="00C17D88" w:rsidP="00C17D88">
            <w:pPr>
              <w:pStyle w:val="Naslov1"/>
              <w:outlineLvl w:val="0"/>
              <w:rPr>
                <w:b w:val="0"/>
              </w:rPr>
            </w:pPr>
          </w:p>
          <w:p w:rsidR="00C17D88" w:rsidRDefault="00C17D88" w:rsidP="00C17D88"/>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p w:rsidR="00C17D88" w:rsidRDefault="00C17D88" w:rsidP="00C17D88">
            <w:pPr>
              <w:rPr>
                <w:b/>
                <w:sz w:val="24"/>
              </w:rPr>
            </w:pPr>
            <w:r>
              <w:rPr>
                <w:b/>
                <w:sz w:val="24"/>
              </w:rPr>
              <w:t>PREJEMNIK;</w:t>
            </w:r>
          </w:p>
          <w:p w:rsidR="00C17D88" w:rsidRDefault="00C17D88" w:rsidP="00C17D88">
            <w:pPr>
              <w:rPr>
                <w:b/>
                <w:sz w:val="24"/>
              </w:rPr>
            </w:pPr>
          </w:p>
          <w:p w:rsidR="00C17D88" w:rsidRDefault="00C17D88" w:rsidP="00C17D88">
            <w:pPr>
              <w:rPr>
                <w:b/>
                <w:sz w:val="24"/>
              </w:rPr>
            </w:pPr>
            <w:r>
              <w:rPr>
                <w:b/>
                <w:sz w:val="24"/>
              </w:rPr>
              <w:t>OBČINA KIDRIČEVO</w:t>
            </w:r>
          </w:p>
          <w:p w:rsidR="00C17D88" w:rsidRDefault="00C17D88" w:rsidP="00C17D88">
            <w:pPr>
              <w:rPr>
                <w:b/>
                <w:sz w:val="24"/>
              </w:rPr>
            </w:pPr>
            <w:r>
              <w:rPr>
                <w:b/>
                <w:sz w:val="24"/>
              </w:rPr>
              <w:t>KOPALIŠKA UL. 14</w:t>
            </w:r>
          </w:p>
          <w:p w:rsidR="00C17D88" w:rsidRDefault="00C17D88" w:rsidP="00C17D88">
            <w:pPr>
              <w:rPr>
                <w:b/>
                <w:sz w:val="24"/>
              </w:rPr>
            </w:pPr>
          </w:p>
          <w:p w:rsidR="00C17D88" w:rsidRPr="00C17D88" w:rsidRDefault="00C17D88" w:rsidP="00C17D88">
            <w:pPr>
              <w:rPr>
                <w:b/>
                <w:sz w:val="24"/>
              </w:rPr>
            </w:pPr>
            <w:r>
              <w:rPr>
                <w:b/>
                <w:sz w:val="24"/>
              </w:rPr>
              <w:t xml:space="preserve">2325 KIDRIEČVO </w:t>
            </w:r>
          </w:p>
        </w:tc>
      </w:tr>
      <w:tr w:rsidR="00C17D88" w:rsidTr="00C17D88">
        <w:tc>
          <w:tcPr>
            <w:tcW w:w="4606" w:type="dxa"/>
            <w:tcBorders>
              <w:right w:val="nil"/>
            </w:tcBorders>
          </w:tcPr>
          <w:p w:rsidR="00C17D88" w:rsidRDefault="00C17D88" w:rsidP="00C17D88">
            <w:pPr>
              <w:pStyle w:val="Naslov1"/>
              <w:outlineLvl w:val="0"/>
              <w:rPr>
                <w:b w:val="0"/>
              </w:rPr>
            </w:pPr>
          </w:p>
          <w:p w:rsidR="00C17D88" w:rsidRPr="002905BF" w:rsidRDefault="00C17D88" w:rsidP="00C17D88">
            <w:pPr>
              <w:rPr>
                <w:b/>
                <w:sz w:val="28"/>
              </w:rPr>
            </w:pPr>
            <w:r w:rsidRPr="002905BF">
              <w:rPr>
                <w:b/>
                <w:sz w:val="28"/>
              </w:rPr>
              <w:t xml:space="preserve">RAZPIS – </w:t>
            </w:r>
            <w:r w:rsidR="00BA1906">
              <w:rPr>
                <w:b/>
                <w:sz w:val="28"/>
              </w:rPr>
              <w:t>ANTIVNE POČITNICE</w:t>
            </w:r>
            <w:r w:rsidRPr="002905BF">
              <w:rPr>
                <w:b/>
                <w:sz w:val="28"/>
              </w:rPr>
              <w:t xml:space="preserve"> 20</w:t>
            </w:r>
            <w:r w:rsidR="00063BE2">
              <w:rPr>
                <w:b/>
                <w:sz w:val="28"/>
              </w:rPr>
              <w:t>2</w:t>
            </w:r>
            <w:r w:rsidR="00BD14EE">
              <w:rPr>
                <w:b/>
                <w:sz w:val="28"/>
              </w:rPr>
              <w:t>3</w:t>
            </w:r>
            <w:r w:rsidRPr="002905BF">
              <w:rPr>
                <w:b/>
                <w:sz w:val="28"/>
              </w:rPr>
              <w:t xml:space="preserve"> – ne odpiraj</w:t>
            </w:r>
          </w:p>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tc>
      </w:tr>
    </w:tbl>
    <w:p w:rsidR="006A767D" w:rsidRPr="00C17D88" w:rsidRDefault="006A767D" w:rsidP="00C17D88">
      <w:pPr>
        <w:pStyle w:val="Naslov1"/>
        <w:rPr>
          <w:b w:val="0"/>
        </w:rPr>
      </w:pPr>
      <w:r w:rsidRPr="00C17D88">
        <w:rPr>
          <w:b w:val="0"/>
        </w:rPr>
        <w:tab/>
      </w:r>
      <w:r w:rsidRPr="00C17D88">
        <w:rPr>
          <w:b w:val="0"/>
        </w:rPr>
        <w:tab/>
      </w:r>
      <w:r w:rsidRPr="00C17D88">
        <w:rPr>
          <w:b w:val="0"/>
        </w:rPr>
        <w:tab/>
      </w: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sectPr w:rsidR="004A5883"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5566D08"/>
    <w:multiLevelType w:val="hybridMultilevel"/>
    <w:tmpl w:val="2B6AE1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3"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6"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3"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3"/>
  </w:num>
  <w:num w:numId="2">
    <w:abstractNumId w:val="16"/>
  </w:num>
  <w:num w:numId="3">
    <w:abstractNumId w:val="6"/>
  </w:num>
  <w:num w:numId="4">
    <w:abstractNumId w:val="5"/>
  </w:num>
  <w:num w:numId="5">
    <w:abstractNumId w:val="12"/>
  </w:num>
  <w:num w:numId="6">
    <w:abstractNumId w:val="18"/>
  </w:num>
  <w:num w:numId="7">
    <w:abstractNumId w:val="2"/>
  </w:num>
  <w:num w:numId="8">
    <w:abstractNumId w:val="17"/>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3"/>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308D"/>
    <w:rsid w:val="00036C22"/>
    <w:rsid w:val="00063BE2"/>
    <w:rsid w:val="0007662F"/>
    <w:rsid w:val="00092623"/>
    <w:rsid w:val="00094889"/>
    <w:rsid w:val="000A6D7E"/>
    <w:rsid w:val="000E2BA8"/>
    <w:rsid w:val="0015188B"/>
    <w:rsid w:val="00174307"/>
    <w:rsid w:val="001917D0"/>
    <w:rsid w:val="001A4501"/>
    <w:rsid w:val="001B1509"/>
    <w:rsid w:val="001B4EE7"/>
    <w:rsid w:val="001E6A65"/>
    <w:rsid w:val="001F4AF9"/>
    <w:rsid w:val="00231642"/>
    <w:rsid w:val="00237EED"/>
    <w:rsid w:val="0026409E"/>
    <w:rsid w:val="00272F30"/>
    <w:rsid w:val="00283233"/>
    <w:rsid w:val="00283382"/>
    <w:rsid w:val="002843C3"/>
    <w:rsid w:val="002905BF"/>
    <w:rsid w:val="00295EB2"/>
    <w:rsid w:val="002B52D6"/>
    <w:rsid w:val="002D03BD"/>
    <w:rsid w:val="002E13A6"/>
    <w:rsid w:val="002F6AC9"/>
    <w:rsid w:val="00306F4A"/>
    <w:rsid w:val="003205FB"/>
    <w:rsid w:val="00326DB3"/>
    <w:rsid w:val="003371C1"/>
    <w:rsid w:val="00345419"/>
    <w:rsid w:val="00346BE9"/>
    <w:rsid w:val="003622FC"/>
    <w:rsid w:val="0037367B"/>
    <w:rsid w:val="0038600E"/>
    <w:rsid w:val="003A4556"/>
    <w:rsid w:val="00464DB6"/>
    <w:rsid w:val="004909F6"/>
    <w:rsid w:val="004A5883"/>
    <w:rsid w:val="004D5676"/>
    <w:rsid w:val="005642A8"/>
    <w:rsid w:val="00566D54"/>
    <w:rsid w:val="005819DD"/>
    <w:rsid w:val="00590BD0"/>
    <w:rsid w:val="005A13F2"/>
    <w:rsid w:val="005E4A4C"/>
    <w:rsid w:val="005E7383"/>
    <w:rsid w:val="006124DB"/>
    <w:rsid w:val="00637451"/>
    <w:rsid w:val="006642FE"/>
    <w:rsid w:val="00684BA0"/>
    <w:rsid w:val="006A767D"/>
    <w:rsid w:val="006E016E"/>
    <w:rsid w:val="006E6D96"/>
    <w:rsid w:val="006F5B57"/>
    <w:rsid w:val="0070123D"/>
    <w:rsid w:val="0073709F"/>
    <w:rsid w:val="00741B3C"/>
    <w:rsid w:val="00752197"/>
    <w:rsid w:val="00777D68"/>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001A9"/>
    <w:rsid w:val="009049AB"/>
    <w:rsid w:val="00926A31"/>
    <w:rsid w:val="00940C9C"/>
    <w:rsid w:val="009834FC"/>
    <w:rsid w:val="009A0D8D"/>
    <w:rsid w:val="009A35EA"/>
    <w:rsid w:val="009B26F8"/>
    <w:rsid w:val="009C5DFB"/>
    <w:rsid w:val="009D7980"/>
    <w:rsid w:val="009E79BE"/>
    <w:rsid w:val="00A0451C"/>
    <w:rsid w:val="00A04588"/>
    <w:rsid w:val="00A16109"/>
    <w:rsid w:val="00A431C9"/>
    <w:rsid w:val="00A6188D"/>
    <w:rsid w:val="00AD4C2B"/>
    <w:rsid w:val="00AF67CC"/>
    <w:rsid w:val="00B014C6"/>
    <w:rsid w:val="00B061CD"/>
    <w:rsid w:val="00B258A8"/>
    <w:rsid w:val="00B26A7A"/>
    <w:rsid w:val="00B85337"/>
    <w:rsid w:val="00B85E9B"/>
    <w:rsid w:val="00B924A3"/>
    <w:rsid w:val="00BA1906"/>
    <w:rsid w:val="00BB5940"/>
    <w:rsid w:val="00BD14EE"/>
    <w:rsid w:val="00BF49DE"/>
    <w:rsid w:val="00C17D88"/>
    <w:rsid w:val="00C311D0"/>
    <w:rsid w:val="00CA0C80"/>
    <w:rsid w:val="00CA6EAD"/>
    <w:rsid w:val="00CB0DF3"/>
    <w:rsid w:val="00CB4243"/>
    <w:rsid w:val="00CC2FC9"/>
    <w:rsid w:val="00CE088B"/>
    <w:rsid w:val="00D20167"/>
    <w:rsid w:val="00D377DC"/>
    <w:rsid w:val="00D445A2"/>
    <w:rsid w:val="00D5750A"/>
    <w:rsid w:val="00D6133D"/>
    <w:rsid w:val="00D63CE2"/>
    <w:rsid w:val="00D760A3"/>
    <w:rsid w:val="00D90DC4"/>
    <w:rsid w:val="00DB10D8"/>
    <w:rsid w:val="00E12965"/>
    <w:rsid w:val="00E154ED"/>
    <w:rsid w:val="00E16614"/>
    <w:rsid w:val="00E53765"/>
    <w:rsid w:val="00E748AC"/>
    <w:rsid w:val="00EA1867"/>
    <w:rsid w:val="00EA3327"/>
    <w:rsid w:val="00F046ED"/>
    <w:rsid w:val="00F5388E"/>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C6C0"/>
  <w15:docId w15:val="{A75131AD-1219-4485-99F7-0230A38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9AC9F-95EC-422F-9B27-1E4E63DE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2809</Words>
  <Characters>16013</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4</cp:revision>
  <cp:lastPrinted>2022-03-18T07:21:00Z</cp:lastPrinted>
  <dcterms:created xsi:type="dcterms:W3CDTF">2023-04-06T06:26:00Z</dcterms:created>
  <dcterms:modified xsi:type="dcterms:W3CDTF">2023-04-06T06:31:00Z</dcterms:modified>
</cp:coreProperties>
</file>