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1C1" w:rsidRDefault="003371C1" w:rsidP="003371C1">
      <w:pPr>
        <w:jc w:val="center"/>
        <w:rPr>
          <w:rFonts w:ascii="Arial" w:hAnsi="Arial" w:cs="Arial"/>
        </w:rPr>
      </w:pPr>
    </w:p>
    <w:p w:rsidR="001B1509" w:rsidRPr="0098384D" w:rsidRDefault="001B1509" w:rsidP="001B1509">
      <w:pPr>
        <w:pStyle w:val="Brezrazmikov"/>
        <w:jc w:val="center"/>
        <w:rPr>
          <w:b/>
          <w:bCs/>
        </w:rPr>
      </w:pPr>
      <w:r>
        <w:rPr>
          <w:b/>
          <w:noProof/>
          <w:lang w:eastAsia="sl-SI"/>
        </w:rPr>
        <w:drawing>
          <wp:inline distT="0" distB="0" distL="0" distR="0">
            <wp:extent cx="914124" cy="956178"/>
            <wp:effectExtent l="0" t="0" r="63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124" cy="95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509" w:rsidRPr="0098384D" w:rsidRDefault="001B1509" w:rsidP="001B1509">
      <w:pPr>
        <w:pStyle w:val="Brezrazmikov"/>
        <w:jc w:val="center"/>
        <w:rPr>
          <w:b/>
          <w:bCs/>
        </w:rPr>
      </w:pPr>
    </w:p>
    <w:p w:rsidR="001B1509" w:rsidRPr="001B1509" w:rsidRDefault="001B1509" w:rsidP="001B1509">
      <w:pPr>
        <w:pStyle w:val="Brezrazmikov"/>
        <w:jc w:val="center"/>
        <w:rPr>
          <w:bCs/>
          <w:sz w:val="40"/>
        </w:rPr>
      </w:pPr>
      <w:r w:rsidRPr="001B1509">
        <w:rPr>
          <w:b/>
          <w:bCs/>
          <w:sz w:val="40"/>
        </w:rPr>
        <w:t>OBČINA KIDRIČEVO</w:t>
      </w:r>
    </w:p>
    <w:p w:rsidR="001B1509" w:rsidRPr="005814C3" w:rsidRDefault="001B1509" w:rsidP="001B1509">
      <w:pPr>
        <w:pStyle w:val="Brezrazmikov"/>
        <w:jc w:val="center"/>
        <w:rPr>
          <w:bCs/>
          <w:sz w:val="20"/>
        </w:rPr>
      </w:pPr>
    </w:p>
    <w:p w:rsidR="00AD4C2B" w:rsidRDefault="00AD4C2B" w:rsidP="008B3631">
      <w:pPr>
        <w:rPr>
          <w:rFonts w:ascii="Arial" w:hAnsi="Arial" w:cs="Arial"/>
        </w:rPr>
      </w:pPr>
    </w:p>
    <w:p w:rsidR="00AD4C2B" w:rsidRPr="00FE2752" w:rsidRDefault="00AD4C2B" w:rsidP="00AD4C2B">
      <w:pPr>
        <w:jc w:val="center"/>
        <w:rPr>
          <w:rFonts w:ascii="Arial" w:hAnsi="Arial" w:cs="Arial"/>
          <w:b/>
          <w:sz w:val="24"/>
          <w:szCs w:val="24"/>
        </w:rPr>
      </w:pPr>
      <w:r w:rsidRPr="00FE2752">
        <w:rPr>
          <w:rFonts w:ascii="Arial" w:hAnsi="Arial" w:cs="Arial"/>
          <w:b/>
          <w:sz w:val="24"/>
          <w:szCs w:val="24"/>
        </w:rPr>
        <w:t>RAZPISNA DOKUMENTACIJA</w:t>
      </w:r>
    </w:p>
    <w:p w:rsidR="00AD4C2B" w:rsidRDefault="00AD4C2B" w:rsidP="008B3631">
      <w:pPr>
        <w:pStyle w:val="Naslov1"/>
      </w:pPr>
    </w:p>
    <w:p w:rsidR="00AD4C2B" w:rsidRPr="00FE2752" w:rsidRDefault="001B1509" w:rsidP="00AD4C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ZA </w:t>
      </w:r>
      <w:r w:rsidR="00530C64">
        <w:rPr>
          <w:rFonts w:ascii="Arial" w:hAnsi="Arial" w:cs="Arial"/>
          <w:b/>
          <w:sz w:val="24"/>
          <w:szCs w:val="24"/>
        </w:rPr>
        <w:t>SOFINANCIRANJE SPREMLJAJOČIH PRIRE</w:t>
      </w:r>
      <w:r w:rsidR="008B3631">
        <w:rPr>
          <w:rFonts w:ascii="Arial" w:hAnsi="Arial" w:cs="Arial"/>
          <w:b/>
          <w:sz w:val="24"/>
          <w:szCs w:val="24"/>
        </w:rPr>
        <w:t>DITEV OB OBČINSKEM PRAZNIKU 202</w:t>
      </w:r>
      <w:r w:rsidR="00CC5E9B">
        <w:rPr>
          <w:rFonts w:ascii="Arial" w:hAnsi="Arial" w:cs="Arial"/>
          <w:b/>
          <w:sz w:val="24"/>
          <w:szCs w:val="24"/>
        </w:rPr>
        <w:t>2</w:t>
      </w:r>
    </w:p>
    <w:p w:rsidR="003371C1" w:rsidRDefault="003371C1">
      <w:pPr>
        <w:rPr>
          <w:rFonts w:ascii="Arial" w:hAnsi="Arial" w:cs="Arial"/>
        </w:rPr>
      </w:pPr>
    </w:p>
    <w:p w:rsidR="003371C1" w:rsidRDefault="003371C1">
      <w:pPr>
        <w:rPr>
          <w:rFonts w:ascii="Arial" w:hAnsi="Arial" w:cs="Arial"/>
        </w:rPr>
      </w:pPr>
    </w:p>
    <w:p w:rsidR="003371C1" w:rsidRDefault="003371C1">
      <w:pPr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Naziv in sedež naročnika: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OBČINA </w:t>
      </w:r>
      <w:r w:rsidR="001B1509">
        <w:rPr>
          <w:rFonts w:ascii="Arial" w:hAnsi="Arial" w:cs="Arial"/>
        </w:rPr>
        <w:t xml:space="preserve"> KIDRIČEVO</w:t>
      </w:r>
    </w:p>
    <w:p w:rsidR="003371C1" w:rsidRDefault="001B150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Kopališka ul. 14</w:t>
      </w:r>
    </w:p>
    <w:p w:rsidR="003371C1" w:rsidRDefault="001B150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2325 KIDRIČEVO</w:t>
      </w: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DOKUMENTACIJA JAVNEGA RAZPISA VSEBINA: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I. Besedilo javnega razpisa</w:t>
      </w:r>
    </w:p>
    <w:p w:rsidR="004D5676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II. Prijavni obrazec</w:t>
      </w:r>
    </w:p>
    <w:p w:rsidR="007056AB" w:rsidRDefault="007056AB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III. Program</w:t>
      </w:r>
    </w:p>
    <w:p w:rsidR="007056AB" w:rsidRDefault="007056AB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IV</w:t>
      </w:r>
      <w:r w:rsidR="00D377DC">
        <w:rPr>
          <w:rFonts w:ascii="Arial" w:hAnsi="Arial" w:cs="Arial"/>
        </w:rPr>
        <w:t xml:space="preserve">. </w:t>
      </w:r>
      <w:r w:rsidR="00231642">
        <w:rPr>
          <w:rFonts w:ascii="Arial" w:hAnsi="Arial" w:cs="Arial"/>
        </w:rPr>
        <w:t>Finančna konstrukcija</w:t>
      </w:r>
    </w:p>
    <w:p w:rsidR="003371C1" w:rsidRDefault="00231642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V. Izjava o točnosti podatkov</w:t>
      </w:r>
    </w:p>
    <w:p w:rsidR="007056AB" w:rsidRDefault="007056AB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VI. Vzorec pogodbe</w:t>
      </w:r>
    </w:p>
    <w:p w:rsidR="00D377DC" w:rsidRDefault="00D377DC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7056AB">
        <w:rPr>
          <w:rFonts w:ascii="Arial" w:hAnsi="Arial" w:cs="Arial"/>
        </w:rPr>
        <w:t>II</w:t>
      </w:r>
      <w:r>
        <w:rPr>
          <w:rFonts w:ascii="Arial" w:hAnsi="Arial" w:cs="Arial"/>
        </w:rPr>
        <w:t>. P</w:t>
      </w:r>
      <w:r w:rsidR="007056AB">
        <w:rPr>
          <w:rFonts w:ascii="Arial" w:hAnsi="Arial" w:cs="Arial"/>
        </w:rPr>
        <w:t>oročilo o izvedbi prireditve</w:t>
      </w:r>
      <w:r w:rsidR="00BE0D61">
        <w:rPr>
          <w:rFonts w:ascii="Arial" w:hAnsi="Arial" w:cs="Arial"/>
        </w:rPr>
        <w:t xml:space="preserve"> s finančnim poročilom </w:t>
      </w:r>
    </w:p>
    <w:p w:rsidR="00BE0D61" w:rsidRDefault="00BE0D6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VIII. Oprema vloge</w:t>
      </w: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Številka:</w:t>
      </w:r>
      <w:r w:rsidR="00FD224B">
        <w:rPr>
          <w:rFonts w:ascii="Arial" w:hAnsi="Arial" w:cs="Arial"/>
        </w:rPr>
        <w:t xml:space="preserve"> </w:t>
      </w:r>
      <w:r w:rsidR="002879F9">
        <w:rPr>
          <w:rFonts w:ascii="Arial" w:hAnsi="Arial" w:cs="Arial"/>
        </w:rPr>
        <w:t>215-</w:t>
      </w:r>
      <w:r w:rsidR="00CC5E9B">
        <w:rPr>
          <w:rFonts w:ascii="Arial" w:hAnsi="Arial" w:cs="Arial"/>
        </w:rPr>
        <w:t>2</w:t>
      </w:r>
      <w:r w:rsidR="008B3631">
        <w:rPr>
          <w:rFonts w:ascii="Arial" w:hAnsi="Arial" w:cs="Arial"/>
        </w:rPr>
        <w:t>/202</w:t>
      </w:r>
      <w:r w:rsidR="00CC5E9B">
        <w:rPr>
          <w:rFonts w:ascii="Arial" w:hAnsi="Arial" w:cs="Arial"/>
        </w:rPr>
        <w:t>2</w:t>
      </w:r>
      <w:r w:rsidR="00BE0D61">
        <w:rPr>
          <w:rFonts w:ascii="Arial" w:hAnsi="Arial" w:cs="Arial"/>
        </w:rPr>
        <w:t>-2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 w:rsidR="00FD224B">
        <w:rPr>
          <w:rFonts w:ascii="Arial" w:hAnsi="Arial" w:cs="Arial"/>
        </w:rPr>
        <w:t xml:space="preserve"> </w:t>
      </w:r>
      <w:r w:rsidR="00BA1906">
        <w:rPr>
          <w:rFonts w:ascii="Arial" w:hAnsi="Arial" w:cs="Arial"/>
        </w:rPr>
        <w:t xml:space="preserve">  </w:t>
      </w:r>
      <w:r w:rsidR="008B3631">
        <w:rPr>
          <w:rFonts w:ascii="Arial" w:hAnsi="Arial" w:cs="Arial"/>
        </w:rPr>
        <w:t>18.3.202</w:t>
      </w:r>
      <w:r w:rsidR="00CC5E9B">
        <w:rPr>
          <w:rFonts w:ascii="Arial" w:hAnsi="Arial" w:cs="Arial"/>
        </w:rPr>
        <w:t>2</w:t>
      </w:r>
    </w:p>
    <w:p w:rsidR="00A16109" w:rsidRDefault="00A16109" w:rsidP="00AD4C2B">
      <w:pPr>
        <w:spacing w:after="0" w:line="240" w:lineRule="auto"/>
        <w:rPr>
          <w:rFonts w:ascii="Arial" w:hAnsi="Arial" w:cs="Arial"/>
        </w:rPr>
      </w:pPr>
    </w:p>
    <w:p w:rsidR="00A16109" w:rsidRDefault="00A16109" w:rsidP="00AD4C2B">
      <w:pPr>
        <w:spacing w:after="0" w:line="240" w:lineRule="auto"/>
        <w:rPr>
          <w:rFonts w:ascii="Arial" w:hAnsi="Arial" w:cs="Arial"/>
        </w:rPr>
      </w:pPr>
    </w:p>
    <w:p w:rsidR="008B3631" w:rsidRDefault="008B3631" w:rsidP="00AD4C2B">
      <w:pPr>
        <w:spacing w:after="0" w:line="240" w:lineRule="auto"/>
        <w:rPr>
          <w:rFonts w:ascii="Arial" w:hAnsi="Arial" w:cs="Arial"/>
        </w:rPr>
      </w:pPr>
    </w:p>
    <w:p w:rsidR="008B3631" w:rsidRDefault="008B3631" w:rsidP="00AD4C2B">
      <w:pPr>
        <w:spacing w:after="0" w:line="240" w:lineRule="auto"/>
        <w:rPr>
          <w:rFonts w:ascii="Arial" w:hAnsi="Arial" w:cs="Arial"/>
        </w:rPr>
      </w:pPr>
    </w:p>
    <w:p w:rsidR="008B3631" w:rsidRDefault="008B3631" w:rsidP="00AD4C2B">
      <w:pPr>
        <w:spacing w:after="0" w:line="240" w:lineRule="auto"/>
        <w:rPr>
          <w:rFonts w:ascii="Arial" w:hAnsi="Arial" w:cs="Arial"/>
        </w:rPr>
      </w:pPr>
    </w:p>
    <w:p w:rsidR="008B3631" w:rsidRDefault="008B3631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CC5E9B" w:rsidRPr="0098384D" w:rsidRDefault="00CC5E9B" w:rsidP="00CC5E9B">
      <w:pPr>
        <w:pStyle w:val="Brezrazmikov"/>
        <w:jc w:val="center"/>
        <w:rPr>
          <w:b/>
          <w:bCs/>
        </w:rPr>
      </w:pPr>
      <w:r w:rsidRPr="00781C0F">
        <w:rPr>
          <w:b/>
          <w:noProof/>
          <w:lang w:eastAsia="sl-SI"/>
        </w:rPr>
        <w:lastRenderedPageBreak/>
        <w:drawing>
          <wp:inline distT="0" distB="0" distL="0" distR="0">
            <wp:extent cx="397510" cy="413385"/>
            <wp:effectExtent l="0" t="0" r="2540" b="5715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E9B" w:rsidRPr="0098384D" w:rsidRDefault="00CC5E9B" w:rsidP="00CC5E9B">
      <w:pPr>
        <w:pStyle w:val="Brezrazmikov"/>
        <w:jc w:val="center"/>
        <w:rPr>
          <w:b/>
          <w:bCs/>
        </w:rPr>
      </w:pPr>
    </w:p>
    <w:p w:rsidR="00CC5E9B" w:rsidRPr="004724B1" w:rsidRDefault="00CC5E9B" w:rsidP="00CC5E9B">
      <w:pPr>
        <w:pStyle w:val="Brezrazmikov"/>
        <w:jc w:val="center"/>
        <w:rPr>
          <w:bCs/>
          <w:sz w:val="18"/>
        </w:rPr>
      </w:pPr>
      <w:r w:rsidRPr="004724B1">
        <w:rPr>
          <w:b/>
          <w:bCs/>
          <w:sz w:val="18"/>
        </w:rPr>
        <w:t>OBČINA KIDRIČEVO</w:t>
      </w:r>
    </w:p>
    <w:p w:rsidR="00CC5E9B" w:rsidRPr="004724B1" w:rsidRDefault="00CC5E9B" w:rsidP="00CC5E9B">
      <w:pPr>
        <w:pStyle w:val="Brezrazmikov"/>
        <w:jc w:val="center"/>
        <w:rPr>
          <w:bCs/>
          <w:sz w:val="18"/>
        </w:rPr>
      </w:pPr>
      <w:r>
        <w:rPr>
          <w:bCs/>
          <w:sz w:val="18"/>
        </w:rPr>
        <w:t>Kopališka ul. 14</w:t>
      </w:r>
    </w:p>
    <w:p w:rsidR="00CC5E9B" w:rsidRPr="004724B1" w:rsidRDefault="00CC5E9B" w:rsidP="00CC5E9B">
      <w:pPr>
        <w:pStyle w:val="Brezrazmikov"/>
        <w:jc w:val="center"/>
        <w:rPr>
          <w:bCs/>
          <w:sz w:val="18"/>
        </w:rPr>
      </w:pPr>
      <w:r w:rsidRPr="004724B1">
        <w:rPr>
          <w:bCs/>
          <w:sz w:val="18"/>
        </w:rPr>
        <w:t>2325 Kidričevo</w:t>
      </w:r>
    </w:p>
    <w:p w:rsidR="00CC5E9B" w:rsidRDefault="00CC5E9B" w:rsidP="00CC5E9B"/>
    <w:p w:rsidR="00CC5E9B" w:rsidRDefault="00CC5E9B" w:rsidP="00CC5E9B"/>
    <w:p w:rsidR="00CC5E9B" w:rsidRDefault="00CC5E9B" w:rsidP="00CC5E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JAVNI RAZPIS </w:t>
      </w:r>
    </w:p>
    <w:p w:rsidR="00CC5E9B" w:rsidRDefault="00CC5E9B" w:rsidP="00CC5E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 ORGANIZACIJO IN SOFINANCIRANJE SPREMLJAJOČIH PRIREDITEV OB OBČINSKEM PRAZNIKU OBČINE KIDRIČEVO V LETU 2022</w:t>
      </w:r>
    </w:p>
    <w:p w:rsidR="00CC5E9B" w:rsidRDefault="00CC5E9B" w:rsidP="00CC5E9B">
      <w:pPr>
        <w:jc w:val="both"/>
      </w:pPr>
    </w:p>
    <w:p w:rsidR="00CC5E9B" w:rsidRPr="00055DF7" w:rsidRDefault="00CC5E9B" w:rsidP="00CC5E9B">
      <w:pPr>
        <w:jc w:val="both"/>
        <w:rPr>
          <w:b/>
        </w:rPr>
      </w:pPr>
      <w:r w:rsidRPr="001D16D0">
        <w:rPr>
          <w:b/>
        </w:rPr>
        <w:t xml:space="preserve">1. </w:t>
      </w:r>
      <w:r>
        <w:rPr>
          <w:b/>
        </w:rPr>
        <w:t>PREDMET RAZPISA</w:t>
      </w:r>
    </w:p>
    <w:p w:rsidR="00CC5E9B" w:rsidRDefault="00CC5E9B" w:rsidP="00CC5E9B">
      <w:pPr>
        <w:jc w:val="both"/>
      </w:pPr>
      <w:r>
        <w:t xml:space="preserve">Predmet javnega razpisa je organizacija in sofinanciranje spremljajočih prireditev v počastitev občinskega praznika občine Kiričevo v letu 2022. </w:t>
      </w:r>
    </w:p>
    <w:p w:rsidR="00CC5E9B" w:rsidRDefault="00CC5E9B" w:rsidP="00CC5E9B">
      <w:pPr>
        <w:jc w:val="both"/>
        <w:rPr>
          <w:b/>
        </w:rPr>
      </w:pPr>
      <w:r w:rsidRPr="001D16D0">
        <w:rPr>
          <w:b/>
        </w:rPr>
        <w:t xml:space="preserve">2. </w:t>
      </w:r>
      <w:r>
        <w:rPr>
          <w:b/>
        </w:rPr>
        <w:t>IZVAJALCI PROGRAMA</w:t>
      </w:r>
    </w:p>
    <w:p w:rsidR="00CC5E9B" w:rsidRDefault="00CC5E9B" w:rsidP="00CC5E9B">
      <w:pPr>
        <w:jc w:val="both"/>
      </w:pPr>
      <w:r>
        <w:t xml:space="preserve">Na podlagi </w:t>
      </w:r>
      <w:r>
        <w:t>tega razpisa lahko kandidirajo:</w:t>
      </w:r>
    </w:p>
    <w:p w:rsidR="00CC5E9B" w:rsidRDefault="00CC5E9B" w:rsidP="00CC5E9B">
      <w:pPr>
        <w:numPr>
          <w:ilvl w:val="0"/>
          <w:numId w:val="21"/>
        </w:numPr>
        <w:spacing w:after="0" w:line="240" w:lineRule="auto"/>
        <w:jc w:val="both"/>
      </w:pPr>
      <w:r>
        <w:t>društva, ki imajo sedež na območju občine Kidričev,</w:t>
      </w:r>
    </w:p>
    <w:p w:rsidR="00CC5E9B" w:rsidRDefault="00CC5E9B" w:rsidP="00CC5E9B">
      <w:pPr>
        <w:numPr>
          <w:ilvl w:val="0"/>
          <w:numId w:val="21"/>
        </w:numPr>
        <w:spacing w:after="0" w:line="240" w:lineRule="auto"/>
        <w:jc w:val="both"/>
      </w:pPr>
      <w:r>
        <w:t xml:space="preserve">zveze, ki imajo sedež na območju občine Kidričevo. </w:t>
      </w:r>
    </w:p>
    <w:p w:rsidR="00CC5E9B" w:rsidRDefault="00CC5E9B" w:rsidP="00CC5E9B">
      <w:pPr>
        <w:jc w:val="both"/>
        <w:rPr>
          <w:b/>
        </w:rPr>
      </w:pPr>
    </w:p>
    <w:p w:rsidR="00CC5E9B" w:rsidRPr="00CC5E9B" w:rsidRDefault="00CC5E9B" w:rsidP="00CC5E9B">
      <w:pPr>
        <w:jc w:val="both"/>
        <w:rPr>
          <w:b/>
        </w:rPr>
      </w:pPr>
      <w:r w:rsidRPr="001D16D0">
        <w:rPr>
          <w:b/>
        </w:rPr>
        <w:t xml:space="preserve">3. </w:t>
      </w:r>
      <w:r>
        <w:rPr>
          <w:b/>
        </w:rPr>
        <w:t>POGOJI SOFINANCIRANJA</w:t>
      </w:r>
    </w:p>
    <w:p w:rsidR="00CC5E9B" w:rsidRDefault="00CC5E9B" w:rsidP="00CC5E9B">
      <w:pPr>
        <w:jc w:val="both"/>
      </w:pPr>
      <w:r>
        <w:t>Pravico do organizacije in sofinanciranja imajo društva, ki izpolnjujejo naslednje pogoje:</w:t>
      </w:r>
    </w:p>
    <w:p w:rsidR="00CC5E9B" w:rsidRDefault="00CC5E9B" w:rsidP="00CC5E9B">
      <w:pPr>
        <w:numPr>
          <w:ilvl w:val="0"/>
          <w:numId w:val="21"/>
        </w:numPr>
        <w:spacing w:after="0" w:line="240" w:lineRule="auto"/>
        <w:jc w:val="both"/>
      </w:pPr>
      <w:r>
        <w:t>društvo/zveza mora imeti sedež na območju občine Kidričevo,</w:t>
      </w:r>
    </w:p>
    <w:p w:rsidR="00CC5E9B" w:rsidRDefault="00CC5E9B" w:rsidP="00CC5E9B">
      <w:pPr>
        <w:numPr>
          <w:ilvl w:val="0"/>
          <w:numId w:val="21"/>
        </w:numPr>
        <w:spacing w:after="0" w:line="240" w:lineRule="auto"/>
        <w:jc w:val="both"/>
      </w:pPr>
      <w:r>
        <w:t>prireditev se mora izvajati na območju občine Kidričevo,</w:t>
      </w:r>
    </w:p>
    <w:p w:rsidR="00CC5E9B" w:rsidRDefault="00CC5E9B" w:rsidP="00CC5E9B">
      <w:pPr>
        <w:numPr>
          <w:ilvl w:val="0"/>
          <w:numId w:val="21"/>
        </w:numPr>
        <w:spacing w:after="0" w:line="240" w:lineRule="auto"/>
        <w:jc w:val="both"/>
      </w:pPr>
      <w:r>
        <w:t xml:space="preserve">prireditev mora potekati v času od 3.6. do vključno 25.6.2022, razen </w:t>
      </w:r>
    </w:p>
    <w:p w:rsidR="00CC5E9B" w:rsidRDefault="00CC5E9B" w:rsidP="00CC5E9B">
      <w:pPr>
        <w:numPr>
          <w:ilvl w:val="0"/>
          <w:numId w:val="21"/>
        </w:numPr>
        <w:spacing w:after="0" w:line="240" w:lineRule="auto"/>
        <w:jc w:val="both"/>
      </w:pPr>
      <w:r>
        <w:t>navesti populacijo, za katero se prireditev organizira,</w:t>
      </w:r>
    </w:p>
    <w:p w:rsidR="00CC5E9B" w:rsidRDefault="00CC5E9B" w:rsidP="00CC5E9B">
      <w:pPr>
        <w:numPr>
          <w:ilvl w:val="0"/>
          <w:numId w:val="21"/>
        </w:numPr>
        <w:spacing w:after="0" w:line="240" w:lineRule="auto"/>
        <w:jc w:val="both"/>
      </w:pPr>
      <w:r>
        <w:t>predvideno število aktivnih udeležencev  prireditve (ne upoštevajo se gledalci),</w:t>
      </w:r>
    </w:p>
    <w:p w:rsidR="00CC5E9B" w:rsidRDefault="00CC5E9B" w:rsidP="00CC5E9B">
      <w:pPr>
        <w:numPr>
          <w:ilvl w:val="0"/>
          <w:numId w:val="21"/>
        </w:numPr>
        <w:spacing w:after="0" w:line="240" w:lineRule="auto"/>
        <w:jc w:val="both"/>
      </w:pPr>
      <w:r>
        <w:t>na prireditvi mora sodelovati vsaj 70 % udeležencev, ki imajo stalno prebivališče v občini Kidričevo,</w:t>
      </w:r>
    </w:p>
    <w:p w:rsidR="00CC5E9B" w:rsidRDefault="00CC5E9B" w:rsidP="00CC5E9B">
      <w:pPr>
        <w:numPr>
          <w:ilvl w:val="0"/>
          <w:numId w:val="21"/>
        </w:numPr>
        <w:spacing w:after="0" w:line="240" w:lineRule="auto"/>
        <w:jc w:val="both"/>
      </w:pPr>
      <w:r>
        <w:t>izdelana mora biti finančna konstrukcija,</w:t>
      </w:r>
    </w:p>
    <w:p w:rsidR="00CC5E9B" w:rsidRDefault="00CC5E9B" w:rsidP="00CC5E9B">
      <w:pPr>
        <w:numPr>
          <w:ilvl w:val="0"/>
          <w:numId w:val="21"/>
        </w:numPr>
        <w:spacing w:after="0" w:line="240" w:lineRule="auto"/>
        <w:jc w:val="both"/>
      </w:pPr>
      <w:r>
        <w:t xml:space="preserve">organizator mora podpisati izjavo, da program še ni bil prijavljen in tudi ne sofinanciran na podlagi drugih razpisov občine ali drugih javnih sredstev. </w:t>
      </w:r>
    </w:p>
    <w:p w:rsidR="00CC5E9B" w:rsidRPr="00055B63" w:rsidRDefault="00CC5E9B" w:rsidP="00CC5E9B">
      <w:pPr>
        <w:jc w:val="both"/>
      </w:pPr>
    </w:p>
    <w:p w:rsidR="00CC5E9B" w:rsidRPr="00CC5E9B" w:rsidRDefault="00CC5E9B" w:rsidP="00CC5E9B">
      <w:pPr>
        <w:jc w:val="both"/>
        <w:rPr>
          <w:b/>
        </w:rPr>
      </w:pPr>
      <w:r w:rsidRPr="001D16D0">
        <w:rPr>
          <w:b/>
        </w:rPr>
        <w:t>4. MERILA ZA IZBOR IN SOFINANCIRANJE PRIREDITEV</w:t>
      </w:r>
    </w:p>
    <w:p w:rsidR="00CC5E9B" w:rsidRDefault="00CC5E9B" w:rsidP="00CC5E9B">
      <w:pPr>
        <w:jc w:val="both"/>
      </w:pPr>
      <w:r>
        <w:t xml:space="preserve">Pri izboru prireditev bodo upoštevana naslednja merila: </w:t>
      </w:r>
    </w:p>
    <w:p w:rsidR="00CC5E9B" w:rsidRDefault="00CC5E9B" w:rsidP="00CC5E9B">
      <w:pPr>
        <w:numPr>
          <w:ilvl w:val="0"/>
          <w:numId w:val="20"/>
        </w:numPr>
        <w:spacing w:after="0" w:line="240" w:lineRule="auto"/>
        <w:jc w:val="both"/>
      </w:pPr>
      <w:r>
        <w:t xml:space="preserve">da bodo prireditve zajele vsa področja delovanja društev, </w:t>
      </w:r>
    </w:p>
    <w:p w:rsidR="00CC5E9B" w:rsidRDefault="00CC5E9B" w:rsidP="00CC5E9B">
      <w:pPr>
        <w:numPr>
          <w:ilvl w:val="0"/>
          <w:numId w:val="20"/>
        </w:numPr>
        <w:spacing w:after="0" w:line="240" w:lineRule="auto"/>
        <w:jc w:val="both"/>
      </w:pPr>
      <w:r>
        <w:t xml:space="preserve">množičnost, </w:t>
      </w:r>
    </w:p>
    <w:p w:rsidR="00CC5E9B" w:rsidRDefault="00CC5E9B" w:rsidP="00CC5E9B">
      <w:pPr>
        <w:numPr>
          <w:ilvl w:val="0"/>
          <w:numId w:val="20"/>
        </w:numPr>
        <w:spacing w:after="0" w:line="240" w:lineRule="auto"/>
        <w:jc w:val="both"/>
      </w:pPr>
      <w:r>
        <w:lastRenderedPageBreak/>
        <w:t xml:space="preserve">enakomerno organizacijo prireditev na območju celotne občine, </w:t>
      </w:r>
    </w:p>
    <w:p w:rsidR="00CC5E9B" w:rsidRDefault="00CC5E9B" w:rsidP="00CC5E9B">
      <w:pPr>
        <w:numPr>
          <w:ilvl w:val="0"/>
          <w:numId w:val="20"/>
        </w:numPr>
        <w:spacing w:after="0" w:line="240" w:lineRule="auto"/>
        <w:jc w:val="both"/>
      </w:pPr>
      <w:r>
        <w:t>da bodo zajete vse populacije prebivalstva (otroci, mladina, odrasli),</w:t>
      </w:r>
    </w:p>
    <w:p w:rsidR="00CC5E9B" w:rsidRDefault="00CC5E9B" w:rsidP="00CC5E9B">
      <w:pPr>
        <w:numPr>
          <w:ilvl w:val="0"/>
          <w:numId w:val="20"/>
        </w:numPr>
        <w:spacing w:after="0" w:line="240" w:lineRule="auto"/>
        <w:jc w:val="both"/>
      </w:pPr>
      <w:r>
        <w:t>večletno kontinuiteto prireditev,</w:t>
      </w:r>
    </w:p>
    <w:p w:rsidR="00CC5E9B" w:rsidRDefault="00CC5E9B" w:rsidP="00CC5E9B">
      <w:pPr>
        <w:numPr>
          <w:ilvl w:val="0"/>
          <w:numId w:val="20"/>
        </w:numPr>
        <w:spacing w:after="0" w:line="240" w:lineRule="auto"/>
        <w:jc w:val="both"/>
      </w:pPr>
      <w:r>
        <w:t>prireditve, ki predstavljajo nove vsebine,</w:t>
      </w:r>
    </w:p>
    <w:p w:rsidR="00CC5E9B" w:rsidRDefault="00CC5E9B" w:rsidP="00CC5E9B">
      <w:pPr>
        <w:numPr>
          <w:ilvl w:val="0"/>
          <w:numId w:val="20"/>
        </w:numPr>
        <w:spacing w:after="0" w:line="240" w:lineRule="auto"/>
        <w:jc w:val="both"/>
      </w:pPr>
      <w:r>
        <w:t xml:space="preserve">prireditev mora predstavljati promocijo občine Kidričevo.  </w:t>
      </w:r>
    </w:p>
    <w:p w:rsidR="00CC5E9B" w:rsidRDefault="00CC5E9B" w:rsidP="00CC5E9B">
      <w:pPr>
        <w:jc w:val="both"/>
      </w:pPr>
    </w:p>
    <w:p w:rsidR="00CC5E9B" w:rsidRDefault="00CC5E9B" w:rsidP="00CC5E9B">
      <w:pPr>
        <w:jc w:val="both"/>
      </w:pPr>
      <w:r>
        <w:t xml:space="preserve">Pri izboru spremljajočih prireditev bodo imele prednost prireditve, ki so že tradicionalne, in prireditve, ki prinašajo nove vsebine. V primeru, da bo prijavljenih več prireditev z isto vsebino, bodo imeli prednost organizatorji, ki so prireditev organizirali že v preteklih letih in imel več sodelujočih iz Občine Kidričevo. </w:t>
      </w:r>
    </w:p>
    <w:p w:rsidR="00CC5E9B" w:rsidRDefault="00CC5E9B" w:rsidP="00CC5E9B">
      <w:pPr>
        <w:jc w:val="both"/>
      </w:pPr>
      <w:r>
        <w:t xml:space="preserve">Rekreativne prireditve niso predmet sofinanciranja. </w:t>
      </w:r>
    </w:p>
    <w:p w:rsidR="00CC5E9B" w:rsidRDefault="00CC5E9B" w:rsidP="00CC5E9B">
      <w:pPr>
        <w:jc w:val="both"/>
        <w:rPr>
          <w:b/>
        </w:rPr>
      </w:pPr>
      <w:r w:rsidRPr="001D16D0">
        <w:rPr>
          <w:b/>
        </w:rPr>
        <w:t>5. VIŠINA SOFINANCIRANJA SPREMLJAJOČIH PRIREDITEV OB OBČINSKEM PRAZNI</w:t>
      </w:r>
      <w:r>
        <w:rPr>
          <w:b/>
        </w:rPr>
        <w:t>KU</w:t>
      </w:r>
    </w:p>
    <w:p w:rsidR="00CC5E9B" w:rsidRDefault="00CC5E9B" w:rsidP="00CC5E9B">
      <w:pPr>
        <w:jc w:val="both"/>
      </w:pPr>
      <w:r>
        <w:t>Izbranim izvajalcem spremljajočih prireditev ob občinskem prazniku se priznajo upravičeni stroški, in sicer glede na vrsto prireditve:</w:t>
      </w:r>
    </w:p>
    <w:p w:rsidR="00CC5E9B" w:rsidRDefault="00CC5E9B" w:rsidP="00CC5E9B">
      <w:pPr>
        <w:numPr>
          <w:ilvl w:val="0"/>
          <w:numId w:val="20"/>
        </w:numPr>
        <w:spacing w:after="0" w:line="240" w:lineRule="auto"/>
        <w:jc w:val="both"/>
      </w:pPr>
      <w:r>
        <w:t>stroški prehrane po udeležencu, sodelujočem v programu, 3,50 eur/osebo (odrasla oseba),</w:t>
      </w:r>
    </w:p>
    <w:p w:rsidR="00CC5E9B" w:rsidRDefault="00CC5E9B" w:rsidP="00CC5E9B">
      <w:pPr>
        <w:numPr>
          <w:ilvl w:val="0"/>
          <w:numId w:val="20"/>
        </w:numPr>
        <w:spacing w:after="0" w:line="240" w:lineRule="auto"/>
        <w:jc w:val="both"/>
      </w:pPr>
      <w:r>
        <w:t>stroški prehrane po udeležencu sodelujočem v programu, 2,50 eur/osebo (otroci),</w:t>
      </w:r>
    </w:p>
    <w:p w:rsidR="00CC5E9B" w:rsidRDefault="00CC5E9B" w:rsidP="00CC5E9B">
      <w:pPr>
        <w:numPr>
          <w:ilvl w:val="0"/>
          <w:numId w:val="20"/>
        </w:numPr>
        <w:spacing w:after="0" w:line="240" w:lineRule="auto"/>
        <w:jc w:val="both"/>
      </w:pPr>
      <w:r>
        <w:t>stroški pokalov v višini do 60,00 eur/komplet,</w:t>
      </w:r>
    </w:p>
    <w:p w:rsidR="00CC5E9B" w:rsidRDefault="00CC5E9B" w:rsidP="00CC5E9B">
      <w:pPr>
        <w:numPr>
          <w:ilvl w:val="0"/>
          <w:numId w:val="20"/>
        </w:numPr>
        <w:spacing w:after="0" w:line="240" w:lineRule="auto"/>
        <w:jc w:val="both"/>
      </w:pPr>
      <w:r>
        <w:t>najem prostora,</w:t>
      </w:r>
    </w:p>
    <w:p w:rsidR="00CC5E9B" w:rsidRDefault="00CC5E9B" w:rsidP="00CC5E9B">
      <w:pPr>
        <w:numPr>
          <w:ilvl w:val="0"/>
          <w:numId w:val="20"/>
        </w:numPr>
        <w:spacing w:after="0" w:line="240" w:lineRule="auto"/>
        <w:jc w:val="both"/>
      </w:pPr>
      <w:r>
        <w:t xml:space="preserve">stroški vodenja koncertov oziroma kulturnih prireditev, </w:t>
      </w:r>
    </w:p>
    <w:p w:rsidR="00CC5E9B" w:rsidRDefault="00CC5E9B" w:rsidP="00CC5E9B">
      <w:pPr>
        <w:numPr>
          <w:ilvl w:val="0"/>
          <w:numId w:val="20"/>
        </w:numPr>
        <w:spacing w:after="0" w:line="240" w:lineRule="auto"/>
        <w:jc w:val="both"/>
      </w:pPr>
      <w:r>
        <w:t xml:space="preserve">drugi upravičeni stroški po oceni odbora. </w:t>
      </w:r>
    </w:p>
    <w:p w:rsidR="00CC5E9B" w:rsidRPr="00610157" w:rsidRDefault="00CC5E9B" w:rsidP="00CC5E9B">
      <w:pPr>
        <w:ind w:left="720"/>
        <w:jc w:val="both"/>
      </w:pPr>
    </w:p>
    <w:p w:rsidR="00CC5E9B" w:rsidRDefault="00CC5E9B" w:rsidP="00CC5E9B">
      <w:pPr>
        <w:jc w:val="both"/>
        <w:rPr>
          <w:b/>
        </w:rPr>
      </w:pPr>
      <w:r w:rsidRPr="001D16D0">
        <w:rPr>
          <w:b/>
        </w:rPr>
        <w:t>6. ROK IN NAČIN PRIJAVE</w:t>
      </w:r>
    </w:p>
    <w:p w:rsidR="00CC5E9B" w:rsidRDefault="00CC5E9B" w:rsidP="00CC5E9B">
      <w:pPr>
        <w:jc w:val="both"/>
      </w:pPr>
      <w:r>
        <w:t>Organizatorji podajo svojo prijavo na razpis na obrazcih razpisne dokumentacije</w:t>
      </w:r>
      <w:r>
        <w:t xml:space="preserve"> z vsemi potrebnimi prilogami. </w:t>
      </w:r>
    </w:p>
    <w:p w:rsidR="00CC5E9B" w:rsidRDefault="00CC5E9B" w:rsidP="00CC5E9B">
      <w:pPr>
        <w:jc w:val="both"/>
      </w:pPr>
      <w:r>
        <w:t>Izvajalci lahko prijavo dostavijo osebno ali pošljejo po pošti na naslov:</w:t>
      </w:r>
    </w:p>
    <w:p w:rsidR="00CC5E9B" w:rsidRDefault="00CC5E9B" w:rsidP="00CC5E9B">
      <w:pPr>
        <w:jc w:val="both"/>
      </w:pPr>
      <w:r>
        <w:t>OBČINA KIDRIČEVO</w:t>
      </w:r>
    </w:p>
    <w:p w:rsidR="00CC5E9B" w:rsidRDefault="00CC5E9B" w:rsidP="00CC5E9B">
      <w:pPr>
        <w:jc w:val="both"/>
      </w:pPr>
      <w:r>
        <w:t>Kopališka ul. 14</w:t>
      </w:r>
    </w:p>
    <w:p w:rsidR="00CC5E9B" w:rsidRDefault="00CC5E9B" w:rsidP="00CC5E9B">
      <w:pPr>
        <w:jc w:val="both"/>
      </w:pPr>
      <w:r>
        <w:t xml:space="preserve">2325 Kidričevo. </w:t>
      </w:r>
    </w:p>
    <w:p w:rsidR="00CC5E9B" w:rsidRDefault="00CC5E9B" w:rsidP="00CC5E9B">
      <w:pPr>
        <w:jc w:val="both"/>
      </w:pPr>
      <w:r>
        <w:t xml:space="preserve">Prijava mora biti podana v zapečateni kuverti. Na sprednji strani kuverte mora biti razviden pripis </w:t>
      </w:r>
      <w:r>
        <w:rPr>
          <w:b/>
        </w:rPr>
        <w:t>»</w:t>
      </w:r>
      <w:r w:rsidRPr="00055B63">
        <w:t>RAZPIS-spremljajoče prireditve ob občinskem prazniku 20</w:t>
      </w:r>
      <w:r>
        <w:t>22</w:t>
      </w:r>
      <w:r w:rsidRPr="00055B63">
        <w:t>-ne odpiraj«</w:t>
      </w:r>
      <w:r>
        <w:t xml:space="preserve"> in naslov prijavitelja. </w:t>
      </w:r>
    </w:p>
    <w:p w:rsidR="00CC5E9B" w:rsidRDefault="00CC5E9B" w:rsidP="00CC5E9B">
      <w:pPr>
        <w:jc w:val="both"/>
        <w:rPr>
          <w:b/>
        </w:rPr>
      </w:pPr>
      <w:r>
        <w:t xml:space="preserve">Razpisno dokumentacijo prijavitelji prejmejo na spletni strani občine: </w:t>
      </w:r>
      <w:hyperlink r:id="rId8" w:history="1">
        <w:r w:rsidRPr="00C428F8">
          <w:rPr>
            <w:rStyle w:val="Hiperpovezava"/>
          </w:rPr>
          <w:t>www.kidricevo.si</w:t>
        </w:r>
      </w:hyperlink>
      <w:r>
        <w:t xml:space="preserve"> v času od 21.3.2022</w:t>
      </w:r>
      <w:r w:rsidRPr="00055B63">
        <w:t xml:space="preserve"> do poteka roka  na razpis.</w:t>
      </w:r>
      <w:r>
        <w:rPr>
          <w:b/>
        </w:rPr>
        <w:t xml:space="preserve"> </w:t>
      </w:r>
    </w:p>
    <w:p w:rsidR="00CC5E9B" w:rsidRPr="00B463B1" w:rsidRDefault="00CC5E9B" w:rsidP="00CC5E9B">
      <w:pPr>
        <w:jc w:val="both"/>
        <w:rPr>
          <w:b/>
        </w:rPr>
      </w:pPr>
      <w:r>
        <w:t xml:space="preserve">Prijave morejo biti predložene v </w:t>
      </w:r>
      <w:r w:rsidRPr="00055B63">
        <w:t>sprejemni pisarni</w:t>
      </w:r>
      <w:r>
        <w:rPr>
          <w:b/>
        </w:rPr>
        <w:t xml:space="preserve"> </w:t>
      </w:r>
      <w:r>
        <w:t xml:space="preserve">Občine Kidričevo najpozneje </w:t>
      </w:r>
      <w:r w:rsidRPr="00B463B1">
        <w:rPr>
          <w:b/>
        </w:rPr>
        <w:t xml:space="preserve">do </w:t>
      </w:r>
      <w:r>
        <w:rPr>
          <w:b/>
        </w:rPr>
        <w:t>26</w:t>
      </w:r>
      <w:r w:rsidRPr="00B463B1">
        <w:rPr>
          <w:b/>
        </w:rPr>
        <w:t>. aprila 202</w:t>
      </w:r>
      <w:r>
        <w:rPr>
          <w:b/>
        </w:rPr>
        <w:t>2</w:t>
      </w:r>
      <w:r w:rsidRPr="00B463B1">
        <w:rPr>
          <w:b/>
        </w:rPr>
        <w:t xml:space="preserve"> do 12. ure.</w:t>
      </w:r>
    </w:p>
    <w:p w:rsidR="00CC5E9B" w:rsidRPr="00B463B1" w:rsidRDefault="00CC5E9B" w:rsidP="00CC5E9B">
      <w:pPr>
        <w:jc w:val="both"/>
        <w:rPr>
          <w:b/>
        </w:rPr>
      </w:pPr>
    </w:p>
    <w:p w:rsidR="00CC5E9B" w:rsidRPr="00610157" w:rsidRDefault="00CC5E9B" w:rsidP="00CC5E9B">
      <w:pPr>
        <w:jc w:val="both"/>
        <w:rPr>
          <w:szCs w:val="20"/>
        </w:rPr>
      </w:pPr>
      <w:r w:rsidRPr="00B463B1">
        <w:rPr>
          <w:b/>
          <w:szCs w:val="20"/>
        </w:rPr>
        <w:lastRenderedPageBreak/>
        <w:t xml:space="preserve">Odpiranje vlog bo opravil odbor za družbene dejavnosti </w:t>
      </w:r>
      <w:r>
        <w:rPr>
          <w:b/>
          <w:szCs w:val="20"/>
        </w:rPr>
        <w:t>4</w:t>
      </w:r>
      <w:r w:rsidRPr="00B463B1">
        <w:rPr>
          <w:b/>
          <w:szCs w:val="20"/>
        </w:rPr>
        <w:t>. maja 202</w:t>
      </w:r>
      <w:r>
        <w:rPr>
          <w:b/>
          <w:szCs w:val="20"/>
        </w:rPr>
        <w:t>2</w:t>
      </w:r>
      <w:r w:rsidRPr="00055B63">
        <w:rPr>
          <w:szCs w:val="20"/>
        </w:rPr>
        <w:t>.</w:t>
      </w:r>
      <w:r w:rsidRPr="00610157">
        <w:rPr>
          <w:szCs w:val="20"/>
        </w:rPr>
        <w:t xml:space="preserve"> Odpirale se bodo samo v roku prispele vloge v pravilno izpolnjenem in označenem ovitku, in sicer po vrstnem red</w:t>
      </w:r>
      <w:r>
        <w:rPr>
          <w:szCs w:val="20"/>
        </w:rPr>
        <w:t xml:space="preserve">u, po katerem so bile prejete. </w:t>
      </w:r>
    </w:p>
    <w:p w:rsidR="00CC5E9B" w:rsidRDefault="00CC5E9B" w:rsidP="00CC5E9B">
      <w:pPr>
        <w:jc w:val="both"/>
        <w:rPr>
          <w:szCs w:val="20"/>
        </w:rPr>
      </w:pPr>
      <w:r w:rsidRPr="00610157">
        <w:rPr>
          <w:szCs w:val="20"/>
        </w:rPr>
        <w:t xml:space="preserve">Prijave, ki bodo prispele po tem roku, ali ne bodo podane na obrazcih razpisne dokumentacije, ali jih vlagatelj ne bo dopolnil v predpisanem </w:t>
      </w:r>
      <w:r>
        <w:rPr>
          <w:szCs w:val="20"/>
        </w:rPr>
        <w:t xml:space="preserve">roku, bodo s sklepom zavržene. </w:t>
      </w:r>
    </w:p>
    <w:p w:rsidR="00CC5E9B" w:rsidRPr="00B463B1" w:rsidRDefault="00CC5E9B" w:rsidP="00CC5E9B">
      <w:pPr>
        <w:jc w:val="both"/>
        <w:rPr>
          <w:rFonts w:ascii="Calibri" w:hAnsi="Calibri" w:cs="Calibri"/>
          <w:b/>
          <w:color w:val="000000"/>
        </w:rPr>
      </w:pPr>
      <w:r w:rsidRPr="00B463B1">
        <w:rPr>
          <w:rFonts w:ascii="Calibri" w:hAnsi="Calibri" w:cs="Calibri"/>
          <w:b/>
          <w:color w:val="000000"/>
        </w:rPr>
        <w:t>Morebitni sklep</w:t>
      </w:r>
      <w:r>
        <w:rPr>
          <w:rFonts w:ascii="Calibri" w:hAnsi="Calibri" w:cs="Calibri"/>
          <w:b/>
          <w:color w:val="000000"/>
        </w:rPr>
        <w:t>,</w:t>
      </w:r>
      <w:r w:rsidRPr="00B463B1">
        <w:rPr>
          <w:rFonts w:ascii="Calibri" w:hAnsi="Calibri" w:cs="Calibri"/>
          <w:b/>
          <w:color w:val="000000"/>
        </w:rPr>
        <w:t xml:space="preserve"> za dopolnitev prijave na javni razpis, sklep o zavrnitvi/zavrženju ali o </w:t>
      </w:r>
      <w:r>
        <w:rPr>
          <w:rFonts w:ascii="Calibri" w:hAnsi="Calibri" w:cs="Calibri"/>
          <w:b/>
          <w:color w:val="000000"/>
        </w:rPr>
        <w:t xml:space="preserve">izboru in  </w:t>
      </w:r>
      <w:r w:rsidRPr="00B463B1">
        <w:rPr>
          <w:rFonts w:ascii="Calibri" w:hAnsi="Calibri" w:cs="Calibri"/>
          <w:b/>
          <w:color w:val="000000"/>
        </w:rPr>
        <w:t xml:space="preserve">sofinanciranju </w:t>
      </w:r>
      <w:r>
        <w:rPr>
          <w:rFonts w:ascii="Calibri" w:hAnsi="Calibri" w:cs="Calibri"/>
          <w:b/>
          <w:color w:val="000000"/>
        </w:rPr>
        <w:t>spremljajočih prireditev ob občinskem prazniku</w:t>
      </w:r>
      <w:r w:rsidRPr="00B463B1">
        <w:rPr>
          <w:rFonts w:ascii="Calibri" w:hAnsi="Calibri" w:cs="Calibri"/>
          <w:b/>
          <w:color w:val="000000"/>
        </w:rPr>
        <w:t xml:space="preserve"> izbranim izvajalcem, bo vročeno elektronsko.</w:t>
      </w:r>
    </w:p>
    <w:p w:rsidR="00CC5E9B" w:rsidRPr="00B463B1" w:rsidRDefault="00CC5E9B" w:rsidP="00CC5E9B">
      <w:pPr>
        <w:jc w:val="both"/>
        <w:rPr>
          <w:rFonts w:ascii="Calibri" w:hAnsi="Calibri" w:cs="Calibri"/>
          <w:b/>
          <w:color w:val="000000"/>
        </w:rPr>
      </w:pPr>
      <w:r w:rsidRPr="00B463B1">
        <w:rPr>
          <w:rFonts w:ascii="Calibri" w:hAnsi="Calibri" w:cs="Calibri"/>
          <w:b/>
          <w:color w:val="000000"/>
        </w:rPr>
        <w:t xml:space="preserve">Elektronski prevzem je možen z digitalnim potrdilom, ki se glasi na odgovorno osebo ali s SMS geslom. </w:t>
      </w:r>
    </w:p>
    <w:p w:rsidR="00CC5E9B" w:rsidRPr="00CC5E9B" w:rsidRDefault="00CC5E9B" w:rsidP="00CC5E9B">
      <w:pPr>
        <w:jc w:val="both"/>
        <w:rPr>
          <w:rFonts w:ascii="Calibri" w:hAnsi="Calibri" w:cs="Calibri"/>
          <w:b/>
          <w:color w:val="000000"/>
        </w:rPr>
      </w:pPr>
      <w:r w:rsidRPr="00B463B1">
        <w:rPr>
          <w:rFonts w:ascii="Calibri" w:hAnsi="Calibri" w:cs="Calibri"/>
          <w:b/>
          <w:color w:val="000000"/>
        </w:rPr>
        <w:t xml:space="preserve">Navodila za prevzem bodo poslana na E-mail naslov, ki ga boste navedli v </w:t>
      </w:r>
      <w:r>
        <w:rPr>
          <w:rFonts w:ascii="Calibri" w:hAnsi="Calibri" w:cs="Calibri"/>
          <w:b/>
          <w:color w:val="000000"/>
        </w:rPr>
        <w:t>prijavnem obrazcu</w:t>
      </w:r>
      <w:r>
        <w:rPr>
          <w:rFonts w:ascii="Calibri" w:hAnsi="Calibri" w:cs="Calibri"/>
          <w:b/>
          <w:color w:val="000000"/>
        </w:rPr>
        <w:t xml:space="preserve">. </w:t>
      </w:r>
    </w:p>
    <w:p w:rsidR="00CC5E9B" w:rsidRPr="00CC5E9B" w:rsidRDefault="00CC5E9B" w:rsidP="00CC5E9B">
      <w:pPr>
        <w:jc w:val="both"/>
        <w:rPr>
          <w:szCs w:val="20"/>
        </w:rPr>
      </w:pPr>
      <w:r w:rsidRPr="00610157">
        <w:rPr>
          <w:szCs w:val="20"/>
        </w:rPr>
        <w:t xml:space="preserve">Na podlagi prispelih prijav bo odbor za družbene dejavnosti opravil izbor </w:t>
      </w:r>
      <w:r>
        <w:rPr>
          <w:szCs w:val="20"/>
        </w:rPr>
        <w:t>spremljajočih prireditev ob občinskem prazniku</w:t>
      </w:r>
      <w:r w:rsidRPr="00610157">
        <w:rPr>
          <w:szCs w:val="20"/>
        </w:rPr>
        <w:t xml:space="preserve">, ki se bodo </w:t>
      </w:r>
      <w:r>
        <w:rPr>
          <w:szCs w:val="20"/>
        </w:rPr>
        <w:t xml:space="preserve">sofinancirale </w:t>
      </w:r>
      <w:r w:rsidRPr="00610157">
        <w:rPr>
          <w:szCs w:val="20"/>
        </w:rPr>
        <w:t>v letu 20</w:t>
      </w:r>
      <w:r>
        <w:rPr>
          <w:szCs w:val="20"/>
        </w:rPr>
        <w:t>22</w:t>
      </w:r>
      <w:r w:rsidRPr="00610157">
        <w:rPr>
          <w:szCs w:val="20"/>
        </w:rPr>
        <w:t xml:space="preserve">. </w:t>
      </w:r>
    </w:p>
    <w:p w:rsidR="00CC5E9B" w:rsidRPr="00610157" w:rsidRDefault="00CC5E9B" w:rsidP="00CC5E9B">
      <w:pPr>
        <w:jc w:val="both"/>
        <w:rPr>
          <w:b/>
          <w:szCs w:val="20"/>
        </w:rPr>
      </w:pPr>
      <w:r w:rsidRPr="001D16D0">
        <w:rPr>
          <w:b/>
          <w:szCs w:val="20"/>
        </w:rPr>
        <w:t xml:space="preserve">7. </w:t>
      </w:r>
      <w:r>
        <w:rPr>
          <w:b/>
          <w:szCs w:val="20"/>
        </w:rPr>
        <w:t xml:space="preserve">INFORMIRANJE KANDIDATOV </w:t>
      </w:r>
    </w:p>
    <w:p w:rsidR="00CC5E9B" w:rsidRPr="00610157" w:rsidRDefault="00CC5E9B" w:rsidP="00CC5E9B">
      <w:pPr>
        <w:jc w:val="both"/>
        <w:rPr>
          <w:szCs w:val="20"/>
        </w:rPr>
      </w:pPr>
      <w:r w:rsidRPr="00610157">
        <w:rPr>
          <w:szCs w:val="20"/>
        </w:rPr>
        <w:t>Vse dodatne potrebne informacije lahko kandidati pridobijo v rednem delov</w:t>
      </w:r>
      <w:r>
        <w:rPr>
          <w:szCs w:val="20"/>
        </w:rPr>
        <w:t>nem času na naslednjem naslovu:</w:t>
      </w:r>
    </w:p>
    <w:p w:rsidR="00CC5E9B" w:rsidRPr="00610157" w:rsidRDefault="00CC5E9B" w:rsidP="00CC5E9B">
      <w:pPr>
        <w:numPr>
          <w:ilvl w:val="0"/>
          <w:numId w:val="17"/>
        </w:numPr>
        <w:spacing w:after="0" w:line="240" w:lineRule="auto"/>
        <w:jc w:val="both"/>
        <w:rPr>
          <w:szCs w:val="20"/>
        </w:rPr>
      </w:pPr>
      <w:r w:rsidRPr="00610157">
        <w:rPr>
          <w:szCs w:val="20"/>
        </w:rPr>
        <w:t>OBČINA KIDRIČEVO pri gospe Zdenki Frank ali na tel. 02/799-06-13 oz. 041 746 956.</w:t>
      </w:r>
    </w:p>
    <w:p w:rsidR="00CC5E9B" w:rsidRPr="00055B63" w:rsidRDefault="00CC5E9B" w:rsidP="00CC5E9B">
      <w:pPr>
        <w:jc w:val="both"/>
        <w:rPr>
          <w:szCs w:val="20"/>
        </w:rPr>
      </w:pPr>
    </w:p>
    <w:p w:rsidR="00CC5E9B" w:rsidRPr="00610157" w:rsidRDefault="00CC5E9B" w:rsidP="00CC5E9B">
      <w:pPr>
        <w:jc w:val="both"/>
        <w:rPr>
          <w:b/>
          <w:szCs w:val="20"/>
        </w:rPr>
      </w:pPr>
      <w:r w:rsidRPr="001D16D0">
        <w:rPr>
          <w:b/>
          <w:szCs w:val="20"/>
        </w:rPr>
        <w:t xml:space="preserve">8. ROK O OBVEŠČANJU O IZIDU </w:t>
      </w:r>
      <w:r>
        <w:rPr>
          <w:b/>
          <w:szCs w:val="20"/>
        </w:rPr>
        <w:t>JAVNEGA RAZPISA</w:t>
      </w:r>
    </w:p>
    <w:p w:rsidR="00CC5E9B" w:rsidRPr="00CC5E9B" w:rsidRDefault="00CC5E9B" w:rsidP="00CC5E9B">
      <w:pPr>
        <w:jc w:val="both"/>
        <w:rPr>
          <w:szCs w:val="20"/>
        </w:rPr>
      </w:pPr>
      <w:r w:rsidRPr="00610157">
        <w:rPr>
          <w:szCs w:val="20"/>
        </w:rPr>
        <w:t xml:space="preserve">Izvajalci bodo o izidu javnega razpisa obveščeni najpozneje v roku </w:t>
      </w:r>
      <w:r>
        <w:rPr>
          <w:szCs w:val="20"/>
        </w:rPr>
        <w:t>trideset dni</w:t>
      </w:r>
      <w:r>
        <w:rPr>
          <w:szCs w:val="20"/>
        </w:rPr>
        <w:t xml:space="preserve"> od datuma odpiranja vlog. </w:t>
      </w:r>
    </w:p>
    <w:p w:rsidR="00CC5E9B" w:rsidRDefault="00CC5E9B" w:rsidP="00CC5E9B">
      <w:pPr>
        <w:jc w:val="both"/>
      </w:pPr>
    </w:p>
    <w:p w:rsidR="00CC5E9B" w:rsidRDefault="00CC5E9B" w:rsidP="00CC5E9B">
      <w:pPr>
        <w:jc w:val="both"/>
      </w:pPr>
      <w:r>
        <w:t>Štev. 215-2/2022-1</w:t>
      </w:r>
    </w:p>
    <w:p w:rsidR="00CC5E9B" w:rsidRDefault="00CC5E9B" w:rsidP="00CC5E9B">
      <w:pPr>
        <w:jc w:val="both"/>
      </w:pPr>
      <w:r>
        <w:t>Dne  18.3.2022</w:t>
      </w:r>
    </w:p>
    <w:p w:rsidR="00CC5E9B" w:rsidRDefault="00CC5E9B" w:rsidP="00CC5E9B">
      <w:pPr>
        <w:jc w:val="both"/>
      </w:pPr>
    </w:p>
    <w:p w:rsidR="00CC5E9B" w:rsidRDefault="00CC5E9B" w:rsidP="00CC5E9B">
      <w:pPr>
        <w:tabs>
          <w:tab w:val="left" w:pos="5580"/>
        </w:tabs>
        <w:jc w:val="both"/>
      </w:pPr>
      <w:r>
        <w:tab/>
        <w:t>Anton Leskovar,</w:t>
      </w:r>
    </w:p>
    <w:p w:rsidR="00CC5E9B" w:rsidRDefault="00CC5E9B" w:rsidP="00CC5E9B">
      <w:pPr>
        <w:tabs>
          <w:tab w:val="left" w:pos="5580"/>
        </w:tabs>
        <w:jc w:val="both"/>
      </w:pPr>
      <w:r>
        <w:tab/>
        <w:t>župan</w:t>
      </w:r>
    </w:p>
    <w:p w:rsidR="00CC5E9B" w:rsidRPr="006B2252" w:rsidRDefault="00CC5E9B" w:rsidP="00CC5E9B">
      <w:pPr>
        <w:tabs>
          <w:tab w:val="left" w:pos="5580"/>
        </w:tabs>
        <w:jc w:val="both"/>
      </w:pPr>
      <w:r>
        <w:tab/>
        <w:t xml:space="preserve">Občine Kidričevo                </w:t>
      </w:r>
    </w:p>
    <w:p w:rsidR="00C15D60" w:rsidRDefault="00C15D60" w:rsidP="00C15D60"/>
    <w:p w:rsidR="00C20763" w:rsidRDefault="00C20763" w:rsidP="00C15D60"/>
    <w:p w:rsidR="00D144F9" w:rsidRDefault="00D144F9" w:rsidP="00C15D60">
      <w:bookmarkStart w:id="0" w:name="_GoBack"/>
      <w:bookmarkEnd w:id="0"/>
    </w:p>
    <w:p w:rsidR="00C20763" w:rsidRDefault="00C20763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66D54" w:rsidRPr="00EA3327" w:rsidRDefault="00D377DC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A3327">
        <w:rPr>
          <w:rFonts w:ascii="Arial" w:hAnsi="Arial" w:cs="Arial"/>
          <w:b/>
          <w:sz w:val="24"/>
          <w:szCs w:val="24"/>
          <w:u w:val="single"/>
        </w:rPr>
        <w:t xml:space="preserve">II. </w:t>
      </w:r>
      <w:r w:rsidR="00684BA0" w:rsidRPr="00EA3327">
        <w:rPr>
          <w:rFonts w:ascii="Arial" w:hAnsi="Arial" w:cs="Arial"/>
          <w:b/>
          <w:sz w:val="24"/>
          <w:szCs w:val="24"/>
          <w:u w:val="single"/>
        </w:rPr>
        <w:t>PRIJAVNI OBRAZEC</w:t>
      </w:r>
    </w:p>
    <w:p w:rsidR="0026409E" w:rsidRPr="0026409E" w:rsidRDefault="0026409E" w:rsidP="00684BA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84BA0" w:rsidRDefault="00684BA0" w:rsidP="00684BA0">
      <w:pPr>
        <w:spacing w:after="0" w:line="240" w:lineRule="auto"/>
        <w:rPr>
          <w:rFonts w:ascii="Arial" w:hAnsi="Arial" w:cs="Arial"/>
        </w:rPr>
      </w:pPr>
    </w:p>
    <w:p w:rsidR="00684BA0" w:rsidRPr="0026409E" w:rsidRDefault="00684BA0" w:rsidP="00684BA0">
      <w:pPr>
        <w:spacing w:after="0" w:line="240" w:lineRule="auto"/>
        <w:rPr>
          <w:rFonts w:ascii="Arial" w:hAnsi="Arial" w:cs="Arial"/>
          <w:b/>
          <w:i/>
          <w:u w:val="single"/>
        </w:rPr>
      </w:pPr>
      <w:r w:rsidRPr="0026409E">
        <w:rPr>
          <w:rFonts w:ascii="Arial" w:hAnsi="Arial" w:cs="Arial"/>
          <w:b/>
          <w:i/>
          <w:u w:val="single"/>
        </w:rPr>
        <w:t>OSNOVNI PODATKI PRIJAVITELJA</w:t>
      </w:r>
    </w:p>
    <w:p w:rsidR="00684BA0" w:rsidRDefault="00684BA0" w:rsidP="00684BA0">
      <w:pPr>
        <w:spacing w:after="0" w:line="240" w:lineRule="auto"/>
        <w:rPr>
          <w:rFonts w:ascii="Arial" w:hAnsi="Arial" w:cs="Arial"/>
        </w:rPr>
      </w:pPr>
    </w:p>
    <w:p w:rsidR="00684BA0" w:rsidRDefault="00684BA0" w:rsidP="00B26A7A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Naziv in naslov prijavitelja:</w:t>
      </w:r>
    </w:p>
    <w:p w:rsidR="00684BA0" w:rsidRDefault="00684BA0" w:rsidP="00B26A7A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                                        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Matična številka 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Davčna številka 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Št. TRR ___________________________________________________________________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TRR odprt pri banki __________________________________________________________</w:t>
      </w:r>
    </w:p>
    <w:p w:rsidR="00B061CD" w:rsidRDefault="00B061CD" w:rsidP="00684BA0">
      <w:pPr>
        <w:spacing w:after="0" w:line="480" w:lineRule="auto"/>
        <w:rPr>
          <w:rFonts w:ascii="Arial" w:hAnsi="Arial" w:cs="Arial"/>
        </w:rPr>
      </w:pP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 w:rsidRPr="00BE0D61">
        <w:rPr>
          <w:rFonts w:ascii="Arial" w:hAnsi="Arial" w:cs="Arial"/>
          <w:b/>
        </w:rPr>
        <w:t xml:space="preserve">Odgovorna oseba </w:t>
      </w:r>
      <w:r w:rsidR="00B85337" w:rsidRPr="00BE0D61">
        <w:rPr>
          <w:rFonts w:ascii="Arial" w:hAnsi="Arial" w:cs="Arial"/>
          <w:b/>
        </w:rPr>
        <w:t xml:space="preserve">– zakoniti zastopnik </w:t>
      </w:r>
      <w:r w:rsidRPr="00BE0D61">
        <w:rPr>
          <w:rFonts w:ascii="Arial" w:hAnsi="Arial" w:cs="Arial"/>
          <w:b/>
        </w:rPr>
        <w:t>prijavitelja</w:t>
      </w:r>
      <w:r>
        <w:rPr>
          <w:rFonts w:ascii="Arial" w:hAnsi="Arial" w:cs="Arial"/>
        </w:rPr>
        <w:t>: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Ime in priimek ______________________________________________________________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Funkcija __________________________________________________________________</w:t>
      </w:r>
    </w:p>
    <w:p w:rsidR="00B85337" w:rsidRDefault="00BE0D61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Mobilni telefon odgovorne osebe </w:t>
      </w:r>
      <w:r w:rsidR="00B85337">
        <w:rPr>
          <w:rFonts w:ascii="Arial" w:hAnsi="Arial" w:cs="Arial"/>
        </w:rPr>
        <w:t>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E0D6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pošta </w:t>
      </w:r>
      <w:r w:rsidR="00BE0D61">
        <w:rPr>
          <w:rFonts w:ascii="Arial" w:hAnsi="Arial" w:cs="Arial"/>
        </w:rPr>
        <w:t xml:space="preserve">odgovorne osebe </w:t>
      </w:r>
      <w:r>
        <w:rPr>
          <w:rFonts w:ascii="Arial" w:hAnsi="Arial" w:cs="Arial"/>
        </w:rPr>
        <w:t>___________________________________________________</w:t>
      </w:r>
    </w:p>
    <w:p w:rsidR="002D03BD" w:rsidRDefault="002D03BD">
      <w:pPr>
        <w:rPr>
          <w:rFonts w:ascii="Arial" w:hAnsi="Arial" w:cs="Arial"/>
        </w:rPr>
      </w:pPr>
    </w:p>
    <w:p w:rsidR="00B85337" w:rsidRDefault="00B853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Kraj in datum: </w:t>
      </w:r>
    </w:p>
    <w:p w:rsidR="009049AB" w:rsidRDefault="009049AB">
      <w:pPr>
        <w:rPr>
          <w:rFonts w:ascii="Arial" w:hAnsi="Arial" w:cs="Arial"/>
        </w:rPr>
      </w:pPr>
    </w:p>
    <w:p w:rsidR="001E6A65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odgovorne osebe:</w:t>
      </w:r>
    </w:p>
    <w:p w:rsidR="00BE0D61" w:rsidRDefault="00BE0D61" w:rsidP="009049AB">
      <w:pPr>
        <w:rPr>
          <w:rFonts w:ascii="Arial" w:hAnsi="Arial" w:cs="Arial"/>
        </w:rPr>
      </w:pPr>
    </w:p>
    <w:p w:rsidR="00BE0D61" w:rsidRDefault="00BE0D61" w:rsidP="009049AB">
      <w:pPr>
        <w:rPr>
          <w:rFonts w:ascii="Arial" w:hAnsi="Arial" w:cs="Arial"/>
        </w:rPr>
      </w:pPr>
    </w:p>
    <w:p w:rsidR="00BE0D61" w:rsidRDefault="00BE0D61" w:rsidP="009049AB">
      <w:pPr>
        <w:rPr>
          <w:rFonts w:ascii="Arial" w:hAnsi="Arial" w:cs="Arial"/>
        </w:rPr>
      </w:pPr>
    </w:p>
    <w:p w:rsidR="00BE0D61" w:rsidRDefault="00BE0D61" w:rsidP="009049AB">
      <w:pPr>
        <w:rPr>
          <w:rFonts w:ascii="Arial" w:hAnsi="Arial" w:cs="Arial"/>
        </w:rPr>
      </w:pPr>
    </w:p>
    <w:p w:rsidR="00BE0D61" w:rsidRDefault="00BE0D61" w:rsidP="009049AB">
      <w:pPr>
        <w:rPr>
          <w:rFonts w:ascii="Arial" w:hAnsi="Arial" w:cs="Arial"/>
        </w:rPr>
      </w:pPr>
    </w:p>
    <w:p w:rsidR="00BE0D61" w:rsidRDefault="00BE0D61" w:rsidP="009049AB">
      <w:pPr>
        <w:rPr>
          <w:rFonts w:ascii="Arial" w:hAnsi="Arial" w:cs="Arial"/>
        </w:rPr>
      </w:pPr>
    </w:p>
    <w:p w:rsidR="00BE0D61" w:rsidRDefault="00BE0D61" w:rsidP="009049AB">
      <w:pPr>
        <w:rPr>
          <w:rFonts w:ascii="Arial" w:hAnsi="Arial" w:cs="Arial"/>
        </w:rPr>
      </w:pPr>
    </w:p>
    <w:p w:rsidR="009049AB" w:rsidRPr="00231642" w:rsidRDefault="00231642" w:rsidP="009049AB">
      <w:pPr>
        <w:pStyle w:val="Naslov1"/>
        <w:rPr>
          <w:rFonts w:ascii="Arial" w:hAnsi="Arial" w:cs="Arial"/>
          <w:u w:val="single"/>
        </w:rPr>
      </w:pPr>
      <w:r w:rsidRPr="00231642">
        <w:rPr>
          <w:rFonts w:ascii="Arial" w:hAnsi="Arial" w:cs="Arial"/>
          <w:u w:val="single"/>
        </w:rPr>
        <w:lastRenderedPageBreak/>
        <w:t xml:space="preserve">III. PROGRAM </w:t>
      </w:r>
      <w:r w:rsidR="00612FD1">
        <w:rPr>
          <w:rFonts w:ascii="Arial" w:hAnsi="Arial" w:cs="Arial"/>
          <w:u w:val="single"/>
        </w:rPr>
        <w:t>SPREMLJAJOČE PRIREDITVE OB OBČINSKEM PRAZNIKU</w:t>
      </w:r>
      <w:r w:rsidR="009049AB" w:rsidRPr="00231642">
        <w:rPr>
          <w:rFonts w:ascii="Arial" w:hAnsi="Arial" w:cs="Arial"/>
          <w:u w:val="single"/>
        </w:rPr>
        <w:t>:</w:t>
      </w:r>
    </w:p>
    <w:p w:rsidR="009049AB" w:rsidRDefault="009049AB" w:rsidP="009049AB"/>
    <w:p w:rsidR="009049AB" w:rsidRDefault="009049AB" w:rsidP="009049AB">
      <w:pPr>
        <w:pStyle w:val="Naslov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Naziv programa: ________________________________</w:t>
      </w:r>
    </w:p>
    <w:p w:rsidR="009049AB" w:rsidRDefault="009049AB" w:rsidP="009049AB"/>
    <w:p w:rsidR="009049AB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>Kraj izvedbe programa: _______________________________</w:t>
      </w:r>
    </w:p>
    <w:p w:rsidR="009049AB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>Datum izvedbe program</w:t>
      </w:r>
      <w:r w:rsidR="00530C64">
        <w:rPr>
          <w:rFonts w:ascii="Arial" w:hAnsi="Arial" w:cs="Arial"/>
        </w:rPr>
        <w:t>a: _______________s pričetkom ob _______ uri.</w:t>
      </w:r>
    </w:p>
    <w:p w:rsidR="00530C64" w:rsidRDefault="00530C64" w:rsidP="009049AB">
      <w:pPr>
        <w:rPr>
          <w:rFonts w:ascii="Arial" w:hAnsi="Arial" w:cs="Arial"/>
        </w:rPr>
      </w:pPr>
      <w:r>
        <w:rPr>
          <w:rFonts w:ascii="Arial" w:hAnsi="Arial" w:cs="Arial"/>
        </w:rPr>
        <w:t>Predvideno število udeležencev (tekmovalce, nastopajočih, ne upoštevajo se gledalci)</w:t>
      </w:r>
      <w:r w:rsidR="009049AB">
        <w:rPr>
          <w:rFonts w:ascii="Arial" w:hAnsi="Arial" w:cs="Arial"/>
        </w:rPr>
        <w:t xml:space="preserve">: </w:t>
      </w:r>
    </w:p>
    <w:p w:rsidR="003A4556" w:rsidRDefault="00530C64" w:rsidP="009049AB">
      <w:pPr>
        <w:rPr>
          <w:rFonts w:ascii="Arial" w:hAnsi="Arial" w:cs="Arial"/>
        </w:rPr>
      </w:pPr>
      <w:r>
        <w:rPr>
          <w:rFonts w:ascii="Arial" w:hAnsi="Arial" w:cs="Arial"/>
        </w:rPr>
        <w:t>odraslih do 15 leta starosti</w:t>
      </w:r>
      <w:r w:rsidR="009049AB">
        <w:rPr>
          <w:rFonts w:ascii="Arial" w:hAnsi="Arial" w:cs="Arial"/>
        </w:rPr>
        <w:t>______________________</w:t>
      </w:r>
      <w:r w:rsidR="003A4556">
        <w:rPr>
          <w:rFonts w:ascii="Arial" w:hAnsi="Arial" w:cs="Arial"/>
        </w:rPr>
        <w:t>______</w:t>
      </w:r>
    </w:p>
    <w:p w:rsidR="003A4556" w:rsidRDefault="00530C64" w:rsidP="009049AB">
      <w:pPr>
        <w:rPr>
          <w:rFonts w:ascii="Arial" w:hAnsi="Arial" w:cs="Arial"/>
        </w:rPr>
      </w:pPr>
      <w:r>
        <w:rPr>
          <w:rFonts w:ascii="Arial" w:hAnsi="Arial" w:cs="Arial"/>
        </w:rPr>
        <w:t>Odrasli nad 15 let starosti _________</w:t>
      </w:r>
      <w:r w:rsidR="003A4556">
        <w:rPr>
          <w:rFonts w:ascii="Arial" w:hAnsi="Arial" w:cs="Arial"/>
        </w:rPr>
        <w:t>___________</w:t>
      </w:r>
    </w:p>
    <w:p w:rsidR="009049AB" w:rsidRDefault="00530C64" w:rsidP="009049AB">
      <w:pPr>
        <w:rPr>
          <w:rFonts w:ascii="Arial" w:hAnsi="Arial" w:cs="Arial"/>
        </w:rPr>
      </w:pPr>
      <w:r>
        <w:rPr>
          <w:rFonts w:ascii="Arial" w:hAnsi="Arial" w:cs="Arial"/>
        </w:rPr>
        <w:t>Ostali udeleženci (sodniki,…..)</w:t>
      </w:r>
      <w:r w:rsidR="009049AB">
        <w:rPr>
          <w:rFonts w:ascii="Arial" w:hAnsi="Arial" w:cs="Arial"/>
        </w:rPr>
        <w:t>: ____________________</w:t>
      </w:r>
      <w:r>
        <w:rPr>
          <w:rFonts w:ascii="Arial" w:hAnsi="Arial" w:cs="Arial"/>
        </w:rPr>
        <w:t>(navedite kdo so ti)</w:t>
      </w:r>
    </w:p>
    <w:p w:rsidR="00530C64" w:rsidRDefault="00530C64" w:rsidP="009049AB">
      <w:pPr>
        <w:rPr>
          <w:rFonts w:ascii="Arial" w:hAnsi="Arial" w:cs="Arial"/>
        </w:rPr>
      </w:pPr>
    </w:p>
    <w:p w:rsidR="00530C64" w:rsidRDefault="00530C64" w:rsidP="009049A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:rsidR="009049AB" w:rsidRDefault="00530C64" w:rsidP="00530C6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______________________________________________________________.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Opis programa</w:t>
      </w:r>
      <w:r w:rsidR="00530C64">
        <w:rPr>
          <w:rFonts w:ascii="Arial" w:hAnsi="Arial" w:cs="Arial"/>
        </w:rPr>
        <w:t>, ki ga boste izvedli</w:t>
      </w:r>
      <w:r>
        <w:rPr>
          <w:rFonts w:ascii="Arial" w:hAnsi="Arial" w:cs="Arial"/>
        </w:rPr>
        <w:t xml:space="preserve"> 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 s katerim se prijavljamo na ta razpis smo izvajali že v preteklem letu (obkroži)</w:t>
      </w:r>
    </w:p>
    <w:p w:rsidR="003205FB" w:rsidRDefault="003205FB" w:rsidP="003205FB">
      <w:pPr>
        <w:spacing w:after="0" w:line="480" w:lineRule="auto"/>
        <w:jc w:val="both"/>
        <w:rPr>
          <w:rFonts w:ascii="Arial" w:hAnsi="Arial" w:cs="Arial"/>
        </w:rPr>
      </w:pPr>
      <w:r w:rsidRPr="003205FB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prvič</w:t>
      </w:r>
    </w:p>
    <w:p w:rsidR="003205FB" w:rsidRDefault="003205FB" w:rsidP="003205FB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drugo leto</w:t>
      </w:r>
    </w:p>
    <w:p w:rsidR="003205FB" w:rsidRDefault="003205FB" w:rsidP="003205FB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ab/>
        <w:t>do pet let</w:t>
      </w:r>
    </w:p>
    <w:p w:rsidR="003205FB" w:rsidRPr="003205FB" w:rsidRDefault="003205FB" w:rsidP="003205FB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ab/>
        <w:t>nad pet let</w:t>
      </w: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  <w:b/>
        </w:rPr>
      </w:pPr>
    </w:p>
    <w:p w:rsidR="00530C64" w:rsidRDefault="00530C64" w:rsidP="00684BA0">
      <w:pPr>
        <w:spacing w:after="0" w:line="480" w:lineRule="auto"/>
        <w:jc w:val="both"/>
        <w:rPr>
          <w:rFonts w:ascii="Arial" w:hAnsi="Arial" w:cs="Arial"/>
        </w:rPr>
      </w:pPr>
    </w:p>
    <w:p w:rsidR="009D7980" w:rsidRDefault="00530C64" w:rsidP="009D7980">
      <w:pPr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lastRenderedPageBreak/>
        <w:t>I</w:t>
      </w:r>
      <w:r w:rsidR="007056AB">
        <w:rPr>
          <w:rFonts w:ascii="Arial" w:hAnsi="Arial" w:cs="Arial"/>
          <w:b/>
          <w:i/>
          <w:u w:val="single"/>
        </w:rPr>
        <w:t>V</w:t>
      </w:r>
      <w:r>
        <w:rPr>
          <w:rFonts w:ascii="Arial" w:hAnsi="Arial" w:cs="Arial"/>
          <w:b/>
          <w:i/>
          <w:u w:val="single"/>
        </w:rPr>
        <w:t>.</w:t>
      </w:r>
      <w:r w:rsidR="00231642">
        <w:rPr>
          <w:rFonts w:ascii="Arial" w:hAnsi="Arial" w:cs="Arial"/>
          <w:b/>
          <w:i/>
          <w:u w:val="single"/>
        </w:rPr>
        <w:t xml:space="preserve"> </w:t>
      </w:r>
      <w:r w:rsidR="002F6AC9" w:rsidRPr="009D7980">
        <w:rPr>
          <w:rFonts w:ascii="Arial" w:hAnsi="Arial" w:cs="Arial"/>
          <w:b/>
          <w:i/>
          <w:u w:val="single"/>
        </w:rPr>
        <w:t>FINANČNA KONSTRUKCIJA</w:t>
      </w:r>
      <w:r w:rsidR="009D7980" w:rsidRPr="009D7980">
        <w:rPr>
          <w:rFonts w:ascii="Arial" w:hAnsi="Arial" w:cs="Arial"/>
          <w:b/>
          <w:i/>
          <w:u w:val="single"/>
        </w:rPr>
        <w:t xml:space="preserve"> </w:t>
      </w:r>
    </w:p>
    <w:p w:rsidR="003A4556" w:rsidRDefault="003A4556" w:rsidP="009D7980">
      <w:pPr>
        <w:spacing w:after="0" w:line="240" w:lineRule="auto"/>
        <w:jc w:val="both"/>
        <w:rPr>
          <w:rFonts w:ascii="Arial" w:hAnsi="Arial" w:cs="Arial"/>
        </w:rPr>
      </w:pPr>
    </w:p>
    <w:p w:rsidR="002D03BD" w:rsidRDefault="002D03BD" w:rsidP="009D7980">
      <w:pPr>
        <w:spacing w:after="0" w:line="240" w:lineRule="auto"/>
        <w:jc w:val="both"/>
        <w:rPr>
          <w:rFonts w:ascii="Arial" w:hAnsi="Arial" w:cs="Arial"/>
        </w:rPr>
      </w:pPr>
    </w:p>
    <w:p w:rsidR="002F6AC9" w:rsidRDefault="002F6AC9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A6188D">
        <w:rPr>
          <w:rFonts w:ascii="Arial" w:hAnsi="Arial" w:cs="Arial"/>
          <w:b/>
        </w:rPr>
        <w:t>. NAČRTOVANI STROŠKI</w:t>
      </w:r>
    </w:p>
    <w:tbl>
      <w:tblPr>
        <w:tblStyle w:val="Tabelamre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1"/>
        <w:gridCol w:w="4601"/>
      </w:tblGrid>
      <w:tr w:rsidR="002F6AC9" w:rsidTr="003A4556">
        <w:tc>
          <w:tcPr>
            <w:tcW w:w="4357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2F6AC9" w:rsidRDefault="002F6AC9" w:rsidP="003A4556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vrednost v EUR, </w:t>
            </w:r>
          </w:p>
        </w:tc>
      </w:tr>
      <w:tr w:rsidR="002F6AC9" w:rsidTr="003A4556">
        <w:tc>
          <w:tcPr>
            <w:tcW w:w="4357" w:type="dxa"/>
          </w:tcPr>
          <w:p w:rsidR="002F6AC9" w:rsidRDefault="00530C64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Stroški pogostitve - otroci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2F6AC9" w:rsidTr="003A4556">
        <w:tc>
          <w:tcPr>
            <w:tcW w:w="4357" w:type="dxa"/>
          </w:tcPr>
          <w:p w:rsidR="002F6AC9" w:rsidRDefault="00530C64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Stroški pogostitve - odrasli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2F6AC9" w:rsidTr="003A4556">
        <w:tc>
          <w:tcPr>
            <w:tcW w:w="4357" w:type="dxa"/>
          </w:tcPr>
          <w:p w:rsidR="002F6AC9" w:rsidRDefault="00530C64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Stroški pogostitve - ostali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2F6AC9" w:rsidTr="003A4556">
        <w:tc>
          <w:tcPr>
            <w:tcW w:w="4357" w:type="dxa"/>
          </w:tcPr>
          <w:p w:rsidR="002F6AC9" w:rsidRDefault="00530C64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Stroški pokalov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2F6AC9" w:rsidTr="003A4556">
        <w:tc>
          <w:tcPr>
            <w:tcW w:w="4357" w:type="dxa"/>
          </w:tcPr>
          <w:p w:rsidR="002F6AC9" w:rsidRDefault="00530C64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Najem prostora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3A4556" w:rsidTr="003A4556">
        <w:tc>
          <w:tcPr>
            <w:tcW w:w="4357" w:type="dxa"/>
          </w:tcPr>
          <w:p w:rsidR="003A4556" w:rsidRDefault="00612FD1" w:rsidP="00612FD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530C64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ugi stroški – navedite kaj</w:t>
            </w:r>
            <w:r w:rsidR="003A4556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4606" w:type="dxa"/>
          </w:tcPr>
          <w:p w:rsidR="003A4556" w:rsidRDefault="003A4556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3A4556" w:rsidTr="003A4556">
        <w:tc>
          <w:tcPr>
            <w:tcW w:w="4357" w:type="dxa"/>
          </w:tcPr>
          <w:p w:rsidR="003A4556" w:rsidRDefault="003A4556" w:rsidP="003A4556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3A4556" w:rsidRDefault="003A4556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2F6AC9" w:rsidTr="003A4556">
        <w:tc>
          <w:tcPr>
            <w:tcW w:w="4357" w:type="dxa"/>
          </w:tcPr>
          <w:p w:rsidR="002F6AC9" w:rsidRDefault="002F6AC9" w:rsidP="002F6AC9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STROŠKI SKUPAJ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</w:tbl>
    <w:p w:rsidR="002F6AC9" w:rsidRDefault="002F6AC9" w:rsidP="00684BA0">
      <w:pPr>
        <w:spacing w:after="0" w:line="480" w:lineRule="auto"/>
        <w:jc w:val="both"/>
        <w:rPr>
          <w:rFonts w:ascii="Arial" w:hAnsi="Arial" w:cs="Arial"/>
        </w:rPr>
      </w:pPr>
    </w:p>
    <w:p w:rsidR="00FA7011" w:rsidRDefault="00887B2F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A6188D">
        <w:rPr>
          <w:rFonts w:ascii="Arial" w:hAnsi="Arial" w:cs="Arial"/>
          <w:b/>
        </w:rPr>
        <w:t>. NAČRTOVANI PRIHODKI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296"/>
      </w:tblGrid>
      <w:tr w:rsidR="00887B2F" w:rsidTr="00887B2F">
        <w:tc>
          <w:tcPr>
            <w:tcW w:w="4911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EUR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CA0C8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Pričakovani delež sofinanciranja Občine </w:t>
            </w:r>
            <w:r w:rsidR="00CA0C80">
              <w:rPr>
                <w:rFonts w:ascii="Arial" w:hAnsi="Arial" w:cs="Arial"/>
              </w:rPr>
              <w:t>Kidričevo</w:t>
            </w: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Lastna sredstva</w:t>
            </w: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Drugi viri – navedi kateri __________________</w:t>
            </w: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</w:t>
            </w:r>
          </w:p>
        </w:tc>
        <w:tc>
          <w:tcPr>
            <w:tcW w:w="4377" w:type="dxa"/>
          </w:tcPr>
          <w:p w:rsidR="00887B2F" w:rsidRDefault="004A5883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887B2F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PRIHODKI SKUPAJ</w:t>
            </w: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</w:t>
            </w:r>
          </w:p>
        </w:tc>
      </w:tr>
    </w:tbl>
    <w:p w:rsidR="00887B2F" w:rsidRDefault="00887B2F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9A0D8D" w:rsidRDefault="009A0D8D" w:rsidP="009A0D8D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9A0D8D" w:rsidRPr="006A767D" w:rsidTr="0018202C">
        <w:trPr>
          <w:jc w:val="center"/>
        </w:trPr>
        <w:tc>
          <w:tcPr>
            <w:tcW w:w="3070" w:type="dxa"/>
          </w:tcPr>
          <w:p w:rsidR="009A0D8D" w:rsidRPr="006A767D" w:rsidRDefault="009A0D8D" w:rsidP="0018202C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9A0D8D" w:rsidRPr="006A767D" w:rsidRDefault="009A0D8D" w:rsidP="003A4556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9A0D8D" w:rsidRPr="006A767D" w:rsidRDefault="009A0D8D" w:rsidP="0018202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917D0" w:rsidRPr="00231642" w:rsidRDefault="00B258A8" w:rsidP="003A4556">
      <w:pPr>
        <w:pStyle w:val="Naslov1"/>
        <w:rPr>
          <w:rFonts w:ascii="Arial" w:hAnsi="Arial" w:cs="Arial"/>
          <w:u w:val="single"/>
        </w:rPr>
      </w:pPr>
      <w:r w:rsidRPr="00231642">
        <w:rPr>
          <w:rFonts w:ascii="Arial" w:hAnsi="Arial" w:cs="Arial"/>
          <w:u w:val="single"/>
        </w:rPr>
        <w:t xml:space="preserve">V. </w:t>
      </w:r>
      <w:r w:rsidR="001917D0" w:rsidRPr="00231642">
        <w:rPr>
          <w:rFonts w:ascii="Arial" w:hAnsi="Arial" w:cs="Arial"/>
          <w:u w:val="single"/>
        </w:rPr>
        <w:t>IZJAVA O TOČNOSTI PODATKOV</w:t>
      </w:r>
    </w:p>
    <w:p w:rsidR="001917D0" w:rsidRDefault="001917D0" w:rsidP="001917D0">
      <w:pPr>
        <w:spacing w:after="0" w:line="480" w:lineRule="auto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4469"/>
      </w:tblGrid>
      <w:tr w:rsidR="001917D0" w:rsidTr="004A4972"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1917D0" w:rsidTr="004A4972"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1917D0" w:rsidTr="004A4972"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(predlagatelj)</w:t>
            </w:r>
          </w:p>
        </w:tc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</w:tbl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IZJAVA</w:t>
      </w: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Potrjujemo, da so vsi podatki, navedeni v tej prijavi točni</w:t>
      </w:r>
      <w:r w:rsidR="00BA19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ter da se strinjamo s preverjanjem namenske porabe odobrenih proračunskih sredstev in obenem izjavljamo, da sprejemamo vse razpisne pogoje tega javnega razpisa.</w:t>
      </w:r>
    </w:p>
    <w:p w:rsidR="005E7383" w:rsidRDefault="005E7383" w:rsidP="001917D0">
      <w:pPr>
        <w:spacing w:after="0" w:line="240" w:lineRule="auto"/>
        <w:jc w:val="both"/>
        <w:rPr>
          <w:rFonts w:ascii="Arial" w:hAnsi="Arial" w:cs="Arial"/>
        </w:rPr>
      </w:pPr>
    </w:p>
    <w:p w:rsidR="003A4556" w:rsidRDefault="005E7383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Izjavljamo, da </w:t>
      </w:r>
      <w:r w:rsidR="00E154ED">
        <w:rPr>
          <w:rFonts w:ascii="Arial" w:hAnsi="Arial" w:cs="Arial"/>
        </w:rPr>
        <w:t>za ist</w:t>
      </w:r>
      <w:r w:rsidR="003A4556">
        <w:rPr>
          <w:rFonts w:ascii="Arial" w:hAnsi="Arial" w:cs="Arial"/>
        </w:rPr>
        <w:t>i program</w:t>
      </w:r>
      <w:r w:rsidR="00E154ED">
        <w:rPr>
          <w:rFonts w:ascii="Arial" w:hAnsi="Arial" w:cs="Arial"/>
        </w:rPr>
        <w:t>, kot je navedena v tej prijavi, nismo pridobili sredstev oziroma nismo v postopku pridobivanja sredstev iz kateregakoli drugega javnega vira</w:t>
      </w:r>
      <w:r w:rsidR="00530C64">
        <w:rPr>
          <w:rFonts w:ascii="Arial" w:hAnsi="Arial" w:cs="Arial"/>
        </w:rPr>
        <w:t>.</w:t>
      </w:r>
      <w:r w:rsidR="003A4556">
        <w:rPr>
          <w:rFonts w:ascii="Arial" w:hAnsi="Arial" w:cs="Arial"/>
        </w:rPr>
        <w:t xml:space="preserve"> </w:t>
      </w:r>
    </w:p>
    <w:p w:rsidR="00BA1906" w:rsidRDefault="00BA1906" w:rsidP="001917D0">
      <w:pPr>
        <w:spacing w:after="0" w:line="240" w:lineRule="auto"/>
        <w:jc w:val="both"/>
        <w:rPr>
          <w:rFonts w:ascii="Arial" w:hAnsi="Arial" w:cs="Arial"/>
        </w:rPr>
      </w:pPr>
    </w:p>
    <w:p w:rsidR="003A4556" w:rsidRDefault="003A4556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Izjavljamo, da program še ni bil prijavljen in tudi ne sofinanciranj na podlagi drugih razpisov.</w:t>
      </w: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3001"/>
        <w:gridCol w:w="3022"/>
      </w:tblGrid>
      <w:tr w:rsidR="006A767D" w:rsidRPr="006A767D" w:rsidTr="004A4972">
        <w:trPr>
          <w:jc w:val="center"/>
        </w:trPr>
        <w:tc>
          <w:tcPr>
            <w:tcW w:w="3070" w:type="dxa"/>
          </w:tcPr>
          <w:p w:rsidR="006A767D" w:rsidRPr="006A767D" w:rsidRDefault="006A767D" w:rsidP="004A4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:rsidR="006A767D" w:rsidRPr="006A767D" w:rsidRDefault="006A767D" w:rsidP="004A4972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:rsidR="006A767D" w:rsidRPr="006A767D" w:rsidRDefault="006A767D" w:rsidP="004A49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</w:tbl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7056AB" w:rsidRDefault="007056AB" w:rsidP="00CA0C80">
      <w:pPr>
        <w:rPr>
          <w:rFonts w:ascii="Arial" w:hAnsi="Arial" w:cs="Arial"/>
        </w:rPr>
      </w:pPr>
    </w:p>
    <w:p w:rsidR="007056AB" w:rsidRDefault="007056AB" w:rsidP="00CA0C80">
      <w:pPr>
        <w:rPr>
          <w:rFonts w:ascii="Arial" w:hAnsi="Arial" w:cs="Arial"/>
        </w:rPr>
      </w:pPr>
    </w:p>
    <w:p w:rsidR="007056AB" w:rsidRDefault="007056AB" w:rsidP="00CA0C80">
      <w:pPr>
        <w:rPr>
          <w:rFonts w:ascii="Arial" w:hAnsi="Arial" w:cs="Arial"/>
        </w:rPr>
      </w:pPr>
    </w:p>
    <w:p w:rsidR="007056AB" w:rsidRPr="005F4A79" w:rsidRDefault="007056AB" w:rsidP="007056AB">
      <w:pPr>
        <w:rPr>
          <w:rFonts w:ascii="Calibri" w:hAnsi="Calibri"/>
        </w:rPr>
      </w:pPr>
      <w:r w:rsidRPr="007F0AD6">
        <w:rPr>
          <w:rFonts w:ascii="Calibri" w:hAnsi="Calibri"/>
          <w:b/>
        </w:rPr>
        <w:t>Občina Kidričevo</w:t>
      </w:r>
      <w:r w:rsidRPr="005F4A79">
        <w:rPr>
          <w:rFonts w:ascii="Calibri" w:hAnsi="Calibri"/>
        </w:rPr>
        <w:t xml:space="preserve">, </w:t>
      </w:r>
      <w:r>
        <w:rPr>
          <w:rFonts w:ascii="Calibri" w:hAnsi="Calibri"/>
        </w:rPr>
        <w:t>Kopališka ul. 14</w:t>
      </w:r>
      <w:r w:rsidRPr="005F4A79">
        <w:rPr>
          <w:rFonts w:ascii="Calibri" w:hAnsi="Calibri"/>
        </w:rPr>
        <w:t xml:space="preserve">, 2325 Kidričevo, matična št.: 5883709, davčna št.: 93796471, ki jo zastopa župan </w:t>
      </w:r>
      <w:smartTag w:uri="urn:schemas-microsoft-com:office:smarttags" w:element="PersonName">
        <w:smartTagPr>
          <w:attr w:name="ProductID" w:val="Anton Leskovar"/>
        </w:smartTagPr>
        <w:r w:rsidRPr="005F4A79">
          <w:rPr>
            <w:rFonts w:ascii="Calibri" w:hAnsi="Calibri"/>
          </w:rPr>
          <w:t>Anton Leskovar</w:t>
        </w:r>
      </w:smartTag>
      <w:r w:rsidRPr="005F4A79">
        <w:rPr>
          <w:rFonts w:ascii="Calibri" w:hAnsi="Calibri"/>
        </w:rPr>
        <w:t xml:space="preserve"> (v nadaljevanju občina)</w:t>
      </w:r>
    </w:p>
    <w:p w:rsidR="007056AB" w:rsidRPr="005F4A79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in </w:t>
      </w:r>
    </w:p>
    <w:p w:rsidR="007056AB" w:rsidRPr="008D7B66" w:rsidRDefault="007056AB" w:rsidP="007056AB">
      <w:pPr>
        <w:rPr>
          <w:rFonts w:ascii="Calibri" w:hAnsi="Calibri" w:cs="Arial"/>
        </w:rPr>
      </w:pPr>
      <w:r>
        <w:rPr>
          <w:rFonts w:ascii="Calibri" w:hAnsi="Calibri" w:cs="Arial"/>
        </w:rPr>
        <w:t>_____________________</w:t>
      </w:r>
      <w:r w:rsidRPr="008D7B66">
        <w:rPr>
          <w:rFonts w:ascii="Calibri" w:hAnsi="Calibri" w:cs="Arial"/>
        </w:rPr>
        <w:t xml:space="preserve">, Matična številka: </w:t>
      </w:r>
      <w:r>
        <w:rPr>
          <w:rFonts w:ascii="Calibri" w:hAnsi="Calibri" w:cs="Arial"/>
        </w:rPr>
        <w:t>____________________</w:t>
      </w:r>
      <w:r w:rsidRPr="008D7B66">
        <w:rPr>
          <w:rFonts w:ascii="Calibri" w:hAnsi="Calibri" w:cs="Arial"/>
        </w:rPr>
        <w:t xml:space="preserve">, Davčna številka: </w:t>
      </w:r>
      <w:r>
        <w:rPr>
          <w:rFonts w:ascii="Calibri" w:hAnsi="Calibri" w:cs="Arial"/>
        </w:rPr>
        <w:t>____________________</w:t>
      </w:r>
      <w:r w:rsidRPr="008D7B66">
        <w:rPr>
          <w:rFonts w:ascii="Calibri" w:hAnsi="Calibri" w:cs="Arial"/>
        </w:rPr>
        <w:t xml:space="preserve">, ki jo zastopa predsednik </w:t>
      </w:r>
      <w:r>
        <w:rPr>
          <w:rFonts w:ascii="Calibri" w:hAnsi="Calibri" w:cs="Arial"/>
        </w:rPr>
        <w:t>___________</w:t>
      </w:r>
      <w:r w:rsidRPr="008D7B66">
        <w:rPr>
          <w:rFonts w:ascii="Calibri" w:hAnsi="Calibri" w:cs="Arial"/>
        </w:rPr>
        <w:t xml:space="preserve"> (v nadaljevanju: </w:t>
      </w:r>
      <w:r w:rsidRPr="008D7B66">
        <w:rPr>
          <w:rFonts w:ascii="Calibri" w:hAnsi="Calibri" w:cs="Arial"/>
          <w:b/>
          <w:bCs/>
        </w:rPr>
        <w:t>izvajalec</w:t>
      </w:r>
      <w:r w:rsidRPr="008D7B66">
        <w:rPr>
          <w:rFonts w:ascii="Calibri" w:hAnsi="Calibri" w:cs="Arial"/>
        </w:rPr>
        <w:t>)</w:t>
      </w:r>
    </w:p>
    <w:p w:rsidR="007056AB" w:rsidRPr="005F4A79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>skleneta</w:t>
      </w:r>
    </w:p>
    <w:p w:rsidR="007056AB" w:rsidRPr="005F4A79" w:rsidRDefault="007056AB" w:rsidP="007056AB">
      <w:pPr>
        <w:rPr>
          <w:rFonts w:ascii="Calibri" w:hAnsi="Calibri"/>
        </w:rPr>
      </w:pPr>
    </w:p>
    <w:p w:rsidR="007056AB" w:rsidRPr="005F4A79" w:rsidRDefault="007056AB" w:rsidP="007056AB">
      <w:pPr>
        <w:pStyle w:val="Naslov1"/>
        <w:jc w:val="center"/>
        <w:rPr>
          <w:rFonts w:ascii="Calibri" w:hAnsi="Calibri"/>
        </w:rPr>
      </w:pPr>
      <w:r w:rsidRPr="005F4A79">
        <w:rPr>
          <w:rFonts w:ascii="Calibri" w:hAnsi="Calibri"/>
        </w:rPr>
        <w:t>P O G O D B O</w:t>
      </w:r>
    </w:p>
    <w:p w:rsidR="007056AB" w:rsidRPr="007056AB" w:rsidRDefault="007056AB" w:rsidP="007056AB">
      <w:pPr>
        <w:jc w:val="center"/>
        <w:rPr>
          <w:rFonts w:ascii="Calibri" w:hAnsi="Calibri"/>
          <w:b/>
          <w:bCs/>
          <w:sz w:val="28"/>
        </w:rPr>
      </w:pPr>
      <w:r w:rsidRPr="005F4A79">
        <w:rPr>
          <w:rFonts w:ascii="Calibri" w:hAnsi="Calibri"/>
          <w:b/>
          <w:bCs/>
          <w:sz w:val="28"/>
        </w:rPr>
        <w:t xml:space="preserve">o </w:t>
      </w:r>
      <w:r>
        <w:rPr>
          <w:rFonts w:ascii="Calibri" w:hAnsi="Calibri"/>
          <w:b/>
          <w:bCs/>
          <w:sz w:val="28"/>
        </w:rPr>
        <w:t xml:space="preserve">organizaciji in </w:t>
      </w:r>
      <w:r w:rsidRPr="005F4A79">
        <w:rPr>
          <w:rFonts w:ascii="Calibri" w:hAnsi="Calibri"/>
          <w:b/>
          <w:bCs/>
          <w:sz w:val="28"/>
        </w:rPr>
        <w:t xml:space="preserve">sofinanciranju </w:t>
      </w:r>
      <w:r>
        <w:rPr>
          <w:rFonts w:ascii="Calibri" w:hAnsi="Calibri"/>
          <w:b/>
          <w:bCs/>
          <w:sz w:val="28"/>
        </w:rPr>
        <w:t xml:space="preserve">spremljajoče prireditve ob občinskem prazniku </w:t>
      </w:r>
      <w:r w:rsidR="00CC5E9B">
        <w:rPr>
          <w:rFonts w:ascii="Calibri" w:hAnsi="Calibri"/>
          <w:b/>
          <w:bCs/>
          <w:sz w:val="28"/>
        </w:rPr>
        <w:t>v letu 2022</w:t>
      </w:r>
    </w:p>
    <w:p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1. člen</w:t>
      </w:r>
    </w:p>
    <w:p w:rsidR="007056AB" w:rsidRPr="005F4A79" w:rsidRDefault="007056AB" w:rsidP="007056AB">
      <w:pPr>
        <w:rPr>
          <w:rFonts w:ascii="Calibri" w:hAnsi="Calibri" w:cs="Arial"/>
        </w:rPr>
      </w:pPr>
      <w:r w:rsidRPr="005F4A79">
        <w:rPr>
          <w:rFonts w:ascii="Calibri" w:hAnsi="Calibri" w:cs="Arial"/>
        </w:rPr>
        <w:t>Pogodbeni stranki uvodoma ugotavljata:</w:t>
      </w:r>
    </w:p>
    <w:p w:rsidR="007056AB" w:rsidRPr="005F4A79" w:rsidRDefault="007056AB" w:rsidP="007056AB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Arial"/>
        </w:rPr>
      </w:pPr>
      <w:r w:rsidRPr="005F4A79">
        <w:rPr>
          <w:rFonts w:ascii="Calibri" w:hAnsi="Calibri" w:cs="Arial"/>
        </w:rPr>
        <w:t xml:space="preserve">da je občina objavila javni razpis </w:t>
      </w:r>
      <w:r>
        <w:rPr>
          <w:rFonts w:ascii="Calibri" w:hAnsi="Calibri" w:cs="Arial"/>
        </w:rPr>
        <w:t xml:space="preserve">za organizacijo in </w:t>
      </w:r>
      <w:r w:rsidRPr="005F4A79">
        <w:rPr>
          <w:rFonts w:ascii="Calibri" w:hAnsi="Calibri" w:cs="Arial"/>
        </w:rPr>
        <w:t xml:space="preserve"> sofinanciranje </w:t>
      </w:r>
      <w:r>
        <w:rPr>
          <w:rFonts w:ascii="Calibri" w:hAnsi="Calibri" w:cs="Arial"/>
        </w:rPr>
        <w:t>spremljajočih prireditev v počastitev občinskega praznika Občine Kidričevo za  leto</w:t>
      </w:r>
      <w:r w:rsidR="00BE0D61">
        <w:rPr>
          <w:rFonts w:ascii="Calibri" w:hAnsi="Calibri" w:cs="Arial"/>
        </w:rPr>
        <w:t xml:space="preserve"> 202</w:t>
      </w:r>
      <w:r w:rsidR="00CC5E9B">
        <w:rPr>
          <w:rFonts w:ascii="Calibri" w:hAnsi="Calibri" w:cs="Arial"/>
        </w:rPr>
        <w:t>2</w:t>
      </w:r>
      <w:r w:rsidRPr="005F4A79">
        <w:rPr>
          <w:rFonts w:ascii="Calibri" w:hAnsi="Calibri" w:cs="Arial"/>
        </w:rPr>
        <w:t>,</w:t>
      </w:r>
    </w:p>
    <w:p w:rsidR="007056AB" w:rsidRPr="005F4A79" w:rsidRDefault="007056AB" w:rsidP="007056AB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Arial"/>
          <w:b/>
        </w:rPr>
      </w:pPr>
      <w:r w:rsidRPr="005F4A79">
        <w:rPr>
          <w:rFonts w:ascii="Calibri" w:hAnsi="Calibri" w:cs="Arial"/>
        </w:rPr>
        <w:t>da so z Odlokom o prorač</w:t>
      </w:r>
      <w:r w:rsidR="00BE0D61">
        <w:rPr>
          <w:rFonts w:ascii="Calibri" w:hAnsi="Calibri" w:cs="Arial"/>
        </w:rPr>
        <w:t>unu Občine Kidričevo za leto 202</w:t>
      </w:r>
      <w:r w:rsidR="00CC5E9B">
        <w:rPr>
          <w:rFonts w:ascii="Calibri" w:hAnsi="Calibri" w:cs="Arial"/>
        </w:rPr>
        <w:t>2</w:t>
      </w:r>
      <w:r w:rsidRPr="005F4A79">
        <w:rPr>
          <w:rFonts w:ascii="Calibri" w:hAnsi="Calibri" w:cs="Arial"/>
        </w:rPr>
        <w:t xml:space="preserve"> (Uradno glasilo slovenskih občin</w:t>
      </w:r>
      <w:r>
        <w:rPr>
          <w:rFonts w:ascii="Calibri" w:hAnsi="Calibri" w:cs="Arial"/>
        </w:rPr>
        <w:t>, št.</w:t>
      </w:r>
      <w:r w:rsidRPr="005F4A79">
        <w:rPr>
          <w:rFonts w:ascii="Calibri" w:hAnsi="Calibri" w:cs="Arial"/>
        </w:rPr>
        <w:t xml:space="preserve"> </w:t>
      </w:r>
      <w:r w:rsidR="00CC5E9B">
        <w:rPr>
          <w:rFonts w:ascii="Calibri" w:hAnsi="Calibri" w:cs="Arial"/>
        </w:rPr>
        <w:t>63/21</w:t>
      </w:r>
      <w:r w:rsidRPr="005F4A79">
        <w:rPr>
          <w:rFonts w:ascii="Calibri" w:hAnsi="Calibri" w:cs="Arial"/>
        </w:rPr>
        <w:t xml:space="preserve">) zagotovljena sredstva za sofinanciranje </w:t>
      </w:r>
      <w:r>
        <w:rPr>
          <w:rFonts w:ascii="Calibri" w:hAnsi="Calibri" w:cs="Arial"/>
        </w:rPr>
        <w:t>prireditev ob občinskem prazniku</w:t>
      </w:r>
      <w:r w:rsidRPr="005F4A79">
        <w:rPr>
          <w:rFonts w:ascii="Calibri" w:hAnsi="Calibri" w:cs="Arial"/>
        </w:rPr>
        <w:t xml:space="preserve"> (postavka 0</w:t>
      </w:r>
      <w:r>
        <w:rPr>
          <w:rFonts w:ascii="Calibri" w:hAnsi="Calibri" w:cs="Arial"/>
        </w:rPr>
        <w:t>160</w:t>
      </w:r>
      <w:r w:rsidRPr="005F4A79">
        <w:rPr>
          <w:rFonts w:ascii="Calibri" w:hAnsi="Calibri" w:cs="Arial"/>
        </w:rPr>
        <w:t>),</w:t>
      </w:r>
    </w:p>
    <w:p w:rsidR="007056AB" w:rsidRPr="00643A93" w:rsidRDefault="007056AB" w:rsidP="007056AB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Arial"/>
          <w:b/>
        </w:rPr>
      </w:pPr>
      <w:r w:rsidRPr="005F4A79">
        <w:rPr>
          <w:rFonts w:ascii="Calibri" w:hAnsi="Calibri" w:cs="Arial"/>
        </w:rPr>
        <w:t xml:space="preserve">da je </w:t>
      </w:r>
      <w:r>
        <w:rPr>
          <w:rFonts w:ascii="Calibri" w:hAnsi="Calibri" w:cs="Arial"/>
        </w:rPr>
        <w:t>odbor za družbene dejavnosti, na svoji _____. redni seji, dne ______</w:t>
      </w:r>
      <w:r w:rsidRPr="005F4A79">
        <w:rPr>
          <w:rFonts w:ascii="Calibri" w:hAnsi="Calibri" w:cs="Arial"/>
        </w:rPr>
        <w:t xml:space="preserve">, sprejel sklep št. </w:t>
      </w:r>
      <w:r>
        <w:rPr>
          <w:rFonts w:ascii="Calibri" w:hAnsi="Calibri" w:cs="Arial"/>
        </w:rPr>
        <w:t>____________</w:t>
      </w:r>
      <w:r w:rsidRPr="005F4A79">
        <w:rPr>
          <w:rFonts w:ascii="Calibri" w:hAnsi="Calibri" w:cs="Arial"/>
        </w:rPr>
        <w:t xml:space="preserve">, da se izvajalcu </w:t>
      </w:r>
      <w:r>
        <w:rPr>
          <w:rFonts w:ascii="Calibri" w:hAnsi="Calibri" w:cs="Arial"/>
        </w:rPr>
        <w:t>sofinancira prireditev _____________, in sicer:</w:t>
      </w:r>
    </w:p>
    <w:p w:rsidR="007056AB" w:rsidRPr="00643A93" w:rsidRDefault="007056AB" w:rsidP="007056AB">
      <w:pPr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 navede se upravičeni strošek</w:t>
      </w:r>
      <w:r w:rsidRPr="00643A93">
        <w:rPr>
          <w:rFonts w:ascii="Calibri" w:hAnsi="Calibri" w:cs="Arial"/>
        </w:rPr>
        <w:t xml:space="preserve">  </w:t>
      </w:r>
    </w:p>
    <w:p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2. člen</w:t>
      </w:r>
    </w:p>
    <w:p w:rsidR="007056AB" w:rsidRPr="007056AB" w:rsidRDefault="007056AB" w:rsidP="007056AB">
      <w:pPr>
        <w:ind w:left="340" w:hanging="340"/>
        <w:rPr>
          <w:rFonts w:ascii="Arial" w:hAnsi="Arial" w:cs="Arial"/>
        </w:rPr>
      </w:pPr>
      <w:r w:rsidRPr="005F4A79">
        <w:rPr>
          <w:rFonts w:ascii="Calibri" w:hAnsi="Calibri"/>
        </w:rPr>
        <w:t>Sredstva se izvajalcu nakažejo na TRR št.:</w:t>
      </w:r>
      <w:r>
        <w:rPr>
          <w:rFonts w:ascii="Calibri" w:hAnsi="Calibri"/>
        </w:rPr>
        <w:t xml:space="preserve"> ___________</w:t>
      </w:r>
      <w:r>
        <w:rPr>
          <w:rFonts w:ascii="Arial" w:hAnsi="Arial" w:cs="Arial"/>
        </w:rPr>
        <w:t xml:space="preserve">, </w:t>
      </w:r>
      <w:r w:rsidR="0065170A">
        <w:rPr>
          <w:rFonts w:cs="Arial"/>
        </w:rPr>
        <w:t>do 30 dni</w:t>
      </w:r>
      <w:r>
        <w:rPr>
          <w:rFonts w:ascii="Calibri" w:hAnsi="Calibri"/>
        </w:rPr>
        <w:t xml:space="preserve"> po predložitvi poročila o izvedbi prireditev z vsemi zahtevanimi prilogami iz razpisne dokumentacije. </w:t>
      </w:r>
    </w:p>
    <w:p w:rsidR="007056AB" w:rsidRPr="0065170A" w:rsidRDefault="007056AB" w:rsidP="007056AB">
      <w:pPr>
        <w:pStyle w:val="Telobesedila"/>
        <w:rPr>
          <w:rFonts w:ascii="Calibri" w:hAnsi="Calibri"/>
          <w:sz w:val="22"/>
        </w:rPr>
      </w:pPr>
      <w:r w:rsidRPr="0065170A">
        <w:rPr>
          <w:rFonts w:ascii="Calibri" w:hAnsi="Calibri"/>
          <w:sz w:val="22"/>
        </w:rPr>
        <w:t>Izvajalec je dolžan poročilo z dokazili iz prejšnjega odstavka tega člena predložiti naročniku najpozneje do 31. 7.20</w:t>
      </w:r>
      <w:r w:rsidR="00BE0D61">
        <w:rPr>
          <w:rFonts w:ascii="Calibri" w:hAnsi="Calibri"/>
          <w:sz w:val="22"/>
        </w:rPr>
        <w:t>2</w:t>
      </w:r>
      <w:r w:rsidR="00CC5E9B">
        <w:rPr>
          <w:rFonts w:ascii="Calibri" w:hAnsi="Calibri"/>
          <w:sz w:val="22"/>
        </w:rPr>
        <w:t>2</w:t>
      </w:r>
      <w:r w:rsidRPr="0065170A">
        <w:rPr>
          <w:rFonts w:ascii="Calibri" w:hAnsi="Calibri"/>
          <w:sz w:val="22"/>
        </w:rPr>
        <w:t xml:space="preserve">, sicer se šteje, da prireditev ni bila izvedena. </w:t>
      </w:r>
    </w:p>
    <w:p w:rsidR="007056AB" w:rsidRDefault="007056AB" w:rsidP="007056AB">
      <w:pPr>
        <w:jc w:val="both"/>
        <w:rPr>
          <w:rFonts w:ascii="Calibri" w:hAnsi="Calibri"/>
        </w:rPr>
      </w:pPr>
    </w:p>
    <w:p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3. člen</w:t>
      </w:r>
    </w:p>
    <w:p w:rsidR="007056AB" w:rsidRPr="005F4A79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V primeru neupravičenega izplačila sredstev, ki bi temeljilo na neresničnih podatkih, se izvajalec zavezuje vrniti občini prejeta sredstva z zakonskimi zamudnimi obrestmi </w:t>
      </w:r>
      <w:r>
        <w:rPr>
          <w:rFonts w:ascii="Calibri" w:hAnsi="Calibri"/>
        </w:rPr>
        <w:t xml:space="preserve">od dneva prejema sredstev dalje. </w:t>
      </w:r>
    </w:p>
    <w:p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4. člen</w:t>
      </w:r>
    </w:p>
    <w:p w:rsidR="007056AB" w:rsidRDefault="007056AB" w:rsidP="007056AB">
      <w:pPr>
        <w:rPr>
          <w:rFonts w:ascii="Calibri" w:hAnsi="Calibri"/>
        </w:rPr>
      </w:pPr>
      <w:r w:rsidRPr="00AB712D">
        <w:rPr>
          <w:rFonts w:ascii="Calibri" w:hAnsi="Calibri"/>
        </w:rPr>
        <w:t>Izvajalec se zavezuje, da bo vodil vso predpisano in ustrezno dokumenta</w:t>
      </w:r>
      <w:r>
        <w:rPr>
          <w:rFonts w:ascii="Calibri" w:hAnsi="Calibri"/>
        </w:rPr>
        <w:t>cijo in omogočil vpogled vanjo.</w:t>
      </w:r>
    </w:p>
    <w:p w:rsidR="007056AB" w:rsidRDefault="007056AB" w:rsidP="007056AB">
      <w:pPr>
        <w:rPr>
          <w:rFonts w:ascii="Calibri" w:hAnsi="Calibri"/>
        </w:rPr>
      </w:pPr>
    </w:p>
    <w:p w:rsidR="007056AB" w:rsidRDefault="007056AB" w:rsidP="007056AB">
      <w:pPr>
        <w:rPr>
          <w:rFonts w:ascii="Calibri" w:hAnsi="Calibri"/>
        </w:rPr>
      </w:pPr>
    </w:p>
    <w:p w:rsidR="007056AB" w:rsidRPr="005F4A79" w:rsidRDefault="007056AB" w:rsidP="007056AB">
      <w:pPr>
        <w:jc w:val="center"/>
        <w:rPr>
          <w:rFonts w:ascii="Calibri" w:hAnsi="Calibri"/>
        </w:rPr>
      </w:pPr>
      <w:r w:rsidRPr="005F4A79">
        <w:rPr>
          <w:rFonts w:ascii="Calibri" w:hAnsi="Calibri"/>
        </w:rPr>
        <w:t>5. člen</w:t>
      </w:r>
    </w:p>
    <w:p w:rsidR="007056AB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>Nadzor nad izvajanjem pogodbenih obveznosti spremlja Občinska uprava Občine Kidričevo</w:t>
      </w:r>
      <w:r>
        <w:rPr>
          <w:rFonts w:ascii="Calibri" w:hAnsi="Calibri"/>
        </w:rPr>
        <w:t xml:space="preserve">, </w:t>
      </w:r>
      <w:r w:rsidRPr="005F4A79">
        <w:rPr>
          <w:rFonts w:ascii="Calibri" w:hAnsi="Calibri"/>
        </w:rPr>
        <w:t xml:space="preserve"> in </w:t>
      </w:r>
      <w:r>
        <w:rPr>
          <w:rFonts w:ascii="Calibri" w:hAnsi="Calibri"/>
        </w:rPr>
        <w:t>nadzorni odbor Občine Kidričevo</w:t>
      </w:r>
      <w:r w:rsidRPr="005F4A79">
        <w:rPr>
          <w:rFonts w:ascii="Calibri" w:hAnsi="Calibri"/>
        </w:rPr>
        <w:t>, ki lahko kadarkoli prever</w:t>
      </w:r>
      <w:r>
        <w:rPr>
          <w:rFonts w:ascii="Calibri" w:hAnsi="Calibri"/>
        </w:rPr>
        <w:t>ijo</w:t>
      </w:r>
      <w:r w:rsidRPr="005F4A79">
        <w:rPr>
          <w:rFonts w:ascii="Calibri" w:hAnsi="Calibri"/>
        </w:rPr>
        <w:t xml:space="preserve"> </w:t>
      </w:r>
      <w:r>
        <w:rPr>
          <w:rFonts w:ascii="Calibri" w:hAnsi="Calibri"/>
        </w:rPr>
        <w:t>upravičenost dodeljenih sredstev.</w:t>
      </w:r>
    </w:p>
    <w:p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6. člen</w:t>
      </w:r>
    </w:p>
    <w:p w:rsidR="007056AB" w:rsidRDefault="007056AB" w:rsidP="007056AB">
      <w:pPr>
        <w:pStyle w:val="Slog2"/>
        <w:widowControl/>
        <w:rPr>
          <w:rFonts w:ascii="Calibri" w:hAnsi="Calibri"/>
          <w:sz w:val="24"/>
          <w:szCs w:val="24"/>
        </w:rPr>
      </w:pPr>
      <w:r w:rsidRPr="005F4A79">
        <w:rPr>
          <w:rFonts w:ascii="Calibri" w:hAnsi="Calibri"/>
          <w:sz w:val="24"/>
          <w:szCs w:val="24"/>
        </w:rPr>
        <w:t xml:space="preserve">Sestavni del te pogodbe je javni razpis št. </w:t>
      </w:r>
      <w:r w:rsidR="0065170A">
        <w:rPr>
          <w:rFonts w:ascii="Calibri" w:hAnsi="Calibri"/>
          <w:sz w:val="24"/>
          <w:szCs w:val="24"/>
        </w:rPr>
        <w:t>215-</w:t>
      </w:r>
      <w:r w:rsidR="00CC5E9B">
        <w:rPr>
          <w:rFonts w:ascii="Calibri" w:hAnsi="Calibri"/>
          <w:sz w:val="24"/>
          <w:szCs w:val="24"/>
        </w:rPr>
        <w:t>2</w:t>
      </w:r>
      <w:r w:rsidR="00BE0D61">
        <w:rPr>
          <w:rFonts w:ascii="Calibri" w:hAnsi="Calibri"/>
          <w:sz w:val="24"/>
          <w:szCs w:val="24"/>
        </w:rPr>
        <w:t>/202</w:t>
      </w:r>
      <w:r w:rsidR="00CC5E9B">
        <w:rPr>
          <w:rFonts w:ascii="Calibri" w:hAnsi="Calibri"/>
          <w:sz w:val="24"/>
          <w:szCs w:val="24"/>
        </w:rPr>
        <w:t>2</w:t>
      </w:r>
      <w:r w:rsidR="00BE0D61">
        <w:rPr>
          <w:rFonts w:ascii="Calibri" w:hAnsi="Calibri"/>
          <w:sz w:val="24"/>
          <w:szCs w:val="24"/>
        </w:rPr>
        <w:t>-1</w:t>
      </w:r>
      <w:r w:rsidRPr="005F4A79">
        <w:rPr>
          <w:rFonts w:ascii="Calibri" w:hAnsi="Calibri"/>
          <w:sz w:val="24"/>
          <w:szCs w:val="24"/>
        </w:rPr>
        <w:t xml:space="preserve"> </w:t>
      </w:r>
      <w:r w:rsidRPr="005F4A79">
        <w:rPr>
          <w:rFonts w:ascii="Calibri" w:hAnsi="Calibri"/>
          <w:color w:val="FF0000"/>
          <w:sz w:val="24"/>
          <w:szCs w:val="24"/>
        </w:rPr>
        <w:t xml:space="preserve"> </w:t>
      </w:r>
      <w:r w:rsidRPr="005F4A79">
        <w:rPr>
          <w:rFonts w:ascii="Calibri" w:hAnsi="Calibri"/>
          <w:sz w:val="24"/>
          <w:szCs w:val="24"/>
        </w:rPr>
        <w:t xml:space="preserve">in vloga izvajalca z dne </w:t>
      </w:r>
      <w:r>
        <w:rPr>
          <w:rFonts w:ascii="Calibri" w:hAnsi="Calibri"/>
          <w:sz w:val="24"/>
          <w:szCs w:val="24"/>
        </w:rPr>
        <w:t>__________</w:t>
      </w:r>
      <w:r w:rsidRPr="005F4A79">
        <w:rPr>
          <w:rFonts w:ascii="Calibri" w:hAnsi="Calibri"/>
          <w:sz w:val="24"/>
          <w:szCs w:val="24"/>
        </w:rPr>
        <w:t>.</w:t>
      </w:r>
    </w:p>
    <w:p w:rsidR="007056AB" w:rsidRPr="007056AB" w:rsidRDefault="007056AB" w:rsidP="007056AB">
      <w:pPr>
        <w:pStyle w:val="Slog2"/>
        <w:widowControl/>
        <w:rPr>
          <w:rFonts w:ascii="Calibri" w:hAnsi="Calibri"/>
          <w:sz w:val="24"/>
          <w:szCs w:val="24"/>
        </w:rPr>
      </w:pPr>
    </w:p>
    <w:p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7. člen</w:t>
      </w:r>
    </w:p>
    <w:p w:rsidR="007056AB" w:rsidRPr="005F4A79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Za izvajanje pogodbe s strani občine je zadolžena svetovalka za družbene dejavnosti in gospodarstvo </w:t>
      </w:r>
      <w:smartTag w:uri="urn:schemas-microsoft-com:office:smarttags" w:element="PersonName">
        <w:smartTagPr>
          <w:attr w:name="ProductID" w:val="Zdenka Frank"/>
        </w:smartTagPr>
        <w:r w:rsidRPr="005F4A79">
          <w:rPr>
            <w:rFonts w:ascii="Calibri" w:hAnsi="Calibri"/>
          </w:rPr>
          <w:t>Zdenka Frank</w:t>
        </w:r>
      </w:smartTag>
      <w:r w:rsidRPr="005F4A79">
        <w:rPr>
          <w:rFonts w:ascii="Calibri" w:hAnsi="Calibri"/>
        </w:rPr>
        <w:t xml:space="preserve"> ,</w:t>
      </w:r>
      <w:r>
        <w:rPr>
          <w:rFonts w:ascii="Calibri" w:hAnsi="Calibri"/>
        </w:rPr>
        <w:t xml:space="preserve"> s strani izvajalca pa predsednik ________________</w:t>
      </w:r>
      <w:r w:rsidRPr="005F4A79">
        <w:rPr>
          <w:rFonts w:ascii="Calibri" w:hAnsi="Calibri"/>
        </w:rPr>
        <w:t xml:space="preserve">.   </w:t>
      </w:r>
    </w:p>
    <w:p w:rsidR="007056AB" w:rsidRPr="005F4A79" w:rsidRDefault="007056AB" w:rsidP="007056AB">
      <w:pPr>
        <w:pStyle w:val="Slog2"/>
        <w:widowControl/>
        <w:jc w:val="center"/>
        <w:rPr>
          <w:rFonts w:ascii="Calibri" w:hAnsi="Calibri"/>
          <w:sz w:val="24"/>
          <w:szCs w:val="24"/>
        </w:rPr>
      </w:pPr>
      <w:r w:rsidRPr="005F4A79">
        <w:rPr>
          <w:rFonts w:ascii="Calibri" w:hAnsi="Calibri"/>
          <w:sz w:val="24"/>
          <w:szCs w:val="24"/>
        </w:rPr>
        <w:t>8. člen</w:t>
      </w:r>
    </w:p>
    <w:p w:rsidR="007056AB" w:rsidRPr="00BE0D61" w:rsidRDefault="007056AB" w:rsidP="007056AB">
      <w:pPr>
        <w:pStyle w:val="Slog2"/>
        <w:widowControl/>
        <w:rPr>
          <w:rFonts w:ascii="Calibri" w:hAnsi="Calibri"/>
          <w:sz w:val="22"/>
          <w:szCs w:val="24"/>
        </w:rPr>
      </w:pPr>
      <w:r w:rsidRPr="00BE0D61">
        <w:rPr>
          <w:rFonts w:ascii="Calibri" w:hAnsi="Calibri"/>
          <w:sz w:val="22"/>
          <w:szCs w:val="24"/>
        </w:rPr>
        <w:t>Morebitna nesoglasja, izhajajoč iz te pogodbe, bosta pogodbeni stranki reševali sporazumno. V kolikor jih sporazumno ne bosta mogli rešiti, je za njihovo reševanje pristojno stvarno pristojno sodišče na Ptuju.</w:t>
      </w:r>
    </w:p>
    <w:p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9. člen</w:t>
      </w:r>
    </w:p>
    <w:p w:rsidR="007056AB" w:rsidRPr="00BE0D61" w:rsidRDefault="007056AB" w:rsidP="007056AB">
      <w:pPr>
        <w:pStyle w:val="Slog2"/>
        <w:widowControl/>
        <w:rPr>
          <w:rFonts w:ascii="Calibri" w:hAnsi="Calibri"/>
          <w:sz w:val="22"/>
          <w:szCs w:val="24"/>
        </w:rPr>
      </w:pPr>
      <w:r w:rsidRPr="00BE0D61">
        <w:rPr>
          <w:rFonts w:ascii="Calibri" w:hAnsi="Calibri"/>
          <w:sz w:val="22"/>
          <w:szCs w:val="24"/>
        </w:rPr>
        <w:t>Ta pogodba začne veljati z dnem podpisa obeh pogodbenih strank.</w:t>
      </w:r>
    </w:p>
    <w:p w:rsidR="007056AB" w:rsidRPr="00BE0D61" w:rsidRDefault="007056AB" w:rsidP="007056AB">
      <w:pPr>
        <w:ind w:left="340" w:hanging="340"/>
        <w:rPr>
          <w:rFonts w:ascii="Calibri" w:hAnsi="Calibri"/>
          <w:sz w:val="20"/>
        </w:rPr>
      </w:pPr>
    </w:p>
    <w:p w:rsidR="007056AB" w:rsidRPr="00BE0D61" w:rsidRDefault="007056AB" w:rsidP="007056AB">
      <w:pPr>
        <w:pStyle w:val="Telobesedila"/>
        <w:rPr>
          <w:rFonts w:ascii="Calibri" w:hAnsi="Calibri"/>
          <w:sz w:val="22"/>
        </w:rPr>
      </w:pPr>
      <w:r w:rsidRPr="00BE0D61">
        <w:rPr>
          <w:rFonts w:ascii="Calibri" w:hAnsi="Calibri"/>
          <w:sz w:val="22"/>
        </w:rPr>
        <w:t xml:space="preserve">Ta pogodba je sestavljena v treh (3) enakih izvodih, od katerih prejme naročnik dva (2) izvoda, izvajalec pa en (1) izvod.   </w:t>
      </w:r>
    </w:p>
    <w:p w:rsidR="007056AB" w:rsidRPr="005F4A79" w:rsidRDefault="007056AB" w:rsidP="007056AB">
      <w:pPr>
        <w:rPr>
          <w:rFonts w:ascii="Calibri" w:hAnsi="Calibri"/>
        </w:rPr>
      </w:pPr>
    </w:p>
    <w:p w:rsidR="007056AB" w:rsidRPr="005F4A79" w:rsidRDefault="007056AB" w:rsidP="007056AB">
      <w:pPr>
        <w:rPr>
          <w:rFonts w:ascii="Calibri" w:hAnsi="Calibri"/>
        </w:rPr>
      </w:pPr>
    </w:p>
    <w:p w:rsidR="007056AB" w:rsidRPr="005F4A79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>Številka: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  <w:t>Številka: ________________</w:t>
      </w:r>
    </w:p>
    <w:p w:rsidR="007056AB" w:rsidRPr="005F4A79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Datum: </w:t>
      </w:r>
      <w:r>
        <w:rPr>
          <w:rFonts w:ascii="Calibri" w:hAnsi="Calibri"/>
        </w:rPr>
        <w:t xml:space="preserve">__________ </w:t>
      </w:r>
      <w:r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5F4A79">
        <w:rPr>
          <w:rFonts w:ascii="Calibri" w:hAnsi="Calibri"/>
        </w:rPr>
        <w:t>Datum:   ________________</w:t>
      </w:r>
    </w:p>
    <w:p w:rsidR="007056AB" w:rsidRPr="005F4A79" w:rsidRDefault="007056AB" w:rsidP="007056AB">
      <w:pPr>
        <w:rPr>
          <w:rFonts w:ascii="Calibri" w:hAnsi="Calibri"/>
        </w:rPr>
      </w:pPr>
    </w:p>
    <w:p w:rsidR="007056AB" w:rsidRPr="005F4A79" w:rsidRDefault="007056AB" w:rsidP="007056AB">
      <w:pPr>
        <w:tabs>
          <w:tab w:val="left" w:pos="5640"/>
        </w:tabs>
        <w:rPr>
          <w:rFonts w:ascii="Calibri" w:hAnsi="Calibri"/>
        </w:rPr>
      </w:pPr>
      <w:r w:rsidRPr="005F4A79">
        <w:rPr>
          <w:rFonts w:ascii="Calibri" w:hAnsi="Calibri"/>
        </w:rPr>
        <w:t xml:space="preserve">Občina Kidričevo </w:t>
      </w:r>
      <w:r w:rsidRPr="005F4A79">
        <w:rPr>
          <w:rFonts w:ascii="Calibri" w:hAnsi="Calibri"/>
        </w:rPr>
        <w:tab/>
      </w:r>
      <w:r>
        <w:rPr>
          <w:rFonts w:ascii="Calibri" w:hAnsi="Calibri"/>
        </w:rPr>
        <w:t>Izvajalec</w:t>
      </w:r>
    </w:p>
    <w:p w:rsidR="007056AB" w:rsidRPr="005F4A79" w:rsidRDefault="007056AB" w:rsidP="007056AB">
      <w:pPr>
        <w:tabs>
          <w:tab w:val="left" w:pos="5640"/>
        </w:tabs>
        <w:rPr>
          <w:rFonts w:ascii="Calibri" w:hAnsi="Calibri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BE0D61" w:rsidRDefault="00BE0D61" w:rsidP="00CA0C80">
      <w:pPr>
        <w:rPr>
          <w:rFonts w:ascii="Arial" w:hAnsi="Arial" w:cs="Arial"/>
        </w:rPr>
      </w:pPr>
    </w:p>
    <w:p w:rsidR="00BE0D61" w:rsidRDefault="00BE0D61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7056AB" w:rsidRDefault="007056AB" w:rsidP="00CA0C80">
      <w:pPr>
        <w:rPr>
          <w:rFonts w:ascii="Arial" w:hAnsi="Arial" w:cs="Arial"/>
        </w:rPr>
      </w:pPr>
    </w:p>
    <w:p w:rsidR="008E6E8B" w:rsidRPr="00D52297" w:rsidRDefault="00D377DC" w:rsidP="00CA0C80">
      <w:pPr>
        <w:rPr>
          <w:rFonts w:ascii="Arial" w:hAnsi="Arial" w:cs="Arial"/>
        </w:rPr>
      </w:pPr>
      <w:r w:rsidRPr="00F72C64">
        <w:rPr>
          <w:rFonts w:ascii="Arial" w:hAnsi="Arial" w:cs="Arial"/>
          <w:b/>
          <w:u w:val="single"/>
        </w:rPr>
        <w:t>V</w:t>
      </w:r>
      <w:r w:rsidR="007056AB">
        <w:rPr>
          <w:rFonts w:ascii="Arial" w:hAnsi="Arial" w:cs="Arial"/>
          <w:b/>
          <w:u w:val="single"/>
        </w:rPr>
        <w:t>II</w:t>
      </w:r>
      <w:r w:rsidRPr="00F72C64">
        <w:rPr>
          <w:rFonts w:ascii="Arial" w:hAnsi="Arial" w:cs="Arial"/>
          <w:b/>
          <w:u w:val="single"/>
        </w:rPr>
        <w:t xml:space="preserve">. </w:t>
      </w:r>
      <w:r w:rsidR="00590BD0" w:rsidRPr="00F72C64">
        <w:rPr>
          <w:rFonts w:ascii="Arial" w:hAnsi="Arial" w:cs="Arial"/>
          <w:b/>
          <w:u w:val="single"/>
        </w:rPr>
        <w:t xml:space="preserve">POROČILO O </w:t>
      </w:r>
      <w:r w:rsidR="007056AB">
        <w:rPr>
          <w:rFonts w:ascii="Arial" w:hAnsi="Arial" w:cs="Arial"/>
          <w:b/>
          <w:u w:val="single"/>
        </w:rPr>
        <w:t>IZVEDBI PRIREDITVE</w:t>
      </w:r>
    </w:p>
    <w:p w:rsidR="008D7636" w:rsidRDefault="008D7636" w:rsidP="006124DB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PREDLAGATELJ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Ime predlagatelja: 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Naslov: ________________________________________________________________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Telefon: ________________________________________________________________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Elektronski naslov: _______________________________________________________</w:t>
      </w:r>
    </w:p>
    <w:p w:rsidR="008D7636" w:rsidRDefault="008D7636" w:rsidP="006124DB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:rsidR="008D7636" w:rsidRDefault="00231642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PODATKI O PROGRAMU</w:t>
      </w:r>
    </w:p>
    <w:p w:rsidR="008D7636" w:rsidRDefault="00231642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Naziv programa</w:t>
      </w:r>
      <w:r w:rsidR="008D7636">
        <w:rPr>
          <w:rFonts w:ascii="Arial" w:hAnsi="Arial" w:cs="Arial"/>
        </w:rPr>
        <w:t>: __________________________________________________________</w:t>
      </w:r>
    </w:p>
    <w:p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Kraj izvedbe programa: _______________________________</w:t>
      </w:r>
    </w:p>
    <w:p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Datum izvedbe programa: _____________________________</w:t>
      </w:r>
    </w:p>
    <w:p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število vključenih otrok: ____________________________</w:t>
      </w:r>
    </w:p>
    <w:p w:rsidR="00231642" w:rsidRDefault="00530C64" w:rsidP="00231642">
      <w:pPr>
        <w:rPr>
          <w:rFonts w:ascii="Arial" w:hAnsi="Arial" w:cs="Arial"/>
        </w:rPr>
      </w:pPr>
      <w:r>
        <w:rPr>
          <w:rFonts w:ascii="Arial" w:hAnsi="Arial" w:cs="Arial"/>
        </w:rPr>
        <w:t>število vključenih odraslih udeležencev:</w:t>
      </w:r>
      <w:r w:rsidR="00231642">
        <w:rPr>
          <w:rFonts w:ascii="Arial" w:hAnsi="Arial" w:cs="Arial"/>
        </w:rPr>
        <w:t>_________________________________</w:t>
      </w:r>
    </w:p>
    <w:p w:rsidR="00231642" w:rsidRDefault="00530C64" w:rsidP="00231642">
      <w:pPr>
        <w:rPr>
          <w:rFonts w:ascii="Arial" w:hAnsi="Arial" w:cs="Arial"/>
        </w:rPr>
      </w:pPr>
      <w:r>
        <w:rPr>
          <w:rFonts w:ascii="Arial" w:hAnsi="Arial" w:cs="Arial"/>
        </w:rPr>
        <w:t>ostali udeleženci</w:t>
      </w:r>
      <w:r w:rsidR="00231642">
        <w:rPr>
          <w:rFonts w:ascii="Arial" w:hAnsi="Arial" w:cs="Arial"/>
        </w:rPr>
        <w:t>: ____________________</w:t>
      </w:r>
    </w:p>
    <w:p w:rsidR="00231642" w:rsidRDefault="00231642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</w:p>
    <w:p w:rsidR="00612FD1" w:rsidRDefault="008D7636" w:rsidP="006124DB">
      <w:pPr>
        <w:pStyle w:val="Odstavekseznama"/>
        <w:spacing w:after="0" w:line="480" w:lineRule="auto"/>
        <w:ind w:left="0"/>
        <w:rPr>
          <w:rFonts w:ascii="Arial" w:hAnsi="Arial" w:cs="Arial"/>
        </w:rPr>
      </w:pPr>
      <w:r w:rsidRPr="008D7636">
        <w:rPr>
          <w:rFonts w:ascii="Arial" w:hAnsi="Arial" w:cs="Arial"/>
          <w:b/>
          <w:i/>
          <w:u w:val="single"/>
        </w:rPr>
        <w:t>Vsebinsko poročilo</w:t>
      </w:r>
      <w:r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7636" w:rsidRPr="00BE0D61" w:rsidRDefault="008D7636" w:rsidP="006124DB">
      <w:pPr>
        <w:pStyle w:val="Odstavekseznama"/>
        <w:spacing w:after="0" w:line="240" w:lineRule="auto"/>
        <w:ind w:left="0"/>
        <w:rPr>
          <w:rFonts w:ascii="Arial" w:hAnsi="Arial" w:cs="Arial"/>
          <w:b/>
        </w:rPr>
      </w:pPr>
      <w:r w:rsidRPr="00BE0D61">
        <w:rPr>
          <w:rFonts w:ascii="Arial" w:hAnsi="Arial" w:cs="Arial"/>
          <w:b/>
        </w:rPr>
        <w:t>OBVEZNE PRILOGE POROČILA:</w:t>
      </w:r>
    </w:p>
    <w:p w:rsidR="008D7636" w:rsidRDefault="008D7636" w:rsidP="006124DB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slikovno gradivo po izvedeni </w:t>
      </w:r>
      <w:r w:rsidR="00231642">
        <w:rPr>
          <w:rFonts w:ascii="Arial" w:hAnsi="Arial" w:cs="Arial"/>
        </w:rPr>
        <w:t>programa</w:t>
      </w:r>
    </w:p>
    <w:p w:rsidR="008D7636" w:rsidRDefault="008D7636" w:rsidP="006124DB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fotokopije računov in dokazila o plačilu</w:t>
      </w:r>
    </w:p>
    <w:p w:rsidR="00D52297" w:rsidRDefault="00D52297" w:rsidP="006124DB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seznam udeležencev v programu ločen za otroke, odrasle, ostale udeležence, z katerega mora biti razvidno stalno prebivališče udeležencev, (če sodelujejo v programu ekipe, seznam ekip s podatki o udeležencev v ekipi iz katere mora biti razvidno stalne prebivališče udeležencev)</w:t>
      </w:r>
    </w:p>
    <w:p w:rsidR="00CA0C80" w:rsidRDefault="00CA0C80" w:rsidP="00CA0C80">
      <w:pPr>
        <w:spacing w:after="0" w:line="240" w:lineRule="auto"/>
        <w:rPr>
          <w:rFonts w:ascii="Arial" w:hAnsi="Arial" w:cs="Arial"/>
        </w:rPr>
      </w:pPr>
    </w:p>
    <w:p w:rsidR="00CA0C80" w:rsidRPr="00CA0C80" w:rsidRDefault="00CA0C80" w:rsidP="00CA0C80">
      <w:pPr>
        <w:spacing w:after="0" w:line="240" w:lineRule="auto"/>
        <w:rPr>
          <w:rFonts w:ascii="Arial" w:hAnsi="Arial" w:cs="Arial"/>
        </w:rPr>
      </w:pPr>
    </w:p>
    <w:p w:rsidR="009C5DFB" w:rsidRDefault="009C5DFB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F</w:t>
      </w:r>
      <w:r w:rsidRPr="009C5DFB">
        <w:rPr>
          <w:rFonts w:ascii="Arial" w:hAnsi="Arial" w:cs="Arial"/>
          <w:b/>
          <w:i/>
          <w:u w:val="single"/>
        </w:rPr>
        <w:t>inančno poročilo</w:t>
      </w:r>
    </w:p>
    <w:p w:rsidR="00A04588" w:rsidRDefault="00A04588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9C5DFB" w:rsidRDefault="009C5DFB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234"/>
      </w:tblGrid>
      <w:tr w:rsidR="00DB10D8" w:rsidRPr="00DB10D8" w:rsidTr="00DB10D8">
        <w:tc>
          <w:tcPr>
            <w:tcW w:w="3510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PRIHODKI</w:t>
            </w:r>
          </w:p>
        </w:tc>
        <w:tc>
          <w:tcPr>
            <w:tcW w:w="3544" w:type="dxa"/>
          </w:tcPr>
          <w:p w:rsidR="00DB10D8" w:rsidRPr="00DB10D8" w:rsidRDefault="00DB10D8" w:rsidP="00A0458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EUR</w:t>
            </w:r>
          </w:p>
        </w:tc>
        <w:tc>
          <w:tcPr>
            <w:tcW w:w="2234" w:type="dxa"/>
          </w:tcPr>
          <w:p w:rsidR="00DB10D8" w:rsidRPr="00DB10D8" w:rsidRDefault="00DB10D8" w:rsidP="00A0458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%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Pr="00DB10D8" w:rsidRDefault="00DB10D8" w:rsidP="00CA0C80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 xml:space="preserve">Občina </w:t>
            </w:r>
            <w:r w:rsidR="00CA0C80">
              <w:rPr>
                <w:rFonts w:ascii="Arial" w:hAnsi="Arial" w:cs="Arial"/>
              </w:rPr>
              <w:t>Kidričevo</w:t>
            </w:r>
          </w:p>
        </w:tc>
        <w:tc>
          <w:tcPr>
            <w:tcW w:w="354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________________________</w:t>
            </w:r>
            <w:r>
              <w:rPr>
                <w:rFonts w:ascii="Arial" w:hAnsi="Arial" w:cs="Arial"/>
              </w:rPr>
              <w:t>___</w:t>
            </w:r>
          </w:p>
        </w:tc>
        <w:tc>
          <w:tcPr>
            <w:tcW w:w="223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Lastna sredstva</w:t>
            </w:r>
          </w:p>
        </w:tc>
        <w:tc>
          <w:tcPr>
            <w:tcW w:w="354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Drugo, navedite kaj __________</w:t>
            </w:r>
          </w:p>
        </w:tc>
        <w:tc>
          <w:tcPr>
            <w:tcW w:w="354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DB10D8" w:rsidRPr="00DB10D8" w:rsidRDefault="004A5883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DB10D8" w:rsidRPr="00DB10D8" w:rsidRDefault="004A5883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Default="00DB10D8" w:rsidP="00DB10D8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SKUPAJ</w:t>
            </w:r>
          </w:p>
        </w:tc>
        <w:tc>
          <w:tcPr>
            <w:tcW w:w="3544" w:type="dxa"/>
          </w:tcPr>
          <w:p w:rsidR="00DB10D8" w:rsidRDefault="00DB10D8" w:rsidP="00DB10D8">
            <w:pPr>
              <w:pBdr>
                <w:bottom w:val="single" w:sz="12" w:space="1" w:color="auto"/>
              </w:pBdr>
              <w:spacing w:line="480" w:lineRule="auto"/>
              <w:rPr>
                <w:rFonts w:ascii="Arial" w:hAnsi="Arial" w:cs="Arial"/>
              </w:rPr>
            </w:pPr>
          </w:p>
          <w:p w:rsidR="00231642" w:rsidRPr="00DB10D8" w:rsidRDefault="00231642" w:rsidP="00DB10D8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DB10D8" w:rsidRDefault="00DB10D8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234"/>
      </w:tblGrid>
      <w:tr w:rsidR="00A04588" w:rsidRPr="00DB10D8" w:rsidTr="004A4972">
        <w:tc>
          <w:tcPr>
            <w:tcW w:w="3510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ODHODKI</w:t>
            </w:r>
          </w:p>
        </w:tc>
        <w:tc>
          <w:tcPr>
            <w:tcW w:w="3544" w:type="dxa"/>
          </w:tcPr>
          <w:p w:rsidR="00A04588" w:rsidRPr="00DB10D8" w:rsidRDefault="00A04588" w:rsidP="00A0458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EUR</w:t>
            </w:r>
          </w:p>
        </w:tc>
        <w:tc>
          <w:tcPr>
            <w:tcW w:w="2234" w:type="dxa"/>
          </w:tcPr>
          <w:p w:rsidR="00A04588" w:rsidRPr="00DB10D8" w:rsidRDefault="00A04588" w:rsidP="00A0458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%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________________________</w:t>
            </w:r>
            <w:r>
              <w:rPr>
                <w:rFonts w:ascii="Arial" w:hAnsi="Arial" w:cs="Arial"/>
              </w:rPr>
              <w:t>___</w:t>
            </w:r>
          </w:p>
        </w:tc>
        <w:tc>
          <w:tcPr>
            <w:tcW w:w="223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A0458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A0458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Default="00A04588" w:rsidP="004A4972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SKUPAJ</w:t>
            </w:r>
          </w:p>
        </w:tc>
        <w:tc>
          <w:tcPr>
            <w:tcW w:w="3544" w:type="dxa"/>
          </w:tcPr>
          <w:p w:rsidR="00A04588" w:rsidRPr="00DB10D8" w:rsidRDefault="00231642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223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A04588" w:rsidRDefault="00A04588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3001"/>
        <w:gridCol w:w="3022"/>
      </w:tblGrid>
      <w:tr w:rsidR="006A767D" w:rsidRPr="006A767D" w:rsidTr="006A767D">
        <w:trPr>
          <w:jc w:val="center"/>
        </w:trPr>
        <w:tc>
          <w:tcPr>
            <w:tcW w:w="3070" w:type="dxa"/>
          </w:tcPr>
          <w:p w:rsidR="006A767D" w:rsidRPr="006A767D" w:rsidRDefault="006A767D" w:rsidP="009C5D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:rsidR="006A767D" w:rsidRPr="006A767D" w:rsidRDefault="006A767D" w:rsidP="006A767D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:rsidR="006A767D" w:rsidRPr="006A767D" w:rsidRDefault="006A767D" w:rsidP="006A76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  <w:tr w:rsidR="004A5883" w:rsidRPr="006A767D" w:rsidTr="006A767D">
        <w:trPr>
          <w:jc w:val="center"/>
        </w:trPr>
        <w:tc>
          <w:tcPr>
            <w:tcW w:w="3070" w:type="dxa"/>
          </w:tcPr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4A5883" w:rsidRPr="006A767D" w:rsidRDefault="004A5883" w:rsidP="006A76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4A5883" w:rsidRDefault="004A5883" w:rsidP="006A767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17D88" w:rsidRDefault="00C17D88" w:rsidP="00C17D88">
      <w:pPr>
        <w:pStyle w:val="Naslov1"/>
        <w:rPr>
          <w:b w:val="0"/>
        </w:rPr>
      </w:pPr>
      <w:r w:rsidRPr="00C17D88">
        <w:rPr>
          <w:b w:val="0"/>
        </w:rPr>
        <w:lastRenderedPageBreak/>
        <w:t>Z obrazcem opremite ponudbo tako, da spodnjo tabelo izrežete, jo prilepite na sprednjo stra</w:t>
      </w:r>
      <w:r>
        <w:rPr>
          <w:b w:val="0"/>
        </w:rPr>
        <w:t>n pisemske ovojnice in jo v celoti izpolnite</w:t>
      </w:r>
    </w:p>
    <w:p w:rsidR="00C17D88" w:rsidRDefault="00C17D88" w:rsidP="00C17D88">
      <w:pPr>
        <w:pStyle w:val="Naslov1"/>
        <w:rPr>
          <w:b w:val="0"/>
        </w:rPr>
      </w:pPr>
    </w:p>
    <w:p w:rsidR="00C17D88" w:rsidRDefault="00C17D88" w:rsidP="00C17D88">
      <w:pPr>
        <w:pStyle w:val="Naslov1"/>
        <w:rPr>
          <w:b w:val="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C17D88" w:rsidTr="00C17D88">
        <w:tc>
          <w:tcPr>
            <w:tcW w:w="4606" w:type="dxa"/>
            <w:tcBorders>
              <w:bottom w:val="single" w:sz="4" w:space="0" w:color="auto"/>
            </w:tcBorders>
          </w:tcPr>
          <w:p w:rsidR="00C17D88" w:rsidRDefault="00C17D88" w:rsidP="00C17D88">
            <w:pPr>
              <w:pStyle w:val="Naslov1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Izpolni prijavitelj</w:t>
            </w:r>
          </w:p>
          <w:p w:rsidR="00C17D88" w:rsidRDefault="00C17D88" w:rsidP="00C17D88"/>
          <w:p w:rsidR="00C17D88" w:rsidRDefault="00C17D88" w:rsidP="00C17D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PRIJAVITELJ</w:t>
            </w:r>
          </w:p>
          <w:p w:rsidR="00C17D88" w:rsidRDefault="00C17D88" w:rsidP="00C17D88">
            <w:pPr>
              <w:jc w:val="center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>Naziv; __________________________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>Naslov; 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 xml:space="preserve">             __________________________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C17D88" w:rsidRDefault="00C17D88" w:rsidP="00C17D88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17D88" w:rsidRDefault="00C17D88" w:rsidP="00C17D88">
            <w:pPr>
              <w:pStyle w:val="Naslov1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Izpolni Občina Kidričevo</w:t>
            </w:r>
          </w:p>
          <w:p w:rsidR="00C17D88" w:rsidRDefault="00C17D88" w:rsidP="00C17D88"/>
          <w:p w:rsidR="00C17D88" w:rsidRDefault="00C17D88" w:rsidP="00C17D88">
            <w:pPr>
              <w:rPr>
                <w:b/>
              </w:rPr>
            </w:pPr>
            <w:r>
              <w:rPr>
                <w:b/>
              </w:rPr>
              <w:t>Datum in ura prejema:</w:t>
            </w:r>
          </w:p>
          <w:p w:rsidR="00C17D88" w:rsidRDefault="00C17D88" w:rsidP="00C17D88">
            <w:pPr>
              <w:pBdr>
                <w:bottom w:val="single" w:sz="12" w:space="1" w:color="auto"/>
              </w:pBdr>
              <w:rPr>
                <w:b/>
              </w:rPr>
            </w:pPr>
          </w:p>
          <w:p w:rsidR="00BA1906" w:rsidRDefault="00BA1906" w:rsidP="00C17D88">
            <w:pPr>
              <w:rPr>
                <w:b/>
              </w:rPr>
            </w:pPr>
          </w:p>
          <w:p w:rsidR="00BA1906" w:rsidRDefault="00BA1906" w:rsidP="00C17D88">
            <w:pPr>
              <w:rPr>
                <w:b/>
              </w:rPr>
            </w:pPr>
          </w:p>
          <w:p w:rsidR="00C17D88" w:rsidRDefault="00C17D88" w:rsidP="00C17D88">
            <w:pPr>
              <w:rPr>
                <w:b/>
              </w:rPr>
            </w:pPr>
          </w:p>
          <w:p w:rsidR="00C17D88" w:rsidRPr="00C17D88" w:rsidRDefault="00C17D88" w:rsidP="00C17D88">
            <w:pPr>
              <w:rPr>
                <w:b/>
              </w:rPr>
            </w:pPr>
            <w:r>
              <w:rPr>
                <w:b/>
              </w:rPr>
              <w:t xml:space="preserve">Številka: </w:t>
            </w:r>
            <w:r w:rsidR="00BA1906">
              <w:rPr>
                <w:b/>
              </w:rPr>
              <w:t>____________________________</w:t>
            </w:r>
          </w:p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</w:tr>
      <w:tr w:rsidR="00C17D88" w:rsidTr="00C17D88">
        <w:tc>
          <w:tcPr>
            <w:tcW w:w="4606" w:type="dxa"/>
            <w:tcBorders>
              <w:bottom w:val="single" w:sz="4" w:space="0" w:color="auto"/>
              <w:righ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  <w:tc>
          <w:tcPr>
            <w:tcW w:w="4606" w:type="dxa"/>
            <w:tcBorders>
              <w:lef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PREJEMNIK;</w:t>
            </w:r>
          </w:p>
          <w:p w:rsidR="00C17D88" w:rsidRDefault="00C17D88" w:rsidP="00C17D88">
            <w:pPr>
              <w:rPr>
                <w:b/>
                <w:sz w:val="24"/>
              </w:rPr>
            </w:pP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OBČINA KIDRIČEVO</w:t>
            </w: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KOPALIŠKA UL. 14</w:t>
            </w:r>
          </w:p>
          <w:p w:rsidR="00C17D88" w:rsidRDefault="00C17D88" w:rsidP="00C17D88">
            <w:pPr>
              <w:rPr>
                <w:b/>
                <w:sz w:val="24"/>
              </w:rPr>
            </w:pPr>
          </w:p>
          <w:p w:rsidR="00C17D88" w:rsidRP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2325 KIDRIEČVO </w:t>
            </w:r>
          </w:p>
        </w:tc>
      </w:tr>
      <w:tr w:rsidR="00C17D88" w:rsidTr="00C17D88">
        <w:tc>
          <w:tcPr>
            <w:tcW w:w="4606" w:type="dxa"/>
            <w:tcBorders>
              <w:righ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Pr="002905BF" w:rsidRDefault="00C17D88" w:rsidP="00C17D88">
            <w:pPr>
              <w:rPr>
                <w:b/>
                <w:sz w:val="28"/>
              </w:rPr>
            </w:pPr>
            <w:r w:rsidRPr="002905BF">
              <w:rPr>
                <w:b/>
                <w:sz w:val="28"/>
              </w:rPr>
              <w:t xml:space="preserve">RAZPIS – </w:t>
            </w:r>
            <w:r w:rsidR="00612FD1">
              <w:rPr>
                <w:b/>
                <w:sz w:val="28"/>
              </w:rPr>
              <w:t>spremljajoče prireditev ob občinskem prazniku</w:t>
            </w:r>
            <w:r w:rsidRPr="002905BF">
              <w:rPr>
                <w:b/>
                <w:sz w:val="28"/>
              </w:rPr>
              <w:t xml:space="preserve"> 20</w:t>
            </w:r>
            <w:r w:rsidR="00CC5E9B">
              <w:rPr>
                <w:b/>
                <w:sz w:val="28"/>
              </w:rPr>
              <w:t>22</w:t>
            </w:r>
            <w:r w:rsidRPr="002905BF">
              <w:rPr>
                <w:b/>
                <w:sz w:val="28"/>
              </w:rPr>
              <w:t xml:space="preserve"> – ne odpiraj</w:t>
            </w:r>
          </w:p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  <w:tc>
          <w:tcPr>
            <w:tcW w:w="4606" w:type="dxa"/>
            <w:tcBorders>
              <w:lef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</w:tc>
      </w:tr>
    </w:tbl>
    <w:p w:rsidR="006A767D" w:rsidRPr="00C17D88" w:rsidRDefault="006A767D" w:rsidP="00C17D88">
      <w:pPr>
        <w:pStyle w:val="Naslov1"/>
        <w:rPr>
          <w:b w:val="0"/>
        </w:rPr>
      </w:pPr>
      <w:r w:rsidRPr="00C17D88">
        <w:rPr>
          <w:b w:val="0"/>
        </w:rPr>
        <w:tab/>
      </w:r>
      <w:r w:rsidRPr="00C17D88">
        <w:rPr>
          <w:b w:val="0"/>
        </w:rPr>
        <w:tab/>
      </w:r>
      <w:r w:rsidRPr="00C17D88">
        <w:rPr>
          <w:b w:val="0"/>
        </w:rPr>
        <w:tab/>
      </w:r>
    </w:p>
    <w:p w:rsidR="006A767D" w:rsidRDefault="006A767D" w:rsidP="006A767D">
      <w:pPr>
        <w:spacing w:after="0" w:line="480" w:lineRule="auto"/>
        <w:jc w:val="both"/>
        <w:rPr>
          <w:rFonts w:ascii="Arial" w:hAnsi="Arial" w:cs="Arial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sectPr w:rsidR="004A5883" w:rsidSect="0056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3C70"/>
    <w:multiLevelType w:val="singleLevel"/>
    <w:tmpl w:val="8F94A9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566D08"/>
    <w:multiLevelType w:val="hybridMultilevel"/>
    <w:tmpl w:val="2B6AE1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72310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322D27"/>
    <w:multiLevelType w:val="hybridMultilevel"/>
    <w:tmpl w:val="D05AAA98"/>
    <w:lvl w:ilvl="0" w:tplc="2014F32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63706"/>
    <w:multiLevelType w:val="hybridMultilevel"/>
    <w:tmpl w:val="22E64674"/>
    <w:lvl w:ilvl="0" w:tplc="2014F32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B04A2B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87B2026"/>
    <w:multiLevelType w:val="hybridMultilevel"/>
    <w:tmpl w:val="22240D0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95130F"/>
    <w:multiLevelType w:val="hybridMultilevel"/>
    <w:tmpl w:val="CE7622DA"/>
    <w:lvl w:ilvl="0" w:tplc="76980C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E3113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67A1989"/>
    <w:multiLevelType w:val="hybridMultilevel"/>
    <w:tmpl w:val="E64CA834"/>
    <w:lvl w:ilvl="0" w:tplc="40DA5A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0C2F1A"/>
    <w:multiLevelType w:val="hybridMultilevel"/>
    <w:tmpl w:val="4ADAECFE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1B3B41"/>
    <w:multiLevelType w:val="hybridMultilevel"/>
    <w:tmpl w:val="BAECA5A6"/>
    <w:lvl w:ilvl="0" w:tplc="27B46F4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7363D"/>
    <w:multiLevelType w:val="hybridMultilevel"/>
    <w:tmpl w:val="6DD05474"/>
    <w:lvl w:ilvl="0" w:tplc="903A62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01680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1A53192"/>
    <w:multiLevelType w:val="hybridMultilevel"/>
    <w:tmpl w:val="A6848FB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B05B8E"/>
    <w:multiLevelType w:val="hybridMultilevel"/>
    <w:tmpl w:val="B8EA96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D487DA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AA4CBB"/>
    <w:multiLevelType w:val="hybridMultilevel"/>
    <w:tmpl w:val="BC7ECC2C"/>
    <w:lvl w:ilvl="0" w:tplc="06264B6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1D68C3"/>
    <w:multiLevelType w:val="hybridMultilevel"/>
    <w:tmpl w:val="6C08088A"/>
    <w:lvl w:ilvl="0" w:tplc="3D1A7E9A">
      <w:start w:val="23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94559"/>
    <w:multiLevelType w:val="hybridMultilevel"/>
    <w:tmpl w:val="55029EAA"/>
    <w:lvl w:ilvl="0" w:tplc="06264B6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EC1B82"/>
    <w:multiLevelType w:val="hybridMultilevel"/>
    <w:tmpl w:val="FDE6F89C"/>
    <w:lvl w:ilvl="0" w:tplc="2014F32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05499B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8"/>
  </w:num>
  <w:num w:numId="3">
    <w:abstractNumId w:val="6"/>
  </w:num>
  <w:num w:numId="4">
    <w:abstractNumId w:val="5"/>
  </w:num>
  <w:num w:numId="5">
    <w:abstractNumId w:val="13"/>
  </w:num>
  <w:num w:numId="6">
    <w:abstractNumId w:val="20"/>
  </w:num>
  <w:num w:numId="7">
    <w:abstractNumId w:val="2"/>
  </w:num>
  <w:num w:numId="8">
    <w:abstractNumId w:val="19"/>
  </w:num>
  <w:num w:numId="9">
    <w:abstractNumId w:val="4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0"/>
  </w:num>
  <w:num w:numId="13">
    <w:abstractNumId w:val="14"/>
  </w:num>
  <w:num w:numId="1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  <w:num w:numId="18">
    <w:abstractNumId w:val="11"/>
  </w:num>
  <w:num w:numId="19">
    <w:abstractNumId w:val="1"/>
  </w:num>
  <w:num w:numId="20">
    <w:abstractNumId w:val="12"/>
  </w:num>
  <w:num w:numId="21">
    <w:abstractNumId w:val="17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65"/>
    <w:rsid w:val="00022236"/>
    <w:rsid w:val="00036C22"/>
    <w:rsid w:val="0007662F"/>
    <w:rsid w:val="00092623"/>
    <w:rsid w:val="000A6D7E"/>
    <w:rsid w:val="000E2BA8"/>
    <w:rsid w:val="0015188B"/>
    <w:rsid w:val="00174307"/>
    <w:rsid w:val="001917D0"/>
    <w:rsid w:val="001A4501"/>
    <w:rsid w:val="001B1509"/>
    <w:rsid w:val="001B4EE7"/>
    <w:rsid w:val="001E6A65"/>
    <w:rsid w:val="00231642"/>
    <w:rsid w:val="0026409E"/>
    <w:rsid w:val="00272F30"/>
    <w:rsid w:val="0028230F"/>
    <w:rsid w:val="00283233"/>
    <w:rsid w:val="00283382"/>
    <w:rsid w:val="002843C3"/>
    <w:rsid w:val="002879F9"/>
    <w:rsid w:val="002905BF"/>
    <w:rsid w:val="00295EB2"/>
    <w:rsid w:val="002B52D6"/>
    <w:rsid w:val="002D03BD"/>
    <w:rsid w:val="002E13A6"/>
    <w:rsid w:val="002F3A56"/>
    <w:rsid w:val="002F6AC9"/>
    <w:rsid w:val="003205FB"/>
    <w:rsid w:val="00326DB3"/>
    <w:rsid w:val="003371C1"/>
    <w:rsid w:val="00345419"/>
    <w:rsid w:val="003622FC"/>
    <w:rsid w:val="0037367B"/>
    <w:rsid w:val="003A4556"/>
    <w:rsid w:val="004909F6"/>
    <w:rsid w:val="004A5883"/>
    <w:rsid w:val="004D5676"/>
    <w:rsid w:val="00530C64"/>
    <w:rsid w:val="00566D54"/>
    <w:rsid w:val="005819DD"/>
    <w:rsid w:val="00590BD0"/>
    <w:rsid w:val="005A13F2"/>
    <w:rsid w:val="005E4A4C"/>
    <w:rsid w:val="005E7383"/>
    <w:rsid w:val="006124DB"/>
    <w:rsid w:val="00612FD1"/>
    <w:rsid w:val="00637451"/>
    <w:rsid w:val="0065170A"/>
    <w:rsid w:val="006642FE"/>
    <w:rsid w:val="00684BA0"/>
    <w:rsid w:val="006A767D"/>
    <w:rsid w:val="006D21CC"/>
    <w:rsid w:val="006E016E"/>
    <w:rsid w:val="006E6D96"/>
    <w:rsid w:val="006F5B57"/>
    <w:rsid w:val="0070123D"/>
    <w:rsid w:val="007056AB"/>
    <w:rsid w:val="0073709F"/>
    <w:rsid w:val="00741B3C"/>
    <w:rsid w:val="00752197"/>
    <w:rsid w:val="00785A14"/>
    <w:rsid w:val="007A49E5"/>
    <w:rsid w:val="007B7C57"/>
    <w:rsid w:val="007C0793"/>
    <w:rsid w:val="007D7D2A"/>
    <w:rsid w:val="007F2194"/>
    <w:rsid w:val="008130B8"/>
    <w:rsid w:val="00821E70"/>
    <w:rsid w:val="008354A1"/>
    <w:rsid w:val="00851DC6"/>
    <w:rsid w:val="00887B2F"/>
    <w:rsid w:val="008B3631"/>
    <w:rsid w:val="008D3A68"/>
    <w:rsid w:val="008D7636"/>
    <w:rsid w:val="008E6E8B"/>
    <w:rsid w:val="009049AB"/>
    <w:rsid w:val="00926A31"/>
    <w:rsid w:val="00940C9C"/>
    <w:rsid w:val="009834FC"/>
    <w:rsid w:val="009A0D8D"/>
    <w:rsid w:val="009A35EA"/>
    <w:rsid w:val="009B26F8"/>
    <w:rsid w:val="009C5DFB"/>
    <w:rsid w:val="009D7980"/>
    <w:rsid w:val="009E79BE"/>
    <w:rsid w:val="00A0451C"/>
    <w:rsid w:val="00A04588"/>
    <w:rsid w:val="00A16109"/>
    <w:rsid w:val="00A431C9"/>
    <w:rsid w:val="00A6188D"/>
    <w:rsid w:val="00AD4C2B"/>
    <w:rsid w:val="00AF67CC"/>
    <w:rsid w:val="00B014C6"/>
    <w:rsid w:val="00B061CD"/>
    <w:rsid w:val="00B258A8"/>
    <w:rsid w:val="00B26A7A"/>
    <w:rsid w:val="00B85337"/>
    <w:rsid w:val="00B85E9B"/>
    <w:rsid w:val="00B924A3"/>
    <w:rsid w:val="00BA1906"/>
    <w:rsid w:val="00BB5940"/>
    <w:rsid w:val="00BE0D61"/>
    <w:rsid w:val="00BF49DE"/>
    <w:rsid w:val="00C15D60"/>
    <w:rsid w:val="00C17D88"/>
    <w:rsid w:val="00C20763"/>
    <w:rsid w:val="00CA0C80"/>
    <w:rsid w:val="00CA6EAD"/>
    <w:rsid w:val="00CB0DF3"/>
    <w:rsid w:val="00CB4243"/>
    <w:rsid w:val="00CC2FC9"/>
    <w:rsid w:val="00CC5E9B"/>
    <w:rsid w:val="00D144F9"/>
    <w:rsid w:val="00D20167"/>
    <w:rsid w:val="00D377DC"/>
    <w:rsid w:val="00D445A2"/>
    <w:rsid w:val="00D52297"/>
    <w:rsid w:val="00D5750A"/>
    <w:rsid w:val="00D6133D"/>
    <w:rsid w:val="00D63CE2"/>
    <w:rsid w:val="00D90DC4"/>
    <w:rsid w:val="00DB10D8"/>
    <w:rsid w:val="00E12965"/>
    <w:rsid w:val="00E154ED"/>
    <w:rsid w:val="00E16614"/>
    <w:rsid w:val="00E53765"/>
    <w:rsid w:val="00E748AC"/>
    <w:rsid w:val="00EA1867"/>
    <w:rsid w:val="00EA3327"/>
    <w:rsid w:val="00EC79C7"/>
    <w:rsid w:val="00F02925"/>
    <w:rsid w:val="00F046ED"/>
    <w:rsid w:val="00F5388E"/>
    <w:rsid w:val="00F72C64"/>
    <w:rsid w:val="00F8411A"/>
    <w:rsid w:val="00FA7011"/>
    <w:rsid w:val="00FA770C"/>
    <w:rsid w:val="00FD224B"/>
    <w:rsid w:val="00FE2752"/>
    <w:rsid w:val="00FE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F46EB96"/>
  <w15:docId w15:val="{542C0866-7CA0-4523-8241-FCBD3B42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B014C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B014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F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834F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71C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371C1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371C1"/>
    <w:rPr>
      <w:color w:val="800080" w:themeColor="followedHyperlink"/>
      <w:u w:val="single"/>
    </w:rPr>
  </w:style>
  <w:style w:type="paragraph" w:styleId="Telobesedila">
    <w:name w:val="Body Text"/>
    <w:basedOn w:val="Navaden"/>
    <w:link w:val="TelobesedilaZnak"/>
    <w:rsid w:val="00CC2F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CC2FC9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1B150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aslov">
    <w:name w:val="Title"/>
    <w:basedOn w:val="Navaden"/>
    <w:link w:val="NaslovZnak"/>
    <w:qFormat/>
    <w:rsid w:val="00B014C6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NaslovZnak">
    <w:name w:val="Naslov Znak"/>
    <w:basedOn w:val="Privzetapisavaodstavka"/>
    <w:link w:val="Naslov"/>
    <w:rsid w:val="00B014C6"/>
    <w:rPr>
      <w:rFonts w:ascii="Arial" w:eastAsia="Times New Roman" w:hAnsi="Arial" w:cs="Times New Roman"/>
      <w:sz w:val="28"/>
      <w:szCs w:val="20"/>
    </w:rPr>
  </w:style>
  <w:style w:type="character" w:customStyle="1" w:styleId="Naslov1Znak">
    <w:name w:val="Naslov 1 Znak"/>
    <w:basedOn w:val="Privzetapisavaodstavka"/>
    <w:link w:val="Naslov1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log2">
    <w:name w:val="Slog2"/>
    <w:basedOn w:val="Navaden"/>
    <w:rsid w:val="007056A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dricevo.si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765E98-CD88-4630-8B48-646453A9C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2210</Words>
  <Characters>12601</Characters>
  <Application>Microsoft Office Word</Application>
  <DocSecurity>0</DocSecurity>
  <Lines>105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</dc:creator>
  <cp:lastModifiedBy>Zdenka Frank</cp:lastModifiedBy>
  <cp:revision>2</cp:revision>
  <cp:lastPrinted>2021-03-18T11:58:00Z</cp:lastPrinted>
  <dcterms:created xsi:type="dcterms:W3CDTF">2022-03-18T07:17:00Z</dcterms:created>
  <dcterms:modified xsi:type="dcterms:W3CDTF">2022-03-18T07:17:00Z</dcterms:modified>
</cp:coreProperties>
</file>