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2426CC" w14:textId="77777777" w:rsidR="004A5AEA" w:rsidRPr="0042710D" w:rsidRDefault="0042710D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Občina Kidričevo, Kopališka ulica 14, 2325 Kidričevo</w:t>
      </w:r>
      <w:r w:rsidR="004A5AEA" w:rsidRPr="0042710D">
        <w:rPr>
          <w:rFonts w:ascii="Garamond" w:eastAsia="Arial" w:hAnsi="Garamond"/>
          <w:sz w:val="24"/>
          <w:szCs w:val="24"/>
        </w:rPr>
        <w:t>, skladno z 52. členom Zakona o stvarnem premoženju države in samoupravnih lokalnih skupnosti (Urad</w:t>
      </w:r>
      <w:r w:rsidR="00C16987">
        <w:rPr>
          <w:rFonts w:ascii="Garamond" w:eastAsia="Arial" w:hAnsi="Garamond"/>
          <w:sz w:val="24"/>
          <w:szCs w:val="24"/>
        </w:rPr>
        <w:t xml:space="preserve">ni list RS, št. 11/18 in 79/18; </w:t>
      </w:r>
      <w:r w:rsidRPr="0042710D">
        <w:rPr>
          <w:rFonts w:ascii="Garamond" w:eastAsia="Arial" w:hAnsi="Garamond"/>
          <w:sz w:val="24"/>
          <w:szCs w:val="24"/>
        </w:rPr>
        <w:t>v nadaljevanju</w:t>
      </w:r>
      <w:r w:rsidR="004A5AEA" w:rsidRPr="0042710D">
        <w:rPr>
          <w:rFonts w:ascii="Garamond" w:eastAsia="Arial" w:hAnsi="Garamond"/>
          <w:sz w:val="24"/>
          <w:szCs w:val="24"/>
        </w:rPr>
        <w:t xml:space="preserve"> ZSPDSLS-1) in Uredbe o stvarnem premoženju države in samoupravnih lokalnih skupnosti (Uradni list RS, št. 31/18) objavlja</w:t>
      </w:r>
    </w:p>
    <w:p w14:paraId="3DF12425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67047695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3146157C" w14:textId="77777777" w:rsidR="004A5AEA" w:rsidRPr="0042710D" w:rsidRDefault="004A5AEA" w:rsidP="00B83D76">
      <w:pPr>
        <w:jc w:val="center"/>
        <w:rPr>
          <w:rFonts w:ascii="Garamond" w:eastAsia="Arial" w:hAnsi="Garamond"/>
          <w:b/>
          <w:sz w:val="24"/>
          <w:szCs w:val="24"/>
        </w:rPr>
      </w:pPr>
      <w:r w:rsidRPr="0042710D">
        <w:rPr>
          <w:rFonts w:ascii="Garamond" w:eastAsia="Arial" w:hAnsi="Garamond"/>
          <w:b/>
          <w:sz w:val="24"/>
          <w:szCs w:val="24"/>
        </w:rPr>
        <w:t>JAVNO ZBIRANJ</w:t>
      </w:r>
      <w:r w:rsidR="0042710D">
        <w:rPr>
          <w:rFonts w:ascii="Garamond" w:eastAsia="Arial" w:hAnsi="Garamond"/>
          <w:b/>
          <w:sz w:val="24"/>
          <w:szCs w:val="24"/>
        </w:rPr>
        <w:t>E PONUDB ZA PRODAJO NEPREMIČNIN</w:t>
      </w:r>
    </w:p>
    <w:p w14:paraId="68B30A57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37A092B5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26290132" w14:textId="77777777" w:rsidR="004A5AEA" w:rsidRPr="0042710D" w:rsidRDefault="004A5AEA" w:rsidP="00B83D76">
      <w:pPr>
        <w:jc w:val="both"/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1. Naziv in sedež organizatorja javnega zbiranja ponudb</w:t>
      </w:r>
    </w:p>
    <w:p w14:paraId="0E1FB408" w14:textId="77777777" w:rsidR="004A5AEA" w:rsidRPr="0042710D" w:rsidRDefault="004A5AEA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714A5AB7" w14:textId="77777777" w:rsidR="004A5AEA" w:rsidRPr="0042710D" w:rsidRDefault="0042710D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Občina Kidričevo, Kopališka ulica 14, 2325 Kidričevo</w:t>
      </w:r>
    </w:p>
    <w:p w14:paraId="4C870714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32779FB" w14:textId="77777777" w:rsidR="004A5AEA" w:rsidRPr="0042710D" w:rsidRDefault="004A5AEA" w:rsidP="00B83D76">
      <w:pPr>
        <w:jc w:val="both"/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2. Predmet prodaje</w:t>
      </w:r>
    </w:p>
    <w:p w14:paraId="4C7F8BB8" w14:textId="77777777" w:rsidR="004A5AEA" w:rsidRPr="0042710D" w:rsidRDefault="004A5AEA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541FDD4C" w14:textId="77777777" w:rsidR="00773497" w:rsidRDefault="0042710D" w:rsidP="00B83D76">
      <w:p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Predmet prod</w:t>
      </w:r>
      <w:r w:rsidR="0012405A">
        <w:rPr>
          <w:rFonts w:ascii="Garamond" w:eastAsia="Arial" w:hAnsi="Garamond"/>
          <w:sz w:val="24"/>
          <w:szCs w:val="24"/>
        </w:rPr>
        <w:t xml:space="preserve">aje so </w:t>
      </w:r>
      <w:r w:rsidR="003475AF">
        <w:rPr>
          <w:rFonts w:ascii="Garamond" w:eastAsia="Arial" w:hAnsi="Garamond"/>
          <w:sz w:val="24"/>
          <w:szCs w:val="24"/>
        </w:rPr>
        <w:t>naslednje nepremičnine</w:t>
      </w:r>
      <w:r w:rsidR="004A5AEA" w:rsidRPr="0042710D">
        <w:rPr>
          <w:rFonts w:ascii="Garamond" w:eastAsia="Arial" w:hAnsi="Garamond"/>
          <w:sz w:val="24"/>
          <w:szCs w:val="24"/>
        </w:rPr>
        <w:t>:</w:t>
      </w:r>
    </w:p>
    <w:p w14:paraId="65798313" w14:textId="77777777" w:rsidR="00773497" w:rsidRDefault="00773497" w:rsidP="00B83D76">
      <w:pPr>
        <w:numPr>
          <w:ilvl w:val="0"/>
          <w:numId w:val="7"/>
        </w:num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p</w:t>
      </w:r>
      <w:r w:rsidR="003475AF">
        <w:rPr>
          <w:rFonts w:ascii="Garamond" w:eastAsia="Arial" w:hAnsi="Garamond"/>
          <w:sz w:val="24"/>
          <w:szCs w:val="24"/>
        </w:rPr>
        <w:t>arc. št. 991/1, k.o. (425</w:t>
      </w:r>
      <w:r w:rsidR="0042710D">
        <w:rPr>
          <w:rFonts w:ascii="Garamond" w:eastAsia="Arial" w:hAnsi="Garamond"/>
          <w:sz w:val="24"/>
          <w:szCs w:val="24"/>
        </w:rPr>
        <w:t xml:space="preserve">) </w:t>
      </w:r>
      <w:r w:rsidR="003475AF">
        <w:rPr>
          <w:rFonts w:ascii="Garamond" w:eastAsia="Arial" w:hAnsi="Garamond"/>
          <w:sz w:val="24"/>
          <w:szCs w:val="24"/>
        </w:rPr>
        <w:t>Lovrenc na Dravskem polju</w:t>
      </w:r>
      <w:r w:rsidR="0042710D">
        <w:rPr>
          <w:rFonts w:ascii="Garamond" w:eastAsia="Arial" w:hAnsi="Garamond"/>
          <w:sz w:val="24"/>
          <w:szCs w:val="24"/>
        </w:rPr>
        <w:t xml:space="preserve">, zemljišče v izmeri </w:t>
      </w:r>
      <w:r w:rsidR="003475AF">
        <w:rPr>
          <w:rFonts w:ascii="Garamond" w:eastAsia="Arial" w:hAnsi="Garamond"/>
          <w:sz w:val="24"/>
          <w:szCs w:val="24"/>
        </w:rPr>
        <w:t>2.379,00</w:t>
      </w:r>
      <w:r w:rsidR="0042710D">
        <w:rPr>
          <w:rFonts w:ascii="Garamond" w:eastAsia="Arial" w:hAnsi="Garamond"/>
          <w:sz w:val="24"/>
          <w:szCs w:val="24"/>
        </w:rPr>
        <w:t xml:space="preserve"> m</w:t>
      </w:r>
      <w:r w:rsidR="0042710D">
        <w:rPr>
          <w:rFonts w:ascii="Garamond" w:eastAsia="Arial" w:hAnsi="Garamond"/>
          <w:sz w:val="24"/>
          <w:szCs w:val="24"/>
          <w:vertAlign w:val="superscript"/>
        </w:rPr>
        <w:t>2</w:t>
      </w:r>
      <w:r w:rsidR="003475AF">
        <w:rPr>
          <w:rFonts w:ascii="Garamond" w:eastAsia="Arial" w:hAnsi="Garamond"/>
          <w:sz w:val="24"/>
          <w:szCs w:val="24"/>
        </w:rPr>
        <w:t>, v deležu 1/1;</w:t>
      </w:r>
    </w:p>
    <w:p w14:paraId="01A66146" w14:textId="77777777" w:rsidR="0042710D" w:rsidRDefault="00773497" w:rsidP="00B83D76">
      <w:pPr>
        <w:numPr>
          <w:ilvl w:val="0"/>
          <w:numId w:val="7"/>
        </w:num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p</w:t>
      </w:r>
      <w:r w:rsidR="0042710D" w:rsidRPr="00773497">
        <w:rPr>
          <w:rFonts w:ascii="Garamond" w:eastAsia="Arial" w:hAnsi="Garamond"/>
          <w:sz w:val="24"/>
          <w:szCs w:val="24"/>
        </w:rPr>
        <w:t xml:space="preserve">arc. št. </w:t>
      </w:r>
      <w:r w:rsidR="003475AF">
        <w:rPr>
          <w:rFonts w:ascii="Garamond" w:eastAsia="Arial" w:hAnsi="Garamond"/>
          <w:sz w:val="24"/>
          <w:szCs w:val="24"/>
        </w:rPr>
        <w:t>992/1, k.o. (425</w:t>
      </w:r>
      <w:r w:rsidR="0042710D" w:rsidRPr="00773497">
        <w:rPr>
          <w:rFonts w:ascii="Garamond" w:eastAsia="Arial" w:hAnsi="Garamond"/>
          <w:sz w:val="24"/>
          <w:szCs w:val="24"/>
        </w:rPr>
        <w:t xml:space="preserve">) </w:t>
      </w:r>
      <w:r w:rsidR="003475AF">
        <w:rPr>
          <w:rFonts w:ascii="Garamond" w:eastAsia="Arial" w:hAnsi="Garamond"/>
          <w:sz w:val="24"/>
          <w:szCs w:val="24"/>
        </w:rPr>
        <w:t>Lovrenc na Dravskem polju, zemljišče v izmeri 2.693,00</w:t>
      </w:r>
      <w:r w:rsidR="003475AF" w:rsidRPr="003475AF">
        <w:rPr>
          <w:rFonts w:ascii="Garamond" w:eastAsia="Arial" w:hAnsi="Garamond"/>
          <w:sz w:val="24"/>
          <w:szCs w:val="24"/>
        </w:rPr>
        <w:t xml:space="preserve"> </w:t>
      </w:r>
      <w:r w:rsidR="003475AF">
        <w:rPr>
          <w:rFonts w:ascii="Garamond" w:eastAsia="Arial" w:hAnsi="Garamond"/>
          <w:sz w:val="24"/>
          <w:szCs w:val="24"/>
        </w:rPr>
        <w:t>m</w:t>
      </w:r>
      <w:r w:rsidR="003475AF">
        <w:rPr>
          <w:rFonts w:ascii="Garamond" w:eastAsia="Arial" w:hAnsi="Garamond"/>
          <w:sz w:val="24"/>
          <w:szCs w:val="24"/>
          <w:vertAlign w:val="superscript"/>
        </w:rPr>
        <w:t>2</w:t>
      </w:r>
      <w:r w:rsidR="003475AF">
        <w:rPr>
          <w:rFonts w:ascii="Garamond" w:eastAsia="Arial" w:hAnsi="Garamond"/>
          <w:sz w:val="24"/>
          <w:szCs w:val="24"/>
        </w:rPr>
        <w:t>,  v deležu 1/1 in</w:t>
      </w:r>
    </w:p>
    <w:p w14:paraId="66EE6716" w14:textId="77777777" w:rsidR="003475AF" w:rsidRPr="00773497" w:rsidRDefault="003475AF" w:rsidP="003475AF">
      <w:pPr>
        <w:numPr>
          <w:ilvl w:val="0"/>
          <w:numId w:val="7"/>
        </w:num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p</w:t>
      </w:r>
      <w:r w:rsidRPr="00773497">
        <w:rPr>
          <w:rFonts w:ascii="Garamond" w:eastAsia="Arial" w:hAnsi="Garamond"/>
          <w:sz w:val="24"/>
          <w:szCs w:val="24"/>
        </w:rPr>
        <w:t xml:space="preserve">arc. št. </w:t>
      </w:r>
      <w:r>
        <w:rPr>
          <w:rFonts w:ascii="Garamond" w:eastAsia="Arial" w:hAnsi="Garamond"/>
          <w:sz w:val="24"/>
          <w:szCs w:val="24"/>
        </w:rPr>
        <w:t>995/1, k.o. (425</w:t>
      </w:r>
      <w:r w:rsidRPr="00773497">
        <w:rPr>
          <w:rFonts w:ascii="Garamond" w:eastAsia="Arial" w:hAnsi="Garamond"/>
          <w:sz w:val="24"/>
          <w:szCs w:val="24"/>
        </w:rPr>
        <w:t xml:space="preserve">) </w:t>
      </w:r>
      <w:r>
        <w:rPr>
          <w:rFonts w:ascii="Garamond" w:eastAsia="Arial" w:hAnsi="Garamond"/>
          <w:sz w:val="24"/>
          <w:szCs w:val="24"/>
        </w:rPr>
        <w:t>Lovrenc na Dravskem polju, zemljišče v izmeri 2.659,00</w:t>
      </w:r>
      <w:r w:rsidRPr="003475AF">
        <w:rPr>
          <w:rFonts w:ascii="Garamond" w:eastAsia="Arial" w:hAnsi="Garamond"/>
          <w:sz w:val="24"/>
          <w:szCs w:val="24"/>
        </w:rPr>
        <w:t xml:space="preserve"> </w:t>
      </w:r>
      <w:r>
        <w:rPr>
          <w:rFonts w:ascii="Garamond" w:eastAsia="Arial" w:hAnsi="Garamond"/>
          <w:sz w:val="24"/>
          <w:szCs w:val="24"/>
        </w:rPr>
        <w:t>m</w:t>
      </w:r>
      <w:r>
        <w:rPr>
          <w:rFonts w:ascii="Garamond" w:eastAsia="Arial" w:hAnsi="Garamond"/>
          <w:sz w:val="24"/>
          <w:szCs w:val="24"/>
          <w:vertAlign w:val="superscript"/>
        </w:rPr>
        <w:t>2</w:t>
      </w:r>
      <w:r>
        <w:rPr>
          <w:rFonts w:ascii="Garamond" w:eastAsia="Arial" w:hAnsi="Garamond"/>
          <w:sz w:val="24"/>
          <w:szCs w:val="24"/>
        </w:rPr>
        <w:t>,  v deležu 1/1</w:t>
      </w:r>
    </w:p>
    <w:p w14:paraId="62F59AB9" w14:textId="77777777" w:rsidR="00714330" w:rsidRDefault="00714330" w:rsidP="00B83D76">
      <w:pPr>
        <w:jc w:val="both"/>
        <w:rPr>
          <w:rFonts w:ascii="Garamond" w:eastAsia="Arial" w:hAnsi="Garamond"/>
          <w:sz w:val="24"/>
          <w:szCs w:val="24"/>
        </w:rPr>
      </w:pPr>
    </w:p>
    <w:p w14:paraId="033D8773" w14:textId="77777777" w:rsidR="003475AF" w:rsidRDefault="00714330" w:rsidP="00B83D76">
      <w:p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Nepremičnine so </w:t>
      </w:r>
      <w:r w:rsidR="003475AF">
        <w:rPr>
          <w:rFonts w:ascii="Garamond" w:eastAsia="Arial" w:hAnsi="Garamond"/>
          <w:sz w:val="24"/>
          <w:szCs w:val="24"/>
        </w:rPr>
        <w:t>obremenjene s vknjižbami služnosti, in sicer:</w:t>
      </w:r>
    </w:p>
    <w:p w14:paraId="6A81EAE4" w14:textId="77777777" w:rsidR="00333D60" w:rsidRDefault="00333D60" w:rsidP="00B83D76">
      <w:pPr>
        <w:jc w:val="both"/>
        <w:rPr>
          <w:rFonts w:ascii="Garamond" w:eastAsia="Arial" w:hAnsi="Garamond"/>
          <w:sz w:val="24"/>
          <w:szCs w:val="24"/>
        </w:rPr>
      </w:pPr>
    </w:p>
    <w:p w14:paraId="151D1BCD" w14:textId="77777777" w:rsidR="0029041C" w:rsidRDefault="00333D60" w:rsidP="00333D60">
      <w:pPr>
        <w:numPr>
          <w:ilvl w:val="0"/>
          <w:numId w:val="7"/>
        </w:num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parc. št. 991/1, k.o. (425) Lovrenc na Dravskem polju</w:t>
      </w:r>
      <w:r w:rsidR="0029041C">
        <w:rPr>
          <w:rFonts w:ascii="Garamond" w:eastAsia="Arial" w:hAnsi="Garamond"/>
          <w:sz w:val="24"/>
          <w:szCs w:val="24"/>
        </w:rPr>
        <w:t>:</w:t>
      </w:r>
    </w:p>
    <w:p w14:paraId="18C05254" w14:textId="77777777" w:rsidR="0029041C" w:rsidRDefault="0029041C" w:rsidP="0029041C">
      <w:pPr>
        <w:ind w:left="720"/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 – pod ID pravice/zaznambe 16011471 je vknjižena stvarna služnost v korist vsakokratnega lastnika nepremičnine parc. št. *54 k.o</w:t>
      </w:r>
      <w:r w:rsidR="002359B5">
        <w:rPr>
          <w:rFonts w:ascii="Garamond" w:eastAsia="Arial" w:hAnsi="Garamond"/>
          <w:sz w:val="24"/>
          <w:szCs w:val="24"/>
        </w:rPr>
        <w:t>.</w:t>
      </w:r>
      <w:r>
        <w:rPr>
          <w:rFonts w:ascii="Garamond" w:eastAsia="Arial" w:hAnsi="Garamond"/>
          <w:sz w:val="24"/>
          <w:szCs w:val="24"/>
        </w:rPr>
        <w:t xml:space="preserve"> 429 Dragonja vas</w:t>
      </w:r>
    </w:p>
    <w:p w14:paraId="2523259A" w14:textId="77777777" w:rsidR="003D38B3" w:rsidRDefault="0029041C" w:rsidP="003D38B3">
      <w:pPr>
        <w:ind w:left="720"/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–</w:t>
      </w:r>
      <w:r w:rsidRPr="0029041C">
        <w:rPr>
          <w:rFonts w:ascii="Garamond" w:eastAsia="Arial" w:hAnsi="Garamond"/>
          <w:sz w:val="24"/>
          <w:szCs w:val="24"/>
        </w:rPr>
        <w:t xml:space="preserve"> </w:t>
      </w:r>
      <w:r>
        <w:rPr>
          <w:rFonts w:ascii="Garamond" w:eastAsia="Arial" w:hAnsi="Garamond"/>
          <w:sz w:val="24"/>
          <w:szCs w:val="24"/>
        </w:rPr>
        <w:t>pod ID pravice/zaznambe 16279119</w:t>
      </w:r>
      <w:r w:rsidR="003D38B3">
        <w:rPr>
          <w:rFonts w:ascii="Garamond" w:eastAsia="Arial" w:hAnsi="Garamond"/>
          <w:sz w:val="24"/>
          <w:szCs w:val="24"/>
        </w:rPr>
        <w:t xml:space="preserve"> </w:t>
      </w:r>
      <w:r>
        <w:rPr>
          <w:rFonts w:ascii="Garamond" w:eastAsia="Arial" w:hAnsi="Garamond"/>
          <w:sz w:val="24"/>
          <w:szCs w:val="24"/>
        </w:rPr>
        <w:t>je vknjižena stvarna služnost v korist vsakokratnega lastnika nepremičnine parc. št. *54 k.o</w:t>
      </w:r>
      <w:r w:rsidR="002359B5">
        <w:rPr>
          <w:rFonts w:ascii="Garamond" w:eastAsia="Arial" w:hAnsi="Garamond"/>
          <w:sz w:val="24"/>
          <w:szCs w:val="24"/>
        </w:rPr>
        <w:t>.</w:t>
      </w:r>
      <w:r>
        <w:rPr>
          <w:rFonts w:ascii="Garamond" w:eastAsia="Arial" w:hAnsi="Garamond"/>
          <w:sz w:val="24"/>
          <w:szCs w:val="24"/>
        </w:rPr>
        <w:t xml:space="preserve"> 429 Dragonja vas</w:t>
      </w:r>
      <w:r w:rsidR="003D38B3">
        <w:rPr>
          <w:rFonts w:ascii="Garamond" w:eastAsia="Arial" w:hAnsi="Garamond"/>
          <w:sz w:val="24"/>
          <w:szCs w:val="24"/>
        </w:rPr>
        <w:t xml:space="preserve"> in</w:t>
      </w:r>
    </w:p>
    <w:p w14:paraId="50664A8E" w14:textId="77777777" w:rsidR="0029041C" w:rsidRDefault="0029041C" w:rsidP="003D38B3">
      <w:pPr>
        <w:ind w:left="720"/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–</w:t>
      </w:r>
      <w:r w:rsidR="003D38B3" w:rsidRPr="003D38B3">
        <w:rPr>
          <w:rFonts w:ascii="Garamond" w:eastAsia="Arial" w:hAnsi="Garamond"/>
          <w:sz w:val="24"/>
          <w:szCs w:val="24"/>
        </w:rPr>
        <w:t xml:space="preserve"> </w:t>
      </w:r>
      <w:r w:rsidR="003D38B3">
        <w:rPr>
          <w:rFonts w:ascii="Garamond" w:eastAsia="Arial" w:hAnsi="Garamond"/>
          <w:sz w:val="24"/>
          <w:szCs w:val="24"/>
        </w:rPr>
        <w:t xml:space="preserve">pod ID pravice/zaznambe 19401441 je vknjižena neprava stvarna služnost v korist ELES, d.o.o.; </w:t>
      </w:r>
    </w:p>
    <w:p w14:paraId="7F46F99B" w14:textId="77777777" w:rsidR="003D38B3" w:rsidRDefault="003D38B3" w:rsidP="003D38B3">
      <w:pPr>
        <w:ind w:left="720"/>
        <w:jc w:val="both"/>
        <w:rPr>
          <w:rFonts w:ascii="Garamond" w:eastAsia="Arial" w:hAnsi="Garamond"/>
          <w:sz w:val="24"/>
          <w:szCs w:val="24"/>
        </w:rPr>
      </w:pPr>
    </w:p>
    <w:p w14:paraId="60E2AF36" w14:textId="77777777" w:rsidR="003D38B3" w:rsidRDefault="003D38B3" w:rsidP="003D38B3">
      <w:pPr>
        <w:numPr>
          <w:ilvl w:val="0"/>
          <w:numId w:val="7"/>
        </w:num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parc. št. 992/1, k.o.</w:t>
      </w:r>
      <w:r w:rsidRPr="003D38B3">
        <w:rPr>
          <w:rFonts w:ascii="Garamond" w:eastAsia="Arial" w:hAnsi="Garamond"/>
          <w:sz w:val="24"/>
          <w:szCs w:val="24"/>
        </w:rPr>
        <w:t xml:space="preserve"> </w:t>
      </w:r>
      <w:r>
        <w:rPr>
          <w:rFonts w:ascii="Garamond" w:eastAsia="Arial" w:hAnsi="Garamond"/>
          <w:sz w:val="24"/>
          <w:szCs w:val="24"/>
        </w:rPr>
        <w:t xml:space="preserve">(425) Lovrenc na Dravskem polju: </w:t>
      </w:r>
    </w:p>
    <w:p w14:paraId="736886DA" w14:textId="77777777" w:rsidR="003D38B3" w:rsidRDefault="003D38B3" w:rsidP="003D38B3">
      <w:pPr>
        <w:ind w:left="720"/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– pod ID pravice/zaznambe 18481343 je vknjižena neprava stvarna služnost v korist ELES, d.o.o.; </w:t>
      </w:r>
    </w:p>
    <w:p w14:paraId="0C0A4A0A" w14:textId="77777777" w:rsidR="003D38B3" w:rsidRDefault="003D38B3" w:rsidP="003D38B3">
      <w:pPr>
        <w:ind w:left="720"/>
        <w:jc w:val="both"/>
        <w:rPr>
          <w:rFonts w:ascii="Garamond" w:eastAsia="Arial" w:hAnsi="Garamond"/>
          <w:sz w:val="24"/>
          <w:szCs w:val="24"/>
        </w:rPr>
      </w:pPr>
    </w:p>
    <w:p w14:paraId="01C72A64" w14:textId="77777777" w:rsidR="003D38B3" w:rsidRDefault="003D38B3" w:rsidP="003D38B3">
      <w:pPr>
        <w:numPr>
          <w:ilvl w:val="0"/>
          <w:numId w:val="7"/>
        </w:num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parc. št. 995/1, k.o.</w:t>
      </w:r>
      <w:r w:rsidRPr="003D38B3">
        <w:rPr>
          <w:rFonts w:ascii="Garamond" w:eastAsia="Arial" w:hAnsi="Garamond"/>
          <w:sz w:val="24"/>
          <w:szCs w:val="24"/>
        </w:rPr>
        <w:t xml:space="preserve"> </w:t>
      </w:r>
      <w:r>
        <w:rPr>
          <w:rFonts w:ascii="Garamond" w:eastAsia="Arial" w:hAnsi="Garamond"/>
          <w:sz w:val="24"/>
          <w:szCs w:val="24"/>
        </w:rPr>
        <w:t xml:space="preserve">(425) Lovrenc na Dravskem polju: </w:t>
      </w:r>
    </w:p>
    <w:p w14:paraId="50B2001D" w14:textId="77777777" w:rsidR="0029041C" w:rsidRDefault="003D38B3" w:rsidP="003D38B3">
      <w:pPr>
        <w:ind w:left="720"/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– pod ID pravice/zaznambe 18</w:t>
      </w:r>
      <w:r w:rsidR="00261492">
        <w:rPr>
          <w:rFonts w:ascii="Garamond" w:eastAsia="Arial" w:hAnsi="Garamond"/>
          <w:sz w:val="24"/>
          <w:szCs w:val="24"/>
        </w:rPr>
        <w:t>747893</w:t>
      </w:r>
      <w:r>
        <w:rPr>
          <w:rFonts w:ascii="Garamond" w:eastAsia="Arial" w:hAnsi="Garamond"/>
          <w:sz w:val="24"/>
          <w:szCs w:val="24"/>
        </w:rPr>
        <w:t xml:space="preserve"> je vknjižena neprava stvarna služnost v korist ELES, d.o.o.</w:t>
      </w:r>
    </w:p>
    <w:p w14:paraId="57BB44CF" w14:textId="77777777" w:rsidR="003475AF" w:rsidRDefault="003475AF" w:rsidP="00B83D76">
      <w:pPr>
        <w:jc w:val="both"/>
        <w:rPr>
          <w:rFonts w:ascii="Garamond" w:eastAsia="Arial" w:hAnsi="Garamond"/>
          <w:sz w:val="24"/>
          <w:szCs w:val="24"/>
        </w:rPr>
      </w:pPr>
    </w:p>
    <w:p w14:paraId="464B95BC" w14:textId="77777777" w:rsidR="003475AF" w:rsidRDefault="003475AF" w:rsidP="00B83D76">
      <w:pPr>
        <w:jc w:val="both"/>
        <w:rPr>
          <w:rFonts w:ascii="Garamond" w:eastAsia="Arial" w:hAnsi="Garamond"/>
          <w:sz w:val="24"/>
          <w:szCs w:val="24"/>
        </w:rPr>
      </w:pPr>
    </w:p>
    <w:p w14:paraId="5CBC33A6" w14:textId="77777777" w:rsidR="003475AF" w:rsidRPr="003475AF" w:rsidRDefault="003475AF" w:rsidP="00B83D76">
      <w:pPr>
        <w:jc w:val="both"/>
        <w:rPr>
          <w:rFonts w:ascii="Garamond" w:eastAsia="Arial" w:hAnsi="Garamond"/>
          <w:b/>
          <w:sz w:val="24"/>
          <w:szCs w:val="24"/>
          <w:u w:val="single"/>
        </w:rPr>
      </w:pPr>
      <w:r w:rsidRPr="003475AF">
        <w:rPr>
          <w:rFonts w:ascii="Garamond" w:eastAsia="Arial" w:hAnsi="Garamond"/>
          <w:b/>
          <w:sz w:val="24"/>
          <w:szCs w:val="24"/>
          <w:u w:val="single"/>
        </w:rPr>
        <w:t>3. Cena in varščina</w:t>
      </w:r>
    </w:p>
    <w:p w14:paraId="3B1645CA" w14:textId="77777777" w:rsidR="003475AF" w:rsidRDefault="003475AF" w:rsidP="00B83D76">
      <w:pPr>
        <w:jc w:val="both"/>
        <w:rPr>
          <w:rFonts w:ascii="Garamond" w:eastAsia="Arial" w:hAnsi="Garamond"/>
          <w:sz w:val="24"/>
          <w:szCs w:val="24"/>
        </w:rPr>
      </w:pPr>
    </w:p>
    <w:p w14:paraId="60803218" w14:textId="77777777" w:rsidR="004A5AEA" w:rsidRPr="003475AF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b/>
          <w:sz w:val="24"/>
          <w:szCs w:val="24"/>
        </w:rPr>
        <w:t>Ponudbena cen</w:t>
      </w:r>
      <w:r w:rsidR="007A18FF">
        <w:rPr>
          <w:rFonts w:ascii="Garamond" w:eastAsia="Arial" w:hAnsi="Garamond"/>
          <w:b/>
          <w:sz w:val="24"/>
          <w:szCs w:val="24"/>
        </w:rPr>
        <w:t xml:space="preserve">a ne sme biti nižja od </w:t>
      </w:r>
      <w:r w:rsidR="00333D60">
        <w:rPr>
          <w:rFonts w:ascii="Garamond" w:eastAsia="Arial" w:hAnsi="Garamond"/>
          <w:b/>
          <w:sz w:val="24"/>
          <w:szCs w:val="24"/>
        </w:rPr>
        <w:t>90.603,00</w:t>
      </w:r>
      <w:r w:rsidRPr="0042710D">
        <w:rPr>
          <w:rFonts w:ascii="Garamond" w:eastAsia="Arial" w:hAnsi="Garamond"/>
          <w:b/>
          <w:sz w:val="24"/>
          <w:szCs w:val="24"/>
        </w:rPr>
        <w:t xml:space="preserve"> EUR.</w:t>
      </w:r>
    </w:p>
    <w:p w14:paraId="310EA926" w14:textId="77777777" w:rsidR="004A5AEA" w:rsidRPr="0042710D" w:rsidRDefault="007A18FF" w:rsidP="00B83D76">
      <w:pPr>
        <w:jc w:val="both"/>
        <w:rPr>
          <w:rFonts w:ascii="Garamond" w:eastAsia="Arial" w:hAnsi="Garamond"/>
          <w:b/>
          <w:sz w:val="24"/>
          <w:szCs w:val="24"/>
        </w:rPr>
      </w:pPr>
      <w:r>
        <w:rPr>
          <w:rFonts w:ascii="Garamond" w:eastAsia="Arial" w:hAnsi="Garamond"/>
          <w:b/>
          <w:sz w:val="24"/>
          <w:szCs w:val="24"/>
        </w:rPr>
        <w:t xml:space="preserve">Varščina znaša </w:t>
      </w:r>
      <w:r w:rsidR="00333D60">
        <w:rPr>
          <w:rFonts w:ascii="Garamond" w:eastAsia="Arial" w:hAnsi="Garamond"/>
          <w:b/>
          <w:sz w:val="24"/>
          <w:szCs w:val="24"/>
        </w:rPr>
        <w:t>9</w:t>
      </w:r>
      <w:r w:rsidR="00EB427F">
        <w:rPr>
          <w:rFonts w:ascii="Garamond" w:eastAsia="Arial" w:hAnsi="Garamond"/>
          <w:b/>
          <w:sz w:val="24"/>
          <w:szCs w:val="24"/>
        </w:rPr>
        <w:t>.060</w:t>
      </w:r>
      <w:r w:rsidR="00333D60">
        <w:rPr>
          <w:rFonts w:ascii="Garamond" w:eastAsia="Arial" w:hAnsi="Garamond"/>
          <w:b/>
          <w:sz w:val="24"/>
          <w:szCs w:val="24"/>
        </w:rPr>
        <w:t>,30</w:t>
      </w:r>
      <w:r w:rsidR="004A5AEA" w:rsidRPr="0042710D">
        <w:rPr>
          <w:rFonts w:ascii="Garamond" w:eastAsia="Arial" w:hAnsi="Garamond"/>
          <w:b/>
          <w:sz w:val="24"/>
          <w:szCs w:val="24"/>
        </w:rPr>
        <w:t xml:space="preserve"> EUR.</w:t>
      </w:r>
    </w:p>
    <w:p w14:paraId="1A7BD5E6" w14:textId="77777777" w:rsidR="004A5AEA" w:rsidRPr="0042710D" w:rsidRDefault="004A5AEA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1BC989C9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Najugodnejši ponudnik plača na ponujeno ceno še</w:t>
      </w:r>
      <w:r w:rsidR="00261492">
        <w:rPr>
          <w:rFonts w:ascii="Garamond" w:eastAsia="Arial" w:hAnsi="Garamond"/>
          <w:sz w:val="24"/>
          <w:szCs w:val="24"/>
        </w:rPr>
        <w:t xml:space="preserve"> 22% DDV, saj so nepremičnine opredeljene kot nezazidana stavbna zemljišča.</w:t>
      </w:r>
    </w:p>
    <w:p w14:paraId="1DB7A476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292CFE70" w14:textId="77777777" w:rsidR="004A5AEA" w:rsidRPr="0042710D" w:rsidRDefault="004A5AEA" w:rsidP="00B83D76">
      <w:pPr>
        <w:jc w:val="both"/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3. Komisija, cenilec in izjava skladno z določilom 51/7 člena ZSPDSLS-1</w:t>
      </w:r>
    </w:p>
    <w:p w14:paraId="3E29D1AD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655D9C28" w14:textId="77777777" w:rsidR="004A5DD7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Postopek javnega zbiranja ponudb bo izvedla komis</w:t>
      </w:r>
      <w:r w:rsidR="004A5DD7">
        <w:rPr>
          <w:rFonts w:ascii="Garamond" w:eastAsia="Arial" w:hAnsi="Garamond"/>
          <w:sz w:val="24"/>
          <w:szCs w:val="24"/>
        </w:rPr>
        <w:t xml:space="preserve">ija </w:t>
      </w:r>
      <w:r w:rsidRPr="0042710D">
        <w:rPr>
          <w:rFonts w:ascii="Garamond" w:eastAsia="Arial" w:hAnsi="Garamond"/>
          <w:sz w:val="24"/>
          <w:szCs w:val="24"/>
        </w:rPr>
        <w:t>v sestavi:</w:t>
      </w:r>
    </w:p>
    <w:p w14:paraId="533CA138" w14:textId="77777777" w:rsidR="004A5DD7" w:rsidRPr="00CB5512" w:rsidRDefault="00CB5512" w:rsidP="00B83D76">
      <w:pPr>
        <w:numPr>
          <w:ilvl w:val="0"/>
          <w:numId w:val="9"/>
        </w:numPr>
        <w:jc w:val="both"/>
        <w:rPr>
          <w:rFonts w:ascii="Garamond" w:eastAsia="Arial" w:hAnsi="Garamond"/>
          <w:color w:val="000000"/>
          <w:sz w:val="24"/>
          <w:szCs w:val="24"/>
        </w:rPr>
      </w:pPr>
      <w:r w:rsidRPr="00CB5512">
        <w:rPr>
          <w:rFonts w:ascii="Garamond" w:eastAsia="Arial" w:hAnsi="Garamond"/>
          <w:color w:val="000000"/>
          <w:sz w:val="24"/>
          <w:szCs w:val="24"/>
        </w:rPr>
        <w:t>Damjan Napast, dir. občinske uprave</w:t>
      </w:r>
      <w:r w:rsidR="004A5AEA" w:rsidRPr="00CB5512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="004A5DD7" w:rsidRPr="00CB5512">
        <w:rPr>
          <w:rFonts w:ascii="Garamond" w:eastAsia="Arial" w:hAnsi="Garamond"/>
          <w:color w:val="000000"/>
          <w:sz w:val="24"/>
          <w:szCs w:val="24"/>
        </w:rPr>
        <w:t>–</w:t>
      </w:r>
      <w:r w:rsidR="00DF524A">
        <w:rPr>
          <w:rFonts w:ascii="Garamond" w:eastAsia="Arial" w:hAnsi="Garamond"/>
          <w:color w:val="000000"/>
          <w:sz w:val="24"/>
          <w:szCs w:val="24"/>
        </w:rPr>
        <w:t xml:space="preserve"> predsednik</w:t>
      </w:r>
    </w:p>
    <w:p w14:paraId="5801B064" w14:textId="77777777" w:rsidR="004A5DD7" w:rsidRPr="00CB5512" w:rsidRDefault="00CB5512" w:rsidP="00B83D76">
      <w:pPr>
        <w:numPr>
          <w:ilvl w:val="0"/>
          <w:numId w:val="9"/>
        </w:numPr>
        <w:jc w:val="both"/>
        <w:rPr>
          <w:rFonts w:ascii="Garamond" w:eastAsia="Arial" w:hAnsi="Garamond"/>
          <w:color w:val="000000"/>
          <w:sz w:val="24"/>
          <w:szCs w:val="24"/>
        </w:rPr>
      </w:pPr>
      <w:r w:rsidRPr="00CB5512">
        <w:rPr>
          <w:rFonts w:ascii="Garamond" w:eastAsia="Arial" w:hAnsi="Garamond"/>
          <w:color w:val="000000"/>
          <w:sz w:val="24"/>
          <w:szCs w:val="24"/>
        </w:rPr>
        <w:lastRenderedPageBreak/>
        <w:t>Mojca Meško, višja svetovalka</w:t>
      </w:r>
      <w:r w:rsidR="004A5AEA" w:rsidRPr="00CB5512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="004A5DD7" w:rsidRPr="00CB5512">
        <w:rPr>
          <w:rFonts w:ascii="Garamond" w:eastAsia="Arial" w:hAnsi="Garamond"/>
          <w:color w:val="000000"/>
          <w:sz w:val="24"/>
          <w:szCs w:val="24"/>
        </w:rPr>
        <w:t>–</w:t>
      </w:r>
      <w:r w:rsidR="004A5AEA" w:rsidRPr="00CB5512">
        <w:rPr>
          <w:rFonts w:ascii="Garamond" w:eastAsia="Arial" w:hAnsi="Garamond"/>
          <w:color w:val="000000"/>
          <w:sz w:val="24"/>
          <w:szCs w:val="24"/>
        </w:rPr>
        <w:t xml:space="preserve"> članica</w:t>
      </w:r>
    </w:p>
    <w:p w14:paraId="53D8DE5E" w14:textId="77777777" w:rsidR="004A5AEA" w:rsidRPr="00CB5512" w:rsidRDefault="00261492" w:rsidP="00CB5512">
      <w:pPr>
        <w:numPr>
          <w:ilvl w:val="0"/>
          <w:numId w:val="9"/>
        </w:numPr>
        <w:jc w:val="both"/>
        <w:rPr>
          <w:rFonts w:ascii="Garamond" w:eastAsia="Arial" w:hAnsi="Garamond"/>
          <w:color w:val="000000"/>
          <w:sz w:val="24"/>
          <w:szCs w:val="24"/>
        </w:rPr>
      </w:pPr>
      <w:r>
        <w:rPr>
          <w:rFonts w:ascii="Garamond" w:eastAsia="Arial" w:hAnsi="Garamond"/>
          <w:color w:val="000000"/>
          <w:sz w:val="24"/>
          <w:szCs w:val="24"/>
        </w:rPr>
        <w:t xml:space="preserve">Maja Horvat, višja svetovalka </w:t>
      </w:r>
      <w:r w:rsidR="004A5DD7" w:rsidRPr="00CB5512">
        <w:rPr>
          <w:rFonts w:ascii="Garamond" w:eastAsia="Arial" w:hAnsi="Garamond"/>
          <w:color w:val="000000"/>
          <w:sz w:val="24"/>
          <w:szCs w:val="24"/>
        </w:rPr>
        <w:t>–</w:t>
      </w:r>
      <w:r w:rsidR="003475AF">
        <w:rPr>
          <w:rFonts w:ascii="Garamond" w:eastAsia="Arial" w:hAnsi="Garamond"/>
          <w:color w:val="000000"/>
          <w:sz w:val="24"/>
          <w:szCs w:val="24"/>
        </w:rPr>
        <w:t xml:space="preserve"> član</w:t>
      </w:r>
      <w:r>
        <w:rPr>
          <w:rFonts w:ascii="Garamond" w:eastAsia="Arial" w:hAnsi="Garamond"/>
          <w:color w:val="000000"/>
          <w:sz w:val="24"/>
          <w:szCs w:val="24"/>
        </w:rPr>
        <w:t>ica</w:t>
      </w:r>
      <w:r w:rsidR="004A5AEA" w:rsidRPr="00CB5512">
        <w:rPr>
          <w:rFonts w:ascii="Garamond" w:eastAsia="Arial" w:hAnsi="Garamond"/>
          <w:color w:val="000000"/>
          <w:sz w:val="24"/>
          <w:szCs w:val="24"/>
        </w:rPr>
        <w:t>.</w:t>
      </w:r>
    </w:p>
    <w:p w14:paraId="41D7A785" w14:textId="77777777" w:rsidR="004A5DD7" w:rsidRDefault="004A5DD7" w:rsidP="00B83D76">
      <w:pPr>
        <w:jc w:val="both"/>
        <w:rPr>
          <w:rFonts w:ascii="Garamond" w:eastAsia="Times New Roman" w:hAnsi="Garamond"/>
          <w:sz w:val="24"/>
          <w:szCs w:val="24"/>
        </w:rPr>
      </w:pPr>
      <w:bookmarkStart w:id="0" w:name="_GoBack"/>
      <w:bookmarkEnd w:id="0"/>
    </w:p>
    <w:p w14:paraId="09427E53" w14:textId="77777777" w:rsidR="004A5DD7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Zaradi nepredvidljivih dogodkov se lahko sestava komisije spremeni, o čemer bodo zainteresirani kupci obveščeni.</w:t>
      </w:r>
    </w:p>
    <w:p w14:paraId="56F4E3EF" w14:textId="77777777" w:rsidR="004A5DD7" w:rsidRDefault="004A5DD7" w:rsidP="00B83D76">
      <w:pPr>
        <w:jc w:val="both"/>
        <w:rPr>
          <w:rFonts w:ascii="Garamond" w:eastAsia="Arial" w:hAnsi="Garamond"/>
          <w:sz w:val="24"/>
          <w:szCs w:val="24"/>
        </w:rPr>
      </w:pPr>
    </w:p>
    <w:p w14:paraId="0BD920FE" w14:textId="77777777" w:rsidR="007A18FF" w:rsidRPr="007A18FF" w:rsidRDefault="004A5AEA" w:rsidP="007A18FF">
      <w:pPr>
        <w:jc w:val="both"/>
        <w:rPr>
          <w:rFonts w:ascii="Garamond" w:hAnsi="Garamond"/>
          <w:sz w:val="24"/>
          <w:szCs w:val="24"/>
        </w:rPr>
      </w:pPr>
      <w:r w:rsidRPr="007A18FF">
        <w:rPr>
          <w:rFonts w:ascii="Garamond" w:eastAsia="Arial" w:hAnsi="Garamond"/>
          <w:sz w:val="24"/>
          <w:szCs w:val="24"/>
        </w:rPr>
        <w:t>Za n</w:t>
      </w:r>
      <w:r w:rsidR="003475AF">
        <w:rPr>
          <w:rFonts w:ascii="Garamond" w:eastAsia="Arial" w:hAnsi="Garamond"/>
          <w:sz w:val="24"/>
          <w:szCs w:val="24"/>
        </w:rPr>
        <w:t>epremičnine, ki so</w:t>
      </w:r>
      <w:r w:rsidRPr="007A18FF">
        <w:rPr>
          <w:rFonts w:ascii="Garamond" w:eastAsia="Arial" w:hAnsi="Garamond"/>
          <w:sz w:val="24"/>
          <w:szCs w:val="24"/>
        </w:rPr>
        <w:t xml:space="preserve"> predmet prodaje, je oceno vrednosti opravil</w:t>
      </w:r>
      <w:r w:rsidR="007A18FF" w:rsidRPr="007A18FF">
        <w:rPr>
          <w:rFonts w:ascii="Garamond" w:eastAsia="Arial" w:hAnsi="Garamond"/>
          <w:sz w:val="24"/>
          <w:szCs w:val="24"/>
        </w:rPr>
        <w:t>a</w:t>
      </w:r>
      <w:r w:rsidRPr="007A18FF">
        <w:rPr>
          <w:rFonts w:ascii="Garamond" w:eastAsia="Arial" w:hAnsi="Garamond"/>
          <w:sz w:val="24"/>
          <w:szCs w:val="24"/>
        </w:rPr>
        <w:t xml:space="preserve"> </w:t>
      </w:r>
      <w:r w:rsidR="007A18FF" w:rsidRPr="007A18FF">
        <w:rPr>
          <w:rFonts w:ascii="Garamond" w:hAnsi="Garamond"/>
          <w:sz w:val="24"/>
          <w:szCs w:val="24"/>
        </w:rPr>
        <w:t>sodna cenilka za strokovno področje gradbeništva – področja gradbeni objekti, gradbeništvo splošno, stavbna zemljišča, visoke gradnje in nepremičnine, mag. Marija Toplak, univ. dipl. inž. grad..</w:t>
      </w:r>
    </w:p>
    <w:p w14:paraId="23D36998" w14:textId="77777777" w:rsidR="004A5AEA" w:rsidRPr="0042710D" w:rsidRDefault="004A5AEA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0086C457" w14:textId="77777777" w:rsidR="004A5DD7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Ponudniki morajo najkasneje pred sklenitvijo pravnega posla podati izjavo o nepovezanosti s člani komisije in cenilcem v smislu, kot ga določa 51/7 člen ZSPDSLS-1, ki kot povezane osebe šteje:</w:t>
      </w:r>
    </w:p>
    <w:p w14:paraId="4D26E218" w14:textId="77777777" w:rsidR="004A5DD7" w:rsidRDefault="004A5AEA" w:rsidP="00B83D76">
      <w:pPr>
        <w:numPr>
          <w:ilvl w:val="0"/>
          <w:numId w:val="10"/>
        </w:num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67BC9E2A" w14:textId="77777777" w:rsidR="004A5DD7" w:rsidRDefault="004A5AEA" w:rsidP="00B83D76">
      <w:pPr>
        <w:numPr>
          <w:ilvl w:val="0"/>
          <w:numId w:val="10"/>
        </w:numPr>
        <w:jc w:val="both"/>
        <w:rPr>
          <w:rFonts w:ascii="Garamond" w:eastAsia="Arial" w:hAnsi="Garamond"/>
          <w:sz w:val="24"/>
          <w:szCs w:val="24"/>
        </w:rPr>
      </w:pPr>
      <w:r w:rsidRPr="004A5DD7">
        <w:rPr>
          <w:rFonts w:ascii="Garamond" w:eastAsia="Arial" w:hAnsi="Garamond"/>
          <w:sz w:val="24"/>
          <w:szCs w:val="24"/>
        </w:rPr>
        <w:t>fizično osebo, ki je s članom komisije ali cenilcem v odnosu skrbništva ali posvojenca oziroma posvojitelja,</w:t>
      </w:r>
    </w:p>
    <w:p w14:paraId="4A0CA8B1" w14:textId="77777777" w:rsidR="004A5DD7" w:rsidRDefault="004A5AEA" w:rsidP="00B83D76">
      <w:pPr>
        <w:numPr>
          <w:ilvl w:val="0"/>
          <w:numId w:val="10"/>
        </w:numPr>
        <w:jc w:val="both"/>
        <w:rPr>
          <w:rFonts w:ascii="Garamond" w:eastAsia="Arial" w:hAnsi="Garamond"/>
          <w:sz w:val="24"/>
          <w:szCs w:val="24"/>
        </w:rPr>
      </w:pPr>
      <w:r w:rsidRPr="004A5DD7">
        <w:rPr>
          <w:rFonts w:ascii="Garamond" w:eastAsia="Arial" w:hAnsi="Garamond"/>
          <w:sz w:val="24"/>
          <w:szCs w:val="24"/>
        </w:rPr>
        <w:t>pravno osebo, v kapitalu katere ima član komisije ali cenilec delež večji od 50 odstotkov in</w:t>
      </w:r>
    </w:p>
    <w:p w14:paraId="62B07CAB" w14:textId="77777777" w:rsidR="004A5AEA" w:rsidRPr="004A5DD7" w:rsidRDefault="004A5AEA" w:rsidP="00B83D76">
      <w:pPr>
        <w:numPr>
          <w:ilvl w:val="0"/>
          <w:numId w:val="10"/>
        </w:numPr>
        <w:jc w:val="both"/>
        <w:rPr>
          <w:rFonts w:ascii="Garamond" w:eastAsia="Arial" w:hAnsi="Garamond"/>
          <w:sz w:val="24"/>
          <w:szCs w:val="24"/>
        </w:rPr>
      </w:pPr>
      <w:r w:rsidRPr="004A5DD7">
        <w:rPr>
          <w:rFonts w:ascii="Garamond" w:eastAsia="Arial" w:hAnsi="Garamond"/>
          <w:sz w:val="24"/>
          <w:szCs w:val="24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27AB9B51" w14:textId="77777777" w:rsidR="004A5DD7" w:rsidRDefault="004A5DD7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7D723B2D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22553BDD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3AE65358" w14:textId="77777777" w:rsidR="004A5AEA" w:rsidRPr="0042710D" w:rsidRDefault="004A5AEA" w:rsidP="00B83D76">
      <w:pPr>
        <w:jc w:val="both"/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4. Vrsta pravnega posla in sklenitev pogodbe</w:t>
      </w:r>
    </w:p>
    <w:p w14:paraId="31182A71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0720F1DE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Prodaja nepremičnine. Pogodba mora biti sklenjena v roku 15 dni po pozivu organizatorja javnega zbiranja ponudb.</w:t>
      </w:r>
    </w:p>
    <w:p w14:paraId="15EB89B3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080E4669" w14:textId="77777777" w:rsidR="004A5AEA" w:rsidRPr="0042710D" w:rsidRDefault="004A5AEA" w:rsidP="00B83D76">
      <w:pPr>
        <w:jc w:val="both"/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5. Najnižja ponudbena cena</w:t>
      </w:r>
    </w:p>
    <w:p w14:paraId="26AFEE55" w14:textId="77777777" w:rsidR="00691181" w:rsidRDefault="00691181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4656F198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 xml:space="preserve">Najnižja ponudbena cena ne sme biti nižja od </w:t>
      </w:r>
      <w:r w:rsidR="00261492">
        <w:rPr>
          <w:rFonts w:ascii="Garamond" w:eastAsia="Arial" w:hAnsi="Garamond"/>
          <w:sz w:val="24"/>
          <w:szCs w:val="24"/>
        </w:rPr>
        <w:t>90.603,00</w:t>
      </w:r>
      <w:r w:rsidR="00691181">
        <w:rPr>
          <w:rFonts w:ascii="Garamond" w:eastAsia="Arial" w:hAnsi="Garamond"/>
          <w:sz w:val="24"/>
          <w:szCs w:val="24"/>
        </w:rPr>
        <w:t xml:space="preserve"> </w:t>
      </w:r>
      <w:r w:rsidRPr="0042710D">
        <w:rPr>
          <w:rFonts w:ascii="Garamond" w:eastAsia="Arial" w:hAnsi="Garamond"/>
          <w:sz w:val="24"/>
          <w:szCs w:val="24"/>
        </w:rPr>
        <w:t xml:space="preserve">EUR pri čemer ponudbena cena predstavlja znesek kupnine brez vključenega </w:t>
      </w:r>
      <w:r w:rsidR="00261492">
        <w:rPr>
          <w:rFonts w:ascii="Garamond" w:eastAsia="Arial" w:hAnsi="Garamond"/>
          <w:sz w:val="24"/>
          <w:szCs w:val="24"/>
        </w:rPr>
        <w:t xml:space="preserve">22% DDV, ki ga </w:t>
      </w:r>
      <w:r w:rsidRPr="0042710D">
        <w:rPr>
          <w:rFonts w:ascii="Garamond" w:eastAsia="Arial" w:hAnsi="Garamond"/>
          <w:sz w:val="24"/>
          <w:szCs w:val="24"/>
        </w:rPr>
        <w:t>plača kupec.</w:t>
      </w:r>
    </w:p>
    <w:p w14:paraId="107F2F56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  <w:bookmarkStart w:id="1" w:name="page3"/>
      <w:bookmarkEnd w:id="1"/>
    </w:p>
    <w:p w14:paraId="7A47A4EB" w14:textId="77777777" w:rsidR="004A5AEA" w:rsidRPr="0042710D" w:rsidRDefault="004A5AEA" w:rsidP="00B83D76">
      <w:pPr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Ponudba se odda na obrazcu z vsebino iz priloge 1 te objave.</w:t>
      </w:r>
    </w:p>
    <w:p w14:paraId="298ED1CB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67132D7D" w14:textId="77777777" w:rsidR="004A5AEA" w:rsidRPr="0042710D" w:rsidRDefault="004A5AEA" w:rsidP="00B83D76">
      <w:pPr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6. Način in rok plačila kupnine</w:t>
      </w:r>
    </w:p>
    <w:p w14:paraId="65C4FEF5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5175E215" w14:textId="77777777" w:rsidR="004A5AEA" w:rsidRPr="0042710D" w:rsidRDefault="004A5AEA" w:rsidP="00B83D76">
      <w:pPr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Kupnina se plača v 30-ih dneh po sklenitvi pogodbe.</w:t>
      </w:r>
    </w:p>
    <w:p w14:paraId="326F1ABE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6B61C011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  <w:u w:val="single"/>
        </w:rPr>
      </w:pPr>
      <w:r w:rsidRPr="0042710D">
        <w:rPr>
          <w:rFonts w:ascii="Garamond" w:eastAsia="Arial" w:hAnsi="Garamond"/>
          <w:sz w:val="24"/>
          <w:szCs w:val="24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20122C3C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437CE8A" w14:textId="77777777" w:rsidR="004A5AEA" w:rsidRPr="0042710D" w:rsidRDefault="004A5AEA" w:rsidP="00B83D76">
      <w:pPr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7. Sklenitev pogodbe</w:t>
      </w:r>
    </w:p>
    <w:p w14:paraId="1BFB6EAF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17D1EE71" w14:textId="77777777" w:rsidR="004A5AEA" w:rsidRPr="0042710D" w:rsidRDefault="004A5AEA" w:rsidP="00B83D76">
      <w:pPr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Pogodba bo sklenjena s tistim ponudnikom, ki bo ponudil najvišjo odkupno ceno.</w:t>
      </w:r>
    </w:p>
    <w:p w14:paraId="6BB527BC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1FC24A77" w14:textId="77777777" w:rsidR="00C47A49" w:rsidRDefault="00C47A49" w:rsidP="00B83D76">
      <w:pPr>
        <w:jc w:val="both"/>
        <w:rPr>
          <w:rFonts w:ascii="Garamond" w:hAnsi="Garamond"/>
          <w:color w:val="000000"/>
          <w:sz w:val="24"/>
          <w:szCs w:val="24"/>
        </w:rPr>
      </w:pPr>
      <w:r w:rsidRPr="00C47A49">
        <w:rPr>
          <w:rFonts w:ascii="Garamond" w:hAnsi="Garamond"/>
          <w:color w:val="000000"/>
          <w:sz w:val="24"/>
          <w:szCs w:val="24"/>
        </w:rPr>
        <w:lastRenderedPageBreak/>
        <w:t>V primeru, da je podanih več p</w:t>
      </w:r>
      <w:r>
        <w:rPr>
          <w:rFonts w:ascii="Garamond" w:hAnsi="Garamond"/>
          <w:color w:val="000000"/>
          <w:sz w:val="24"/>
          <w:szCs w:val="24"/>
        </w:rPr>
        <w:t>onudb z enako najvišjo odkupno</w:t>
      </w:r>
      <w:r w:rsidRPr="00C47A49">
        <w:rPr>
          <w:rFonts w:ascii="Garamond" w:hAnsi="Garamond"/>
          <w:color w:val="000000"/>
          <w:sz w:val="24"/>
          <w:szCs w:val="24"/>
        </w:rPr>
        <w:t xml:space="preserve"> ceno, ima prednost tisti</w:t>
      </w:r>
      <w:r>
        <w:rPr>
          <w:rFonts w:ascii="Garamond" w:hAnsi="Garamond"/>
          <w:color w:val="000000"/>
          <w:sz w:val="24"/>
          <w:szCs w:val="24"/>
        </w:rPr>
        <w:t xml:space="preserve"> ponudnik</w:t>
      </w:r>
      <w:r w:rsidRPr="00C47A49">
        <w:rPr>
          <w:rFonts w:ascii="Garamond" w:hAnsi="Garamond"/>
          <w:color w:val="000000"/>
          <w:sz w:val="24"/>
          <w:szCs w:val="24"/>
        </w:rPr>
        <w:t>, ki je prvi oddal ponudbo.</w:t>
      </w:r>
    </w:p>
    <w:p w14:paraId="7BAF71BF" w14:textId="77777777" w:rsidR="00C47A49" w:rsidRPr="00C47A49" w:rsidRDefault="00C47A49" w:rsidP="00B83D76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4ABA746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Vse stroške v zvezi s prenosom lastništva (overitve, takse, vp</w:t>
      </w:r>
      <w:r w:rsidR="00B83D76">
        <w:rPr>
          <w:rFonts w:ascii="Garamond" w:eastAsia="Arial" w:hAnsi="Garamond"/>
          <w:sz w:val="24"/>
          <w:szCs w:val="24"/>
        </w:rPr>
        <w:t xml:space="preserve">is v zemljiško knjigo in drugo) </w:t>
      </w:r>
      <w:r w:rsidRPr="0042710D">
        <w:rPr>
          <w:rFonts w:ascii="Garamond" w:eastAsia="Arial" w:hAnsi="Garamond"/>
          <w:sz w:val="24"/>
          <w:szCs w:val="24"/>
        </w:rPr>
        <w:t>plača kupec.</w:t>
      </w:r>
    </w:p>
    <w:p w14:paraId="183CD7B6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12C2C31" w14:textId="77777777" w:rsidR="004A5AEA" w:rsidRPr="0042710D" w:rsidRDefault="00274A01" w:rsidP="00B83D76">
      <w:p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Nepremičnine</w:t>
      </w:r>
      <w:r w:rsidR="004A5AEA" w:rsidRPr="0042710D">
        <w:rPr>
          <w:rFonts w:ascii="Garamond" w:eastAsia="Arial" w:hAnsi="Garamond"/>
          <w:sz w:val="24"/>
          <w:szCs w:val="24"/>
        </w:rPr>
        <w:t xml:space="preserve"> bo</w:t>
      </w:r>
      <w:r>
        <w:rPr>
          <w:rFonts w:ascii="Garamond" w:eastAsia="Arial" w:hAnsi="Garamond"/>
          <w:sz w:val="24"/>
          <w:szCs w:val="24"/>
        </w:rPr>
        <w:t>do prodane</w:t>
      </w:r>
      <w:r w:rsidR="004A5AEA" w:rsidRPr="0042710D">
        <w:rPr>
          <w:rFonts w:ascii="Garamond" w:eastAsia="Arial" w:hAnsi="Garamond"/>
          <w:sz w:val="24"/>
          <w:szCs w:val="24"/>
        </w:rPr>
        <w:t xml:space="preserve"> po načelu videno - kupljeno, zato morebitne reklamacije po sklenitvi prodajne pogodbe ne bodo upoštevane. Prodajalec ne jamči za izmere površin, niti za njihov namen uporabe. Kupec sam prevzema obveznost odprave morebitnih pomanjkljivosti v zvezi s kvaliteto in obsegom predmeta prodaje.</w:t>
      </w:r>
    </w:p>
    <w:p w14:paraId="46A85427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42B13BDA" w14:textId="77777777" w:rsidR="004A5AEA" w:rsidRPr="00C47A49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C47A49">
        <w:rPr>
          <w:rFonts w:ascii="Garamond" w:eastAsia="Arial" w:hAnsi="Garamond"/>
          <w:sz w:val="24"/>
          <w:szCs w:val="24"/>
        </w:rPr>
        <w:t>Organizator si pridržuje pravico, da la</w:t>
      </w:r>
      <w:r w:rsidR="008121C6">
        <w:rPr>
          <w:rFonts w:ascii="Garamond" w:eastAsia="Arial" w:hAnsi="Garamond"/>
          <w:sz w:val="24"/>
          <w:szCs w:val="24"/>
        </w:rPr>
        <w:t>hko do sklenitve pravnega posla</w:t>
      </w:r>
      <w:r w:rsidRPr="00C47A49">
        <w:rPr>
          <w:rFonts w:ascii="Garamond" w:eastAsia="Arial" w:hAnsi="Garamond"/>
          <w:sz w:val="24"/>
          <w:szCs w:val="24"/>
        </w:rPr>
        <w:t xml:space="preserve"> </w:t>
      </w:r>
      <w:r w:rsidR="00C47A49" w:rsidRPr="00C47A49">
        <w:rPr>
          <w:rFonts w:ascii="Garamond" w:eastAsia="Arial" w:hAnsi="Garamond"/>
          <w:sz w:val="24"/>
          <w:szCs w:val="24"/>
        </w:rPr>
        <w:t>postopek ustavi.</w:t>
      </w:r>
    </w:p>
    <w:p w14:paraId="2451F250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6C9B1EA" w14:textId="77777777" w:rsidR="004A5AEA" w:rsidRPr="0042710D" w:rsidRDefault="004A5AEA" w:rsidP="00B83D76">
      <w:pPr>
        <w:jc w:val="both"/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8. Višina varščine</w:t>
      </w:r>
    </w:p>
    <w:p w14:paraId="32BB4975" w14:textId="77777777" w:rsidR="004A5AEA" w:rsidRPr="0042710D" w:rsidRDefault="004A5AEA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55FDD343" w14:textId="77777777" w:rsidR="004A5AEA" w:rsidRPr="0042710D" w:rsidRDefault="004A5AEA" w:rsidP="00B83D76">
      <w:pPr>
        <w:jc w:val="both"/>
        <w:rPr>
          <w:rFonts w:ascii="Garamond" w:eastAsia="Arial" w:hAnsi="Garamond"/>
          <w:b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 xml:space="preserve">Varščina za predmet prodaje </w:t>
      </w:r>
      <w:r w:rsidRPr="0042710D">
        <w:rPr>
          <w:rFonts w:ascii="Garamond" w:eastAsia="Arial" w:hAnsi="Garamond"/>
          <w:b/>
          <w:sz w:val="24"/>
          <w:szCs w:val="24"/>
        </w:rPr>
        <w:t>znaša</w:t>
      </w:r>
      <w:r w:rsidR="00274A01">
        <w:rPr>
          <w:rFonts w:ascii="Garamond" w:eastAsia="Arial" w:hAnsi="Garamond"/>
          <w:b/>
          <w:sz w:val="24"/>
          <w:szCs w:val="24"/>
        </w:rPr>
        <w:t xml:space="preserve"> 9</w:t>
      </w:r>
      <w:r w:rsidR="00EB427F">
        <w:rPr>
          <w:rFonts w:ascii="Garamond" w:eastAsia="Arial" w:hAnsi="Garamond"/>
          <w:b/>
          <w:sz w:val="24"/>
          <w:szCs w:val="24"/>
        </w:rPr>
        <w:t>.0</w:t>
      </w:r>
      <w:r w:rsidR="00274A01">
        <w:rPr>
          <w:rFonts w:ascii="Garamond" w:eastAsia="Arial" w:hAnsi="Garamond"/>
          <w:b/>
          <w:sz w:val="24"/>
          <w:szCs w:val="24"/>
        </w:rPr>
        <w:t>60,30</w:t>
      </w:r>
      <w:r w:rsidR="00274A01" w:rsidRPr="0042710D">
        <w:rPr>
          <w:rFonts w:ascii="Garamond" w:eastAsia="Arial" w:hAnsi="Garamond"/>
          <w:b/>
          <w:sz w:val="24"/>
          <w:szCs w:val="24"/>
        </w:rPr>
        <w:t xml:space="preserve"> </w:t>
      </w:r>
      <w:r w:rsidRPr="0042710D">
        <w:rPr>
          <w:rFonts w:ascii="Garamond" w:eastAsia="Arial" w:hAnsi="Garamond"/>
          <w:b/>
          <w:sz w:val="24"/>
          <w:szCs w:val="24"/>
        </w:rPr>
        <w:t xml:space="preserve"> EUR.</w:t>
      </w:r>
    </w:p>
    <w:p w14:paraId="059E8F4E" w14:textId="77777777" w:rsidR="004A5AEA" w:rsidRPr="0042710D" w:rsidRDefault="004A5AEA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2EEC4E45" w14:textId="23DD38F6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Varšč</w:t>
      </w:r>
      <w:r w:rsidR="00AF4142">
        <w:rPr>
          <w:rFonts w:ascii="Garamond" w:eastAsia="Arial" w:hAnsi="Garamond"/>
          <w:sz w:val="24"/>
          <w:szCs w:val="24"/>
        </w:rPr>
        <w:t>ina se plač</w:t>
      </w:r>
      <w:r w:rsidR="008121C6">
        <w:rPr>
          <w:rFonts w:ascii="Garamond" w:eastAsia="Arial" w:hAnsi="Garamond"/>
          <w:sz w:val="24"/>
          <w:szCs w:val="24"/>
        </w:rPr>
        <w:t>a</w:t>
      </w:r>
      <w:r w:rsidR="00AF4142">
        <w:rPr>
          <w:rFonts w:ascii="Garamond" w:eastAsia="Arial" w:hAnsi="Garamond"/>
          <w:sz w:val="24"/>
          <w:szCs w:val="24"/>
        </w:rPr>
        <w:t xml:space="preserve"> </w:t>
      </w:r>
      <w:r w:rsidR="00EB427F">
        <w:rPr>
          <w:rFonts w:ascii="Garamond" w:eastAsia="Arial" w:hAnsi="Garamond"/>
          <w:b/>
          <w:sz w:val="24"/>
          <w:szCs w:val="24"/>
          <w:highlight w:val="cyan"/>
        </w:rPr>
        <w:t xml:space="preserve">najkasneje do dne </w:t>
      </w:r>
      <w:r w:rsidR="00446208">
        <w:rPr>
          <w:rFonts w:ascii="Garamond" w:eastAsia="Arial" w:hAnsi="Garamond"/>
          <w:b/>
          <w:sz w:val="24"/>
          <w:szCs w:val="24"/>
          <w:highlight w:val="cyan"/>
        </w:rPr>
        <w:t>2</w:t>
      </w:r>
      <w:r w:rsidR="00EB427F">
        <w:rPr>
          <w:rFonts w:ascii="Garamond" w:eastAsia="Arial" w:hAnsi="Garamond"/>
          <w:b/>
          <w:sz w:val="24"/>
          <w:szCs w:val="24"/>
          <w:highlight w:val="cyan"/>
        </w:rPr>
        <w:t>.4.2021</w:t>
      </w:r>
      <w:r w:rsidR="00C50D83">
        <w:rPr>
          <w:rFonts w:ascii="Garamond" w:eastAsia="Arial" w:hAnsi="Garamond"/>
          <w:b/>
          <w:sz w:val="24"/>
          <w:szCs w:val="24"/>
          <w:highlight w:val="cyan"/>
        </w:rPr>
        <w:t xml:space="preserve"> do 24.</w:t>
      </w:r>
      <w:r w:rsidRPr="00691181">
        <w:rPr>
          <w:rFonts w:ascii="Garamond" w:eastAsia="Arial" w:hAnsi="Garamond"/>
          <w:b/>
          <w:sz w:val="24"/>
          <w:szCs w:val="24"/>
          <w:highlight w:val="cyan"/>
        </w:rPr>
        <w:t>00 ure</w:t>
      </w:r>
      <w:r w:rsidR="00070952">
        <w:rPr>
          <w:rFonts w:ascii="Garamond" w:eastAsia="Arial" w:hAnsi="Garamond"/>
          <w:sz w:val="24"/>
          <w:szCs w:val="24"/>
        </w:rPr>
        <w:t xml:space="preserve"> na TRR</w:t>
      </w:r>
      <w:r w:rsidR="00AF4142">
        <w:rPr>
          <w:rFonts w:ascii="Garamond" w:eastAsia="Arial" w:hAnsi="Garamond"/>
          <w:sz w:val="24"/>
          <w:szCs w:val="24"/>
        </w:rPr>
        <w:t xml:space="preserve"> Občine Kidričevo</w:t>
      </w:r>
      <w:r w:rsidRPr="0042710D">
        <w:rPr>
          <w:rFonts w:ascii="Garamond" w:eastAsia="Arial" w:hAnsi="Garamond"/>
          <w:sz w:val="24"/>
          <w:szCs w:val="24"/>
        </w:rPr>
        <w:t>, in sicer:</w:t>
      </w:r>
    </w:p>
    <w:p w14:paraId="3A8389FA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tbl>
      <w:tblPr>
        <w:tblW w:w="0" w:type="auto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3660"/>
      </w:tblGrid>
      <w:tr w:rsidR="004A5AEA" w:rsidRPr="0042710D" w14:paraId="5494F672" w14:textId="77777777">
        <w:trPr>
          <w:trHeight w:val="239"/>
        </w:trPr>
        <w:tc>
          <w:tcPr>
            <w:tcW w:w="2560" w:type="dxa"/>
            <w:shd w:val="clear" w:color="auto" w:fill="D9E2F3"/>
            <w:vAlign w:val="bottom"/>
          </w:tcPr>
          <w:p w14:paraId="63511EA6" w14:textId="77777777" w:rsidR="004A5AEA" w:rsidRPr="0042710D" w:rsidRDefault="00070952" w:rsidP="00B83D76">
            <w:pPr>
              <w:rPr>
                <w:rFonts w:ascii="Garamond" w:eastAsia="Arial" w:hAnsi="Garamond"/>
                <w:b/>
                <w:sz w:val="24"/>
                <w:szCs w:val="24"/>
              </w:rPr>
            </w:pPr>
            <w:r>
              <w:rPr>
                <w:rFonts w:ascii="Garamond" w:eastAsia="Arial" w:hAnsi="Garamond"/>
                <w:b/>
                <w:sz w:val="24"/>
                <w:szCs w:val="24"/>
              </w:rPr>
              <w:t>Številka TRR</w:t>
            </w:r>
            <w:r w:rsidR="004A5AEA" w:rsidRPr="0042710D">
              <w:rPr>
                <w:rFonts w:ascii="Garamond" w:eastAsia="Arial" w:hAnsi="Garamond"/>
                <w:b/>
                <w:sz w:val="24"/>
                <w:szCs w:val="24"/>
              </w:rPr>
              <w:t>:</w:t>
            </w:r>
          </w:p>
        </w:tc>
        <w:tc>
          <w:tcPr>
            <w:tcW w:w="3660" w:type="dxa"/>
            <w:shd w:val="clear" w:color="auto" w:fill="auto"/>
            <w:vAlign w:val="bottom"/>
          </w:tcPr>
          <w:p w14:paraId="3A11B68C" w14:textId="77777777" w:rsidR="004A5AEA" w:rsidRPr="00AF4142" w:rsidRDefault="00AF4142" w:rsidP="00B83D76">
            <w:pPr>
              <w:ind w:left="100"/>
              <w:rPr>
                <w:rFonts w:ascii="Garamond" w:eastAsia="Arial" w:hAnsi="Garamond"/>
                <w:b/>
                <w:sz w:val="24"/>
                <w:szCs w:val="24"/>
              </w:rPr>
            </w:pPr>
            <w:r w:rsidRPr="00AF4142">
              <w:rPr>
                <w:rFonts w:ascii="Garamond" w:hAnsi="Garamond"/>
                <w:b/>
                <w:sz w:val="24"/>
                <w:szCs w:val="24"/>
              </w:rPr>
              <w:t>SI56 01245-0100017097</w:t>
            </w:r>
          </w:p>
        </w:tc>
      </w:tr>
      <w:tr w:rsidR="004A5AEA" w:rsidRPr="0042710D" w14:paraId="6D227B4F" w14:textId="77777777">
        <w:trPr>
          <w:trHeight w:val="259"/>
        </w:trPr>
        <w:tc>
          <w:tcPr>
            <w:tcW w:w="2560" w:type="dxa"/>
            <w:shd w:val="clear" w:color="auto" w:fill="D9E2F3"/>
            <w:vAlign w:val="bottom"/>
          </w:tcPr>
          <w:p w14:paraId="71BF483B" w14:textId="77777777" w:rsidR="004A5AEA" w:rsidRPr="0042710D" w:rsidRDefault="004A5AEA" w:rsidP="00B83D76">
            <w:pPr>
              <w:rPr>
                <w:rFonts w:ascii="Garamond" w:eastAsia="Arial" w:hAnsi="Garamond"/>
                <w:b/>
                <w:sz w:val="24"/>
                <w:szCs w:val="24"/>
              </w:rPr>
            </w:pPr>
            <w:r w:rsidRPr="0042710D">
              <w:rPr>
                <w:rFonts w:ascii="Garamond" w:eastAsia="Arial" w:hAnsi="Garamond"/>
                <w:b/>
                <w:sz w:val="24"/>
                <w:szCs w:val="24"/>
              </w:rPr>
              <w:t>Naziv:</w:t>
            </w:r>
          </w:p>
        </w:tc>
        <w:tc>
          <w:tcPr>
            <w:tcW w:w="3660" w:type="dxa"/>
            <w:shd w:val="clear" w:color="auto" w:fill="auto"/>
            <w:vAlign w:val="bottom"/>
          </w:tcPr>
          <w:p w14:paraId="5242F0F3" w14:textId="77777777" w:rsidR="004A5AEA" w:rsidRPr="0042710D" w:rsidRDefault="00AF4142" w:rsidP="00B83D76">
            <w:pPr>
              <w:ind w:left="100"/>
              <w:rPr>
                <w:rFonts w:ascii="Garamond" w:eastAsia="Arial" w:hAnsi="Garamond"/>
                <w:b/>
                <w:sz w:val="24"/>
                <w:szCs w:val="24"/>
              </w:rPr>
            </w:pPr>
            <w:r>
              <w:rPr>
                <w:rFonts w:ascii="Garamond" w:eastAsia="Arial" w:hAnsi="Garamond"/>
                <w:b/>
                <w:sz w:val="24"/>
                <w:szCs w:val="24"/>
              </w:rPr>
              <w:t>Občina Kidričevo</w:t>
            </w:r>
          </w:p>
        </w:tc>
      </w:tr>
      <w:tr w:rsidR="004A5AEA" w:rsidRPr="0042710D" w14:paraId="3BEEC365" w14:textId="77777777">
        <w:trPr>
          <w:trHeight w:val="259"/>
        </w:trPr>
        <w:tc>
          <w:tcPr>
            <w:tcW w:w="2560" w:type="dxa"/>
            <w:shd w:val="clear" w:color="auto" w:fill="D9E2F3"/>
            <w:vAlign w:val="bottom"/>
          </w:tcPr>
          <w:p w14:paraId="5EE16827" w14:textId="77777777" w:rsidR="004A5AEA" w:rsidRPr="0042710D" w:rsidRDefault="004A5AEA" w:rsidP="00B83D76">
            <w:pPr>
              <w:rPr>
                <w:rFonts w:ascii="Garamond" w:eastAsia="Arial" w:hAnsi="Garamond"/>
                <w:b/>
                <w:sz w:val="24"/>
                <w:szCs w:val="24"/>
              </w:rPr>
            </w:pPr>
            <w:r w:rsidRPr="0042710D">
              <w:rPr>
                <w:rFonts w:ascii="Garamond" w:eastAsia="Arial" w:hAnsi="Garamond"/>
                <w:b/>
                <w:sz w:val="24"/>
                <w:szCs w:val="24"/>
              </w:rPr>
              <w:t>Naslov:</w:t>
            </w:r>
          </w:p>
        </w:tc>
        <w:tc>
          <w:tcPr>
            <w:tcW w:w="3660" w:type="dxa"/>
            <w:shd w:val="clear" w:color="auto" w:fill="auto"/>
            <w:vAlign w:val="bottom"/>
          </w:tcPr>
          <w:p w14:paraId="08659416" w14:textId="77777777" w:rsidR="004A5AEA" w:rsidRPr="0042710D" w:rsidRDefault="00AF4142" w:rsidP="00B83D76">
            <w:pPr>
              <w:rPr>
                <w:rFonts w:ascii="Garamond" w:eastAsia="Arial" w:hAnsi="Garamond"/>
                <w:b/>
                <w:w w:val="99"/>
                <w:sz w:val="24"/>
                <w:szCs w:val="24"/>
              </w:rPr>
            </w:pPr>
            <w:r>
              <w:rPr>
                <w:rFonts w:ascii="Garamond" w:eastAsia="Arial" w:hAnsi="Garamond"/>
                <w:b/>
                <w:w w:val="99"/>
                <w:sz w:val="24"/>
                <w:szCs w:val="24"/>
              </w:rPr>
              <w:t xml:space="preserve">  Kopališka ulica 14, 2325 Kidričevo</w:t>
            </w:r>
          </w:p>
        </w:tc>
      </w:tr>
      <w:tr w:rsidR="004A5AEA" w:rsidRPr="0042710D" w14:paraId="43287CBE" w14:textId="77777777">
        <w:trPr>
          <w:trHeight w:val="264"/>
        </w:trPr>
        <w:tc>
          <w:tcPr>
            <w:tcW w:w="2560" w:type="dxa"/>
            <w:shd w:val="clear" w:color="auto" w:fill="D9E2F3"/>
            <w:vAlign w:val="bottom"/>
          </w:tcPr>
          <w:p w14:paraId="51CAC465" w14:textId="77777777" w:rsidR="004A5AEA" w:rsidRPr="0042710D" w:rsidRDefault="004A5AEA" w:rsidP="00B83D76">
            <w:pPr>
              <w:rPr>
                <w:rFonts w:ascii="Garamond" w:eastAsia="Arial" w:hAnsi="Garamond"/>
                <w:b/>
                <w:sz w:val="24"/>
                <w:szCs w:val="24"/>
              </w:rPr>
            </w:pPr>
            <w:r w:rsidRPr="0042710D">
              <w:rPr>
                <w:rFonts w:ascii="Garamond" w:eastAsia="Arial" w:hAnsi="Garamond"/>
                <w:b/>
                <w:sz w:val="24"/>
                <w:szCs w:val="24"/>
              </w:rPr>
              <w:t>Referenca oz. sklic:</w:t>
            </w:r>
          </w:p>
        </w:tc>
        <w:tc>
          <w:tcPr>
            <w:tcW w:w="3660" w:type="dxa"/>
            <w:shd w:val="clear" w:color="auto" w:fill="auto"/>
            <w:vAlign w:val="bottom"/>
          </w:tcPr>
          <w:p w14:paraId="6ADD3433" w14:textId="77777777" w:rsidR="004A5AEA" w:rsidRPr="00070952" w:rsidRDefault="00070952" w:rsidP="00B83D76">
            <w:pPr>
              <w:ind w:left="100"/>
              <w:rPr>
                <w:rFonts w:ascii="Garamond" w:eastAsia="Arial" w:hAnsi="Garamond"/>
                <w:b/>
                <w:sz w:val="24"/>
                <w:szCs w:val="24"/>
              </w:rPr>
            </w:pPr>
            <w:r w:rsidRPr="00070952">
              <w:rPr>
                <w:rFonts w:ascii="Garamond" w:eastAsia="Arial" w:hAnsi="Garamond"/>
                <w:b/>
                <w:sz w:val="24"/>
                <w:szCs w:val="24"/>
              </w:rPr>
              <w:t>SI12 478-17-2017</w:t>
            </w:r>
          </w:p>
        </w:tc>
      </w:tr>
      <w:tr w:rsidR="004A5AEA" w:rsidRPr="0042710D" w14:paraId="257F48B4" w14:textId="77777777">
        <w:trPr>
          <w:trHeight w:val="264"/>
        </w:trPr>
        <w:tc>
          <w:tcPr>
            <w:tcW w:w="2560" w:type="dxa"/>
            <w:shd w:val="clear" w:color="auto" w:fill="D9E2F3"/>
            <w:vAlign w:val="bottom"/>
          </w:tcPr>
          <w:p w14:paraId="03465460" w14:textId="77777777" w:rsidR="004A5AEA" w:rsidRPr="0042710D" w:rsidRDefault="004A5AEA" w:rsidP="00B83D76">
            <w:pPr>
              <w:rPr>
                <w:rFonts w:ascii="Garamond" w:eastAsia="Arial" w:hAnsi="Garamond"/>
                <w:b/>
                <w:sz w:val="24"/>
                <w:szCs w:val="24"/>
              </w:rPr>
            </w:pPr>
            <w:r w:rsidRPr="0042710D">
              <w:rPr>
                <w:rFonts w:ascii="Garamond" w:eastAsia="Arial" w:hAnsi="Garamond"/>
                <w:b/>
                <w:sz w:val="24"/>
                <w:szCs w:val="24"/>
              </w:rPr>
              <w:t>Namen nakazila:</w:t>
            </w:r>
          </w:p>
        </w:tc>
        <w:tc>
          <w:tcPr>
            <w:tcW w:w="3660" w:type="dxa"/>
            <w:shd w:val="clear" w:color="auto" w:fill="auto"/>
            <w:vAlign w:val="bottom"/>
          </w:tcPr>
          <w:p w14:paraId="3C1FA810" w14:textId="77777777" w:rsidR="004A5AEA" w:rsidRPr="0042710D" w:rsidRDefault="00EB427F" w:rsidP="00B83D76">
            <w:pPr>
              <w:ind w:left="100"/>
              <w:rPr>
                <w:rFonts w:ascii="Garamond" w:eastAsia="Arial" w:hAnsi="Garamond"/>
                <w:b/>
                <w:sz w:val="24"/>
                <w:szCs w:val="24"/>
              </w:rPr>
            </w:pPr>
            <w:r>
              <w:rPr>
                <w:rFonts w:ascii="Garamond" w:eastAsia="Arial" w:hAnsi="Garamond"/>
                <w:b/>
                <w:sz w:val="24"/>
                <w:szCs w:val="24"/>
              </w:rPr>
              <w:t>Javno zbiranje ponudb 478-1/2021</w:t>
            </w:r>
          </w:p>
        </w:tc>
      </w:tr>
    </w:tbl>
    <w:p w14:paraId="1F14F889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028F5CC4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Uspelemu ponudniku se bo vplačana varščina vštela v kupn</w:t>
      </w:r>
      <w:r w:rsidR="008121C6">
        <w:rPr>
          <w:rFonts w:ascii="Garamond" w:eastAsia="Arial" w:hAnsi="Garamond"/>
          <w:sz w:val="24"/>
          <w:szCs w:val="24"/>
        </w:rPr>
        <w:t xml:space="preserve">ino, ostalim pa bo brezobrestno </w:t>
      </w:r>
      <w:r w:rsidRPr="0042710D">
        <w:rPr>
          <w:rFonts w:ascii="Garamond" w:eastAsia="Arial" w:hAnsi="Garamond"/>
          <w:sz w:val="24"/>
          <w:szCs w:val="24"/>
        </w:rPr>
        <w:t>vrnjena v roku 30 dni po izboru najugodnejšega ponudnika.</w:t>
      </w:r>
    </w:p>
    <w:p w14:paraId="50E67922" w14:textId="77777777" w:rsidR="004A5AEA" w:rsidRPr="0042710D" w:rsidRDefault="004A5AEA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34C1F475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Če najugodnejši ponudnik ne sklene pogodbe ali ne plača kupnine, se varščina zadrži.</w:t>
      </w:r>
    </w:p>
    <w:p w14:paraId="0FCBF497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1E72EE4B" w14:textId="77777777" w:rsidR="004A5AEA" w:rsidRPr="0042710D" w:rsidRDefault="004A5AEA" w:rsidP="00B83D76">
      <w:pPr>
        <w:jc w:val="both"/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9. Podrobnejši pogoji javnega zbiranja ponudb</w:t>
      </w:r>
    </w:p>
    <w:p w14:paraId="3A2C77E2" w14:textId="77777777" w:rsidR="004A5AEA" w:rsidRPr="0042710D" w:rsidRDefault="004A5AEA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56FFDB43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308B8217" w14:textId="77777777" w:rsidR="004A5AEA" w:rsidRPr="0042710D" w:rsidRDefault="004A5AEA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730A83A5" w14:textId="77777777" w:rsidR="00E464A1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 xml:space="preserve">Ponudnik mora na </w:t>
      </w:r>
      <w:r w:rsidRPr="0042710D">
        <w:rPr>
          <w:rFonts w:ascii="Garamond" w:eastAsia="Arial" w:hAnsi="Garamond"/>
          <w:sz w:val="24"/>
          <w:szCs w:val="24"/>
          <w:u w:val="single"/>
        </w:rPr>
        <w:t>elektronski naslov</w:t>
      </w:r>
      <w:r w:rsidRPr="0042710D">
        <w:rPr>
          <w:rFonts w:ascii="Garamond" w:eastAsia="Arial" w:hAnsi="Garamond"/>
          <w:sz w:val="24"/>
          <w:szCs w:val="24"/>
        </w:rPr>
        <w:t xml:space="preserve">: </w:t>
      </w:r>
      <w:r w:rsidR="00E464A1">
        <w:rPr>
          <w:rFonts w:ascii="Garamond" w:eastAsia="Arial" w:hAnsi="Garamond"/>
          <w:b/>
          <w:sz w:val="24"/>
          <w:szCs w:val="24"/>
        </w:rPr>
        <w:t>obcina@kidricevo</w:t>
      </w:r>
      <w:r w:rsidRPr="0042710D">
        <w:rPr>
          <w:rFonts w:ascii="Garamond" w:eastAsia="Arial" w:hAnsi="Garamond"/>
          <w:b/>
          <w:sz w:val="24"/>
          <w:szCs w:val="24"/>
        </w:rPr>
        <w:t>.si</w:t>
      </w:r>
      <w:r w:rsidRPr="0042710D">
        <w:rPr>
          <w:rFonts w:ascii="Garamond" w:eastAsia="Arial" w:hAnsi="Garamond"/>
          <w:sz w:val="24"/>
          <w:szCs w:val="24"/>
        </w:rPr>
        <w:t xml:space="preserve"> ali s </w:t>
      </w:r>
      <w:r w:rsidRPr="0042710D">
        <w:rPr>
          <w:rFonts w:ascii="Garamond" w:eastAsia="Arial" w:hAnsi="Garamond"/>
          <w:sz w:val="24"/>
          <w:szCs w:val="24"/>
          <w:u w:val="single"/>
        </w:rPr>
        <w:t>priporočeno pošiljko na naslov</w:t>
      </w:r>
      <w:r w:rsidRPr="0042710D">
        <w:rPr>
          <w:rFonts w:ascii="Garamond" w:eastAsia="Arial" w:hAnsi="Garamond"/>
          <w:sz w:val="24"/>
          <w:szCs w:val="24"/>
        </w:rPr>
        <w:t xml:space="preserve">: </w:t>
      </w:r>
      <w:r w:rsidR="00E464A1">
        <w:rPr>
          <w:rFonts w:ascii="Garamond" w:eastAsia="Arial" w:hAnsi="Garamond"/>
          <w:b/>
          <w:sz w:val="24"/>
          <w:szCs w:val="24"/>
        </w:rPr>
        <w:t>Občina Kidričevo, Kopališka ulica 14</w:t>
      </w:r>
      <w:r w:rsidRPr="0042710D">
        <w:rPr>
          <w:rFonts w:ascii="Garamond" w:eastAsia="Arial" w:hAnsi="Garamond"/>
          <w:b/>
          <w:sz w:val="24"/>
          <w:szCs w:val="24"/>
        </w:rPr>
        <w:t xml:space="preserve">, </w:t>
      </w:r>
      <w:r w:rsidR="00E464A1">
        <w:rPr>
          <w:rFonts w:ascii="Garamond" w:eastAsia="Arial" w:hAnsi="Garamond"/>
          <w:b/>
          <w:sz w:val="24"/>
          <w:szCs w:val="24"/>
        </w:rPr>
        <w:t>2325 Kidričevo</w:t>
      </w:r>
      <w:r w:rsidRPr="0042710D">
        <w:rPr>
          <w:rFonts w:ascii="Garamond" w:eastAsia="Arial" w:hAnsi="Garamond"/>
          <w:sz w:val="24"/>
          <w:szCs w:val="24"/>
        </w:rPr>
        <w:t>, z nazivom zadeve »</w:t>
      </w:r>
      <w:r w:rsidRPr="0042710D">
        <w:rPr>
          <w:rFonts w:ascii="Garamond" w:eastAsia="Arial" w:hAnsi="Garamond"/>
          <w:b/>
          <w:sz w:val="24"/>
          <w:szCs w:val="24"/>
        </w:rPr>
        <w:t>ponudba v zadevi 47</w:t>
      </w:r>
      <w:r w:rsidR="00EB427F">
        <w:rPr>
          <w:rFonts w:ascii="Garamond" w:eastAsia="Arial" w:hAnsi="Garamond"/>
          <w:b/>
          <w:sz w:val="24"/>
          <w:szCs w:val="24"/>
        </w:rPr>
        <w:t>8-1/2021</w:t>
      </w:r>
      <w:r w:rsidRPr="0042710D">
        <w:rPr>
          <w:rFonts w:ascii="Garamond" w:eastAsia="Arial" w:hAnsi="Garamond"/>
          <w:sz w:val="24"/>
          <w:szCs w:val="24"/>
        </w:rPr>
        <w:t>« poslati:</w:t>
      </w:r>
      <w:bookmarkStart w:id="2" w:name="page4"/>
      <w:bookmarkEnd w:id="2"/>
    </w:p>
    <w:p w14:paraId="7569423B" w14:textId="77777777" w:rsidR="00E464A1" w:rsidRDefault="004A5AEA" w:rsidP="00B83D76">
      <w:pPr>
        <w:numPr>
          <w:ilvl w:val="0"/>
          <w:numId w:val="11"/>
        </w:num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izpolnjen, lastnoročno podpisan ali poskeniran obrazec, ki je priloga 1 te objave</w:t>
      </w:r>
      <w:r w:rsidR="00E464A1">
        <w:rPr>
          <w:rFonts w:ascii="Garamond" w:eastAsia="Arial" w:hAnsi="Garamond"/>
          <w:sz w:val="24"/>
          <w:szCs w:val="24"/>
        </w:rPr>
        <w:t>,</w:t>
      </w:r>
    </w:p>
    <w:p w14:paraId="621EC3D9" w14:textId="77777777" w:rsidR="00E464A1" w:rsidRDefault="004A5AEA" w:rsidP="00B83D76">
      <w:pPr>
        <w:numPr>
          <w:ilvl w:val="0"/>
          <w:numId w:val="11"/>
        </w:numPr>
        <w:jc w:val="both"/>
        <w:rPr>
          <w:rFonts w:ascii="Garamond" w:eastAsia="Arial" w:hAnsi="Garamond"/>
          <w:sz w:val="24"/>
          <w:szCs w:val="24"/>
        </w:rPr>
      </w:pPr>
      <w:r w:rsidRPr="00E464A1">
        <w:rPr>
          <w:rFonts w:ascii="Garamond" w:eastAsia="Arial" w:hAnsi="Garamond"/>
          <w:sz w:val="24"/>
          <w:szCs w:val="24"/>
        </w:rPr>
        <w:t>potrdilo o plačani varščini ter</w:t>
      </w:r>
    </w:p>
    <w:p w14:paraId="514C43C2" w14:textId="77777777" w:rsidR="004A5AEA" w:rsidRPr="00E464A1" w:rsidRDefault="004A5AEA" w:rsidP="00B83D76">
      <w:pPr>
        <w:numPr>
          <w:ilvl w:val="0"/>
          <w:numId w:val="11"/>
        </w:numPr>
        <w:jc w:val="both"/>
        <w:rPr>
          <w:rFonts w:ascii="Garamond" w:eastAsia="Arial" w:hAnsi="Garamond"/>
          <w:sz w:val="24"/>
          <w:szCs w:val="24"/>
        </w:rPr>
      </w:pPr>
      <w:r w:rsidRPr="00E464A1">
        <w:rPr>
          <w:rFonts w:ascii="Garamond" w:eastAsia="Arial" w:hAnsi="Garamond"/>
          <w:sz w:val="24"/>
          <w:szCs w:val="24"/>
        </w:rPr>
        <w:t>kopijo osebnega dokumenta (potni list ali osebno izkaznico) - velja za fizične osebe in s.p.-je.</w:t>
      </w:r>
    </w:p>
    <w:p w14:paraId="75D040D7" w14:textId="77777777" w:rsidR="00E464A1" w:rsidRDefault="00E464A1" w:rsidP="00B83D76">
      <w:pPr>
        <w:rPr>
          <w:rFonts w:ascii="Garamond" w:eastAsia="Times New Roman" w:hAnsi="Garamond"/>
          <w:sz w:val="24"/>
          <w:szCs w:val="24"/>
        </w:rPr>
      </w:pPr>
    </w:p>
    <w:p w14:paraId="5154705D" w14:textId="17354DA7" w:rsidR="004A5AEA" w:rsidRPr="00E464A1" w:rsidRDefault="004A5AEA" w:rsidP="00B83D76">
      <w:pPr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Če je ponudba oddana po elektronski pošti, se šteje, da je pravočasna, če</w:t>
      </w:r>
      <w:r w:rsidR="00E464A1">
        <w:rPr>
          <w:rFonts w:ascii="Garamond" w:eastAsia="Arial" w:hAnsi="Garamond"/>
          <w:sz w:val="24"/>
          <w:szCs w:val="24"/>
        </w:rPr>
        <w:t xml:space="preserve"> je poslana </w:t>
      </w:r>
      <w:r w:rsidR="00446208">
        <w:rPr>
          <w:rFonts w:ascii="Garamond" w:eastAsia="Arial" w:hAnsi="Garamond"/>
          <w:b/>
          <w:sz w:val="24"/>
          <w:szCs w:val="24"/>
          <w:highlight w:val="cyan"/>
        </w:rPr>
        <w:t>najkasneje do 2</w:t>
      </w:r>
      <w:r w:rsidR="00EB427F">
        <w:rPr>
          <w:rFonts w:ascii="Garamond" w:eastAsia="Arial" w:hAnsi="Garamond"/>
          <w:b/>
          <w:sz w:val="24"/>
          <w:szCs w:val="24"/>
          <w:highlight w:val="cyan"/>
        </w:rPr>
        <w:t>.4.2021</w:t>
      </w:r>
      <w:r w:rsidR="00E464A1" w:rsidRPr="00E464A1">
        <w:rPr>
          <w:rFonts w:ascii="Garamond" w:eastAsia="Arial" w:hAnsi="Garamond"/>
          <w:b/>
          <w:sz w:val="24"/>
          <w:szCs w:val="24"/>
          <w:highlight w:val="cyan"/>
        </w:rPr>
        <w:t xml:space="preserve"> do 24.00 ure.</w:t>
      </w:r>
    </w:p>
    <w:p w14:paraId="2F678E28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32C55D5D" w14:textId="75BB4F7A" w:rsidR="004A5AEA" w:rsidRPr="00E464A1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 xml:space="preserve">Če je ponudba poslana s priporočeno pošiljko po navadni pošti ali oddana osebno na vložišče organizatorja zbiranja ponudb, se šteje, da je pravočasna, če prispe na naslov organizatorja zbiranja ponudb </w:t>
      </w:r>
      <w:r w:rsidR="00446208">
        <w:rPr>
          <w:rFonts w:ascii="Garamond" w:eastAsia="Arial" w:hAnsi="Garamond"/>
          <w:b/>
          <w:sz w:val="24"/>
          <w:szCs w:val="24"/>
          <w:highlight w:val="cyan"/>
        </w:rPr>
        <w:t>najkasneje do 2</w:t>
      </w:r>
      <w:r w:rsidR="00A40F64">
        <w:rPr>
          <w:rFonts w:ascii="Garamond" w:eastAsia="Arial" w:hAnsi="Garamond"/>
          <w:b/>
          <w:sz w:val="24"/>
          <w:szCs w:val="24"/>
          <w:highlight w:val="cyan"/>
        </w:rPr>
        <w:t>.4.2021</w:t>
      </w:r>
      <w:r w:rsidRPr="0042710D">
        <w:rPr>
          <w:rFonts w:ascii="Garamond" w:eastAsia="Arial" w:hAnsi="Garamond"/>
          <w:b/>
          <w:sz w:val="24"/>
          <w:szCs w:val="24"/>
          <w:highlight w:val="cyan"/>
        </w:rPr>
        <w:t xml:space="preserve"> do 24.00 ure.</w:t>
      </w:r>
    </w:p>
    <w:p w14:paraId="589B818A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60C57348" w14:textId="77777777" w:rsidR="004A5AEA" w:rsidRPr="0042710D" w:rsidRDefault="004A5AEA" w:rsidP="00B83D76">
      <w:pPr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Ponudbe, predložene po izteku roka bodo izločene iz postopka.</w:t>
      </w:r>
    </w:p>
    <w:p w14:paraId="11E47D6E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05ACAA80" w14:textId="77777777" w:rsidR="004A5AEA" w:rsidRPr="008121C6" w:rsidRDefault="004A5AEA" w:rsidP="00B83D76">
      <w:pPr>
        <w:rPr>
          <w:rFonts w:ascii="Garamond" w:eastAsia="Arial" w:hAnsi="Garamond"/>
          <w:sz w:val="24"/>
          <w:szCs w:val="24"/>
        </w:rPr>
      </w:pPr>
      <w:r w:rsidRPr="008121C6">
        <w:rPr>
          <w:rFonts w:ascii="Garamond" w:eastAsia="Arial" w:hAnsi="Garamond"/>
          <w:sz w:val="24"/>
          <w:szCs w:val="24"/>
        </w:rPr>
        <w:t xml:space="preserve">Odpiranje ponudb </w:t>
      </w:r>
      <w:r w:rsidR="008121C6" w:rsidRPr="008121C6">
        <w:rPr>
          <w:rFonts w:ascii="Garamond" w:eastAsia="Arial" w:hAnsi="Garamond"/>
          <w:sz w:val="24"/>
          <w:szCs w:val="24"/>
          <w:u w:val="single"/>
        </w:rPr>
        <w:t xml:space="preserve">NE </w:t>
      </w:r>
      <w:r w:rsidRPr="008121C6">
        <w:rPr>
          <w:rFonts w:ascii="Garamond" w:eastAsia="Arial" w:hAnsi="Garamond"/>
          <w:sz w:val="24"/>
          <w:szCs w:val="24"/>
          <w:u w:val="single"/>
        </w:rPr>
        <w:t>BO javno</w:t>
      </w:r>
      <w:r w:rsidR="008121C6" w:rsidRPr="008121C6">
        <w:rPr>
          <w:rFonts w:ascii="Garamond" w:eastAsia="Arial" w:hAnsi="Garamond"/>
          <w:sz w:val="24"/>
          <w:szCs w:val="24"/>
          <w:u w:val="single"/>
        </w:rPr>
        <w:t>.</w:t>
      </w:r>
    </w:p>
    <w:p w14:paraId="4C159331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2BC9C75" w14:textId="77777777" w:rsidR="004A5AEA" w:rsidRPr="008121C6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8121C6">
        <w:rPr>
          <w:rFonts w:ascii="Garamond" w:eastAsia="Arial" w:hAnsi="Garamond"/>
          <w:sz w:val="24"/>
          <w:szCs w:val="24"/>
        </w:rPr>
        <w:t>Ponudniki bodo o rezultatih zbiranja ponudb obveš</w:t>
      </w:r>
      <w:r w:rsidR="008121C6" w:rsidRPr="008121C6">
        <w:rPr>
          <w:rFonts w:ascii="Garamond" w:eastAsia="Arial" w:hAnsi="Garamond"/>
          <w:sz w:val="24"/>
          <w:szCs w:val="24"/>
        </w:rPr>
        <w:t>čeni najkasneje 8</w:t>
      </w:r>
      <w:r w:rsidRPr="008121C6">
        <w:rPr>
          <w:rFonts w:ascii="Garamond" w:eastAsia="Arial" w:hAnsi="Garamond"/>
          <w:sz w:val="24"/>
          <w:szCs w:val="24"/>
        </w:rPr>
        <w:t xml:space="preserve"> dni po zaključenem zbiranju ponudb.</w:t>
      </w:r>
    </w:p>
    <w:p w14:paraId="48CB36A7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36FC9224" w14:textId="77777777" w:rsidR="004A5AEA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8121C6">
        <w:rPr>
          <w:rFonts w:ascii="Garamond" w:eastAsia="Arial" w:hAnsi="Garamond"/>
          <w:sz w:val="24"/>
          <w:szCs w:val="24"/>
        </w:rPr>
        <w:t>Ponudniki, ki ne bodo izpolnjevali pogojev iz te točke, bodo po sklepu komisije, ki bo vodila javno zbiranje ponudb, izločeni iz postopka.</w:t>
      </w:r>
    </w:p>
    <w:p w14:paraId="127F3105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34883A4D" w14:textId="77777777" w:rsidR="004A5AEA" w:rsidRPr="0042710D" w:rsidRDefault="004A5AEA" w:rsidP="00B83D76">
      <w:pPr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11. Ogled</w:t>
      </w:r>
    </w:p>
    <w:p w14:paraId="69315943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253A4F82" w14:textId="77777777" w:rsidR="004A5AEA" w:rsidRPr="005D4110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5D4110">
        <w:rPr>
          <w:rFonts w:ascii="Garamond" w:eastAsia="Arial" w:hAnsi="Garamond"/>
          <w:sz w:val="24"/>
          <w:szCs w:val="24"/>
        </w:rPr>
        <w:t>Za dodatne informacije v zvezi s predmetom javnega zbiranja p</w:t>
      </w:r>
      <w:r w:rsidR="005D4110" w:rsidRPr="005D4110">
        <w:rPr>
          <w:rFonts w:ascii="Garamond" w:eastAsia="Arial" w:hAnsi="Garamond"/>
          <w:sz w:val="24"/>
          <w:szCs w:val="24"/>
        </w:rPr>
        <w:t>onudb se obrnite na direktorja občinske uprave, Damjana Napasta</w:t>
      </w:r>
      <w:r w:rsidRPr="005D4110">
        <w:rPr>
          <w:rFonts w:ascii="Garamond" w:eastAsia="Arial" w:hAnsi="Garamond"/>
          <w:sz w:val="24"/>
          <w:szCs w:val="24"/>
        </w:rPr>
        <w:t>, telefon 0</w:t>
      </w:r>
      <w:r w:rsidR="005D4110" w:rsidRPr="005D4110">
        <w:rPr>
          <w:rFonts w:ascii="Garamond" w:eastAsia="Arial" w:hAnsi="Garamond"/>
          <w:sz w:val="24"/>
          <w:szCs w:val="24"/>
        </w:rPr>
        <w:t>2/799 06 10</w:t>
      </w:r>
      <w:r w:rsidRPr="005D4110">
        <w:rPr>
          <w:rFonts w:ascii="Garamond" w:eastAsia="Arial" w:hAnsi="Garamond"/>
          <w:sz w:val="24"/>
          <w:szCs w:val="24"/>
        </w:rPr>
        <w:t xml:space="preserve">, e-pošta: </w:t>
      </w:r>
      <w:hyperlink r:id="rId8" w:history="1">
        <w:r w:rsidR="005D4110" w:rsidRPr="005D4110">
          <w:rPr>
            <w:rStyle w:val="Hiperpovezava"/>
            <w:rFonts w:ascii="Garamond" w:hAnsi="Garamond"/>
            <w:color w:val="auto"/>
            <w:sz w:val="24"/>
            <w:szCs w:val="24"/>
            <w:shd w:val="clear" w:color="auto" w:fill="FFFFFF"/>
          </w:rPr>
          <w:t>obcina@kidricevo.si</w:t>
        </w:r>
      </w:hyperlink>
      <w:r w:rsidRPr="005D4110">
        <w:rPr>
          <w:rFonts w:ascii="Garamond" w:eastAsia="Arial" w:hAnsi="Garamond"/>
          <w:sz w:val="24"/>
          <w:szCs w:val="24"/>
        </w:rPr>
        <w:t>. Ogled predmeta prodaje je možen izključno po predhodni n</w:t>
      </w:r>
      <w:r w:rsidR="005D4110">
        <w:rPr>
          <w:rFonts w:ascii="Garamond" w:eastAsia="Arial" w:hAnsi="Garamond"/>
          <w:sz w:val="24"/>
          <w:szCs w:val="24"/>
        </w:rPr>
        <w:t xml:space="preserve">ajavi, in sicer najkasneje do </w:t>
      </w:r>
      <w:r w:rsidR="009622D8">
        <w:rPr>
          <w:rFonts w:ascii="Garamond" w:eastAsia="Arial" w:hAnsi="Garamond"/>
          <w:sz w:val="24"/>
          <w:szCs w:val="24"/>
        </w:rPr>
        <w:t>1</w:t>
      </w:r>
      <w:r w:rsidR="007224C9">
        <w:rPr>
          <w:rFonts w:ascii="Garamond" w:eastAsia="Arial" w:hAnsi="Garamond"/>
          <w:sz w:val="24"/>
          <w:szCs w:val="24"/>
        </w:rPr>
        <w:t>.4.2021</w:t>
      </w:r>
      <w:r w:rsidRPr="005D4110">
        <w:rPr>
          <w:rFonts w:ascii="Garamond" w:eastAsia="Arial" w:hAnsi="Garamond"/>
          <w:sz w:val="24"/>
          <w:szCs w:val="24"/>
        </w:rPr>
        <w:t xml:space="preserve"> do 15.00 ure.</w:t>
      </w:r>
    </w:p>
    <w:p w14:paraId="490904D8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A0BAB68" w14:textId="77777777" w:rsidR="004A5AEA" w:rsidRPr="0042710D" w:rsidRDefault="00CB5512" w:rsidP="00B83D76">
      <w:pPr>
        <w:rPr>
          <w:rFonts w:ascii="Garamond" w:eastAsia="Arial" w:hAnsi="Garamond"/>
          <w:b/>
          <w:sz w:val="24"/>
          <w:szCs w:val="24"/>
          <w:u w:val="single"/>
        </w:rPr>
      </w:pPr>
      <w:r>
        <w:rPr>
          <w:rFonts w:ascii="Garamond" w:eastAsia="Arial" w:hAnsi="Garamond"/>
          <w:b/>
          <w:sz w:val="24"/>
          <w:szCs w:val="24"/>
          <w:u w:val="single"/>
        </w:rPr>
        <w:t xml:space="preserve">12. </w:t>
      </w:r>
      <w:r w:rsidR="004A5AEA" w:rsidRPr="0042710D">
        <w:rPr>
          <w:rFonts w:ascii="Garamond" w:eastAsia="Arial" w:hAnsi="Garamond"/>
          <w:b/>
          <w:sz w:val="24"/>
          <w:szCs w:val="24"/>
          <w:u w:val="single"/>
        </w:rPr>
        <w:t>Obvestilo posameznikom po 13. členu Splošne uredbe o varstvu podatkov (GDPR)</w:t>
      </w:r>
    </w:p>
    <w:p w14:paraId="2CBBA5ED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35D9335D" w14:textId="77777777" w:rsidR="004A5AEA" w:rsidRPr="0042710D" w:rsidRDefault="003B23B3" w:rsidP="00B83D76">
      <w:pPr>
        <w:jc w:val="both"/>
        <w:rPr>
          <w:rFonts w:ascii="Garamond" w:eastAsia="Arial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Obvestilo posameznikom po 13. </w:t>
      </w:r>
      <w:r w:rsidR="005D4110">
        <w:rPr>
          <w:rFonts w:ascii="Garamond" w:eastAsia="Arial" w:hAnsi="Garamond"/>
          <w:sz w:val="24"/>
          <w:szCs w:val="24"/>
        </w:rPr>
        <w:t>č</w:t>
      </w:r>
      <w:r>
        <w:rPr>
          <w:rFonts w:ascii="Garamond" w:eastAsia="Arial" w:hAnsi="Garamond"/>
          <w:sz w:val="24"/>
          <w:szCs w:val="24"/>
        </w:rPr>
        <w:t xml:space="preserve">lenu Splošne uredbe o varstvu podatkov (GDPR) </w:t>
      </w:r>
      <w:r w:rsidR="004A5AEA" w:rsidRPr="0042710D">
        <w:rPr>
          <w:rFonts w:ascii="Garamond" w:eastAsia="Arial" w:hAnsi="Garamond"/>
          <w:sz w:val="24"/>
          <w:szCs w:val="24"/>
        </w:rPr>
        <w:t>glede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obdelave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osebnih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podatkov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v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elektronskih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zbirkah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in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zbirkah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dokumentarnega</w:t>
      </w:r>
      <w:r>
        <w:rPr>
          <w:rFonts w:ascii="Garamond" w:eastAsia="Arial" w:hAnsi="Garamond"/>
          <w:sz w:val="24"/>
          <w:szCs w:val="24"/>
        </w:rPr>
        <w:t xml:space="preserve"> </w:t>
      </w:r>
      <w:r w:rsidR="004A5AEA" w:rsidRPr="0042710D">
        <w:rPr>
          <w:rFonts w:ascii="Garamond" w:eastAsia="Arial" w:hAnsi="Garamond"/>
          <w:sz w:val="24"/>
          <w:szCs w:val="24"/>
        </w:rPr>
        <w:t>gradiva</w:t>
      </w:r>
      <w:r>
        <w:rPr>
          <w:rFonts w:ascii="Garamond" w:eastAsia="Arial" w:hAnsi="Garamond"/>
          <w:sz w:val="24"/>
          <w:szCs w:val="24"/>
        </w:rPr>
        <w:t xml:space="preserve"> Občine Kidričevo</w:t>
      </w:r>
      <w:r w:rsidR="004A5AEA" w:rsidRPr="0042710D">
        <w:rPr>
          <w:rFonts w:ascii="Garamond" w:eastAsia="Arial" w:hAnsi="Garamond"/>
          <w:sz w:val="24"/>
          <w:szCs w:val="24"/>
        </w:rPr>
        <w:t xml:space="preserve"> je </w:t>
      </w:r>
      <w:r>
        <w:rPr>
          <w:rFonts w:ascii="Garamond" w:eastAsia="Arial" w:hAnsi="Garamond"/>
          <w:sz w:val="24"/>
          <w:szCs w:val="24"/>
        </w:rPr>
        <w:t xml:space="preserve">priloga </w:t>
      </w:r>
      <w:r w:rsidR="005D4110">
        <w:rPr>
          <w:rFonts w:ascii="Garamond" w:eastAsia="Arial" w:hAnsi="Garamond"/>
          <w:sz w:val="24"/>
          <w:szCs w:val="24"/>
        </w:rPr>
        <w:t>te objave</w:t>
      </w:r>
      <w:r>
        <w:rPr>
          <w:rFonts w:ascii="Garamond" w:eastAsia="Arial" w:hAnsi="Garamond"/>
          <w:sz w:val="24"/>
          <w:szCs w:val="24"/>
        </w:rPr>
        <w:t>.</w:t>
      </w:r>
    </w:p>
    <w:p w14:paraId="68944E73" w14:textId="77777777" w:rsidR="003B23B3" w:rsidRDefault="003B23B3" w:rsidP="00B83D76">
      <w:pPr>
        <w:rPr>
          <w:rFonts w:ascii="Garamond" w:eastAsia="Times New Roman" w:hAnsi="Garamond"/>
          <w:sz w:val="24"/>
          <w:szCs w:val="24"/>
        </w:rPr>
      </w:pPr>
    </w:p>
    <w:p w14:paraId="1C927F8D" w14:textId="77777777" w:rsidR="004A5AEA" w:rsidRPr="0042710D" w:rsidRDefault="004A5AEA" w:rsidP="00B83D76">
      <w:pPr>
        <w:jc w:val="both"/>
        <w:rPr>
          <w:rFonts w:ascii="Garamond" w:eastAsia="Arial" w:hAnsi="Garamond"/>
          <w:b/>
          <w:sz w:val="24"/>
          <w:szCs w:val="24"/>
          <w:u w:val="single"/>
        </w:rPr>
      </w:pPr>
      <w:r w:rsidRPr="0042710D">
        <w:rPr>
          <w:rFonts w:ascii="Garamond" w:eastAsia="Arial" w:hAnsi="Garamond"/>
          <w:b/>
          <w:sz w:val="24"/>
          <w:szCs w:val="24"/>
          <w:u w:val="single"/>
        </w:rPr>
        <w:t>13. Opozorilo</w:t>
      </w:r>
    </w:p>
    <w:p w14:paraId="3B33FBAC" w14:textId="77777777" w:rsidR="003B23B3" w:rsidRDefault="003B23B3" w:rsidP="00B83D76">
      <w:pPr>
        <w:jc w:val="both"/>
        <w:rPr>
          <w:rFonts w:ascii="Garamond" w:eastAsia="Times New Roman" w:hAnsi="Garamond"/>
          <w:sz w:val="24"/>
          <w:szCs w:val="24"/>
        </w:rPr>
      </w:pPr>
    </w:p>
    <w:p w14:paraId="544AB8D8" w14:textId="77777777" w:rsidR="004A5AEA" w:rsidRPr="0042710D" w:rsidRDefault="004A5AEA" w:rsidP="00B83D76">
      <w:pPr>
        <w:jc w:val="both"/>
        <w:rPr>
          <w:rFonts w:ascii="Garamond" w:eastAsia="Arial" w:hAnsi="Garamond"/>
          <w:sz w:val="24"/>
          <w:szCs w:val="24"/>
        </w:rPr>
      </w:pPr>
      <w:r w:rsidRPr="0042710D">
        <w:rPr>
          <w:rFonts w:ascii="Garamond" w:eastAsia="Arial" w:hAnsi="Garamond"/>
          <w:sz w:val="24"/>
          <w:szCs w:val="24"/>
        </w:rPr>
        <w:t>Organizator lahko do sklenitve pravnega posla, postopek javnega zbiranja ponudb ustavi oziroma ne sklene pogodbe z uspelim ponudnikom, brez odškodninske odgovornosti.</w:t>
      </w:r>
    </w:p>
    <w:p w14:paraId="51A21B9F" w14:textId="77777777" w:rsidR="004A5AEA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530A84D8" w14:textId="77777777" w:rsidR="003B23B3" w:rsidRDefault="003B23B3" w:rsidP="00B83D76">
      <w:pPr>
        <w:rPr>
          <w:rFonts w:ascii="Garamond" w:eastAsia="Times New Roman" w:hAnsi="Garamond"/>
          <w:sz w:val="24"/>
          <w:szCs w:val="24"/>
        </w:rPr>
      </w:pPr>
    </w:p>
    <w:p w14:paraId="55972364" w14:textId="77777777" w:rsidR="003B23B3" w:rsidRPr="003B23B3" w:rsidRDefault="00EB427F" w:rsidP="00B83D76">
      <w:pPr>
        <w:jc w:val="both"/>
        <w:rPr>
          <w:rFonts w:ascii="Garamond" w:hAnsi="Garamond"/>
          <w:color w:val="000000"/>
          <w:sz w:val="24"/>
          <w:szCs w:val="24"/>
        </w:rPr>
      </w:pPr>
      <w:bookmarkStart w:id="3" w:name="page5"/>
      <w:bookmarkStart w:id="4" w:name="page6"/>
      <w:bookmarkEnd w:id="3"/>
      <w:bookmarkEnd w:id="4"/>
      <w:r>
        <w:rPr>
          <w:rFonts w:ascii="Garamond" w:hAnsi="Garamond"/>
          <w:color w:val="000000"/>
          <w:sz w:val="24"/>
          <w:szCs w:val="24"/>
        </w:rPr>
        <w:t>Številka: 478-1/2021</w:t>
      </w:r>
    </w:p>
    <w:p w14:paraId="223593C3" w14:textId="06402727" w:rsidR="003B23B3" w:rsidRPr="003B23B3" w:rsidRDefault="007A18FF" w:rsidP="00B83D76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Datum: </w:t>
      </w:r>
      <w:r w:rsidR="002F0859">
        <w:rPr>
          <w:rFonts w:ascii="Garamond" w:hAnsi="Garamond"/>
          <w:color w:val="000000"/>
          <w:sz w:val="24"/>
          <w:szCs w:val="24"/>
        </w:rPr>
        <w:t>3</w:t>
      </w:r>
      <w:r w:rsidR="003B23B3" w:rsidRPr="003B23B3">
        <w:rPr>
          <w:rFonts w:ascii="Garamond" w:hAnsi="Garamond"/>
          <w:color w:val="000000"/>
          <w:sz w:val="24"/>
          <w:szCs w:val="24"/>
        </w:rPr>
        <w:t>.</w:t>
      </w:r>
      <w:r w:rsidR="00EB427F">
        <w:rPr>
          <w:rFonts w:ascii="Garamond" w:hAnsi="Garamond"/>
          <w:color w:val="000000"/>
          <w:sz w:val="24"/>
          <w:szCs w:val="24"/>
        </w:rPr>
        <w:t>3.2021</w:t>
      </w:r>
    </w:p>
    <w:p w14:paraId="7C7270E9" w14:textId="77777777" w:rsidR="003B23B3" w:rsidRPr="003B23B3" w:rsidRDefault="003B23B3" w:rsidP="00B83D76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D628903" w14:textId="77777777" w:rsidR="003B23B3" w:rsidRPr="003B23B3" w:rsidRDefault="003B23B3" w:rsidP="00B83D76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82F275B" w14:textId="77777777" w:rsidR="003B23B3" w:rsidRPr="003B23B3" w:rsidRDefault="003B23B3" w:rsidP="00B83D76">
      <w:pPr>
        <w:jc w:val="both"/>
        <w:rPr>
          <w:rFonts w:ascii="Garamond" w:hAnsi="Garamond"/>
          <w:color w:val="000000"/>
          <w:sz w:val="24"/>
          <w:szCs w:val="24"/>
        </w:rPr>
      </w:pP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  <w:t>Anton LESKOVAR,</w:t>
      </w:r>
    </w:p>
    <w:p w14:paraId="2405C426" w14:textId="77777777" w:rsidR="003B23B3" w:rsidRPr="003B23B3" w:rsidRDefault="003B23B3" w:rsidP="00B83D76">
      <w:pPr>
        <w:jc w:val="both"/>
        <w:rPr>
          <w:rFonts w:ascii="Garamond" w:hAnsi="Garamond"/>
          <w:sz w:val="24"/>
          <w:szCs w:val="24"/>
        </w:rPr>
      </w:pP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</w:r>
      <w:r w:rsidRPr="003B23B3">
        <w:rPr>
          <w:rFonts w:ascii="Garamond" w:hAnsi="Garamond"/>
          <w:color w:val="000000"/>
          <w:sz w:val="24"/>
          <w:szCs w:val="24"/>
        </w:rPr>
        <w:tab/>
        <w:t>župan Občine Kidričevo</w:t>
      </w:r>
    </w:p>
    <w:p w14:paraId="0C42A379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3861F3D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B694F88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121D15A9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00D4B49D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B2191B2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51DF4F60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EF50909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1968A571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5E9FAD9A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2ED3C6B6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0D7AFED3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428E9BCD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3FBD552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1F33A06E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1A9E5655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4762C176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32A4A9C1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72111B70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15569F16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p w14:paraId="3721CB29" w14:textId="77777777" w:rsidR="004A5AEA" w:rsidRPr="0042710D" w:rsidRDefault="004A5AEA" w:rsidP="00B83D76">
      <w:pPr>
        <w:rPr>
          <w:rFonts w:ascii="Garamond" w:eastAsia="Times New Roman" w:hAnsi="Garamond"/>
          <w:sz w:val="24"/>
          <w:szCs w:val="24"/>
        </w:rPr>
      </w:pPr>
    </w:p>
    <w:sectPr w:rsidR="004A5AEA" w:rsidRPr="0042710D" w:rsidSect="00691181">
      <w:footerReference w:type="default" r:id="rId9"/>
      <w:pgSz w:w="11900" w:h="16838"/>
      <w:pgMar w:top="1440" w:right="1440" w:bottom="496" w:left="1440" w:header="0" w:footer="0" w:gutter="0"/>
      <w:cols w:space="0" w:equalWidth="0">
        <w:col w:w="902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4734" w14:textId="77777777" w:rsidR="000A43E4" w:rsidRDefault="000A43E4" w:rsidP="0042710D">
      <w:r>
        <w:separator/>
      </w:r>
    </w:p>
  </w:endnote>
  <w:endnote w:type="continuationSeparator" w:id="0">
    <w:p w14:paraId="79F36BF4" w14:textId="77777777" w:rsidR="000A43E4" w:rsidRDefault="000A43E4" w:rsidP="0042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C20B" w14:textId="061AB251" w:rsidR="00B90F88" w:rsidRDefault="00B90F88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68AC">
      <w:rPr>
        <w:noProof/>
      </w:rPr>
      <w:t>4</w:t>
    </w:r>
    <w:r>
      <w:fldChar w:fldCharType="end"/>
    </w:r>
  </w:p>
  <w:p w14:paraId="23C0E54F" w14:textId="77777777" w:rsidR="00B90F88" w:rsidRDefault="00B90F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31D9C" w14:textId="77777777" w:rsidR="000A43E4" w:rsidRDefault="000A43E4" w:rsidP="0042710D">
      <w:r>
        <w:separator/>
      </w:r>
    </w:p>
  </w:footnote>
  <w:footnote w:type="continuationSeparator" w:id="0">
    <w:p w14:paraId="5D601EC0" w14:textId="77777777" w:rsidR="000A43E4" w:rsidRDefault="000A43E4" w:rsidP="00427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1F860325"/>
    <w:multiLevelType w:val="hybridMultilevel"/>
    <w:tmpl w:val="C868D2EA"/>
    <w:lvl w:ilvl="0" w:tplc="FFFFFFFF">
      <w:start w:val="1"/>
      <w:numFmt w:val="bullet"/>
      <w:lvlText w:val="-"/>
      <w:lvlJc w:val="left"/>
      <w:pPr>
        <w:ind w:left="980" w:hanging="360"/>
      </w:pPr>
    </w:lvl>
    <w:lvl w:ilvl="1" w:tplc="0424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25D507F7"/>
    <w:multiLevelType w:val="hybridMultilevel"/>
    <w:tmpl w:val="6012242E"/>
    <w:lvl w:ilvl="0" w:tplc="41CA72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1E40"/>
    <w:multiLevelType w:val="hybridMultilevel"/>
    <w:tmpl w:val="5CE666BC"/>
    <w:lvl w:ilvl="0" w:tplc="41CA72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2DD3"/>
    <w:multiLevelType w:val="hybridMultilevel"/>
    <w:tmpl w:val="88A805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14919"/>
    <w:multiLevelType w:val="hybridMultilevel"/>
    <w:tmpl w:val="2B467D36"/>
    <w:lvl w:ilvl="0" w:tplc="41CA72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56F85"/>
    <w:multiLevelType w:val="hybridMultilevel"/>
    <w:tmpl w:val="1BBC5E1A"/>
    <w:lvl w:ilvl="0" w:tplc="41CA72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3F"/>
    <w:rsid w:val="00070952"/>
    <w:rsid w:val="000A43E4"/>
    <w:rsid w:val="000D467E"/>
    <w:rsid w:val="0012405A"/>
    <w:rsid w:val="00127FDB"/>
    <w:rsid w:val="001F4423"/>
    <w:rsid w:val="002359B5"/>
    <w:rsid w:val="00261492"/>
    <w:rsid w:val="00261622"/>
    <w:rsid w:val="00274A01"/>
    <w:rsid w:val="0029041C"/>
    <w:rsid w:val="002F0859"/>
    <w:rsid w:val="00333D60"/>
    <w:rsid w:val="003475AF"/>
    <w:rsid w:val="0038714F"/>
    <w:rsid w:val="003A0440"/>
    <w:rsid w:val="003B23B3"/>
    <w:rsid w:val="003C003B"/>
    <w:rsid w:val="003D38B3"/>
    <w:rsid w:val="0042710D"/>
    <w:rsid w:val="00446208"/>
    <w:rsid w:val="00447BC8"/>
    <w:rsid w:val="004A5AEA"/>
    <w:rsid w:val="004A5DD7"/>
    <w:rsid w:val="004D1BBF"/>
    <w:rsid w:val="004D5645"/>
    <w:rsid w:val="00515AAE"/>
    <w:rsid w:val="005D4110"/>
    <w:rsid w:val="00691181"/>
    <w:rsid w:val="00714330"/>
    <w:rsid w:val="007224C9"/>
    <w:rsid w:val="00746B29"/>
    <w:rsid w:val="00773497"/>
    <w:rsid w:val="007A18FF"/>
    <w:rsid w:val="007A52E8"/>
    <w:rsid w:val="008121C6"/>
    <w:rsid w:val="008968AC"/>
    <w:rsid w:val="00956B66"/>
    <w:rsid w:val="009622D8"/>
    <w:rsid w:val="0099673F"/>
    <w:rsid w:val="00A40F64"/>
    <w:rsid w:val="00A77500"/>
    <w:rsid w:val="00A80145"/>
    <w:rsid w:val="00AF4142"/>
    <w:rsid w:val="00B1590D"/>
    <w:rsid w:val="00B83D76"/>
    <w:rsid w:val="00B90F88"/>
    <w:rsid w:val="00C16987"/>
    <w:rsid w:val="00C47A49"/>
    <w:rsid w:val="00C50D83"/>
    <w:rsid w:val="00CB5512"/>
    <w:rsid w:val="00D15C26"/>
    <w:rsid w:val="00DF524A"/>
    <w:rsid w:val="00E464A1"/>
    <w:rsid w:val="00EB427F"/>
    <w:rsid w:val="00F57770"/>
    <w:rsid w:val="00FA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EDD75"/>
  <w15:chartTrackingRefBased/>
  <w15:docId w15:val="{89845506-E761-4DC5-8DFA-35025095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27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2710D"/>
  </w:style>
  <w:style w:type="paragraph" w:styleId="Noga">
    <w:name w:val="footer"/>
    <w:basedOn w:val="Navaden"/>
    <w:link w:val="NogaZnak"/>
    <w:uiPriority w:val="99"/>
    <w:unhideWhenUsed/>
    <w:rsid w:val="00427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2710D"/>
  </w:style>
  <w:style w:type="character" w:styleId="Hiperpovezava">
    <w:name w:val="Hyperlink"/>
    <w:rsid w:val="005D411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59B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359B5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7224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224C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224C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24C9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22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kidricev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odela\Desktop\javno%20zbiranje%20ponudb%20PROKAVAL%20d.o.o.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C117E-4D4B-496C-8CE2-5F69CF5A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javno zbiranje ponudb PROKAVAL d.o.o.</Template>
  <TotalTime>49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Links>
    <vt:vector size="6" baseType="variant">
      <vt:variant>
        <vt:i4>589887</vt:i4>
      </vt:variant>
      <vt:variant>
        <vt:i4>0</vt:i4>
      </vt:variant>
      <vt:variant>
        <vt:i4>0</vt:i4>
      </vt:variant>
      <vt:variant>
        <vt:i4>5</vt:i4>
      </vt:variant>
      <vt:variant>
        <vt:lpwstr>mailto:obcina@kidricevo.si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TKodela</dc:creator>
  <cp:keywords/>
  <cp:lastModifiedBy>TKodela</cp:lastModifiedBy>
  <cp:revision>8</cp:revision>
  <cp:lastPrinted>2021-03-01T12:33:00Z</cp:lastPrinted>
  <dcterms:created xsi:type="dcterms:W3CDTF">2021-03-03T06:39:00Z</dcterms:created>
  <dcterms:modified xsi:type="dcterms:W3CDTF">2021-03-03T13:04:00Z</dcterms:modified>
</cp:coreProperties>
</file>