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AE" w:rsidRPr="0098384D" w:rsidRDefault="00B96EAE" w:rsidP="00B96EAE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552CB5BC" wp14:editId="2F44DB85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AE" w:rsidRPr="0098384D" w:rsidRDefault="00B96EAE" w:rsidP="00B96EAE">
      <w:pPr>
        <w:pStyle w:val="Brezrazmikov"/>
        <w:jc w:val="center"/>
        <w:rPr>
          <w:b/>
          <w:bCs/>
        </w:rPr>
      </w:pP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 xml:space="preserve">VLOGA za pridobitev žepnine za </w:t>
      </w:r>
      <w:r w:rsidR="007C1237">
        <w:rPr>
          <w:b/>
          <w:sz w:val="28"/>
        </w:rPr>
        <w:t>študente</w:t>
      </w:r>
      <w:r>
        <w:rPr>
          <w:b/>
          <w:sz w:val="28"/>
        </w:rPr>
        <w:t xml:space="preserve"> za š</w:t>
      </w:r>
      <w:r w:rsidR="007C1237">
        <w:rPr>
          <w:b/>
          <w:sz w:val="28"/>
        </w:rPr>
        <w:t>tudijsko</w:t>
      </w:r>
      <w:r>
        <w:rPr>
          <w:b/>
          <w:sz w:val="28"/>
        </w:rPr>
        <w:t xml:space="preserve"> leto 201</w:t>
      </w:r>
      <w:r w:rsidR="005937E9">
        <w:rPr>
          <w:b/>
          <w:sz w:val="28"/>
        </w:rPr>
        <w:t>9</w:t>
      </w:r>
      <w:r>
        <w:rPr>
          <w:b/>
          <w:sz w:val="28"/>
        </w:rPr>
        <w:t>/20</w:t>
      </w:r>
      <w:r w:rsidR="005937E9">
        <w:rPr>
          <w:b/>
          <w:sz w:val="28"/>
        </w:rPr>
        <w:t>20</w:t>
      </w: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both"/>
        <w:rPr>
          <w:u w:val="single"/>
        </w:rPr>
      </w:pPr>
      <w:r w:rsidRPr="00A24088">
        <w:rPr>
          <w:u w:val="single"/>
        </w:rPr>
        <w:t>1.</w:t>
      </w:r>
      <w:r>
        <w:rPr>
          <w:u w:val="single"/>
        </w:rPr>
        <w:t xml:space="preserve"> Podatki o vlagatelju-ici vloge za žepnino:</w:t>
      </w:r>
    </w:p>
    <w:p w:rsidR="00B96EAE" w:rsidRDefault="00B96EAE" w:rsidP="00B96EAE">
      <w:pPr>
        <w:pStyle w:val="Brezrazmikov"/>
        <w:jc w:val="both"/>
        <w:rPr>
          <w:u w:val="single"/>
        </w:rPr>
      </w:pPr>
    </w:p>
    <w:p w:rsidR="00B96EAE" w:rsidRDefault="00B96EAE" w:rsidP="00B96EAE">
      <w:pPr>
        <w:pStyle w:val="Brezrazmikov"/>
        <w:jc w:val="both"/>
      </w:pPr>
      <w:r>
        <w:t>Ime in priimek: _____________________________________, tel.št. (</w:t>
      </w:r>
      <w:proofErr w:type="spellStart"/>
      <w:r>
        <w:t>gsm</w:t>
      </w:r>
      <w:proofErr w:type="spellEnd"/>
      <w:r>
        <w:t>): ____________________</w:t>
      </w:r>
    </w:p>
    <w:p w:rsidR="00AE26A6" w:rsidRDefault="005937E9" w:rsidP="00B96EAE">
      <w:pPr>
        <w:pStyle w:val="Brezrazmikov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B96EAE" w:rsidRPr="00B96EAE" w:rsidTr="009F01EC">
        <w:tc>
          <w:tcPr>
            <w:tcW w:w="925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 xml:space="preserve">EMŠO: </w:t>
            </w:r>
          </w:p>
        </w:tc>
        <w:tc>
          <w:tcPr>
            <w:tcW w:w="317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96EAE" w:rsidRPr="00B96EAE" w:rsidTr="009F01EC">
        <w:tc>
          <w:tcPr>
            <w:tcW w:w="2376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>DAVČNA ŠTEVILKA:</w:t>
            </w: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 stalnega prebivališča: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Naslov:______________________________________Pošta:___________________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>
        <w:rPr>
          <w:rFonts w:asciiTheme="minorHAnsi" w:hAnsiTheme="minorHAnsi" w:cs="Tahoma"/>
          <w:sz w:val="22"/>
          <w:szCs w:val="24"/>
          <w:lang w:val="sl-SI"/>
        </w:rPr>
        <w:t>Žepnino želim prejemati v obliki (obkroži)</w:t>
      </w:r>
    </w:p>
    <w:p w:rsid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Denarnih sredstev</w:t>
      </w:r>
    </w:p>
    <w:p w:rsidR="00B96EAE" w:rsidRP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Vrednostnih bonov </w:t>
      </w:r>
      <w:proofErr w:type="spellStart"/>
      <w:r>
        <w:rPr>
          <w:rFonts w:asciiTheme="minorHAnsi" w:hAnsiTheme="minorHAnsi" w:cs="Tahoma"/>
          <w:szCs w:val="24"/>
        </w:rPr>
        <w:t>Sternthal</w:t>
      </w:r>
      <w:proofErr w:type="spellEnd"/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Številka TRR vlagatelja-ice: 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SI56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odprt pri banki_________________________________________________________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2. Podatki o šolanju: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Naziv in kraj </w:t>
      </w:r>
      <w:r w:rsidR="007C1237">
        <w:rPr>
          <w:rFonts w:asciiTheme="minorHAnsi" w:hAnsiTheme="minorHAnsi" w:cs="Tahoma"/>
          <w:sz w:val="22"/>
          <w:szCs w:val="24"/>
          <w:lang w:val="sl-SI"/>
        </w:rPr>
        <w:t>fakultete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Poklic za katerega se izobražujete:_________________________________________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šolanja v </w:t>
      </w:r>
      <w:r w:rsidR="007C1237">
        <w:rPr>
          <w:rFonts w:asciiTheme="minorHAnsi" w:hAnsiTheme="minorHAnsi" w:cs="Tahoma"/>
          <w:sz w:val="22"/>
          <w:szCs w:val="24"/>
          <w:lang w:val="sl-SI"/>
        </w:rPr>
        <w:t>študijskem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 letu 201</w:t>
      </w:r>
      <w:r w:rsidR="005937E9">
        <w:rPr>
          <w:rFonts w:asciiTheme="minorHAnsi" w:hAnsiTheme="minorHAnsi" w:cs="Tahoma"/>
          <w:sz w:val="22"/>
          <w:szCs w:val="24"/>
          <w:lang w:val="sl-SI"/>
        </w:rPr>
        <w:t>9/20</w:t>
      </w:r>
      <w:r w:rsidR="00276685">
        <w:rPr>
          <w:rFonts w:asciiTheme="minorHAnsi" w:hAnsiTheme="minorHAnsi" w:cs="Tahoma"/>
          <w:sz w:val="22"/>
          <w:szCs w:val="24"/>
          <w:lang w:val="sl-SI"/>
        </w:rPr>
        <w:t xml:space="preserve">: 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obiskujem: </w:t>
      </w:r>
      <w:r>
        <w:rPr>
          <w:rFonts w:asciiTheme="minorHAnsi" w:hAnsiTheme="minorHAnsi" w:cs="Tahoma"/>
          <w:i/>
          <w:sz w:val="22"/>
          <w:szCs w:val="24"/>
          <w:lang w:val="sl-SI"/>
        </w:rPr>
        <w:t>prvič</w:t>
      </w:r>
      <w:r w:rsidR="00276685">
        <w:rPr>
          <w:rFonts w:asciiTheme="minorHAnsi" w:hAnsiTheme="minorHAnsi" w:cs="Tahoma"/>
          <w:i/>
          <w:sz w:val="22"/>
          <w:szCs w:val="24"/>
          <w:lang w:val="sl-SI"/>
        </w:rPr>
        <w:t>____________(vpišite kateri letnik)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3. Podatki o članstvu v društvu s sedežem v Občini </w:t>
      </w:r>
      <w:r w:rsidR="007C1237">
        <w:rPr>
          <w:rFonts w:asciiTheme="minorHAnsi" w:hAnsiTheme="minorHAnsi" w:cs="Tahoma"/>
          <w:sz w:val="22"/>
          <w:szCs w:val="24"/>
          <w:u w:val="single"/>
          <w:lang w:val="sl-SI"/>
        </w:rPr>
        <w:t>Kidričevo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Ime in naslov društva:__________________________________________________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Obvezne priloge, ki jih morate osebno priložiti k vlogi: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 xml:space="preserve">potrdilo o vpisu v </w:t>
      </w:r>
      <w:r w:rsidR="007C1237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študijsko</w:t>
      </w: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 xml:space="preserve"> leto 201</w:t>
      </w:r>
      <w:r w:rsidR="005937E9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9/20</w:t>
      </w:r>
      <w:bookmarkStart w:id="0" w:name="_GoBack"/>
      <w:bookmarkEnd w:id="0"/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-original!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fotokopija bančne kartice z razločno vidno številko transakcijskega računa</w:t>
      </w:r>
    </w:p>
    <w:p w:rsidR="00B96EAE" w:rsidRPr="00B96EAE" w:rsidRDefault="00B96EAE" w:rsidP="00B96E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 w:rsidRPr="00B96EAE">
        <w:rPr>
          <w:rFonts w:asciiTheme="minorHAnsi" w:hAnsiTheme="minorHAnsi" w:cs="Tahoma"/>
          <w:b/>
          <w:u w:val="single"/>
        </w:rPr>
        <w:t>potrdilo o članstvu v društvu, ki je registrirano na območju Občine Kidričevo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u w:val="single"/>
          <w:lang w:val="sl-SI"/>
        </w:rPr>
      </w:pPr>
      <w:r>
        <w:rPr>
          <w:rFonts w:asciiTheme="minorHAnsi" w:hAnsiTheme="minorHAnsi" w:cs="Tahoma"/>
          <w:sz w:val="22"/>
          <w:szCs w:val="22"/>
          <w:u w:val="single"/>
          <w:lang w:val="sl-SI"/>
        </w:rPr>
        <w:t>4</w:t>
      </w:r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. Izjava vlagatelja-ice: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 podpisom jamčim, da so vsi podatki, navedeni v vlogi resnični in popolni, za kar prevzemam materialno in kazensko odgovornost.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lastRenderedPageBreak/>
        <w:t xml:space="preserve">Zavezujem se, da bom podatek o morebitni prekinitvi </w:t>
      </w:r>
      <w:r w:rsidR="007C1237">
        <w:rPr>
          <w:rFonts w:asciiTheme="minorHAnsi" w:hAnsiTheme="minorHAnsi" w:cs="Tahoma"/>
          <w:sz w:val="22"/>
          <w:szCs w:val="22"/>
          <w:lang w:val="sl-SI"/>
        </w:rPr>
        <w:t>študija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 xml:space="preserve"> ali kakšne koli druge spremembe, ki vplivajo na upravičenost do žepnine, sporočil-a takoj oz. najkasneje v 15-tih dneh po nastali spremembi.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Seznanjen-a sem, da je potrebno v primeru ugotovitve, da je vlagatelj-ica vloge za žepnino uveljavil-a žepnino na osnovi neresničnih podatkov, nakazano žepnino vrniti v enkratnem znesku, vključno s pripadajočimi obrestmi.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Občinskemu organu dovoljujem, da si pridobi podatke iz uradnih evidenc za potrebe odločanja o upravičenosti do žepnine.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 xml:space="preserve">Občinskemu organu dovoljujem, da se moji osebni podatki javno objavijo v skupni odločbi o dodelitvi žepnine. 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Datum:____________________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 vlagatelja-ice:___________________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Opomba: V skladu z zakonom o dohodnini (Zdoh-2-UPB7, Ur.l.RS, št. 13/11, 24/12, 30/12, 75/12, 94/12) je žepnino potrebno upoštevati pri napovedi za odmero dohodnine, vendar je v skladu z zakonom oproščena plačila.</w:t>
      </w:r>
    </w:p>
    <w:p w:rsidR="00B96EAE" w:rsidRDefault="00B96EAE" w:rsidP="00B96EAE">
      <w:pPr>
        <w:pStyle w:val="Brezrazmikov"/>
        <w:jc w:val="both"/>
      </w:pPr>
    </w:p>
    <w:sectPr w:rsidR="00B9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745"/>
    <w:multiLevelType w:val="hybridMultilevel"/>
    <w:tmpl w:val="176042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5D4D"/>
    <w:multiLevelType w:val="hybridMultilevel"/>
    <w:tmpl w:val="5AAABC04"/>
    <w:lvl w:ilvl="0" w:tplc="F7A4D95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C23AC"/>
    <w:multiLevelType w:val="hybridMultilevel"/>
    <w:tmpl w:val="91665D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AE"/>
    <w:rsid w:val="001118BD"/>
    <w:rsid w:val="00276685"/>
    <w:rsid w:val="005937E9"/>
    <w:rsid w:val="00644A84"/>
    <w:rsid w:val="007C1237"/>
    <w:rsid w:val="00B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F59F"/>
  <w15:docId w15:val="{371148D1-3FB5-4ACD-BB3C-62182016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6EA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96E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E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E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dcterms:created xsi:type="dcterms:W3CDTF">2019-07-25T07:01:00Z</dcterms:created>
  <dcterms:modified xsi:type="dcterms:W3CDTF">2019-07-25T07:01:00Z</dcterms:modified>
</cp:coreProperties>
</file>