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C1" w:rsidRDefault="003371C1" w:rsidP="003371C1">
      <w:pPr>
        <w:jc w:val="center"/>
        <w:rPr>
          <w:rFonts w:ascii="Arial" w:hAnsi="Arial" w:cs="Arial"/>
        </w:rPr>
      </w:pPr>
      <w:bookmarkStart w:id="0" w:name="_GoBack"/>
      <w:bookmarkEnd w:id="0"/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8130B8" w:rsidRDefault="008130B8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CF4FF6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sofinanciranje gostovanj v tujini v letu 201</w:t>
      </w:r>
      <w:r w:rsidR="00335090">
        <w:rPr>
          <w:rFonts w:ascii="Arial" w:hAnsi="Arial" w:cs="Arial"/>
          <w:b/>
          <w:sz w:val="24"/>
          <w:szCs w:val="24"/>
        </w:rPr>
        <w:t>9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4D5676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DC1416">
        <w:rPr>
          <w:rFonts w:ascii="Arial" w:hAnsi="Arial" w:cs="Arial"/>
        </w:rPr>
        <w:t>Namen in cilji gostovanja v tujini</w:t>
      </w:r>
    </w:p>
    <w:p w:rsidR="003371C1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31642">
        <w:rPr>
          <w:rFonts w:ascii="Arial" w:hAnsi="Arial" w:cs="Arial"/>
        </w:rPr>
        <w:t>V. Izjava o točnosti podatkov</w:t>
      </w:r>
    </w:p>
    <w:p w:rsidR="00DC1416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D5676">
        <w:rPr>
          <w:rFonts w:ascii="Arial" w:hAnsi="Arial" w:cs="Arial"/>
        </w:rPr>
        <w:t>I</w:t>
      </w:r>
      <w:r>
        <w:rPr>
          <w:rFonts w:ascii="Arial" w:hAnsi="Arial" w:cs="Arial"/>
        </w:rPr>
        <w:t>. P</w:t>
      </w:r>
      <w:r w:rsidR="00231642">
        <w:rPr>
          <w:rFonts w:ascii="Arial" w:hAnsi="Arial" w:cs="Arial"/>
        </w:rPr>
        <w:t>oročilo o izvedbi programa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F5388E">
        <w:rPr>
          <w:rFonts w:ascii="Arial" w:hAnsi="Arial" w:cs="Arial"/>
        </w:rPr>
        <w:t>410-</w:t>
      </w:r>
      <w:r w:rsidR="00335090">
        <w:rPr>
          <w:rFonts w:ascii="Arial" w:hAnsi="Arial" w:cs="Arial"/>
        </w:rPr>
        <w:t>14/2019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335090">
        <w:rPr>
          <w:rFonts w:ascii="Arial" w:hAnsi="Arial" w:cs="Arial"/>
        </w:rPr>
        <w:t>28.3.2019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B85337" w:rsidRDefault="00B85337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6D96" w:rsidRDefault="006E6D96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35090" w:rsidRPr="00D309E7" w:rsidRDefault="00335090" w:rsidP="00335090">
      <w:pPr>
        <w:jc w:val="center"/>
        <w:rPr>
          <w:rFonts w:ascii="Calibri" w:eastAsia="Calibri" w:hAnsi="Calibri"/>
          <w:b/>
          <w:bCs/>
          <w:lang w:eastAsia="en-US"/>
        </w:rPr>
      </w:pPr>
      <w:r w:rsidRPr="00D309E7">
        <w:rPr>
          <w:rFonts w:ascii="Calibri" w:eastAsia="Calibri" w:hAnsi="Calibri"/>
          <w:b/>
          <w:noProof/>
        </w:rPr>
        <w:lastRenderedPageBreak/>
        <w:drawing>
          <wp:inline distT="0" distB="0" distL="0" distR="0" wp14:anchorId="169EF58F" wp14:editId="6B3F2BB7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090" w:rsidRPr="00335090" w:rsidRDefault="00335090" w:rsidP="00335090">
      <w:pPr>
        <w:pStyle w:val="Naslov1"/>
        <w:jc w:val="center"/>
        <w:rPr>
          <w:rFonts w:asciiTheme="minorHAnsi" w:eastAsia="Calibri" w:hAnsiTheme="minorHAnsi" w:cstheme="minorHAnsi"/>
          <w:b w:val="0"/>
          <w:sz w:val="20"/>
          <w:lang w:eastAsia="en-US"/>
        </w:rPr>
      </w:pPr>
      <w:r w:rsidRPr="00335090">
        <w:rPr>
          <w:rFonts w:asciiTheme="minorHAnsi" w:eastAsia="Calibri" w:hAnsiTheme="minorHAnsi" w:cstheme="minorHAnsi"/>
          <w:b w:val="0"/>
          <w:sz w:val="20"/>
          <w:lang w:eastAsia="en-US"/>
        </w:rPr>
        <w:t>OBČINA KIDRIČEVO</w:t>
      </w:r>
    </w:p>
    <w:p w:rsidR="00335090" w:rsidRPr="00335090" w:rsidRDefault="00335090" w:rsidP="00335090">
      <w:pPr>
        <w:pStyle w:val="Naslov1"/>
        <w:jc w:val="center"/>
        <w:rPr>
          <w:rFonts w:asciiTheme="minorHAnsi" w:eastAsia="Calibri" w:hAnsiTheme="minorHAnsi" w:cstheme="minorHAnsi"/>
          <w:b w:val="0"/>
          <w:sz w:val="20"/>
          <w:lang w:eastAsia="en-US"/>
        </w:rPr>
      </w:pPr>
      <w:r w:rsidRPr="00335090">
        <w:rPr>
          <w:rFonts w:asciiTheme="minorHAnsi" w:eastAsia="Calibri" w:hAnsiTheme="minorHAnsi" w:cstheme="minorHAnsi"/>
          <w:b w:val="0"/>
          <w:sz w:val="20"/>
          <w:lang w:eastAsia="en-US"/>
        </w:rPr>
        <w:t>Kopališka ul. 14</w:t>
      </w:r>
    </w:p>
    <w:p w:rsidR="00335090" w:rsidRPr="00335090" w:rsidRDefault="00335090" w:rsidP="00335090">
      <w:pPr>
        <w:pStyle w:val="Naslov1"/>
        <w:jc w:val="center"/>
        <w:rPr>
          <w:rFonts w:eastAsia="Calibri"/>
          <w:b w:val="0"/>
          <w:sz w:val="20"/>
          <w:lang w:eastAsia="en-US"/>
        </w:rPr>
      </w:pPr>
      <w:r w:rsidRPr="00335090">
        <w:rPr>
          <w:rFonts w:asciiTheme="minorHAnsi" w:eastAsia="Calibri" w:hAnsiTheme="minorHAnsi" w:cstheme="minorHAnsi"/>
          <w:b w:val="0"/>
          <w:sz w:val="20"/>
          <w:lang w:eastAsia="en-US"/>
        </w:rPr>
        <w:t>2325 Kidričevo</w:t>
      </w:r>
    </w:p>
    <w:p w:rsidR="00335090" w:rsidRDefault="00335090" w:rsidP="00335090">
      <w:pPr>
        <w:ind w:left="284"/>
        <w:jc w:val="both"/>
        <w:rPr>
          <w:color w:val="000000" w:themeColor="text1"/>
          <w:sz w:val="20"/>
          <w:szCs w:val="20"/>
        </w:rPr>
      </w:pPr>
    </w:p>
    <w:p w:rsidR="00335090" w:rsidRDefault="00335090" w:rsidP="00335090">
      <w:pPr>
        <w:ind w:left="284"/>
        <w:jc w:val="both"/>
        <w:rPr>
          <w:color w:val="000000" w:themeColor="text1"/>
          <w:sz w:val="20"/>
          <w:szCs w:val="20"/>
        </w:rPr>
      </w:pP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Na podlagi Pravilnika o postopkih za izvrševanje proračuna Republike Slovenije (Uradni list RS, št. 50/07, 114/07 – ZIPRS0809, 61/08, 99/09 – ZIPRS1011 in 3/13) Občina Kidričevo, Kopališka ul. 14, 2325 Kidričevo objavlja</w:t>
      </w:r>
    </w:p>
    <w:p w:rsidR="00335090" w:rsidRPr="00A745DE" w:rsidRDefault="00335090" w:rsidP="00335090">
      <w:pPr>
        <w:ind w:left="284"/>
        <w:jc w:val="both"/>
        <w:rPr>
          <w:rFonts w:cstheme="minorHAnsi"/>
          <w:color w:val="000000" w:themeColor="text1"/>
        </w:rPr>
      </w:pPr>
    </w:p>
    <w:p w:rsidR="00335090" w:rsidRPr="00335090" w:rsidRDefault="00335090" w:rsidP="00335090">
      <w:pPr>
        <w:pStyle w:val="Naslov1"/>
        <w:jc w:val="center"/>
        <w:rPr>
          <w:rFonts w:asciiTheme="minorHAnsi" w:hAnsiTheme="minorHAnsi" w:cstheme="minorHAnsi"/>
        </w:rPr>
      </w:pPr>
      <w:r w:rsidRPr="00335090">
        <w:rPr>
          <w:rFonts w:asciiTheme="minorHAnsi" w:hAnsiTheme="minorHAnsi" w:cstheme="minorHAnsi"/>
        </w:rPr>
        <w:t>JAVNI RAZPIS</w:t>
      </w:r>
    </w:p>
    <w:p w:rsidR="00335090" w:rsidRPr="00335090" w:rsidRDefault="00335090" w:rsidP="00335090">
      <w:pPr>
        <w:pStyle w:val="Naslov1"/>
        <w:jc w:val="center"/>
        <w:rPr>
          <w:rFonts w:asciiTheme="minorHAnsi" w:hAnsiTheme="minorHAnsi" w:cstheme="minorHAnsi"/>
        </w:rPr>
      </w:pPr>
      <w:r w:rsidRPr="00335090">
        <w:rPr>
          <w:rFonts w:asciiTheme="minorHAnsi" w:hAnsiTheme="minorHAnsi" w:cstheme="minorHAnsi"/>
        </w:rPr>
        <w:t>ZA SOFINANCIRANJE GOSTOVANJ V TUJINI</w:t>
      </w:r>
    </w:p>
    <w:p w:rsidR="00335090" w:rsidRPr="00335090" w:rsidRDefault="00335090" w:rsidP="00335090">
      <w:pPr>
        <w:pStyle w:val="Naslov1"/>
        <w:jc w:val="center"/>
        <w:rPr>
          <w:rFonts w:asciiTheme="minorHAnsi" w:hAnsiTheme="minorHAnsi" w:cstheme="minorHAnsi"/>
        </w:rPr>
      </w:pPr>
      <w:r w:rsidRPr="00335090">
        <w:rPr>
          <w:rFonts w:asciiTheme="minorHAnsi" w:hAnsiTheme="minorHAnsi" w:cstheme="minorHAnsi"/>
        </w:rPr>
        <w:t>V LETU 2019</w:t>
      </w:r>
    </w:p>
    <w:p w:rsidR="00335090" w:rsidRPr="00A745DE" w:rsidRDefault="00335090" w:rsidP="00335090">
      <w:pPr>
        <w:ind w:left="284"/>
        <w:jc w:val="both"/>
        <w:rPr>
          <w:rFonts w:cstheme="minorHAnsi"/>
          <w:color w:val="000000" w:themeColor="text1"/>
        </w:rPr>
      </w:pPr>
    </w:p>
    <w:p w:rsidR="00335090" w:rsidRPr="00A745DE" w:rsidRDefault="00335090" w:rsidP="00335090">
      <w:pPr>
        <w:ind w:left="284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1. PREDMET RAZPISA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Predmet razpisa je sofinanciranje gostovanj v tujini v letu 2019 v višini 1.500,00 EUR.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Predmet sofinanciranja po tem razpisu niso programi, ki se že sofinancirajo iz drugih razpisov v občini Kidričevo.</w:t>
      </w:r>
    </w:p>
    <w:p w:rsidR="00335090" w:rsidRPr="00A745DE" w:rsidRDefault="00335090" w:rsidP="00335090">
      <w:pPr>
        <w:ind w:left="284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2. IZVAJALCI PROGRAMA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</w:t>
      </w:r>
      <w:r w:rsidRPr="00A745DE">
        <w:rPr>
          <w:rFonts w:cstheme="minorHAnsi"/>
          <w:color w:val="000000" w:themeColor="text1"/>
        </w:rPr>
        <w:t>a podlagi tega razpisa lahko za sofinanciranje gostovanj v tujini v Občini Kidričevo kandidirajo: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•</w:t>
      </w:r>
      <w:r w:rsidRPr="00A745DE">
        <w:rPr>
          <w:rFonts w:cstheme="minorHAnsi"/>
          <w:color w:val="000000" w:themeColor="text1"/>
        </w:rPr>
        <w:tab/>
        <w:t>društva, ki so registrirana na območju Občine Kidričevo.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Na podlagi tega razpisa niso upravičena do sofinanciranja društva, ki lahko za gostovanje v tujini kandidirajo na podlagi področnih razpisov (kulturna in prosvetna društva, …). Prav tako na podlagi tega razpisa niso upravičen do sofinanciranja izvajalci programov intenzivnih vaj, tekem, izmenjav in podobnih programov. </w:t>
      </w:r>
    </w:p>
    <w:p w:rsidR="00335090" w:rsidRPr="00A745DE" w:rsidRDefault="00335090" w:rsidP="00335090">
      <w:pPr>
        <w:ind w:left="284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3. POGOJI  SOFINANCIRANJA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Pravico do sofinanciranja gostovanj v tujini imajo izvajalci, ki izpolnjujejo naslednje pogoje: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•</w:t>
      </w:r>
      <w:r w:rsidRPr="00A745DE">
        <w:rPr>
          <w:rFonts w:cstheme="minorHAnsi"/>
          <w:color w:val="000000" w:themeColor="text1"/>
        </w:rPr>
        <w:tab/>
        <w:t>so registrirani in imajo sedež v občini najmanj eno (1) leto,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•</w:t>
      </w:r>
      <w:r w:rsidRPr="00A745DE">
        <w:rPr>
          <w:rFonts w:cstheme="minorHAnsi"/>
          <w:color w:val="000000" w:themeColor="text1"/>
        </w:rPr>
        <w:tab/>
        <w:t>imajo za prijavljene dejavnosti,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zagotovljene materialne in prostorske pogoje,</w:t>
      </w:r>
      <w:r>
        <w:rPr>
          <w:rFonts w:cstheme="minorHAnsi"/>
          <w:color w:val="000000" w:themeColor="text1"/>
        </w:rPr>
        <w:t xml:space="preserve"> </w:t>
      </w:r>
      <w:r w:rsidRPr="00A745DE">
        <w:rPr>
          <w:rFonts w:cstheme="minorHAnsi"/>
          <w:color w:val="000000" w:themeColor="text1"/>
        </w:rPr>
        <w:t>izdelano finančno konstrukcijo, iz katere je razviden predviden vir prihodkov in stroškov za izvedbo gostovanja.</w:t>
      </w:r>
    </w:p>
    <w:p w:rsidR="00335090" w:rsidRPr="00A745DE" w:rsidRDefault="00335090" w:rsidP="00335090">
      <w:pPr>
        <w:ind w:left="284"/>
        <w:jc w:val="both"/>
        <w:rPr>
          <w:rFonts w:cstheme="minorHAnsi"/>
          <w:color w:val="000000" w:themeColor="text1"/>
        </w:rPr>
      </w:pP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lastRenderedPageBreak/>
        <w:t xml:space="preserve">Vsak izvajalec lahko letno kandidira samo na eno gostovanje v tujini. </w:t>
      </w:r>
    </w:p>
    <w:p w:rsidR="00335090" w:rsidRPr="00A745DE" w:rsidRDefault="00335090" w:rsidP="00335090">
      <w:pPr>
        <w:ind w:left="284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4. VSEBINA PROGRAMA</w:t>
      </w:r>
    </w:p>
    <w:p w:rsidR="00335090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 sredstev gostovanj v tujini se sofinancira udeležba na športnih, kulturnih in drugih prireditvah v tujini. Izvajalec mora v tujini promovirati občino Kidričevo in jo na dostojen način tudi predstavljati.</w:t>
      </w:r>
    </w:p>
    <w:p w:rsidR="00335090" w:rsidRPr="00A745DE" w:rsidRDefault="00335090" w:rsidP="00335090">
      <w:pPr>
        <w:ind w:left="284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5. VIŠINA SOFINANCIRANJA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Izbranim izvajalcem se sofinancira do 50 % stroškov avtobusnega prevoza.  </w:t>
      </w:r>
    </w:p>
    <w:p w:rsidR="00335090" w:rsidRPr="00A745DE" w:rsidRDefault="00335090" w:rsidP="00335090">
      <w:pPr>
        <w:ind w:left="284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6. ROK IN NAČIN PRIJAVE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Izvajalci podajo prijavo na obrazcih razpisne dokumentacije, ki jo dobijo na spletni strani občine: www.kidricevo.si.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Prijave, ki ne bodo podane na obrazcih razpisne</w:t>
      </w:r>
      <w:r>
        <w:rPr>
          <w:rFonts w:cstheme="minorHAnsi"/>
          <w:color w:val="000000" w:themeColor="text1"/>
        </w:rPr>
        <w:t xml:space="preserve"> dokumentacije, bodo zavržene. </w:t>
      </w:r>
      <w:r w:rsidRPr="00A745DE">
        <w:rPr>
          <w:rFonts w:cstheme="minorHAnsi"/>
          <w:color w:val="000000" w:themeColor="text1"/>
        </w:rPr>
        <w:t>Izvajalci lahko pošljejo prijavo s priporočeno pošto ali oddajo osebno na naslov:</w:t>
      </w:r>
    </w:p>
    <w:p w:rsidR="00335090" w:rsidRPr="00335090" w:rsidRDefault="00335090" w:rsidP="00335090">
      <w:pPr>
        <w:pStyle w:val="Naslov1"/>
        <w:ind w:firstLine="284"/>
        <w:rPr>
          <w:rFonts w:asciiTheme="minorHAnsi" w:hAnsiTheme="minorHAnsi" w:cstheme="minorHAnsi"/>
          <w:b w:val="0"/>
          <w:sz w:val="22"/>
          <w:szCs w:val="22"/>
        </w:rPr>
      </w:pPr>
      <w:r w:rsidRPr="00335090">
        <w:rPr>
          <w:rFonts w:asciiTheme="minorHAnsi" w:hAnsiTheme="minorHAnsi" w:cstheme="minorHAnsi"/>
          <w:b w:val="0"/>
          <w:sz w:val="22"/>
          <w:szCs w:val="22"/>
        </w:rPr>
        <w:t>OBČINA KIDRIČEVO</w:t>
      </w:r>
    </w:p>
    <w:p w:rsidR="00335090" w:rsidRPr="00335090" w:rsidRDefault="00335090" w:rsidP="00335090">
      <w:pPr>
        <w:pStyle w:val="Naslov1"/>
        <w:ind w:firstLine="284"/>
        <w:rPr>
          <w:rFonts w:asciiTheme="minorHAnsi" w:hAnsiTheme="minorHAnsi" w:cstheme="minorHAnsi"/>
          <w:b w:val="0"/>
          <w:sz w:val="22"/>
          <w:szCs w:val="22"/>
        </w:rPr>
      </w:pPr>
      <w:r w:rsidRPr="00335090">
        <w:rPr>
          <w:rFonts w:asciiTheme="minorHAnsi" w:hAnsiTheme="minorHAnsi" w:cstheme="minorHAnsi"/>
          <w:b w:val="0"/>
          <w:sz w:val="22"/>
          <w:szCs w:val="22"/>
        </w:rPr>
        <w:t>Kopališka ul. 14</w:t>
      </w:r>
    </w:p>
    <w:p w:rsidR="00335090" w:rsidRPr="00335090" w:rsidRDefault="00335090" w:rsidP="00335090">
      <w:pPr>
        <w:ind w:firstLine="284"/>
        <w:jc w:val="both"/>
        <w:rPr>
          <w:rFonts w:cstheme="minorHAnsi"/>
          <w:color w:val="000000" w:themeColor="text1"/>
        </w:rPr>
      </w:pPr>
      <w:r w:rsidRPr="00335090">
        <w:rPr>
          <w:rFonts w:cstheme="minorHAnsi"/>
          <w:color w:val="000000" w:themeColor="text1"/>
        </w:rPr>
        <w:t>2325 Kidričevo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Prijave morajo biti podane v zapečateni kuverti. Na spodnji strani kuverte mora biti razviden pripis »RAZPIS – gostovanje v tujini 2019- ne odpiraj« in naslov izvajalca programa. 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Razpis je odprt do porabe sredstev oziroma najdlje do 30. oktobra 2019 do 12. ure. 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Nepopolne vloge, ki jih vlagatelj v roku, ki se mu določi za dopolnitev, ne bo dopolnil ali vloge, ki bodo prispele po zaprtju razpisa ali ne bodo pravilno označene, se zavržejo. 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Komisija, ki jo bo imenoval župan,  bo odprla in pregledala prejete vloge v roku tridesetih dni</w:t>
      </w:r>
      <w:r>
        <w:rPr>
          <w:rFonts w:cstheme="minorHAnsi"/>
          <w:color w:val="000000" w:themeColor="text1"/>
        </w:rPr>
        <w:t xml:space="preserve"> </w:t>
      </w:r>
      <w:r w:rsidRPr="00A745DE">
        <w:rPr>
          <w:rFonts w:cstheme="minorHAnsi"/>
          <w:color w:val="000000" w:themeColor="text1"/>
        </w:rPr>
        <w:t>od zaprtja razpisa.</w:t>
      </w:r>
    </w:p>
    <w:p w:rsidR="00335090" w:rsidRPr="00335090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Na podlagi poročila komisije bo občinska uprava izdala sklep o zavrženju ali zavrnitvi ali sklep o sofinanciranju programa. </w:t>
      </w:r>
    </w:p>
    <w:p w:rsidR="00335090" w:rsidRPr="00335090" w:rsidRDefault="00335090" w:rsidP="00335090">
      <w:pPr>
        <w:jc w:val="both"/>
        <w:rPr>
          <w:rFonts w:cstheme="minorHAnsi"/>
        </w:rPr>
      </w:pPr>
      <w:r w:rsidRPr="00A745DE">
        <w:rPr>
          <w:rFonts w:cstheme="minorHAnsi"/>
        </w:rPr>
        <w:t>Vsi vlagatelji, ki ne bodo izpolnjevali pogojev, ne bodo izbrani ali z odločitvijo ne bodo zadovoljni, lahko vložijo pritožbo v roku 8 dni od prejema sklepa oziroma obvestila pri organu, ki je izdal sklep oziroma obvestilo. Predmet pritožbe ne morejo biti postavljena merila za ocenjevanje vlog. O pritožbi odloča župan Občine Kidričevo. Vložena pritožba ne zadrži podpisa pogodb z izbranimi izvajalci.</w:t>
      </w:r>
    </w:p>
    <w:p w:rsidR="00335090" w:rsidRPr="00A745DE" w:rsidRDefault="00335090" w:rsidP="00335090">
      <w:pPr>
        <w:ind w:firstLine="708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7. INFORMIRANJE KANDIDATOV 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</w:t>
      </w:r>
      <w:r w:rsidRPr="00A745DE">
        <w:rPr>
          <w:rFonts w:cstheme="minorHAnsi"/>
          <w:color w:val="000000" w:themeColor="text1"/>
        </w:rPr>
        <w:t>se dodatno potrebne informacije lahko kandidati pridobijo v rednem delovnem času na naslednjem naslovu: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OBČINA KIDRIČEVO, pri gospe Zdenki Frank tel. 02/799-06-13 ali 041 746 956.</w:t>
      </w:r>
    </w:p>
    <w:p w:rsidR="00335090" w:rsidRDefault="00335090" w:rsidP="00335090">
      <w:pPr>
        <w:ind w:left="284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8. ROK  O OBVE</w:t>
      </w:r>
      <w:r>
        <w:rPr>
          <w:rFonts w:cstheme="minorHAnsi"/>
          <w:color w:val="000000" w:themeColor="text1"/>
        </w:rPr>
        <w:t>ŠČENOSTI O IZIDU JAVNEGA RAZPIS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lastRenderedPageBreak/>
        <w:t xml:space="preserve">Izvajalci bodo o izidu javnega razpisa obveščeni najpozneje v roku enega mesecev od dneva odpiranja vlog. </w:t>
      </w:r>
    </w:p>
    <w:p w:rsidR="00335090" w:rsidRPr="00A745DE" w:rsidRDefault="00335090" w:rsidP="00335090">
      <w:pPr>
        <w:ind w:left="284"/>
        <w:jc w:val="both"/>
        <w:rPr>
          <w:rFonts w:cstheme="minorHAnsi"/>
          <w:color w:val="000000" w:themeColor="text1"/>
        </w:rPr>
      </w:pP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Štev. 410-14/2019</w:t>
      </w:r>
    </w:p>
    <w:p w:rsidR="00335090" w:rsidRPr="00A745DE" w:rsidRDefault="00335090" w:rsidP="00335090">
      <w:p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Dne   22.3.2019 </w:t>
      </w:r>
    </w:p>
    <w:p w:rsidR="00335090" w:rsidRPr="00A745DE" w:rsidRDefault="00335090" w:rsidP="00335090">
      <w:pPr>
        <w:ind w:left="284"/>
        <w:jc w:val="both"/>
        <w:rPr>
          <w:rFonts w:cstheme="minorHAnsi"/>
          <w:color w:val="000000" w:themeColor="text1"/>
        </w:rPr>
      </w:pPr>
    </w:p>
    <w:p w:rsidR="00335090" w:rsidRPr="00A745DE" w:rsidRDefault="00335090" w:rsidP="00335090">
      <w:pPr>
        <w:ind w:left="284"/>
        <w:jc w:val="right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ab/>
        <w:t>Anton Leskovar</w:t>
      </w:r>
    </w:p>
    <w:p w:rsidR="00335090" w:rsidRPr="00A745DE" w:rsidRDefault="00335090" w:rsidP="00335090">
      <w:pPr>
        <w:ind w:left="284"/>
        <w:jc w:val="right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župan Občine Kidričevo</w:t>
      </w: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A0958" w:rsidRDefault="004A0958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35090" w:rsidRDefault="00335090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</w:t>
      </w:r>
      <w:r w:rsidR="00B85337">
        <w:rPr>
          <w:rFonts w:ascii="Arial" w:hAnsi="Arial" w:cs="Arial"/>
        </w:rPr>
        <w:t xml:space="preserve">– zakoniti zastopnik </w:t>
      </w:r>
      <w:r>
        <w:rPr>
          <w:rFonts w:ascii="Arial" w:hAnsi="Arial" w:cs="Arial"/>
        </w:rPr>
        <w:t>prijavitelja: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št. 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:rsidR="00B85337" w:rsidRPr="00B85337" w:rsidRDefault="00B85337" w:rsidP="00684BA0">
      <w:pPr>
        <w:spacing w:after="0"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</w:t>
      </w:r>
      <w:r w:rsidR="00CF4FF6">
        <w:rPr>
          <w:rFonts w:ascii="Arial" w:hAnsi="Arial" w:cs="Arial"/>
          <w:u w:val="single"/>
        </w:rPr>
        <w:t>NAMEN IN CILJI GOSTOVANJA V TUJINI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CF4FF6" w:rsidRDefault="00CF4FF6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 _____________________________</w:t>
      </w:r>
    </w:p>
    <w:p w:rsid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Kraj in država gostovanja; _____________________________________________</w:t>
      </w:r>
    </w:p>
    <w:p w:rsidR="00CF4FF6" w:rsidRDefault="00CF4FF6" w:rsidP="00CF4FF6">
      <w:pPr>
        <w:pStyle w:val="Naslov1"/>
        <w:rPr>
          <w:rFonts w:ascii="Arial" w:hAnsi="Arial" w:cs="Arial"/>
          <w:b w:val="0"/>
        </w:rPr>
      </w:pPr>
    </w:p>
    <w:p w:rsidR="00CF4FF6" w:rsidRP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Gostitelj v tujini:  ____________________________________________</w:t>
      </w:r>
      <w:r w:rsidRPr="00CF4FF6">
        <w:rPr>
          <w:rFonts w:ascii="Arial" w:hAnsi="Arial" w:cs="Arial"/>
          <w:b w:val="0"/>
        </w:rPr>
        <w:t xml:space="preserve"> </w:t>
      </w:r>
    </w:p>
    <w:p w:rsidR="00CF4FF6" w:rsidRDefault="00CF4FF6" w:rsidP="00CF4FF6">
      <w:pPr>
        <w:pStyle w:val="Naslov1"/>
      </w:pPr>
    </w:p>
    <w:p w:rsidR="00EE5F5E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_____________________________________</w:t>
      </w:r>
    </w:p>
    <w:p w:rsidR="00D969DD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049AB" w:rsidRDefault="00CF4FF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Namen gostovanja v tujini: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D969DD">
        <w:rPr>
          <w:rFonts w:ascii="Arial" w:hAnsi="Arial" w:cs="Arial"/>
        </w:rPr>
        <w:t>___________________________________________________________________________________________________________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Cilji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A4556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3A4556">
        <w:rPr>
          <w:rFonts w:ascii="Arial" w:hAnsi="Arial" w:cs="Arial"/>
        </w:rPr>
        <w:t>_</w:t>
      </w:r>
      <w:r w:rsidR="003A4556">
        <w:rPr>
          <w:rFonts w:ascii="Arial" w:hAnsi="Arial" w:cs="Arial"/>
        </w:rPr>
        <w:br/>
        <w:t>______________________________________________________________________</w:t>
      </w:r>
    </w:p>
    <w:p w:rsidR="003A4556" w:rsidRDefault="003A455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500010" w:rsidRPr="00757B5E" w:rsidRDefault="00500010" w:rsidP="00500010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  <w:r w:rsidRPr="00757B5E">
        <w:rPr>
          <w:rFonts w:ascii="Times New Roman" w:hAnsi="Times New Roman"/>
          <w:b/>
          <w:sz w:val="24"/>
          <w:szCs w:val="24"/>
        </w:rPr>
        <w:t>Ja</w:t>
      </w:r>
      <w:r>
        <w:rPr>
          <w:rFonts w:ascii="Times New Roman" w:hAnsi="Times New Roman"/>
          <w:b/>
          <w:sz w:val="24"/>
          <w:szCs w:val="24"/>
        </w:rPr>
        <w:t>s</w:t>
      </w:r>
      <w:r w:rsidRPr="00757B5E">
        <w:rPr>
          <w:rFonts w:ascii="Times New Roman" w:hAnsi="Times New Roman"/>
          <w:b/>
          <w:sz w:val="24"/>
          <w:szCs w:val="24"/>
        </w:rPr>
        <w:t>no in realno opredeljena finančna konstrukcija:</w:t>
      </w:r>
    </w:p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načrtovanih stroškov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Načrtovani prihodki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Lastna sredstva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500010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Pričakovana sredstva občine (upošteva se najnižja ponudba prevoznika)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Drugo (vpišite kaj)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500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500010" w:rsidRDefault="00500010" w:rsidP="00500010">
      <w:pPr>
        <w:rPr>
          <w:rFonts w:ascii="Arial" w:hAnsi="Arial" w:cs="Arial"/>
        </w:rPr>
      </w:pPr>
    </w:p>
    <w:p w:rsidR="00500010" w:rsidRDefault="00500010" w:rsidP="005000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A0958" w:rsidRPr="004A0958" w:rsidRDefault="00DC1416" w:rsidP="004A0958">
      <w:pPr>
        <w:pStyle w:val="Naslov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</w:t>
      </w:r>
      <w:r w:rsidR="00B258A8"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1A5365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:rsidR="00DC1416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 xml:space="preserve">in </w:t>
      </w:r>
    </w:p>
    <w:p w:rsidR="00DC1416" w:rsidRPr="005F4A79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</w:t>
      </w:r>
      <w:r w:rsidRPr="005F4A79">
        <w:rPr>
          <w:rFonts w:ascii="Calibri" w:hAnsi="Calibri"/>
        </w:rPr>
        <w:t xml:space="preserve">, matična št.: </w:t>
      </w:r>
      <w:r>
        <w:rPr>
          <w:rFonts w:ascii="Calibri" w:hAnsi="Calibri"/>
        </w:rPr>
        <w:t>_____________</w:t>
      </w:r>
      <w:r w:rsidRPr="005F4A7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>______________</w:t>
      </w:r>
      <w:r w:rsidRPr="005F4A79">
        <w:rPr>
          <w:rFonts w:ascii="Calibri" w:hAnsi="Calibri"/>
        </w:rPr>
        <w:t>, ki ga zastopa predsedni</w:t>
      </w:r>
      <w:r>
        <w:rPr>
          <w:rFonts w:ascii="Calibri" w:hAnsi="Calibri"/>
        </w:rPr>
        <w:t>k ________________</w:t>
      </w:r>
      <w:r w:rsidRPr="005F4A79">
        <w:rPr>
          <w:rFonts w:ascii="Calibri" w:hAnsi="Calibri"/>
        </w:rPr>
        <w:t xml:space="preserve"> (v nadaljevanju izvajalec)</w:t>
      </w:r>
    </w:p>
    <w:p w:rsidR="00DC1416" w:rsidRPr="005F4A79" w:rsidRDefault="00DC1416" w:rsidP="00DC1416">
      <w:pPr>
        <w:jc w:val="both"/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:rsidR="00DC1416" w:rsidRPr="005F4A79" w:rsidRDefault="00DC1416" w:rsidP="00DC1416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:rsidR="00DC1416" w:rsidRPr="005F4A79" w:rsidRDefault="00DC1416" w:rsidP="00DC1416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 xml:space="preserve">gostovanja v tujini </w:t>
      </w:r>
      <w:r w:rsidR="00335090">
        <w:rPr>
          <w:rFonts w:ascii="Calibri" w:hAnsi="Calibri"/>
          <w:b/>
          <w:bCs/>
          <w:sz w:val="28"/>
        </w:rPr>
        <w:t>v letu 2019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:rsidR="00DC1416" w:rsidRPr="005F4A79" w:rsidRDefault="00DC1416" w:rsidP="00DC1416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:rsidR="00DC1416" w:rsidRPr="005F4A79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</w:t>
      </w:r>
      <w:r>
        <w:rPr>
          <w:rFonts w:ascii="Calibri" w:hAnsi="Calibri" w:cs="Arial"/>
        </w:rPr>
        <w:t>_________________________________________________________________</w:t>
      </w:r>
    </w:p>
    <w:p w:rsidR="00DC1416" w:rsidRPr="005F4A79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proračunu Občine Kidričevo za leto 201</w:t>
      </w:r>
      <w:r w:rsidR="00335090">
        <w:rPr>
          <w:rFonts w:ascii="Calibri" w:hAnsi="Calibri" w:cs="Arial"/>
        </w:rPr>
        <w:t>9</w:t>
      </w:r>
      <w:r w:rsidRPr="005F4A79">
        <w:rPr>
          <w:rFonts w:ascii="Calibri" w:hAnsi="Calibri" w:cs="Arial"/>
        </w:rPr>
        <w:t xml:space="preserve"> (Uradno glasilo slovenskih občin, </w:t>
      </w:r>
      <w:r w:rsidR="00335090">
        <w:rPr>
          <w:rFonts w:ascii="Calibri" w:hAnsi="Calibri" w:cs="Arial"/>
        </w:rPr>
        <w:t>14/19</w:t>
      </w:r>
      <w:r>
        <w:rPr>
          <w:rFonts w:ascii="Calibri" w:hAnsi="Calibri" w:cs="Arial"/>
        </w:rPr>
        <w:t>)</w:t>
      </w:r>
      <w:r w:rsidRPr="005F4A79">
        <w:rPr>
          <w:rFonts w:ascii="Calibri" w:hAnsi="Calibri" w:cs="Arial"/>
        </w:rPr>
        <w:t xml:space="preserve"> zagotovljena sredstva za </w:t>
      </w:r>
      <w:r>
        <w:rPr>
          <w:rFonts w:ascii="Calibri" w:hAnsi="Calibri" w:cs="Arial"/>
        </w:rPr>
        <w:t>mednarodno sodelovanje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16001</w:t>
      </w:r>
      <w:r w:rsidRPr="005F4A79">
        <w:rPr>
          <w:rFonts w:ascii="Calibri" w:hAnsi="Calibri" w:cs="Arial"/>
        </w:rPr>
        <w:t>),</w:t>
      </w:r>
    </w:p>
    <w:p w:rsidR="00DC1416" w:rsidRPr="00E9634E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</w:t>
      </w:r>
      <w:r>
        <w:rPr>
          <w:rFonts w:ascii="Calibri" w:hAnsi="Calibri" w:cs="Arial"/>
        </w:rPr>
        <w:t xml:space="preserve">se je_____________________________________________________________ v ___________________________________________, ter </w:t>
      </w:r>
      <w:r w:rsidRPr="005F4A79">
        <w:rPr>
          <w:rFonts w:ascii="Calibri" w:hAnsi="Calibri" w:cs="Arial"/>
        </w:rPr>
        <w:t>da se izvajalcu dodelijo sredstva v višini</w:t>
      </w:r>
      <w:r>
        <w:rPr>
          <w:rFonts w:ascii="Calibri" w:hAnsi="Calibri" w:cs="Arial"/>
        </w:rPr>
        <w:t xml:space="preserve"> ____________, kar predstavlja </w:t>
      </w:r>
      <w:r w:rsidRPr="005F4A7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________ % stroškov prevoza.</w:t>
      </w:r>
      <w:r w:rsidRPr="005F4A79">
        <w:rPr>
          <w:rFonts w:ascii="Calibri" w:hAnsi="Calibri" w:cs="Arial"/>
        </w:rPr>
        <w:t xml:space="preserve"> </w:t>
      </w: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:rsidR="00DC1416" w:rsidRPr="00335090" w:rsidRDefault="00DC1416" w:rsidP="00DC1416">
      <w:pPr>
        <w:pStyle w:val="Telobesedila"/>
        <w:rPr>
          <w:rFonts w:ascii="Calibri" w:hAnsi="Calibri"/>
          <w:sz w:val="22"/>
        </w:rPr>
      </w:pPr>
      <w:r w:rsidRPr="00335090">
        <w:rPr>
          <w:rFonts w:ascii="Calibri" w:hAnsi="Calibri"/>
          <w:sz w:val="22"/>
        </w:rPr>
        <w:t xml:space="preserve">Sredstva se izvajalcu nakažejo na TRR št.: _______________________________ v roku 30 dni po predložitvi poročila z gostovanja in fotokopije računa prevoznika. 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Izvajalec je dolžan prejeta sredstva zakonito, namensko, učinkovito in gospodarno.</w:t>
      </w:r>
    </w:p>
    <w:p w:rsidR="00DC1416" w:rsidRPr="005F4A79" w:rsidRDefault="00DC1416" w:rsidP="00DC1416">
      <w:pPr>
        <w:pStyle w:val="Slog2"/>
        <w:widowControl/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</w:t>
      </w:r>
      <w:r>
        <w:rPr>
          <w:rFonts w:ascii="Calibri" w:hAnsi="Calibri"/>
        </w:rPr>
        <w:t>d dneva prejema sredstev dalje.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:rsidR="00DC1416" w:rsidRPr="005F4A79" w:rsidRDefault="00DC1416" w:rsidP="00DC1416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:rsidR="00DC1416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spremljata O</w:t>
      </w:r>
      <w:r>
        <w:rPr>
          <w:rFonts w:ascii="Calibri" w:hAnsi="Calibri"/>
        </w:rPr>
        <w:t>bčinska uprava Občine Kidričevo in nadzorni odbor občine Kidričevo,</w:t>
      </w:r>
      <w:r w:rsidRPr="005F4A79">
        <w:rPr>
          <w:rFonts w:ascii="Calibri" w:hAnsi="Calibri"/>
        </w:rPr>
        <w:t xml:space="preserve"> ki lahko kadarkoli preve</w:t>
      </w:r>
      <w:r>
        <w:rPr>
          <w:rFonts w:ascii="Calibri" w:hAnsi="Calibri"/>
        </w:rPr>
        <w:t>rjata namensko porabo sredstev.</w:t>
      </w: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6. člen</w:t>
      </w:r>
    </w:p>
    <w:p w:rsidR="00DC1416" w:rsidRPr="005F4A79" w:rsidRDefault="00DC1416" w:rsidP="00335090">
      <w:pPr>
        <w:jc w:val="both"/>
        <w:rPr>
          <w:rFonts w:ascii="Calibri" w:hAnsi="Calibri"/>
        </w:rPr>
      </w:pPr>
      <w:r w:rsidRPr="005F4A79">
        <w:rPr>
          <w:rFonts w:ascii="Calibri" w:hAnsi="Calibri"/>
        </w:rPr>
        <w:t>Za izvajanje pogodbe s strani občine je zadolžena svetovalka za druž</w:t>
      </w:r>
      <w:r w:rsidR="00335090">
        <w:rPr>
          <w:rFonts w:ascii="Calibri" w:hAnsi="Calibri"/>
        </w:rPr>
        <w:t xml:space="preserve">bene dejavnosti in gospodarstvo </w:t>
      </w:r>
      <w:r w:rsidRPr="005F4A79">
        <w:rPr>
          <w:rFonts w:ascii="Calibri" w:hAnsi="Calibri"/>
        </w:rPr>
        <w:t>Zdenka Frank , s strani izvajalca pa predsedni</w:t>
      </w:r>
      <w:r>
        <w:rPr>
          <w:rFonts w:ascii="Calibri" w:hAnsi="Calibri"/>
        </w:rPr>
        <w:t>k _________________________</w:t>
      </w:r>
      <w:r w:rsidRPr="005F4A79">
        <w:rPr>
          <w:rFonts w:ascii="Calibri" w:hAnsi="Calibri"/>
        </w:rPr>
        <w:t xml:space="preserve">.   </w:t>
      </w:r>
    </w:p>
    <w:p w:rsidR="00DC1416" w:rsidRPr="005F4A79" w:rsidRDefault="00DC1416" w:rsidP="00DC1416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</w:t>
      </w:r>
      <w:r w:rsidRPr="005F4A79">
        <w:rPr>
          <w:rFonts w:ascii="Calibri" w:hAnsi="Calibri"/>
          <w:sz w:val="24"/>
          <w:szCs w:val="24"/>
        </w:rPr>
        <w:t>. člen</w:t>
      </w:r>
    </w:p>
    <w:p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</w:t>
      </w:r>
      <w:r w:rsidRPr="005F4A79">
        <w:rPr>
          <w:rFonts w:ascii="Calibri" w:hAnsi="Calibri"/>
        </w:rPr>
        <w:t>. člen</w:t>
      </w:r>
    </w:p>
    <w:p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Ta pogodba začne veljati z dnem podpisa obeh pogodbenih strank.</w:t>
      </w:r>
    </w:p>
    <w:p w:rsidR="00DC1416" w:rsidRPr="00335090" w:rsidRDefault="00DC1416" w:rsidP="00DC1416">
      <w:pPr>
        <w:ind w:left="340" w:hanging="340"/>
        <w:rPr>
          <w:rFonts w:ascii="Calibri" w:hAnsi="Calibri"/>
          <w:sz w:val="20"/>
        </w:rPr>
      </w:pPr>
    </w:p>
    <w:p w:rsidR="00DC1416" w:rsidRPr="00335090" w:rsidRDefault="00DC1416" w:rsidP="00DC1416">
      <w:pPr>
        <w:pStyle w:val="Telobesedila"/>
        <w:rPr>
          <w:rFonts w:ascii="Calibri" w:hAnsi="Calibri"/>
          <w:sz w:val="22"/>
        </w:rPr>
      </w:pPr>
      <w:r w:rsidRPr="00335090">
        <w:rPr>
          <w:rFonts w:ascii="Calibri" w:hAnsi="Calibri"/>
          <w:sz w:val="22"/>
        </w:rPr>
        <w:t xml:space="preserve">Ta pogodba je sestavljena v treh (3) enakih izvodih, od katerih prejme občina dva (2) izvoda, izvajalec pa en (1) izvod.  </w:t>
      </w:r>
    </w:p>
    <w:p w:rsidR="00DC1416" w:rsidRPr="00335090" w:rsidRDefault="00DC1416" w:rsidP="00DC1416">
      <w:pPr>
        <w:rPr>
          <w:rFonts w:ascii="Calibri" w:hAnsi="Calibri"/>
          <w:sz w:val="20"/>
        </w:rPr>
      </w:pP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>__________</w:t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 xml:space="preserve">Izvajalec </w:t>
      </w:r>
    </w:p>
    <w:p w:rsidR="00335090" w:rsidRPr="00335090" w:rsidRDefault="00DC1416" w:rsidP="00335090">
      <w:pPr>
        <w:pStyle w:val="Naslov1"/>
        <w:rPr>
          <w:rFonts w:asciiTheme="minorHAnsi" w:hAnsiTheme="minorHAnsi" w:cstheme="minorHAnsi"/>
          <w:b w:val="0"/>
        </w:rPr>
      </w:pPr>
      <w:r w:rsidRPr="00335090">
        <w:rPr>
          <w:rFonts w:asciiTheme="minorHAnsi" w:hAnsiTheme="minorHAnsi" w:cstheme="minorHAnsi"/>
          <w:b w:val="0"/>
        </w:rPr>
        <w:t>Anton Leskovar</w:t>
      </w:r>
      <w:r w:rsidR="00335090" w:rsidRPr="00335090">
        <w:rPr>
          <w:rFonts w:asciiTheme="minorHAnsi" w:hAnsiTheme="minorHAnsi" w:cstheme="minorHAnsi"/>
          <w:b w:val="0"/>
        </w:rPr>
        <w:t>;</w:t>
      </w:r>
    </w:p>
    <w:p w:rsidR="00DC1416" w:rsidRPr="005F4A79" w:rsidRDefault="00DC1416" w:rsidP="00335090">
      <w:pPr>
        <w:pStyle w:val="Naslov1"/>
      </w:pPr>
      <w:r w:rsidRPr="00335090">
        <w:rPr>
          <w:rFonts w:asciiTheme="minorHAnsi" w:hAnsiTheme="minorHAnsi" w:cstheme="minorHAnsi"/>
          <w:b w:val="0"/>
        </w:rPr>
        <w:t>župan</w:t>
      </w:r>
      <w:r>
        <w:tab/>
      </w:r>
      <w:r>
        <w:tab/>
      </w: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:rsidR="00335090" w:rsidRPr="005F4A79" w:rsidRDefault="00335090" w:rsidP="00DC1416">
      <w:pPr>
        <w:tabs>
          <w:tab w:val="left" w:pos="5640"/>
        </w:tabs>
        <w:rPr>
          <w:rFonts w:ascii="Calibri" w:hAnsi="Calibri"/>
        </w:rPr>
      </w:pPr>
    </w:p>
    <w:p w:rsidR="00D5750A" w:rsidRPr="00637451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8E6E8B" w:rsidRPr="00CA0C80" w:rsidRDefault="00D377DC" w:rsidP="00CA0C80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t xml:space="preserve">V.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231642">
        <w:rPr>
          <w:rFonts w:ascii="Arial" w:hAnsi="Arial" w:cs="Arial"/>
          <w:b/>
          <w:u w:val="single"/>
        </w:rPr>
        <w:t>IZVEDBI PROGRAMA</w:t>
      </w:r>
    </w:p>
    <w:p w:rsidR="008D7636" w:rsidRDefault="008D7636" w:rsidP="006124DB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PODATKI O </w:t>
      </w:r>
      <w:r w:rsidR="00EE5F5E">
        <w:rPr>
          <w:rFonts w:ascii="Arial" w:hAnsi="Arial" w:cs="Arial"/>
        </w:rPr>
        <w:t>IZVEDDBI GOSTOVANJA V TUJINI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</w:t>
      </w:r>
      <w:r w:rsidR="00EE5F5E">
        <w:rPr>
          <w:rFonts w:ascii="Arial" w:hAnsi="Arial" w:cs="Arial"/>
        </w:rPr>
        <w:t>n država gostovanja</w:t>
      </w:r>
      <w:r>
        <w:rPr>
          <w:rFonts w:ascii="Arial" w:hAnsi="Arial" w:cs="Arial"/>
        </w:rPr>
        <w:t xml:space="preserve">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EE5F5E">
        <w:rPr>
          <w:rFonts w:ascii="Arial" w:hAnsi="Arial" w:cs="Arial"/>
        </w:rPr>
        <w:t>datum gostovanja</w:t>
      </w:r>
      <w:r>
        <w:rPr>
          <w:rFonts w:ascii="Arial" w:hAnsi="Arial" w:cs="Arial"/>
        </w:rPr>
        <w:t>: _____________________________</w:t>
      </w:r>
    </w:p>
    <w:p w:rsidR="00231642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</w:t>
      </w:r>
    </w:p>
    <w:p w:rsidR="00EE5F5E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F5E">
        <w:rPr>
          <w:rFonts w:ascii="Arial" w:hAnsi="Arial" w:cs="Arial"/>
        </w:rPr>
        <w:t>___________________________________</w:t>
      </w:r>
    </w:p>
    <w:p w:rsidR="00500010" w:rsidRDefault="00500010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Finančno poročilo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5"/>
        <w:gridCol w:w="3377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Vrste  stroškov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prihodki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Lastna sredstva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Delež občine – 50 % stroška prevoza (upošteva se najnižja ponudba prevoznika)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Drugo (vpišite kaj)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EE5F5E" w:rsidRDefault="00EE5F5E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EE5F5E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fotokopija računa in dokazilo</w:t>
      </w:r>
      <w:r w:rsidR="008D7636">
        <w:rPr>
          <w:rFonts w:ascii="Arial" w:hAnsi="Arial" w:cs="Arial"/>
        </w:rPr>
        <w:t xml:space="preserve"> o plačilu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D432D9">
              <w:rPr>
                <w:b/>
                <w:sz w:val="28"/>
              </w:rPr>
              <w:t>gostovanje v tujini</w:t>
            </w:r>
            <w:r w:rsidRPr="002905BF">
              <w:rPr>
                <w:b/>
                <w:sz w:val="28"/>
              </w:rPr>
              <w:t xml:space="preserve"> 201</w:t>
            </w:r>
            <w:r w:rsidR="00335090">
              <w:rPr>
                <w:b/>
                <w:sz w:val="28"/>
              </w:rPr>
              <w:t>9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5"/>
  </w:num>
  <w:num w:numId="5">
    <w:abstractNumId w:val="12"/>
  </w:num>
  <w:num w:numId="6">
    <w:abstractNumId w:val="19"/>
  </w:num>
  <w:num w:numId="7">
    <w:abstractNumId w:val="2"/>
  </w:num>
  <w:num w:numId="8">
    <w:abstractNumId w:val="18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3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2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15188B"/>
    <w:rsid w:val="00174307"/>
    <w:rsid w:val="001917D0"/>
    <w:rsid w:val="001A4501"/>
    <w:rsid w:val="001A5365"/>
    <w:rsid w:val="001B1509"/>
    <w:rsid w:val="001B4EE7"/>
    <w:rsid w:val="001E6A65"/>
    <w:rsid w:val="00231642"/>
    <w:rsid w:val="002324B2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205FB"/>
    <w:rsid w:val="00326DB3"/>
    <w:rsid w:val="00335090"/>
    <w:rsid w:val="003371C1"/>
    <w:rsid w:val="00345419"/>
    <w:rsid w:val="003622FC"/>
    <w:rsid w:val="0037367B"/>
    <w:rsid w:val="003A4556"/>
    <w:rsid w:val="004909F6"/>
    <w:rsid w:val="004A0958"/>
    <w:rsid w:val="004A5883"/>
    <w:rsid w:val="004D5676"/>
    <w:rsid w:val="00500010"/>
    <w:rsid w:val="005412B1"/>
    <w:rsid w:val="00566D54"/>
    <w:rsid w:val="005819DD"/>
    <w:rsid w:val="00590BD0"/>
    <w:rsid w:val="005A13F2"/>
    <w:rsid w:val="005E4A4C"/>
    <w:rsid w:val="005E7383"/>
    <w:rsid w:val="00600EA3"/>
    <w:rsid w:val="006124DB"/>
    <w:rsid w:val="00637451"/>
    <w:rsid w:val="006642FE"/>
    <w:rsid w:val="00684BA0"/>
    <w:rsid w:val="006A767D"/>
    <w:rsid w:val="006E016E"/>
    <w:rsid w:val="006E6D96"/>
    <w:rsid w:val="006F5B57"/>
    <w:rsid w:val="0070123D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A0C80"/>
    <w:rsid w:val="00CA6EAD"/>
    <w:rsid w:val="00CB0DF3"/>
    <w:rsid w:val="00CB4243"/>
    <w:rsid w:val="00CC2FC9"/>
    <w:rsid w:val="00CF4FF6"/>
    <w:rsid w:val="00D20167"/>
    <w:rsid w:val="00D377DC"/>
    <w:rsid w:val="00D432D9"/>
    <w:rsid w:val="00D445A2"/>
    <w:rsid w:val="00D5750A"/>
    <w:rsid w:val="00D6133D"/>
    <w:rsid w:val="00D63CE2"/>
    <w:rsid w:val="00D90DC4"/>
    <w:rsid w:val="00D969DD"/>
    <w:rsid w:val="00DB10D8"/>
    <w:rsid w:val="00DC1416"/>
    <w:rsid w:val="00E12965"/>
    <w:rsid w:val="00E154ED"/>
    <w:rsid w:val="00E16614"/>
    <w:rsid w:val="00E53765"/>
    <w:rsid w:val="00E748AC"/>
    <w:rsid w:val="00EA1867"/>
    <w:rsid w:val="00EA3327"/>
    <w:rsid w:val="00EE5F5E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8365FC0-CC54-4249-8681-54108932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DC141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EAF73-1698-4175-A15E-AEECC3B9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1947</Words>
  <Characters>11098</Characters>
  <Application>Microsoft Office Word</Application>
  <DocSecurity>4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Sandra Golenko</cp:lastModifiedBy>
  <cp:revision>2</cp:revision>
  <cp:lastPrinted>2016-04-18T12:23:00Z</cp:lastPrinted>
  <dcterms:created xsi:type="dcterms:W3CDTF">2019-04-12T06:57:00Z</dcterms:created>
  <dcterms:modified xsi:type="dcterms:W3CDTF">2019-04-12T06:57:00Z</dcterms:modified>
</cp:coreProperties>
</file>