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D7" w:rsidRDefault="00577BD7" w:rsidP="00577BD7">
      <w:pPr>
        <w:jc w:val="right"/>
        <w:rPr>
          <w:sz w:val="24"/>
          <w:szCs w:val="24"/>
        </w:rPr>
      </w:pPr>
      <w:bookmarkStart w:id="0" w:name="_GoBack"/>
      <w:bookmarkEnd w:id="0"/>
      <w:r w:rsidRPr="00CF7336">
        <w:rPr>
          <w:sz w:val="24"/>
          <w:szCs w:val="24"/>
        </w:rPr>
        <w:t>OSNUTEK</w:t>
      </w:r>
      <w:r w:rsidRPr="00CF7336">
        <w:rPr>
          <w:sz w:val="24"/>
          <w:szCs w:val="24"/>
        </w:rPr>
        <w:br/>
        <w:t>maj 2018</w:t>
      </w:r>
    </w:p>
    <w:p w:rsidR="00577BD7" w:rsidRPr="00577BD7" w:rsidRDefault="00577BD7" w:rsidP="00577BD7">
      <w:pPr>
        <w:jc w:val="right"/>
        <w:rPr>
          <w:sz w:val="24"/>
          <w:szCs w:val="24"/>
        </w:rPr>
      </w:pPr>
    </w:p>
    <w:p w:rsidR="00A847A6" w:rsidRPr="00577BD7" w:rsidRDefault="00A847A6" w:rsidP="00577BD7">
      <w:pPr>
        <w:jc w:val="both"/>
        <w:rPr>
          <w:sz w:val="24"/>
          <w:szCs w:val="24"/>
        </w:rPr>
      </w:pPr>
      <w:r w:rsidRPr="00577BD7">
        <w:rPr>
          <w:sz w:val="24"/>
          <w:szCs w:val="24"/>
        </w:rPr>
        <w:t xml:space="preserve">Na </w:t>
      </w:r>
      <w:r w:rsidRPr="00577BD7">
        <w:rPr>
          <w:bCs/>
          <w:sz w:val="24"/>
          <w:szCs w:val="24"/>
        </w:rPr>
        <w:t>podlagi 1</w:t>
      </w:r>
      <w:r w:rsidRPr="00577BD7">
        <w:rPr>
          <w:sz w:val="24"/>
          <w:szCs w:val="24"/>
        </w:rPr>
        <w:t>2. člena Statuta Mestne občine Ptuj (Uradni vestnik Mestne občine Ptuj, št. 9/07),</w:t>
      </w:r>
      <w:r w:rsidR="000F75B9" w:rsidRPr="00577BD7">
        <w:rPr>
          <w:sz w:val="24"/>
          <w:szCs w:val="24"/>
        </w:rPr>
        <w:t xml:space="preserve"> </w:t>
      </w:r>
      <w:r w:rsidRPr="00577BD7">
        <w:rPr>
          <w:sz w:val="24"/>
          <w:szCs w:val="24"/>
        </w:rPr>
        <w:t>1</w:t>
      </w:r>
      <w:r w:rsidR="00EE09D3" w:rsidRPr="00577BD7">
        <w:rPr>
          <w:sz w:val="24"/>
          <w:szCs w:val="24"/>
        </w:rPr>
        <w:t>4</w:t>
      </w:r>
      <w:r w:rsidRPr="00577BD7">
        <w:rPr>
          <w:sz w:val="24"/>
          <w:szCs w:val="24"/>
        </w:rPr>
        <w:t xml:space="preserve">. člena Statuta Občine Cirkulane (Uradno glasilo slovenskih občin, št. </w:t>
      </w:r>
      <w:r w:rsidR="00EE09D3" w:rsidRPr="00577BD7">
        <w:rPr>
          <w:sz w:val="24"/>
          <w:szCs w:val="24"/>
        </w:rPr>
        <w:t>32/17</w:t>
      </w:r>
      <w:r w:rsidRPr="00577BD7">
        <w:rPr>
          <w:sz w:val="24"/>
          <w:szCs w:val="24"/>
        </w:rPr>
        <w:t>),</w:t>
      </w:r>
      <w:r w:rsidRPr="00577BD7">
        <w:rPr>
          <w:color w:val="FF0000"/>
          <w:sz w:val="24"/>
          <w:szCs w:val="24"/>
        </w:rPr>
        <w:t xml:space="preserve"> </w:t>
      </w:r>
      <w:r w:rsidRPr="00577BD7">
        <w:rPr>
          <w:sz w:val="24"/>
          <w:szCs w:val="24"/>
        </w:rPr>
        <w:t>15. člena Statuta Občine Destrnik (Uradni vestnik Občine Destrnik, št. 10/10</w:t>
      </w:r>
      <w:r w:rsidR="00EE09D3" w:rsidRPr="00577BD7">
        <w:rPr>
          <w:sz w:val="24"/>
          <w:szCs w:val="24"/>
        </w:rPr>
        <w:t xml:space="preserve"> </w:t>
      </w:r>
      <w:r w:rsidRPr="00577BD7">
        <w:rPr>
          <w:sz w:val="24"/>
          <w:szCs w:val="24"/>
        </w:rPr>
        <w:t>-</w:t>
      </w:r>
      <w:r w:rsidR="00EE09D3" w:rsidRPr="00577BD7">
        <w:rPr>
          <w:sz w:val="24"/>
          <w:szCs w:val="24"/>
        </w:rPr>
        <w:t xml:space="preserve"> </w:t>
      </w:r>
      <w:r w:rsidRPr="00577BD7">
        <w:rPr>
          <w:sz w:val="24"/>
          <w:szCs w:val="24"/>
        </w:rPr>
        <w:t>uradno prečiščeno besedilo, 11/10</w:t>
      </w:r>
      <w:r w:rsidR="00EE09D3" w:rsidRPr="00577BD7">
        <w:rPr>
          <w:sz w:val="24"/>
          <w:szCs w:val="24"/>
        </w:rPr>
        <w:t>-</w:t>
      </w:r>
      <w:proofErr w:type="spellStart"/>
      <w:r w:rsidR="00EE09D3" w:rsidRPr="00577BD7">
        <w:rPr>
          <w:sz w:val="24"/>
          <w:szCs w:val="24"/>
        </w:rPr>
        <w:t>popr</w:t>
      </w:r>
      <w:proofErr w:type="spellEnd"/>
      <w:r w:rsidR="00EE09D3" w:rsidRPr="00577BD7">
        <w:rPr>
          <w:sz w:val="24"/>
          <w:szCs w:val="24"/>
        </w:rPr>
        <w:t xml:space="preserve">., </w:t>
      </w:r>
      <w:r w:rsidRPr="00577BD7">
        <w:rPr>
          <w:sz w:val="24"/>
          <w:szCs w:val="24"/>
        </w:rPr>
        <w:t>14/14</w:t>
      </w:r>
      <w:r w:rsidR="00EE09D3" w:rsidRPr="00577BD7">
        <w:rPr>
          <w:sz w:val="24"/>
          <w:szCs w:val="24"/>
        </w:rPr>
        <w:t xml:space="preserve"> in 9/15</w:t>
      </w:r>
      <w:r w:rsidRPr="00577BD7">
        <w:rPr>
          <w:sz w:val="24"/>
          <w:szCs w:val="24"/>
        </w:rPr>
        <w:t>), 16. člena Statuta Občine Dornava  (Uradno glasilo slovenskih občin, št. 30/14), 16. člena Statuta Občine Duplek (Medobčinski uradni vestnik, št. 17/07, Uradno glasilo slovenskih občin, št. 15/10</w:t>
      </w:r>
      <w:r w:rsidR="00EE09D3" w:rsidRPr="00577BD7">
        <w:rPr>
          <w:sz w:val="24"/>
          <w:szCs w:val="24"/>
        </w:rPr>
        <w:t>,</w:t>
      </w:r>
      <w:r w:rsidRPr="00577BD7">
        <w:rPr>
          <w:sz w:val="24"/>
          <w:szCs w:val="24"/>
        </w:rPr>
        <w:t xml:space="preserve"> 32/11</w:t>
      </w:r>
      <w:r w:rsidR="00EE09D3" w:rsidRPr="00577BD7">
        <w:rPr>
          <w:sz w:val="24"/>
          <w:szCs w:val="24"/>
        </w:rPr>
        <w:t xml:space="preserve"> in 24/15</w:t>
      </w:r>
      <w:r w:rsidRPr="00577BD7">
        <w:rPr>
          <w:sz w:val="24"/>
          <w:szCs w:val="24"/>
        </w:rPr>
        <w:t>), 1</w:t>
      </w:r>
      <w:r w:rsidR="00EE09D3" w:rsidRPr="00577BD7">
        <w:rPr>
          <w:sz w:val="24"/>
          <w:szCs w:val="24"/>
        </w:rPr>
        <w:t>5</w:t>
      </w:r>
      <w:r w:rsidRPr="00577BD7">
        <w:rPr>
          <w:sz w:val="24"/>
          <w:szCs w:val="24"/>
        </w:rPr>
        <w:t xml:space="preserve">. člena Statuta Občine Gorišnica (Uradno glasilo slovenskih občin, št. </w:t>
      </w:r>
      <w:r w:rsidR="00EE09D3" w:rsidRPr="00577BD7">
        <w:rPr>
          <w:sz w:val="24"/>
          <w:szCs w:val="24"/>
        </w:rPr>
        <w:t>57/17</w:t>
      </w:r>
      <w:r w:rsidRPr="00577BD7">
        <w:rPr>
          <w:sz w:val="24"/>
          <w:szCs w:val="24"/>
        </w:rPr>
        <w:t>),</w:t>
      </w:r>
      <w:r w:rsidRPr="00577BD7">
        <w:rPr>
          <w:color w:val="FF0000"/>
          <w:sz w:val="24"/>
          <w:szCs w:val="24"/>
        </w:rPr>
        <w:t xml:space="preserve"> </w:t>
      </w:r>
      <w:r w:rsidRPr="00577BD7">
        <w:rPr>
          <w:sz w:val="24"/>
          <w:szCs w:val="24"/>
        </w:rPr>
        <w:t xml:space="preserve">16. člena Statuta Občine Hajdina (Uradno glasilo slovenskih občin, št. </w:t>
      </w:r>
      <w:r w:rsidR="00EE09D3" w:rsidRPr="00577BD7">
        <w:rPr>
          <w:sz w:val="24"/>
          <w:szCs w:val="24"/>
        </w:rPr>
        <w:t>32/17 – uradno prečiščeno besedilo</w:t>
      </w:r>
      <w:r w:rsidRPr="00577BD7">
        <w:rPr>
          <w:sz w:val="24"/>
          <w:szCs w:val="24"/>
        </w:rPr>
        <w:t>),</w:t>
      </w:r>
      <w:r w:rsidRPr="00577BD7">
        <w:rPr>
          <w:color w:val="FF0000"/>
          <w:sz w:val="24"/>
          <w:szCs w:val="24"/>
        </w:rPr>
        <w:t xml:space="preserve"> </w:t>
      </w:r>
      <w:r w:rsidRPr="00577BD7">
        <w:rPr>
          <w:sz w:val="24"/>
          <w:szCs w:val="24"/>
        </w:rPr>
        <w:t>1</w:t>
      </w:r>
      <w:r w:rsidR="00EE09D3" w:rsidRPr="00577BD7">
        <w:rPr>
          <w:sz w:val="24"/>
          <w:szCs w:val="24"/>
        </w:rPr>
        <w:t>4</w:t>
      </w:r>
      <w:r w:rsidRPr="00577BD7">
        <w:rPr>
          <w:sz w:val="24"/>
          <w:szCs w:val="24"/>
        </w:rPr>
        <w:t xml:space="preserve">. člena Statuta Občine Juršinci (Uradni vestnik Občine Juršinci, št. </w:t>
      </w:r>
      <w:r w:rsidR="00EE09D3" w:rsidRPr="00577BD7">
        <w:rPr>
          <w:sz w:val="24"/>
          <w:szCs w:val="24"/>
        </w:rPr>
        <w:t>5/17</w:t>
      </w:r>
      <w:r w:rsidRPr="00577BD7">
        <w:rPr>
          <w:sz w:val="24"/>
          <w:szCs w:val="24"/>
        </w:rPr>
        <w:t>), 1</w:t>
      </w:r>
      <w:r w:rsidR="00CC4F4A" w:rsidRPr="00577BD7">
        <w:rPr>
          <w:sz w:val="24"/>
          <w:szCs w:val="24"/>
        </w:rPr>
        <w:t>5</w:t>
      </w:r>
      <w:r w:rsidRPr="00577BD7">
        <w:rPr>
          <w:sz w:val="24"/>
          <w:szCs w:val="24"/>
        </w:rPr>
        <w:t>. čl</w:t>
      </w:r>
      <w:r w:rsidR="00CC4F4A" w:rsidRPr="00577BD7">
        <w:rPr>
          <w:sz w:val="24"/>
          <w:szCs w:val="24"/>
        </w:rPr>
        <w:t>ena Statuta Občine Kidričevo (</w:t>
      </w:r>
      <w:r w:rsidRPr="00577BD7">
        <w:rPr>
          <w:sz w:val="24"/>
          <w:szCs w:val="24"/>
        </w:rPr>
        <w:t xml:space="preserve">Uradno glasilo slovenskih občin, št. </w:t>
      </w:r>
      <w:r w:rsidR="00CC4F4A" w:rsidRPr="00577BD7">
        <w:rPr>
          <w:sz w:val="24"/>
          <w:szCs w:val="24"/>
        </w:rPr>
        <w:t>62/16</w:t>
      </w:r>
      <w:r w:rsidRPr="00577BD7">
        <w:rPr>
          <w:sz w:val="24"/>
          <w:szCs w:val="24"/>
        </w:rPr>
        <w:t>), 16. člena Statuta Občine Majšperk (Uradno glasilo slovenskih občin, št. 25/12</w:t>
      </w:r>
      <w:r w:rsidR="00CC4F4A" w:rsidRPr="00577BD7">
        <w:rPr>
          <w:sz w:val="24"/>
          <w:szCs w:val="24"/>
        </w:rPr>
        <w:t>, 34/15, 55/15 in 50/17</w:t>
      </w:r>
      <w:r w:rsidRPr="00577BD7">
        <w:rPr>
          <w:sz w:val="24"/>
          <w:szCs w:val="24"/>
        </w:rPr>
        <w:t xml:space="preserve">), 16. člena Statuta Občine Markovci (Uradno glasilo slovenskih občin, št. </w:t>
      </w:r>
      <w:r w:rsidR="00CC4F4A" w:rsidRPr="00577BD7">
        <w:rPr>
          <w:sz w:val="24"/>
          <w:szCs w:val="24"/>
        </w:rPr>
        <w:t>47/17</w:t>
      </w:r>
      <w:r w:rsidRPr="00577BD7">
        <w:rPr>
          <w:sz w:val="24"/>
          <w:szCs w:val="24"/>
        </w:rPr>
        <w:t xml:space="preserve">), 16. člena Statuta Občine Ormož (Uradni vestnik Občine Ormož, št. </w:t>
      </w:r>
      <w:r w:rsidR="00CC4F4A" w:rsidRPr="00577BD7">
        <w:rPr>
          <w:sz w:val="24"/>
          <w:szCs w:val="24"/>
        </w:rPr>
        <w:t>9</w:t>
      </w:r>
      <w:r w:rsidR="00E13025" w:rsidRPr="00577BD7">
        <w:rPr>
          <w:sz w:val="24"/>
          <w:szCs w:val="24"/>
        </w:rPr>
        <w:t>/1</w:t>
      </w:r>
      <w:r w:rsidR="00CC4F4A" w:rsidRPr="00577BD7">
        <w:rPr>
          <w:sz w:val="24"/>
          <w:szCs w:val="24"/>
        </w:rPr>
        <w:t xml:space="preserve">5 </w:t>
      </w:r>
      <w:r w:rsidRPr="00577BD7">
        <w:rPr>
          <w:sz w:val="24"/>
          <w:szCs w:val="24"/>
        </w:rPr>
        <w:t>-</w:t>
      </w:r>
      <w:r w:rsidR="00CC4F4A" w:rsidRPr="00577BD7">
        <w:rPr>
          <w:sz w:val="24"/>
          <w:szCs w:val="24"/>
        </w:rPr>
        <w:t xml:space="preserve"> </w:t>
      </w:r>
      <w:r w:rsidRPr="00577BD7">
        <w:rPr>
          <w:sz w:val="24"/>
          <w:szCs w:val="24"/>
        </w:rPr>
        <w:t>uradno prečiščeno besedilo), 15. člena Statuta Občine Podlehnik (Uradni list RS, št. 96/09</w:t>
      </w:r>
      <w:r w:rsidR="00CC4F4A" w:rsidRPr="00577BD7">
        <w:rPr>
          <w:sz w:val="24"/>
          <w:szCs w:val="24"/>
        </w:rPr>
        <w:t>, Uradno glasilo slovenskih občin, št. 21/17</w:t>
      </w:r>
      <w:r w:rsidRPr="00577BD7">
        <w:rPr>
          <w:sz w:val="24"/>
          <w:szCs w:val="24"/>
        </w:rPr>
        <w:t xml:space="preserve">), </w:t>
      </w:r>
      <w:r w:rsidR="00CE32D3" w:rsidRPr="00577BD7">
        <w:rPr>
          <w:sz w:val="24"/>
          <w:szCs w:val="24"/>
        </w:rPr>
        <w:t xml:space="preserve">13. člen </w:t>
      </w:r>
      <w:r w:rsidRPr="00577BD7">
        <w:rPr>
          <w:sz w:val="24"/>
          <w:szCs w:val="24"/>
        </w:rPr>
        <w:t>Statuta Občine Središče ob Dravi (</w:t>
      </w:r>
      <w:r w:rsidR="00CE32D3" w:rsidRPr="00577BD7">
        <w:rPr>
          <w:sz w:val="24"/>
          <w:szCs w:val="24"/>
        </w:rPr>
        <w:t>Uradno glasilo občine Središče ob Dravi št. 4/16</w:t>
      </w:r>
      <w:r w:rsidRPr="00577BD7">
        <w:rPr>
          <w:sz w:val="24"/>
          <w:szCs w:val="24"/>
        </w:rPr>
        <w:t>),</w:t>
      </w:r>
      <w:r w:rsidRPr="00577BD7">
        <w:rPr>
          <w:color w:val="FF0000"/>
          <w:sz w:val="24"/>
          <w:szCs w:val="24"/>
        </w:rPr>
        <w:t xml:space="preserve"> </w:t>
      </w:r>
      <w:r w:rsidRPr="00577BD7">
        <w:rPr>
          <w:sz w:val="24"/>
          <w:szCs w:val="24"/>
        </w:rPr>
        <w:t>16. č</w:t>
      </w:r>
      <w:r w:rsidR="00CE32D3" w:rsidRPr="00577BD7">
        <w:rPr>
          <w:sz w:val="24"/>
          <w:szCs w:val="24"/>
        </w:rPr>
        <w:t>lena Statuta Občine Starše (Medobčinski uradni vestnik Štajerske in Koroške regije, št. 1/17 – uradno prečiščeno besedilo in 35/17</w:t>
      </w:r>
      <w:r w:rsidRPr="00577BD7">
        <w:rPr>
          <w:sz w:val="24"/>
          <w:szCs w:val="24"/>
        </w:rPr>
        <w:t>),</w:t>
      </w:r>
      <w:r w:rsidRPr="00577BD7">
        <w:rPr>
          <w:color w:val="FF0000"/>
          <w:sz w:val="24"/>
          <w:szCs w:val="24"/>
        </w:rPr>
        <w:t xml:space="preserve"> </w:t>
      </w:r>
      <w:r w:rsidRPr="00577BD7">
        <w:rPr>
          <w:sz w:val="24"/>
          <w:szCs w:val="24"/>
        </w:rPr>
        <w:t xml:space="preserve">16. člena Statuta Občine Sveti Andraž v Slovenskih goricah (Uradni vestnik Občine Sveti Andraž v Slovenskih goricah, št. </w:t>
      </w:r>
      <w:r w:rsidR="00C47C19" w:rsidRPr="00577BD7">
        <w:rPr>
          <w:sz w:val="24"/>
          <w:szCs w:val="24"/>
        </w:rPr>
        <w:t>5</w:t>
      </w:r>
      <w:r w:rsidRPr="00577BD7">
        <w:rPr>
          <w:sz w:val="24"/>
          <w:szCs w:val="24"/>
        </w:rPr>
        <w:t xml:space="preserve">6/15), 15. člena Statuta Občine Sveti Jurij ob Ščavnici (Uradni list RS, št. 45/14), 23. člena Statuta občine Sveti Tomaž (Uradni vestnik Občine Ormož, št. 7/07), 16. člena Statuta Občine Trnovska vas (Uradni vestnik Občine Trnovska vas, št. </w:t>
      </w:r>
      <w:r w:rsidR="00410DD0" w:rsidRPr="00577BD7">
        <w:rPr>
          <w:sz w:val="24"/>
          <w:szCs w:val="24"/>
        </w:rPr>
        <w:t>4/17</w:t>
      </w:r>
      <w:r w:rsidRPr="00577BD7">
        <w:rPr>
          <w:sz w:val="24"/>
          <w:szCs w:val="24"/>
        </w:rPr>
        <w:t>),</w:t>
      </w:r>
      <w:r w:rsidRPr="00577BD7">
        <w:rPr>
          <w:color w:val="FF0000"/>
          <w:sz w:val="24"/>
          <w:szCs w:val="24"/>
        </w:rPr>
        <w:t xml:space="preserve"> </w:t>
      </w:r>
      <w:r w:rsidRPr="00577BD7">
        <w:rPr>
          <w:sz w:val="24"/>
          <w:szCs w:val="24"/>
        </w:rPr>
        <w:t xml:space="preserve">16. člena Statuta Občine Videm (Uradno glasilo slovenskih občin, št. </w:t>
      </w:r>
      <w:r w:rsidR="00410DD0" w:rsidRPr="00577BD7">
        <w:rPr>
          <w:sz w:val="24"/>
          <w:szCs w:val="24"/>
        </w:rPr>
        <w:t xml:space="preserve">11/16 </w:t>
      </w:r>
      <w:r w:rsidRPr="00577BD7">
        <w:rPr>
          <w:sz w:val="24"/>
          <w:szCs w:val="24"/>
        </w:rPr>
        <w:t>-</w:t>
      </w:r>
      <w:r w:rsidR="00410DD0" w:rsidRPr="00577BD7">
        <w:rPr>
          <w:sz w:val="24"/>
          <w:szCs w:val="24"/>
        </w:rPr>
        <w:t xml:space="preserve"> </w:t>
      </w:r>
      <w:r w:rsidRPr="00577BD7">
        <w:rPr>
          <w:sz w:val="24"/>
          <w:szCs w:val="24"/>
        </w:rPr>
        <w:t>uradno prečiščeno besedilo</w:t>
      </w:r>
      <w:r w:rsidR="00410DD0" w:rsidRPr="00577BD7">
        <w:rPr>
          <w:sz w:val="24"/>
          <w:szCs w:val="24"/>
        </w:rPr>
        <w:t xml:space="preserve"> in 45/17</w:t>
      </w:r>
      <w:r w:rsidRPr="00577BD7">
        <w:rPr>
          <w:sz w:val="24"/>
          <w:szCs w:val="24"/>
        </w:rPr>
        <w:t>),</w:t>
      </w:r>
      <w:r w:rsidRPr="00577BD7">
        <w:rPr>
          <w:color w:val="FF0000"/>
          <w:sz w:val="24"/>
          <w:szCs w:val="24"/>
        </w:rPr>
        <w:t xml:space="preserve"> </w:t>
      </w:r>
      <w:r w:rsidRPr="00577BD7">
        <w:rPr>
          <w:sz w:val="24"/>
          <w:szCs w:val="24"/>
        </w:rPr>
        <w:t>14. člena Statuta Občine Zavrč (Uradno glasilo slovenskih občin, št. 22/11)</w:t>
      </w:r>
      <w:r w:rsidRPr="00577BD7">
        <w:rPr>
          <w:color w:val="FF0000"/>
          <w:sz w:val="24"/>
          <w:szCs w:val="24"/>
        </w:rPr>
        <w:t xml:space="preserve"> </w:t>
      </w:r>
      <w:r w:rsidRPr="00577BD7">
        <w:rPr>
          <w:sz w:val="24"/>
          <w:szCs w:val="24"/>
        </w:rPr>
        <w:t>in 1</w:t>
      </w:r>
      <w:r w:rsidR="00410DD0" w:rsidRPr="00577BD7">
        <w:rPr>
          <w:sz w:val="24"/>
          <w:szCs w:val="24"/>
        </w:rPr>
        <w:t>5</w:t>
      </w:r>
      <w:r w:rsidRPr="00577BD7">
        <w:rPr>
          <w:sz w:val="24"/>
          <w:szCs w:val="24"/>
        </w:rPr>
        <w:t xml:space="preserve">. člena Statuta Občine Žetale (Uradno glasilo slovenskih občin, št. </w:t>
      </w:r>
      <w:r w:rsidR="00410DD0" w:rsidRPr="00577BD7">
        <w:rPr>
          <w:sz w:val="24"/>
          <w:szCs w:val="24"/>
        </w:rPr>
        <w:t>54/17 – uradno prečiščeno besedilo</w:t>
      </w:r>
      <w:r w:rsidRPr="00577BD7">
        <w:rPr>
          <w:sz w:val="24"/>
          <w:szCs w:val="24"/>
        </w:rPr>
        <w:t xml:space="preserve">) </w:t>
      </w:r>
      <w:r w:rsidR="00577BD7" w:rsidRPr="00577BD7">
        <w:rPr>
          <w:sz w:val="24"/>
          <w:szCs w:val="24"/>
        </w:rPr>
        <w:t xml:space="preserve">in v skladu z </w:t>
      </w:r>
      <w:proofErr w:type="spellStart"/>
      <w:r w:rsidR="00577BD7" w:rsidRPr="00577BD7">
        <w:rPr>
          <w:sz w:val="24"/>
          <w:szCs w:val="24"/>
        </w:rPr>
        <w:t>49.a</w:t>
      </w:r>
      <w:proofErr w:type="spellEnd"/>
      <w:r w:rsidR="00577BD7" w:rsidRPr="00577BD7">
        <w:rPr>
          <w:sz w:val="24"/>
          <w:szCs w:val="24"/>
        </w:rPr>
        <w:t xml:space="preserve"> členom Zakona o lokalni samoupravi (Uradni list RS, št. 94/07 – uradno prečiščeno besedilo, 76/08, </w:t>
      </w:r>
      <w:r w:rsidR="00577BD7" w:rsidRPr="00CF7336">
        <w:rPr>
          <w:sz w:val="24"/>
          <w:szCs w:val="24"/>
        </w:rPr>
        <w:t>79/09, 51/10, 40/12 – ZUJF, 14/15 – ZUUJFO, 11/18 – ZSPDSLS-1 in 30/18)</w:t>
      </w:r>
    </w:p>
    <w:p w:rsidR="00A847A6" w:rsidRPr="00577BD7" w:rsidRDefault="00A847A6" w:rsidP="00577BD7">
      <w:pPr>
        <w:jc w:val="both"/>
        <w:rPr>
          <w:sz w:val="24"/>
          <w:szCs w:val="24"/>
        </w:rPr>
      </w:pPr>
    </w:p>
    <w:p w:rsidR="00BC57FE" w:rsidRPr="00577BD7" w:rsidRDefault="00A847A6" w:rsidP="00577BD7">
      <w:pPr>
        <w:jc w:val="both"/>
        <w:rPr>
          <w:sz w:val="24"/>
          <w:szCs w:val="24"/>
        </w:rPr>
      </w:pPr>
      <w:r w:rsidRPr="00577BD7">
        <w:rPr>
          <w:sz w:val="24"/>
          <w:szCs w:val="24"/>
        </w:rPr>
        <w:t xml:space="preserve">so </w:t>
      </w:r>
    </w:p>
    <w:p w:rsidR="00BC57FE" w:rsidRPr="00577BD7" w:rsidRDefault="00BC57FE" w:rsidP="00577BD7">
      <w:pPr>
        <w:jc w:val="both"/>
        <w:rPr>
          <w:sz w:val="24"/>
          <w:szCs w:val="24"/>
        </w:rPr>
      </w:pPr>
    </w:p>
    <w:p w:rsidR="00A847A6" w:rsidRPr="00577BD7" w:rsidRDefault="00A847A6" w:rsidP="00577BD7">
      <w:pPr>
        <w:jc w:val="both"/>
        <w:rPr>
          <w:sz w:val="24"/>
          <w:szCs w:val="24"/>
        </w:rPr>
      </w:pPr>
      <w:r w:rsidRPr="00577BD7">
        <w:rPr>
          <w:sz w:val="24"/>
          <w:szCs w:val="24"/>
        </w:rPr>
        <w:t xml:space="preserve">Mestni svet Mestne občine Ptuj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Cirkulane na </w:t>
      </w:r>
      <w:r w:rsidR="00F7523D" w:rsidRPr="00577BD7">
        <w:rPr>
          <w:sz w:val="24"/>
          <w:szCs w:val="24"/>
        </w:rPr>
        <w:t>__</w:t>
      </w:r>
      <w:r w:rsidRPr="00577BD7">
        <w:rPr>
          <w:sz w:val="24"/>
          <w:szCs w:val="24"/>
        </w:rPr>
        <w:t xml:space="preserve">. redni seji dne </w:t>
      </w:r>
      <w:r w:rsidR="005F0570" w:rsidRPr="00577BD7">
        <w:rPr>
          <w:sz w:val="24"/>
          <w:szCs w:val="24"/>
        </w:rPr>
        <w:t>____</w:t>
      </w:r>
      <w:r w:rsidRPr="00577BD7">
        <w:rPr>
          <w:sz w:val="24"/>
          <w:szCs w:val="24"/>
        </w:rPr>
        <w:t>,</w:t>
      </w:r>
      <w:r w:rsidR="00CE30DC" w:rsidRPr="00577BD7">
        <w:rPr>
          <w:sz w:val="24"/>
          <w:szCs w:val="24"/>
        </w:rPr>
        <w:t xml:space="preserve"> </w:t>
      </w:r>
      <w:r w:rsidRPr="00577BD7">
        <w:rPr>
          <w:sz w:val="24"/>
          <w:szCs w:val="24"/>
        </w:rPr>
        <w:t xml:space="preserve">Občinski svet Občine Destrnik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Dornava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Duplek na </w:t>
      </w:r>
      <w:r w:rsidR="00F7523D" w:rsidRPr="00577BD7">
        <w:rPr>
          <w:sz w:val="24"/>
          <w:szCs w:val="24"/>
        </w:rPr>
        <w:t>__</w:t>
      </w:r>
      <w:r w:rsidRPr="00577BD7">
        <w:rPr>
          <w:sz w:val="24"/>
          <w:szCs w:val="24"/>
        </w:rPr>
        <w:t xml:space="preserve">. redni seji dne </w:t>
      </w:r>
      <w:r w:rsidR="00F7523D" w:rsidRPr="00577BD7">
        <w:rPr>
          <w:sz w:val="24"/>
          <w:szCs w:val="24"/>
        </w:rPr>
        <w:t>_____</w:t>
      </w:r>
      <w:r w:rsidRPr="00577BD7">
        <w:rPr>
          <w:sz w:val="24"/>
          <w:szCs w:val="24"/>
        </w:rPr>
        <w:t xml:space="preserve">, Občinski svet Občine Gorišnica na </w:t>
      </w:r>
      <w:r w:rsidR="00F7523D" w:rsidRPr="00577BD7">
        <w:rPr>
          <w:sz w:val="24"/>
          <w:szCs w:val="24"/>
        </w:rPr>
        <w:t>__</w:t>
      </w:r>
      <w:r w:rsidRPr="00577BD7">
        <w:rPr>
          <w:sz w:val="24"/>
          <w:szCs w:val="24"/>
        </w:rPr>
        <w:t xml:space="preserve">. redni seji dne </w:t>
      </w:r>
      <w:r w:rsidR="00F7523D" w:rsidRPr="00577BD7">
        <w:rPr>
          <w:sz w:val="24"/>
          <w:szCs w:val="24"/>
        </w:rPr>
        <w:t>_____</w:t>
      </w:r>
      <w:r w:rsidRPr="00577BD7">
        <w:rPr>
          <w:sz w:val="24"/>
          <w:szCs w:val="24"/>
        </w:rPr>
        <w:t xml:space="preserve">, Občinski svet Občine Hajdina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Juršinci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Kidričevo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Majšperk na </w:t>
      </w:r>
      <w:r w:rsidR="00F7523D" w:rsidRPr="00577BD7">
        <w:rPr>
          <w:sz w:val="24"/>
          <w:szCs w:val="24"/>
        </w:rPr>
        <w:t>__</w:t>
      </w:r>
      <w:r w:rsidRPr="00577BD7">
        <w:rPr>
          <w:sz w:val="24"/>
          <w:szCs w:val="24"/>
        </w:rPr>
        <w:t xml:space="preserve">. redni seji dne </w:t>
      </w:r>
      <w:r w:rsidR="00F7523D" w:rsidRPr="00577BD7">
        <w:rPr>
          <w:sz w:val="24"/>
          <w:szCs w:val="24"/>
        </w:rPr>
        <w:t>_____</w:t>
      </w:r>
      <w:r w:rsidRPr="00577BD7">
        <w:rPr>
          <w:sz w:val="24"/>
          <w:szCs w:val="24"/>
        </w:rPr>
        <w:t xml:space="preserve">, Občinski svet Občine Markovci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Ormož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Občinski svet Občine Podlehnik na</w:t>
      </w:r>
      <w:r w:rsidR="001B6CFC" w:rsidRPr="00577BD7">
        <w:rPr>
          <w:sz w:val="24"/>
          <w:szCs w:val="24"/>
        </w:rPr>
        <w:t xml:space="preserve">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Središče ob Dravi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Starše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Sveti Andraž v Slovenskih goricah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w:t>
      </w:r>
      <w:r w:rsidR="004A06C9" w:rsidRPr="00577BD7">
        <w:rPr>
          <w:sz w:val="24"/>
          <w:szCs w:val="24"/>
        </w:rPr>
        <w:t xml:space="preserve"> </w:t>
      </w:r>
      <w:r w:rsidRPr="00577BD7">
        <w:rPr>
          <w:sz w:val="24"/>
          <w:szCs w:val="24"/>
        </w:rPr>
        <w:t xml:space="preserve">Občinski svet Občine Sveti Jurij ob Ščavnici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Sveti Tomaž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Trnovska vas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Občinski svet Občine Videm na </w:t>
      </w:r>
      <w:r w:rsidR="00F7523D" w:rsidRPr="00577BD7">
        <w:rPr>
          <w:sz w:val="24"/>
          <w:szCs w:val="24"/>
        </w:rPr>
        <w:t>__</w:t>
      </w:r>
      <w:r w:rsidR="004A06C9" w:rsidRPr="00577BD7">
        <w:rPr>
          <w:sz w:val="24"/>
          <w:szCs w:val="24"/>
        </w:rPr>
        <w:t xml:space="preserve">. </w:t>
      </w:r>
      <w:r w:rsidRPr="00577BD7">
        <w:rPr>
          <w:sz w:val="24"/>
          <w:szCs w:val="24"/>
        </w:rPr>
        <w:t xml:space="preserve">redni seji dne </w:t>
      </w:r>
      <w:r w:rsidR="00F7523D" w:rsidRPr="00577BD7">
        <w:rPr>
          <w:sz w:val="24"/>
          <w:szCs w:val="24"/>
        </w:rPr>
        <w:t>____</w:t>
      </w:r>
      <w:r w:rsidRPr="00577BD7">
        <w:rPr>
          <w:sz w:val="24"/>
          <w:szCs w:val="24"/>
        </w:rPr>
        <w:t>,</w:t>
      </w:r>
      <w:r w:rsidR="004A06C9" w:rsidRPr="00577BD7">
        <w:rPr>
          <w:sz w:val="24"/>
          <w:szCs w:val="24"/>
        </w:rPr>
        <w:t xml:space="preserve"> </w:t>
      </w:r>
      <w:r w:rsidRPr="00577BD7">
        <w:rPr>
          <w:sz w:val="24"/>
          <w:szCs w:val="24"/>
        </w:rPr>
        <w:t xml:space="preserve">Občinski svet Občine Zavrč na </w:t>
      </w:r>
      <w:r w:rsidR="00F7523D" w:rsidRPr="00577BD7">
        <w:rPr>
          <w:sz w:val="24"/>
          <w:szCs w:val="24"/>
        </w:rPr>
        <w:t>__</w:t>
      </w:r>
      <w:r w:rsidRPr="00577BD7">
        <w:rPr>
          <w:sz w:val="24"/>
          <w:szCs w:val="24"/>
        </w:rPr>
        <w:t xml:space="preserve">. redni seji dne </w:t>
      </w:r>
      <w:r w:rsidR="00F7523D" w:rsidRPr="00577BD7">
        <w:rPr>
          <w:sz w:val="24"/>
          <w:szCs w:val="24"/>
        </w:rPr>
        <w:t>____</w:t>
      </w:r>
      <w:r w:rsidRPr="00577BD7">
        <w:rPr>
          <w:sz w:val="24"/>
          <w:szCs w:val="24"/>
        </w:rPr>
        <w:t xml:space="preserve"> in Občinski svet Občine Žetale na </w:t>
      </w:r>
      <w:r w:rsidR="00F7523D" w:rsidRPr="00577BD7">
        <w:rPr>
          <w:sz w:val="24"/>
          <w:szCs w:val="24"/>
        </w:rPr>
        <w:t>__</w:t>
      </w:r>
      <w:r w:rsidRPr="00577BD7">
        <w:rPr>
          <w:sz w:val="24"/>
          <w:szCs w:val="24"/>
        </w:rPr>
        <w:t xml:space="preserve">. redni seji dne </w:t>
      </w:r>
      <w:r w:rsidR="00F7523D" w:rsidRPr="00577BD7">
        <w:rPr>
          <w:sz w:val="24"/>
          <w:szCs w:val="24"/>
        </w:rPr>
        <w:t>____</w:t>
      </w:r>
      <w:r w:rsidR="005877D8" w:rsidRPr="00577BD7">
        <w:rPr>
          <w:sz w:val="24"/>
          <w:szCs w:val="24"/>
        </w:rPr>
        <w:t xml:space="preserve"> </w:t>
      </w:r>
    </w:p>
    <w:p w:rsidR="005877D8" w:rsidRPr="00577BD7" w:rsidRDefault="005877D8" w:rsidP="00577BD7">
      <w:pPr>
        <w:rPr>
          <w:sz w:val="24"/>
          <w:szCs w:val="24"/>
        </w:rPr>
      </w:pPr>
    </w:p>
    <w:p w:rsidR="00A847A6" w:rsidRPr="00577BD7" w:rsidRDefault="00A847A6" w:rsidP="00577BD7">
      <w:pPr>
        <w:jc w:val="both"/>
        <w:rPr>
          <w:sz w:val="24"/>
          <w:szCs w:val="24"/>
        </w:rPr>
      </w:pPr>
      <w:r w:rsidRPr="00577BD7">
        <w:rPr>
          <w:sz w:val="24"/>
          <w:szCs w:val="24"/>
        </w:rPr>
        <w:t xml:space="preserve">sprejeli naslednji </w:t>
      </w:r>
    </w:p>
    <w:p w:rsidR="00A847A6" w:rsidRPr="00577BD7" w:rsidRDefault="00A847A6" w:rsidP="00577BD7">
      <w:pPr>
        <w:rPr>
          <w:sz w:val="24"/>
          <w:szCs w:val="24"/>
        </w:rPr>
      </w:pPr>
      <w:r w:rsidRPr="00577BD7">
        <w:rPr>
          <w:sz w:val="24"/>
          <w:szCs w:val="24"/>
        </w:rPr>
        <w:br w:type="page"/>
      </w:r>
    </w:p>
    <w:p w:rsidR="00577BD7" w:rsidRDefault="00A847A6" w:rsidP="00577BD7">
      <w:pPr>
        <w:jc w:val="center"/>
        <w:rPr>
          <w:b/>
          <w:bCs/>
          <w:sz w:val="24"/>
          <w:szCs w:val="24"/>
        </w:rPr>
      </w:pPr>
      <w:r w:rsidRPr="00577BD7">
        <w:rPr>
          <w:b/>
          <w:bCs/>
          <w:sz w:val="24"/>
          <w:szCs w:val="24"/>
        </w:rPr>
        <w:lastRenderedPageBreak/>
        <w:t>O D L O K</w:t>
      </w:r>
      <w:r w:rsidR="00072BA5" w:rsidRPr="00577BD7">
        <w:rPr>
          <w:b/>
          <w:bCs/>
          <w:sz w:val="24"/>
          <w:szCs w:val="24"/>
        </w:rPr>
        <w:t xml:space="preserve"> </w:t>
      </w:r>
    </w:p>
    <w:p w:rsidR="00072BA5" w:rsidRPr="00577BD7" w:rsidRDefault="00072BA5" w:rsidP="00577BD7">
      <w:pPr>
        <w:jc w:val="center"/>
        <w:rPr>
          <w:b/>
          <w:bCs/>
          <w:sz w:val="24"/>
          <w:szCs w:val="24"/>
        </w:rPr>
      </w:pPr>
      <w:r w:rsidRPr="00577BD7">
        <w:rPr>
          <w:b/>
          <w:bCs/>
          <w:sz w:val="24"/>
          <w:szCs w:val="24"/>
        </w:rPr>
        <w:t>o ustanovitvi Skupne občinske uprave občin v Spodnjem Podravju</w:t>
      </w:r>
    </w:p>
    <w:p w:rsidR="000C2DFF" w:rsidRPr="00577BD7" w:rsidRDefault="000C2DFF" w:rsidP="00577BD7">
      <w:pPr>
        <w:jc w:val="both"/>
        <w:rPr>
          <w:b/>
          <w:sz w:val="24"/>
          <w:szCs w:val="24"/>
        </w:rPr>
      </w:pPr>
    </w:p>
    <w:p w:rsidR="00A847A6" w:rsidRPr="00577BD7" w:rsidRDefault="00A847A6" w:rsidP="00577BD7">
      <w:pPr>
        <w:jc w:val="both"/>
        <w:rPr>
          <w:b/>
          <w:sz w:val="24"/>
          <w:szCs w:val="24"/>
        </w:rPr>
      </w:pPr>
      <w:r w:rsidRPr="00577BD7">
        <w:rPr>
          <w:b/>
          <w:sz w:val="24"/>
          <w:szCs w:val="24"/>
        </w:rPr>
        <w:t>I. SPLOŠNE DOLOČBE</w:t>
      </w:r>
    </w:p>
    <w:p w:rsidR="000C2DFF" w:rsidRPr="00577BD7" w:rsidRDefault="000C2DFF" w:rsidP="00577BD7">
      <w:pPr>
        <w:jc w:val="both"/>
        <w:rPr>
          <w:b/>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rPr>
          <w:b/>
          <w:sz w:val="24"/>
          <w:szCs w:val="24"/>
        </w:rPr>
      </w:pPr>
    </w:p>
    <w:p w:rsidR="00A847A6" w:rsidRPr="00577BD7" w:rsidRDefault="00A847A6" w:rsidP="00577BD7">
      <w:pPr>
        <w:jc w:val="both"/>
        <w:rPr>
          <w:sz w:val="24"/>
          <w:szCs w:val="24"/>
        </w:rPr>
      </w:pPr>
      <w:r w:rsidRPr="00577BD7">
        <w:rPr>
          <w:sz w:val="24"/>
          <w:szCs w:val="24"/>
        </w:rPr>
        <w:t xml:space="preserve">(1) S tem odlokom se ustanovi organ skupne občinske uprave (v nadaljevanju: skupna uprava), določi njegovo ime in sedež, </w:t>
      </w:r>
      <w:r w:rsidR="001568C8" w:rsidRPr="00577BD7">
        <w:rPr>
          <w:sz w:val="24"/>
          <w:szCs w:val="24"/>
        </w:rPr>
        <w:t>naloge</w:t>
      </w:r>
      <w:r w:rsidRPr="00577BD7">
        <w:rPr>
          <w:sz w:val="24"/>
          <w:szCs w:val="24"/>
        </w:rPr>
        <w:t xml:space="preserve">, notranja organizacija, vodenje ter zagotavljanje sredstev in drugih pogojev za njegovo delo. </w:t>
      </w:r>
    </w:p>
    <w:p w:rsidR="00A847A6" w:rsidRPr="00577BD7" w:rsidRDefault="00A847A6" w:rsidP="00577BD7">
      <w:pPr>
        <w:jc w:val="both"/>
        <w:rPr>
          <w:sz w:val="24"/>
          <w:szCs w:val="24"/>
        </w:rPr>
      </w:pPr>
      <w:r w:rsidRPr="00577BD7">
        <w:rPr>
          <w:sz w:val="24"/>
          <w:szCs w:val="24"/>
        </w:rPr>
        <w:t>(2) S tem odlokom so določene pravice in obveznosti občin ustanoviteljic in njihovih organov v razmerju do skupne uprave in v medsebojnih razmerjih.</w:t>
      </w:r>
    </w:p>
    <w:p w:rsidR="00F60E62" w:rsidRPr="00577BD7" w:rsidRDefault="00F60E62" w:rsidP="00577BD7">
      <w:pPr>
        <w:jc w:val="both"/>
        <w:rPr>
          <w:sz w:val="24"/>
          <w:szCs w:val="24"/>
        </w:rPr>
      </w:pPr>
      <w:r w:rsidRPr="00577BD7">
        <w:rPr>
          <w:sz w:val="24"/>
          <w:szCs w:val="24"/>
        </w:rPr>
        <w:t>(3) V tem odloku uporabljeni izrazi, ki se nanašajo na osebe in so zapisani v moški slovnični obliki, so uporabljeni kot nevtralni za ženski in moški spol.</w:t>
      </w:r>
    </w:p>
    <w:p w:rsidR="00A847A6" w:rsidRPr="00577BD7" w:rsidRDefault="00A847A6"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rPr>
          <w:b/>
          <w:sz w:val="24"/>
          <w:szCs w:val="24"/>
        </w:rPr>
      </w:pPr>
    </w:p>
    <w:p w:rsidR="00A847A6" w:rsidRPr="00577BD7" w:rsidRDefault="00A847A6" w:rsidP="00577BD7">
      <w:pPr>
        <w:jc w:val="both"/>
        <w:rPr>
          <w:sz w:val="24"/>
          <w:szCs w:val="24"/>
        </w:rPr>
      </w:pPr>
      <w:r w:rsidRPr="00577BD7">
        <w:rPr>
          <w:iCs/>
          <w:sz w:val="24"/>
          <w:szCs w:val="24"/>
        </w:rPr>
        <w:t xml:space="preserve">Mestna občina Ptuj in Občina Cirkulane, Občina Destrnik, Občina Dornava, Občina Duplek, Občina Gorišnica, Občina Hajdina, Občina Juršinci, Občina Kidričevo, Občina Majšperk, Občina Markovci, Občina Ormož, Občina Podlehnik, Občina Središče ob Dravi, Občina Starše, Občina Sveti Andraž v Slovenskih goricah, Občina Sveti Jurij ob Ščavnici, Občina Sveti Tomaž, Občina Trnovska vas, Občina Videm, Občina Zavrč ter Občina Žetale (v nadaljevanju: občine ustanoviteljice) </w:t>
      </w:r>
      <w:r w:rsidRPr="00577BD7">
        <w:rPr>
          <w:sz w:val="24"/>
          <w:szCs w:val="24"/>
        </w:rPr>
        <w:t>ustanovijo skupno občinsko upravo z imenom »Skupna občinska uprava občin v Spodnjem Podravju«</w:t>
      </w:r>
      <w:r w:rsidRPr="00577BD7">
        <w:rPr>
          <w:iCs/>
          <w:sz w:val="24"/>
          <w:szCs w:val="24"/>
        </w:rPr>
        <w:t xml:space="preserve">, </w:t>
      </w:r>
      <w:r w:rsidRPr="00577BD7">
        <w:rPr>
          <w:sz w:val="24"/>
          <w:szCs w:val="24"/>
        </w:rPr>
        <w:t xml:space="preserve">za skupno opravljanje </w:t>
      </w:r>
      <w:r w:rsidR="0072280F" w:rsidRPr="00577BD7">
        <w:rPr>
          <w:sz w:val="24"/>
          <w:szCs w:val="24"/>
        </w:rPr>
        <w:t xml:space="preserve">sledečih </w:t>
      </w:r>
      <w:r w:rsidRPr="00577BD7">
        <w:rPr>
          <w:sz w:val="24"/>
          <w:szCs w:val="24"/>
        </w:rPr>
        <w:t>nal</w:t>
      </w:r>
      <w:r w:rsidR="0072280F" w:rsidRPr="00577BD7">
        <w:rPr>
          <w:sz w:val="24"/>
          <w:szCs w:val="24"/>
        </w:rPr>
        <w:t>og:</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občinskega inšpekcijskega nadzorstva;</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občinskega redarstva;</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pravne službe;</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CF7336">
        <w:rPr>
          <w:color w:val="FF0000"/>
        </w:rPr>
        <w:t>-       </w:t>
      </w:r>
      <w:r w:rsidRPr="00CF7336">
        <w:rPr>
          <w:rStyle w:val="apple-converted-space"/>
          <w:color w:val="FF0000"/>
        </w:rPr>
        <w:t> </w:t>
      </w:r>
      <w:r w:rsidR="00A040E6" w:rsidRPr="00CF7336">
        <w:rPr>
          <w:color w:val="FF0000"/>
        </w:rPr>
        <w:t>občinskega odvetništva</w:t>
      </w:r>
      <w:r w:rsidRPr="00CF7336">
        <w:rPr>
          <w:color w:val="FF0000"/>
        </w:rPr>
        <w:t>;</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notranje revizije;</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proračunskega računovodstva;</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varstva okolja;</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urejanja prostora;</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civilne zaščite;</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požarnega varstva in</w:t>
      </w:r>
    </w:p>
    <w:p w:rsidR="005F0570" w:rsidRPr="00577BD7" w:rsidRDefault="005F0570" w:rsidP="00577BD7">
      <w:pPr>
        <w:pStyle w:val="alineazaodstavkom"/>
        <w:shd w:val="clear" w:color="auto" w:fill="FFFFFF"/>
        <w:spacing w:before="0" w:beforeAutospacing="0" w:after="0" w:afterAutospacing="0"/>
        <w:ind w:left="425" w:hanging="425"/>
        <w:jc w:val="both"/>
        <w:rPr>
          <w:color w:val="FF0000"/>
        </w:rPr>
      </w:pPr>
      <w:r w:rsidRPr="00577BD7">
        <w:rPr>
          <w:color w:val="FF0000"/>
        </w:rPr>
        <w:t>-       </w:t>
      </w:r>
      <w:r w:rsidRPr="00577BD7">
        <w:rPr>
          <w:rStyle w:val="apple-converted-space"/>
          <w:color w:val="FF0000"/>
        </w:rPr>
        <w:t> </w:t>
      </w:r>
      <w:r w:rsidRPr="00577BD7">
        <w:rPr>
          <w:color w:val="FF0000"/>
        </w:rPr>
        <w:t>urejanja prometa.</w:t>
      </w:r>
    </w:p>
    <w:p w:rsidR="00A847A6" w:rsidRPr="00577BD7" w:rsidRDefault="00A847A6"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rPr>
          <w:b/>
          <w:sz w:val="24"/>
          <w:szCs w:val="24"/>
        </w:rPr>
      </w:pPr>
    </w:p>
    <w:p w:rsidR="00A847A6" w:rsidRPr="00577BD7" w:rsidRDefault="00A847A6" w:rsidP="00577BD7">
      <w:pPr>
        <w:rPr>
          <w:iCs/>
          <w:sz w:val="24"/>
          <w:szCs w:val="24"/>
        </w:rPr>
      </w:pPr>
      <w:r w:rsidRPr="00577BD7">
        <w:rPr>
          <w:iCs/>
          <w:sz w:val="24"/>
          <w:szCs w:val="24"/>
        </w:rPr>
        <w:t>(1) Sk</w:t>
      </w:r>
      <w:r w:rsidR="002427FC" w:rsidRPr="00577BD7">
        <w:rPr>
          <w:iCs/>
          <w:sz w:val="24"/>
          <w:szCs w:val="24"/>
        </w:rPr>
        <w:t xml:space="preserve">upna uprava je pričela z delom </w:t>
      </w:r>
      <w:r w:rsidRPr="00577BD7">
        <w:rPr>
          <w:iCs/>
          <w:sz w:val="24"/>
          <w:szCs w:val="24"/>
        </w:rPr>
        <w:t>1. 7. 1999.</w:t>
      </w:r>
    </w:p>
    <w:p w:rsidR="00A847A6" w:rsidRPr="00577BD7" w:rsidRDefault="00A847A6" w:rsidP="00577BD7">
      <w:pPr>
        <w:jc w:val="both"/>
        <w:rPr>
          <w:sz w:val="24"/>
          <w:szCs w:val="24"/>
        </w:rPr>
      </w:pPr>
      <w:r w:rsidRPr="00577BD7">
        <w:rPr>
          <w:sz w:val="24"/>
          <w:szCs w:val="24"/>
        </w:rPr>
        <w:t xml:space="preserve">(2) Sedež skupne uprave je v Mestni občini Ptuj na naslovu Mestni trg 1, 2250 Ptuj. </w:t>
      </w:r>
    </w:p>
    <w:p w:rsidR="00A847A6" w:rsidRPr="00577BD7" w:rsidRDefault="00A847A6" w:rsidP="00577BD7">
      <w:pPr>
        <w:jc w:val="both"/>
        <w:rPr>
          <w:sz w:val="24"/>
          <w:szCs w:val="24"/>
        </w:rPr>
      </w:pPr>
      <w:r w:rsidRPr="00577BD7">
        <w:rPr>
          <w:sz w:val="24"/>
          <w:szCs w:val="24"/>
        </w:rPr>
        <w:t xml:space="preserve">(3) Skupna uprava uporablja žig okrogle oblike. Ob zunanjem robu žiga je napis: </w:t>
      </w:r>
      <w:r w:rsidRPr="00577BD7">
        <w:rPr>
          <w:i/>
          <w:sz w:val="24"/>
          <w:szCs w:val="24"/>
        </w:rPr>
        <w:t>Skupna občinska uprava občin v Spodnjem Podravju,</w:t>
      </w:r>
      <w:r w:rsidR="002427FC" w:rsidRPr="00577BD7">
        <w:rPr>
          <w:sz w:val="24"/>
          <w:szCs w:val="24"/>
        </w:rPr>
        <w:t xml:space="preserve"> </w:t>
      </w:r>
      <w:r w:rsidRPr="00577BD7">
        <w:rPr>
          <w:sz w:val="24"/>
          <w:szCs w:val="24"/>
        </w:rPr>
        <w:t xml:space="preserve">v notranjem krogu naslov Mestni trg 1, v sredini pa napis Ptuj.  </w:t>
      </w:r>
    </w:p>
    <w:p w:rsidR="00A847A6" w:rsidRPr="00577BD7" w:rsidRDefault="00934AC2" w:rsidP="00577BD7">
      <w:pPr>
        <w:jc w:val="both"/>
        <w:rPr>
          <w:color w:val="FF0000"/>
          <w:sz w:val="24"/>
          <w:szCs w:val="24"/>
        </w:rPr>
      </w:pPr>
      <w:r w:rsidRPr="00577BD7">
        <w:rPr>
          <w:color w:val="FF0000"/>
          <w:sz w:val="24"/>
          <w:szCs w:val="24"/>
        </w:rPr>
        <w:t xml:space="preserve">(4) Skupna uprava </w:t>
      </w:r>
      <w:r w:rsidR="00254E5B" w:rsidRPr="00577BD7">
        <w:rPr>
          <w:color w:val="FF0000"/>
          <w:sz w:val="24"/>
          <w:szCs w:val="24"/>
        </w:rPr>
        <w:t xml:space="preserve">lahko </w:t>
      </w:r>
      <w:r w:rsidRPr="00577BD7">
        <w:rPr>
          <w:color w:val="FF0000"/>
          <w:sz w:val="24"/>
          <w:szCs w:val="24"/>
        </w:rPr>
        <w:t xml:space="preserve">uporablja </w:t>
      </w:r>
      <w:r w:rsidR="00254E5B" w:rsidRPr="00577BD7">
        <w:rPr>
          <w:color w:val="FF0000"/>
          <w:sz w:val="24"/>
          <w:szCs w:val="24"/>
        </w:rPr>
        <w:t xml:space="preserve">tudi </w:t>
      </w:r>
      <w:r w:rsidRPr="00577BD7">
        <w:rPr>
          <w:color w:val="FF0000"/>
          <w:sz w:val="24"/>
          <w:szCs w:val="24"/>
        </w:rPr>
        <w:t xml:space="preserve">kratico SOU SP. </w:t>
      </w:r>
    </w:p>
    <w:p w:rsidR="00FD486D" w:rsidRPr="00577BD7" w:rsidRDefault="00FD486D" w:rsidP="00577BD7">
      <w:pPr>
        <w:rPr>
          <w:b/>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rPr>
          <w:b/>
          <w:sz w:val="24"/>
          <w:szCs w:val="24"/>
        </w:rPr>
      </w:pPr>
    </w:p>
    <w:p w:rsidR="00A847A6" w:rsidRPr="00577BD7" w:rsidRDefault="00A847A6" w:rsidP="00577BD7">
      <w:pPr>
        <w:jc w:val="both"/>
        <w:rPr>
          <w:sz w:val="24"/>
          <w:szCs w:val="24"/>
        </w:rPr>
      </w:pPr>
      <w:r w:rsidRPr="00577BD7">
        <w:rPr>
          <w:sz w:val="24"/>
          <w:szCs w:val="24"/>
        </w:rPr>
        <w:t>(1) Ustanoviteljske pravice občin</w:t>
      </w:r>
      <w:r w:rsidR="00D113D4" w:rsidRPr="00577BD7">
        <w:rPr>
          <w:sz w:val="24"/>
          <w:szCs w:val="24"/>
        </w:rPr>
        <w:t xml:space="preserve"> izvršujejo župani občin ustanoviteljic</w:t>
      </w:r>
      <w:r w:rsidR="0091459F" w:rsidRPr="00577BD7">
        <w:rPr>
          <w:sz w:val="24"/>
          <w:szCs w:val="24"/>
        </w:rPr>
        <w:t xml:space="preserve">, </w:t>
      </w:r>
      <w:r w:rsidRPr="00577BD7">
        <w:rPr>
          <w:sz w:val="24"/>
          <w:szCs w:val="24"/>
        </w:rPr>
        <w:t xml:space="preserve">razen sprejema sprememb in dopolnitev tega odloka ter zagotavljanja proračunskih sredstev za delovanje skupne uprave v svojih proračunih, za kar so pristojni </w:t>
      </w:r>
      <w:r w:rsidR="00934AC2" w:rsidRPr="00577BD7">
        <w:rPr>
          <w:color w:val="FF0000"/>
          <w:sz w:val="24"/>
          <w:szCs w:val="24"/>
        </w:rPr>
        <w:t xml:space="preserve">mestni </w:t>
      </w:r>
      <w:r w:rsidR="00934AC2" w:rsidRPr="00577BD7">
        <w:rPr>
          <w:sz w:val="24"/>
          <w:szCs w:val="24"/>
        </w:rPr>
        <w:t xml:space="preserve">in </w:t>
      </w:r>
      <w:r w:rsidRPr="00577BD7">
        <w:rPr>
          <w:sz w:val="24"/>
          <w:szCs w:val="24"/>
        </w:rPr>
        <w:t>občin</w:t>
      </w:r>
      <w:r w:rsidR="00D113D4" w:rsidRPr="00577BD7">
        <w:rPr>
          <w:sz w:val="24"/>
          <w:szCs w:val="24"/>
        </w:rPr>
        <w:t>ski sveti.</w:t>
      </w:r>
    </w:p>
    <w:p w:rsidR="00A847A6" w:rsidRPr="00577BD7" w:rsidRDefault="00A847A6" w:rsidP="00577BD7">
      <w:pPr>
        <w:jc w:val="both"/>
        <w:rPr>
          <w:sz w:val="24"/>
          <w:szCs w:val="24"/>
        </w:rPr>
      </w:pPr>
      <w:r w:rsidRPr="00577BD7">
        <w:rPr>
          <w:sz w:val="24"/>
          <w:szCs w:val="24"/>
        </w:rPr>
        <w:lastRenderedPageBreak/>
        <w:t xml:space="preserve">(2) Župani imenujejo in razrešujejo direktorja skupne uprave, sprejmejo kadrovski načrt, </w:t>
      </w:r>
      <w:r w:rsidR="00F60E62" w:rsidRPr="00577BD7">
        <w:rPr>
          <w:sz w:val="24"/>
          <w:szCs w:val="24"/>
        </w:rPr>
        <w:t xml:space="preserve">finančni načrt in </w:t>
      </w:r>
      <w:r w:rsidRPr="00577BD7">
        <w:rPr>
          <w:sz w:val="24"/>
          <w:szCs w:val="24"/>
        </w:rPr>
        <w:t xml:space="preserve">letni program dela skupne uprave, nadzorujejo delo ter dajejo skupne usmeritve glede splošnih vprašanj organiziranja in delovanja skupne uprave. </w:t>
      </w:r>
    </w:p>
    <w:p w:rsidR="00A847A6" w:rsidRPr="00577BD7" w:rsidRDefault="00A847A6" w:rsidP="00577BD7">
      <w:pPr>
        <w:jc w:val="both"/>
        <w:rPr>
          <w:sz w:val="24"/>
          <w:szCs w:val="24"/>
        </w:rPr>
      </w:pPr>
    </w:p>
    <w:p w:rsidR="00A847A6" w:rsidRPr="00577BD7" w:rsidRDefault="00A847A6" w:rsidP="00577BD7">
      <w:pPr>
        <w:jc w:val="both"/>
        <w:rPr>
          <w:b/>
          <w:sz w:val="24"/>
          <w:szCs w:val="24"/>
        </w:rPr>
      </w:pPr>
      <w:r w:rsidRPr="00577BD7">
        <w:rPr>
          <w:b/>
          <w:sz w:val="24"/>
          <w:szCs w:val="24"/>
        </w:rPr>
        <w:t>II. NALOGE IN ORGANIZACIJA DELA</w:t>
      </w:r>
    </w:p>
    <w:p w:rsidR="00A847A6" w:rsidRPr="00577BD7" w:rsidRDefault="00A847A6" w:rsidP="00577BD7">
      <w:pPr>
        <w:jc w:val="both"/>
        <w:rPr>
          <w:b/>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z w:val="24"/>
          <w:szCs w:val="24"/>
        </w:rPr>
      </w:pPr>
    </w:p>
    <w:p w:rsidR="00A847A6" w:rsidRPr="00577BD7" w:rsidRDefault="007F20BA" w:rsidP="00577BD7">
      <w:pPr>
        <w:jc w:val="both"/>
        <w:rPr>
          <w:iCs/>
          <w:sz w:val="24"/>
          <w:szCs w:val="24"/>
        </w:rPr>
      </w:pPr>
      <w:r w:rsidRPr="00577BD7">
        <w:rPr>
          <w:sz w:val="24"/>
          <w:szCs w:val="24"/>
        </w:rPr>
        <w:t xml:space="preserve">(1) Skupna </w:t>
      </w:r>
      <w:r w:rsidR="00A847A6" w:rsidRPr="00577BD7">
        <w:rPr>
          <w:sz w:val="24"/>
          <w:szCs w:val="24"/>
        </w:rPr>
        <w:t>uprava opravlja upravne, strokovne, pospeševalne in razvojne naloge občinsk</w:t>
      </w:r>
      <w:r w:rsidR="00524E3F" w:rsidRPr="00577BD7">
        <w:rPr>
          <w:sz w:val="24"/>
          <w:szCs w:val="24"/>
        </w:rPr>
        <w:t>ih uprav občin ustanoviteljic ter</w:t>
      </w:r>
      <w:r w:rsidR="00A847A6" w:rsidRPr="00577BD7">
        <w:rPr>
          <w:sz w:val="24"/>
          <w:szCs w:val="24"/>
        </w:rPr>
        <w:t xml:space="preserve"> naloge v zvezi z zagotavljanjem javnih služb iz pristojnosti občin ustanoviteljic, ki jih občine ustanoviteljice s svojimi akti prenesejo na skupno upravo. </w:t>
      </w:r>
    </w:p>
    <w:p w:rsidR="00A847A6" w:rsidRPr="00577BD7" w:rsidRDefault="00A847A6" w:rsidP="00577BD7">
      <w:pPr>
        <w:jc w:val="both"/>
        <w:rPr>
          <w:sz w:val="24"/>
          <w:szCs w:val="24"/>
        </w:rPr>
      </w:pPr>
      <w:r w:rsidRPr="00577BD7">
        <w:rPr>
          <w:sz w:val="24"/>
          <w:szCs w:val="24"/>
        </w:rPr>
        <w:t xml:space="preserve">(2) Svoje naloge opravlja </w:t>
      </w:r>
      <w:r w:rsidR="00524E3F" w:rsidRPr="00577BD7">
        <w:rPr>
          <w:sz w:val="24"/>
          <w:szCs w:val="24"/>
        </w:rPr>
        <w:t>skupna uprava v skladu z zakoni</w:t>
      </w:r>
      <w:r w:rsidRPr="00577BD7">
        <w:rPr>
          <w:sz w:val="24"/>
          <w:szCs w:val="24"/>
        </w:rPr>
        <w:t xml:space="preserve">, podzakonskimi predpisi in predpisi občin ustanoviteljic. </w:t>
      </w:r>
    </w:p>
    <w:p w:rsidR="00A847A6" w:rsidRPr="00577BD7" w:rsidRDefault="00A847A6" w:rsidP="00577BD7">
      <w:pPr>
        <w:jc w:val="both"/>
        <w:rPr>
          <w:sz w:val="24"/>
          <w:szCs w:val="24"/>
        </w:rPr>
      </w:pPr>
      <w:r w:rsidRPr="00577BD7">
        <w:rPr>
          <w:sz w:val="24"/>
          <w:szCs w:val="24"/>
        </w:rPr>
        <w:t xml:space="preserve">(3) </w:t>
      </w:r>
      <w:r w:rsidR="002F5AE2" w:rsidRPr="00577BD7">
        <w:rPr>
          <w:sz w:val="24"/>
          <w:szCs w:val="24"/>
        </w:rPr>
        <w:t xml:space="preserve">Vrsta </w:t>
      </w:r>
      <w:r w:rsidR="007F20BA" w:rsidRPr="00577BD7">
        <w:rPr>
          <w:sz w:val="24"/>
          <w:szCs w:val="24"/>
        </w:rPr>
        <w:t xml:space="preserve">in </w:t>
      </w:r>
      <w:r w:rsidR="002F5AE2" w:rsidRPr="00577BD7">
        <w:rPr>
          <w:sz w:val="24"/>
          <w:szCs w:val="24"/>
        </w:rPr>
        <w:t>obseg</w:t>
      </w:r>
      <w:r w:rsidR="007F20BA" w:rsidRPr="00577BD7">
        <w:rPr>
          <w:sz w:val="24"/>
          <w:szCs w:val="24"/>
        </w:rPr>
        <w:t xml:space="preserve"> nalog</w:t>
      </w:r>
      <w:r w:rsidR="002F5AE2" w:rsidRPr="00577BD7">
        <w:rPr>
          <w:sz w:val="24"/>
          <w:szCs w:val="24"/>
        </w:rPr>
        <w:t xml:space="preserve"> </w:t>
      </w:r>
      <w:r w:rsidRPr="00577BD7">
        <w:rPr>
          <w:sz w:val="24"/>
          <w:szCs w:val="24"/>
        </w:rPr>
        <w:t>ter višina potrebnih sredstev je za posamezno občino ustanoviteljico d</w:t>
      </w:r>
      <w:r w:rsidR="00C92D5C" w:rsidRPr="00577BD7">
        <w:rPr>
          <w:sz w:val="24"/>
          <w:szCs w:val="24"/>
        </w:rPr>
        <w:t xml:space="preserve">oločena </w:t>
      </w:r>
      <w:r w:rsidR="00F60E62" w:rsidRPr="00577BD7">
        <w:rPr>
          <w:sz w:val="24"/>
          <w:szCs w:val="24"/>
        </w:rPr>
        <w:t>s kadrovskim načrtom, finančnim načrtom in</w:t>
      </w:r>
      <w:r w:rsidR="00C92D5C" w:rsidRPr="00577BD7">
        <w:rPr>
          <w:sz w:val="24"/>
          <w:szCs w:val="24"/>
        </w:rPr>
        <w:t xml:space="preserve"> letnim programom dela, </w:t>
      </w:r>
      <w:r w:rsidR="00AC0D16" w:rsidRPr="00577BD7">
        <w:rPr>
          <w:sz w:val="24"/>
          <w:szCs w:val="24"/>
        </w:rPr>
        <w:t xml:space="preserve">ki mu je </w:t>
      </w:r>
      <w:r w:rsidRPr="00577BD7">
        <w:rPr>
          <w:sz w:val="24"/>
          <w:szCs w:val="24"/>
        </w:rPr>
        <w:t xml:space="preserve">dodana priloga z delitvijo stroškov po posameznih </w:t>
      </w:r>
      <w:r w:rsidR="003B0DCD" w:rsidRPr="00577BD7">
        <w:rPr>
          <w:sz w:val="24"/>
          <w:szCs w:val="24"/>
        </w:rPr>
        <w:t>nalogah in posameznih občinah</w:t>
      </w:r>
      <w:r w:rsidR="002F5AE2" w:rsidRPr="00577BD7">
        <w:rPr>
          <w:sz w:val="24"/>
          <w:szCs w:val="24"/>
        </w:rPr>
        <w:t>.</w:t>
      </w:r>
      <w:r w:rsidRPr="00577BD7">
        <w:rPr>
          <w:sz w:val="24"/>
          <w:szCs w:val="24"/>
        </w:rPr>
        <w:t xml:space="preserve"> </w:t>
      </w:r>
    </w:p>
    <w:p w:rsidR="002F5AE2" w:rsidRPr="00577BD7" w:rsidRDefault="002F5AE2"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3E05BE" w:rsidRPr="00577BD7" w:rsidRDefault="003E05BE" w:rsidP="00577BD7">
      <w:pPr>
        <w:jc w:val="center"/>
        <w:rPr>
          <w:b/>
          <w:sz w:val="24"/>
          <w:szCs w:val="24"/>
        </w:rPr>
      </w:pPr>
      <w:r w:rsidRPr="00577BD7">
        <w:rPr>
          <w:b/>
          <w:sz w:val="24"/>
          <w:szCs w:val="24"/>
        </w:rPr>
        <w:t>Občinsko inšpekcijsko nadzorstvo</w:t>
      </w:r>
    </w:p>
    <w:p w:rsidR="003E05BE" w:rsidRPr="00577BD7" w:rsidRDefault="003E05BE" w:rsidP="00577BD7">
      <w:pPr>
        <w:jc w:val="both"/>
        <w:rPr>
          <w:sz w:val="24"/>
          <w:szCs w:val="24"/>
        </w:rPr>
      </w:pPr>
    </w:p>
    <w:p w:rsidR="003E05BE" w:rsidRPr="00577BD7" w:rsidRDefault="003E05BE" w:rsidP="00577BD7">
      <w:pPr>
        <w:jc w:val="both"/>
        <w:rPr>
          <w:sz w:val="24"/>
          <w:szCs w:val="24"/>
        </w:rPr>
      </w:pPr>
      <w:r w:rsidRPr="00577BD7">
        <w:rPr>
          <w:sz w:val="24"/>
          <w:szCs w:val="24"/>
        </w:rPr>
        <w:t xml:space="preserve">(1) Občinsko inšpekcijsko nadzorstvo je </w:t>
      </w:r>
      <w:proofErr w:type="spellStart"/>
      <w:r w:rsidRPr="00577BD7">
        <w:rPr>
          <w:sz w:val="24"/>
          <w:szCs w:val="24"/>
        </w:rPr>
        <w:t>prekrškovni</w:t>
      </w:r>
      <w:proofErr w:type="spellEnd"/>
      <w:r w:rsidRPr="00577BD7">
        <w:rPr>
          <w:sz w:val="24"/>
          <w:szCs w:val="24"/>
        </w:rPr>
        <w:t xml:space="preserve"> organ občin ustanoviteljic, ki so vključene v skupno upravo </w:t>
      </w:r>
      <w:r w:rsidR="000B5FD4" w:rsidRPr="00577BD7">
        <w:rPr>
          <w:sz w:val="24"/>
          <w:szCs w:val="24"/>
        </w:rPr>
        <w:t xml:space="preserve">za izvajanje nalog </w:t>
      </w:r>
      <w:r w:rsidRPr="00577BD7">
        <w:rPr>
          <w:sz w:val="24"/>
          <w:szCs w:val="24"/>
        </w:rPr>
        <w:t>občinskega inšpek</w:t>
      </w:r>
      <w:r w:rsidR="00B53C21" w:rsidRPr="00577BD7">
        <w:rPr>
          <w:sz w:val="24"/>
          <w:szCs w:val="24"/>
        </w:rPr>
        <w:t>cijskega nadzorstva.</w:t>
      </w:r>
    </w:p>
    <w:p w:rsidR="003E05BE" w:rsidRPr="00577BD7" w:rsidRDefault="009871FE" w:rsidP="00577BD7">
      <w:pPr>
        <w:jc w:val="both"/>
        <w:rPr>
          <w:color w:val="FF0000"/>
          <w:sz w:val="24"/>
          <w:szCs w:val="24"/>
        </w:rPr>
      </w:pPr>
      <w:r w:rsidRPr="00577BD7">
        <w:rPr>
          <w:color w:val="FF0000"/>
          <w:sz w:val="24"/>
          <w:szCs w:val="24"/>
        </w:rPr>
        <w:t>(</w:t>
      </w:r>
      <w:r w:rsidR="00F71827" w:rsidRPr="00577BD7">
        <w:rPr>
          <w:color w:val="FF0000"/>
          <w:sz w:val="24"/>
          <w:szCs w:val="24"/>
        </w:rPr>
        <w:t>2</w:t>
      </w:r>
      <w:r w:rsidRPr="00577BD7">
        <w:rPr>
          <w:color w:val="FF0000"/>
          <w:sz w:val="24"/>
          <w:szCs w:val="24"/>
        </w:rPr>
        <w:t xml:space="preserve">) </w:t>
      </w:r>
      <w:r w:rsidR="00F71827" w:rsidRPr="00577BD7">
        <w:rPr>
          <w:color w:val="FF0000"/>
          <w:sz w:val="24"/>
          <w:szCs w:val="24"/>
        </w:rPr>
        <w:t>Naloge o</w:t>
      </w:r>
      <w:r w:rsidR="0070234D" w:rsidRPr="00577BD7">
        <w:rPr>
          <w:color w:val="FF0000"/>
          <w:sz w:val="24"/>
          <w:szCs w:val="24"/>
        </w:rPr>
        <w:t>bčinsk</w:t>
      </w:r>
      <w:r w:rsidR="00F71827" w:rsidRPr="00577BD7">
        <w:rPr>
          <w:color w:val="FF0000"/>
          <w:sz w:val="24"/>
          <w:szCs w:val="24"/>
        </w:rPr>
        <w:t>ega</w:t>
      </w:r>
      <w:r w:rsidR="0070234D" w:rsidRPr="00577BD7">
        <w:rPr>
          <w:color w:val="FF0000"/>
          <w:sz w:val="24"/>
          <w:szCs w:val="24"/>
        </w:rPr>
        <w:t xml:space="preserve"> inšpekcijsk</w:t>
      </w:r>
      <w:r w:rsidR="00F71827" w:rsidRPr="00577BD7">
        <w:rPr>
          <w:color w:val="FF0000"/>
          <w:sz w:val="24"/>
          <w:szCs w:val="24"/>
        </w:rPr>
        <w:t>ega</w:t>
      </w:r>
      <w:r w:rsidR="0070234D" w:rsidRPr="00577BD7">
        <w:rPr>
          <w:color w:val="FF0000"/>
          <w:sz w:val="24"/>
          <w:szCs w:val="24"/>
        </w:rPr>
        <w:t xml:space="preserve"> nadzorstv</w:t>
      </w:r>
      <w:r w:rsidR="00F71827" w:rsidRPr="00577BD7">
        <w:rPr>
          <w:color w:val="FF0000"/>
          <w:sz w:val="24"/>
          <w:szCs w:val="24"/>
        </w:rPr>
        <w:t>a</w:t>
      </w:r>
      <w:r w:rsidR="0070234D" w:rsidRPr="00577BD7">
        <w:rPr>
          <w:color w:val="FF0000"/>
          <w:sz w:val="24"/>
          <w:szCs w:val="24"/>
        </w:rPr>
        <w:t xml:space="preserve"> se izvaja</w:t>
      </w:r>
      <w:r w:rsidR="00F71827" w:rsidRPr="00577BD7">
        <w:rPr>
          <w:color w:val="FF0000"/>
          <w:sz w:val="24"/>
          <w:szCs w:val="24"/>
        </w:rPr>
        <w:t>jo</w:t>
      </w:r>
      <w:r w:rsidR="00C85635" w:rsidRPr="00577BD7">
        <w:rPr>
          <w:color w:val="FF0000"/>
          <w:sz w:val="24"/>
          <w:szCs w:val="24"/>
        </w:rPr>
        <w:t xml:space="preserve"> na področju občinskih cest, kanalizacije, plakatiranja, zapuščenih vozil, vključevanju v redni odvoz in ravnanje s komunalnimi odpadki, oskrbi s pitno vodo, odvajanju in čiščenju komunalnih odpadnih in padavinskih voda, urejanju pokopališč, pok</w:t>
      </w:r>
      <w:r w:rsidR="00DA61C7" w:rsidRPr="00577BD7">
        <w:rPr>
          <w:color w:val="FF0000"/>
          <w:sz w:val="24"/>
          <w:szCs w:val="24"/>
        </w:rPr>
        <w:t xml:space="preserve">opališki in pogrebni dejavnosti, </w:t>
      </w:r>
      <w:r w:rsidR="0070234D" w:rsidRPr="00577BD7">
        <w:rPr>
          <w:color w:val="FF0000"/>
          <w:sz w:val="24"/>
          <w:szCs w:val="24"/>
        </w:rPr>
        <w:t>nad gradnjami</w:t>
      </w:r>
      <w:r w:rsidR="00C85635" w:rsidRPr="00577BD7">
        <w:rPr>
          <w:color w:val="FF0000"/>
          <w:sz w:val="24"/>
          <w:szCs w:val="24"/>
        </w:rPr>
        <w:t>, za kater</w:t>
      </w:r>
      <w:r w:rsidR="0070234D" w:rsidRPr="00577BD7">
        <w:rPr>
          <w:color w:val="FF0000"/>
          <w:sz w:val="24"/>
          <w:szCs w:val="24"/>
        </w:rPr>
        <w:t>e</w:t>
      </w:r>
      <w:r w:rsidR="00C85635" w:rsidRPr="00577BD7">
        <w:rPr>
          <w:color w:val="FF0000"/>
          <w:sz w:val="24"/>
          <w:szCs w:val="24"/>
        </w:rPr>
        <w:t xml:space="preserve"> po gradbeni zakonodaji ni predpisano gradbeno dovoljenje ter </w:t>
      </w:r>
      <w:r w:rsidR="0070234D" w:rsidRPr="00577BD7">
        <w:rPr>
          <w:color w:val="FF0000"/>
          <w:sz w:val="24"/>
          <w:szCs w:val="24"/>
        </w:rPr>
        <w:t xml:space="preserve">na podlagi drugih </w:t>
      </w:r>
      <w:r w:rsidR="00C85635" w:rsidRPr="00577BD7">
        <w:rPr>
          <w:color w:val="FF0000"/>
          <w:sz w:val="24"/>
          <w:szCs w:val="24"/>
        </w:rPr>
        <w:t>predpis</w:t>
      </w:r>
      <w:r w:rsidR="0070234D" w:rsidRPr="00577BD7">
        <w:rPr>
          <w:color w:val="FF0000"/>
          <w:sz w:val="24"/>
          <w:szCs w:val="24"/>
        </w:rPr>
        <w:t>ov</w:t>
      </w:r>
      <w:r w:rsidR="00C85635" w:rsidRPr="00577BD7">
        <w:rPr>
          <w:color w:val="FF0000"/>
          <w:sz w:val="24"/>
          <w:szCs w:val="24"/>
        </w:rPr>
        <w:t>, ki pooblaščajo občinsko inšpekcijo za inšpekcijski nadzor.</w:t>
      </w:r>
      <w:r w:rsidR="00F71827" w:rsidRPr="00577BD7">
        <w:rPr>
          <w:color w:val="FF0000"/>
          <w:sz w:val="24"/>
          <w:szCs w:val="24"/>
        </w:rPr>
        <w:t xml:space="preserve"> </w:t>
      </w:r>
    </w:p>
    <w:p w:rsidR="00F71827" w:rsidRPr="00577BD7" w:rsidRDefault="00F71827" w:rsidP="00577BD7">
      <w:pPr>
        <w:jc w:val="both"/>
        <w:rPr>
          <w:sz w:val="24"/>
          <w:szCs w:val="24"/>
        </w:rPr>
      </w:pPr>
      <w:r w:rsidRPr="00577BD7">
        <w:rPr>
          <w:sz w:val="24"/>
          <w:szCs w:val="24"/>
        </w:rPr>
        <w:t xml:space="preserve">(3) Občinsko inšpekcijsko nadzorstvo izvajajo občinski inšpektorji kot uradne osebe s posebnimi pooblastili in odgovornostmi. </w:t>
      </w:r>
    </w:p>
    <w:p w:rsidR="00BA6423" w:rsidRPr="00577BD7" w:rsidRDefault="003E05BE" w:rsidP="00577BD7">
      <w:pPr>
        <w:jc w:val="both"/>
        <w:rPr>
          <w:sz w:val="24"/>
          <w:szCs w:val="24"/>
        </w:rPr>
      </w:pPr>
      <w:r w:rsidRPr="00577BD7">
        <w:rPr>
          <w:sz w:val="24"/>
          <w:szCs w:val="24"/>
        </w:rPr>
        <w:t>(</w:t>
      </w:r>
      <w:r w:rsidR="00F71827" w:rsidRPr="00577BD7">
        <w:rPr>
          <w:sz w:val="24"/>
          <w:szCs w:val="24"/>
        </w:rPr>
        <w:t>4</w:t>
      </w:r>
      <w:r w:rsidRPr="00577BD7">
        <w:rPr>
          <w:sz w:val="24"/>
          <w:szCs w:val="24"/>
        </w:rPr>
        <w:t xml:space="preserve">) Občinski inšpektorji vodijo </w:t>
      </w:r>
      <w:proofErr w:type="spellStart"/>
      <w:r w:rsidRPr="00577BD7">
        <w:rPr>
          <w:sz w:val="24"/>
          <w:szCs w:val="24"/>
        </w:rPr>
        <w:t>prekrškovni</w:t>
      </w:r>
      <w:proofErr w:type="spellEnd"/>
      <w:r w:rsidRPr="00577BD7">
        <w:rPr>
          <w:sz w:val="24"/>
          <w:szCs w:val="24"/>
        </w:rPr>
        <w:t xml:space="preserve"> postopek in odločajo o prek</w:t>
      </w:r>
      <w:r w:rsidR="00AB4A19" w:rsidRPr="00577BD7">
        <w:rPr>
          <w:sz w:val="24"/>
          <w:szCs w:val="24"/>
        </w:rPr>
        <w:t>rških iz občinske pristojnosti</w:t>
      </w:r>
      <w:r w:rsidR="00F71827" w:rsidRPr="00577BD7">
        <w:rPr>
          <w:sz w:val="24"/>
          <w:szCs w:val="24"/>
        </w:rPr>
        <w:t>,</w:t>
      </w:r>
      <w:r w:rsidR="00C9676F" w:rsidRPr="00577BD7">
        <w:rPr>
          <w:sz w:val="24"/>
          <w:szCs w:val="24"/>
        </w:rPr>
        <w:t xml:space="preserve"> </w:t>
      </w:r>
      <w:r w:rsidRPr="00577BD7">
        <w:rPr>
          <w:sz w:val="24"/>
          <w:szCs w:val="24"/>
        </w:rPr>
        <w:t>določenih z državnimi in občinskimi predpisi posamezne občine ustanoviteljice</w:t>
      </w:r>
      <w:r w:rsidR="00C85635" w:rsidRPr="00577BD7">
        <w:rPr>
          <w:sz w:val="24"/>
          <w:szCs w:val="24"/>
        </w:rPr>
        <w:t>.</w:t>
      </w:r>
    </w:p>
    <w:p w:rsidR="003E05BE" w:rsidRPr="00577BD7" w:rsidRDefault="003E05BE" w:rsidP="00577BD7">
      <w:pPr>
        <w:jc w:val="both"/>
        <w:rPr>
          <w:sz w:val="24"/>
          <w:szCs w:val="24"/>
        </w:rPr>
      </w:pPr>
      <w:r w:rsidRPr="00577BD7">
        <w:rPr>
          <w:sz w:val="24"/>
          <w:szCs w:val="24"/>
        </w:rPr>
        <w:t>(</w:t>
      </w:r>
      <w:r w:rsidR="00F71827" w:rsidRPr="00577BD7">
        <w:rPr>
          <w:sz w:val="24"/>
          <w:szCs w:val="24"/>
        </w:rPr>
        <w:t>5</w:t>
      </w:r>
      <w:r w:rsidRPr="00577BD7">
        <w:rPr>
          <w:sz w:val="24"/>
          <w:szCs w:val="24"/>
        </w:rPr>
        <w:t>) Plačane globe za prekrške, ki jih izreče občinski inšpektor, so prihodek proračuna občine, na območju katere je bil prekršek storjen oziroma katere predpis je bil kršen.</w:t>
      </w:r>
    </w:p>
    <w:p w:rsidR="00A847A6" w:rsidRPr="00577BD7" w:rsidRDefault="003E05BE" w:rsidP="00577BD7">
      <w:pPr>
        <w:jc w:val="both"/>
        <w:rPr>
          <w:sz w:val="24"/>
          <w:szCs w:val="24"/>
        </w:rPr>
      </w:pPr>
      <w:r w:rsidRPr="00577BD7">
        <w:rPr>
          <w:sz w:val="24"/>
          <w:szCs w:val="24"/>
        </w:rPr>
        <w:t>(</w:t>
      </w:r>
      <w:r w:rsidR="00F71827" w:rsidRPr="00577BD7">
        <w:rPr>
          <w:sz w:val="24"/>
          <w:szCs w:val="24"/>
        </w:rPr>
        <w:t>6</w:t>
      </w:r>
      <w:r w:rsidRPr="00577BD7">
        <w:rPr>
          <w:sz w:val="24"/>
          <w:szCs w:val="24"/>
        </w:rPr>
        <w:t xml:space="preserve">) </w:t>
      </w:r>
      <w:r w:rsidR="00254E5B" w:rsidRPr="00577BD7">
        <w:rPr>
          <w:sz w:val="24"/>
          <w:szCs w:val="24"/>
        </w:rPr>
        <w:t>Vrsta in o</w:t>
      </w:r>
      <w:r w:rsidRPr="00577BD7">
        <w:rPr>
          <w:sz w:val="24"/>
          <w:szCs w:val="24"/>
        </w:rPr>
        <w:t>bseg nalog, ki jih občinsko inšpekcijsko nadzorstvo izvaja za posamezno občino ustanoviteljico, se določi z akti iz 3. odstavka 5. člena tega odloka.</w:t>
      </w:r>
    </w:p>
    <w:p w:rsidR="007F20BA" w:rsidRPr="00577BD7" w:rsidRDefault="007F20BA" w:rsidP="00577BD7">
      <w:pPr>
        <w:jc w:val="both"/>
        <w:rPr>
          <w:sz w:val="24"/>
          <w:szCs w:val="24"/>
        </w:rPr>
      </w:pPr>
    </w:p>
    <w:p w:rsidR="003E05BE" w:rsidRPr="00577BD7" w:rsidRDefault="003E05BE" w:rsidP="00577BD7">
      <w:pPr>
        <w:pStyle w:val="Odstavekseznama"/>
        <w:numPr>
          <w:ilvl w:val="0"/>
          <w:numId w:val="3"/>
        </w:numPr>
        <w:jc w:val="center"/>
        <w:rPr>
          <w:b/>
          <w:sz w:val="24"/>
          <w:szCs w:val="24"/>
        </w:rPr>
      </w:pPr>
      <w:r w:rsidRPr="00577BD7">
        <w:rPr>
          <w:b/>
          <w:sz w:val="24"/>
          <w:szCs w:val="24"/>
        </w:rPr>
        <w:t>člen</w:t>
      </w:r>
    </w:p>
    <w:p w:rsidR="003E05BE" w:rsidRPr="00577BD7" w:rsidRDefault="003E05BE" w:rsidP="00577BD7">
      <w:pPr>
        <w:jc w:val="center"/>
        <w:rPr>
          <w:b/>
          <w:sz w:val="24"/>
          <w:szCs w:val="24"/>
        </w:rPr>
      </w:pPr>
      <w:r w:rsidRPr="00577BD7">
        <w:rPr>
          <w:b/>
          <w:sz w:val="24"/>
          <w:szCs w:val="24"/>
        </w:rPr>
        <w:t>Občinsko redarstvo</w:t>
      </w:r>
    </w:p>
    <w:p w:rsidR="006771DF" w:rsidRPr="00577BD7" w:rsidRDefault="006771DF" w:rsidP="00577BD7">
      <w:pPr>
        <w:jc w:val="center"/>
        <w:rPr>
          <w:b/>
          <w:sz w:val="24"/>
          <w:szCs w:val="24"/>
        </w:rPr>
      </w:pPr>
    </w:p>
    <w:p w:rsidR="003E05BE" w:rsidRPr="00577BD7" w:rsidRDefault="003E05BE" w:rsidP="00577BD7">
      <w:pPr>
        <w:jc w:val="both"/>
        <w:rPr>
          <w:color w:val="FF0000"/>
          <w:sz w:val="24"/>
          <w:szCs w:val="24"/>
        </w:rPr>
      </w:pPr>
      <w:r w:rsidRPr="00D27441">
        <w:rPr>
          <w:sz w:val="24"/>
          <w:szCs w:val="24"/>
        </w:rPr>
        <w:t>(1) Občinsko redarstvo</w:t>
      </w:r>
      <w:r w:rsidR="00042B0E" w:rsidRPr="00D27441">
        <w:rPr>
          <w:sz w:val="24"/>
          <w:szCs w:val="24"/>
        </w:rPr>
        <w:t xml:space="preserve"> deluje kot medobčinsko redarstvo</w:t>
      </w:r>
      <w:r w:rsidR="00075850" w:rsidRPr="00D27441">
        <w:rPr>
          <w:sz w:val="24"/>
          <w:szCs w:val="24"/>
        </w:rPr>
        <w:t xml:space="preserve"> (v nadaljevanju: medobčinsko redarstvo)</w:t>
      </w:r>
      <w:r w:rsidR="00042B0E" w:rsidRPr="00D27441">
        <w:rPr>
          <w:sz w:val="24"/>
          <w:szCs w:val="24"/>
        </w:rPr>
        <w:t xml:space="preserve"> in</w:t>
      </w:r>
      <w:r w:rsidRPr="00D27441">
        <w:rPr>
          <w:sz w:val="24"/>
          <w:szCs w:val="24"/>
        </w:rPr>
        <w:t xml:space="preserve"> je </w:t>
      </w:r>
      <w:proofErr w:type="spellStart"/>
      <w:r w:rsidRPr="00D27441">
        <w:rPr>
          <w:sz w:val="24"/>
          <w:szCs w:val="24"/>
        </w:rPr>
        <w:t>prekrškovni</w:t>
      </w:r>
      <w:proofErr w:type="spellEnd"/>
      <w:r w:rsidRPr="00D27441">
        <w:rPr>
          <w:sz w:val="24"/>
          <w:szCs w:val="24"/>
        </w:rPr>
        <w:t xml:space="preserve"> organ za občine ustanoviteljice, ki </w:t>
      </w:r>
      <w:r w:rsidR="000B5FD4" w:rsidRPr="00D27441">
        <w:rPr>
          <w:sz w:val="24"/>
          <w:szCs w:val="24"/>
        </w:rPr>
        <w:t>so vključene v skupno upravo</w:t>
      </w:r>
      <w:r w:rsidR="000B5FD4" w:rsidRPr="00577BD7">
        <w:rPr>
          <w:sz w:val="24"/>
          <w:szCs w:val="24"/>
        </w:rPr>
        <w:t xml:space="preserve"> </w:t>
      </w:r>
      <w:r w:rsidR="000B5FD4" w:rsidRPr="00577BD7">
        <w:rPr>
          <w:color w:val="FF0000"/>
          <w:sz w:val="24"/>
          <w:szCs w:val="24"/>
        </w:rPr>
        <w:t>za izvajanje naloge</w:t>
      </w:r>
      <w:r w:rsidR="00B53C21" w:rsidRPr="00577BD7">
        <w:rPr>
          <w:color w:val="FF0000"/>
          <w:sz w:val="24"/>
          <w:szCs w:val="24"/>
        </w:rPr>
        <w:t xml:space="preserve"> občinskega redarstva. </w:t>
      </w:r>
    </w:p>
    <w:p w:rsidR="001856C5" w:rsidRPr="00577BD7" w:rsidRDefault="007F20BA" w:rsidP="00577BD7">
      <w:pPr>
        <w:jc w:val="both"/>
        <w:rPr>
          <w:color w:val="FF0000"/>
          <w:sz w:val="24"/>
          <w:szCs w:val="24"/>
        </w:rPr>
      </w:pPr>
      <w:r w:rsidRPr="00577BD7">
        <w:rPr>
          <w:color w:val="FF0000"/>
          <w:sz w:val="24"/>
          <w:szCs w:val="24"/>
        </w:rPr>
        <w:t>(2) N</w:t>
      </w:r>
      <w:r w:rsidR="003E05BE" w:rsidRPr="00577BD7">
        <w:rPr>
          <w:color w:val="FF0000"/>
          <w:sz w:val="24"/>
          <w:szCs w:val="24"/>
        </w:rPr>
        <w:t xml:space="preserve">aloge </w:t>
      </w:r>
      <w:r w:rsidR="00042B0E" w:rsidRPr="00577BD7">
        <w:rPr>
          <w:color w:val="FF0000"/>
          <w:sz w:val="24"/>
          <w:szCs w:val="24"/>
        </w:rPr>
        <w:t>med</w:t>
      </w:r>
      <w:r w:rsidR="003E05BE" w:rsidRPr="00577BD7">
        <w:rPr>
          <w:color w:val="FF0000"/>
          <w:sz w:val="24"/>
          <w:szCs w:val="24"/>
        </w:rPr>
        <w:t xml:space="preserve">občinskega redarstva določajo zakoni </w:t>
      </w:r>
      <w:r w:rsidR="00AB4A19" w:rsidRPr="00577BD7">
        <w:rPr>
          <w:color w:val="FF0000"/>
          <w:sz w:val="24"/>
          <w:szCs w:val="24"/>
        </w:rPr>
        <w:t>s področja</w:t>
      </w:r>
      <w:r w:rsidR="00254E5B" w:rsidRPr="00577BD7">
        <w:rPr>
          <w:color w:val="FF0000"/>
          <w:sz w:val="24"/>
          <w:szCs w:val="24"/>
        </w:rPr>
        <w:t xml:space="preserve"> občinskega redarstva, </w:t>
      </w:r>
      <w:proofErr w:type="spellStart"/>
      <w:r w:rsidR="00AB4A19" w:rsidRPr="00577BD7">
        <w:rPr>
          <w:color w:val="FF0000"/>
          <w:sz w:val="24"/>
          <w:szCs w:val="24"/>
        </w:rPr>
        <w:t>prekrškovne</w:t>
      </w:r>
      <w:proofErr w:type="spellEnd"/>
      <w:r w:rsidR="00AB4A19" w:rsidRPr="00577BD7">
        <w:rPr>
          <w:color w:val="FF0000"/>
          <w:sz w:val="24"/>
          <w:szCs w:val="24"/>
        </w:rPr>
        <w:t xml:space="preserve"> zakonodaje</w:t>
      </w:r>
      <w:r w:rsidR="0070234D" w:rsidRPr="00577BD7">
        <w:rPr>
          <w:color w:val="FF0000"/>
          <w:sz w:val="24"/>
          <w:szCs w:val="24"/>
        </w:rPr>
        <w:t>, zakonodaje s področja skrbi za javno var</w:t>
      </w:r>
      <w:r w:rsidRPr="00577BD7">
        <w:rPr>
          <w:color w:val="FF0000"/>
          <w:sz w:val="24"/>
          <w:szCs w:val="24"/>
        </w:rPr>
        <w:t>nost in javni red</w:t>
      </w:r>
      <w:r w:rsidR="002F2354" w:rsidRPr="00577BD7">
        <w:rPr>
          <w:color w:val="FF0000"/>
          <w:sz w:val="24"/>
          <w:szCs w:val="24"/>
        </w:rPr>
        <w:t>,</w:t>
      </w:r>
      <w:r w:rsidRPr="00577BD7">
        <w:rPr>
          <w:color w:val="FF0000"/>
          <w:sz w:val="24"/>
          <w:szCs w:val="24"/>
        </w:rPr>
        <w:t xml:space="preserve"> zakonodaja</w:t>
      </w:r>
      <w:r w:rsidR="0070234D" w:rsidRPr="00577BD7">
        <w:rPr>
          <w:color w:val="FF0000"/>
          <w:sz w:val="24"/>
          <w:szCs w:val="24"/>
        </w:rPr>
        <w:t xml:space="preserve"> </w:t>
      </w:r>
      <w:r w:rsidR="002F2354" w:rsidRPr="00577BD7">
        <w:rPr>
          <w:color w:val="FF0000"/>
          <w:sz w:val="24"/>
          <w:szCs w:val="24"/>
        </w:rPr>
        <w:t xml:space="preserve">cestah in </w:t>
      </w:r>
      <w:r w:rsidR="0070234D" w:rsidRPr="00577BD7">
        <w:rPr>
          <w:color w:val="FF0000"/>
          <w:sz w:val="24"/>
          <w:szCs w:val="24"/>
        </w:rPr>
        <w:t>o pravilih cestnega prometa</w:t>
      </w:r>
      <w:r w:rsidR="002F2354" w:rsidRPr="00577BD7">
        <w:rPr>
          <w:color w:val="FF0000"/>
          <w:sz w:val="24"/>
          <w:szCs w:val="24"/>
        </w:rPr>
        <w:t xml:space="preserve">, zakonodaja o zaščiti živali </w:t>
      </w:r>
      <w:r w:rsidR="0070234D" w:rsidRPr="00577BD7">
        <w:rPr>
          <w:color w:val="FF0000"/>
          <w:sz w:val="24"/>
          <w:szCs w:val="24"/>
        </w:rPr>
        <w:t xml:space="preserve"> </w:t>
      </w:r>
      <w:r w:rsidR="002F2354" w:rsidRPr="00577BD7">
        <w:rPr>
          <w:color w:val="FF0000"/>
          <w:sz w:val="24"/>
          <w:szCs w:val="24"/>
        </w:rPr>
        <w:t xml:space="preserve">ter drugih predpisov iz pristojnosti občinskega redarstva </w:t>
      </w:r>
      <w:r w:rsidR="00042B0E" w:rsidRPr="00577BD7">
        <w:rPr>
          <w:color w:val="FF0000"/>
          <w:sz w:val="24"/>
          <w:szCs w:val="24"/>
        </w:rPr>
        <w:t>ter</w:t>
      </w:r>
      <w:r w:rsidR="00AB4A19" w:rsidRPr="00577BD7">
        <w:rPr>
          <w:color w:val="FF0000"/>
          <w:sz w:val="24"/>
          <w:szCs w:val="24"/>
        </w:rPr>
        <w:t xml:space="preserve"> </w:t>
      </w:r>
      <w:r w:rsidR="003E05BE" w:rsidRPr="00577BD7">
        <w:rPr>
          <w:color w:val="FF0000"/>
          <w:sz w:val="24"/>
          <w:szCs w:val="24"/>
        </w:rPr>
        <w:t xml:space="preserve">na podlagi </w:t>
      </w:r>
      <w:r w:rsidR="00AB4A19" w:rsidRPr="00577BD7">
        <w:rPr>
          <w:color w:val="FF0000"/>
          <w:sz w:val="24"/>
          <w:szCs w:val="24"/>
        </w:rPr>
        <w:t xml:space="preserve">teh </w:t>
      </w:r>
      <w:r w:rsidR="003E05BE" w:rsidRPr="00577BD7">
        <w:rPr>
          <w:color w:val="FF0000"/>
          <w:sz w:val="24"/>
          <w:szCs w:val="24"/>
        </w:rPr>
        <w:t>za</w:t>
      </w:r>
      <w:r w:rsidR="00853B68" w:rsidRPr="00577BD7">
        <w:rPr>
          <w:color w:val="FF0000"/>
          <w:sz w:val="24"/>
          <w:szCs w:val="24"/>
        </w:rPr>
        <w:t xml:space="preserve">konov izdani </w:t>
      </w:r>
      <w:r w:rsidR="00254E5B" w:rsidRPr="00577BD7">
        <w:rPr>
          <w:color w:val="FF0000"/>
          <w:sz w:val="24"/>
          <w:szCs w:val="24"/>
        </w:rPr>
        <w:t xml:space="preserve">podzakonski akti in </w:t>
      </w:r>
      <w:r w:rsidR="00853B68" w:rsidRPr="00577BD7">
        <w:rPr>
          <w:color w:val="FF0000"/>
          <w:sz w:val="24"/>
          <w:szCs w:val="24"/>
        </w:rPr>
        <w:t>občinski predpisi</w:t>
      </w:r>
      <w:r w:rsidR="0070234D" w:rsidRPr="00577BD7">
        <w:rPr>
          <w:color w:val="FF0000"/>
          <w:sz w:val="24"/>
          <w:szCs w:val="24"/>
        </w:rPr>
        <w:t xml:space="preserve">. </w:t>
      </w:r>
    </w:p>
    <w:p w:rsidR="003E05BE" w:rsidRPr="00577BD7" w:rsidRDefault="003E05BE" w:rsidP="00577BD7">
      <w:pPr>
        <w:jc w:val="both"/>
        <w:rPr>
          <w:sz w:val="24"/>
          <w:szCs w:val="24"/>
        </w:rPr>
      </w:pPr>
      <w:r w:rsidRPr="00577BD7">
        <w:rPr>
          <w:sz w:val="24"/>
          <w:szCs w:val="24"/>
        </w:rPr>
        <w:t xml:space="preserve">(3) </w:t>
      </w:r>
      <w:r w:rsidR="00042B0E" w:rsidRPr="00577BD7">
        <w:rPr>
          <w:sz w:val="24"/>
          <w:szCs w:val="24"/>
        </w:rPr>
        <w:t>Medo</w:t>
      </w:r>
      <w:r w:rsidRPr="00577BD7">
        <w:rPr>
          <w:sz w:val="24"/>
          <w:szCs w:val="24"/>
        </w:rPr>
        <w:t xml:space="preserve">bčinsko redarstvo vodi vodja </w:t>
      </w:r>
      <w:r w:rsidR="00042B0E" w:rsidRPr="00577BD7">
        <w:rPr>
          <w:sz w:val="24"/>
          <w:szCs w:val="24"/>
        </w:rPr>
        <w:t>med</w:t>
      </w:r>
      <w:r w:rsidR="006771DF" w:rsidRPr="00577BD7">
        <w:rPr>
          <w:sz w:val="24"/>
          <w:szCs w:val="24"/>
        </w:rPr>
        <w:t>občinskega redarstva</w:t>
      </w:r>
      <w:r w:rsidRPr="00577BD7">
        <w:rPr>
          <w:sz w:val="24"/>
          <w:szCs w:val="24"/>
        </w:rPr>
        <w:t xml:space="preserve">. </w:t>
      </w:r>
    </w:p>
    <w:p w:rsidR="003E05BE" w:rsidRPr="00577BD7" w:rsidRDefault="003E05BE" w:rsidP="00577BD7">
      <w:pPr>
        <w:jc w:val="both"/>
        <w:rPr>
          <w:sz w:val="24"/>
          <w:szCs w:val="24"/>
        </w:rPr>
      </w:pPr>
      <w:r w:rsidRPr="00577BD7">
        <w:rPr>
          <w:sz w:val="24"/>
          <w:szCs w:val="24"/>
        </w:rPr>
        <w:t xml:space="preserve">(4) Vodja </w:t>
      </w:r>
      <w:r w:rsidR="00042B0E" w:rsidRPr="00577BD7">
        <w:rPr>
          <w:sz w:val="24"/>
          <w:szCs w:val="24"/>
        </w:rPr>
        <w:t>med</w:t>
      </w:r>
      <w:r w:rsidR="006771DF" w:rsidRPr="00577BD7">
        <w:rPr>
          <w:sz w:val="24"/>
          <w:szCs w:val="24"/>
        </w:rPr>
        <w:t>občinskega redarstva</w:t>
      </w:r>
      <w:r w:rsidRPr="00577BD7">
        <w:rPr>
          <w:sz w:val="24"/>
          <w:szCs w:val="24"/>
        </w:rPr>
        <w:t xml:space="preserve"> in občinski redarji so pooblaščene uradne osebe. </w:t>
      </w:r>
    </w:p>
    <w:p w:rsidR="003E05BE" w:rsidRPr="00577BD7" w:rsidRDefault="00F01C31" w:rsidP="00577BD7">
      <w:pPr>
        <w:jc w:val="both"/>
        <w:rPr>
          <w:sz w:val="24"/>
          <w:szCs w:val="24"/>
        </w:rPr>
      </w:pPr>
      <w:r w:rsidRPr="00577BD7">
        <w:rPr>
          <w:sz w:val="24"/>
          <w:szCs w:val="24"/>
        </w:rPr>
        <w:lastRenderedPageBreak/>
        <w:t>(5</w:t>
      </w:r>
      <w:r w:rsidR="003E05BE" w:rsidRPr="00577BD7">
        <w:rPr>
          <w:sz w:val="24"/>
          <w:szCs w:val="24"/>
        </w:rPr>
        <w:t>) Plačane globe za prekrške, ki jih izrečejo občinski redarji, so prihodek proračuna občine, na območju katere je bil prekršek storjen oziroma katere predpis je bil kršen.</w:t>
      </w:r>
    </w:p>
    <w:p w:rsidR="003E05BE" w:rsidRPr="00577BD7" w:rsidRDefault="00F01C31" w:rsidP="00577BD7">
      <w:pPr>
        <w:jc w:val="both"/>
        <w:rPr>
          <w:sz w:val="24"/>
          <w:szCs w:val="24"/>
        </w:rPr>
      </w:pPr>
      <w:r w:rsidRPr="00577BD7">
        <w:rPr>
          <w:sz w:val="24"/>
          <w:szCs w:val="24"/>
        </w:rPr>
        <w:t>(6</w:t>
      </w:r>
      <w:r w:rsidR="00042B0E" w:rsidRPr="00577BD7">
        <w:rPr>
          <w:sz w:val="24"/>
          <w:szCs w:val="24"/>
        </w:rPr>
        <w:t xml:space="preserve">) </w:t>
      </w:r>
      <w:r w:rsidR="00450719" w:rsidRPr="00577BD7">
        <w:rPr>
          <w:sz w:val="24"/>
          <w:szCs w:val="24"/>
        </w:rPr>
        <w:t xml:space="preserve">Vrsta in obseg </w:t>
      </w:r>
      <w:r w:rsidR="003E05BE" w:rsidRPr="00577BD7">
        <w:rPr>
          <w:sz w:val="24"/>
          <w:szCs w:val="24"/>
        </w:rPr>
        <w:t xml:space="preserve">nalog, ki jih </w:t>
      </w:r>
      <w:r w:rsidR="00042B0E" w:rsidRPr="00577BD7">
        <w:rPr>
          <w:sz w:val="24"/>
          <w:szCs w:val="24"/>
        </w:rPr>
        <w:t>med</w:t>
      </w:r>
      <w:r w:rsidR="003E05BE" w:rsidRPr="00577BD7">
        <w:rPr>
          <w:sz w:val="24"/>
          <w:szCs w:val="24"/>
        </w:rPr>
        <w:t>občinsko redarstvo izvaja za posamezno občino ustanoviteljico, se določi z akti iz 3. odstavka 5. člena tega odloka.</w:t>
      </w:r>
      <w:r w:rsidRPr="00577BD7">
        <w:rPr>
          <w:sz w:val="24"/>
          <w:szCs w:val="24"/>
        </w:rPr>
        <w:t xml:space="preserve"> </w:t>
      </w:r>
    </w:p>
    <w:p w:rsidR="004261A5" w:rsidRPr="00577BD7" w:rsidRDefault="004261A5"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B320AF" w:rsidRPr="00577BD7" w:rsidRDefault="00B320AF" w:rsidP="00577BD7">
      <w:pPr>
        <w:jc w:val="center"/>
        <w:rPr>
          <w:b/>
          <w:color w:val="FF0000"/>
          <w:sz w:val="24"/>
          <w:szCs w:val="24"/>
        </w:rPr>
      </w:pPr>
      <w:r w:rsidRPr="00577BD7">
        <w:rPr>
          <w:b/>
          <w:color w:val="FF0000"/>
          <w:sz w:val="24"/>
          <w:szCs w:val="24"/>
        </w:rPr>
        <w:t>Pravna služba</w:t>
      </w:r>
    </w:p>
    <w:p w:rsidR="00B320AF" w:rsidRPr="00577BD7" w:rsidRDefault="00B320AF" w:rsidP="00577BD7">
      <w:pPr>
        <w:jc w:val="center"/>
        <w:rPr>
          <w:b/>
          <w:color w:val="FF0000"/>
          <w:sz w:val="24"/>
          <w:szCs w:val="24"/>
        </w:rPr>
      </w:pPr>
    </w:p>
    <w:p w:rsidR="00B320AF" w:rsidRPr="00577BD7" w:rsidRDefault="00B320AF" w:rsidP="00577BD7">
      <w:pPr>
        <w:jc w:val="both"/>
        <w:rPr>
          <w:color w:val="FF0000"/>
          <w:sz w:val="24"/>
          <w:szCs w:val="24"/>
        </w:rPr>
      </w:pPr>
      <w:r w:rsidRPr="00577BD7">
        <w:rPr>
          <w:color w:val="FF0000"/>
          <w:sz w:val="24"/>
          <w:szCs w:val="24"/>
        </w:rPr>
        <w:t xml:space="preserve">(1) </w:t>
      </w:r>
      <w:r w:rsidR="009871FE" w:rsidRPr="00577BD7">
        <w:rPr>
          <w:color w:val="FF0000"/>
          <w:sz w:val="24"/>
          <w:szCs w:val="24"/>
        </w:rPr>
        <w:t>Naloge p</w:t>
      </w:r>
      <w:r w:rsidR="001856C5" w:rsidRPr="00577BD7">
        <w:rPr>
          <w:color w:val="FF0000"/>
          <w:sz w:val="24"/>
          <w:szCs w:val="24"/>
        </w:rPr>
        <w:t>ravn</w:t>
      </w:r>
      <w:r w:rsidR="009871FE" w:rsidRPr="00577BD7">
        <w:rPr>
          <w:color w:val="FF0000"/>
          <w:sz w:val="24"/>
          <w:szCs w:val="24"/>
        </w:rPr>
        <w:t>e</w:t>
      </w:r>
      <w:r w:rsidR="001856C5" w:rsidRPr="00577BD7">
        <w:rPr>
          <w:color w:val="FF0000"/>
          <w:sz w:val="24"/>
          <w:szCs w:val="24"/>
        </w:rPr>
        <w:t xml:space="preserve"> služb</w:t>
      </w:r>
      <w:r w:rsidR="009871FE" w:rsidRPr="00577BD7">
        <w:rPr>
          <w:color w:val="FF0000"/>
          <w:sz w:val="24"/>
          <w:szCs w:val="24"/>
        </w:rPr>
        <w:t>e so</w:t>
      </w:r>
      <w:r w:rsidRPr="00577BD7">
        <w:rPr>
          <w:color w:val="FF0000"/>
          <w:sz w:val="24"/>
          <w:szCs w:val="24"/>
        </w:rPr>
        <w:t>:</w:t>
      </w:r>
    </w:p>
    <w:p w:rsidR="00B320AF" w:rsidRPr="00577BD7" w:rsidRDefault="00B320AF" w:rsidP="00577BD7">
      <w:pPr>
        <w:jc w:val="both"/>
        <w:rPr>
          <w:color w:val="FF0000"/>
          <w:sz w:val="24"/>
          <w:szCs w:val="24"/>
        </w:rPr>
      </w:pPr>
      <w:r w:rsidRPr="00577BD7">
        <w:rPr>
          <w:color w:val="FF0000"/>
          <w:sz w:val="24"/>
          <w:szCs w:val="24"/>
        </w:rPr>
        <w:t>-</w:t>
      </w:r>
      <w:r w:rsidRPr="00577BD7">
        <w:rPr>
          <w:color w:val="FF0000"/>
          <w:sz w:val="24"/>
          <w:szCs w:val="24"/>
        </w:rPr>
        <w:tab/>
      </w:r>
      <w:r w:rsidR="00254E5B" w:rsidRPr="00577BD7">
        <w:rPr>
          <w:color w:val="FF0000"/>
          <w:sz w:val="24"/>
          <w:szCs w:val="24"/>
        </w:rPr>
        <w:t xml:space="preserve">priprava in </w:t>
      </w:r>
      <w:r w:rsidRPr="00577BD7">
        <w:rPr>
          <w:color w:val="FF0000"/>
          <w:sz w:val="24"/>
          <w:szCs w:val="24"/>
        </w:rPr>
        <w:t>pomoč pri pripravi osnutkov predpisov in drugih najzahtevnejših gradiv,</w:t>
      </w:r>
    </w:p>
    <w:p w:rsidR="00B320AF" w:rsidRPr="00577BD7" w:rsidRDefault="00B320AF" w:rsidP="00577BD7">
      <w:pPr>
        <w:jc w:val="both"/>
        <w:rPr>
          <w:color w:val="FF0000"/>
          <w:sz w:val="24"/>
          <w:szCs w:val="24"/>
        </w:rPr>
      </w:pPr>
      <w:r w:rsidRPr="00577BD7">
        <w:rPr>
          <w:color w:val="FF0000"/>
          <w:sz w:val="24"/>
          <w:szCs w:val="24"/>
        </w:rPr>
        <w:t>-</w:t>
      </w:r>
      <w:r w:rsidRPr="00577BD7">
        <w:rPr>
          <w:color w:val="FF0000"/>
          <w:sz w:val="24"/>
          <w:szCs w:val="24"/>
        </w:rPr>
        <w:tab/>
        <w:t>zbiranje, urejanje in priprava podatkov za oblikovanje zahtevnejših gradiv,</w:t>
      </w:r>
    </w:p>
    <w:p w:rsidR="00B320AF" w:rsidRPr="00577BD7" w:rsidRDefault="00B320AF" w:rsidP="00577BD7">
      <w:pPr>
        <w:ind w:left="705" w:hanging="705"/>
        <w:jc w:val="both"/>
        <w:rPr>
          <w:color w:val="FF0000"/>
          <w:sz w:val="24"/>
          <w:szCs w:val="24"/>
        </w:rPr>
      </w:pPr>
      <w:r w:rsidRPr="00577BD7">
        <w:rPr>
          <w:color w:val="FF0000"/>
          <w:sz w:val="24"/>
          <w:szCs w:val="24"/>
        </w:rPr>
        <w:t>-</w:t>
      </w:r>
      <w:r w:rsidRPr="00577BD7">
        <w:rPr>
          <w:color w:val="FF0000"/>
          <w:sz w:val="24"/>
          <w:szCs w:val="24"/>
        </w:rPr>
        <w:tab/>
        <w:t>vodenje in odločanje v zahtevnih upravnih postopkih ter vodenje najzahtevnejših upravnih postopkov,</w:t>
      </w:r>
    </w:p>
    <w:p w:rsidR="00B320AF" w:rsidRPr="00577BD7" w:rsidRDefault="00B320AF" w:rsidP="00577BD7">
      <w:pPr>
        <w:ind w:left="705" w:hanging="705"/>
        <w:jc w:val="both"/>
        <w:rPr>
          <w:color w:val="FF0000"/>
          <w:sz w:val="24"/>
          <w:szCs w:val="24"/>
        </w:rPr>
      </w:pPr>
      <w:r w:rsidRPr="00577BD7">
        <w:rPr>
          <w:color w:val="FF0000"/>
          <w:sz w:val="24"/>
          <w:szCs w:val="24"/>
        </w:rPr>
        <w:t>-</w:t>
      </w:r>
      <w:r w:rsidRPr="00577BD7">
        <w:rPr>
          <w:color w:val="FF0000"/>
          <w:sz w:val="24"/>
          <w:szCs w:val="24"/>
        </w:rPr>
        <w:tab/>
        <w:t>samostojna priprava zahtevnih analiz, razvojnih projektov, informacij, poročil in drugih zahtevnih gradiv,</w:t>
      </w:r>
    </w:p>
    <w:p w:rsidR="00B320AF" w:rsidRPr="00577BD7" w:rsidRDefault="00B320AF" w:rsidP="00577BD7">
      <w:pPr>
        <w:jc w:val="both"/>
        <w:rPr>
          <w:color w:val="FF0000"/>
          <w:sz w:val="24"/>
          <w:szCs w:val="24"/>
        </w:rPr>
      </w:pPr>
      <w:r w:rsidRPr="00577BD7">
        <w:rPr>
          <w:color w:val="FF0000"/>
          <w:sz w:val="24"/>
          <w:szCs w:val="24"/>
        </w:rPr>
        <w:t>-</w:t>
      </w:r>
      <w:r w:rsidRPr="00577BD7">
        <w:rPr>
          <w:color w:val="FF0000"/>
          <w:sz w:val="24"/>
          <w:szCs w:val="24"/>
        </w:rPr>
        <w:tab/>
      </w:r>
      <w:r w:rsidR="005F3D63" w:rsidRPr="00577BD7">
        <w:rPr>
          <w:color w:val="FF0000"/>
          <w:sz w:val="24"/>
          <w:szCs w:val="24"/>
        </w:rPr>
        <w:t xml:space="preserve">priprava gradiva in </w:t>
      </w:r>
      <w:r w:rsidRPr="00577BD7">
        <w:rPr>
          <w:color w:val="FF0000"/>
          <w:sz w:val="24"/>
          <w:szCs w:val="24"/>
        </w:rPr>
        <w:t>sodelovanje na sejah občinskih svetov,</w:t>
      </w:r>
      <w:r w:rsidR="005F3D63" w:rsidRPr="00577BD7">
        <w:rPr>
          <w:color w:val="FF0000"/>
          <w:sz w:val="24"/>
          <w:szCs w:val="24"/>
        </w:rPr>
        <w:t xml:space="preserve"> odborov in komisij,</w:t>
      </w:r>
    </w:p>
    <w:p w:rsidR="00B320AF" w:rsidRPr="00577BD7" w:rsidRDefault="00B320AF" w:rsidP="00577BD7">
      <w:pPr>
        <w:ind w:left="705" w:hanging="705"/>
        <w:jc w:val="both"/>
        <w:rPr>
          <w:color w:val="FF0000"/>
          <w:sz w:val="24"/>
          <w:szCs w:val="24"/>
        </w:rPr>
      </w:pPr>
      <w:r w:rsidRPr="00577BD7">
        <w:rPr>
          <w:color w:val="FF0000"/>
          <w:sz w:val="24"/>
          <w:szCs w:val="24"/>
        </w:rPr>
        <w:t>-</w:t>
      </w:r>
      <w:r w:rsidRPr="00577BD7">
        <w:rPr>
          <w:color w:val="FF0000"/>
          <w:sz w:val="24"/>
          <w:szCs w:val="24"/>
        </w:rPr>
        <w:tab/>
        <w:t xml:space="preserve">priprava in </w:t>
      </w:r>
      <w:r w:rsidR="005F3D63" w:rsidRPr="00577BD7">
        <w:rPr>
          <w:color w:val="FF0000"/>
          <w:sz w:val="24"/>
          <w:szCs w:val="24"/>
        </w:rPr>
        <w:t>vodenje postopkov</w:t>
      </w:r>
      <w:r w:rsidR="00B53C21" w:rsidRPr="00577BD7">
        <w:rPr>
          <w:color w:val="FF0000"/>
          <w:sz w:val="24"/>
          <w:szCs w:val="24"/>
        </w:rPr>
        <w:t xml:space="preserve"> javnih naročil na vseh področij iz pristojnosti lokalne samouprave,</w:t>
      </w:r>
    </w:p>
    <w:p w:rsidR="005F3D63" w:rsidRPr="00577BD7" w:rsidRDefault="00B320AF" w:rsidP="00577BD7">
      <w:pPr>
        <w:ind w:left="705" w:hanging="705"/>
        <w:jc w:val="both"/>
        <w:rPr>
          <w:color w:val="FF0000"/>
          <w:sz w:val="24"/>
          <w:szCs w:val="24"/>
        </w:rPr>
      </w:pPr>
      <w:r w:rsidRPr="00577BD7">
        <w:rPr>
          <w:color w:val="FF0000"/>
          <w:sz w:val="24"/>
          <w:szCs w:val="24"/>
        </w:rPr>
        <w:t>-</w:t>
      </w:r>
      <w:r w:rsidRPr="00577BD7">
        <w:rPr>
          <w:color w:val="FF0000"/>
          <w:sz w:val="24"/>
          <w:szCs w:val="24"/>
        </w:rPr>
        <w:tab/>
      </w:r>
      <w:r w:rsidR="005F3D63" w:rsidRPr="00577BD7">
        <w:rPr>
          <w:color w:val="FF0000"/>
          <w:sz w:val="24"/>
          <w:szCs w:val="24"/>
        </w:rPr>
        <w:t xml:space="preserve">priprava </w:t>
      </w:r>
      <w:r w:rsidR="00F61D80" w:rsidRPr="00577BD7">
        <w:rPr>
          <w:color w:val="FF0000"/>
          <w:sz w:val="24"/>
          <w:szCs w:val="24"/>
        </w:rPr>
        <w:t xml:space="preserve">in </w:t>
      </w:r>
      <w:r w:rsidR="005F3D63" w:rsidRPr="00577BD7">
        <w:rPr>
          <w:color w:val="FF0000"/>
          <w:sz w:val="24"/>
          <w:szCs w:val="24"/>
        </w:rPr>
        <w:t>vodenje postopkov</w:t>
      </w:r>
      <w:r w:rsidR="00F61D80" w:rsidRPr="00577BD7">
        <w:rPr>
          <w:color w:val="FF0000"/>
          <w:sz w:val="24"/>
          <w:szCs w:val="24"/>
        </w:rPr>
        <w:t xml:space="preserve"> podelitve koncesij</w:t>
      </w:r>
      <w:r w:rsidR="001855C1" w:rsidRPr="00577BD7">
        <w:rPr>
          <w:color w:val="FF0000"/>
          <w:sz w:val="24"/>
          <w:szCs w:val="24"/>
        </w:rPr>
        <w:t xml:space="preserve"> na vseh področij iz pristojnosti lokalne samouprave,</w:t>
      </w:r>
    </w:p>
    <w:p w:rsidR="005F3D63" w:rsidRPr="00577BD7" w:rsidRDefault="005F3D63" w:rsidP="00577BD7">
      <w:pPr>
        <w:pStyle w:val="Odstavekseznama"/>
        <w:ind w:left="0"/>
        <w:jc w:val="both"/>
        <w:rPr>
          <w:color w:val="FF0000"/>
          <w:sz w:val="24"/>
          <w:szCs w:val="24"/>
        </w:rPr>
      </w:pPr>
      <w:r w:rsidRPr="00577BD7">
        <w:rPr>
          <w:color w:val="FF0000"/>
          <w:sz w:val="24"/>
          <w:szCs w:val="24"/>
        </w:rPr>
        <w:t>-</w:t>
      </w:r>
      <w:r w:rsidRPr="00577BD7">
        <w:rPr>
          <w:color w:val="FF0000"/>
          <w:sz w:val="24"/>
          <w:szCs w:val="24"/>
        </w:rPr>
        <w:tab/>
        <w:t>vlaga</w:t>
      </w:r>
      <w:r w:rsidR="00F61D80" w:rsidRPr="00577BD7">
        <w:rPr>
          <w:color w:val="FF0000"/>
          <w:sz w:val="24"/>
          <w:szCs w:val="24"/>
        </w:rPr>
        <w:t>nje</w:t>
      </w:r>
      <w:r w:rsidRPr="00577BD7">
        <w:rPr>
          <w:color w:val="FF0000"/>
          <w:sz w:val="24"/>
          <w:szCs w:val="24"/>
        </w:rPr>
        <w:t xml:space="preserve"> e-z</w:t>
      </w:r>
      <w:r w:rsidR="00450719" w:rsidRPr="00577BD7">
        <w:rPr>
          <w:color w:val="FF0000"/>
          <w:sz w:val="24"/>
          <w:szCs w:val="24"/>
        </w:rPr>
        <w:t>emljiško</w:t>
      </w:r>
      <w:r w:rsidRPr="00577BD7">
        <w:rPr>
          <w:color w:val="FF0000"/>
          <w:sz w:val="24"/>
          <w:szCs w:val="24"/>
        </w:rPr>
        <w:t>k</w:t>
      </w:r>
      <w:r w:rsidR="00450719" w:rsidRPr="00577BD7">
        <w:rPr>
          <w:color w:val="FF0000"/>
          <w:sz w:val="24"/>
          <w:szCs w:val="24"/>
        </w:rPr>
        <w:t>njižnih</w:t>
      </w:r>
      <w:r w:rsidRPr="00577BD7">
        <w:rPr>
          <w:color w:val="FF0000"/>
          <w:sz w:val="24"/>
          <w:szCs w:val="24"/>
        </w:rPr>
        <w:t xml:space="preserve"> predlog</w:t>
      </w:r>
      <w:r w:rsidR="00F61D80" w:rsidRPr="00577BD7">
        <w:rPr>
          <w:color w:val="FF0000"/>
          <w:sz w:val="24"/>
          <w:szCs w:val="24"/>
        </w:rPr>
        <w:t>ov</w:t>
      </w:r>
      <w:r w:rsidRPr="00577BD7">
        <w:rPr>
          <w:color w:val="FF0000"/>
          <w:sz w:val="24"/>
          <w:szCs w:val="24"/>
        </w:rPr>
        <w:t>,</w:t>
      </w:r>
    </w:p>
    <w:p w:rsidR="00B320AF" w:rsidRPr="00577BD7" w:rsidRDefault="00B320AF" w:rsidP="00577BD7">
      <w:pPr>
        <w:jc w:val="both"/>
        <w:rPr>
          <w:color w:val="FF0000"/>
          <w:sz w:val="24"/>
          <w:szCs w:val="24"/>
        </w:rPr>
      </w:pPr>
      <w:r w:rsidRPr="00577BD7">
        <w:rPr>
          <w:color w:val="FF0000"/>
          <w:sz w:val="24"/>
          <w:szCs w:val="24"/>
        </w:rPr>
        <w:t>-</w:t>
      </w:r>
      <w:r w:rsidRPr="00577BD7">
        <w:rPr>
          <w:color w:val="FF0000"/>
          <w:sz w:val="24"/>
          <w:szCs w:val="24"/>
        </w:rPr>
        <w:tab/>
        <w:t xml:space="preserve">priprava in pregled </w:t>
      </w:r>
      <w:r w:rsidR="005F3D63" w:rsidRPr="00577BD7">
        <w:rPr>
          <w:color w:val="FF0000"/>
          <w:sz w:val="24"/>
          <w:szCs w:val="24"/>
        </w:rPr>
        <w:t xml:space="preserve">različnih vrst </w:t>
      </w:r>
      <w:r w:rsidRPr="00577BD7">
        <w:rPr>
          <w:color w:val="FF0000"/>
          <w:sz w:val="24"/>
          <w:szCs w:val="24"/>
        </w:rPr>
        <w:t>pogodb,</w:t>
      </w:r>
    </w:p>
    <w:p w:rsidR="00B320AF" w:rsidRPr="00577BD7" w:rsidRDefault="00B320AF" w:rsidP="00577BD7">
      <w:pPr>
        <w:jc w:val="both"/>
        <w:rPr>
          <w:color w:val="FF0000"/>
          <w:sz w:val="24"/>
          <w:szCs w:val="24"/>
        </w:rPr>
      </w:pPr>
      <w:r w:rsidRPr="00577BD7">
        <w:rPr>
          <w:color w:val="FF0000"/>
          <w:sz w:val="24"/>
          <w:szCs w:val="24"/>
        </w:rPr>
        <w:t>-</w:t>
      </w:r>
      <w:r w:rsidRPr="00577BD7">
        <w:rPr>
          <w:color w:val="FF0000"/>
          <w:sz w:val="24"/>
          <w:szCs w:val="24"/>
        </w:rPr>
        <w:tab/>
      </w:r>
      <w:r w:rsidR="005F3D63" w:rsidRPr="00577BD7">
        <w:rPr>
          <w:color w:val="FF0000"/>
          <w:sz w:val="24"/>
          <w:szCs w:val="24"/>
        </w:rPr>
        <w:t xml:space="preserve">urejanje </w:t>
      </w:r>
      <w:r w:rsidRPr="00577BD7">
        <w:rPr>
          <w:color w:val="FF0000"/>
          <w:sz w:val="24"/>
          <w:szCs w:val="24"/>
        </w:rPr>
        <w:t>kadrovsk</w:t>
      </w:r>
      <w:r w:rsidR="005F3D63" w:rsidRPr="00577BD7">
        <w:rPr>
          <w:color w:val="FF0000"/>
          <w:sz w:val="24"/>
          <w:szCs w:val="24"/>
        </w:rPr>
        <w:t>ih</w:t>
      </w:r>
      <w:r w:rsidRPr="00577BD7">
        <w:rPr>
          <w:color w:val="FF0000"/>
          <w:sz w:val="24"/>
          <w:szCs w:val="24"/>
        </w:rPr>
        <w:t xml:space="preserve"> zadev,</w:t>
      </w:r>
    </w:p>
    <w:p w:rsidR="005F3D63" w:rsidRPr="00577BD7" w:rsidRDefault="005F3D63" w:rsidP="00577BD7">
      <w:pPr>
        <w:jc w:val="both"/>
        <w:rPr>
          <w:color w:val="FF0000"/>
          <w:sz w:val="24"/>
          <w:szCs w:val="24"/>
        </w:rPr>
      </w:pPr>
      <w:r w:rsidRPr="00577BD7">
        <w:rPr>
          <w:color w:val="FF0000"/>
          <w:sz w:val="24"/>
          <w:szCs w:val="24"/>
        </w:rPr>
        <w:t>-</w:t>
      </w:r>
      <w:r w:rsidRPr="00577BD7">
        <w:rPr>
          <w:color w:val="FF0000"/>
          <w:sz w:val="24"/>
          <w:szCs w:val="24"/>
        </w:rPr>
        <w:tab/>
        <w:t>vodenje postopkov ravnanja s stvarnim premoženje</w:t>
      </w:r>
      <w:r w:rsidR="00441416" w:rsidRPr="00577BD7">
        <w:rPr>
          <w:color w:val="FF0000"/>
          <w:sz w:val="24"/>
          <w:szCs w:val="24"/>
        </w:rPr>
        <w:t>m</w:t>
      </w:r>
      <w:r w:rsidRPr="00577BD7">
        <w:rPr>
          <w:color w:val="FF0000"/>
          <w:sz w:val="24"/>
          <w:szCs w:val="24"/>
        </w:rPr>
        <w:t>,</w:t>
      </w:r>
    </w:p>
    <w:p w:rsidR="00F01C31" w:rsidRPr="00577BD7" w:rsidRDefault="00F01C31" w:rsidP="00577BD7">
      <w:pPr>
        <w:jc w:val="both"/>
        <w:rPr>
          <w:color w:val="FF0000"/>
          <w:sz w:val="24"/>
          <w:szCs w:val="24"/>
        </w:rPr>
      </w:pPr>
      <w:r w:rsidRPr="00577BD7">
        <w:rPr>
          <w:color w:val="FF0000"/>
          <w:sz w:val="24"/>
          <w:szCs w:val="24"/>
        </w:rPr>
        <w:t>-</w:t>
      </w:r>
      <w:r w:rsidRPr="00577BD7">
        <w:rPr>
          <w:color w:val="FF0000"/>
          <w:sz w:val="24"/>
          <w:szCs w:val="24"/>
        </w:rPr>
        <w:tab/>
        <w:t xml:space="preserve">varstvo osebnih podatkov, </w:t>
      </w:r>
    </w:p>
    <w:p w:rsidR="00B320AF" w:rsidRPr="00577BD7" w:rsidRDefault="00B320AF" w:rsidP="00577BD7">
      <w:pPr>
        <w:jc w:val="both"/>
        <w:rPr>
          <w:color w:val="FF0000"/>
          <w:sz w:val="24"/>
          <w:szCs w:val="24"/>
        </w:rPr>
      </w:pPr>
      <w:r w:rsidRPr="00577BD7">
        <w:rPr>
          <w:color w:val="FF0000"/>
          <w:sz w:val="24"/>
          <w:szCs w:val="24"/>
        </w:rPr>
        <w:t>-</w:t>
      </w:r>
      <w:r w:rsidRPr="00577BD7">
        <w:rPr>
          <w:color w:val="FF0000"/>
          <w:sz w:val="24"/>
          <w:szCs w:val="24"/>
        </w:rPr>
        <w:tab/>
        <w:t xml:space="preserve">opravljanje nalog z delovnih področij, ki so v pristojnosti </w:t>
      </w:r>
      <w:r w:rsidR="001856C5" w:rsidRPr="00577BD7">
        <w:rPr>
          <w:color w:val="FF0000"/>
          <w:sz w:val="24"/>
          <w:szCs w:val="24"/>
        </w:rPr>
        <w:t>lokalne samouprave</w:t>
      </w:r>
      <w:r w:rsidRPr="00577BD7">
        <w:rPr>
          <w:color w:val="FF0000"/>
          <w:sz w:val="24"/>
          <w:szCs w:val="24"/>
        </w:rPr>
        <w:t>,</w:t>
      </w:r>
    </w:p>
    <w:p w:rsidR="00B320AF" w:rsidRPr="00577BD7" w:rsidRDefault="00B320AF" w:rsidP="00577BD7">
      <w:pPr>
        <w:jc w:val="both"/>
        <w:rPr>
          <w:color w:val="FF0000"/>
          <w:sz w:val="24"/>
          <w:szCs w:val="24"/>
        </w:rPr>
      </w:pPr>
      <w:r w:rsidRPr="00577BD7">
        <w:rPr>
          <w:color w:val="FF0000"/>
          <w:sz w:val="24"/>
          <w:szCs w:val="24"/>
        </w:rPr>
        <w:t>-</w:t>
      </w:r>
      <w:r w:rsidRPr="00577BD7">
        <w:rPr>
          <w:color w:val="FF0000"/>
          <w:sz w:val="24"/>
          <w:szCs w:val="24"/>
        </w:rPr>
        <w:tab/>
        <w:t>druge naloge s pravnega področja v skladu z veljavnimi predpisi.</w:t>
      </w:r>
    </w:p>
    <w:p w:rsidR="00B320AF" w:rsidRPr="00577BD7" w:rsidRDefault="00B320AF" w:rsidP="00577BD7">
      <w:pPr>
        <w:jc w:val="both"/>
        <w:rPr>
          <w:color w:val="FF0000"/>
          <w:sz w:val="24"/>
          <w:szCs w:val="24"/>
        </w:rPr>
      </w:pPr>
      <w:r w:rsidRPr="00577BD7">
        <w:rPr>
          <w:color w:val="FF0000"/>
          <w:sz w:val="24"/>
          <w:szCs w:val="24"/>
        </w:rPr>
        <w:t xml:space="preserve">(2) </w:t>
      </w:r>
      <w:r w:rsidR="00450719" w:rsidRPr="00577BD7">
        <w:rPr>
          <w:color w:val="FF0000"/>
          <w:sz w:val="24"/>
          <w:szCs w:val="24"/>
        </w:rPr>
        <w:t xml:space="preserve">Vrsta in obseg </w:t>
      </w:r>
      <w:r w:rsidRPr="00577BD7">
        <w:rPr>
          <w:color w:val="FF0000"/>
          <w:sz w:val="24"/>
          <w:szCs w:val="24"/>
        </w:rPr>
        <w:t>nalog, ki jih pravna služba izvaja za posamezno občino ustanoviteljico, se določi z akti iz 3. odstavka 5. člena tega odloka.</w:t>
      </w:r>
    </w:p>
    <w:p w:rsidR="00B53C21" w:rsidRPr="00577BD7" w:rsidRDefault="00B53C21" w:rsidP="00577BD7">
      <w:pPr>
        <w:jc w:val="center"/>
        <w:rPr>
          <w:b/>
          <w:sz w:val="24"/>
          <w:szCs w:val="24"/>
        </w:rPr>
      </w:pPr>
    </w:p>
    <w:p w:rsidR="007F20BA" w:rsidRPr="00577BD7" w:rsidRDefault="007F20BA" w:rsidP="00577BD7">
      <w:pPr>
        <w:jc w:val="center"/>
        <w:rPr>
          <w:b/>
          <w:sz w:val="24"/>
          <w:szCs w:val="24"/>
        </w:rPr>
      </w:pPr>
    </w:p>
    <w:p w:rsidR="00B320AF" w:rsidRPr="00577BD7" w:rsidRDefault="00B320AF" w:rsidP="00577BD7">
      <w:pPr>
        <w:pStyle w:val="Odstavekseznama"/>
        <w:numPr>
          <w:ilvl w:val="0"/>
          <w:numId w:val="3"/>
        </w:numPr>
        <w:jc w:val="center"/>
        <w:rPr>
          <w:b/>
          <w:sz w:val="24"/>
          <w:szCs w:val="24"/>
        </w:rPr>
      </w:pPr>
      <w:r w:rsidRPr="00577BD7">
        <w:rPr>
          <w:b/>
          <w:sz w:val="24"/>
          <w:szCs w:val="24"/>
        </w:rPr>
        <w:t>člen</w:t>
      </w:r>
    </w:p>
    <w:p w:rsidR="00B320AF" w:rsidRPr="00CF7336" w:rsidRDefault="00A040E6" w:rsidP="00577BD7">
      <w:pPr>
        <w:jc w:val="center"/>
        <w:rPr>
          <w:b/>
          <w:color w:val="FF0000"/>
          <w:sz w:val="24"/>
          <w:szCs w:val="24"/>
        </w:rPr>
      </w:pPr>
      <w:r w:rsidRPr="00CF7336">
        <w:rPr>
          <w:b/>
          <w:color w:val="FF0000"/>
          <w:sz w:val="24"/>
          <w:szCs w:val="24"/>
        </w:rPr>
        <w:t>Občinsko odvetništvo</w:t>
      </w:r>
    </w:p>
    <w:p w:rsidR="00B320AF" w:rsidRPr="00CF7336" w:rsidRDefault="00B320AF" w:rsidP="00577BD7">
      <w:pPr>
        <w:jc w:val="center"/>
        <w:rPr>
          <w:b/>
          <w:color w:val="FF0000"/>
          <w:sz w:val="24"/>
          <w:szCs w:val="24"/>
        </w:rPr>
      </w:pPr>
    </w:p>
    <w:p w:rsidR="00B320AF" w:rsidRPr="00CF7336" w:rsidRDefault="00A040E6" w:rsidP="00577BD7">
      <w:pPr>
        <w:jc w:val="both"/>
        <w:rPr>
          <w:color w:val="FF0000"/>
          <w:sz w:val="24"/>
          <w:szCs w:val="24"/>
        </w:rPr>
      </w:pPr>
      <w:r w:rsidRPr="00CF7336">
        <w:rPr>
          <w:color w:val="FF0000"/>
          <w:sz w:val="24"/>
          <w:szCs w:val="24"/>
        </w:rPr>
        <w:t>(1) Občinsko odvetništvo</w:t>
      </w:r>
      <w:r w:rsidR="001855C1" w:rsidRPr="00CF7336">
        <w:rPr>
          <w:color w:val="FF0000"/>
          <w:sz w:val="24"/>
          <w:szCs w:val="24"/>
        </w:rPr>
        <w:t xml:space="preserve"> </w:t>
      </w:r>
      <w:r w:rsidR="00935FD1" w:rsidRPr="00CF7336">
        <w:rPr>
          <w:color w:val="FF0000"/>
          <w:sz w:val="24"/>
          <w:szCs w:val="24"/>
        </w:rPr>
        <w:t xml:space="preserve">deluje kot medobčinsko </w:t>
      </w:r>
      <w:r w:rsidRPr="00CF7336">
        <w:rPr>
          <w:color w:val="FF0000"/>
          <w:sz w:val="24"/>
          <w:szCs w:val="24"/>
        </w:rPr>
        <w:t>odvetništvo</w:t>
      </w:r>
      <w:r w:rsidR="00935FD1" w:rsidRPr="00CF7336">
        <w:rPr>
          <w:color w:val="FF0000"/>
          <w:sz w:val="24"/>
          <w:szCs w:val="24"/>
        </w:rPr>
        <w:t xml:space="preserve"> </w:t>
      </w:r>
      <w:r w:rsidR="006777A9" w:rsidRPr="00CF7336">
        <w:rPr>
          <w:color w:val="FF0000"/>
          <w:sz w:val="24"/>
          <w:szCs w:val="24"/>
        </w:rPr>
        <w:t>(v nadaljeva</w:t>
      </w:r>
      <w:r w:rsidRPr="00CF7336">
        <w:rPr>
          <w:color w:val="FF0000"/>
          <w:sz w:val="24"/>
          <w:szCs w:val="24"/>
        </w:rPr>
        <w:t>nju: medobčinsko odvetništvo</w:t>
      </w:r>
      <w:r w:rsidR="006777A9" w:rsidRPr="00CF7336">
        <w:rPr>
          <w:color w:val="FF0000"/>
          <w:sz w:val="24"/>
          <w:szCs w:val="24"/>
        </w:rPr>
        <w:t xml:space="preserve">) </w:t>
      </w:r>
      <w:r w:rsidR="00380C05" w:rsidRPr="00CF7336">
        <w:rPr>
          <w:color w:val="FF0000"/>
          <w:sz w:val="24"/>
          <w:szCs w:val="24"/>
        </w:rPr>
        <w:t xml:space="preserve">in </w:t>
      </w:r>
      <w:r w:rsidR="00466B0A" w:rsidRPr="00CF7336">
        <w:rPr>
          <w:color w:val="FF0000"/>
          <w:sz w:val="24"/>
          <w:szCs w:val="24"/>
          <w:shd w:val="clear" w:color="auto" w:fill="FFFFFF"/>
        </w:rPr>
        <w:t>pred sodišči ter</w:t>
      </w:r>
      <w:r w:rsidR="00B320AF" w:rsidRPr="00CF7336">
        <w:rPr>
          <w:color w:val="FF0000"/>
          <w:sz w:val="24"/>
          <w:szCs w:val="24"/>
          <w:shd w:val="clear" w:color="auto" w:fill="FFFFFF"/>
        </w:rPr>
        <w:t xml:space="preserve"> drugimi državnimi organi zastopa občine </w:t>
      </w:r>
      <w:r w:rsidR="00B320AF" w:rsidRPr="00CF7336">
        <w:rPr>
          <w:color w:val="FF0000"/>
          <w:sz w:val="24"/>
          <w:szCs w:val="24"/>
        </w:rPr>
        <w:t xml:space="preserve">ustanoviteljice, ki so vključene v skupno upravo </w:t>
      </w:r>
      <w:r w:rsidR="000B5FD4" w:rsidRPr="00CF7336">
        <w:rPr>
          <w:color w:val="FF0000"/>
          <w:sz w:val="24"/>
          <w:szCs w:val="24"/>
        </w:rPr>
        <w:t xml:space="preserve">za opravljanje nalog </w:t>
      </w:r>
      <w:r w:rsidR="006777A9" w:rsidRPr="00CF7336">
        <w:rPr>
          <w:color w:val="FF0000"/>
          <w:sz w:val="24"/>
          <w:szCs w:val="24"/>
        </w:rPr>
        <w:t>med</w:t>
      </w:r>
      <w:r w:rsidR="00B320AF" w:rsidRPr="00CF7336">
        <w:rPr>
          <w:color w:val="FF0000"/>
          <w:sz w:val="24"/>
          <w:szCs w:val="24"/>
        </w:rPr>
        <w:t xml:space="preserve">občinskega </w:t>
      </w:r>
      <w:r w:rsidRPr="00CF7336">
        <w:rPr>
          <w:color w:val="FF0000"/>
          <w:sz w:val="24"/>
          <w:szCs w:val="24"/>
        </w:rPr>
        <w:t>odvetništva</w:t>
      </w:r>
      <w:r w:rsidR="00B320AF" w:rsidRPr="00CF7336">
        <w:rPr>
          <w:color w:val="FF0000"/>
          <w:sz w:val="24"/>
          <w:szCs w:val="24"/>
        </w:rPr>
        <w:t xml:space="preserve">. </w:t>
      </w:r>
      <w:r w:rsidR="00B320AF" w:rsidRPr="00CF7336">
        <w:rPr>
          <w:color w:val="FF0000"/>
          <w:sz w:val="24"/>
          <w:szCs w:val="24"/>
          <w:shd w:val="clear" w:color="auto" w:fill="FFFFFF"/>
        </w:rPr>
        <w:t xml:space="preserve">Po pooblastilu lahko </w:t>
      </w:r>
      <w:r w:rsidR="00935FD1" w:rsidRPr="00CF7336">
        <w:rPr>
          <w:color w:val="FF0000"/>
          <w:sz w:val="24"/>
          <w:szCs w:val="24"/>
          <w:shd w:val="clear" w:color="auto" w:fill="FFFFFF"/>
        </w:rPr>
        <w:t>med</w:t>
      </w:r>
      <w:r w:rsidRPr="00CF7336">
        <w:rPr>
          <w:color w:val="FF0000"/>
          <w:sz w:val="24"/>
          <w:szCs w:val="24"/>
          <w:shd w:val="clear" w:color="auto" w:fill="FFFFFF"/>
        </w:rPr>
        <w:t>občinsko odvetništvo</w:t>
      </w:r>
      <w:r w:rsidR="00B320AF" w:rsidRPr="00CF7336">
        <w:rPr>
          <w:color w:val="FF0000"/>
          <w:sz w:val="24"/>
          <w:szCs w:val="24"/>
          <w:shd w:val="clear" w:color="auto" w:fill="FFFFFF"/>
        </w:rPr>
        <w:t xml:space="preserve"> zastopa tudi druge pravne osebe, ki jih je ustanovila občina ustanoviteljica. </w:t>
      </w:r>
    </w:p>
    <w:p w:rsidR="00B320AF" w:rsidRPr="00CF7336" w:rsidRDefault="00B320AF" w:rsidP="00577BD7">
      <w:pPr>
        <w:jc w:val="both"/>
        <w:rPr>
          <w:color w:val="FF0000"/>
          <w:sz w:val="24"/>
          <w:szCs w:val="24"/>
        </w:rPr>
      </w:pPr>
      <w:r w:rsidRPr="00CF7336">
        <w:rPr>
          <w:color w:val="FF0000"/>
          <w:sz w:val="24"/>
          <w:szCs w:val="24"/>
        </w:rPr>
        <w:t xml:space="preserve">(2) </w:t>
      </w:r>
      <w:r w:rsidR="00935FD1" w:rsidRPr="00CF7336">
        <w:rPr>
          <w:color w:val="FF0000"/>
          <w:sz w:val="24"/>
          <w:szCs w:val="24"/>
        </w:rPr>
        <w:t>Medo</w:t>
      </w:r>
      <w:r w:rsidRPr="00CF7336">
        <w:rPr>
          <w:color w:val="FF0000"/>
          <w:sz w:val="24"/>
          <w:szCs w:val="24"/>
        </w:rPr>
        <w:t xml:space="preserve">bčinsko </w:t>
      </w:r>
      <w:r w:rsidR="00A040E6" w:rsidRPr="00CF7336">
        <w:rPr>
          <w:color w:val="FF0000"/>
          <w:sz w:val="24"/>
          <w:szCs w:val="24"/>
          <w:shd w:val="clear" w:color="auto" w:fill="FFFFFF"/>
        </w:rPr>
        <w:t>odvetništvo</w:t>
      </w:r>
      <w:r w:rsidRPr="00CF7336">
        <w:rPr>
          <w:color w:val="FF0000"/>
          <w:sz w:val="24"/>
          <w:szCs w:val="24"/>
        </w:rPr>
        <w:t xml:space="preserve"> opravlja strokovne naloge na področju varstva premoženjskih in drugih pravic in interesov občin prek pravnega zastopanja pred sodišči in upravnimi organi v Republiki Sloveniji ter oprav</w:t>
      </w:r>
      <w:r w:rsidR="006777A9" w:rsidRPr="00CF7336">
        <w:rPr>
          <w:color w:val="FF0000"/>
          <w:sz w:val="24"/>
          <w:szCs w:val="24"/>
        </w:rPr>
        <w:t xml:space="preserve">lja naloge pravnega svetovanja </w:t>
      </w:r>
      <w:r w:rsidRPr="00CF7336">
        <w:rPr>
          <w:color w:val="FF0000"/>
          <w:sz w:val="24"/>
          <w:szCs w:val="24"/>
        </w:rPr>
        <w:t>in druge naloge v skladu z veljavnimi predpisi.</w:t>
      </w:r>
    </w:p>
    <w:p w:rsidR="007E6108" w:rsidRPr="00CF7336" w:rsidRDefault="001855C1" w:rsidP="00577BD7">
      <w:pPr>
        <w:jc w:val="both"/>
        <w:rPr>
          <w:color w:val="FF0000"/>
          <w:sz w:val="24"/>
          <w:szCs w:val="24"/>
        </w:rPr>
      </w:pPr>
      <w:r w:rsidRPr="00CF7336">
        <w:rPr>
          <w:color w:val="FF0000"/>
          <w:sz w:val="24"/>
          <w:szCs w:val="24"/>
        </w:rPr>
        <w:t>(3</w:t>
      </w:r>
      <w:r w:rsidR="007E6108" w:rsidRPr="00CF7336">
        <w:rPr>
          <w:color w:val="FF0000"/>
          <w:sz w:val="24"/>
          <w:szCs w:val="24"/>
        </w:rPr>
        <w:t xml:space="preserve">) </w:t>
      </w:r>
      <w:r w:rsidR="009871FE" w:rsidRPr="00CF7336">
        <w:rPr>
          <w:color w:val="FF0000"/>
          <w:sz w:val="24"/>
          <w:szCs w:val="24"/>
        </w:rPr>
        <w:t>Naloge m</w:t>
      </w:r>
      <w:r w:rsidR="00935FD1" w:rsidRPr="00CF7336">
        <w:rPr>
          <w:color w:val="FF0000"/>
          <w:sz w:val="24"/>
          <w:szCs w:val="24"/>
        </w:rPr>
        <w:t>ed</w:t>
      </w:r>
      <w:r w:rsidRPr="00CF7336">
        <w:rPr>
          <w:color w:val="FF0000"/>
          <w:sz w:val="24"/>
          <w:szCs w:val="24"/>
        </w:rPr>
        <w:t>o</w:t>
      </w:r>
      <w:r w:rsidR="00F01C31" w:rsidRPr="00CF7336">
        <w:rPr>
          <w:color w:val="FF0000"/>
          <w:sz w:val="24"/>
          <w:szCs w:val="24"/>
        </w:rPr>
        <w:t>bčinsk</w:t>
      </w:r>
      <w:r w:rsidR="009871FE" w:rsidRPr="00CF7336">
        <w:rPr>
          <w:color w:val="FF0000"/>
          <w:sz w:val="24"/>
          <w:szCs w:val="24"/>
        </w:rPr>
        <w:t>ega</w:t>
      </w:r>
      <w:r w:rsidRPr="00CF7336">
        <w:rPr>
          <w:color w:val="FF0000"/>
          <w:sz w:val="24"/>
          <w:szCs w:val="24"/>
        </w:rPr>
        <w:t xml:space="preserve"> </w:t>
      </w:r>
      <w:r w:rsidR="00A040E6" w:rsidRPr="00CF7336">
        <w:rPr>
          <w:color w:val="FF0000"/>
          <w:sz w:val="24"/>
          <w:szCs w:val="24"/>
          <w:shd w:val="clear" w:color="auto" w:fill="FFFFFF"/>
        </w:rPr>
        <w:t>odvetništva</w:t>
      </w:r>
      <w:r w:rsidR="009871FE" w:rsidRPr="00CF7336">
        <w:rPr>
          <w:color w:val="FF0000"/>
          <w:sz w:val="24"/>
          <w:szCs w:val="24"/>
        </w:rPr>
        <w:t xml:space="preserve"> so</w:t>
      </w:r>
      <w:r w:rsidR="007E6108" w:rsidRPr="00CF7336">
        <w:rPr>
          <w:color w:val="FF0000"/>
          <w:sz w:val="24"/>
          <w:szCs w:val="24"/>
        </w:rPr>
        <w:t>:</w:t>
      </w:r>
    </w:p>
    <w:p w:rsidR="007E6108" w:rsidRPr="00577BD7" w:rsidRDefault="007E6108" w:rsidP="00577BD7">
      <w:pPr>
        <w:pStyle w:val="Odstavekseznama"/>
        <w:numPr>
          <w:ilvl w:val="0"/>
          <w:numId w:val="16"/>
        </w:numPr>
        <w:jc w:val="both"/>
        <w:rPr>
          <w:color w:val="FF0000"/>
          <w:sz w:val="24"/>
          <w:szCs w:val="24"/>
        </w:rPr>
      </w:pPr>
      <w:r w:rsidRPr="00CF7336">
        <w:rPr>
          <w:color w:val="FF0000"/>
          <w:sz w:val="24"/>
          <w:szCs w:val="24"/>
        </w:rPr>
        <w:t>vodenje vseh postopkov občine, ki tečejo pred sodnimi organi (priprava tožb, odgovorov na tožbo, pritožb, zahtev za varstvo zakonitosti, vlog, vlaganje predlogov</w:t>
      </w:r>
      <w:r w:rsidRPr="00577BD7">
        <w:rPr>
          <w:color w:val="FF0000"/>
          <w:sz w:val="24"/>
          <w:szCs w:val="24"/>
        </w:rPr>
        <w:t xml:space="preserve"> za izvršbo, prijava terjatev v stečajni postopek, postopek prisilne poravnave, likvidacije, zapuščinski postopek</w:t>
      </w:r>
      <w:r w:rsidR="001855C1" w:rsidRPr="00577BD7">
        <w:rPr>
          <w:color w:val="FF0000"/>
          <w:sz w:val="24"/>
          <w:szCs w:val="24"/>
        </w:rPr>
        <w:t xml:space="preserve"> itd.</w:t>
      </w:r>
      <w:r w:rsidRPr="00577BD7">
        <w:rPr>
          <w:color w:val="FF0000"/>
          <w:sz w:val="24"/>
          <w:szCs w:val="24"/>
        </w:rPr>
        <w:t>),</w:t>
      </w:r>
    </w:p>
    <w:p w:rsidR="007E6108" w:rsidRPr="00577BD7" w:rsidRDefault="007E6108" w:rsidP="00577BD7">
      <w:pPr>
        <w:pStyle w:val="Odstavekseznama"/>
        <w:numPr>
          <w:ilvl w:val="0"/>
          <w:numId w:val="16"/>
        </w:numPr>
        <w:jc w:val="both"/>
        <w:rPr>
          <w:color w:val="FF0000"/>
          <w:sz w:val="24"/>
          <w:szCs w:val="24"/>
        </w:rPr>
      </w:pPr>
      <w:r w:rsidRPr="00577BD7">
        <w:rPr>
          <w:color w:val="FF0000"/>
          <w:sz w:val="24"/>
          <w:szCs w:val="24"/>
        </w:rPr>
        <w:t xml:space="preserve">zastopanje občine pred sodnimi organi na vseh stopnjah in v </w:t>
      </w:r>
      <w:proofErr w:type="spellStart"/>
      <w:r w:rsidRPr="00577BD7">
        <w:rPr>
          <w:color w:val="FF0000"/>
          <w:sz w:val="24"/>
          <w:szCs w:val="24"/>
        </w:rPr>
        <w:t>mediacijskih</w:t>
      </w:r>
      <w:proofErr w:type="spellEnd"/>
      <w:r w:rsidRPr="00577BD7">
        <w:rPr>
          <w:color w:val="FF0000"/>
          <w:sz w:val="24"/>
          <w:szCs w:val="24"/>
        </w:rPr>
        <w:t xml:space="preserve"> postopkih,</w:t>
      </w:r>
    </w:p>
    <w:p w:rsidR="007E6108" w:rsidRPr="00577BD7" w:rsidRDefault="007E6108" w:rsidP="00577BD7">
      <w:pPr>
        <w:pStyle w:val="Odstavekseznama"/>
        <w:numPr>
          <w:ilvl w:val="0"/>
          <w:numId w:val="16"/>
        </w:numPr>
        <w:jc w:val="both"/>
        <w:rPr>
          <w:color w:val="FF0000"/>
          <w:sz w:val="24"/>
          <w:szCs w:val="24"/>
        </w:rPr>
      </w:pPr>
      <w:r w:rsidRPr="00577BD7">
        <w:rPr>
          <w:color w:val="FF0000"/>
          <w:sz w:val="24"/>
          <w:szCs w:val="24"/>
        </w:rPr>
        <w:t>izvajanje pravnomočno končanih sodnih in upravnih postopkov,</w:t>
      </w:r>
    </w:p>
    <w:p w:rsidR="007E6108" w:rsidRPr="00577BD7" w:rsidRDefault="007E6108" w:rsidP="00577BD7">
      <w:pPr>
        <w:pStyle w:val="Odstavekseznama"/>
        <w:numPr>
          <w:ilvl w:val="0"/>
          <w:numId w:val="16"/>
        </w:numPr>
        <w:jc w:val="both"/>
        <w:rPr>
          <w:color w:val="FF0000"/>
          <w:sz w:val="24"/>
          <w:szCs w:val="24"/>
        </w:rPr>
      </w:pPr>
      <w:r w:rsidRPr="00577BD7">
        <w:rPr>
          <w:color w:val="FF0000"/>
          <w:sz w:val="24"/>
          <w:szCs w:val="24"/>
        </w:rPr>
        <w:t>zastopanje občine pred upravnimi organi,</w:t>
      </w:r>
    </w:p>
    <w:p w:rsidR="007E6108" w:rsidRPr="00577BD7" w:rsidRDefault="007E6108" w:rsidP="00577BD7">
      <w:pPr>
        <w:pStyle w:val="Odstavekseznama"/>
        <w:numPr>
          <w:ilvl w:val="0"/>
          <w:numId w:val="16"/>
        </w:numPr>
        <w:jc w:val="both"/>
        <w:rPr>
          <w:color w:val="FF0000"/>
          <w:sz w:val="24"/>
          <w:szCs w:val="24"/>
        </w:rPr>
      </w:pPr>
      <w:r w:rsidRPr="00577BD7">
        <w:rPr>
          <w:color w:val="FF0000"/>
          <w:sz w:val="24"/>
          <w:szCs w:val="24"/>
        </w:rPr>
        <w:lastRenderedPageBreak/>
        <w:t>sodelovanje pri sporazumnem reševanju nesoglasij ter reševanju sporov vezanih na pogodbena določila,</w:t>
      </w:r>
    </w:p>
    <w:p w:rsidR="007E6108" w:rsidRPr="00577BD7" w:rsidRDefault="007E6108" w:rsidP="00577BD7">
      <w:pPr>
        <w:pStyle w:val="Odstavekseznama"/>
        <w:numPr>
          <w:ilvl w:val="0"/>
          <w:numId w:val="16"/>
        </w:numPr>
        <w:jc w:val="both"/>
        <w:rPr>
          <w:color w:val="FF0000"/>
          <w:sz w:val="24"/>
          <w:szCs w:val="24"/>
        </w:rPr>
      </w:pPr>
      <w:r w:rsidRPr="00577BD7">
        <w:rPr>
          <w:color w:val="FF0000"/>
          <w:sz w:val="24"/>
          <w:szCs w:val="24"/>
        </w:rPr>
        <w:t>sodelovanje v postopkih doseganja sporazumov s strankami o odškodninah in nadomestilih,</w:t>
      </w:r>
    </w:p>
    <w:p w:rsidR="007E6108" w:rsidRPr="00CF7336" w:rsidRDefault="007E6108" w:rsidP="00A040E6">
      <w:pPr>
        <w:pStyle w:val="Odstavekseznama"/>
        <w:numPr>
          <w:ilvl w:val="0"/>
          <w:numId w:val="16"/>
        </w:numPr>
        <w:jc w:val="both"/>
        <w:rPr>
          <w:color w:val="FF0000"/>
          <w:sz w:val="24"/>
          <w:szCs w:val="24"/>
        </w:rPr>
      </w:pPr>
      <w:r w:rsidRPr="00CF7336">
        <w:rPr>
          <w:color w:val="FF0000"/>
          <w:sz w:val="24"/>
          <w:szCs w:val="24"/>
        </w:rPr>
        <w:t xml:space="preserve">vlaganje zemljiškoknjižnih predlogov oziroma izvajanje nalog, ki jih za občine oziroma občinske </w:t>
      </w:r>
      <w:r w:rsidR="00A040E6" w:rsidRPr="00CF7336">
        <w:rPr>
          <w:color w:val="FF0000"/>
          <w:sz w:val="24"/>
          <w:szCs w:val="24"/>
        </w:rPr>
        <w:t>odvetnike</w:t>
      </w:r>
      <w:r w:rsidRPr="00CF7336">
        <w:rPr>
          <w:color w:val="FF0000"/>
          <w:sz w:val="24"/>
          <w:szCs w:val="24"/>
        </w:rPr>
        <w:t xml:space="preserve"> določa zakon, ki ureja zemljiško knjigo,</w:t>
      </w:r>
    </w:p>
    <w:p w:rsidR="007E6108" w:rsidRPr="00CF7336" w:rsidRDefault="007E6108" w:rsidP="00577BD7">
      <w:pPr>
        <w:pStyle w:val="Odstavekseznama"/>
        <w:numPr>
          <w:ilvl w:val="0"/>
          <w:numId w:val="16"/>
        </w:numPr>
        <w:jc w:val="both"/>
        <w:rPr>
          <w:color w:val="FF0000"/>
          <w:sz w:val="24"/>
          <w:szCs w:val="24"/>
        </w:rPr>
      </w:pPr>
      <w:r w:rsidRPr="00CF7336">
        <w:rPr>
          <w:color w:val="FF0000"/>
          <w:sz w:val="24"/>
          <w:szCs w:val="24"/>
        </w:rPr>
        <w:t xml:space="preserve">pravno svetovanje znotraj skupne uprave in </w:t>
      </w:r>
      <w:r w:rsidR="00431051" w:rsidRPr="00CF7336">
        <w:rPr>
          <w:color w:val="FF0000"/>
          <w:sz w:val="24"/>
          <w:szCs w:val="24"/>
        </w:rPr>
        <w:t>po potrebi drugim organom občin ustanoviteljic</w:t>
      </w:r>
      <w:r w:rsidRPr="00CF7336">
        <w:rPr>
          <w:color w:val="FF0000"/>
          <w:sz w:val="24"/>
          <w:szCs w:val="24"/>
        </w:rPr>
        <w:t>,</w:t>
      </w:r>
    </w:p>
    <w:p w:rsidR="007E6108" w:rsidRPr="00CF7336" w:rsidRDefault="007E6108" w:rsidP="00577BD7">
      <w:pPr>
        <w:pStyle w:val="Odstavekseznama"/>
        <w:numPr>
          <w:ilvl w:val="0"/>
          <w:numId w:val="16"/>
        </w:numPr>
        <w:jc w:val="both"/>
        <w:rPr>
          <w:color w:val="FF0000"/>
          <w:sz w:val="24"/>
          <w:szCs w:val="24"/>
        </w:rPr>
      </w:pPr>
      <w:r w:rsidRPr="00CF7336">
        <w:rPr>
          <w:color w:val="FF0000"/>
          <w:sz w:val="24"/>
          <w:szCs w:val="24"/>
        </w:rPr>
        <w:t xml:space="preserve">druge naloge </w:t>
      </w:r>
      <w:r w:rsidR="00FD486D" w:rsidRPr="00CF7336">
        <w:rPr>
          <w:color w:val="FF0000"/>
          <w:sz w:val="24"/>
          <w:szCs w:val="24"/>
        </w:rPr>
        <w:t xml:space="preserve">s področja občinskega </w:t>
      </w:r>
      <w:r w:rsidR="00486FAA">
        <w:rPr>
          <w:color w:val="FF0000"/>
          <w:sz w:val="24"/>
          <w:szCs w:val="24"/>
          <w:shd w:val="clear" w:color="auto" w:fill="FFFFFF"/>
        </w:rPr>
        <w:t>odvetništva</w:t>
      </w:r>
      <w:r w:rsidR="00FD486D" w:rsidRPr="00CF7336">
        <w:rPr>
          <w:color w:val="FF0000"/>
          <w:sz w:val="24"/>
          <w:szCs w:val="24"/>
        </w:rPr>
        <w:t xml:space="preserve"> </w:t>
      </w:r>
      <w:r w:rsidRPr="00CF7336">
        <w:rPr>
          <w:color w:val="FF0000"/>
          <w:sz w:val="24"/>
          <w:szCs w:val="24"/>
        </w:rPr>
        <w:t>v skladu z veljavnimi predpisi.</w:t>
      </w:r>
    </w:p>
    <w:p w:rsidR="00524E3F" w:rsidRPr="00577BD7" w:rsidRDefault="00B320AF" w:rsidP="00577BD7">
      <w:pPr>
        <w:jc w:val="both"/>
        <w:rPr>
          <w:color w:val="FF0000"/>
          <w:sz w:val="24"/>
          <w:szCs w:val="24"/>
          <w:shd w:val="clear" w:color="auto" w:fill="FFFFFF"/>
        </w:rPr>
      </w:pPr>
      <w:r w:rsidRPr="00486FAA">
        <w:rPr>
          <w:color w:val="FF0000"/>
          <w:sz w:val="24"/>
          <w:szCs w:val="24"/>
          <w:shd w:val="clear" w:color="auto" w:fill="FFFFFF"/>
        </w:rPr>
        <w:t xml:space="preserve">(4) </w:t>
      </w:r>
      <w:r w:rsidR="00524E3F" w:rsidRPr="00486FAA">
        <w:rPr>
          <w:color w:val="FF0000"/>
          <w:sz w:val="24"/>
          <w:szCs w:val="24"/>
          <w:shd w:val="clear" w:color="auto" w:fill="FFFFFF"/>
        </w:rPr>
        <w:t xml:space="preserve">Medobčinsko </w:t>
      </w:r>
      <w:r w:rsidR="00A040E6" w:rsidRPr="00486FAA">
        <w:rPr>
          <w:color w:val="FF0000"/>
          <w:sz w:val="24"/>
          <w:szCs w:val="24"/>
          <w:shd w:val="clear" w:color="auto" w:fill="FFFFFF"/>
        </w:rPr>
        <w:t>odvetništvo</w:t>
      </w:r>
      <w:r w:rsidR="00524E3F" w:rsidRPr="00486FAA">
        <w:rPr>
          <w:color w:val="FF0000"/>
          <w:sz w:val="24"/>
          <w:szCs w:val="24"/>
          <w:shd w:val="clear" w:color="auto" w:fill="FFFFFF"/>
        </w:rPr>
        <w:t xml:space="preserve"> vodi vodja medobčinskega </w:t>
      </w:r>
      <w:r w:rsidR="00486FAA" w:rsidRPr="00486FAA">
        <w:rPr>
          <w:color w:val="FF0000"/>
          <w:sz w:val="24"/>
          <w:szCs w:val="24"/>
          <w:shd w:val="clear" w:color="auto" w:fill="FFFFFF"/>
        </w:rPr>
        <w:t>odvetništva</w:t>
      </w:r>
      <w:r w:rsidR="00524E3F" w:rsidRPr="00486FAA">
        <w:rPr>
          <w:color w:val="FF0000"/>
          <w:sz w:val="24"/>
          <w:szCs w:val="24"/>
          <w:shd w:val="clear" w:color="auto" w:fill="FFFFFF"/>
        </w:rPr>
        <w:t>.</w:t>
      </w:r>
      <w:r w:rsidR="00380C05" w:rsidRPr="00486FAA">
        <w:rPr>
          <w:color w:val="FF0000"/>
          <w:sz w:val="24"/>
          <w:szCs w:val="24"/>
          <w:shd w:val="clear" w:color="auto" w:fill="FFFFFF"/>
        </w:rPr>
        <w:t xml:space="preserve"> Za vodjo medobčinskega </w:t>
      </w:r>
      <w:r w:rsidR="00486FAA" w:rsidRPr="00486FAA">
        <w:rPr>
          <w:color w:val="FF0000"/>
          <w:sz w:val="24"/>
          <w:szCs w:val="24"/>
          <w:shd w:val="clear" w:color="auto" w:fill="FFFFFF"/>
        </w:rPr>
        <w:t>odvetništva</w:t>
      </w:r>
      <w:r w:rsidR="00380C05" w:rsidRPr="00486FAA">
        <w:rPr>
          <w:color w:val="FF0000"/>
          <w:sz w:val="24"/>
          <w:szCs w:val="24"/>
          <w:shd w:val="clear" w:color="auto" w:fill="FFFFFF"/>
        </w:rPr>
        <w:t xml:space="preserve"> je lahko imenovan, kdor izpolnjuje pogoje za občinskega </w:t>
      </w:r>
      <w:r w:rsidR="00A040E6" w:rsidRPr="00486FAA">
        <w:rPr>
          <w:color w:val="FF0000"/>
          <w:sz w:val="24"/>
          <w:szCs w:val="24"/>
          <w:shd w:val="clear" w:color="auto" w:fill="FFFFFF"/>
        </w:rPr>
        <w:t>odvetnika</w:t>
      </w:r>
      <w:r w:rsidR="00380C05" w:rsidRPr="00486FAA">
        <w:rPr>
          <w:color w:val="FF0000"/>
          <w:sz w:val="24"/>
          <w:szCs w:val="24"/>
          <w:shd w:val="clear" w:color="auto" w:fill="FFFFFF"/>
        </w:rPr>
        <w:t>.</w:t>
      </w:r>
    </w:p>
    <w:p w:rsidR="00B320AF" w:rsidRPr="00577BD7" w:rsidRDefault="00524E3F" w:rsidP="00577BD7">
      <w:pPr>
        <w:jc w:val="both"/>
        <w:rPr>
          <w:color w:val="FF0000"/>
          <w:sz w:val="24"/>
          <w:szCs w:val="24"/>
          <w:shd w:val="clear" w:color="auto" w:fill="FFFFFF"/>
        </w:rPr>
      </w:pPr>
      <w:r w:rsidRPr="00486FAA">
        <w:rPr>
          <w:color w:val="FF0000"/>
          <w:sz w:val="24"/>
          <w:szCs w:val="24"/>
          <w:shd w:val="clear" w:color="auto" w:fill="FFFFFF"/>
        </w:rPr>
        <w:t xml:space="preserve">(5) </w:t>
      </w:r>
      <w:r w:rsidR="00B320AF" w:rsidRPr="00486FAA">
        <w:rPr>
          <w:color w:val="FF0000"/>
          <w:sz w:val="24"/>
          <w:szCs w:val="24"/>
          <w:shd w:val="clear" w:color="auto" w:fill="FFFFFF"/>
        </w:rPr>
        <w:t xml:space="preserve">Glede položaja in statusa </w:t>
      </w:r>
      <w:r w:rsidRPr="00486FAA">
        <w:rPr>
          <w:color w:val="FF0000"/>
          <w:sz w:val="24"/>
          <w:szCs w:val="24"/>
          <w:shd w:val="clear" w:color="auto" w:fill="FFFFFF"/>
        </w:rPr>
        <w:t>med</w:t>
      </w:r>
      <w:r w:rsidR="00B320AF" w:rsidRPr="00486FAA">
        <w:rPr>
          <w:color w:val="FF0000"/>
          <w:sz w:val="24"/>
          <w:szCs w:val="24"/>
          <w:shd w:val="clear" w:color="auto" w:fill="FFFFFF"/>
        </w:rPr>
        <w:t xml:space="preserve">občinskega </w:t>
      </w:r>
      <w:r w:rsidR="00A040E6" w:rsidRPr="00486FAA">
        <w:rPr>
          <w:color w:val="FF0000"/>
          <w:sz w:val="24"/>
          <w:szCs w:val="24"/>
          <w:shd w:val="clear" w:color="auto" w:fill="FFFFFF"/>
        </w:rPr>
        <w:t>odvetništva</w:t>
      </w:r>
      <w:r w:rsidRPr="00486FAA">
        <w:rPr>
          <w:color w:val="FF0000"/>
          <w:sz w:val="24"/>
          <w:szCs w:val="24"/>
          <w:shd w:val="clear" w:color="auto" w:fill="FFFFFF"/>
        </w:rPr>
        <w:t xml:space="preserve"> </w:t>
      </w:r>
      <w:r w:rsidR="00B320AF" w:rsidRPr="00486FAA">
        <w:rPr>
          <w:color w:val="FF0000"/>
          <w:sz w:val="24"/>
          <w:szCs w:val="24"/>
          <w:shd w:val="clear" w:color="auto" w:fill="FFFFFF"/>
        </w:rPr>
        <w:t>v sodnih, upravnih in drugih postopkih se smiselno uporabljajo določbe zakona, ki ureja državno odvetništvo.</w:t>
      </w:r>
    </w:p>
    <w:p w:rsidR="00380C05" w:rsidRPr="00577BD7" w:rsidRDefault="00380C05" w:rsidP="00577BD7">
      <w:pPr>
        <w:jc w:val="both"/>
        <w:rPr>
          <w:color w:val="FF0000"/>
          <w:sz w:val="24"/>
          <w:szCs w:val="24"/>
        </w:rPr>
      </w:pPr>
      <w:r w:rsidRPr="00486FAA">
        <w:rPr>
          <w:color w:val="FF0000"/>
          <w:sz w:val="24"/>
          <w:szCs w:val="24"/>
          <w:shd w:val="clear" w:color="auto" w:fill="FFFFFF"/>
        </w:rPr>
        <w:t xml:space="preserve">(6) Občinski </w:t>
      </w:r>
      <w:r w:rsidR="00A040E6" w:rsidRPr="00486FAA">
        <w:rPr>
          <w:color w:val="FF0000"/>
          <w:sz w:val="24"/>
          <w:szCs w:val="24"/>
          <w:shd w:val="clear" w:color="auto" w:fill="FFFFFF"/>
        </w:rPr>
        <w:t>odvetnik</w:t>
      </w:r>
      <w:r w:rsidRPr="00486FAA">
        <w:rPr>
          <w:color w:val="FF0000"/>
          <w:sz w:val="24"/>
          <w:szCs w:val="24"/>
          <w:shd w:val="clear" w:color="auto" w:fill="FFFFFF"/>
        </w:rPr>
        <w:t xml:space="preserve"> se v sodnih, upravnih in drugih postopkih identificira z županovim pisnim pooblastilom za posamezen primer, v katerem </w:t>
      </w:r>
      <w:r w:rsidR="00466B0A" w:rsidRPr="00486FAA">
        <w:rPr>
          <w:color w:val="FF0000"/>
          <w:sz w:val="24"/>
          <w:szCs w:val="24"/>
          <w:shd w:val="clear" w:color="auto" w:fill="FFFFFF"/>
        </w:rPr>
        <w:t>je določen tudi obseg pooblastila.</w:t>
      </w:r>
      <w:r w:rsidR="00466B0A" w:rsidRPr="00577BD7">
        <w:rPr>
          <w:color w:val="FF0000"/>
          <w:sz w:val="24"/>
          <w:szCs w:val="24"/>
          <w:shd w:val="clear" w:color="auto" w:fill="FFFFFF"/>
        </w:rPr>
        <w:t xml:space="preserve"> </w:t>
      </w:r>
    </w:p>
    <w:p w:rsidR="00B320AF" w:rsidRPr="00577BD7" w:rsidRDefault="00380C05" w:rsidP="00577BD7">
      <w:pPr>
        <w:jc w:val="both"/>
        <w:rPr>
          <w:color w:val="FF0000"/>
          <w:sz w:val="24"/>
          <w:szCs w:val="24"/>
        </w:rPr>
      </w:pPr>
      <w:r w:rsidRPr="00486FAA">
        <w:rPr>
          <w:color w:val="FF0000"/>
          <w:sz w:val="24"/>
          <w:szCs w:val="24"/>
        </w:rPr>
        <w:t>(7</w:t>
      </w:r>
      <w:r w:rsidR="00B320AF" w:rsidRPr="00486FAA">
        <w:rPr>
          <w:color w:val="FF0000"/>
          <w:sz w:val="24"/>
          <w:szCs w:val="24"/>
        </w:rPr>
        <w:t xml:space="preserve">) </w:t>
      </w:r>
      <w:r w:rsidR="00450719" w:rsidRPr="00486FAA">
        <w:rPr>
          <w:color w:val="FF0000"/>
          <w:sz w:val="24"/>
          <w:szCs w:val="24"/>
        </w:rPr>
        <w:t xml:space="preserve">Vrsta in obseg </w:t>
      </w:r>
      <w:r w:rsidR="00B320AF" w:rsidRPr="00486FAA">
        <w:rPr>
          <w:color w:val="FF0000"/>
          <w:sz w:val="24"/>
          <w:szCs w:val="24"/>
        </w:rPr>
        <w:t xml:space="preserve">nalog, ki jih </w:t>
      </w:r>
      <w:r w:rsidR="00466B0A" w:rsidRPr="00486FAA">
        <w:rPr>
          <w:color w:val="FF0000"/>
          <w:sz w:val="24"/>
          <w:szCs w:val="24"/>
        </w:rPr>
        <w:t>med</w:t>
      </w:r>
      <w:r w:rsidR="00B320AF" w:rsidRPr="00486FAA">
        <w:rPr>
          <w:color w:val="FF0000"/>
          <w:sz w:val="24"/>
          <w:szCs w:val="24"/>
        </w:rPr>
        <w:t xml:space="preserve">občinsko </w:t>
      </w:r>
      <w:r w:rsidR="00A040E6" w:rsidRPr="00486FAA">
        <w:rPr>
          <w:color w:val="FF0000"/>
          <w:sz w:val="24"/>
          <w:szCs w:val="24"/>
          <w:shd w:val="clear" w:color="auto" w:fill="FFFFFF"/>
        </w:rPr>
        <w:t>odvetništvo</w:t>
      </w:r>
      <w:r w:rsidR="00B320AF" w:rsidRPr="00486FAA">
        <w:rPr>
          <w:color w:val="FF0000"/>
          <w:sz w:val="24"/>
          <w:szCs w:val="24"/>
        </w:rPr>
        <w:t xml:space="preserve"> izvaja za posamezno občino ustanoviteljico, se določi z akti iz 3. odstavka 5. člena tega odloka.</w:t>
      </w:r>
      <w:r w:rsidR="00B320AF" w:rsidRPr="00577BD7">
        <w:rPr>
          <w:color w:val="FF0000"/>
          <w:sz w:val="24"/>
          <w:szCs w:val="24"/>
        </w:rPr>
        <w:t xml:space="preserve"> </w:t>
      </w:r>
      <w:r w:rsidR="00A040E6">
        <w:rPr>
          <w:color w:val="FF0000"/>
          <w:sz w:val="24"/>
          <w:szCs w:val="24"/>
        </w:rPr>
        <w:t xml:space="preserve"> </w:t>
      </w:r>
    </w:p>
    <w:p w:rsidR="00B320AF" w:rsidRPr="00577BD7" w:rsidRDefault="00B320AF" w:rsidP="00577BD7">
      <w:pPr>
        <w:jc w:val="center"/>
        <w:rPr>
          <w:b/>
          <w:sz w:val="24"/>
          <w:szCs w:val="24"/>
        </w:rPr>
      </w:pPr>
    </w:p>
    <w:p w:rsidR="00B320AF" w:rsidRPr="00577BD7" w:rsidRDefault="007E6108" w:rsidP="00577BD7">
      <w:pPr>
        <w:pStyle w:val="Odstavekseznama"/>
        <w:numPr>
          <w:ilvl w:val="0"/>
          <w:numId w:val="3"/>
        </w:numPr>
        <w:jc w:val="center"/>
        <w:rPr>
          <w:b/>
          <w:sz w:val="24"/>
          <w:szCs w:val="24"/>
        </w:rPr>
      </w:pPr>
      <w:r w:rsidRPr="00577BD7">
        <w:rPr>
          <w:b/>
          <w:sz w:val="24"/>
          <w:szCs w:val="24"/>
        </w:rPr>
        <w:t>člen</w:t>
      </w:r>
    </w:p>
    <w:p w:rsidR="007E6108" w:rsidRPr="00577BD7" w:rsidRDefault="00DF340A" w:rsidP="00577BD7">
      <w:pPr>
        <w:pStyle w:val="Odstavekseznama"/>
        <w:jc w:val="center"/>
        <w:rPr>
          <w:b/>
          <w:sz w:val="24"/>
          <w:szCs w:val="24"/>
        </w:rPr>
      </w:pPr>
      <w:r w:rsidRPr="00577BD7">
        <w:rPr>
          <w:b/>
          <w:sz w:val="24"/>
          <w:szCs w:val="24"/>
        </w:rPr>
        <w:t>Notranja revizija</w:t>
      </w:r>
    </w:p>
    <w:p w:rsidR="00DF340A" w:rsidRPr="00577BD7" w:rsidRDefault="00DF340A" w:rsidP="00577BD7">
      <w:pPr>
        <w:pStyle w:val="Odstavekseznama"/>
        <w:jc w:val="center"/>
        <w:rPr>
          <w:b/>
          <w:sz w:val="24"/>
          <w:szCs w:val="24"/>
        </w:rPr>
      </w:pPr>
    </w:p>
    <w:p w:rsidR="00DF340A" w:rsidRPr="00577BD7" w:rsidRDefault="00DF340A" w:rsidP="00577BD7">
      <w:pPr>
        <w:pStyle w:val="Odstavekseznama"/>
        <w:ind w:left="0"/>
        <w:jc w:val="both"/>
        <w:rPr>
          <w:sz w:val="24"/>
          <w:szCs w:val="24"/>
        </w:rPr>
      </w:pPr>
      <w:r w:rsidRPr="00577BD7">
        <w:rPr>
          <w:sz w:val="24"/>
          <w:szCs w:val="24"/>
        </w:rPr>
        <w:t xml:space="preserve">(1) Notranja revizija </w:t>
      </w:r>
      <w:r w:rsidR="00730529" w:rsidRPr="00577BD7">
        <w:rPr>
          <w:sz w:val="24"/>
          <w:szCs w:val="24"/>
        </w:rPr>
        <w:t>deluje kot skupna notranja revizijska služba</w:t>
      </w:r>
      <w:r w:rsidR="00075850" w:rsidRPr="00577BD7">
        <w:rPr>
          <w:sz w:val="24"/>
          <w:szCs w:val="24"/>
        </w:rPr>
        <w:t xml:space="preserve"> (v nadaljevanju: skupna notranja revizijska služba)</w:t>
      </w:r>
      <w:r w:rsidR="00730529" w:rsidRPr="00577BD7">
        <w:rPr>
          <w:sz w:val="24"/>
          <w:szCs w:val="24"/>
        </w:rPr>
        <w:t xml:space="preserve"> </w:t>
      </w:r>
      <w:r w:rsidRPr="00577BD7">
        <w:rPr>
          <w:sz w:val="24"/>
          <w:szCs w:val="24"/>
        </w:rPr>
        <w:t xml:space="preserve">za občine, ki so vključene v skupno upravo </w:t>
      </w:r>
      <w:r w:rsidR="000B5FD4" w:rsidRPr="00577BD7">
        <w:rPr>
          <w:sz w:val="24"/>
          <w:szCs w:val="24"/>
        </w:rPr>
        <w:t>za izvajanje nalog</w:t>
      </w:r>
      <w:r w:rsidRPr="00577BD7">
        <w:rPr>
          <w:sz w:val="24"/>
          <w:szCs w:val="24"/>
        </w:rPr>
        <w:t xml:space="preserve"> notranjega revidiranja, opravlja naloge notranjega revidiranja občin, ožjih delov občin ter javnih zavodov in drugih izvajalcev javnih služb, ki so proračunski uporabniki.</w:t>
      </w:r>
    </w:p>
    <w:p w:rsidR="00DF340A" w:rsidRPr="00577BD7" w:rsidRDefault="00075850" w:rsidP="00577BD7">
      <w:pPr>
        <w:pStyle w:val="Odstavekseznama"/>
        <w:ind w:left="0"/>
        <w:jc w:val="both"/>
        <w:rPr>
          <w:sz w:val="24"/>
          <w:szCs w:val="24"/>
        </w:rPr>
      </w:pPr>
      <w:r w:rsidRPr="00577BD7">
        <w:rPr>
          <w:sz w:val="24"/>
          <w:szCs w:val="24"/>
        </w:rPr>
        <w:t>(2) S</w:t>
      </w:r>
      <w:r w:rsidR="00730529" w:rsidRPr="00577BD7">
        <w:rPr>
          <w:sz w:val="24"/>
          <w:szCs w:val="24"/>
        </w:rPr>
        <w:t xml:space="preserve">kupna notranja revizijska služba </w:t>
      </w:r>
      <w:r w:rsidR="00DF340A" w:rsidRPr="00577BD7">
        <w:rPr>
          <w:sz w:val="24"/>
          <w:szCs w:val="24"/>
        </w:rPr>
        <w:t>deluje samostojno in neodvisno ter je neposredno podrejena županom občin, ki so p</w:t>
      </w:r>
      <w:r w:rsidR="00FD486D" w:rsidRPr="00577BD7">
        <w:rPr>
          <w:sz w:val="24"/>
          <w:szCs w:val="24"/>
        </w:rPr>
        <w:t xml:space="preserve">ristopile k notranji reviziji </w:t>
      </w:r>
      <w:r w:rsidR="00450719" w:rsidRPr="00577BD7">
        <w:rPr>
          <w:color w:val="FF0000"/>
          <w:sz w:val="24"/>
          <w:szCs w:val="24"/>
        </w:rPr>
        <w:t>oziroma</w:t>
      </w:r>
      <w:r w:rsidR="00DF340A" w:rsidRPr="00577BD7">
        <w:rPr>
          <w:color w:val="FF0000"/>
          <w:sz w:val="24"/>
          <w:szCs w:val="24"/>
        </w:rPr>
        <w:t xml:space="preserve"> predstojnikom posrednih proračunskih uporabnikov</w:t>
      </w:r>
      <w:r w:rsidR="00FD486D" w:rsidRPr="00577BD7">
        <w:rPr>
          <w:color w:val="FF0000"/>
          <w:sz w:val="24"/>
          <w:szCs w:val="24"/>
        </w:rPr>
        <w:t xml:space="preserve"> iz prejšnjega odstavka</w:t>
      </w:r>
      <w:r w:rsidR="00DF340A" w:rsidRPr="00577BD7">
        <w:rPr>
          <w:color w:val="FF0000"/>
          <w:sz w:val="24"/>
          <w:szCs w:val="24"/>
        </w:rPr>
        <w:t xml:space="preserve">, </w:t>
      </w:r>
      <w:r w:rsidR="00DF340A" w:rsidRPr="00577BD7">
        <w:rPr>
          <w:sz w:val="24"/>
          <w:szCs w:val="24"/>
        </w:rPr>
        <w:t>k</w:t>
      </w:r>
      <w:r w:rsidR="00FD486D" w:rsidRPr="00577BD7">
        <w:rPr>
          <w:sz w:val="24"/>
          <w:szCs w:val="24"/>
        </w:rPr>
        <w:t xml:space="preserve">aterim tudi neposredno poroča. </w:t>
      </w:r>
    </w:p>
    <w:p w:rsidR="00DF340A" w:rsidRPr="00577BD7" w:rsidRDefault="00075850" w:rsidP="00577BD7">
      <w:pPr>
        <w:pStyle w:val="Odstavekseznama"/>
        <w:ind w:left="0"/>
        <w:jc w:val="both"/>
        <w:rPr>
          <w:sz w:val="24"/>
          <w:szCs w:val="24"/>
        </w:rPr>
      </w:pPr>
      <w:r w:rsidRPr="00577BD7">
        <w:rPr>
          <w:sz w:val="24"/>
          <w:szCs w:val="24"/>
        </w:rPr>
        <w:t>(3) S</w:t>
      </w:r>
      <w:r w:rsidR="00730529" w:rsidRPr="00577BD7">
        <w:rPr>
          <w:sz w:val="24"/>
          <w:szCs w:val="24"/>
        </w:rPr>
        <w:t>kupno notranjo revizijsko službo</w:t>
      </w:r>
      <w:r w:rsidR="00DF340A" w:rsidRPr="00577BD7">
        <w:rPr>
          <w:sz w:val="24"/>
          <w:szCs w:val="24"/>
        </w:rPr>
        <w:t xml:space="preserve"> </w:t>
      </w:r>
      <w:r w:rsidR="00730529" w:rsidRPr="00577BD7">
        <w:rPr>
          <w:sz w:val="24"/>
          <w:szCs w:val="24"/>
        </w:rPr>
        <w:t>vodi vodja</w:t>
      </w:r>
      <w:r w:rsidR="00DF340A" w:rsidRPr="00577BD7">
        <w:rPr>
          <w:sz w:val="24"/>
          <w:szCs w:val="24"/>
        </w:rPr>
        <w:t xml:space="preserve">, ki v okviru svojih pooblastil odgovarja za zakonitost in strokovnost dela </w:t>
      </w:r>
      <w:r w:rsidR="00730529" w:rsidRPr="00577BD7">
        <w:rPr>
          <w:sz w:val="24"/>
          <w:szCs w:val="24"/>
        </w:rPr>
        <w:t>skupne notranje revizijske službe</w:t>
      </w:r>
      <w:r w:rsidR="00DF340A" w:rsidRPr="00577BD7">
        <w:rPr>
          <w:sz w:val="24"/>
          <w:szCs w:val="24"/>
        </w:rPr>
        <w:t>. Za izvrševanje nalog, ki spadajo v pristojnost posamezne</w:t>
      </w:r>
      <w:r w:rsidR="00730529" w:rsidRPr="00577BD7">
        <w:rPr>
          <w:sz w:val="24"/>
          <w:szCs w:val="24"/>
        </w:rPr>
        <w:t>ga proračunskega uporabnika</w:t>
      </w:r>
      <w:r w:rsidR="00DF340A" w:rsidRPr="00577BD7">
        <w:rPr>
          <w:sz w:val="24"/>
          <w:szCs w:val="24"/>
        </w:rPr>
        <w:t xml:space="preserve">, odgovarja </w:t>
      </w:r>
      <w:r w:rsidR="00730529" w:rsidRPr="00577BD7">
        <w:rPr>
          <w:sz w:val="24"/>
          <w:szCs w:val="24"/>
        </w:rPr>
        <w:t xml:space="preserve">predstojniku </w:t>
      </w:r>
      <w:r w:rsidR="001A5D51" w:rsidRPr="00577BD7">
        <w:rPr>
          <w:sz w:val="24"/>
          <w:szCs w:val="24"/>
        </w:rPr>
        <w:t xml:space="preserve">tega </w:t>
      </w:r>
      <w:r w:rsidR="00730529" w:rsidRPr="00577BD7">
        <w:rPr>
          <w:sz w:val="24"/>
          <w:szCs w:val="24"/>
        </w:rPr>
        <w:t>proračunskega uporabnika</w:t>
      </w:r>
      <w:r w:rsidR="00DF340A" w:rsidRPr="00577BD7">
        <w:rPr>
          <w:sz w:val="24"/>
          <w:szCs w:val="24"/>
        </w:rPr>
        <w:t xml:space="preserve">, za delo </w:t>
      </w:r>
      <w:r w:rsidR="00730529" w:rsidRPr="00577BD7">
        <w:rPr>
          <w:sz w:val="24"/>
          <w:szCs w:val="24"/>
        </w:rPr>
        <w:t>skupne notranje revizijske službe</w:t>
      </w:r>
      <w:r w:rsidR="00DF340A" w:rsidRPr="00577BD7">
        <w:rPr>
          <w:sz w:val="24"/>
          <w:szCs w:val="24"/>
        </w:rPr>
        <w:t xml:space="preserve"> v celoti pa skupaj vsem županom občin,</w:t>
      </w:r>
      <w:r w:rsidR="00991628" w:rsidRPr="00577BD7">
        <w:rPr>
          <w:sz w:val="24"/>
          <w:szCs w:val="24"/>
        </w:rPr>
        <w:t xml:space="preserve"> vključenih v notranjo revizij</w:t>
      </w:r>
      <w:r w:rsidR="00DF340A" w:rsidRPr="00577BD7">
        <w:rPr>
          <w:sz w:val="24"/>
          <w:szCs w:val="24"/>
        </w:rPr>
        <w:t xml:space="preserve">o. </w:t>
      </w:r>
    </w:p>
    <w:p w:rsidR="00DF340A" w:rsidRPr="00577BD7" w:rsidRDefault="00DF340A" w:rsidP="00577BD7">
      <w:pPr>
        <w:jc w:val="both"/>
        <w:rPr>
          <w:sz w:val="24"/>
          <w:szCs w:val="24"/>
        </w:rPr>
      </w:pPr>
      <w:r w:rsidRPr="00577BD7">
        <w:rPr>
          <w:sz w:val="24"/>
          <w:szCs w:val="24"/>
        </w:rPr>
        <w:t>(4) Naloge</w:t>
      </w:r>
      <w:r w:rsidR="00991628" w:rsidRPr="00577BD7">
        <w:rPr>
          <w:sz w:val="24"/>
          <w:szCs w:val="24"/>
        </w:rPr>
        <w:t xml:space="preserve"> notranje revizij</w:t>
      </w:r>
      <w:r w:rsidRPr="00577BD7">
        <w:rPr>
          <w:sz w:val="24"/>
          <w:szCs w:val="24"/>
        </w:rPr>
        <w:t xml:space="preserve">e so: </w:t>
      </w:r>
    </w:p>
    <w:p w:rsidR="00DF340A" w:rsidRPr="00577BD7" w:rsidRDefault="00DF340A" w:rsidP="00577BD7">
      <w:pPr>
        <w:pStyle w:val="Odstavekseznama"/>
        <w:numPr>
          <w:ilvl w:val="0"/>
          <w:numId w:val="31"/>
        </w:numPr>
        <w:jc w:val="both"/>
        <w:rPr>
          <w:sz w:val="24"/>
          <w:szCs w:val="24"/>
        </w:rPr>
      </w:pPr>
      <w:r w:rsidRPr="00577BD7">
        <w:rPr>
          <w:sz w:val="24"/>
          <w:szCs w:val="24"/>
        </w:rPr>
        <w:t xml:space="preserve">priprava dolgoročnega in letnega načrta dela, </w:t>
      </w:r>
    </w:p>
    <w:p w:rsidR="00DF340A" w:rsidRPr="00577BD7" w:rsidRDefault="00DF340A" w:rsidP="00577BD7">
      <w:pPr>
        <w:pStyle w:val="Odstavekseznama"/>
        <w:numPr>
          <w:ilvl w:val="0"/>
          <w:numId w:val="31"/>
        </w:numPr>
        <w:jc w:val="both"/>
        <w:rPr>
          <w:sz w:val="24"/>
          <w:szCs w:val="24"/>
        </w:rPr>
      </w:pPr>
      <w:r w:rsidRPr="00577BD7">
        <w:rPr>
          <w:sz w:val="24"/>
          <w:szCs w:val="24"/>
        </w:rPr>
        <w:t xml:space="preserve">izvajanje rednih in izrednih revizij, </w:t>
      </w:r>
    </w:p>
    <w:p w:rsidR="00DF340A" w:rsidRPr="00577BD7" w:rsidRDefault="00DF340A" w:rsidP="00577BD7">
      <w:pPr>
        <w:pStyle w:val="Odstavekseznama"/>
        <w:numPr>
          <w:ilvl w:val="0"/>
          <w:numId w:val="31"/>
        </w:numPr>
        <w:jc w:val="both"/>
        <w:rPr>
          <w:sz w:val="24"/>
          <w:szCs w:val="24"/>
        </w:rPr>
      </w:pPr>
      <w:r w:rsidRPr="00577BD7">
        <w:rPr>
          <w:sz w:val="24"/>
          <w:szCs w:val="24"/>
        </w:rPr>
        <w:t xml:space="preserve">svetovanje, </w:t>
      </w:r>
    </w:p>
    <w:p w:rsidR="00DF340A" w:rsidRPr="00577BD7" w:rsidRDefault="00DF340A" w:rsidP="00577BD7">
      <w:pPr>
        <w:pStyle w:val="Odstavekseznama"/>
        <w:numPr>
          <w:ilvl w:val="0"/>
          <w:numId w:val="31"/>
        </w:numPr>
        <w:jc w:val="both"/>
        <w:rPr>
          <w:sz w:val="24"/>
          <w:szCs w:val="24"/>
        </w:rPr>
      </w:pPr>
      <w:r w:rsidRPr="00577BD7">
        <w:rPr>
          <w:sz w:val="24"/>
          <w:szCs w:val="24"/>
        </w:rPr>
        <w:t xml:space="preserve">izdelava letnih poročil o delovanju službe, </w:t>
      </w:r>
    </w:p>
    <w:p w:rsidR="00DF340A" w:rsidRPr="00577BD7" w:rsidRDefault="00DF340A" w:rsidP="00577BD7">
      <w:pPr>
        <w:pStyle w:val="Odstavekseznama"/>
        <w:numPr>
          <w:ilvl w:val="0"/>
          <w:numId w:val="31"/>
        </w:numPr>
        <w:jc w:val="both"/>
        <w:rPr>
          <w:sz w:val="24"/>
          <w:szCs w:val="24"/>
        </w:rPr>
      </w:pPr>
      <w:r w:rsidRPr="00577BD7">
        <w:rPr>
          <w:sz w:val="24"/>
          <w:szCs w:val="24"/>
        </w:rPr>
        <w:t>sodelovanje z zunanjimi revizorji ter</w:t>
      </w:r>
    </w:p>
    <w:p w:rsidR="00DF340A" w:rsidRPr="00577BD7" w:rsidRDefault="00DF340A" w:rsidP="00577BD7">
      <w:pPr>
        <w:pStyle w:val="Odstavekseznama"/>
        <w:numPr>
          <w:ilvl w:val="0"/>
          <w:numId w:val="31"/>
        </w:numPr>
        <w:jc w:val="both"/>
        <w:rPr>
          <w:sz w:val="24"/>
          <w:szCs w:val="24"/>
        </w:rPr>
      </w:pPr>
      <w:r w:rsidRPr="00577BD7">
        <w:rPr>
          <w:sz w:val="24"/>
          <w:szCs w:val="24"/>
        </w:rPr>
        <w:t>druge naloge v z</w:t>
      </w:r>
      <w:r w:rsidR="00FD486D" w:rsidRPr="00577BD7">
        <w:rPr>
          <w:sz w:val="24"/>
          <w:szCs w:val="24"/>
        </w:rPr>
        <w:t>vezi z notranjim revidiranjem v skladu z veljavnimi predpisi.</w:t>
      </w:r>
    </w:p>
    <w:p w:rsidR="00DF340A" w:rsidRPr="00577BD7" w:rsidRDefault="00DF340A" w:rsidP="00577BD7">
      <w:pPr>
        <w:pStyle w:val="Odstavekseznama"/>
        <w:ind w:left="0"/>
        <w:jc w:val="both"/>
        <w:rPr>
          <w:color w:val="FF0000"/>
          <w:sz w:val="24"/>
          <w:szCs w:val="24"/>
        </w:rPr>
      </w:pPr>
      <w:r w:rsidRPr="00577BD7">
        <w:rPr>
          <w:sz w:val="24"/>
          <w:szCs w:val="24"/>
        </w:rPr>
        <w:t xml:space="preserve">(5) Župani občin, ki so pristopile k </w:t>
      </w:r>
      <w:r w:rsidR="001A5D51" w:rsidRPr="00577BD7">
        <w:rPr>
          <w:sz w:val="24"/>
          <w:szCs w:val="24"/>
        </w:rPr>
        <w:t>skupni notranji revizijski službi</w:t>
      </w:r>
      <w:r w:rsidRPr="00577BD7">
        <w:rPr>
          <w:sz w:val="24"/>
          <w:szCs w:val="24"/>
        </w:rPr>
        <w:t xml:space="preserve">, izdajo pravilnik o delovanju </w:t>
      </w:r>
      <w:r w:rsidR="00075850" w:rsidRPr="00577BD7">
        <w:rPr>
          <w:sz w:val="24"/>
          <w:szCs w:val="24"/>
        </w:rPr>
        <w:t>s</w:t>
      </w:r>
      <w:r w:rsidR="001A5D51" w:rsidRPr="00577BD7">
        <w:rPr>
          <w:sz w:val="24"/>
          <w:szCs w:val="24"/>
        </w:rPr>
        <w:t>kupne notranje revizijske službe</w:t>
      </w:r>
      <w:r w:rsidR="00991628" w:rsidRPr="00577BD7">
        <w:rPr>
          <w:sz w:val="24"/>
          <w:szCs w:val="24"/>
        </w:rPr>
        <w:t>.</w:t>
      </w:r>
      <w:r w:rsidR="001A5D51" w:rsidRPr="00577BD7">
        <w:rPr>
          <w:sz w:val="24"/>
          <w:szCs w:val="24"/>
        </w:rPr>
        <w:t xml:space="preserve"> </w:t>
      </w:r>
      <w:r w:rsidR="001A5D51" w:rsidRPr="00577BD7">
        <w:rPr>
          <w:color w:val="FF0000"/>
          <w:sz w:val="24"/>
          <w:szCs w:val="24"/>
        </w:rPr>
        <w:t xml:space="preserve">Predstojniki posrednih proračunskih uporabnikov notranje revidiranje poverijo skupni notranji revizijski službi na podlagi posebnega dogovora, ki ga sklenejo župan občine ustanoviteljice posameznega posrednega proračunskega uporabnika, direktor skupne uprave in predstojnik posrednega proračunskega uporabnika. </w:t>
      </w:r>
      <w:r w:rsidR="00B53C21" w:rsidRPr="00577BD7">
        <w:rPr>
          <w:color w:val="FF0000"/>
          <w:sz w:val="24"/>
          <w:szCs w:val="24"/>
        </w:rPr>
        <w:t>D</w:t>
      </w:r>
      <w:r w:rsidR="001A5D51" w:rsidRPr="00577BD7">
        <w:rPr>
          <w:color w:val="FF0000"/>
          <w:sz w:val="24"/>
          <w:szCs w:val="24"/>
        </w:rPr>
        <w:t>ogovor vključuje tudi soglasje predstojnika posrednega proračunskega uporabnika k pravilniku o delovanju skup</w:t>
      </w:r>
      <w:r w:rsidR="00F01C31" w:rsidRPr="00577BD7">
        <w:rPr>
          <w:color w:val="FF0000"/>
          <w:sz w:val="24"/>
          <w:szCs w:val="24"/>
        </w:rPr>
        <w:t xml:space="preserve">ne notranje revizijske službe. </w:t>
      </w:r>
    </w:p>
    <w:p w:rsidR="00DF340A" w:rsidRPr="00577BD7" w:rsidRDefault="00DF340A" w:rsidP="00577BD7">
      <w:pPr>
        <w:pStyle w:val="Odstavekseznama"/>
        <w:ind w:left="0"/>
        <w:jc w:val="both"/>
        <w:rPr>
          <w:color w:val="FF0000"/>
          <w:sz w:val="24"/>
          <w:szCs w:val="24"/>
        </w:rPr>
      </w:pPr>
      <w:r w:rsidRPr="00577BD7">
        <w:rPr>
          <w:sz w:val="24"/>
          <w:szCs w:val="24"/>
        </w:rPr>
        <w:t xml:space="preserve">(6) </w:t>
      </w:r>
      <w:r w:rsidR="00450719" w:rsidRPr="00577BD7">
        <w:rPr>
          <w:sz w:val="24"/>
          <w:szCs w:val="24"/>
        </w:rPr>
        <w:t xml:space="preserve">Vrsta in obseg </w:t>
      </w:r>
      <w:r w:rsidRPr="00577BD7">
        <w:rPr>
          <w:sz w:val="24"/>
          <w:szCs w:val="24"/>
        </w:rPr>
        <w:t xml:space="preserve">nalog, ki jih </w:t>
      </w:r>
      <w:r w:rsidR="001A5D51" w:rsidRPr="00577BD7">
        <w:rPr>
          <w:sz w:val="24"/>
          <w:szCs w:val="24"/>
        </w:rPr>
        <w:t>skupna notranja revizijska služba</w:t>
      </w:r>
      <w:r w:rsidRPr="00577BD7">
        <w:rPr>
          <w:sz w:val="24"/>
          <w:szCs w:val="24"/>
        </w:rPr>
        <w:t xml:space="preserve"> izvaja za posamezno občino ustanoviteljico, se določi z akti iz 3. odstavka 5. člena tega odloka</w:t>
      </w:r>
      <w:r w:rsidR="001A5D51" w:rsidRPr="00577BD7">
        <w:rPr>
          <w:sz w:val="24"/>
          <w:szCs w:val="24"/>
        </w:rPr>
        <w:t xml:space="preserve"> </w:t>
      </w:r>
      <w:r w:rsidR="001A5D51" w:rsidRPr="00577BD7">
        <w:rPr>
          <w:color w:val="FF0000"/>
          <w:sz w:val="24"/>
          <w:szCs w:val="24"/>
        </w:rPr>
        <w:t>in v skladu z dolgoročnim in letnim načrtom dela skupne notranje revizijske službe.</w:t>
      </w:r>
    </w:p>
    <w:p w:rsidR="00DF340A" w:rsidRPr="00577BD7" w:rsidRDefault="00DF340A" w:rsidP="00577BD7">
      <w:pPr>
        <w:pStyle w:val="Odstavekseznama"/>
        <w:ind w:left="0"/>
        <w:rPr>
          <w:b/>
          <w:sz w:val="24"/>
          <w:szCs w:val="24"/>
        </w:rPr>
      </w:pPr>
    </w:p>
    <w:p w:rsidR="007E6108" w:rsidRPr="00577BD7" w:rsidRDefault="00991628" w:rsidP="00577BD7">
      <w:pPr>
        <w:pStyle w:val="Odstavekseznama"/>
        <w:numPr>
          <w:ilvl w:val="0"/>
          <w:numId w:val="3"/>
        </w:numPr>
        <w:jc w:val="center"/>
        <w:rPr>
          <w:b/>
          <w:sz w:val="24"/>
          <w:szCs w:val="24"/>
        </w:rPr>
      </w:pPr>
      <w:r w:rsidRPr="00577BD7">
        <w:rPr>
          <w:b/>
          <w:sz w:val="24"/>
          <w:szCs w:val="24"/>
        </w:rPr>
        <w:t>člen</w:t>
      </w:r>
    </w:p>
    <w:p w:rsidR="00991628" w:rsidRPr="00577BD7" w:rsidRDefault="00991628" w:rsidP="00577BD7">
      <w:pPr>
        <w:ind w:left="360"/>
        <w:jc w:val="center"/>
        <w:rPr>
          <w:b/>
          <w:sz w:val="24"/>
          <w:szCs w:val="24"/>
        </w:rPr>
      </w:pPr>
      <w:r w:rsidRPr="00577BD7">
        <w:rPr>
          <w:b/>
          <w:sz w:val="24"/>
          <w:szCs w:val="24"/>
        </w:rPr>
        <w:t>Proračunsko računovodstvo</w:t>
      </w:r>
    </w:p>
    <w:p w:rsidR="00991628" w:rsidRPr="00577BD7" w:rsidRDefault="00991628" w:rsidP="00577BD7">
      <w:pPr>
        <w:jc w:val="center"/>
        <w:rPr>
          <w:b/>
          <w:sz w:val="24"/>
          <w:szCs w:val="24"/>
        </w:rPr>
      </w:pPr>
    </w:p>
    <w:p w:rsidR="00991628" w:rsidRPr="00577BD7" w:rsidRDefault="00991628" w:rsidP="00577BD7">
      <w:pPr>
        <w:jc w:val="both"/>
        <w:rPr>
          <w:sz w:val="24"/>
          <w:szCs w:val="24"/>
        </w:rPr>
      </w:pPr>
      <w:r w:rsidRPr="00577BD7">
        <w:rPr>
          <w:sz w:val="24"/>
          <w:szCs w:val="24"/>
        </w:rPr>
        <w:t xml:space="preserve">(1) Proračunsko računovodstvo izvaja naloge </w:t>
      </w:r>
      <w:r w:rsidR="001855C1" w:rsidRPr="00577BD7">
        <w:rPr>
          <w:sz w:val="24"/>
          <w:szCs w:val="24"/>
        </w:rPr>
        <w:t xml:space="preserve">proračunskega </w:t>
      </w:r>
      <w:r w:rsidRPr="00577BD7">
        <w:rPr>
          <w:sz w:val="24"/>
          <w:szCs w:val="24"/>
        </w:rPr>
        <w:t xml:space="preserve">računovodstva neposrednih in posrednih proračunskih uporabnikov. </w:t>
      </w:r>
    </w:p>
    <w:p w:rsidR="001855C1" w:rsidRPr="00577BD7" w:rsidRDefault="00991628" w:rsidP="00577BD7">
      <w:pPr>
        <w:jc w:val="both"/>
        <w:rPr>
          <w:color w:val="FF0000"/>
          <w:sz w:val="24"/>
          <w:szCs w:val="24"/>
        </w:rPr>
      </w:pPr>
      <w:r w:rsidRPr="00577BD7">
        <w:rPr>
          <w:color w:val="FF0000"/>
          <w:sz w:val="24"/>
          <w:szCs w:val="24"/>
        </w:rPr>
        <w:t xml:space="preserve">(2) </w:t>
      </w:r>
      <w:r w:rsidR="009871FE" w:rsidRPr="00577BD7">
        <w:rPr>
          <w:color w:val="FF0000"/>
          <w:sz w:val="24"/>
          <w:szCs w:val="24"/>
        </w:rPr>
        <w:t>Naloge p</w:t>
      </w:r>
      <w:r w:rsidR="001855C1" w:rsidRPr="00577BD7">
        <w:rPr>
          <w:color w:val="FF0000"/>
          <w:sz w:val="24"/>
          <w:szCs w:val="24"/>
        </w:rPr>
        <w:t>roračunsk</w:t>
      </w:r>
      <w:r w:rsidR="009871FE" w:rsidRPr="00577BD7">
        <w:rPr>
          <w:color w:val="FF0000"/>
          <w:sz w:val="24"/>
          <w:szCs w:val="24"/>
        </w:rPr>
        <w:t>ega</w:t>
      </w:r>
      <w:r w:rsidR="001855C1" w:rsidRPr="00577BD7">
        <w:rPr>
          <w:color w:val="FF0000"/>
          <w:sz w:val="24"/>
          <w:szCs w:val="24"/>
        </w:rPr>
        <w:t xml:space="preserve"> računovodstv</w:t>
      </w:r>
      <w:r w:rsidR="009871FE" w:rsidRPr="00577BD7">
        <w:rPr>
          <w:color w:val="FF0000"/>
          <w:sz w:val="24"/>
          <w:szCs w:val="24"/>
        </w:rPr>
        <w:t>a so</w:t>
      </w:r>
      <w:r w:rsidR="0022773F" w:rsidRPr="00577BD7">
        <w:rPr>
          <w:color w:val="FF0000"/>
          <w:sz w:val="24"/>
          <w:szCs w:val="24"/>
        </w:rPr>
        <w:t>:</w:t>
      </w:r>
    </w:p>
    <w:p w:rsidR="00F01C31" w:rsidRPr="00577BD7" w:rsidRDefault="00F01C31" w:rsidP="00577BD7">
      <w:pPr>
        <w:pStyle w:val="Odstavekseznama"/>
        <w:numPr>
          <w:ilvl w:val="0"/>
          <w:numId w:val="29"/>
        </w:numPr>
        <w:jc w:val="both"/>
        <w:rPr>
          <w:color w:val="FF0000"/>
          <w:sz w:val="24"/>
          <w:szCs w:val="24"/>
        </w:rPr>
      </w:pPr>
      <w:r w:rsidRPr="00577BD7">
        <w:rPr>
          <w:color w:val="FF0000"/>
          <w:sz w:val="24"/>
          <w:szCs w:val="24"/>
        </w:rPr>
        <w:t>sodelovanje in potrebno svetovanje pri pripravi predloga proračuna i</w:t>
      </w:r>
      <w:r w:rsidR="00305FC6" w:rsidRPr="00577BD7">
        <w:rPr>
          <w:color w:val="FF0000"/>
          <w:sz w:val="24"/>
          <w:szCs w:val="24"/>
        </w:rPr>
        <w:t xml:space="preserve">n </w:t>
      </w:r>
      <w:r w:rsidR="00C50CD3" w:rsidRPr="00577BD7">
        <w:rPr>
          <w:color w:val="FF0000"/>
          <w:sz w:val="24"/>
          <w:szCs w:val="24"/>
        </w:rPr>
        <w:t xml:space="preserve">realizaciji     </w:t>
      </w:r>
      <w:r w:rsidRPr="00577BD7">
        <w:rPr>
          <w:color w:val="FF0000"/>
          <w:sz w:val="24"/>
          <w:szCs w:val="24"/>
        </w:rPr>
        <w:t>proračuna ter opravljanje najzahtevnejših del in nalog s finančnega področja proračunskega uporabnika,</w:t>
      </w:r>
      <w:r w:rsidR="00AC0D16" w:rsidRPr="00577BD7">
        <w:rPr>
          <w:color w:val="FF0000"/>
          <w:sz w:val="24"/>
          <w:szCs w:val="24"/>
        </w:rPr>
        <w:t xml:space="preserve"> </w:t>
      </w:r>
    </w:p>
    <w:p w:rsidR="00AC0D16" w:rsidRPr="00577BD7" w:rsidRDefault="00AC0D16" w:rsidP="00577BD7">
      <w:pPr>
        <w:pStyle w:val="Odstavekseznama"/>
        <w:numPr>
          <w:ilvl w:val="0"/>
          <w:numId w:val="29"/>
        </w:numPr>
        <w:jc w:val="both"/>
        <w:rPr>
          <w:color w:val="FF0000"/>
          <w:sz w:val="24"/>
          <w:szCs w:val="24"/>
        </w:rPr>
      </w:pPr>
      <w:r w:rsidRPr="00577BD7">
        <w:rPr>
          <w:color w:val="FF0000"/>
          <w:sz w:val="24"/>
          <w:szCs w:val="24"/>
        </w:rPr>
        <w:t xml:space="preserve">izvajanje nalog v zvezi s pripravo proračuna in spremljanje porabe proračunskih sredstev ter pripravo poročil za župana in </w:t>
      </w:r>
      <w:r w:rsidR="00B97790" w:rsidRPr="00577BD7">
        <w:rPr>
          <w:color w:val="FF0000"/>
          <w:sz w:val="24"/>
          <w:szCs w:val="24"/>
        </w:rPr>
        <w:t>mestni/</w:t>
      </w:r>
      <w:r w:rsidRPr="00577BD7">
        <w:rPr>
          <w:color w:val="FF0000"/>
          <w:sz w:val="24"/>
          <w:szCs w:val="24"/>
        </w:rPr>
        <w:t>občinski svet,</w:t>
      </w:r>
    </w:p>
    <w:p w:rsidR="00842F00" w:rsidRPr="00577BD7" w:rsidRDefault="00842F00" w:rsidP="00577BD7">
      <w:pPr>
        <w:pStyle w:val="Odstavekseznama"/>
        <w:numPr>
          <w:ilvl w:val="0"/>
          <w:numId w:val="29"/>
        </w:numPr>
        <w:jc w:val="both"/>
        <w:rPr>
          <w:color w:val="FF0000"/>
          <w:sz w:val="24"/>
          <w:szCs w:val="24"/>
        </w:rPr>
      </w:pPr>
      <w:r w:rsidRPr="00577BD7">
        <w:rPr>
          <w:color w:val="FF0000"/>
          <w:sz w:val="24"/>
          <w:szCs w:val="24"/>
        </w:rPr>
        <w:t xml:space="preserve">pripravljanje pisnih pojasnil povezanih z delovanjem proračunskega uporabnika upoštevaje vse ustrezne predpise, </w:t>
      </w:r>
    </w:p>
    <w:p w:rsidR="00AC0D16" w:rsidRPr="00577BD7" w:rsidRDefault="00AC0D16" w:rsidP="00577BD7">
      <w:pPr>
        <w:pStyle w:val="Odstavekseznama"/>
        <w:numPr>
          <w:ilvl w:val="0"/>
          <w:numId w:val="29"/>
        </w:numPr>
        <w:jc w:val="both"/>
        <w:rPr>
          <w:color w:val="FF0000"/>
          <w:sz w:val="24"/>
          <w:szCs w:val="24"/>
        </w:rPr>
      </w:pPr>
      <w:r w:rsidRPr="00577BD7">
        <w:rPr>
          <w:color w:val="FF0000"/>
          <w:sz w:val="24"/>
          <w:szCs w:val="24"/>
        </w:rPr>
        <w:t>pripravljanje predlogov potrebnih prerazporeditev med proračunskimi postavkami in znotraj njih ter pisno utemeljevanje,</w:t>
      </w:r>
    </w:p>
    <w:p w:rsidR="00842F00" w:rsidRPr="00577BD7" w:rsidRDefault="00842F00" w:rsidP="00577BD7">
      <w:pPr>
        <w:pStyle w:val="Odstavekseznama"/>
        <w:numPr>
          <w:ilvl w:val="0"/>
          <w:numId w:val="29"/>
        </w:numPr>
        <w:jc w:val="both"/>
        <w:rPr>
          <w:color w:val="FF0000"/>
          <w:sz w:val="24"/>
          <w:szCs w:val="24"/>
        </w:rPr>
      </w:pPr>
      <w:r w:rsidRPr="00577BD7">
        <w:rPr>
          <w:color w:val="FF0000"/>
          <w:sz w:val="24"/>
          <w:szCs w:val="24"/>
        </w:rPr>
        <w:t>priprave polletnih in letnih poročil ter priprava podatkov za zaključni račun proračuna ter premoženjske bilance občine,</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samostojno celovito vodenje poslovnih knjig in drugih analitičnih evidenc,</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samostojno izvajanje nalog v zvezi s pripravo in obračunom plač in drugih stroškov</w:t>
      </w:r>
      <w:r w:rsidR="00702FFE" w:rsidRPr="00577BD7">
        <w:rPr>
          <w:color w:val="FF0000"/>
          <w:sz w:val="24"/>
          <w:szCs w:val="24"/>
        </w:rPr>
        <w:t xml:space="preserve"> dela ter usklajevanje podatkov s kadrovskimi podatki,</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usklajevanje analitične in sintetične evidence,</w:t>
      </w:r>
    </w:p>
    <w:p w:rsidR="00431051" w:rsidRPr="00577BD7" w:rsidRDefault="00702FFE" w:rsidP="00577BD7">
      <w:pPr>
        <w:pStyle w:val="Odstavekseznama"/>
        <w:numPr>
          <w:ilvl w:val="0"/>
          <w:numId w:val="29"/>
        </w:numPr>
        <w:jc w:val="both"/>
        <w:rPr>
          <w:color w:val="FF0000"/>
          <w:sz w:val="24"/>
          <w:szCs w:val="24"/>
        </w:rPr>
      </w:pPr>
      <w:r w:rsidRPr="00577BD7">
        <w:rPr>
          <w:color w:val="FF0000"/>
          <w:sz w:val="24"/>
          <w:szCs w:val="24"/>
        </w:rPr>
        <w:t xml:space="preserve">pripravljanje in sodelovanje pri izdelavi vseh navodil, povezanih s finančnim poslovanjem proračunskega uporabnika </w:t>
      </w:r>
      <w:r w:rsidR="00431051" w:rsidRPr="00577BD7">
        <w:rPr>
          <w:color w:val="FF0000"/>
          <w:sz w:val="24"/>
          <w:szCs w:val="24"/>
        </w:rPr>
        <w:t>(za računovodstvo, finance in izvedbo inventur),</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sodelovan</w:t>
      </w:r>
      <w:r w:rsidR="00204EB3" w:rsidRPr="00577BD7">
        <w:rPr>
          <w:color w:val="FF0000"/>
          <w:sz w:val="24"/>
          <w:szCs w:val="24"/>
        </w:rPr>
        <w:t xml:space="preserve">je z nadzornimi institucijami, </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prev</w:t>
      </w:r>
      <w:r w:rsidR="006108C5" w:rsidRPr="00577BD7">
        <w:rPr>
          <w:color w:val="FF0000"/>
          <w:sz w:val="24"/>
          <w:szCs w:val="24"/>
        </w:rPr>
        <w:t>erjanje skladnosti dokumentov (</w:t>
      </w:r>
      <w:r w:rsidRPr="00577BD7">
        <w:rPr>
          <w:color w:val="FF0000"/>
          <w:sz w:val="24"/>
          <w:szCs w:val="24"/>
        </w:rPr>
        <w:t>računov, pogodb, naročilnic, sklepov, odločb, odredb, potnih nalogov) z zakonskimi določili, ki urejajo to področje,</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sodelovanje pri pripravi analiz, statističnih pregledov, informacij in drugih pregledov za odločanje,</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izdelovanje likvidnostnih načrtov in spremljanj</w:t>
      </w:r>
      <w:r w:rsidR="00AC0D16" w:rsidRPr="00577BD7">
        <w:rPr>
          <w:color w:val="FF0000"/>
          <w:sz w:val="24"/>
          <w:szCs w:val="24"/>
        </w:rPr>
        <w:t>e</w:t>
      </w:r>
      <w:r w:rsidRPr="00577BD7">
        <w:rPr>
          <w:color w:val="FF0000"/>
          <w:sz w:val="24"/>
          <w:szCs w:val="24"/>
        </w:rPr>
        <w:t xml:space="preserve"> realizacije</w:t>
      </w:r>
      <w:r w:rsidR="00730529" w:rsidRPr="00577BD7">
        <w:rPr>
          <w:color w:val="FF0000"/>
          <w:sz w:val="24"/>
          <w:szCs w:val="24"/>
        </w:rPr>
        <w:t>/</w:t>
      </w:r>
      <w:r w:rsidRPr="00577BD7">
        <w:rPr>
          <w:color w:val="FF0000"/>
          <w:sz w:val="24"/>
          <w:szCs w:val="24"/>
        </w:rPr>
        <w:t>odstopanj realiziranega od načrtovanega in analiz ter predlogov, kadar so le ti potrebni ter pripravo vseh gradiv, pojasnil in utemeljitev za potrebe računskega sodišča in notranje revizije,</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shranjevanje plačilnih instrumentov in vrednostnih papirjev,</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izvajanje plačilnega prometa,</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 xml:space="preserve">mesečna poročila </w:t>
      </w:r>
      <w:r w:rsidR="00730529" w:rsidRPr="00577BD7">
        <w:rPr>
          <w:color w:val="FF0000"/>
          <w:sz w:val="24"/>
          <w:szCs w:val="24"/>
        </w:rPr>
        <w:t>skladno s področno zakonodajo</w:t>
      </w:r>
      <w:r w:rsidRPr="00577BD7">
        <w:rPr>
          <w:color w:val="FF0000"/>
          <w:sz w:val="24"/>
          <w:szCs w:val="24"/>
        </w:rPr>
        <w:t>,</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izstavljanje računov ter zahtevkov,</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obračun in vodenje evidenc DDV,</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obračun davkov in prispevkov,</w:t>
      </w:r>
    </w:p>
    <w:p w:rsidR="00431051" w:rsidRPr="00577BD7" w:rsidRDefault="00431051" w:rsidP="00577BD7">
      <w:pPr>
        <w:pStyle w:val="Odstavekseznama"/>
        <w:numPr>
          <w:ilvl w:val="0"/>
          <w:numId w:val="29"/>
        </w:numPr>
        <w:jc w:val="both"/>
        <w:rPr>
          <w:color w:val="FF0000"/>
          <w:sz w:val="24"/>
          <w:szCs w:val="24"/>
        </w:rPr>
      </w:pPr>
      <w:r w:rsidRPr="00577BD7">
        <w:rPr>
          <w:color w:val="FF0000"/>
          <w:sz w:val="24"/>
          <w:szCs w:val="24"/>
        </w:rPr>
        <w:t>obračuni sejnin, pogodbena dela, avtorski honorarjev ter prijava podatkov o obračunani in plačani dohodnini,</w:t>
      </w:r>
    </w:p>
    <w:p w:rsidR="0022773F" w:rsidRPr="00577BD7" w:rsidRDefault="00431051" w:rsidP="00577BD7">
      <w:pPr>
        <w:pStyle w:val="Odstavekseznama"/>
        <w:numPr>
          <w:ilvl w:val="0"/>
          <w:numId w:val="29"/>
        </w:numPr>
        <w:tabs>
          <w:tab w:val="left" w:pos="720"/>
        </w:tabs>
        <w:jc w:val="both"/>
        <w:rPr>
          <w:color w:val="FF0000"/>
          <w:sz w:val="24"/>
          <w:szCs w:val="24"/>
        </w:rPr>
      </w:pPr>
      <w:r w:rsidRPr="00577BD7">
        <w:rPr>
          <w:color w:val="FF0000"/>
          <w:sz w:val="24"/>
          <w:szCs w:val="24"/>
        </w:rPr>
        <w:t>druge naloge s področja proračunskega računovodstva v skladu z veljavnimi predpisi.</w:t>
      </w:r>
    </w:p>
    <w:p w:rsidR="00991628" w:rsidRPr="00577BD7" w:rsidRDefault="00991628" w:rsidP="00577BD7">
      <w:pPr>
        <w:jc w:val="both"/>
        <w:rPr>
          <w:sz w:val="24"/>
          <w:szCs w:val="24"/>
        </w:rPr>
      </w:pPr>
      <w:r w:rsidRPr="00577BD7">
        <w:rPr>
          <w:sz w:val="24"/>
          <w:szCs w:val="24"/>
        </w:rPr>
        <w:t xml:space="preserve">(3) </w:t>
      </w:r>
      <w:r w:rsidR="00FB1F8C" w:rsidRPr="00577BD7">
        <w:rPr>
          <w:sz w:val="24"/>
          <w:szCs w:val="24"/>
        </w:rPr>
        <w:t xml:space="preserve">Vrsta in obseg </w:t>
      </w:r>
      <w:r w:rsidRPr="00577BD7">
        <w:rPr>
          <w:sz w:val="24"/>
          <w:szCs w:val="24"/>
        </w:rPr>
        <w:t xml:space="preserve">nalog, ki jih </w:t>
      </w:r>
      <w:r w:rsidR="00525FBD" w:rsidRPr="00577BD7">
        <w:rPr>
          <w:sz w:val="24"/>
          <w:szCs w:val="24"/>
        </w:rPr>
        <w:t xml:space="preserve">proračunsko računovodstvo </w:t>
      </w:r>
      <w:r w:rsidRPr="00577BD7">
        <w:rPr>
          <w:sz w:val="24"/>
          <w:szCs w:val="24"/>
        </w:rPr>
        <w:t>izvaja za posamezno občino ustanoviteljico, se določi z akti iz 3. odstavka 5. člena tega odloka.</w:t>
      </w:r>
    </w:p>
    <w:p w:rsidR="00525FBD" w:rsidRPr="00577BD7" w:rsidRDefault="00525FBD" w:rsidP="00577BD7">
      <w:pPr>
        <w:jc w:val="both"/>
        <w:rPr>
          <w:sz w:val="24"/>
          <w:szCs w:val="24"/>
        </w:rPr>
      </w:pPr>
    </w:p>
    <w:p w:rsidR="00525FBD" w:rsidRPr="00577BD7" w:rsidRDefault="00525FBD" w:rsidP="00577BD7">
      <w:pPr>
        <w:pStyle w:val="Odstavekseznama"/>
        <w:numPr>
          <w:ilvl w:val="0"/>
          <w:numId w:val="3"/>
        </w:numPr>
        <w:jc w:val="center"/>
        <w:rPr>
          <w:b/>
          <w:sz w:val="24"/>
          <w:szCs w:val="24"/>
        </w:rPr>
      </w:pPr>
      <w:r w:rsidRPr="00577BD7">
        <w:rPr>
          <w:b/>
          <w:sz w:val="24"/>
          <w:szCs w:val="24"/>
        </w:rPr>
        <w:t>člen</w:t>
      </w:r>
    </w:p>
    <w:p w:rsidR="00525FBD" w:rsidRPr="00577BD7" w:rsidRDefault="00525FBD" w:rsidP="00577BD7">
      <w:pPr>
        <w:pStyle w:val="Odstavekseznama"/>
        <w:jc w:val="center"/>
        <w:rPr>
          <w:b/>
          <w:sz w:val="24"/>
          <w:szCs w:val="24"/>
        </w:rPr>
      </w:pPr>
      <w:r w:rsidRPr="00577BD7">
        <w:rPr>
          <w:b/>
          <w:sz w:val="24"/>
          <w:szCs w:val="24"/>
        </w:rPr>
        <w:t>Varstvo okolja</w:t>
      </w:r>
    </w:p>
    <w:p w:rsidR="00B320AF" w:rsidRPr="00577BD7" w:rsidRDefault="00B320AF" w:rsidP="00577BD7">
      <w:pPr>
        <w:jc w:val="center"/>
        <w:rPr>
          <w:b/>
          <w:sz w:val="24"/>
          <w:szCs w:val="24"/>
        </w:rPr>
      </w:pPr>
    </w:p>
    <w:p w:rsidR="00525FBD" w:rsidRPr="00577BD7" w:rsidRDefault="009871FE" w:rsidP="00577BD7">
      <w:pPr>
        <w:rPr>
          <w:sz w:val="24"/>
          <w:szCs w:val="24"/>
        </w:rPr>
      </w:pPr>
      <w:r w:rsidRPr="00577BD7">
        <w:rPr>
          <w:sz w:val="24"/>
          <w:szCs w:val="24"/>
        </w:rPr>
        <w:t>(1) Naloge varstva okolja so</w:t>
      </w:r>
      <w:r w:rsidR="00525FBD" w:rsidRPr="00577BD7">
        <w:rPr>
          <w:sz w:val="24"/>
          <w:szCs w:val="24"/>
        </w:rPr>
        <w:t xml:space="preserve">: </w:t>
      </w:r>
    </w:p>
    <w:p w:rsidR="0022773F" w:rsidRPr="00577BD7" w:rsidRDefault="00F03D58" w:rsidP="00577BD7">
      <w:pPr>
        <w:pStyle w:val="Odstavekseznama"/>
        <w:numPr>
          <w:ilvl w:val="0"/>
          <w:numId w:val="21"/>
        </w:numPr>
        <w:jc w:val="both"/>
        <w:rPr>
          <w:color w:val="FF0000"/>
          <w:sz w:val="24"/>
          <w:szCs w:val="24"/>
        </w:rPr>
      </w:pPr>
      <w:r w:rsidRPr="00577BD7">
        <w:rPr>
          <w:color w:val="FF0000"/>
          <w:sz w:val="24"/>
          <w:szCs w:val="24"/>
        </w:rPr>
        <w:t>priprava predpisov s področja obveznih občinskih gospodarskih javnih služb varstva okolja,</w:t>
      </w:r>
    </w:p>
    <w:p w:rsidR="006108C5" w:rsidRPr="00577BD7" w:rsidRDefault="00525FBD" w:rsidP="00577BD7">
      <w:pPr>
        <w:pStyle w:val="Odstavekseznama"/>
        <w:numPr>
          <w:ilvl w:val="0"/>
          <w:numId w:val="21"/>
        </w:numPr>
        <w:jc w:val="both"/>
        <w:rPr>
          <w:color w:val="FF0000"/>
          <w:sz w:val="24"/>
          <w:szCs w:val="24"/>
        </w:rPr>
      </w:pPr>
      <w:r w:rsidRPr="00577BD7">
        <w:rPr>
          <w:color w:val="FF0000"/>
          <w:sz w:val="24"/>
          <w:szCs w:val="24"/>
        </w:rPr>
        <w:lastRenderedPageBreak/>
        <w:t xml:space="preserve">vodenje upravnih postopkov s področja </w:t>
      </w:r>
      <w:r w:rsidR="00F03D58" w:rsidRPr="00577BD7">
        <w:rPr>
          <w:color w:val="FF0000"/>
          <w:sz w:val="24"/>
          <w:szCs w:val="24"/>
        </w:rPr>
        <w:t xml:space="preserve">obveznih občinskih gospodarskih javnih služb </w:t>
      </w:r>
      <w:r w:rsidR="006108C5" w:rsidRPr="00577BD7">
        <w:rPr>
          <w:color w:val="FF0000"/>
          <w:sz w:val="24"/>
          <w:szCs w:val="24"/>
        </w:rPr>
        <w:t>varstva okolja,</w:t>
      </w:r>
      <w:r w:rsidRPr="00577BD7">
        <w:rPr>
          <w:color w:val="FF0000"/>
          <w:sz w:val="24"/>
          <w:szCs w:val="24"/>
        </w:rPr>
        <w:t xml:space="preserve"> </w:t>
      </w:r>
    </w:p>
    <w:p w:rsidR="00525FBD" w:rsidRPr="00577BD7" w:rsidRDefault="00525FBD" w:rsidP="00577BD7">
      <w:pPr>
        <w:pStyle w:val="Odstavekseznama"/>
        <w:numPr>
          <w:ilvl w:val="0"/>
          <w:numId w:val="21"/>
        </w:numPr>
        <w:jc w:val="both"/>
        <w:rPr>
          <w:color w:val="FF0000"/>
          <w:sz w:val="24"/>
          <w:szCs w:val="24"/>
        </w:rPr>
      </w:pPr>
      <w:r w:rsidRPr="00577BD7">
        <w:rPr>
          <w:color w:val="FF0000"/>
          <w:sz w:val="24"/>
          <w:szCs w:val="24"/>
        </w:rPr>
        <w:t xml:space="preserve">strokovna pomoč pri </w:t>
      </w:r>
      <w:r w:rsidR="006108C5" w:rsidRPr="00577BD7">
        <w:rPr>
          <w:color w:val="FF0000"/>
          <w:sz w:val="24"/>
          <w:szCs w:val="24"/>
        </w:rPr>
        <w:t xml:space="preserve">izvajanju predpisov s področja obveznih občinskih gospodarskih javnih služb varstva okolja, </w:t>
      </w:r>
    </w:p>
    <w:p w:rsidR="006108C5" w:rsidRPr="00577BD7" w:rsidRDefault="00525FBD" w:rsidP="00577BD7">
      <w:pPr>
        <w:pStyle w:val="Odstavekseznama"/>
        <w:numPr>
          <w:ilvl w:val="0"/>
          <w:numId w:val="21"/>
        </w:numPr>
        <w:jc w:val="both"/>
        <w:rPr>
          <w:color w:val="FF0000"/>
          <w:sz w:val="24"/>
          <w:szCs w:val="24"/>
        </w:rPr>
      </w:pPr>
      <w:r w:rsidRPr="00577BD7">
        <w:rPr>
          <w:color w:val="FF0000"/>
          <w:sz w:val="24"/>
          <w:szCs w:val="24"/>
        </w:rPr>
        <w:t>priprav</w:t>
      </w:r>
      <w:r w:rsidR="006108C5" w:rsidRPr="00577BD7">
        <w:rPr>
          <w:color w:val="FF0000"/>
          <w:sz w:val="24"/>
          <w:szCs w:val="24"/>
        </w:rPr>
        <w:t>a in vodenje postopkov javnega naročanja s področja obveznih občinskih gospodarskih javnih služb varstva okolja,</w:t>
      </w:r>
    </w:p>
    <w:p w:rsidR="006B2B35" w:rsidRPr="00577BD7" w:rsidRDefault="006B2B35" w:rsidP="00577BD7">
      <w:pPr>
        <w:pStyle w:val="Odstavekseznama"/>
        <w:numPr>
          <w:ilvl w:val="0"/>
          <w:numId w:val="21"/>
        </w:numPr>
        <w:jc w:val="both"/>
        <w:rPr>
          <w:color w:val="FF0000"/>
          <w:sz w:val="24"/>
          <w:szCs w:val="24"/>
        </w:rPr>
      </w:pPr>
      <w:r w:rsidRPr="00577BD7">
        <w:rPr>
          <w:color w:val="FF0000"/>
          <w:sz w:val="24"/>
          <w:szCs w:val="24"/>
        </w:rPr>
        <w:t>priprava in vodenje postopkov podelitve koncesije s področja obveznih občinskih gospodarskih javnih služb varstva okolja,</w:t>
      </w:r>
    </w:p>
    <w:p w:rsidR="00525FBD" w:rsidRPr="00577BD7" w:rsidRDefault="00525FBD" w:rsidP="00577BD7">
      <w:pPr>
        <w:pStyle w:val="Odstavekseznama"/>
        <w:numPr>
          <w:ilvl w:val="0"/>
          <w:numId w:val="21"/>
        </w:numPr>
        <w:jc w:val="both"/>
        <w:rPr>
          <w:color w:val="FF0000"/>
          <w:sz w:val="24"/>
          <w:szCs w:val="24"/>
        </w:rPr>
      </w:pPr>
      <w:r w:rsidRPr="00577BD7">
        <w:rPr>
          <w:color w:val="FF0000"/>
          <w:sz w:val="24"/>
          <w:szCs w:val="24"/>
        </w:rPr>
        <w:t xml:space="preserve">priprava investicijske in druge dokumentacije, potrebne za prijavo na razpise za evropska in druga sredstva, </w:t>
      </w:r>
    </w:p>
    <w:p w:rsidR="006B2B35" w:rsidRPr="00577BD7" w:rsidRDefault="006B2B35" w:rsidP="00577BD7">
      <w:pPr>
        <w:pStyle w:val="Odstavekseznama"/>
        <w:numPr>
          <w:ilvl w:val="0"/>
          <w:numId w:val="21"/>
        </w:numPr>
        <w:jc w:val="both"/>
        <w:rPr>
          <w:color w:val="FF0000"/>
          <w:sz w:val="24"/>
          <w:szCs w:val="24"/>
        </w:rPr>
      </w:pPr>
      <w:r w:rsidRPr="00577BD7">
        <w:rPr>
          <w:color w:val="FF0000"/>
          <w:sz w:val="24"/>
          <w:szCs w:val="24"/>
        </w:rPr>
        <w:t>priprava, vodenje, spremljanje in nadzor nad inv</w:t>
      </w:r>
      <w:r w:rsidR="00E06EC2" w:rsidRPr="00577BD7">
        <w:rPr>
          <w:color w:val="FF0000"/>
          <w:sz w:val="24"/>
          <w:szCs w:val="24"/>
        </w:rPr>
        <w:t>esticijami s področja varstva okolja,</w:t>
      </w:r>
    </w:p>
    <w:p w:rsidR="006B2B35" w:rsidRPr="00577BD7" w:rsidRDefault="006B2B35" w:rsidP="00577BD7">
      <w:pPr>
        <w:pStyle w:val="Odstavekseznama"/>
        <w:numPr>
          <w:ilvl w:val="0"/>
          <w:numId w:val="21"/>
        </w:numPr>
        <w:jc w:val="both"/>
        <w:rPr>
          <w:color w:val="FF0000"/>
          <w:sz w:val="24"/>
          <w:szCs w:val="24"/>
        </w:rPr>
      </w:pPr>
      <w:r w:rsidRPr="00577BD7">
        <w:rPr>
          <w:color w:val="FF0000"/>
          <w:sz w:val="24"/>
          <w:szCs w:val="24"/>
        </w:rPr>
        <w:t>priprava, vodenje, spremlja</w:t>
      </w:r>
      <w:r w:rsidR="00E06EC2" w:rsidRPr="00577BD7">
        <w:rPr>
          <w:color w:val="FF0000"/>
          <w:sz w:val="24"/>
          <w:szCs w:val="24"/>
        </w:rPr>
        <w:t>nje in nadzor drugih projektov s področja varstva okolja,</w:t>
      </w:r>
    </w:p>
    <w:p w:rsidR="00E06EC2" w:rsidRPr="00577BD7" w:rsidRDefault="00E06EC2" w:rsidP="00577BD7">
      <w:pPr>
        <w:pStyle w:val="Odstavekseznama"/>
        <w:numPr>
          <w:ilvl w:val="0"/>
          <w:numId w:val="21"/>
        </w:numPr>
        <w:jc w:val="both"/>
        <w:rPr>
          <w:color w:val="FF0000"/>
          <w:sz w:val="24"/>
          <w:szCs w:val="24"/>
        </w:rPr>
      </w:pPr>
      <w:r w:rsidRPr="00577BD7">
        <w:rPr>
          <w:color w:val="FF0000"/>
          <w:sz w:val="24"/>
          <w:szCs w:val="24"/>
        </w:rPr>
        <w:t>upravne in strokovne naloge v zvezi z zagotavljanjem varstva okolja,</w:t>
      </w:r>
    </w:p>
    <w:p w:rsidR="00E06EC2" w:rsidRPr="00577BD7" w:rsidRDefault="00E06EC2" w:rsidP="00577BD7">
      <w:pPr>
        <w:pStyle w:val="Odstavekseznama"/>
        <w:numPr>
          <w:ilvl w:val="0"/>
          <w:numId w:val="21"/>
        </w:numPr>
        <w:jc w:val="both"/>
        <w:rPr>
          <w:color w:val="FF0000"/>
          <w:sz w:val="24"/>
          <w:szCs w:val="24"/>
        </w:rPr>
      </w:pPr>
      <w:r w:rsidRPr="00577BD7">
        <w:rPr>
          <w:color w:val="FF0000"/>
          <w:sz w:val="24"/>
          <w:szCs w:val="24"/>
        </w:rPr>
        <w:t xml:space="preserve">zagotavlja izvajanje podrobnejšega ali posebnega </w:t>
      </w:r>
      <w:proofErr w:type="spellStart"/>
      <w:r w:rsidRPr="00577BD7">
        <w:rPr>
          <w:color w:val="FF0000"/>
          <w:sz w:val="24"/>
          <w:szCs w:val="24"/>
        </w:rPr>
        <w:t>monitoringa</w:t>
      </w:r>
      <w:proofErr w:type="spellEnd"/>
      <w:r w:rsidRPr="00577BD7">
        <w:rPr>
          <w:color w:val="FF0000"/>
          <w:sz w:val="24"/>
          <w:szCs w:val="24"/>
        </w:rPr>
        <w:t xml:space="preserve"> stanja okolja ter vodi informacijski sistem varstva okolja,</w:t>
      </w:r>
    </w:p>
    <w:p w:rsidR="00E06EC2" w:rsidRPr="00577BD7" w:rsidRDefault="00E06EC2" w:rsidP="00577BD7">
      <w:pPr>
        <w:pStyle w:val="Odstavekseznama"/>
        <w:numPr>
          <w:ilvl w:val="0"/>
          <w:numId w:val="21"/>
        </w:numPr>
        <w:jc w:val="both"/>
        <w:rPr>
          <w:color w:val="FF0000"/>
          <w:sz w:val="24"/>
          <w:szCs w:val="24"/>
        </w:rPr>
      </w:pPr>
      <w:r w:rsidRPr="00577BD7">
        <w:rPr>
          <w:color w:val="FF0000"/>
          <w:sz w:val="24"/>
          <w:szCs w:val="24"/>
        </w:rPr>
        <w:t>pripravlja ukrepe, smernice in priporočila s področij varstva okolja,</w:t>
      </w:r>
    </w:p>
    <w:p w:rsidR="00E06EC2" w:rsidRPr="00577BD7" w:rsidRDefault="00E06EC2" w:rsidP="00577BD7">
      <w:pPr>
        <w:pStyle w:val="Odstavekseznama"/>
        <w:numPr>
          <w:ilvl w:val="0"/>
          <w:numId w:val="21"/>
        </w:numPr>
        <w:jc w:val="both"/>
        <w:rPr>
          <w:color w:val="FF0000"/>
          <w:sz w:val="24"/>
          <w:szCs w:val="24"/>
        </w:rPr>
      </w:pPr>
      <w:r w:rsidRPr="00577BD7">
        <w:rPr>
          <w:color w:val="FF0000"/>
          <w:sz w:val="24"/>
          <w:szCs w:val="24"/>
        </w:rPr>
        <w:t>zagotavlja informiranje, osveščanje in izobraževanje javnosti o stanju varstva okolja in ohranjanju narave in v zvezi z zagotavljanjem javnih služb,</w:t>
      </w:r>
    </w:p>
    <w:p w:rsidR="00E06EC2" w:rsidRPr="00577BD7" w:rsidRDefault="00E06EC2" w:rsidP="00577BD7">
      <w:pPr>
        <w:pStyle w:val="Odstavekseznama"/>
        <w:numPr>
          <w:ilvl w:val="0"/>
          <w:numId w:val="21"/>
        </w:numPr>
        <w:jc w:val="both"/>
        <w:rPr>
          <w:color w:val="FF0000"/>
          <w:sz w:val="24"/>
          <w:szCs w:val="24"/>
        </w:rPr>
      </w:pPr>
      <w:r w:rsidRPr="00577BD7">
        <w:rPr>
          <w:color w:val="FF0000"/>
          <w:sz w:val="24"/>
          <w:szCs w:val="24"/>
        </w:rPr>
        <w:t>zagotavlja strokovno pomoč pravnim in fizičnim osebam pri urejanju vprašanj iz področja varstva okolja,</w:t>
      </w:r>
    </w:p>
    <w:p w:rsidR="00E06EC2" w:rsidRPr="00577BD7" w:rsidRDefault="00E06EC2" w:rsidP="00577BD7">
      <w:pPr>
        <w:pStyle w:val="Odstavekseznama"/>
        <w:numPr>
          <w:ilvl w:val="0"/>
          <w:numId w:val="21"/>
        </w:numPr>
        <w:jc w:val="both"/>
        <w:rPr>
          <w:color w:val="FF0000"/>
          <w:sz w:val="24"/>
          <w:szCs w:val="24"/>
        </w:rPr>
      </w:pPr>
      <w:r w:rsidRPr="00577BD7">
        <w:rPr>
          <w:color w:val="FF0000"/>
          <w:sz w:val="24"/>
          <w:szCs w:val="24"/>
        </w:rPr>
        <w:t>druge strokovno tehnične in upravne naloge iz področja varstva okolja</w:t>
      </w:r>
      <w:r w:rsidR="002B3100" w:rsidRPr="006A4B41">
        <w:rPr>
          <w:color w:val="FF0000"/>
          <w:sz w:val="24"/>
          <w:szCs w:val="24"/>
        </w:rPr>
        <w:t>,</w:t>
      </w:r>
    </w:p>
    <w:p w:rsidR="00C32DFC" w:rsidRPr="00577BD7" w:rsidRDefault="00C32DFC" w:rsidP="00577BD7">
      <w:pPr>
        <w:pStyle w:val="Odstavekseznama"/>
        <w:numPr>
          <w:ilvl w:val="0"/>
          <w:numId w:val="21"/>
        </w:numPr>
        <w:jc w:val="both"/>
        <w:rPr>
          <w:color w:val="FF0000"/>
          <w:sz w:val="24"/>
          <w:szCs w:val="24"/>
        </w:rPr>
      </w:pPr>
      <w:r w:rsidRPr="00577BD7">
        <w:rPr>
          <w:color w:val="FF0000"/>
          <w:sz w:val="24"/>
          <w:szCs w:val="24"/>
        </w:rPr>
        <w:t xml:space="preserve">naloge varstva okolja, ki so jih na skupno upravo prenesle občine ustanoviteljice preko zveze občin z ustanovitvenim aktom zveze občin, </w:t>
      </w:r>
    </w:p>
    <w:p w:rsidR="00B320AF" w:rsidRPr="00577BD7" w:rsidRDefault="00525FBD" w:rsidP="00577BD7">
      <w:pPr>
        <w:pStyle w:val="Odstavekseznama"/>
        <w:numPr>
          <w:ilvl w:val="0"/>
          <w:numId w:val="21"/>
        </w:numPr>
        <w:jc w:val="both"/>
        <w:rPr>
          <w:color w:val="FF0000"/>
          <w:sz w:val="24"/>
          <w:szCs w:val="24"/>
        </w:rPr>
      </w:pPr>
      <w:r w:rsidRPr="00577BD7">
        <w:rPr>
          <w:color w:val="FF0000"/>
          <w:sz w:val="24"/>
          <w:szCs w:val="24"/>
        </w:rPr>
        <w:t>druge naloge s področja varstva okolja v skladu z veljavnimi predpisi.</w:t>
      </w:r>
    </w:p>
    <w:p w:rsidR="00124F7E" w:rsidRPr="00577BD7" w:rsidRDefault="00124F7E" w:rsidP="00577BD7">
      <w:pPr>
        <w:jc w:val="both"/>
        <w:rPr>
          <w:sz w:val="24"/>
          <w:szCs w:val="24"/>
        </w:rPr>
      </w:pPr>
      <w:r w:rsidRPr="00577BD7">
        <w:rPr>
          <w:sz w:val="24"/>
          <w:szCs w:val="24"/>
        </w:rPr>
        <w:t xml:space="preserve">(2) Za vodenje nalog varstva okolja se lahko imenuje vodja. </w:t>
      </w:r>
    </w:p>
    <w:p w:rsidR="00525FBD" w:rsidRPr="00577BD7" w:rsidRDefault="00124F7E" w:rsidP="00577BD7">
      <w:pPr>
        <w:jc w:val="both"/>
        <w:rPr>
          <w:sz w:val="24"/>
          <w:szCs w:val="24"/>
        </w:rPr>
      </w:pPr>
      <w:r w:rsidRPr="00577BD7">
        <w:rPr>
          <w:sz w:val="24"/>
          <w:szCs w:val="24"/>
        </w:rPr>
        <w:t>(3</w:t>
      </w:r>
      <w:r w:rsidR="00525FBD" w:rsidRPr="00577BD7">
        <w:rPr>
          <w:sz w:val="24"/>
          <w:szCs w:val="24"/>
        </w:rPr>
        <w:t xml:space="preserve">) </w:t>
      </w:r>
      <w:r w:rsidR="00B97790" w:rsidRPr="00577BD7">
        <w:rPr>
          <w:sz w:val="24"/>
          <w:szCs w:val="24"/>
        </w:rPr>
        <w:t>Vrsta in obseg</w:t>
      </w:r>
      <w:r w:rsidR="00525FBD" w:rsidRPr="00577BD7">
        <w:rPr>
          <w:sz w:val="24"/>
          <w:szCs w:val="24"/>
        </w:rPr>
        <w:t xml:space="preserve">, ki se izvajajo za posamezno občino ustanoviteljico, se določi z akti iz 3. odstavka 5. člena tega odloka. </w:t>
      </w:r>
    </w:p>
    <w:p w:rsidR="00B320AF" w:rsidRPr="00577BD7" w:rsidRDefault="00525FBD" w:rsidP="00577BD7">
      <w:pPr>
        <w:jc w:val="both"/>
        <w:rPr>
          <w:sz w:val="24"/>
          <w:szCs w:val="24"/>
        </w:rPr>
      </w:pPr>
      <w:r w:rsidRPr="00577BD7">
        <w:rPr>
          <w:sz w:val="24"/>
          <w:szCs w:val="24"/>
        </w:rPr>
        <w:t>(</w:t>
      </w:r>
      <w:r w:rsidR="00124F7E" w:rsidRPr="00577BD7">
        <w:rPr>
          <w:sz w:val="24"/>
          <w:szCs w:val="24"/>
        </w:rPr>
        <w:t>4</w:t>
      </w:r>
      <w:r w:rsidRPr="00577BD7">
        <w:rPr>
          <w:sz w:val="24"/>
          <w:szCs w:val="24"/>
        </w:rPr>
        <w:t>) Stroške izdelave vse potrebne dokumentacije in ostale stroške projektov nosijo občine naročnice.</w:t>
      </w:r>
    </w:p>
    <w:p w:rsidR="00FD486D" w:rsidRPr="00577BD7" w:rsidRDefault="00FD486D" w:rsidP="00577BD7">
      <w:pPr>
        <w:jc w:val="both"/>
        <w:rPr>
          <w:sz w:val="24"/>
          <w:szCs w:val="24"/>
        </w:rPr>
      </w:pPr>
    </w:p>
    <w:p w:rsidR="00525FBD" w:rsidRPr="00577BD7" w:rsidRDefault="00525FBD" w:rsidP="00577BD7">
      <w:pPr>
        <w:pStyle w:val="Odstavekseznama"/>
        <w:numPr>
          <w:ilvl w:val="0"/>
          <w:numId w:val="3"/>
        </w:numPr>
        <w:jc w:val="center"/>
        <w:rPr>
          <w:b/>
          <w:sz w:val="24"/>
          <w:szCs w:val="24"/>
        </w:rPr>
      </w:pPr>
      <w:r w:rsidRPr="00577BD7">
        <w:rPr>
          <w:b/>
          <w:sz w:val="24"/>
          <w:szCs w:val="24"/>
        </w:rPr>
        <w:t>člen</w:t>
      </w:r>
    </w:p>
    <w:p w:rsidR="00A847A6" w:rsidRPr="00577BD7" w:rsidRDefault="00525FBD" w:rsidP="00577BD7">
      <w:pPr>
        <w:jc w:val="center"/>
        <w:rPr>
          <w:b/>
          <w:sz w:val="24"/>
          <w:szCs w:val="24"/>
        </w:rPr>
      </w:pPr>
      <w:r w:rsidRPr="00577BD7">
        <w:rPr>
          <w:b/>
          <w:sz w:val="24"/>
          <w:szCs w:val="24"/>
        </w:rPr>
        <w:t>U</w:t>
      </w:r>
      <w:r w:rsidR="00937B94" w:rsidRPr="00577BD7">
        <w:rPr>
          <w:b/>
          <w:sz w:val="24"/>
          <w:szCs w:val="24"/>
        </w:rPr>
        <w:t xml:space="preserve">rejanje </w:t>
      </w:r>
      <w:r w:rsidR="00A847A6" w:rsidRPr="00577BD7">
        <w:rPr>
          <w:b/>
          <w:sz w:val="24"/>
          <w:szCs w:val="24"/>
        </w:rPr>
        <w:t>prostor</w:t>
      </w:r>
      <w:r w:rsidR="00FF484C" w:rsidRPr="00577BD7">
        <w:rPr>
          <w:b/>
          <w:sz w:val="24"/>
          <w:szCs w:val="24"/>
        </w:rPr>
        <w:t>a</w:t>
      </w:r>
    </w:p>
    <w:p w:rsidR="00A847A6" w:rsidRPr="00577BD7" w:rsidRDefault="00A847A6" w:rsidP="00577BD7">
      <w:pPr>
        <w:jc w:val="both"/>
        <w:rPr>
          <w:sz w:val="24"/>
          <w:szCs w:val="24"/>
        </w:rPr>
      </w:pPr>
    </w:p>
    <w:p w:rsidR="00A847A6" w:rsidRPr="00577BD7" w:rsidRDefault="00A847A6" w:rsidP="00577BD7">
      <w:pPr>
        <w:jc w:val="both"/>
        <w:rPr>
          <w:color w:val="FF0000"/>
          <w:sz w:val="24"/>
          <w:szCs w:val="24"/>
        </w:rPr>
      </w:pPr>
      <w:r w:rsidRPr="00577BD7">
        <w:rPr>
          <w:color w:val="FF0000"/>
          <w:sz w:val="24"/>
          <w:szCs w:val="24"/>
        </w:rPr>
        <w:t xml:space="preserve">(1) </w:t>
      </w:r>
      <w:r w:rsidR="009871FE" w:rsidRPr="00577BD7">
        <w:rPr>
          <w:color w:val="FF0000"/>
          <w:sz w:val="24"/>
          <w:szCs w:val="24"/>
        </w:rPr>
        <w:t>Naloge urejanja</w:t>
      </w:r>
      <w:r w:rsidR="00525FBD" w:rsidRPr="00577BD7">
        <w:rPr>
          <w:color w:val="FF0000"/>
          <w:sz w:val="24"/>
          <w:szCs w:val="24"/>
        </w:rPr>
        <w:t xml:space="preserve"> prostora </w:t>
      </w:r>
      <w:r w:rsidR="009871FE" w:rsidRPr="00577BD7">
        <w:rPr>
          <w:color w:val="FF0000"/>
          <w:sz w:val="24"/>
          <w:szCs w:val="24"/>
        </w:rPr>
        <w:t>so</w:t>
      </w:r>
      <w:r w:rsidR="00525FBD" w:rsidRPr="00577BD7">
        <w:rPr>
          <w:color w:val="FF0000"/>
          <w:sz w:val="24"/>
          <w:szCs w:val="24"/>
        </w:rPr>
        <w:t>:</w:t>
      </w:r>
    </w:p>
    <w:p w:rsidR="00A847A6" w:rsidRPr="00577BD7" w:rsidRDefault="00E06EC2" w:rsidP="00577BD7">
      <w:pPr>
        <w:numPr>
          <w:ilvl w:val="0"/>
          <w:numId w:val="2"/>
        </w:numPr>
        <w:jc w:val="both"/>
        <w:rPr>
          <w:color w:val="FF0000"/>
          <w:sz w:val="24"/>
          <w:szCs w:val="24"/>
        </w:rPr>
      </w:pPr>
      <w:r w:rsidRPr="00577BD7">
        <w:rPr>
          <w:iCs/>
          <w:color w:val="FF0000"/>
          <w:sz w:val="24"/>
          <w:szCs w:val="24"/>
        </w:rPr>
        <w:t xml:space="preserve">priprava </w:t>
      </w:r>
      <w:r w:rsidR="00921AF6" w:rsidRPr="00577BD7">
        <w:rPr>
          <w:iCs/>
          <w:color w:val="FF0000"/>
          <w:sz w:val="24"/>
          <w:szCs w:val="24"/>
        </w:rPr>
        <w:t xml:space="preserve">in </w:t>
      </w:r>
      <w:r w:rsidR="00A847A6" w:rsidRPr="00577BD7">
        <w:rPr>
          <w:iCs/>
          <w:color w:val="FF0000"/>
          <w:sz w:val="24"/>
          <w:szCs w:val="24"/>
        </w:rPr>
        <w:t xml:space="preserve">vodenje postopkov za pripravo občinskih prostorskih </w:t>
      </w:r>
      <w:r w:rsidRPr="00577BD7">
        <w:rPr>
          <w:iCs/>
          <w:color w:val="FF0000"/>
          <w:sz w:val="24"/>
          <w:szCs w:val="24"/>
        </w:rPr>
        <w:t xml:space="preserve">aktov </w:t>
      </w:r>
      <w:r w:rsidR="00A847A6" w:rsidRPr="00577BD7">
        <w:rPr>
          <w:iCs/>
          <w:color w:val="FF0000"/>
          <w:sz w:val="24"/>
          <w:szCs w:val="24"/>
        </w:rPr>
        <w:t>ter njihovih sprememb in dopolnitev,</w:t>
      </w:r>
      <w:r w:rsidR="00921AF6" w:rsidRPr="00577BD7">
        <w:rPr>
          <w:iCs/>
          <w:color w:val="FF0000"/>
          <w:sz w:val="24"/>
          <w:szCs w:val="24"/>
        </w:rPr>
        <w:t xml:space="preserve"> </w:t>
      </w:r>
    </w:p>
    <w:p w:rsidR="00814AD1" w:rsidRPr="00577BD7" w:rsidRDefault="00814AD1" w:rsidP="00577BD7">
      <w:pPr>
        <w:numPr>
          <w:ilvl w:val="0"/>
          <w:numId w:val="2"/>
        </w:numPr>
        <w:jc w:val="both"/>
        <w:rPr>
          <w:color w:val="FF0000"/>
          <w:sz w:val="24"/>
          <w:szCs w:val="24"/>
        </w:rPr>
      </w:pPr>
      <w:r w:rsidRPr="00577BD7">
        <w:rPr>
          <w:iCs/>
          <w:color w:val="FF0000"/>
          <w:sz w:val="24"/>
          <w:szCs w:val="24"/>
        </w:rPr>
        <w:t>sodelovanje pri pripravi regionalnih prostorskih planov,</w:t>
      </w:r>
    </w:p>
    <w:p w:rsidR="00814AD1" w:rsidRPr="00577BD7" w:rsidRDefault="00814AD1" w:rsidP="00577BD7">
      <w:pPr>
        <w:numPr>
          <w:ilvl w:val="0"/>
          <w:numId w:val="2"/>
        </w:numPr>
        <w:jc w:val="both"/>
        <w:rPr>
          <w:color w:val="FF0000"/>
          <w:sz w:val="24"/>
          <w:szCs w:val="24"/>
        </w:rPr>
      </w:pPr>
      <w:r w:rsidRPr="00577BD7">
        <w:rPr>
          <w:iCs/>
          <w:color w:val="FF0000"/>
          <w:sz w:val="24"/>
          <w:szCs w:val="24"/>
        </w:rPr>
        <w:t>sodelovanje pri pripravi prostorskih aktov države,</w:t>
      </w:r>
    </w:p>
    <w:p w:rsidR="004261A5" w:rsidRPr="00577BD7" w:rsidRDefault="004261A5" w:rsidP="00577BD7">
      <w:pPr>
        <w:numPr>
          <w:ilvl w:val="0"/>
          <w:numId w:val="2"/>
        </w:numPr>
        <w:jc w:val="both"/>
        <w:rPr>
          <w:color w:val="FF0000"/>
          <w:sz w:val="24"/>
          <w:szCs w:val="24"/>
        </w:rPr>
      </w:pPr>
      <w:r w:rsidRPr="00577BD7">
        <w:rPr>
          <w:color w:val="FF0000"/>
          <w:sz w:val="24"/>
          <w:szCs w:val="24"/>
        </w:rPr>
        <w:t xml:space="preserve">podaja mnenja glede skladnosti dokumentacije za pridobitev gradbenega dovoljenja </w:t>
      </w:r>
      <w:r w:rsidR="00A41F40" w:rsidRPr="00577BD7">
        <w:rPr>
          <w:color w:val="FF0000"/>
          <w:sz w:val="24"/>
          <w:szCs w:val="24"/>
        </w:rPr>
        <w:t>z</w:t>
      </w:r>
      <w:r w:rsidRPr="00577BD7">
        <w:rPr>
          <w:color w:val="FF0000"/>
          <w:sz w:val="24"/>
          <w:szCs w:val="24"/>
        </w:rPr>
        <w:t xml:space="preserve"> </w:t>
      </w:r>
      <w:r w:rsidR="00A41F40" w:rsidRPr="00577BD7">
        <w:rPr>
          <w:color w:val="FF0000"/>
          <w:sz w:val="24"/>
          <w:szCs w:val="24"/>
        </w:rPr>
        <w:t xml:space="preserve">občinskimi </w:t>
      </w:r>
      <w:r w:rsidRPr="00577BD7">
        <w:rPr>
          <w:color w:val="FF0000"/>
          <w:sz w:val="24"/>
          <w:szCs w:val="24"/>
        </w:rPr>
        <w:t>prostorskimi akti in drugimi predpisi občine glede varovalnih pasov občinskih javnih cest in glede minimalne komunalne oskrbe, ki sodi v okvir obvezne občinske gospodarske javne službe,</w:t>
      </w:r>
    </w:p>
    <w:p w:rsidR="0089406B" w:rsidRPr="00577BD7" w:rsidRDefault="00921AF6" w:rsidP="00577BD7">
      <w:pPr>
        <w:numPr>
          <w:ilvl w:val="0"/>
          <w:numId w:val="2"/>
        </w:numPr>
        <w:jc w:val="both"/>
        <w:rPr>
          <w:b/>
          <w:color w:val="FF0000"/>
          <w:sz w:val="24"/>
          <w:szCs w:val="24"/>
        </w:rPr>
      </w:pPr>
      <w:r w:rsidRPr="00577BD7">
        <w:rPr>
          <w:color w:val="FF0000"/>
          <w:sz w:val="24"/>
          <w:szCs w:val="24"/>
        </w:rPr>
        <w:t>vodenje</w:t>
      </w:r>
      <w:r w:rsidR="0089406B" w:rsidRPr="00577BD7">
        <w:rPr>
          <w:color w:val="FF0000"/>
          <w:sz w:val="24"/>
          <w:szCs w:val="24"/>
        </w:rPr>
        <w:t xml:space="preserve"> postopkov lokacijske</w:t>
      </w:r>
      <w:r w:rsidR="006B2B35" w:rsidRPr="00577BD7">
        <w:rPr>
          <w:color w:val="FF0000"/>
          <w:sz w:val="24"/>
          <w:szCs w:val="24"/>
        </w:rPr>
        <w:t xml:space="preserve"> preveritv</w:t>
      </w:r>
      <w:r w:rsidR="0089406B" w:rsidRPr="00577BD7">
        <w:rPr>
          <w:color w:val="FF0000"/>
          <w:sz w:val="24"/>
          <w:szCs w:val="24"/>
        </w:rPr>
        <w:t>e</w:t>
      </w:r>
      <w:r w:rsidR="006B2B35" w:rsidRPr="00577BD7">
        <w:rPr>
          <w:color w:val="FF0000"/>
          <w:sz w:val="24"/>
          <w:szCs w:val="24"/>
        </w:rPr>
        <w:t>,</w:t>
      </w:r>
      <w:r w:rsidR="0089406B" w:rsidRPr="00577BD7">
        <w:rPr>
          <w:iCs/>
          <w:color w:val="FF0000"/>
          <w:sz w:val="24"/>
          <w:szCs w:val="24"/>
        </w:rPr>
        <w:t xml:space="preserve"> </w:t>
      </w:r>
    </w:p>
    <w:p w:rsidR="0089406B" w:rsidRPr="00577BD7" w:rsidRDefault="0089406B" w:rsidP="00577BD7">
      <w:pPr>
        <w:numPr>
          <w:ilvl w:val="0"/>
          <w:numId w:val="2"/>
        </w:numPr>
        <w:jc w:val="both"/>
        <w:rPr>
          <w:b/>
          <w:color w:val="FF0000"/>
          <w:sz w:val="24"/>
          <w:szCs w:val="24"/>
        </w:rPr>
      </w:pPr>
      <w:r w:rsidRPr="00577BD7">
        <w:rPr>
          <w:iCs/>
          <w:color w:val="FF0000"/>
          <w:sz w:val="24"/>
          <w:szCs w:val="24"/>
        </w:rPr>
        <w:t>naloge občinskega urbanista,</w:t>
      </w:r>
    </w:p>
    <w:p w:rsidR="0089406B" w:rsidRPr="00577BD7" w:rsidRDefault="0089406B" w:rsidP="00577BD7">
      <w:pPr>
        <w:numPr>
          <w:ilvl w:val="0"/>
          <w:numId w:val="2"/>
        </w:numPr>
        <w:jc w:val="both"/>
        <w:rPr>
          <w:b/>
          <w:color w:val="FF0000"/>
          <w:sz w:val="24"/>
          <w:szCs w:val="24"/>
        </w:rPr>
      </w:pPr>
      <w:r w:rsidRPr="00577BD7">
        <w:rPr>
          <w:iCs/>
          <w:color w:val="FF0000"/>
          <w:sz w:val="24"/>
          <w:szCs w:val="24"/>
        </w:rPr>
        <w:t>določanje razvojnih stopenj ter vodenje in posodabljanje evidence o nezazidanih stavbnih zemljiščih,</w:t>
      </w:r>
    </w:p>
    <w:p w:rsidR="00814AD1" w:rsidRPr="00486FAA" w:rsidRDefault="00814AD1" w:rsidP="00577BD7">
      <w:pPr>
        <w:numPr>
          <w:ilvl w:val="0"/>
          <w:numId w:val="2"/>
        </w:numPr>
        <w:jc w:val="both"/>
        <w:rPr>
          <w:b/>
          <w:color w:val="FF0000"/>
          <w:sz w:val="24"/>
          <w:szCs w:val="24"/>
        </w:rPr>
      </w:pPr>
      <w:r w:rsidRPr="00486FAA">
        <w:rPr>
          <w:iCs/>
          <w:color w:val="FF0000"/>
          <w:sz w:val="24"/>
          <w:szCs w:val="24"/>
        </w:rPr>
        <w:t>izvajanje nalog, povezanih z delovanjem prostorskega informacijskega sistema</w:t>
      </w:r>
      <w:r w:rsidR="006A4B41" w:rsidRPr="00486FAA">
        <w:rPr>
          <w:iCs/>
          <w:color w:val="FF0000"/>
          <w:sz w:val="24"/>
          <w:szCs w:val="24"/>
        </w:rPr>
        <w:t>,</w:t>
      </w:r>
    </w:p>
    <w:p w:rsidR="00814AD1" w:rsidRPr="00486FAA" w:rsidRDefault="00814AD1" w:rsidP="00577BD7">
      <w:pPr>
        <w:numPr>
          <w:ilvl w:val="0"/>
          <w:numId w:val="2"/>
        </w:numPr>
        <w:jc w:val="both"/>
        <w:rPr>
          <w:b/>
          <w:color w:val="FF0000"/>
          <w:sz w:val="24"/>
          <w:szCs w:val="24"/>
        </w:rPr>
      </w:pPr>
      <w:r w:rsidRPr="00486FAA">
        <w:rPr>
          <w:iCs/>
          <w:color w:val="FF0000"/>
          <w:sz w:val="24"/>
          <w:szCs w:val="24"/>
        </w:rPr>
        <w:t>izvajanje prostorskih ukrepov in nalog zemljiške politike na lokalni ravni</w:t>
      </w:r>
      <w:r w:rsidR="006A4B41" w:rsidRPr="00486FAA">
        <w:rPr>
          <w:iCs/>
          <w:color w:val="FF0000"/>
          <w:sz w:val="24"/>
          <w:szCs w:val="24"/>
        </w:rPr>
        <w:t>,</w:t>
      </w:r>
    </w:p>
    <w:p w:rsidR="0089406B" w:rsidRPr="00577BD7" w:rsidRDefault="000D721A" w:rsidP="00577BD7">
      <w:pPr>
        <w:numPr>
          <w:ilvl w:val="0"/>
          <w:numId w:val="2"/>
        </w:numPr>
        <w:jc w:val="both"/>
        <w:rPr>
          <w:color w:val="FF0000"/>
          <w:sz w:val="24"/>
          <w:szCs w:val="24"/>
        </w:rPr>
      </w:pPr>
      <w:r w:rsidRPr="00577BD7">
        <w:rPr>
          <w:color w:val="FF0000"/>
          <w:sz w:val="24"/>
          <w:szCs w:val="24"/>
        </w:rPr>
        <w:t xml:space="preserve">priprava načrtov preskrbe </w:t>
      </w:r>
      <w:r w:rsidR="009E38EF" w:rsidRPr="00577BD7">
        <w:rPr>
          <w:color w:val="FF0000"/>
          <w:sz w:val="24"/>
          <w:szCs w:val="24"/>
        </w:rPr>
        <w:t xml:space="preserve">in upravljanja </w:t>
      </w:r>
      <w:r w:rsidRPr="00577BD7">
        <w:rPr>
          <w:color w:val="FF0000"/>
          <w:sz w:val="24"/>
          <w:szCs w:val="24"/>
        </w:rPr>
        <w:t>z zemljišči,</w:t>
      </w:r>
      <w:r w:rsidR="009E38EF" w:rsidRPr="00577BD7">
        <w:rPr>
          <w:color w:val="FF0000"/>
          <w:sz w:val="24"/>
          <w:szCs w:val="24"/>
        </w:rPr>
        <w:t xml:space="preserve"> </w:t>
      </w:r>
    </w:p>
    <w:p w:rsidR="000D721A" w:rsidRPr="00577BD7" w:rsidRDefault="000D721A" w:rsidP="00577BD7">
      <w:pPr>
        <w:numPr>
          <w:ilvl w:val="0"/>
          <w:numId w:val="2"/>
        </w:numPr>
        <w:jc w:val="both"/>
        <w:rPr>
          <w:color w:val="FF0000"/>
          <w:sz w:val="24"/>
          <w:szCs w:val="24"/>
        </w:rPr>
      </w:pPr>
      <w:r w:rsidRPr="00577BD7">
        <w:rPr>
          <w:color w:val="FF0000"/>
          <w:sz w:val="24"/>
          <w:szCs w:val="24"/>
        </w:rPr>
        <w:t>priprava</w:t>
      </w:r>
      <w:r w:rsidR="00EB5BF3" w:rsidRPr="00577BD7">
        <w:rPr>
          <w:color w:val="FF0000"/>
          <w:sz w:val="24"/>
          <w:szCs w:val="24"/>
        </w:rPr>
        <w:t xml:space="preserve"> mnenj, ki se posredujejo </w:t>
      </w:r>
      <w:r w:rsidRPr="00577BD7">
        <w:rPr>
          <w:color w:val="FF0000"/>
          <w:sz w:val="24"/>
          <w:szCs w:val="24"/>
        </w:rPr>
        <w:t>pripravljav</w:t>
      </w:r>
      <w:r w:rsidR="00EB5BF3" w:rsidRPr="00577BD7">
        <w:rPr>
          <w:color w:val="FF0000"/>
          <w:sz w:val="24"/>
          <w:szCs w:val="24"/>
        </w:rPr>
        <w:t>cem</w:t>
      </w:r>
      <w:r w:rsidRPr="00577BD7">
        <w:rPr>
          <w:color w:val="FF0000"/>
          <w:sz w:val="24"/>
          <w:szCs w:val="24"/>
        </w:rPr>
        <w:t xml:space="preserve"> sorodnega predpisa glede vpliva sorodnega predpisa, z uveljavitvijo katerega se bodo na določenem območju </w:t>
      </w:r>
      <w:r w:rsidRPr="00577BD7">
        <w:rPr>
          <w:color w:val="FF0000"/>
          <w:sz w:val="24"/>
          <w:szCs w:val="24"/>
        </w:rPr>
        <w:lastRenderedPageBreak/>
        <w:t>spremenile ali dopolnile določbe in vsebine tam veljavnega prostorskega izvedbenega akta ali bo sorodni predpis neposredno vplival na njegovo izvedljivost,</w:t>
      </w:r>
      <w:r w:rsidR="00EB5BF3" w:rsidRPr="00577BD7">
        <w:rPr>
          <w:color w:val="FF0000"/>
          <w:sz w:val="24"/>
          <w:szCs w:val="24"/>
        </w:rPr>
        <w:t xml:space="preserve"> </w:t>
      </w:r>
    </w:p>
    <w:p w:rsidR="000D721A" w:rsidRPr="00577BD7" w:rsidRDefault="00EB5BF3" w:rsidP="00577BD7">
      <w:pPr>
        <w:numPr>
          <w:ilvl w:val="0"/>
          <w:numId w:val="2"/>
        </w:numPr>
        <w:jc w:val="both"/>
        <w:rPr>
          <w:color w:val="FF0000"/>
          <w:sz w:val="24"/>
          <w:szCs w:val="24"/>
        </w:rPr>
      </w:pPr>
      <w:r w:rsidRPr="00577BD7">
        <w:rPr>
          <w:color w:val="FF0000"/>
          <w:sz w:val="24"/>
          <w:szCs w:val="24"/>
        </w:rPr>
        <w:t>izdaja soglasij za spreminjanje meje parcele na podlagi zahteve lastnika nepremičnine ali geodetskega podjetja,</w:t>
      </w:r>
    </w:p>
    <w:p w:rsidR="000F75B9" w:rsidRPr="00577BD7" w:rsidRDefault="000F75B9" w:rsidP="00577BD7">
      <w:pPr>
        <w:numPr>
          <w:ilvl w:val="0"/>
          <w:numId w:val="2"/>
        </w:numPr>
        <w:jc w:val="both"/>
        <w:rPr>
          <w:color w:val="FF0000"/>
          <w:sz w:val="24"/>
          <w:szCs w:val="24"/>
        </w:rPr>
      </w:pPr>
      <w:r w:rsidRPr="00577BD7">
        <w:rPr>
          <w:color w:val="FF0000"/>
          <w:sz w:val="24"/>
          <w:szCs w:val="24"/>
        </w:rPr>
        <w:t>sodelovanje v postopkih legalizacije objektov,</w:t>
      </w:r>
    </w:p>
    <w:p w:rsidR="00EB5BF3" w:rsidRPr="00577BD7" w:rsidRDefault="00EB5BF3" w:rsidP="00577BD7">
      <w:pPr>
        <w:numPr>
          <w:ilvl w:val="0"/>
          <w:numId w:val="2"/>
        </w:numPr>
        <w:jc w:val="both"/>
        <w:rPr>
          <w:color w:val="FF0000"/>
          <w:sz w:val="24"/>
          <w:szCs w:val="24"/>
        </w:rPr>
      </w:pPr>
      <w:r w:rsidRPr="00577BD7">
        <w:rPr>
          <w:color w:val="FF0000"/>
          <w:sz w:val="24"/>
          <w:szCs w:val="24"/>
        </w:rPr>
        <w:t xml:space="preserve">priprava poročila o prostorskem razvoju na območju </w:t>
      </w:r>
      <w:r w:rsidR="002C2B4F" w:rsidRPr="00577BD7">
        <w:rPr>
          <w:color w:val="FF0000"/>
          <w:sz w:val="24"/>
          <w:szCs w:val="24"/>
        </w:rPr>
        <w:t>občin,</w:t>
      </w:r>
    </w:p>
    <w:p w:rsidR="002C2B4F" w:rsidRPr="00577BD7" w:rsidRDefault="002C2B4F" w:rsidP="00577BD7">
      <w:pPr>
        <w:numPr>
          <w:ilvl w:val="0"/>
          <w:numId w:val="2"/>
        </w:numPr>
        <w:jc w:val="both"/>
        <w:rPr>
          <w:color w:val="FF0000"/>
          <w:sz w:val="24"/>
          <w:szCs w:val="24"/>
        </w:rPr>
      </w:pPr>
      <w:r w:rsidRPr="00577BD7">
        <w:rPr>
          <w:color w:val="FF0000"/>
          <w:sz w:val="24"/>
          <w:szCs w:val="24"/>
        </w:rPr>
        <w:t>izvedba upravnih komasacij,</w:t>
      </w:r>
    </w:p>
    <w:p w:rsidR="002C2B4F" w:rsidRPr="00577BD7" w:rsidRDefault="002C2B4F" w:rsidP="00577BD7">
      <w:pPr>
        <w:numPr>
          <w:ilvl w:val="0"/>
          <w:numId w:val="2"/>
        </w:numPr>
        <w:jc w:val="both"/>
        <w:rPr>
          <w:color w:val="FF0000"/>
          <w:sz w:val="24"/>
          <w:szCs w:val="24"/>
        </w:rPr>
      </w:pPr>
      <w:r w:rsidRPr="00577BD7">
        <w:rPr>
          <w:color w:val="FF0000"/>
          <w:sz w:val="24"/>
          <w:szCs w:val="24"/>
        </w:rPr>
        <w:t>priprava aktov o predkupni pravici,</w:t>
      </w:r>
    </w:p>
    <w:p w:rsidR="002C2B4F" w:rsidRPr="00577BD7" w:rsidRDefault="002C2B4F" w:rsidP="00577BD7">
      <w:pPr>
        <w:numPr>
          <w:ilvl w:val="0"/>
          <w:numId w:val="2"/>
        </w:numPr>
        <w:jc w:val="both"/>
        <w:rPr>
          <w:color w:val="FF0000"/>
          <w:sz w:val="24"/>
          <w:szCs w:val="24"/>
        </w:rPr>
      </w:pPr>
      <w:r w:rsidRPr="00577BD7">
        <w:rPr>
          <w:color w:val="FF0000"/>
          <w:sz w:val="24"/>
          <w:szCs w:val="24"/>
        </w:rPr>
        <w:t>priprava aktov o urejanju podobe naselij in krajine,</w:t>
      </w:r>
    </w:p>
    <w:p w:rsidR="002C2B4F" w:rsidRPr="00577BD7" w:rsidRDefault="002C2B4F" w:rsidP="00577BD7">
      <w:pPr>
        <w:numPr>
          <w:ilvl w:val="0"/>
          <w:numId w:val="2"/>
        </w:numPr>
        <w:jc w:val="both"/>
        <w:rPr>
          <w:color w:val="FF0000"/>
          <w:sz w:val="24"/>
          <w:szCs w:val="24"/>
        </w:rPr>
      </w:pPr>
      <w:r w:rsidRPr="00577BD7">
        <w:rPr>
          <w:color w:val="FF0000"/>
          <w:sz w:val="24"/>
          <w:szCs w:val="24"/>
        </w:rPr>
        <w:t>priprava aktov o taksi za neizkoriščena stavbna zemljišča,</w:t>
      </w:r>
    </w:p>
    <w:p w:rsidR="00A847A6" w:rsidRPr="00577BD7" w:rsidRDefault="00A847A6" w:rsidP="00577BD7">
      <w:pPr>
        <w:numPr>
          <w:ilvl w:val="0"/>
          <w:numId w:val="2"/>
        </w:numPr>
        <w:jc w:val="both"/>
        <w:rPr>
          <w:color w:val="FF0000"/>
          <w:sz w:val="24"/>
          <w:szCs w:val="24"/>
        </w:rPr>
      </w:pPr>
      <w:r w:rsidRPr="00577BD7">
        <w:rPr>
          <w:iCs/>
          <w:color w:val="FF0000"/>
          <w:sz w:val="24"/>
          <w:szCs w:val="24"/>
        </w:rPr>
        <w:t>priprava manj zahtevnih stroko</w:t>
      </w:r>
      <w:r w:rsidR="006B2B35" w:rsidRPr="00577BD7">
        <w:rPr>
          <w:iCs/>
          <w:color w:val="FF0000"/>
          <w:sz w:val="24"/>
          <w:szCs w:val="24"/>
        </w:rPr>
        <w:t>vnih podlag za prostorske akte,</w:t>
      </w:r>
    </w:p>
    <w:p w:rsidR="00A847A6" w:rsidRPr="00577BD7" w:rsidRDefault="00A847A6" w:rsidP="00577BD7">
      <w:pPr>
        <w:numPr>
          <w:ilvl w:val="0"/>
          <w:numId w:val="2"/>
        </w:numPr>
        <w:jc w:val="both"/>
        <w:rPr>
          <w:color w:val="FF0000"/>
          <w:sz w:val="24"/>
          <w:szCs w:val="24"/>
        </w:rPr>
      </w:pPr>
      <w:r w:rsidRPr="00577BD7">
        <w:rPr>
          <w:iCs/>
          <w:color w:val="FF0000"/>
          <w:sz w:val="24"/>
          <w:szCs w:val="24"/>
        </w:rPr>
        <w:t>strokovna pomoč pravnim in fizičnim osebam pri urejanju prostora,</w:t>
      </w:r>
    </w:p>
    <w:p w:rsidR="00A847A6" w:rsidRPr="00577BD7" w:rsidRDefault="00A847A6" w:rsidP="00577BD7">
      <w:pPr>
        <w:numPr>
          <w:ilvl w:val="0"/>
          <w:numId w:val="2"/>
        </w:numPr>
        <w:jc w:val="both"/>
        <w:rPr>
          <w:color w:val="FF0000"/>
          <w:sz w:val="24"/>
          <w:szCs w:val="24"/>
        </w:rPr>
      </w:pPr>
      <w:r w:rsidRPr="00577BD7">
        <w:rPr>
          <w:iCs/>
          <w:color w:val="FF0000"/>
          <w:sz w:val="24"/>
          <w:szCs w:val="24"/>
        </w:rPr>
        <w:t>informacije iz uradnih evidenc,</w:t>
      </w:r>
    </w:p>
    <w:p w:rsidR="00A41F40" w:rsidRPr="00577BD7" w:rsidRDefault="00A41F40" w:rsidP="00577BD7">
      <w:pPr>
        <w:numPr>
          <w:ilvl w:val="0"/>
          <w:numId w:val="2"/>
        </w:numPr>
        <w:jc w:val="both"/>
        <w:rPr>
          <w:iCs/>
          <w:color w:val="FF0000"/>
          <w:sz w:val="24"/>
          <w:szCs w:val="24"/>
        </w:rPr>
      </w:pPr>
      <w:r w:rsidRPr="00577BD7">
        <w:rPr>
          <w:color w:val="FF0000"/>
          <w:sz w:val="24"/>
          <w:szCs w:val="24"/>
        </w:rPr>
        <w:t>naloge v zvezi z usklajevanjem aktov,</w:t>
      </w:r>
    </w:p>
    <w:p w:rsidR="00A847A6" w:rsidRPr="00577BD7" w:rsidRDefault="00A847A6" w:rsidP="00577BD7">
      <w:pPr>
        <w:numPr>
          <w:ilvl w:val="0"/>
          <w:numId w:val="2"/>
        </w:numPr>
        <w:jc w:val="both"/>
        <w:rPr>
          <w:iCs/>
          <w:color w:val="FF0000"/>
          <w:sz w:val="24"/>
          <w:szCs w:val="24"/>
        </w:rPr>
      </w:pPr>
      <w:r w:rsidRPr="00577BD7">
        <w:rPr>
          <w:color w:val="FF0000"/>
          <w:sz w:val="24"/>
          <w:szCs w:val="24"/>
        </w:rPr>
        <w:t>nalo</w:t>
      </w:r>
      <w:r w:rsidR="006B2B35" w:rsidRPr="00577BD7">
        <w:rPr>
          <w:color w:val="FF0000"/>
          <w:sz w:val="24"/>
          <w:szCs w:val="24"/>
        </w:rPr>
        <w:t>ge v zvezi z javnim naročanjem</w:t>
      </w:r>
      <w:r w:rsidR="002C2B4F" w:rsidRPr="00577BD7">
        <w:rPr>
          <w:color w:val="FF0000"/>
          <w:sz w:val="24"/>
          <w:szCs w:val="24"/>
        </w:rPr>
        <w:t xml:space="preserve"> na področju urejanja prostora</w:t>
      </w:r>
      <w:r w:rsidR="006B2B35" w:rsidRPr="00577BD7">
        <w:rPr>
          <w:color w:val="FF0000"/>
          <w:sz w:val="24"/>
          <w:szCs w:val="24"/>
        </w:rPr>
        <w:t>,</w:t>
      </w:r>
    </w:p>
    <w:p w:rsidR="00A847A6" w:rsidRPr="00577BD7" w:rsidRDefault="00A847A6" w:rsidP="00577BD7">
      <w:pPr>
        <w:numPr>
          <w:ilvl w:val="0"/>
          <w:numId w:val="2"/>
        </w:numPr>
        <w:jc w:val="both"/>
        <w:rPr>
          <w:color w:val="FF0000"/>
          <w:sz w:val="24"/>
          <w:szCs w:val="24"/>
        </w:rPr>
      </w:pPr>
      <w:r w:rsidRPr="00577BD7">
        <w:rPr>
          <w:iCs/>
          <w:color w:val="FF0000"/>
          <w:sz w:val="24"/>
          <w:szCs w:val="24"/>
        </w:rPr>
        <w:t xml:space="preserve">druge naloge s področja urejanja prostora v skladu z veljavnimi predpisi. </w:t>
      </w:r>
    </w:p>
    <w:p w:rsidR="00A847A6" w:rsidRPr="00577BD7" w:rsidRDefault="00A847A6" w:rsidP="00577BD7">
      <w:pPr>
        <w:jc w:val="both"/>
        <w:rPr>
          <w:sz w:val="24"/>
          <w:szCs w:val="24"/>
        </w:rPr>
      </w:pPr>
      <w:r w:rsidRPr="00577BD7">
        <w:rPr>
          <w:sz w:val="24"/>
          <w:szCs w:val="24"/>
        </w:rPr>
        <w:t xml:space="preserve">(2) Za vodenje </w:t>
      </w:r>
      <w:r w:rsidR="00306297" w:rsidRPr="00577BD7">
        <w:rPr>
          <w:sz w:val="24"/>
          <w:szCs w:val="24"/>
        </w:rPr>
        <w:t xml:space="preserve">nalog urejanja prostora se lahko imenuje vodja. </w:t>
      </w:r>
    </w:p>
    <w:p w:rsidR="00A847A6" w:rsidRPr="00577BD7" w:rsidRDefault="00A847A6" w:rsidP="00577BD7">
      <w:pPr>
        <w:jc w:val="both"/>
        <w:rPr>
          <w:sz w:val="24"/>
          <w:szCs w:val="24"/>
        </w:rPr>
      </w:pPr>
      <w:r w:rsidRPr="00577BD7">
        <w:rPr>
          <w:sz w:val="24"/>
          <w:szCs w:val="24"/>
        </w:rPr>
        <w:t xml:space="preserve">(3) </w:t>
      </w:r>
      <w:r w:rsidR="00A41F40" w:rsidRPr="00577BD7">
        <w:rPr>
          <w:sz w:val="24"/>
          <w:szCs w:val="24"/>
        </w:rPr>
        <w:t xml:space="preserve">Vrsta in obseg </w:t>
      </w:r>
      <w:r w:rsidRPr="00577BD7">
        <w:rPr>
          <w:sz w:val="24"/>
          <w:szCs w:val="24"/>
        </w:rPr>
        <w:t xml:space="preserve">nalog, ki </w:t>
      </w:r>
      <w:r w:rsidR="004261A5" w:rsidRPr="00577BD7">
        <w:rPr>
          <w:sz w:val="24"/>
          <w:szCs w:val="24"/>
        </w:rPr>
        <w:t xml:space="preserve">se </w:t>
      </w:r>
      <w:r w:rsidR="000B5FD4" w:rsidRPr="00577BD7">
        <w:rPr>
          <w:sz w:val="24"/>
          <w:szCs w:val="24"/>
        </w:rPr>
        <w:t xml:space="preserve">v okviru </w:t>
      </w:r>
      <w:r w:rsidR="004261A5" w:rsidRPr="00577BD7">
        <w:rPr>
          <w:sz w:val="24"/>
          <w:szCs w:val="24"/>
        </w:rPr>
        <w:t xml:space="preserve">urejanja </w:t>
      </w:r>
      <w:r w:rsidRPr="00577BD7">
        <w:rPr>
          <w:sz w:val="24"/>
          <w:szCs w:val="24"/>
        </w:rPr>
        <w:t>prostor</w:t>
      </w:r>
      <w:r w:rsidR="004261A5" w:rsidRPr="00577BD7">
        <w:rPr>
          <w:sz w:val="24"/>
          <w:szCs w:val="24"/>
        </w:rPr>
        <w:t>a</w:t>
      </w:r>
      <w:r w:rsidRPr="00577BD7">
        <w:rPr>
          <w:sz w:val="24"/>
          <w:szCs w:val="24"/>
        </w:rPr>
        <w:t xml:space="preserve"> izvaja</w:t>
      </w:r>
      <w:r w:rsidR="004261A5" w:rsidRPr="00577BD7">
        <w:rPr>
          <w:sz w:val="24"/>
          <w:szCs w:val="24"/>
        </w:rPr>
        <w:t>jo</w:t>
      </w:r>
      <w:r w:rsidRPr="00577BD7">
        <w:rPr>
          <w:sz w:val="24"/>
          <w:szCs w:val="24"/>
        </w:rPr>
        <w:t xml:space="preserve"> za posamezno občino ustanoviteljico, se določi z akti iz 3. odstavka 5. člena tega odloka. </w:t>
      </w:r>
    </w:p>
    <w:p w:rsidR="00A847A6" w:rsidRPr="00577BD7" w:rsidRDefault="00A847A6" w:rsidP="00577BD7">
      <w:pPr>
        <w:jc w:val="both"/>
        <w:rPr>
          <w:sz w:val="24"/>
          <w:szCs w:val="24"/>
        </w:rPr>
      </w:pPr>
      <w:r w:rsidRPr="00577BD7">
        <w:rPr>
          <w:sz w:val="24"/>
          <w:szCs w:val="24"/>
        </w:rPr>
        <w:t>(4) Stroške priprave občinskih prostorskih aktov, prostorskih izvedbenih aktov, zahtevnih strokovnih podlag, programov opremljanja stavbnih zemljišč, urbanističnih delavnic in podobnega nosijo občine naročnice.</w:t>
      </w:r>
    </w:p>
    <w:p w:rsidR="00A847A6" w:rsidRPr="00577BD7" w:rsidRDefault="00A847A6"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306297" w:rsidP="00577BD7">
      <w:pPr>
        <w:jc w:val="center"/>
        <w:rPr>
          <w:b/>
          <w:color w:val="FF0000"/>
          <w:sz w:val="24"/>
          <w:szCs w:val="24"/>
        </w:rPr>
      </w:pPr>
      <w:r w:rsidRPr="00577BD7">
        <w:rPr>
          <w:b/>
          <w:color w:val="FF0000"/>
          <w:sz w:val="24"/>
          <w:szCs w:val="24"/>
        </w:rPr>
        <w:t>Civilna zaščita</w:t>
      </w:r>
    </w:p>
    <w:p w:rsidR="00306297" w:rsidRPr="00577BD7" w:rsidRDefault="00306297" w:rsidP="00577BD7">
      <w:pPr>
        <w:jc w:val="both"/>
        <w:rPr>
          <w:color w:val="FF0000"/>
          <w:sz w:val="24"/>
          <w:szCs w:val="24"/>
        </w:rPr>
      </w:pPr>
    </w:p>
    <w:p w:rsidR="00306297" w:rsidRPr="00577BD7" w:rsidRDefault="00306297" w:rsidP="00577BD7">
      <w:pPr>
        <w:jc w:val="both"/>
        <w:rPr>
          <w:color w:val="FF0000"/>
          <w:sz w:val="24"/>
          <w:szCs w:val="24"/>
        </w:rPr>
      </w:pPr>
      <w:r w:rsidRPr="00577BD7">
        <w:rPr>
          <w:color w:val="FF0000"/>
          <w:sz w:val="24"/>
          <w:szCs w:val="24"/>
        </w:rPr>
        <w:t xml:space="preserve">(1) </w:t>
      </w:r>
      <w:r w:rsidR="009871FE" w:rsidRPr="00577BD7">
        <w:rPr>
          <w:color w:val="FF0000"/>
          <w:sz w:val="24"/>
          <w:szCs w:val="24"/>
        </w:rPr>
        <w:t>Naloge c</w:t>
      </w:r>
      <w:r w:rsidR="000F75B9" w:rsidRPr="00577BD7">
        <w:rPr>
          <w:color w:val="FF0000"/>
          <w:sz w:val="24"/>
          <w:szCs w:val="24"/>
        </w:rPr>
        <w:t>iviln</w:t>
      </w:r>
      <w:r w:rsidR="009871FE" w:rsidRPr="00577BD7">
        <w:rPr>
          <w:color w:val="FF0000"/>
          <w:sz w:val="24"/>
          <w:szCs w:val="24"/>
        </w:rPr>
        <w:t>e</w:t>
      </w:r>
      <w:r w:rsidR="000F75B9" w:rsidRPr="00577BD7">
        <w:rPr>
          <w:color w:val="FF0000"/>
          <w:sz w:val="24"/>
          <w:szCs w:val="24"/>
        </w:rPr>
        <w:t xml:space="preserve"> zaščit</w:t>
      </w:r>
      <w:r w:rsidR="009871FE" w:rsidRPr="00577BD7">
        <w:rPr>
          <w:color w:val="FF0000"/>
          <w:sz w:val="24"/>
          <w:szCs w:val="24"/>
        </w:rPr>
        <w:t xml:space="preserve">e so: </w:t>
      </w:r>
      <w:r w:rsidR="000F75B9" w:rsidRPr="00577BD7">
        <w:rPr>
          <w:color w:val="FF0000"/>
          <w:sz w:val="24"/>
          <w:szCs w:val="24"/>
        </w:rPr>
        <w:t xml:space="preserve"> </w:t>
      </w:r>
    </w:p>
    <w:p w:rsidR="00306297" w:rsidRPr="00577BD7" w:rsidRDefault="00306297" w:rsidP="00577BD7">
      <w:pPr>
        <w:jc w:val="both"/>
        <w:rPr>
          <w:color w:val="FF0000"/>
          <w:sz w:val="24"/>
          <w:szCs w:val="24"/>
        </w:rPr>
      </w:pPr>
      <w:r w:rsidRPr="00577BD7">
        <w:rPr>
          <w:color w:val="FF0000"/>
          <w:sz w:val="24"/>
          <w:szCs w:val="24"/>
        </w:rPr>
        <w:t>-</w:t>
      </w:r>
      <w:r w:rsidRPr="00577BD7">
        <w:rPr>
          <w:color w:val="FF0000"/>
          <w:sz w:val="24"/>
          <w:szCs w:val="24"/>
        </w:rPr>
        <w:tab/>
        <w:t>urejanje sistema zaščite, reševanja in pomoči</w:t>
      </w:r>
      <w:r w:rsidR="000F75B9" w:rsidRPr="00577BD7">
        <w:rPr>
          <w:color w:val="FF0000"/>
          <w:sz w:val="24"/>
          <w:szCs w:val="24"/>
        </w:rPr>
        <w:t xml:space="preserve"> v občini v skladu z zakonodajo,</w:t>
      </w:r>
    </w:p>
    <w:p w:rsidR="00306297" w:rsidRPr="00577BD7" w:rsidRDefault="00306297" w:rsidP="00577BD7">
      <w:pPr>
        <w:ind w:left="705" w:hanging="705"/>
        <w:jc w:val="both"/>
        <w:rPr>
          <w:color w:val="FF0000"/>
          <w:sz w:val="24"/>
          <w:szCs w:val="24"/>
        </w:rPr>
      </w:pPr>
      <w:r w:rsidRPr="00577BD7">
        <w:rPr>
          <w:color w:val="FF0000"/>
          <w:sz w:val="24"/>
          <w:szCs w:val="24"/>
        </w:rPr>
        <w:t>-</w:t>
      </w:r>
      <w:r w:rsidRPr="00577BD7">
        <w:rPr>
          <w:color w:val="FF0000"/>
          <w:sz w:val="24"/>
          <w:szCs w:val="24"/>
        </w:rPr>
        <w:tab/>
        <w:t>zagotavljanje elektronskih komunikacij za potrebe zaščite, reševanja in pomoči v skladu z enotnim informa</w:t>
      </w:r>
      <w:r w:rsidR="000F75B9" w:rsidRPr="00577BD7">
        <w:rPr>
          <w:color w:val="FF0000"/>
          <w:sz w:val="24"/>
          <w:szCs w:val="24"/>
        </w:rPr>
        <w:t>cijsko komunikacijskim sistemom,</w:t>
      </w:r>
    </w:p>
    <w:p w:rsidR="00306297" w:rsidRPr="00577BD7" w:rsidRDefault="00306297" w:rsidP="00577BD7">
      <w:pPr>
        <w:jc w:val="both"/>
        <w:rPr>
          <w:color w:val="FF0000"/>
          <w:sz w:val="24"/>
          <w:szCs w:val="24"/>
        </w:rPr>
      </w:pPr>
      <w:r w:rsidRPr="00577BD7">
        <w:rPr>
          <w:color w:val="FF0000"/>
          <w:sz w:val="24"/>
          <w:szCs w:val="24"/>
        </w:rPr>
        <w:t>-</w:t>
      </w:r>
      <w:r w:rsidRPr="00577BD7">
        <w:rPr>
          <w:color w:val="FF0000"/>
          <w:sz w:val="24"/>
          <w:szCs w:val="24"/>
        </w:rPr>
        <w:tab/>
        <w:t>načrtovanje in izvajanje zaščitnih u</w:t>
      </w:r>
      <w:r w:rsidR="000F75B9" w:rsidRPr="00577BD7">
        <w:rPr>
          <w:color w:val="FF0000"/>
          <w:sz w:val="24"/>
          <w:szCs w:val="24"/>
        </w:rPr>
        <w:t>krepov,</w:t>
      </w:r>
    </w:p>
    <w:p w:rsidR="00306297" w:rsidRPr="00577BD7" w:rsidRDefault="00306297" w:rsidP="00577BD7">
      <w:pPr>
        <w:jc w:val="both"/>
        <w:rPr>
          <w:color w:val="FF0000"/>
          <w:sz w:val="24"/>
          <w:szCs w:val="24"/>
        </w:rPr>
      </w:pPr>
      <w:r w:rsidRPr="00577BD7">
        <w:rPr>
          <w:color w:val="FF0000"/>
          <w:sz w:val="24"/>
          <w:szCs w:val="24"/>
        </w:rPr>
        <w:t>-</w:t>
      </w:r>
      <w:r w:rsidRPr="00577BD7">
        <w:rPr>
          <w:color w:val="FF0000"/>
          <w:sz w:val="24"/>
          <w:szCs w:val="24"/>
        </w:rPr>
        <w:tab/>
        <w:t>izdelava ocen ogroženosti t</w:t>
      </w:r>
      <w:r w:rsidR="000F75B9" w:rsidRPr="00577BD7">
        <w:rPr>
          <w:color w:val="FF0000"/>
          <w:sz w:val="24"/>
          <w:szCs w:val="24"/>
        </w:rPr>
        <w:t>er načrtov zaščite in reševanja,</w:t>
      </w:r>
    </w:p>
    <w:p w:rsidR="00306297" w:rsidRPr="00577BD7" w:rsidRDefault="00306297" w:rsidP="00577BD7">
      <w:pPr>
        <w:jc w:val="both"/>
        <w:rPr>
          <w:color w:val="FF0000"/>
          <w:sz w:val="24"/>
          <w:szCs w:val="24"/>
        </w:rPr>
      </w:pPr>
      <w:r w:rsidRPr="00577BD7">
        <w:rPr>
          <w:color w:val="FF0000"/>
          <w:sz w:val="24"/>
          <w:szCs w:val="24"/>
        </w:rPr>
        <w:t>-</w:t>
      </w:r>
      <w:r w:rsidRPr="00577BD7">
        <w:rPr>
          <w:color w:val="FF0000"/>
          <w:sz w:val="24"/>
          <w:szCs w:val="24"/>
        </w:rPr>
        <w:tab/>
        <w:t>organiziranje, razvijanje ter vod</w:t>
      </w:r>
      <w:r w:rsidR="000F75B9" w:rsidRPr="00577BD7">
        <w:rPr>
          <w:color w:val="FF0000"/>
          <w:sz w:val="24"/>
          <w:szCs w:val="24"/>
        </w:rPr>
        <w:t>enje osebne in vzajemne zaščite,</w:t>
      </w:r>
    </w:p>
    <w:p w:rsidR="00306297" w:rsidRPr="00577BD7" w:rsidRDefault="00766057" w:rsidP="00577BD7">
      <w:pPr>
        <w:jc w:val="both"/>
        <w:rPr>
          <w:color w:val="FF0000"/>
          <w:sz w:val="24"/>
          <w:szCs w:val="24"/>
        </w:rPr>
      </w:pPr>
      <w:r w:rsidRPr="00577BD7">
        <w:rPr>
          <w:color w:val="FF0000"/>
          <w:sz w:val="24"/>
          <w:szCs w:val="24"/>
        </w:rPr>
        <w:t>-</w:t>
      </w:r>
      <w:r w:rsidRPr="00577BD7">
        <w:rPr>
          <w:color w:val="FF0000"/>
          <w:sz w:val="24"/>
          <w:szCs w:val="24"/>
        </w:rPr>
        <w:tab/>
        <w:t xml:space="preserve">organiziranje </w:t>
      </w:r>
      <w:r w:rsidR="00306297" w:rsidRPr="00577BD7">
        <w:rPr>
          <w:color w:val="FF0000"/>
          <w:sz w:val="24"/>
          <w:szCs w:val="24"/>
        </w:rPr>
        <w:t>zaščite, reševa</w:t>
      </w:r>
      <w:r w:rsidR="000F75B9" w:rsidRPr="00577BD7">
        <w:rPr>
          <w:color w:val="FF0000"/>
          <w:sz w:val="24"/>
          <w:szCs w:val="24"/>
        </w:rPr>
        <w:t>nja in pomoči na območju občine,</w:t>
      </w:r>
    </w:p>
    <w:p w:rsidR="00306297" w:rsidRPr="00577BD7" w:rsidRDefault="00766057" w:rsidP="00577BD7">
      <w:pPr>
        <w:ind w:left="705" w:hanging="705"/>
        <w:jc w:val="both"/>
        <w:rPr>
          <w:color w:val="FF0000"/>
          <w:sz w:val="24"/>
          <w:szCs w:val="24"/>
        </w:rPr>
      </w:pPr>
      <w:r w:rsidRPr="00577BD7">
        <w:rPr>
          <w:color w:val="FF0000"/>
          <w:sz w:val="24"/>
          <w:szCs w:val="24"/>
        </w:rPr>
        <w:t>-</w:t>
      </w:r>
      <w:r w:rsidRPr="00577BD7">
        <w:rPr>
          <w:color w:val="FF0000"/>
          <w:sz w:val="24"/>
          <w:szCs w:val="24"/>
        </w:rPr>
        <w:tab/>
        <w:t xml:space="preserve">določanje in </w:t>
      </w:r>
      <w:r w:rsidR="00306297" w:rsidRPr="00577BD7">
        <w:rPr>
          <w:color w:val="FF0000"/>
          <w:sz w:val="24"/>
          <w:szCs w:val="24"/>
        </w:rPr>
        <w:t>organiziranje enot in služb Civilne zaščite ter drugih sil za zašči</w:t>
      </w:r>
      <w:r w:rsidR="000F75B9" w:rsidRPr="00577BD7">
        <w:rPr>
          <w:color w:val="FF0000"/>
          <w:sz w:val="24"/>
          <w:szCs w:val="24"/>
        </w:rPr>
        <w:t>to, reševanje in pomoč v občini,</w:t>
      </w:r>
    </w:p>
    <w:p w:rsidR="00306297" w:rsidRPr="00577BD7" w:rsidRDefault="00306297" w:rsidP="00577BD7">
      <w:pPr>
        <w:jc w:val="both"/>
        <w:rPr>
          <w:color w:val="FF0000"/>
          <w:sz w:val="24"/>
          <w:szCs w:val="24"/>
        </w:rPr>
      </w:pPr>
      <w:r w:rsidRPr="00577BD7">
        <w:rPr>
          <w:color w:val="FF0000"/>
          <w:sz w:val="24"/>
          <w:szCs w:val="24"/>
        </w:rPr>
        <w:t>-</w:t>
      </w:r>
      <w:r w:rsidRPr="00577BD7">
        <w:rPr>
          <w:color w:val="FF0000"/>
          <w:sz w:val="24"/>
          <w:szCs w:val="24"/>
        </w:rPr>
        <w:tab/>
        <w:t xml:space="preserve">določanje in izvajanje programov </w:t>
      </w:r>
      <w:r w:rsidR="000F75B9" w:rsidRPr="00577BD7">
        <w:rPr>
          <w:color w:val="FF0000"/>
          <w:sz w:val="24"/>
          <w:szCs w:val="24"/>
        </w:rPr>
        <w:t>usposabljanja občinskega pomena,</w:t>
      </w:r>
    </w:p>
    <w:p w:rsidR="00306297" w:rsidRPr="00577BD7" w:rsidRDefault="00306297" w:rsidP="00577BD7">
      <w:pPr>
        <w:ind w:left="705" w:hanging="705"/>
        <w:jc w:val="both"/>
        <w:rPr>
          <w:color w:val="FF0000"/>
          <w:sz w:val="24"/>
          <w:szCs w:val="24"/>
        </w:rPr>
      </w:pPr>
      <w:r w:rsidRPr="00577BD7">
        <w:rPr>
          <w:color w:val="FF0000"/>
          <w:sz w:val="24"/>
          <w:szCs w:val="24"/>
        </w:rPr>
        <w:t>-</w:t>
      </w:r>
      <w:r w:rsidRPr="00577BD7">
        <w:rPr>
          <w:color w:val="FF0000"/>
          <w:sz w:val="24"/>
          <w:szCs w:val="24"/>
        </w:rPr>
        <w:tab/>
        <w:t xml:space="preserve">usklajevanje načrtov in drugih priprav za zaščito, reševanje in pomoč </w:t>
      </w:r>
      <w:r w:rsidR="000F75B9" w:rsidRPr="00577BD7">
        <w:rPr>
          <w:color w:val="FF0000"/>
          <w:sz w:val="24"/>
          <w:szCs w:val="24"/>
        </w:rPr>
        <w:t>s sosednjimi občinami in državo,</w:t>
      </w:r>
    </w:p>
    <w:p w:rsidR="00306297" w:rsidRPr="00577BD7" w:rsidRDefault="00306297" w:rsidP="00577BD7">
      <w:pPr>
        <w:ind w:left="705" w:hanging="705"/>
        <w:jc w:val="both"/>
        <w:rPr>
          <w:color w:val="FF0000"/>
          <w:sz w:val="24"/>
          <w:szCs w:val="24"/>
        </w:rPr>
      </w:pPr>
      <w:r w:rsidRPr="00577BD7">
        <w:rPr>
          <w:color w:val="FF0000"/>
          <w:sz w:val="24"/>
          <w:szCs w:val="24"/>
        </w:rPr>
        <w:t>-</w:t>
      </w:r>
      <w:r w:rsidRPr="00577BD7">
        <w:rPr>
          <w:color w:val="FF0000"/>
          <w:sz w:val="24"/>
          <w:szCs w:val="24"/>
        </w:rPr>
        <w:tab/>
        <w:t>določanje organizacij, ki so posebnega pomena za zašči</w:t>
      </w:r>
      <w:r w:rsidR="000F75B9" w:rsidRPr="00577BD7">
        <w:rPr>
          <w:color w:val="FF0000"/>
          <w:sz w:val="24"/>
          <w:szCs w:val="24"/>
        </w:rPr>
        <w:t>to, reševanje in pomoč v občini,</w:t>
      </w:r>
    </w:p>
    <w:p w:rsidR="00306297" w:rsidRPr="00577BD7" w:rsidRDefault="00306297" w:rsidP="00577BD7">
      <w:pPr>
        <w:ind w:left="705" w:hanging="705"/>
        <w:jc w:val="both"/>
        <w:rPr>
          <w:color w:val="FF0000"/>
          <w:sz w:val="24"/>
          <w:szCs w:val="24"/>
        </w:rPr>
      </w:pPr>
      <w:r w:rsidRPr="00577BD7">
        <w:rPr>
          <w:color w:val="FF0000"/>
          <w:sz w:val="24"/>
          <w:szCs w:val="24"/>
        </w:rPr>
        <w:t>-</w:t>
      </w:r>
      <w:r w:rsidRPr="00577BD7">
        <w:rPr>
          <w:color w:val="FF0000"/>
          <w:sz w:val="24"/>
          <w:szCs w:val="24"/>
        </w:rPr>
        <w:tab/>
        <w:t xml:space="preserve">mednarodno sodelovanje na področju zaščite, reševanja </w:t>
      </w:r>
      <w:r w:rsidR="000F75B9" w:rsidRPr="00577BD7">
        <w:rPr>
          <w:color w:val="FF0000"/>
          <w:sz w:val="24"/>
          <w:szCs w:val="24"/>
        </w:rPr>
        <w:t>in pomoči v skladu z zakonodajo,</w:t>
      </w:r>
    </w:p>
    <w:p w:rsidR="00306297" w:rsidRPr="00577BD7" w:rsidRDefault="00306297" w:rsidP="00577BD7">
      <w:pPr>
        <w:jc w:val="both"/>
        <w:rPr>
          <w:color w:val="FF0000"/>
          <w:sz w:val="24"/>
          <w:szCs w:val="24"/>
        </w:rPr>
      </w:pPr>
      <w:r w:rsidRPr="00577BD7">
        <w:rPr>
          <w:color w:val="FF0000"/>
          <w:sz w:val="24"/>
          <w:szCs w:val="24"/>
        </w:rPr>
        <w:t>-</w:t>
      </w:r>
      <w:r w:rsidRPr="00577BD7">
        <w:rPr>
          <w:color w:val="FF0000"/>
          <w:sz w:val="24"/>
          <w:szCs w:val="24"/>
        </w:rPr>
        <w:tab/>
        <w:t>druge naloge s področja civilne zaščite v skladu z veljavnimi predpisi.</w:t>
      </w:r>
    </w:p>
    <w:p w:rsidR="00317018" w:rsidRPr="00577BD7" w:rsidRDefault="00306297" w:rsidP="00577BD7">
      <w:pPr>
        <w:jc w:val="both"/>
        <w:rPr>
          <w:iCs/>
          <w:color w:val="FF0000"/>
          <w:sz w:val="24"/>
          <w:szCs w:val="24"/>
        </w:rPr>
      </w:pPr>
      <w:r w:rsidRPr="00577BD7">
        <w:rPr>
          <w:iCs/>
          <w:color w:val="FF0000"/>
          <w:sz w:val="24"/>
          <w:szCs w:val="24"/>
        </w:rPr>
        <w:t xml:space="preserve">(2) </w:t>
      </w:r>
      <w:r w:rsidR="00B3792B" w:rsidRPr="00577BD7">
        <w:rPr>
          <w:color w:val="FF0000"/>
          <w:sz w:val="24"/>
          <w:szCs w:val="24"/>
        </w:rPr>
        <w:t>Vrsta in obseg</w:t>
      </w:r>
      <w:r w:rsidRPr="00577BD7">
        <w:rPr>
          <w:iCs/>
          <w:color w:val="FF0000"/>
          <w:sz w:val="24"/>
          <w:szCs w:val="24"/>
        </w:rPr>
        <w:t xml:space="preserve">, ki jih </w:t>
      </w:r>
      <w:r w:rsidR="00C436CC" w:rsidRPr="00577BD7">
        <w:rPr>
          <w:iCs/>
          <w:color w:val="FF0000"/>
          <w:sz w:val="24"/>
          <w:szCs w:val="24"/>
        </w:rPr>
        <w:t xml:space="preserve">civilna zaščita </w:t>
      </w:r>
      <w:r w:rsidRPr="00577BD7">
        <w:rPr>
          <w:iCs/>
          <w:color w:val="FF0000"/>
          <w:sz w:val="24"/>
          <w:szCs w:val="24"/>
        </w:rPr>
        <w:t>izvaja za posamezno občino ustanoviteljico, se določi z akti iz 3. odstavka 5. člena tega odloka.</w:t>
      </w:r>
    </w:p>
    <w:p w:rsidR="003106A6" w:rsidRPr="00577BD7" w:rsidRDefault="003106A6" w:rsidP="00577BD7">
      <w:pPr>
        <w:jc w:val="both"/>
        <w:rPr>
          <w:iCs/>
          <w:color w:val="FF0000"/>
          <w:sz w:val="24"/>
          <w:szCs w:val="24"/>
        </w:rPr>
      </w:pPr>
      <w:r w:rsidRPr="00577BD7">
        <w:rPr>
          <w:iCs/>
          <w:color w:val="FF0000"/>
          <w:sz w:val="24"/>
          <w:szCs w:val="24"/>
        </w:rPr>
        <w:t xml:space="preserve">(3) Stroške priprave potrebne dokumentacije in ostale stroške projektov nosijo občine naročnice. </w:t>
      </w:r>
    </w:p>
    <w:p w:rsidR="00A847A6" w:rsidRDefault="00A847A6" w:rsidP="00577BD7">
      <w:pPr>
        <w:jc w:val="both"/>
        <w:rPr>
          <w:sz w:val="24"/>
          <w:szCs w:val="24"/>
        </w:rPr>
      </w:pPr>
    </w:p>
    <w:p w:rsidR="00486FAA" w:rsidRDefault="00486FAA" w:rsidP="00577BD7">
      <w:pPr>
        <w:jc w:val="both"/>
        <w:rPr>
          <w:sz w:val="24"/>
          <w:szCs w:val="24"/>
        </w:rPr>
      </w:pPr>
    </w:p>
    <w:p w:rsidR="00486FAA" w:rsidRPr="00577BD7" w:rsidRDefault="00486FAA"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lastRenderedPageBreak/>
        <w:t>člen</w:t>
      </w:r>
    </w:p>
    <w:p w:rsidR="00A847A6" w:rsidRPr="00577BD7" w:rsidRDefault="00C436CC" w:rsidP="00577BD7">
      <w:pPr>
        <w:jc w:val="center"/>
        <w:rPr>
          <w:b/>
          <w:color w:val="FF0000"/>
          <w:sz w:val="24"/>
          <w:szCs w:val="24"/>
        </w:rPr>
      </w:pPr>
      <w:r w:rsidRPr="00577BD7">
        <w:rPr>
          <w:b/>
          <w:color w:val="FF0000"/>
          <w:sz w:val="24"/>
          <w:szCs w:val="24"/>
        </w:rPr>
        <w:t>Požarno varstvo</w:t>
      </w:r>
    </w:p>
    <w:p w:rsidR="00C436CC" w:rsidRPr="00577BD7" w:rsidRDefault="00C436CC" w:rsidP="00577BD7">
      <w:pPr>
        <w:jc w:val="center"/>
        <w:rPr>
          <w:b/>
          <w:color w:val="FF0000"/>
          <w:sz w:val="24"/>
          <w:szCs w:val="24"/>
        </w:rPr>
      </w:pPr>
    </w:p>
    <w:p w:rsidR="00C436CC" w:rsidRPr="00577BD7" w:rsidRDefault="00C436CC" w:rsidP="00577BD7">
      <w:pPr>
        <w:jc w:val="both"/>
        <w:rPr>
          <w:color w:val="FF0000"/>
          <w:sz w:val="24"/>
          <w:szCs w:val="24"/>
        </w:rPr>
      </w:pPr>
      <w:r w:rsidRPr="00577BD7">
        <w:rPr>
          <w:color w:val="FF0000"/>
          <w:sz w:val="24"/>
          <w:szCs w:val="24"/>
        </w:rPr>
        <w:t xml:space="preserve">(1) </w:t>
      </w:r>
      <w:r w:rsidR="009871FE" w:rsidRPr="00577BD7">
        <w:rPr>
          <w:color w:val="FF0000"/>
          <w:sz w:val="24"/>
          <w:szCs w:val="24"/>
        </w:rPr>
        <w:t>Naloge p</w:t>
      </w:r>
      <w:r w:rsidRPr="00577BD7">
        <w:rPr>
          <w:color w:val="FF0000"/>
          <w:sz w:val="24"/>
          <w:szCs w:val="24"/>
        </w:rPr>
        <w:t>ožarn</w:t>
      </w:r>
      <w:r w:rsidR="009871FE" w:rsidRPr="00577BD7">
        <w:rPr>
          <w:color w:val="FF0000"/>
          <w:sz w:val="24"/>
          <w:szCs w:val="24"/>
        </w:rPr>
        <w:t>ega</w:t>
      </w:r>
      <w:r w:rsidRPr="00577BD7">
        <w:rPr>
          <w:color w:val="FF0000"/>
          <w:sz w:val="24"/>
          <w:szCs w:val="24"/>
        </w:rPr>
        <w:t xml:space="preserve"> varstv</w:t>
      </w:r>
      <w:r w:rsidR="009871FE" w:rsidRPr="00577BD7">
        <w:rPr>
          <w:color w:val="FF0000"/>
          <w:sz w:val="24"/>
          <w:szCs w:val="24"/>
        </w:rPr>
        <w:t>a so s</w:t>
      </w:r>
      <w:r w:rsidR="002C2B4F" w:rsidRPr="00577BD7">
        <w:rPr>
          <w:color w:val="FF0000"/>
          <w:sz w:val="24"/>
          <w:szCs w:val="24"/>
        </w:rPr>
        <w:t xml:space="preserve">prejemanje predpisov, </w:t>
      </w:r>
      <w:r w:rsidRPr="00577BD7">
        <w:rPr>
          <w:color w:val="FF0000"/>
          <w:sz w:val="24"/>
          <w:szCs w:val="24"/>
        </w:rPr>
        <w:t>raziskovanje, izobraževanje in usposabljanje, načrtovanj</w:t>
      </w:r>
      <w:r w:rsidR="00CA2BDF" w:rsidRPr="00577BD7">
        <w:rPr>
          <w:color w:val="FF0000"/>
          <w:sz w:val="24"/>
          <w:szCs w:val="24"/>
        </w:rPr>
        <w:t xml:space="preserve">e </w:t>
      </w:r>
      <w:r w:rsidR="002C2B4F" w:rsidRPr="00577BD7">
        <w:rPr>
          <w:color w:val="FF0000"/>
          <w:sz w:val="24"/>
          <w:szCs w:val="24"/>
        </w:rPr>
        <w:t xml:space="preserve">in izvajanje </w:t>
      </w:r>
      <w:r w:rsidR="00CA2BDF" w:rsidRPr="00577BD7">
        <w:rPr>
          <w:color w:val="FF0000"/>
          <w:sz w:val="24"/>
          <w:szCs w:val="24"/>
        </w:rPr>
        <w:t xml:space="preserve">ukrepov varstva pred požarom, </w:t>
      </w:r>
      <w:r w:rsidR="00766057" w:rsidRPr="00577BD7">
        <w:rPr>
          <w:color w:val="FF0000"/>
          <w:sz w:val="24"/>
          <w:szCs w:val="24"/>
        </w:rPr>
        <w:t xml:space="preserve">nadziranje </w:t>
      </w:r>
      <w:r w:rsidRPr="00577BD7">
        <w:rPr>
          <w:color w:val="FF0000"/>
          <w:sz w:val="24"/>
          <w:szCs w:val="24"/>
        </w:rPr>
        <w:t>in druge naloge s področja požarnega varstva v skladu z veljavnimi predpisi.</w:t>
      </w:r>
    </w:p>
    <w:p w:rsidR="00A847A6" w:rsidRPr="00577BD7" w:rsidRDefault="005F35DD" w:rsidP="00577BD7">
      <w:pPr>
        <w:jc w:val="both"/>
        <w:rPr>
          <w:color w:val="FF0000"/>
          <w:sz w:val="24"/>
          <w:szCs w:val="24"/>
        </w:rPr>
      </w:pPr>
      <w:r w:rsidRPr="00577BD7">
        <w:rPr>
          <w:color w:val="FF0000"/>
          <w:sz w:val="24"/>
          <w:szCs w:val="24"/>
        </w:rPr>
        <w:t xml:space="preserve">(2) </w:t>
      </w:r>
      <w:r w:rsidR="00B3792B" w:rsidRPr="00577BD7">
        <w:rPr>
          <w:color w:val="FF0000"/>
          <w:sz w:val="24"/>
          <w:szCs w:val="24"/>
        </w:rPr>
        <w:t xml:space="preserve">Vrsta in obseg </w:t>
      </w:r>
      <w:r w:rsidRPr="00577BD7">
        <w:rPr>
          <w:color w:val="FF0000"/>
          <w:sz w:val="24"/>
          <w:szCs w:val="24"/>
        </w:rPr>
        <w:t xml:space="preserve">nalog, ki </w:t>
      </w:r>
      <w:r w:rsidR="000B5FD4" w:rsidRPr="00577BD7">
        <w:rPr>
          <w:color w:val="FF0000"/>
          <w:sz w:val="24"/>
          <w:szCs w:val="24"/>
        </w:rPr>
        <w:t xml:space="preserve">jih </w:t>
      </w:r>
      <w:r w:rsidRPr="00577BD7">
        <w:rPr>
          <w:color w:val="FF0000"/>
          <w:sz w:val="24"/>
          <w:szCs w:val="24"/>
        </w:rPr>
        <w:t>požarn</w:t>
      </w:r>
      <w:r w:rsidR="000B5FD4" w:rsidRPr="00577BD7">
        <w:rPr>
          <w:color w:val="FF0000"/>
          <w:sz w:val="24"/>
          <w:szCs w:val="24"/>
        </w:rPr>
        <w:t>o</w:t>
      </w:r>
      <w:r w:rsidRPr="00577BD7">
        <w:rPr>
          <w:color w:val="FF0000"/>
          <w:sz w:val="24"/>
          <w:szCs w:val="24"/>
        </w:rPr>
        <w:t xml:space="preserve"> varstv</w:t>
      </w:r>
      <w:r w:rsidR="000B5FD4" w:rsidRPr="00577BD7">
        <w:rPr>
          <w:color w:val="FF0000"/>
          <w:sz w:val="24"/>
          <w:szCs w:val="24"/>
        </w:rPr>
        <w:t>o</w:t>
      </w:r>
      <w:r w:rsidRPr="00577BD7">
        <w:rPr>
          <w:color w:val="FF0000"/>
          <w:sz w:val="24"/>
          <w:szCs w:val="24"/>
        </w:rPr>
        <w:t xml:space="preserve"> izvaja za posamezno občino ustanoviteljico, se določi z akti iz 3. odstavka 5. člena tega odloka.</w:t>
      </w:r>
    </w:p>
    <w:p w:rsidR="003106A6" w:rsidRPr="00577BD7" w:rsidRDefault="003106A6" w:rsidP="00577BD7">
      <w:pPr>
        <w:jc w:val="both"/>
        <w:rPr>
          <w:color w:val="FF0000"/>
          <w:sz w:val="24"/>
          <w:szCs w:val="24"/>
        </w:rPr>
      </w:pPr>
      <w:r w:rsidRPr="00577BD7">
        <w:rPr>
          <w:color w:val="FF0000"/>
          <w:sz w:val="24"/>
          <w:szCs w:val="24"/>
        </w:rPr>
        <w:t xml:space="preserve">(3) Stroške priprave potrebne dokumentacije in ostale stroške projektov nosijo občine naročnice. </w:t>
      </w:r>
    </w:p>
    <w:p w:rsidR="005F35DD" w:rsidRPr="00577BD7" w:rsidRDefault="005F35DD"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5F35DD" w:rsidP="00577BD7">
      <w:pPr>
        <w:jc w:val="center"/>
        <w:rPr>
          <w:b/>
          <w:color w:val="FF0000"/>
          <w:sz w:val="24"/>
          <w:szCs w:val="24"/>
        </w:rPr>
      </w:pPr>
      <w:r w:rsidRPr="00577BD7">
        <w:rPr>
          <w:b/>
          <w:color w:val="FF0000"/>
          <w:sz w:val="24"/>
          <w:szCs w:val="24"/>
        </w:rPr>
        <w:t>Urejanje prometa</w:t>
      </w:r>
    </w:p>
    <w:p w:rsidR="005F35DD" w:rsidRPr="00577BD7" w:rsidRDefault="005F35DD" w:rsidP="00577BD7">
      <w:pPr>
        <w:jc w:val="center"/>
        <w:rPr>
          <w:b/>
          <w:color w:val="FF0000"/>
          <w:sz w:val="24"/>
          <w:szCs w:val="24"/>
        </w:rPr>
      </w:pPr>
    </w:p>
    <w:p w:rsidR="001F67CE" w:rsidRPr="00577BD7" w:rsidRDefault="005F35DD" w:rsidP="00577BD7">
      <w:pPr>
        <w:jc w:val="both"/>
        <w:rPr>
          <w:color w:val="FF0000"/>
          <w:sz w:val="24"/>
          <w:szCs w:val="24"/>
        </w:rPr>
      </w:pPr>
      <w:r w:rsidRPr="00577BD7">
        <w:rPr>
          <w:color w:val="FF0000"/>
          <w:sz w:val="24"/>
          <w:szCs w:val="24"/>
        </w:rPr>
        <w:t xml:space="preserve">(1) </w:t>
      </w:r>
      <w:r w:rsidR="00204EB3" w:rsidRPr="00577BD7">
        <w:rPr>
          <w:color w:val="FF0000"/>
          <w:sz w:val="24"/>
          <w:szCs w:val="24"/>
        </w:rPr>
        <w:t>N</w:t>
      </w:r>
      <w:r w:rsidR="001F67CE" w:rsidRPr="00577BD7">
        <w:rPr>
          <w:color w:val="FF0000"/>
          <w:sz w:val="24"/>
          <w:szCs w:val="24"/>
        </w:rPr>
        <w:t xml:space="preserve">aloge urejanja </w:t>
      </w:r>
      <w:r w:rsidR="003106A6" w:rsidRPr="00577BD7">
        <w:rPr>
          <w:color w:val="FF0000"/>
          <w:sz w:val="24"/>
          <w:szCs w:val="24"/>
        </w:rPr>
        <w:t>prometa</w:t>
      </w:r>
      <w:r w:rsidR="00ED4CB5" w:rsidRPr="00577BD7">
        <w:rPr>
          <w:color w:val="FF0000"/>
          <w:sz w:val="24"/>
          <w:szCs w:val="24"/>
        </w:rPr>
        <w:t xml:space="preserve"> določajo zakoni, podzakonski predpisi ter na njihovi podlagi izdani občinski predpisi s področja javnih cest, cestnih priključkih na javne ceste ter prometne signalizacije in prometne opreme na cestah. </w:t>
      </w:r>
    </w:p>
    <w:p w:rsidR="005F35DD" w:rsidRPr="00577BD7" w:rsidRDefault="00ED4CB5" w:rsidP="00577BD7">
      <w:pPr>
        <w:jc w:val="both"/>
        <w:rPr>
          <w:color w:val="FF0000"/>
          <w:sz w:val="24"/>
          <w:szCs w:val="24"/>
        </w:rPr>
      </w:pPr>
      <w:r w:rsidRPr="00577BD7">
        <w:rPr>
          <w:color w:val="FF0000"/>
          <w:sz w:val="24"/>
          <w:szCs w:val="24"/>
        </w:rPr>
        <w:t xml:space="preserve">(2) </w:t>
      </w:r>
      <w:r w:rsidR="009871FE" w:rsidRPr="00577BD7">
        <w:rPr>
          <w:color w:val="FF0000"/>
          <w:sz w:val="24"/>
          <w:szCs w:val="24"/>
        </w:rPr>
        <w:t>Naloge u</w:t>
      </w:r>
      <w:r w:rsidR="005F35DD" w:rsidRPr="00577BD7">
        <w:rPr>
          <w:color w:val="FF0000"/>
          <w:sz w:val="24"/>
          <w:szCs w:val="24"/>
        </w:rPr>
        <w:t xml:space="preserve">rejanja prometa </w:t>
      </w:r>
      <w:r w:rsidR="009871FE" w:rsidRPr="00577BD7">
        <w:rPr>
          <w:color w:val="FF0000"/>
          <w:sz w:val="24"/>
          <w:szCs w:val="24"/>
        </w:rPr>
        <w:t>so</w:t>
      </w:r>
      <w:r w:rsidR="005F35DD" w:rsidRPr="00577BD7">
        <w:rPr>
          <w:color w:val="FF0000"/>
          <w:sz w:val="24"/>
          <w:szCs w:val="24"/>
        </w:rPr>
        <w:t>:</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določitev uporabe ceste ali dela ceste za določene vrste vozil oziroma uporabnikov (cesta, rezervirana za motorna vozila, kolesarska pot ali steza, steza za pešce, steza za pešce in kolesarje, steza za jezdece) in mej naselij,</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določitev prednostnih smeri in sistem ter način vodenja prometa,</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določitev omejitev uporabe ceste ali njenega dela glede na vrsto prometa,</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določitev omejitev hitrosti vozil,</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ureditev kolesarskega prometa in določitev lokalnih kolesarskih povezav,</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ureditev parkiranja in ustavljanja vozil,</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določitev območij umirjenega prometa, območij omejene hitrosti in območij za pešce in prehodov za pešce,</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določitev ukrepov za umirjanje prometa za varnost otrok, pešcev in kolesarjev, zlasti v bližini vzgojno varstvenih, izobraževalnih in zdravstvenih ustanov, igrišč, stanovanjskih naselij in drugih območij, kjer se ti udeleženci cestnega prometa pojavljajo v večjem številu,</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določitev drugih prepovedi, obveznosti ali omejitev udeležencem prometa,</w:t>
      </w:r>
    </w:p>
    <w:p w:rsidR="00894BD5" w:rsidRPr="00577BD7" w:rsidRDefault="00894BD5" w:rsidP="00577BD7">
      <w:pPr>
        <w:pStyle w:val="Odstavekseznama"/>
        <w:numPr>
          <w:ilvl w:val="0"/>
          <w:numId w:val="23"/>
        </w:numPr>
        <w:jc w:val="both"/>
        <w:rPr>
          <w:color w:val="FF0000"/>
          <w:sz w:val="24"/>
          <w:szCs w:val="24"/>
        </w:rPr>
      </w:pPr>
      <w:r w:rsidRPr="00577BD7">
        <w:rPr>
          <w:color w:val="FF0000"/>
          <w:sz w:val="24"/>
          <w:szCs w:val="24"/>
        </w:rPr>
        <w:t xml:space="preserve">načrtovanje cestnih priključkov na </w:t>
      </w:r>
      <w:r w:rsidR="00ED4CB5" w:rsidRPr="00577BD7">
        <w:rPr>
          <w:color w:val="FF0000"/>
          <w:sz w:val="24"/>
          <w:szCs w:val="24"/>
        </w:rPr>
        <w:t xml:space="preserve">občinske </w:t>
      </w:r>
      <w:r w:rsidRPr="00577BD7">
        <w:rPr>
          <w:color w:val="FF0000"/>
          <w:sz w:val="24"/>
          <w:szCs w:val="24"/>
        </w:rPr>
        <w:t xml:space="preserve">ceste, </w:t>
      </w:r>
    </w:p>
    <w:p w:rsidR="00ED4CB5" w:rsidRPr="00577BD7" w:rsidRDefault="00ED4CB5" w:rsidP="00577BD7">
      <w:pPr>
        <w:pStyle w:val="Odstavekseznama"/>
        <w:numPr>
          <w:ilvl w:val="0"/>
          <w:numId w:val="23"/>
        </w:numPr>
        <w:jc w:val="both"/>
        <w:rPr>
          <w:color w:val="FF0000"/>
          <w:sz w:val="24"/>
          <w:szCs w:val="24"/>
        </w:rPr>
      </w:pPr>
      <w:r w:rsidRPr="00577BD7">
        <w:rPr>
          <w:color w:val="FF0000"/>
          <w:sz w:val="24"/>
          <w:szCs w:val="24"/>
        </w:rPr>
        <w:t xml:space="preserve">načrtovanje prometne signalizacije in prometne opreme na občinskih cestah, </w:t>
      </w:r>
    </w:p>
    <w:p w:rsidR="005F35DD" w:rsidRPr="00577BD7" w:rsidRDefault="005F35DD" w:rsidP="00577BD7">
      <w:pPr>
        <w:pStyle w:val="Odstavekseznama"/>
        <w:numPr>
          <w:ilvl w:val="0"/>
          <w:numId w:val="23"/>
        </w:numPr>
        <w:jc w:val="both"/>
        <w:rPr>
          <w:color w:val="FF0000"/>
          <w:sz w:val="24"/>
          <w:szCs w:val="24"/>
        </w:rPr>
      </w:pPr>
      <w:r w:rsidRPr="00577BD7">
        <w:rPr>
          <w:color w:val="FF0000"/>
          <w:sz w:val="24"/>
          <w:szCs w:val="24"/>
        </w:rPr>
        <w:t xml:space="preserve">druge naloge s področja </w:t>
      </w:r>
      <w:r w:rsidR="00441416" w:rsidRPr="00577BD7">
        <w:rPr>
          <w:color w:val="FF0000"/>
          <w:sz w:val="24"/>
          <w:szCs w:val="24"/>
        </w:rPr>
        <w:t>urejanja prometa</w:t>
      </w:r>
      <w:r w:rsidRPr="00577BD7">
        <w:rPr>
          <w:color w:val="FF0000"/>
          <w:sz w:val="24"/>
          <w:szCs w:val="24"/>
        </w:rPr>
        <w:t xml:space="preserve"> v skladu z veljavnimi predpisi.</w:t>
      </w:r>
    </w:p>
    <w:p w:rsidR="005F35DD" w:rsidRPr="00577BD7" w:rsidRDefault="00B3096F" w:rsidP="00577BD7">
      <w:pPr>
        <w:jc w:val="both"/>
        <w:rPr>
          <w:color w:val="FF0000"/>
          <w:sz w:val="24"/>
          <w:szCs w:val="24"/>
        </w:rPr>
      </w:pPr>
      <w:r w:rsidRPr="00577BD7">
        <w:rPr>
          <w:color w:val="FF0000"/>
          <w:sz w:val="24"/>
          <w:szCs w:val="24"/>
        </w:rPr>
        <w:t>(3</w:t>
      </w:r>
      <w:r w:rsidR="005F35DD" w:rsidRPr="00577BD7">
        <w:rPr>
          <w:color w:val="FF0000"/>
          <w:sz w:val="24"/>
          <w:szCs w:val="24"/>
        </w:rPr>
        <w:t xml:space="preserve">) </w:t>
      </w:r>
      <w:r w:rsidR="00B3792B" w:rsidRPr="00577BD7">
        <w:rPr>
          <w:color w:val="FF0000"/>
          <w:sz w:val="24"/>
          <w:szCs w:val="24"/>
        </w:rPr>
        <w:t xml:space="preserve">Vrsta in obseg </w:t>
      </w:r>
      <w:r w:rsidR="005F35DD" w:rsidRPr="00577BD7">
        <w:rPr>
          <w:color w:val="FF0000"/>
          <w:sz w:val="24"/>
          <w:szCs w:val="24"/>
        </w:rPr>
        <w:t xml:space="preserve">nalog, ki se </w:t>
      </w:r>
      <w:r w:rsidR="000B5FD4" w:rsidRPr="00577BD7">
        <w:rPr>
          <w:color w:val="FF0000"/>
          <w:sz w:val="24"/>
          <w:szCs w:val="24"/>
        </w:rPr>
        <w:t xml:space="preserve">v okviru </w:t>
      </w:r>
      <w:r w:rsidR="005F35DD" w:rsidRPr="00577BD7">
        <w:rPr>
          <w:color w:val="FF0000"/>
          <w:sz w:val="24"/>
          <w:szCs w:val="24"/>
        </w:rPr>
        <w:t>urejanja prometa izvajajo za posamezno občino ustanoviteljico, se določi z akti iz 3. odstavka 5. člena tega odloka.</w:t>
      </w:r>
    </w:p>
    <w:p w:rsidR="003106A6" w:rsidRPr="00577BD7" w:rsidRDefault="003106A6" w:rsidP="00577BD7">
      <w:pPr>
        <w:jc w:val="both"/>
        <w:rPr>
          <w:color w:val="FF0000"/>
          <w:sz w:val="24"/>
          <w:szCs w:val="24"/>
        </w:rPr>
      </w:pPr>
      <w:r w:rsidRPr="00577BD7">
        <w:rPr>
          <w:color w:val="FF0000"/>
          <w:sz w:val="24"/>
          <w:szCs w:val="24"/>
        </w:rPr>
        <w:t xml:space="preserve">(4) Stroške priprave potrebne dokumentacije in ostale stroške projektov nosijo občine naročnice. </w:t>
      </w:r>
    </w:p>
    <w:p w:rsidR="001D54E2" w:rsidRPr="00577BD7" w:rsidRDefault="001D54E2" w:rsidP="00577BD7">
      <w:pPr>
        <w:jc w:val="both"/>
        <w:rPr>
          <w:b/>
          <w:sz w:val="24"/>
          <w:szCs w:val="24"/>
        </w:rPr>
      </w:pPr>
    </w:p>
    <w:p w:rsidR="00450031" w:rsidRPr="00577BD7" w:rsidRDefault="00450031" w:rsidP="00577BD7">
      <w:pPr>
        <w:jc w:val="both"/>
        <w:rPr>
          <w:b/>
          <w:sz w:val="24"/>
          <w:szCs w:val="24"/>
        </w:rPr>
      </w:pPr>
    </w:p>
    <w:p w:rsidR="00A847A6" w:rsidRPr="00577BD7" w:rsidRDefault="00A847A6" w:rsidP="00577BD7">
      <w:pPr>
        <w:jc w:val="both"/>
        <w:rPr>
          <w:b/>
          <w:sz w:val="24"/>
          <w:szCs w:val="24"/>
        </w:rPr>
      </w:pPr>
      <w:r w:rsidRPr="00577BD7">
        <w:rPr>
          <w:b/>
          <w:sz w:val="24"/>
          <w:szCs w:val="24"/>
        </w:rPr>
        <w:t xml:space="preserve">III. NAČIN DELA, POOBLASTILA IN ODGOVORNOSTI </w:t>
      </w:r>
    </w:p>
    <w:p w:rsidR="00A847A6" w:rsidRPr="00577BD7" w:rsidRDefault="00A847A6"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z w:val="24"/>
          <w:szCs w:val="24"/>
        </w:rPr>
      </w:pPr>
    </w:p>
    <w:p w:rsidR="00A847A6" w:rsidRPr="00577BD7" w:rsidRDefault="00A847A6" w:rsidP="00577BD7">
      <w:pPr>
        <w:jc w:val="both"/>
        <w:rPr>
          <w:sz w:val="24"/>
          <w:szCs w:val="24"/>
        </w:rPr>
      </w:pPr>
      <w:r w:rsidRPr="00577BD7">
        <w:rPr>
          <w:sz w:val="24"/>
          <w:szCs w:val="24"/>
        </w:rPr>
        <w:t>(1) Pri odločanju v upravnih zadevah iz občinske pristojnosti nastopa skupna uprava kot organ tiste občine ustanoviteljice, v katere krajevno pristojnost zadeva spada.</w:t>
      </w:r>
    </w:p>
    <w:p w:rsidR="00A847A6" w:rsidRPr="00577BD7" w:rsidRDefault="00A847A6" w:rsidP="00577BD7">
      <w:pPr>
        <w:jc w:val="both"/>
        <w:rPr>
          <w:sz w:val="24"/>
          <w:szCs w:val="24"/>
        </w:rPr>
      </w:pPr>
      <w:r w:rsidRPr="00577BD7">
        <w:rPr>
          <w:iCs/>
          <w:sz w:val="24"/>
          <w:szCs w:val="24"/>
        </w:rPr>
        <w:t xml:space="preserve">(2) Upravni akti, ki jih izdajajo pooblaščene osebe skupne uprave, imajo v glavi naziv skupne uprave, izdajajo pa se v imenu krajevno pristojne občine ustanoviteljice. </w:t>
      </w:r>
    </w:p>
    <w:p w:rsidR="00A847A6" w:rsidRPr="00577BD7" w:rsidRDefault="00A847A6" w:rsidP="00577BD7">
      <w:pPr>
        <w:jc w:val="both"/>
        <w:rPr>
          <w:iCs/>
          <w:sz w:val="24"/>
          <w:szCs w:val="24"/>
        </w:rPr>
      </w:pPr>
      <w:r w:rsidRPr="00577BD7">
        <w:rPr>
          <w:sz w:val="24"/>
          <w:szCs w:val="24"/>
        </w:rPr>
        <w:lastRenderedPageBreak/>
        <w:t xml:space="preserve">(3) Skupna uprava mora pri izvrševanju svojih nalog ravnati po usmeritvah župana in nalogih direktorja občinske uprave občine ustanoviteljice, v katere krajevno pristojnost zadeva spada oziroma za katero izvršuje nalogo, </w:t>
      </w:r>
      <w:r w:rsidRPr="00577BD7">
        <w:rPr>
          <w:iCs/>
          <w:sz w:val="24"/>
          <w:szCs w:val="24"/>
        </w:rPr>
        <w:t xml:space="preserve">glede splošnih vprašanj organiziranja in delovanja </w:t>
      </w:r>
      <w:r w:rsidR="005F485D" w:rsidRPr="00577BD7">
        <w:rPr>
          <w:iCs/>
          <w:sz w:val="24"/>
          <w:szCs w:val="24"/>
        </w:rPr>
        <w:t xml:space="preserve">skupne </w:t>
      </w:r>
      <w:r w:rsidRPr="00577BD7">
        <w:rPr>
          <w:iCs/>
          <w:sz w:val="24"/>
          <w:szCs w:val="24"/>
        </w:rPr>
        <w:t xml:space="preserve">uprave pa po skupnih usmeritvah vseh županov občin ustanoviteljic. </w:t>
      </w:r>
    </w:p>
    <w:p w:rsidR="007A0F87" w:rsidRPr="00577BD7" w:rsidRDefault="007A0F87" w:rsidP="00577BD7">
      <w:pPr>
        <w:jc w:val="both"/>
        <w:rPr>
          <w:iCs/>
          <w:color w:val="FF0000"/>
          <w:sz w:val="24"/>
          <w:szCs w:val="24"/>
        </w:rPr>
      </w:pPr>
      <w:r w:rsidRPr="00577BD7">
        <w:rPr>
          <w:iCs/>
          <w:color w:val="FF0000"/>
          <w:sz w:val="24"/>
          <w:szCs w:val="24"/>
        </w:rPr>
        <w:t>(4) Skupna uprava je s strani občin ustanoviteljic pooblaščena</w:t>
      </w:r>
      <w:r w:rsidR="00A36451" w:rsidRPr="00577BD7">
        <w:rPr>
          <w:iCs/>
          <w:color w:val="FF0000"/>
          <w:sz w:val="24"/>
          <w:szCs w:val="24"/>
        </w:rPr>
        <w:t xml:space="preserve"> za podajo vlog in z</w:t>
      </w:r>
      <w:r w:rsidRPr="00577BD7">
        <w:rPr>
          <w:iCs/>
          <w:color w:val="FF0000"/>
          <w:sz w:val="24"/>
          <w:szCs w:val="24"/>
        </w:rPr>
        <w:t>astopa</w:t>
      </w:r>
      <w:r w:rsidR="00A36451" w:rsidRPr="00577BD7">
        <w:rPr>
          <w:iCs/>
          <w:color w:val="FF0000"/>
          <w:sz w:val="24"/>
          <w:szCs w:val="24"/>
        </w:rPr>
        <w:t>nje</w:t>
      </w:r>
      <w:r w:rsidRPr="00577BD7">
        <w:rPr>
          <w:iCs/>
          <w:color w:val="FF0000"/>
          <w:sz w:val="24"/>
          <w:szCs w:val="24"/>
        </w:rPr>
        <w:t xml:space="preserve"> pred upravnimi </w:t>
      </w:r>
      <w:r w:rsidR="00A36451" w:rsidRPr="00577BD7">
        <w:rPr>
          <w:iCs/>
          <w:color w:val="FF0000"/>
          <w:sz w:val="24"/>
          <w:szCs w:val="24"/>
        </w:rPr>
        <w:t xml:space="preserve">in drugimi </w:t>
      </w:r>
      <w:r w:rsidRPr="00577BD7">
        <w:rPr>
          <w:iCs/>
          <w:color w:val="FF0000"/>
          <w:sz w:val="24"/>
          <w:szCs w:val="24"/>
        </w:rPr>
        <w:t xml:space="preserve">organi </w:t>
      </w:r>
      <w:r w:rsidR="00A36451" w:rsidRPr="00577BD7">
        <w:rPr>
          <w:iCs/>
          <w:color w:val="FF0000"/>
          <w:sz w:val="24"/>
          <w:szCs w:val="24"/>
        </w:rPr>
        <w:t xml:space="preserve">ter </w:t>
      </w:r>
      <w:r w:rsidRPr="00577BD7">
        <w:rPr>
          <w:iCs/>
          <w:color w:val="FF0000"/>
          <w:sz w:val="24"/>
          <w:szCs w:val="24"/>
        </w:rPr>
        <w:t xml:space="preserve">subjekti za </w:t>
      </w:r>
      <w:r w:rsidR="00A36451" w:rsidRPr="00577BD7">
        <w:rPr>
          <w:iCs/>
          <w:color w:val="FF0000"/>
          <w:sz w:val="24"/>
          <w:szCs w:val="24"/>
        </w:rPr>
        <w:t xml:space="preserve">tiste </w:t>
      </w:r>
      <w:r w:rsidRPr="00577BD7">
        <w:rPr>
          <w:iCs/>
          <w:color w:val="FF0000"/>
          <w:sz w:val="24"/>
          <w:szCs w:val="24"/>
        </w:rPr>
        <w:t>naloge, ki jih je posamezna občina ustanoviteljica prenesla na skupno upravo.</w:t>
      </w:r>
    </w:p>
    <w:p w:rsidR="003B4B5B" w:rsidRPr="00577BD7" w:rsidRDefault="00407BF3" w:rsidP="00577BD7">
      <w:pPr>
        <w:jc w:val="both"/>
        <w:rPr>
          <w:color w:val="FF0000"/>
          <w:sz w:val="24"/>
          <w:szCs w:val="24"/>
        </w:rPr>
      </w:pPr>
      <w:r w:rsidRPr="00577BD7">
        <w:rPr>
          <w:color w:val="FF0000"/>
          <w:sz w:val="24"/>
          <w:szCs w:val="24"/>
        </w:rPr>
        <w:t xml:space="preserve">(5) Javni uslužbenec </w:t>
      </w:r>
      <w:r w:rsidR="00DC1DC6" w:rsidRPr="00577BD7">
        <w:rPr>
          <w:color w:val="FF0000"/>
          <w:sz w:val="24"/>
          <w:szCs w:val="24"/>
        </w:rPr>
        <w:t xml:space="preserve">v skupni upravi </w:t>
      </w:r>
      <w:r w:rsidRPr="00577BD7">
        <w:rPr>
          <w:color w:val="FF0000"/>
          <w:sz w:val="24"/>
          <w:szCs w:val="24"/>
        </w:rPr>
        <w:t>je odškodninsko odgovoren za škodo, ki jo protipravno povzroči delodajalcu pri delu ali v zvezi z delom naklepno ali iz hude malomarnosti. Za škodo, ki jo na delu ali v zvezi z delom protipravno povzroči</w:t>
      </w:r>
      <w:r w:rsidR="003B4B5B" w:rsidRPr="00577BD7">
        <w:rPr>
          <w:color w:val="FF0000"/>
          <w:sz w:val="24"/>
          <w:szCs w:val="24"/>
        </w:rPr>
        <w:t xml:space="preserve"> javni uslužbenec</w:t>
      </w:r>
      <w:r w:rsidR="00DC1DC6" w:rsidRPr="00577BD7">
        <w:rPr>
          <w:color w:val="FF0000"/>
          <w:sz w:val="24"/>
          <w:szCs w:val="24"/>
        </w:rPr>
        <w:t xml:space="preserve"> v</w:t>
      </w:r>
      <w:r w:rsidR="003B4B5B" w:rsidRPr="00577BD7">
        <w:rPr>
          <w:color w:val="FF0000"/>
          <w:sz w:val="24"/>
          <w:szCs w:val="24"/>
        </w:rPr>
        <w:t xml:space="preserve"> </w:t>
      </w:r>
      <w:r w:rsidR="00DC1DC6" w:rsidRPr="00577BD7">
        <w:rPr>
          <w:color w:val="FF0000"/>
          <w:sz w:val="24"/>
          <w:szCs w:val="24"/>
        </w:rPr>
        <w:t xml:space="preserve">skupni upravi </w:t>
      </w:r>
      <w:r w:rsidR="003B4B5B" w:rsidRPr="00577BD7">
        <w:rPr>
          <w:color w:val="FF0000"/>
          <w:sz w:val="24"/>
          <w:szCs w:val="24"/>
        </w:rPr>
        <w:t>tretji osebi</w:t>
      </w:r>
      <w:r w:rsidR="000A0E60" w:rsidRPr="00577BD7">
        <w:rPr>
          <w:color w:val="FF0000"/>
          <w:sz w:val="24"/>
          <w:szCs w:val="24"/>
        </w:rPr>
        <w:t>,</w:t>
      </w:r>
      <w:r w:rsidR="003B4B5B" w:rsidRPr="00577BD7">
        <w:rPr>
          <w:color w:val="FF0000"/>
          <w:sz w:val="24"/>
          <w:szCs w:val="24"/>
        </w:rPr>
        <w:t xml:space="preserve"> </w:t>
      </w:r>
      <w:r w:rsidR="00DC1DC6" w:rsidRPr="00577BD7">
        <w:rPr>
          <w:color w:val="FF0000"/>
          <w:sz w:val="24"/>
          <w:szCs w:val="24"/>
        </w:rPr>
        <w:t>so</w:t>
      </w:r>
      <w:r w:rsidRPr="00577BD7">
        <w:rPr>
          <w:color w:val="FF0000"/>
          <w:sz w:val="24"/>
          <w:szCs w:val="24"/>
        </w:rPr>
        <w:t xml:space="preserve"> nasproti tej osebi odš</w:t>
      </w:r>
      <w:r w:rsidR="003B4B5B" w:rsidRPr="00577BD7">
        <w:rPr>
          <w:color w:val="FF0000"/>
          <w:sz w:val="24"/>
          <w:szCs w:val="24"/>
        </w:rPr>
        <w:t xml:space="preserve">kodninsko </w:t>
      </w:r>
      <w:r w:rsidR="00DC1DC6" w:rsidRPr="00577BD7">
        <w:rPr>
          <w:color w:val="FF0000"/>
          <w:sz w:val="24"/>
          <w:szCs w:val="24"/>
        </w:rPr>
        <w:t xml:space="preserve">solidarno </w:t>
      </w:r>
      <w:r w:rsidR="003B4B5B" w:rsidRPr="00577BD7">
        <w:rPr>
          <w:color w:val="FF0000"/>
          <w:sz w:val="24"/>
          <w:szCs w:val="24"/>
        </w:rPr>
        <w:t>odgovorn</w:t>
      </w:r>
      <w:r w:rsidR="000A0E60" w:rsidRPr="00577BD7">
        <w:rPr>
          <w:color w:val="FF0000"/>
          <w:sz w:val="24"/>
          <w:szCs w:val="24"/>
        </w:rPr>
        <w:t>e</w:t>
      </w:r>
      <w:r w:rsidR="003B4B5B" w:rsidRPr="00577BD7">
        <w:rPr>
          <w:color w:val="FF0000"/>
          <w:sz w:val="24"/>
          <w:szCs w:val="24"/>
        </w:rPr>
        <w:t xml:space="preserve"> </w:t>
      </w:r>
      <w:r w:rsidR="00DC1DC6" w:rsidRPr="00577BD7">
        <w:rPr>
          <w:color w:val="FF0000"/>
          <w:sz w:val="24"/>
          <w:szCs w:val="24"/>
        </w:rPr>
        <w:t xml:space="preserve">občine ustanoviteljice, </w:t>
      </w:r>
      <w:r w:rsidR="000A0E60" w:rsidRPr="00577BD7">
        <w:rPr>
          <w:color w:val="FF0000"/>
          <w:sz w:val="24"/>
          <w:szCs w:val="24"/>
        </w:rPr>
        <w:t>v imenu katerih</w:t>
      </w:r>
      <w:r w:rsidR="00DC1DC6" w:rsidRPr="00577BD7">
        <w:rPr>
          <w:color w:val="FF0000"/>
          <w:sz w:val="24"/>
          <w:szCs w:val="24"/>
        </w:rPr>
        <w:t xml:space="preserve"> je bilo delo opravljeno</w:t>
      </w:r>
      <w:r w:rsidR="00E519AA" w:rsidRPr="00577BD7">
        <w:rPr>
          <w:color w:val="FF0000"/>
          <w:sz w:val="24"/>
          <w:szCs w:val="24"/>
        </w:rPr>
        <w:t>, in sicer v pripadajočem deležu</w:t>
      </w:r>
      <w:r w:rsidR="006045ED" w:rsidRPr="00577BD7">
        <w:rPr>
          <w:color w:val="FF0000"/>
          <w:sz w:val="24"/>
          <w:szCs w:val="24"/>
        </w:rPr>
        <w:t>, preračunan</w:t>
      </w:r>
      <w:r w:rsidR="00CF4D15" w:rsidRPr="00577BD7">
        <w:rPr>
          <w:color w:val="FF0000"/>
          <w:sz w:val="24"/>
          <w:szCs w:val="24"/>
        </w:rPr>
        <w:t>em</w:t>
      </w:r>
      <w:r w:rsidR="00E519AA" w:rsidRPr="00577BD7">
        <w:rPr>
          <w:color w:val="FF0000"/>
          <w:sz w:val="24"/>
          <w:szCs w:val="24"/>
        </w:rPr>
        <w:t xml:space="preserve"> v skladu z letnim programom dela</w:t>
      </w:r>
      <w:r w:rsidR="006045ED" w:rsidRPr="00577BD7">
        <w:rPr>
          <w:color w:val="FF0000"/>
          <w:sz w:val="24"/>
          <w:szCs w:val="24"/>
        </w:rPr>
        <w:t xml:space="preserve"> in finančnim načrtom</w:t>
      </w:r>
      <w:r w:rsidR="00DC1DC6" w:rsidRPr="00577BD7">
        <w:rPr>
          <w:color w:val="FF0000"/>
          <w:sz w:val="24"/>
          <w:szCs w:val="24"/>
        </w:rPr>
        <w:t>.</w:t>
      </w:r>
      <w:r w:rsidR="003B4B5B" w:rsidRPr="00577BD7">
        <w:rPr>
          <w:color w:val="FF0000"/>
          <w:sz w:val="24"/>
          <w:szCs w:val="24"/>
        </w:rPr>
        <w:t xml:space="preserve"> </w:t>
      </w:r>
      <w:r w:rsidR="00DC1DC6" w:rsidRPr="00577BD7">
        <w:rPr>
          <w:color w:val="FF0000"/>
          <w:sz w:val="24"/>
          <w:szCs w:val="24"/>
        </w:rPr>
        <w:t>Za javnega uslužbenca v skupni upravi je</w:t>
      </w:r>
      <w:r w:rsidR="003B4B5B" w:rsidRPr="00577BD7">
        <w:rPr>
          <w:color w:val="FF0000"/>
          <w:sz w:val="24"/>
          <w:szCs w:val="24"/>
        </w:rPr>
        <w:t xml:space="preserve"> zavarovanje splošne civilne odgovornosti sklenjeno v sklopu sedežne občine.  </w:t>
      </w:r>
    </w:p>
    <w:p w:rsidR="00A847A6" w:rsidRPr="00577BD7" w:rsidRDefault="00A847A6" w:rsidP="00577BD7">
      <w:pPr>
        <w:jc w:val="both"/>
        <w:rPr>
          <w:strike/>
          <w:sz w:val="24"/>
          <w:szCs w:val="24"/>
          <w:highlight w:val="yellow"/>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trike/>
          <w:sz w:val="24"/>
          <w:szCs w:val="24"/>
        </w:rPr>
      </w:pPr>
    </w:p>
    <w:p w:rsidR="00A847A6" w:rsidRPr="00577BD7" w:rsidRDefault="00A847A6" w:rsidP="00577BD7">
      <w:pPr>
        <w:jc w:val="both"/>
        <w:rPr>
          <w:sz w:val="24"/>
          <w:szCs w:val="24"/>
        </w:rPr>
      </w:pPr>
      <w:r w:rsidRPr="00577BD7">
        <w:rPr>
          <w:sz w:val="24"/>
          <w:szCs w:val="24"/>
        </w:rPr>
        <w:t xml:space="preserve">(1) Skupno upravo vodi direktor, ki ga imenujejo in razrešujejo župani občin ustanoviteljic v skladu z zakonom o javnih uslužbencih. </w:t>
      </w:r>
      <w:r w:rsidRPr="00577BD7">
        <w:rPr>
          <w:iCs/>
          <w:sz w:val="24"/>
          <w:szCs w:val="24"/>
        </w:rPr>
        <w:t>Direktor skupne uprave je imenovan, če ga potrdita najmanj dve tretjini županov občin ustanoviteljic.</w:t>
      </w:r>
      <w:r w:rsidR="00172350" w:rsidRPr="00577BD7">
        <w:rPr>
          <w:iCs/>
          <w:sz w:val="24"/>
          <w:szCs w:val="24"/>
        </w:rPr>
        <w:t xml:space="preserve"> </w:t>
      </w:r>
    </w:p>
    <w:p w:rsidR="00A847A6" w:rsidRPr="00577BD7" w:rsidRDefault="00A847A6" w:rsidP="00577BD7">
      <w:pPr>
        <w:jc w:val="both"/>
        <w:rPr>
          <w:sz w:val="24"/>
          <w:szCs w:val="24"/>
        </w:rPr>
      </w:pPr>
      <w:r w:rsidRPr="00577BD7">
        <w:rPr>
          <w:sz w:val="24"/>
          <w:szCs w:val="24"/>
        </w:rPr>
        <w:t xml:space="preserve">(2) Direktor skupne uprave ima status uradnika na položaju. </w:t>
      </w:r>
    </w:p>
    <w:p w:rsidR="00A64E3D" w:rsidRPr="00577BD7" w:rsidRDefault="00A847A6" w:rsidP="00577BD7">
      <w:pPr>
        <w:jc w:val="both"/>
        <w:rPr>
          <w:color w:val="FF0000"/>
          <w:sz w:val="24"/>
          <w:szCs w:val="24"/>
        </w:rPr>
      </w:pPr>
      <w:r w:rsidRPr="00577BD7">
        <w:rPr>
          <w:color w:val="FF0000"/>
          <w:sz w:val="24"/>
          <w:szCs w:val="24"/>
        </w:rPr>
        <w:t xml:space="preserve">(3) </w:t>
      </w:r>
      <w:r w:rsidR="00A64E3D" w:rsidRPr="00577BD7">
        <w:rPr>
          <w:color w:val="FF0000"/>
          <w:sz w:val="24"/>
          <w:szCs w:val="24"/>
        </w:rPr>
        <w:t>Direktor skupne uprave mora imeti najmanj univerzitetno izobrazbo (prejšnja)</w:t>
      </w:r>
      <w:r w:rsidR="002D0EDC" w:rsidRPr="00577BD7">
        <w:rPr>
          <w:color w:val="FF0000"/>
          <w:sz w:val="24"/>
          <w:szCs w:val="24"/>
        </w:rPr>
        <w:t xml:space="preserve"> ali</w:t>
      </w:r>
      <w:r w:rsidR="00A64E3D" w:rsidRPr="00577BD7">
        <w:rPr>
          <w:color w:val="FF0000"/>
          <w:sz w:val="24"/>
          <w:szCs w:val="24"/>
        </w:rPr>
        <w:t xml:space="preserve"> specializacijo po visokošolski strokovni izobrazbi (prejšnja)</w:t>
      </w:r>
      <w:r w:rsidR="002D0EDC" w:rsidRPr="00577BD7">
        <w:rPr>
          <w:color w:val="FF0000"/>
          <w:sz w:val="24"/>
          <w:szCs w:val="24"/>
        </w:rPr>
        <w:t xml:space="preserve"> ali</w:t>
      </w:r>
      <w:r w:rsidR="00A64E3D" w:rsidRPr="00577BD7">
        <w:rPr>
          <w:color w:val="FF0000"/>
          <w:sz w:val="24"/>
          <w:szCs w:val="24"/>
        </w:rPr>
        <w:t xml:space="preserve"> magisterij po visokošolski strokovni izobrazbi (prejšnja)</w:t>
      </w:r>
      <w:r w:rsidR="002D0EDC" w:rsidRPr="00577BD7">
        <w:rPr>
          <w:color w:val="FF0000"/>
          <w:sz w:val="24"/>
          <w:szCs w:val="24"/>
        </w:rPr>
        <w:t xml:space="preserve"> ali</w:t>
      </w:r>
      <w:r w:rsidR="00A64E3D" w:rsidRPr="00577BD7">
        <w:rPr>
          <w:color w:val="FF0000"/>
          <w:sz w:val="24"/>
          <w:szCs w:val="24"/>
        </w:rPr>
        <w:t xml:space="preserve"> magistrsko izobrazbo (druga bolonjska stopnja).</w:t>
      </w:r>
    </w:p>
    <w:p w:rsidR="00A847A6" w:rsidRPr="00577BD7" w:rsidRDefault="00A847A6"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z w:val="24"/>
          <w:szCs w:val="24"/>
        </w:rPr>
      </w:pPr>
    </w:p>
    <w:p w:rsidR="00A847A6" w:rsidRPr="00577BD7" w:rsidRDefault="00A847A6" w:rsidP="00577BD7">
      <w:pPr>
        <w:jc w:val="both"/>
        <w:rPr>
          <w:sz w:val="24"/>
          <w:szCs w:val="24"/>
        </w:rPr>
      </w:pPr>
      <w:r w:rsidRPr="00577BD7">
        <w:rPr>
          <w:sz w:val="24"/>
          <w:szCs w:val="24"/>
        </w:rPr>
        <w:t xml:space="preserve">(1) Direktor skupne uprave </w:t>
      </w:r>
      <w:r w:rsidR="00172350" w:rsidRPr="00577BD7">
        <w:rPr>
          <w:sz w:val="24"/>
          <w:szCs w:val="24"/>
        </w:rPr>
        <w:t xml:space="preserve">zastopa </w:t>
      </w:r>
      <w:r w:rsidRPr="00577BD7">
        <w:rPr>
          <w:sz w:val="24"/>
          <w:szCs w:val="24"/>
        </w:rPr>
        <w:t xml:space="preserve">skupno upravo, organizira opravljanje nalog, odloča v upravnih zadevah iz pristojnosti uprave ter izvaja vse druge naloge, ki so potrebne za zagotovitev pravočasnega, strokovnega in učinkovitega dela skupne uprave. </w:t>
      </w:r>
    </w:p>
    <w:p w:rsidR="00A847A6" w:rsidRPr="00577BD7" w:rsidRDefault="00A847A6" w:rsidP="00577BD7">
      <w:pPr>
        <w:jc w:val="both"/>
        <w:rPr>
          <w:sz w:val="24"/>
          <w:szCs w:val="24"/>
        </w:rPr>
      </w:pPr>
      <w:r w:rsidRPr="00577BD7">
        <w:rPr>
          <w:sz w:val="24"/>
          <w:szCs w:val="24"/>
        </w:rPr>
        <w:t>(2) Direktor skupne uprave odgovarja v skladu s tem odlokom za izvrševanje nalog, ki spadajo v krajevno pristojnost posamezne občine ustanoviteljice, županu in direktorju občinske uprave te občine, za delo skupne uprave v celoti pa skupaj vsem županom občin ustanoviteljic.</w:t>
      </w:r>
    </w:p>
    <w:p w:rsidR="007F592A" w:rsidRPr="00577BD7" w:rsidRDefault="007F592A"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z w:val="24"/>
          <w:szCs w:val="24"/>
        </w:rPr>
      </w:pPr>
    </w:p>
    <w:p w:rsidR="00A847A6" w:rsidRPr="00577BD7" w:rsidRDefault="00A847A6" w:rsidP="00577BD7">
      <w:pPr>
        <w:jc w:val="both"/>
        <w:rPr>
          <w:sz w:val="24"/>
          <w:szCs w:val="24"/>
        </w:rPr>
      </w:pPr>
      <w:r w:rsidRPr="00577BD7">
        <w:rPr>
          <w:sz w:val="24"/>
          <w:szCs w:val="24"/>
        </w:rPr>
        <w:t xml:space="preserve">Župani občin ustanoviteljic soglasno sprejmejo akt o sistemizaciji delovnih mest v skupni upravi na predlog direktorja skupne uprave. </w:t>
      </w:r>
    </w:p>
    <w:p w:rsidR="00FD486D" w:rsidRPr="00577BD7" w:rsidRDefault="00FD486D"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z w:val="24"/>
          <w:szCs w:val="24"/>
        </w:rPr>
      </w:pPr>
    </w:p>
    <w:p w:rsidR="00A847A6" w:rsidRPr="00577BD7" w:rsidRDefault="00A847A6" w:rsidP="00577BD7">
      <w:pPr>
        <w:jc w:val="both"/>
        <w:rPr>
          <w:sz w:val="24"/>
          <w:szCs w:val="24"/>
        </w:rPr>
      </w:pPr>
      <w:r w:rsidRPr="00577BD7">
        <w:rPr>
          <w:sz w:val="24"/>
          <w:szCs w:val="24"/>
        </w:rPr>
        <w:t>(1) Skupna uprava je del vsake od uprav občin ustanoviteljic za naloge, ki so jih prenesle na skupno upravo. Za javne uslužbence skupne uprave so delodajalci vse občine ustanoviteljice, za katere javni uslužbenci opravljajo prenesene naloge, funkcijo delodajalca pa izvršuje sedežna občina</w:t>
      </w:r>
      <w:r w:rsidR="00D11A0E" w:rsidRPr="00577BD7">
        <w:rPr>
          <w:sz w:val="24"/>
          <w:szCs w:val="24"/>
        </w:rPr>
        <w:t xml:space="preserve"> s katero imajo javni uslužbenci sklenjeno delovno razmerje in v kateri uresničujejo svoje pravice.</w:t>
      </w:r>
    </w:p>
    <w:p w:rsidR="00A847A6" w:rsidRPr="00577BD7" w:rsidRDefault="00A847A6" w:rsidP="00577BD7">
      <w:pPr>
        <w:jc w:val="both"/>
        <w:rPr>
          <w:sz w:val="24"/>
          <w:szCs w:val="24"/>
        </w:rPr>
      </w:pPr>
      <w:r w:rsidRPr="00577BD7">
        <w:rPr>
          <w:sz w:val="24"/>
          <w:szCs w:val="24"/>
        </w:rPr>
        <w:t xml:space="preserve">(2) Postopek javnega natečaja oziroma javnega razpisa za izbiro javnega uslužbenca v skupni upravi izvede skupna uprava v skladu z veljavnimi predpisi. Poročilo o izvedbi izbirnega postopka s predlogom o najprimernejšem in strokovno usposobljenem kandidatu se predloži v odločitev županom občin ustanoviteljic, ki bodo izbranemu kandidatu delodajalci. </w:t>
      </w:r>
    </w:p>
    <w:p w:rsidR="00A847A6" w:rsidRPr="00577BD7" w:rsidRDefault="00A847A6" w:rsidP="00577BD7">
      <w:pPr>
        <w:jc w:val="both"/>
        <w:rPr>
          <w:sz w:val="24"/>
          <w:szCs w:val="24"/>
        </w:rPr>
      </w:pPr>
      <w:r w:rsidRPr="00577BD7">
        <w:rPr>
          <w:sz w:val="24"/>
          <w:szCs w:val="24"/>
        </w:rPr>
        <w:lastRenderedPageBreak/>
        <w:t xml:space="preserve">(3) O sklenitvi in prenehanju delovnih razmerij v skupni upravi odločajo župani tistih občin ustanoviteljic, ki so delodajalci posameznemu javnemu uslužbencu. Akte o sklenitvi in prenehanju delovnega razmerja sklepa župan sedežne občine. </w:t>
      </w:r>
    </w:p>
    <w:p w:rsidR="00A847A6" w:rsidRPr="00577BD7" w:rsidRDefault="00A847A6" w:rsidP="00577BD7">
      <w:pPr>
        <w:jc w:val="both"/>
        <w:rPr>
          <w:sz w:val="24"/>
          <w:szCs w:val="24"/>
        </w:rPr>
      </w:pPr>
      <w:r w:rsidRPr="00577BD7">
        <w:rPr>
          <w:sz w:val="24"/>
          <w:szCs w:val="24"/>
        </w:rPr>
        <w:t xml:space="preserve">(4) V pogodbi o zaposlitvi vsakega javnega uslužbenca se navedejo občine ustanoviteljice, ki so delodajalci temu javnemu uslužbencu in zanj tudi odgovarjajo v skladu s predpisi. Za vsakega uslužbenca skupne uprave se v letnem programu dela in finančnem načrtu s prilogo določi, katere naloge opravlja in za katere občine. </w:t>
      </w:r>
    </w:p>
    <w:p w:rsidR="00A847A6" w:rsidRPr="00577BD7" w:rsidRDefault="00A847A6" w:rsidP="00577BD7">
      <w:pPr>
        <w:jc w:val="both"/>
        <w:rPr>
          <w:sz w:val="24"/>
          <w:szCs w:val="24"/>
        </w:rPr>
      </w:pPr>
      <w:r w:rsidRPr="00577BD7">
        <w:rPr>
          <w:sz w:val="24"/>
          <w:szCs w:val="24"/>
        </w:rPr>
        <w:t>(5) Župani občin ustanoviteljic pooblastijo direktorja skupne uprave, ki mora za to izpolnjevati pogoje po zakonu o javnih uslužbencih, za izvrševanje pravic in dolžnosti delodajalca, razen za odločanje o sklenitvi in prenehanju delovnih razmerij.</w:t>
      </w:r>
    </w:p>
    <w:p w:rsidR="00A847A6" w:rsidRPr="00577BD7" w:rsidRDefault="00A847A6" w:rsidP="00577BD7">
      <w:pPr>
        <w:rPr>
          <w:b/>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rPr>
          <w:sz w:val="24"/>
          <w:szCs w:val="24"/>
        </w:rPr>
      </w:pPr>
    </w:p>
    <w:p w:rsidR="00A847A6" w:rsidRPr="00577BD7" w:rsidRDefault="00B21C9D" w:rsidP="00577BD7">
      <w:pPr>
        <w:jc w:val="both"/>
        <w:rPr>
          <w:sz w:val="24"/>
          <w:szCs w:val="24"/>
        </w:rPr>
      </w:pPr>
      <w:r w:rsidRPr="00577BD7">
        <w:rPr>
          <w:sz w:val="24"/>
          <w:szCs w:val="24"/>
        </w:rPr>
        <w:t xml:space="preserve">(1) </w:t>
      </w:r>
      <w:r w:rsidR="00A847A6" w:rsidRPr="00577BD7">
        <w:rPr>
          <w:sz w:val="24"/>
          <w:szCs w:val="24"/>
        </w:rPr>
        <w:t xml:space="preserve">Župani do konca koledarskega leta za naslednje leto določijo tričlansko komisijo, ki jo sestavljajo župan sedežne občine in po en župan z levega in en župan z desnega brega Drave,  ter jo pooblastijo za: </w:t>
      </w:r>
    </w:p>
    <w:p w:rsidR="00A847A6" w:rsidRPr="00577BD7" w:rsidRDefault="00A847A6" w:rsidP="00577BD7">
      <w:pPr>
        <w:numPr>
          <w:ilvl w:val="0"/>
          <w:numId w:val="7"/>
        </w:numPr>
        <w:jc w:val="both"/>
        <w:rPr>
          <w:sz w:val="24"/>
          <w:szCs w:val="24"/>
        </w:rPr>
      </w:pPr>
      <w:r w:rsidRPr="00577BD7">
        <w:rPr>
          <w:sz w:val="24"/>
          <w:szCs w:val="24"/>
        </w:rPr>
        <w:t>izvedbo letnega pogovora z direktorjem skupne uprave,</w:t>
      </w:r>
    </w:p>
    <w:p w:rsidR="00A847A6" w:rsidRPr="00577BD7" w:rsidRDefault="00A847A6" w:rsidP="00577BD7">
      <w:pPr>
        <w:numPr>
          <w:ilvl w:val="0"/>
          <w:numId w:val="7"/>
        </w:numPr>
        <w:jc w:val="both"/>
        <w:rPr>
          <w:sz w:val="24"/>
          <w:szCs w:val="24"/>
        </w:rPr>
      </w:pPr>
      <w:r w:rsidRPr="00577BD7">
        <w:rPr>
          <w:sz w:val="24"/>
          <w:szCs w:val="24"/>
        </w:rPr>
        <w:t>izvedbo postopka ocenjevanja direktorja skupne uprave,</w:t>
      </w:r>
    </w:p>
    <w:p w:rsidR="00B21C9D" w:rsidRPr="00577BD7" w:rsidRDefault="00B21C9D" w:rsidP="00577BD7">
      <w:pPr>
        <w:numPr>
          <w:ilvl w:val="0"/>
          <w:numId w:val="7"/>
        </w:numPr>
        <w:jc w:val="both"/>
        <w:rPr>
          <w:color w:val="FF0000"/>
          <w:sz w:val="24"/>
          <w:szCs w:val="24"/>
        </w:rPr>
      </w:pPr>
      <w:r w:rsidRPr="00577BD7">
        <w:rPr>
          <w:color w:val="FF0000"/>
          <w:sz w:val="24"/>
          <w:szCs w:val="24"/>
        </w:rPr>
        <w:t>izdajo in podpis sklepa o letnem dopustu direktorja skupne uprave.</w:t>
      </w:r>
    </w:p>
    <w:p w:rsidR="00A847A6" w:rsidRPr="00577BD7" w:rsidRDefault="00B21C9D" w:rsidP="00577BD7">
      <w:pPr>
        <w:jc w:val="both"/>
        <w:rPr>
          <w:color w:val="FF0000"/>
          <w:sz w:val="24"/>
          <w:szCs w:val="24"/>
        </w:rPr>
      </w:pPr>
      <w:r w:rsidRPr="00577BD7">
        <w:rPr>
          <w:bCs/>
          <w:iCs/>
          <w:color w:val="FF0000"/>
          <w:sz w:val="24"/>
          <w:szCs w:val="24"/>
        </w:rPr>
        <w:t>(2) O</w:t>
      </w:r>
      <w:r w:rsidR="00A847A6" w:rsidRPr="00577BD7">
        <w:rPr>
          <w:bCs/>
          <w:iCs/>
          <w:color w:val="FF0000"/>
          <w:sz w:val="24"/>
          <w:szCs w:val="24"/>
        </w:rPr>
        <w:t xml:space="preserve"> drugih delovnopravnih institutih</w:t>
      </w:r>
      <w:r w:rsidRPr="00577BD7">
        <w:rPr>
          <w:color w:val="FF0000"/>
          <w:sz w:val="24"/>
          <w:szCs w:val="24"/>
        </w:rPr>
        <w:t xml:space="preserve"> povezanih z direktorjem skupne upr</w:t>
      </w:r>
      <w:r w:rsidR="00265921" w:rsidRPr="00577BD7">
        <w:rPr>
          <w:color w:val="FF0000"/>
          <w:sz w:val="24"/>
          <w:szCs w:val="24"/>
        </w:rPr>
        <w:t>ave odloča župan sedežne občine oziroma od njega pooblaščena oseba.</w:t>
      </w:r>
    </w:p>
    <w:p w:rsidR="00A847A6" w:rsidRPr="00577BD7" w:rsidRDefault="00A847A6" w:rsidP="00577BD7">
      <w:pPr>
        <w:rPr>
          <w:sz w:val="24"/>
          <w:szCs w:val="24"/>
        </w:rPr>
      </w:pPr>
    </w:p>
    <w:p w:rsidR="00A847A6" w:rsidRPr="00577BD7" w:rsidRDefault="00A847A6" w:rsidP="00577BD7">
      <w:pPr>
        <w:jc w:val="both"/>
        <w:rPr>
          <w:b/>
          <w:sz w:val="24"/>
          <w:szCs w:val="24"/>
        </w:rPr>
      </w:pPr>
      <w:r w:rsidRPr="00577BD7">
        <w:rPr>
          <w:b/>
          <w:sz w:val="24"/>
          <w:szCs w:val="24"/>
        </w:rPr>
        <w:t>IV. SREDSTVA ZA DELO</w:t>
      </w:r>
    </w:p>
    <w:p w:rsidR="00A847A6" w:rsidRPr="00577BD7" w:rsidRDefault="00A847A6"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z w:val="24"/>
          <w:szCs w:val="24"/>
        </w:rPr>
      </w:pPr>
    </w:p>
    <w:p w:rsidR="00A847A6" w:rsidRPr="00577BD7" w:rsidRDefault="00A847A6" w:rsidP="00577BD7">
      <w:pPr>
        <w:jc w:val="both"/>
        <w:rPr>
          <w:color w:val="FF0000"/>
          <w:sz w:val="24"/>
          <w:szCs w:val="24"/>
        </w:rPr>
      </w:pPr>
      <w:r w:rsidRPr="00577BD7">
        <w:rPr>
          <w:sz w:val="24"/>
          <w:szCs w:val="24"/>
        </w:rPr>
        <w:t>(1) Skupna uprava opravlja svoje delo v prostorih sedežne obč</w:t>
      </w:r>
      <w:r w:rsidR="003917E4" w:rsidRPr="00577BD7">
        <w:rPr>
          <w:sz w:val="24"/>
          <w:szCs w:val="24"/>
        </w:rPr>
        <w:t xml:space="preserve">ine </w:t>
      </w:r>
      <w:r w:rsidR="003917E4" w:rsidRPr="00577BD7">
        <w:rPr>
          <w:color w:val="FF0000"/>
          <w:sz w:val="24"/>
          <w:szCs w:val="24"/>
        </w:rPr>
        <w:t xml:space="preserve">oziroma </w:t>
      </w:r>
      <w:r w:rsidR="00265921" w:rsidRPr="00577BD7">
        <w:rPr>
          <w:color w:val="FF0000"/>
          <w:sz w:val="24"/>
          <w:szCs w:val="24"/>
        </w:rPr>
        <w:t xml:space="preserve">dislocirano na območjih in sedežih drugih občin ustanoviteljic, </w:t>
      </w:r>
      <w:r w:rsidR="003917E4" w:rsidRPr="00577BD7">
        <w:rPr>
          <w:color w:val="FF0000"/>
          <w:sz w:val="24"/>
          <w:szCs w:val="24"/>
        </w:rPr>
        <w:t>če tako zahteva narava</w:t>
      </w:r>
      <w:r w:rsidR="00265921" w:rsidRPr="00577BD7">
        <w:rPr>
          <w:color w:val="FF0000"/>
          <w:sz w:val="24"/>
          <w:szCs w:val="24"/>
        </w:rPr>
        <w:t xml:space="preserve"> dela.</w:t>
      </w:r>
    </w:p>
    <w:p w:rsidR="00A847A6" w:rsidRPr="00577BD7" w:rsidRDefault="00A847A6" w:rsidP="00577BD7">
      <w:pPr>
        <w:jc w:val="both"/>
        <w:rPr>
          <w:sz w:val="24"/>
          <w:szCs w:val="24"/>
          <w:u w:val="single"/>
        </w:rPr>
      </w:pPr>
      <w:r w:rsidRPr="00577BD7">
        <w:rPr>
          <w:sz w:val="24"/>
          <w:szCs w:val="24"/>
        </w:rPr>
        <w:t>(2) Za nemoteno delo skupne uprave zagotavlja storitve na področju sprejemne pisarne, kadrovskih in finančnih zadev ter informacijskega sistema občinska uprava sedežne občine.</w:t>
      </w:r>
      <w:r w:rsidRPr="00577BD7">
        <w:rPr>
          <w:b/>
          <w:sz w:val="24"/>
          <w:szCs w:val="24"/>
        </w:rPr>
        <w:t xml:space="preserve"> </w:t>
      </w:r>
    </w:p>
    <w:p w:rsidR="00A847A6" w:rsidRPr="00577BD7" w:rsidRDefault="00A847A6" w:rsidP="00577BD7">
      <w:pPr>
        <w:jc w:val="both"/>
        <w:rPr>
          <w:sz w:val="24"/>
          <w:szCs w:val="24"/>
          <w:u w:val="single"/>
        </w:rPr>
      </w:pPr>
      <w:r w:rsidRPr="00577BD7">
        <w:rPr>
          <w:sz w:val="24"/>
          <w:szCs w:val="24"/>
        </w:rPr>
        <w:t>(3) Občine ustanoviteljice zagotavljajo sredstva za pokrivanje stroškov uporabe prostorov, nabave in uporabe opreme, obratovalne stroške, stroške vzdrževanja in stroške storitev občinske uprave sedežne občine na način, določen v 2</w:t>
      </w:r>
      <w:r w:rsidR="00127601" w:rsidRPr="00577BD7">
        <w:rPr>
          <w:sz w:val="24"/>
          <w:szCs w:val="24"/>
        </w:rPr>
        <w:t>4</w:t>
      </w:r>
      <w:r w:rsidRPr="00577BD7">
        <w:rPr>
          <w:sz w:val="24"/>
          <w:szCs w:val="24"/>
        </w:rPr>
        <w:t>. členu tega odloka v višini, določeni z letnim programom dela</w:t>
      </w:r>
      <w:r w:rsidR="003917E4" w:rsidRPr="00577BD7">
        <w:rPr>
          <w:sz w:val="24"/>
          <w:szCs w:val="24"/>
        </w:rPr>
        <w:t xml:space="preserve">, </w:t>
      </w:r>
      <w:r w:rsidRPr="00577BD7">
        <w:rPr>
          <w:sz w:val="24"/>
          <w:szCs w:val="24"/>
        </w:rPr>
        <w:t xml:space="preserve">finančnim načrtom </w:t>
      </w:r>
      <w:r w:rsidR="00A20D55" w:rsidRPr="00577BD7">
        <w:rPr>
          <w:sz w:val="24"/>
          <w:szCs w:val="24"/>
        </w:rPr>
        <w:t xml:space="preserve">in kadrovskim načrtom. </w:t>
      </w:r>
    </w:p>
    <w:p w:rsidR="00A847A6" w:rsidRPr="00577BD7" w:rsidRDefault="00A847A6" w:rsidP="00577BD7">
      <w:pPr>
        <w:jc w:val="both"/>
        <w:rPr>
          <w:sz w:val="24"/>
          <w:szCs w:val="24"/>
        </w:rPr>
      </w:pPr>
      <w:r w:rsidRPr="00577BD7">
        <w:rPr>
          <w:sz w:val="24"/>
          <w:szCs w:val="24"/>
        </w:rPr>
        <w:t>(4) Za naročanje opreme in storitev ter sklepanje pogodb v skladu s pot</w:t>
      </w:r>
      <w:r w:rsidR="00A20D55" w:rsidRPr="00577BD7">
        <w:rPr>
          <w:sz w:val="24"/>
          <w:szCs w:val="24"/>
        </w:rPr>
        <w:t xml:space="preserve">rjenim letnim programom dela, </w:t>
      </w:r>
      <w:r w:rsidRPr="00577BD7">
        <w:rPr>
          <w:sz w:val="24"/>
          <w:szCs w:val="24"/>
        </w:rPr>
        <w:t>finančnim načrtom</w:t>
      </w:r>
      <w:r w:rsidR="00A20D55" w:rsidRPr="00577BD7">
        <w:rPr>
          <w:sz w:val="24"/>
          <w:szCs w:val="24"/>
        </w:rPr>
        <w:t xml:space="preserve"> in kadrovskim načrtom</w:t>
      </w:r>
      <w:r w:rsidRPr="00577BD7">
        <w:rPr>
          <w:sz w:val="24"/>
          <w:szCs w:val="24"/>
        </w:rPr>
        <w:t xml:space="preserve"> </w:t>
      </w:r>
      <w:r w:rsidR="00800C8D" w:rsidRPr="00577BD7">
        <w:rPr>
          <w:sz w:val="24"/>
          <w:szCs w:val="24"/>
        </w:rPr>
        <w:t xml:space="preserve">je zadolžen </w:t>
      </w:r>
      <w:r w:rsidRPr="00577BD7">
        <w:rPr>
          <w:sz w:val="24"/>
          <w:szCs w:val="24"/>
        </w:rPr>
        <w:t xml:space="preserve">direktor skupne uprave. </w:t>
      </w:r>
    </w:p>
    <w:p w:rsidR="00F53F53" w:rsidRPr="00577BD7" w:rsidRDefault="00F53F53"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z w:val="24"/>
          <w:szCs w:val="24"/>
        </w:rPr>
      </w:pPr>
    </w:p>
    <w:p w:rsidR="00A847A6" w:rsidRPr="00577BD7" w:rsidRDefault="00A847A6" w:rsidP="00577BD7">
      <w:pPr>
        <w:jc w:val="both"/>
        <w:rPr>
          <w:iCs/>
          <w:sz w:val="24"/>
          <w:szCs w:val="24"/>
        </w:rPr>
      </w:pPr>
      <w:r w:rsidRPr="00577BD7">
        <w:rPr>
          <w:iCs/>
          <w:sz w:val="24"/>
          <w:szCs w:val="24"/>
        </w:rPr>
        <w:t xml:space="preserve">(1) Sredstva za delovanje </w:t>
      </w:r>
      <w:r w:rsidR="00E7482B" w:rsidRPr="00577BD7">
        <w:rPr>
          <w:iCs/>
          <w:sz w:val="24"/>
          <w:szCs w:val="24"/>
        </w:rPr>
        <w:t xml:space="preserve">skupne </w:t>
      </w:r>
      <w:r w:rsidRPr="00577BD7">
        <w:rPr>
          <w:iCs/>
          <w:sz w:val="24"/>
          <w:szCs w:val="24"/>
        </w:rPr>
        <w:t>uprave zagotavljajo občine ustanoviteljice praviloma v razmerju števila prebivalcev posamezne občine do števila vseh prebivalcev občin ustanoviteljic. Kadar vsebina dela to narekuje se lahko stroški delijo tudi glede na dejanski obseg dela, ki se izvaja za posamezno občino ali glede na vrednost investicije, ki se izvaja na območju posamezne občine ali po kombinaciji teh načinov, kar mora biti opredeljeno z letnim programom dela</w:t>
      </w:r>
      <w:r w:rsidR="00A20D55" w:rsidRPr="00577BD7">
        <w:rPr>
          <w:iCs/>
          <w:sz w:val="24"/>
          <w:szCs w:val="24"/>
        </w:rPr>
        <w:t xml:space="preserve">, </w:t>
      </w:r>
      <w:r w:rsidRPr="00577BD7">
        <w:rPr>
          <w:iCs/>
          <w:sz w:val="24"/>
          <w:szCs w:val="24"/>
        </w:rPr>
        <w:t xml:space="preserve">finančnim načrtom </w:t>
      </w:r>
      <w:r w:rsidR="00A20D55" w:rsidRPr="00577BD7">
        <w:rPr>
          <w:iCs/>
          <w:sz w:val="24"/>
          <w:szCs w:val="24"/>
        </w:rPr>
        <w:t>in kadrovskim načrtom.</w:t>
      </w:r>
    </w:p>
    <w:p w:rsidR="00A847A6" w:rsidRPr="00577BD7" w:rsidRDefault="00A847A6" w:rsidP="00577BD7">
      <w:pPr>
        <w:jc w:val="both"/>
        <w:rPr>
          <w:iCs/>
          <w:sz w:val="24"/>
          <w:szCs w:val="24"/>
        </w:rPr>
      </w:pPr>
      <w:r w:rsidRPr="00577BD7">
        <w:rPr>
          <w:iCs/>
          <w:sz w:val="24"/>
          <w:szCs w:val="24"/>
        </w:rPr>
        <w:t xml:space="preserve">(2) Sredstva za delovanje </w:t>
      </w:r>
      <w:r w:rsidRPr="00577BD7">
        <w:rPr>
          <w:sz w:val="24"/>
          <w:szCs w:val="24"/>
        </w:rPr>
        <w:t>in druge materialne pogoje</w:t>
      </w:r>
      <w:r w:rsidRPr="00577BD7">
        <w:rPr>
          <w:iCs/>
          <w:sz w:val="24"/>
          <w:szCs w:val="24"/>
        </w:rPr>
        <w:t xml:space="preserve"> se izračunajo vezano na </w:t>
      </w:r>
      <w:r w:rsidRPr="00577BD7">
        <w:rPr>
          <w:sz w:val="24"/>
          <w:szCs w:val="24"/>
        </w:rPr>
        <w:t xml:space="preserve">naloge, </w:t>
      </w:r>
      <w:r w:rsidRPr="00577BD7">
        <w:rPr>
          <w:iCs/>
          <w:sz w:val="24"/>
          <w:szCs w:val="24"/>
        </w:rPr>
        <w:t xml:space="preserve">posamezno delovno mesto in zaposlenega, ter se delijo samo med tiste občine, za katere zaposleni na delovnem mestu naloge opravljajo.  </w:t>
      </w:r>
    </w:p>
    <w:p w:rsidR="00A847A6" w:rsidRPr="00577BD7" w:rsidRDefault="00A847A6" w:rsidP="00577BD7">
      <w:pPr>
        <w:jc w:val="both"/>
        <w:rPr>
          <w:iCs/>
          <w:sz w:val="24"/>
          <w:szCs w:val="24"/>
        </w:rPr>
      </w:pPr>
      <w:r w:rsidRPr="00577BD7">
        <w:rPr>
          <w:iCs/>
          <w:sz w:val="24"/>
          <w:szCs w:val="24"/>
        </w:rPr>
        <w:lastRenderedPageBreak/>
        <w:t>(3) Način delitve potrebnih sredstev občine ustanoviteljice za vsako proračunsko leto posebej dolo</w:t>
      </w:r>
      <w:r w:rsidR="00A20D55" w:rsidRPr="00577BD7">
        <w:rPr>
          <w:iCs/>
          <w:sz w:val="24"/>
          <w:szCs w:val="24"/>
        </w:rPr>
        <w:t xml:space="preserve">čijo </w:t>
      </w:r>
      <w:r w:rsidR="003106A6" w:rsidRPr="00577BD7">
        <w:rPr>
          <w:iCs/>
          <w:sz w:val="24"/>
          <w:szCs w:val="24"/>
        </w:rPr>
        <w:t xml:space="preserve">na podlagi kadrovskega načrta, </w:t>
      </w:r>
      <w:r w:rsidR="00A20D55" w:rsidRPr="00577BD7">
        <w:rPr>
          <w:iCs/>
          <w:sz w:val="24"/>
          <w:szCs w:val="24"/>
        </w:rPr>
        <w:t xml:space="preserve">v </w:t>
      </w:r>
      <w:r w:rsidR="003106A6" w:rsidRPr="00577BD7">
        <w:rPr>
          <w:sz w:val="24"/>
          <w:szCs w:val="24"/>
        </w:rPr>
        <w:t xml:space="preserve">finančnem načrtu in </w:t>
      </w:r>
      <w:r w:rsidR="00A20D55" w:rsidRPr="00577BD7">
        <w:rPr>
          <w:iCs/>
          <w:sz w:val="24"/>
          <w:szCs w:val="24"/>
        </w:rPr>
        <w:t xml:space="preserve">letnem programu dela, </w:t>
      </w:r>
      <w:r w:rsidRPr="00577BD7">
        <w:rPr>
          <w:sz w:val="24"/>
          <w:szCs w:val="24"/>
        </w:rPr>
        <w:t>ki vsebuje delitev stroškov po posameznih nalogah in posameznih občinah</w:t>
      </w:r>
      <w:r w:rsidRPr="00577BD7">
        <w:rPr>
          <w:iCs/>
          <w:sz w:val="24"/>
          <w:szCs w:val="24"/>
        </w:rPr>
        <w:t xml:space="preserve">. </w:t>
      </w:r>
    </w:p>
    <w:p w:rsidR="00A847A6" w:rsidRPr="00577BD7" w:rsidRDefault="00A847A6" w:rsidP="00577BD7">
      <w:pPr>
        <w:jc w:val="both"/>
        <w:rPr>
          <w:iCs/>
          <w:sz w:val="24"/>
          <w:szCs w:val="24"/>
        </w:rPr>
      </w:pPr>
      <w:r w:rsidRPr="00577BD7">
        <w:rPr>
          <w:iCs/>
          <w:sz w:val="24"/>
          <w:szCs w:val="24"/>
        </w:rPr>
        <w:t xml:space="preserve">(4) </w:t>
      </w:r>
      <w:r w:rsidR="003106A6" w:rsidRPr="00577BD7">
        <w:rPr>
          <w:iCs/>
          <w:sz w:val="24"/>
          <w:szCs w:val="24"/>
        </w:rPr>
        <w:t>Kadrovski načrt, finančni načrt in l</w:t>
      </w:r>
      <w:r w:rsidRPr="00577BD7">
        <w:rPr>
          <w:iCs/>
          <w:sz w:val="24"/>
          <w:szCs w:val="24"/>
        </w:rPr>
        <w:t>etni program dela</w:t>
      </w:r>
      <w:r w:rsidR="003106A6" w:rsidRPr="00577BD7">
        <w:rPr>
          <w:iCs/>
          <w:sz w:val="24"/>
          <w:szCs w:val="24"/>
        </w:rPr>
        <w:t xml:space="preserve"> </w:t>
      </w:r>
      <w:r w:rsidRPr="00577BD7">
        <w:rPr>
          <w:iCs/>
          <w:sz w:val="24"/>
          <w:szCs w:val="24"/>
        </w:rPr>
        <w:t xml:space="preserve">za posamezno proračunsko leto sprejmejo </w:t>
      </w:r>
      <w:r w:rsidR="00F71827" w:rsidRPr="00577BD7">
        <w:rPr>
          <w:iCs/>
          <w:sz w:val="24"/>
          <w:szCs w:val="24"/>
        </w:rPr>
        <w:t xml:space="preserve">župani občin ustanoviteljic </w:t>
      </w:r>
      <w:r w:rsidRPr="00577BD7">
        <w:rPr>
          <w:iCs/>
          <w:sz w:val="24"/>
          <w:szCs w:val="24"/>
        </w:rPr>
        <w:t>na predlog direktorja skupne uprave.</w:t>
      </w:r>
      <w:r w:rsidR="00D465DF" w:rsidRPr="00577BD7">
        <w:rPr>
          <w:iCs/>
          <w:sz w:val="24"/>
          <w:szCs w:val="24"/>
        </w:rPr>
        <w:t xml:space="preserve"> </w:t>
      </w:r>
    </w:p>
    <w:p w:rsidR="00A847A6" w:rsidRDefault="00A847A6" w:rsidP="00577BD7">
      <w:pPr>
        <w:rPr>
          <w:iCs/>
          <w:sz w:val="24"/>
          <w:szCs w:val="24"/>
        </w:rPr>
      </w:pPr>
    </w:p>
    <w:p w:rsidR="00AC2A9D" w:rsidRPr="00577BD7" w:rsidRDefault="00AC2A9D" w:rsidP="00577BD7">
      <w:pPr>
        <w:rPr>
          <w:iCs/>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z w:val="24"/>
          <w:szCs w:val="24"/>
        </w:rPr>
      </w:pPr>
    </w:p>
    <w:p w:rsidR="00A847A6" w:rsidRPr="00577BD7" w:rsidRDefault="00A847A6" w:rsidP="00577BD7">
      <w:pPr>
        <w:jc w:val="both"/>
        <w:rPr>
          <w:sz w:val="24"/>
          <w:szCs w:val="24"/>
        </w:rPr>
      </w:pPr>
      <w:r w:rsidRPr="00577BD7">
        <w:rPr>
          <w:sz w:val="24"/>
          <w:szCs w:val="24"/>
        </w:rPr>
        <w:t xml:space="preserve">(1) Skupna uprava je neposredni uporabnik proračuna občine ustanoviteljice, v kateri ima sedež. </w:t>
      </w:r>
    </w:p>
    <w:p w:rsidR="00A847A6" w:rsidRPr="00577BD7" w:rsidRDefault="00A847A6" w:rsidP="00577BD7">
      <w:pPr>
        <w:jc w:val="both"/>
        <w:rPr>
          <w:sz w:val="24"/>
          <w:szCs w:val="24"/>
        </w:rPr>
      </w:pPr>
      <w:r w:rsidRPr="00577BD7">
        <w:rPr>
          <w:sz w:val="24"/>
          <w:szCs w:val="24"/>
        </w:rPr>
        <w:t>(2) Finančni načrt skupne uprave, ki ga na predlog dir</w:t>
      </w:r>
      <w:r w:rsidR="008F45E8" w:rsidRPr="00577BD7">
        <w:rPr>
          <w:sz w:val="24"/>
          <w:szCs w:val="24"/>
        </w:rPr>
        <w:t xml:space="preserve">ektorja skupne uprave potrdijo </w:t>
      </w:r>
      <w:r w:rsidRPr="00577BD7">
        <w:rPr>
          <w:sz w:val="24"/>
          <w:szCs w:val="24"/>
        </w:rPr>
        <w:t>župani občin ustanoviteljic, je vključen v posebnem delu proračuna občine ustanoviteljice, v ka</w:t>
      </w:r>
      <w:r w:rsidR="00A20D55" w:rsidRPr="00577BD7">
        <w:rPr>
          <w:sz w:val="24"/>
          <w:szCs w:val="24"/>
        </w:rPr>
        <w:t xml:space="preserve">teri ima skupna uprava sedež. </w:t>
      </w:r>
    </w:p>
    <w:p w:rsidR="00A847A6" w:rsidRPr="00577BD7" w:rsidRDefault="00A847A6" w:rsidP="00577BD7">
      <w:pPr>
        <w:jc w:val="both"/>
        <w:rPr>
          <w:iCs/>
          <w:sz w:val="24"/>
          <w:szCs w:val="24"/>
        </w:rPr>
      </w:pPr>
      <w:r w:rsidRPr="00577BD7">
        <w:rPr>
          <w:sz w:val="24"/>
          <w:szCs w:val="24"/>
        </w:rPr>
        <w:t xml:space="preserve">(3) Finančno poslovanje skupne uprave se vodi kot podračun sistema enotnega zakladniškega računa občine ustanoviteljice, v kateri ima skupna uprava sedež, odprtega pri Banki Slovenije. </w:t>
      </w:r>
    </w:p>
    <w:p w:rsidR="00A847A6" w:rsidRPr="00577BD7" w:rsidRDefault="00A847A6" w:rsidP="00577BD7">
      <w:pPr>
        <w:jc w:val="both"/>
        <w:rPr>
          <w:sz w:val="24"/>
          <w:szCs w:val="24"/>
        </w:rPr>
      </w:pPr>
      <w:r w:rsidRPr="00577BD7">
        <w:rPr>
          <w:sz w:val="24"/>
          <w:szCs w:val="24"/>
        </w:rPr>
        <w:t xml:space="preserve">(4) Občine ustanoviteljice zagotavljajo svoj del sredstev za skupno upravo v </w:t>
      </w:r>
      <w:r w:rsidR="00E7482B" w:rsidRPr="00577BD7">
        <w:rPr>
          <w:sz w:val="24"/>
          <w:szCs w:val="24"/>
        </w:rPr>
        <w:t xml:space="preserve">svojih </w:t>
      </w:r>
      <w:r w:rsidRPr="00577BD7">
        <w:rPr>
          <w:sz w:val="24"/>
          <w:szCs w:val="24"/>
        </w:rPr>
        <w:t>proračun</w:t>
      </w:r>
      <w:r w:rsidR="00E7482B" w:rsidRPr="00577BD7">
        <w:rPr>
          <w:sz w:val="24"/>
          <w:szCs w:val="24"/>
        </w:rPr>
        <w:t>ih</w:t>
      </w:r>
      <w:r w:rsidRPr="00577BD7">
        <w:rPr>
          <w:sz w:val="24"/>
          <w:szCs w:val="24"/>
        </w:rPr>
        <w:t>. Finančni načrt skupne uprave je del proračuna</w:t>
      </w:r>
      <w:r w:rsidR="009871FE" w:rsidRPr="00577BD7">
        <w:rPr>
          <w:sz w:val="24"/>
          <w:szCs w:val="24"/>
        </w:rPr>
        <w:t xml:space="preserve"> sedežne občine</w:t>
      </w:r>
      <w:r w:rsidRPr="00577BD7">
        <w:rPr>
          <w:sz w:val="24"/>
          <w:szCs w:val="24"/>
        </w:rPr>
        <w:t xml:space="preserve">. </w:t>
      </w:r>
    </w:p>
    <w:p w:rsidR="00A847A6" w:rsidRPr="00577BD7" w:rsidRDefault="009871FE" w:rsidP="00577BD7">
      <w:pPr>
        <w:jc w:val="both"/>
        <w:rPr>
          <w:sz w:val="24"/>
          <w:szCs w:val="24"/>
        </w:rPr>
      </w:pPr>
      <w:r w:rsidRPr="00577BD7">
        <w:rPr>
          <w:sz w:val="24"/>
          <w:szCs w:val="24"/>
        </w:rPr>
        <w:t xml:space="preserve"> </w:t>
      </w:r>
      <w:r w:rsidR="00A847A6" w:rsidRPr="00577BD7">
        <w:rPr>
          <w:sz w:val="24"/>
          <w:szCs w:val="24"/>
        </w:rPr>
        <w:t xml:space="preserve">(5) Tekočo dvanajstino sredstev morajo občine ustanoviteljice nakazati do 25. dne v mesecu za tekoči mesec. </w:t>
      </w:r>
    </w:p>
    <w:p w:rsidR="00A847A6" w:rsidRPr="00577BD7" w:rsidRDefault="00A847A6" w:rsidP="00577BD7">
      <w:pPr>
        <w:jc w:val="both"/>
        <w:rPr>
          <w:sz w:val="24"/>
          <w:szCs w:val="24"/>
        </w:rPr>
      </w:pPr>
      <w:r w:rsidRPr="00577BD7">
        <w:rPr>
          <w:sz w:val="24"/>
          <w:szCs w:val="24"/>
        </w:rPr>
        <w:t xml:space="preserve">(6) Odredbodajalec za sredstva finančnega načrta skupne uprave je njen direktor, ki je tudi skrbnik prihodkov. </w:t>
      </w:r>
    </w:p>
    <w:p w:rsidR="00A847A6" w:rsidRPr="00577BD7" w:rsidRDefault="00A847A6" w:rsidP="00577BD7">
      <w:pPr>
        <w:jc w:val="both"/>
        <w:rPr>
          <w:sz w:val="24"/>
          <w:szCs w:val="24"/>
        </w:rPr>
      </w:pPr>
      <w:r w:rsidRPr="00577BD7">
        <w:rPr>
          <w:sz w:val="24"/>
          <w:szCs w:val="24"/>
        </w:rPr>
        <w:t xml:space="preserve">(7) Direktor skupne uprave </w:t>
      </w:r>
      <w:r w:rsidR="00D465DF" w:rsidRPr="00577BD7">
        <w:rPr>
          <w:sz w:val="24"/>
          <w:szCs w:val="24"/>
        </w:rPr>
        <w:t xml:space="preserve">s </w:t>
      </w:r>
      <w:r w:rsidRPr="00577BD7">
        <w:rPr>
          <w:sz w:val="24"/>
          <w:szCs w:val="24"/>
        </w:rPr>
        <w:t>polletn</w:t>
      </w:r>
      <w:r w:rsidR="00D465DF" w:rsidRPr="00577BD7">
        <w:rPr>
          <w:sz w:val="24"/>
          <w:szCs w:val="24"/>
        </w:rPr>
        <w:t>im</w:t>
      </w:r>
      <w:r w:rsidRPr="00577BD7">
        <w:rPr>
          <w:sz w:val="24"/>
          <w:szCs w:val="24"/>
        </w:rPr>
        <w:t xml:space="preserve"> </w:t>
      </w:r>
      <w:r w:rsidR="003106A6" w:rsidRPr="00577BD7">
        <w:rPr>
          <w:sz w:val="24"/>
          <w:szCs w:val="24"/>
        </w:rPr>
        <w:t>in letn</w:t>
      </w:r>
      <w:r w:rsidR="00D465DF" w:rsidRPr="00577BD7">
        <w:rPr>
          <w:sz w:val="24"/>
          <w:szCs w:val="24"/>
        </w:rPr>
        <w:t>im poročilom</w:t>
      </w:r>
      <w:r w:rsidR="003106A6" w:rsidRPr="00577BD7">
        <w:rPr>
          <w:sz w:val="24"/>
          <w:szCs w:val="24"/>
        </w:rPr>
        <w:t xml:space="preserve"> </w:t>
      </w:r>
      <w:r w:rsidRPr="00577BD7">
        <w:rPr>
          <w:sz w:val="24"/>
          <w:szCs w:val="24"/>
        </w:rPr>
        <w:t>poroča občinam ustanoviteljicam o realizaciji programa dela in finančnega načrta.</w:t>
      </w:r>
    </w:p>
    <w:p w:rsidR="00A847A6" w:rsidRPr="00577BD7" w:rsidRDefault="00A847A6" w:rsidP="00577BD7">
      <w:pPr>
        <w:jc w:val="both"/>
        <w:rPr>
          <w:sz w:val="24"/>
          <w:szCs w:val="24"/>
        </w:rPr>
      </w:pPr>
    </w:p>
    <w:p w:rsidR="00A847A6" w:rsidRPr="00577BD7" w:rsidRDefault="00A847A6" w:rsidP="00577BD7">
      <w:pPr>
        <w:jc w:val="both"/>
        <w:rPr>
          <w:b/>
          <w:sz w:val="24"/>
          <w:szCs w:val="24"/>
        </w:rPr>
      </w:pPr>
      <w:r w:rsidRPr="00577BD7">
        <w:rPr>
          <w:b/>
          <w:sz w:val="24"/>
          <w:szCs w:val="24"/>
        </w:rPr>
        <w:t>V. MEDSEBOJNE PRAVICE IN OBVEZNOSTI OBČIN USTANOVITELJIC</w:t>
      </w:r>
    </w:p>
    <w:p w:rsidR="00A847A6" w:rsidRPr="00577BD7" w:rsidRDefault="00A847A6" w:rsidP="00577BD7">
      <w:pPr>
        <w:ind w:left="360"/>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ind w:left="360"/>
        <w:jc w:val="both"/>
        <w:rPr>
          <w:sz w:val="24"/>
          <w:szCs w:val="24"/>
        </w:rPr>
      </w:pPr>
    </w:p>
    <w:p w:rsidR="00A847A6" w:rsidRPr="00577BD7" w:rsidRDefault="00A847A6" w:rsidP="00577BD7">
      <w:pPr>
        <w:jc w:val="both"/>
        <w:rPr>
          <w:sz w:val="24"/>
          <w:szCs w:val="24"/>
        </w:rPr>
      </w:pPr>
      <w:r w:rsidRPr="00577BD7">
        <w:rPr>
          <w:sz w:val="24"/>
          <w:szCs w:val="24"/>
        </w:rPr>
        <w:t>(</w:t>
      </w:r>
      <w:r w:rsidR="008F45E8" w:rsidRPr="00577BD7">
        <w:rPr>
          <w:sz w:val="24"/>
          <w:szCs w:val="24"/>
        </w:rPr>
        <w:t>1</w:t>
      </w:r>
      <w:r w:rsidRPr="00577BD7">
        <w:rPr>
          <w:sz w:val="24"/>
          <w:szCs w:val="24"/>
        </w:rPr>
        <w:t xml:space="preserve">) Vsaka sprememba ustanoviteljstva se izvede s spremembo ustanovitvenega akta. </w:t>
      </w:r>
    </w:p>
    <w:p w:rsidR="00A847A6" w:rsidRPr="00577BD7" w:rsidRDefault="008F45E8" w:rsidP="00577BD7">
      <w:pPr>
        <w:jc w:val="both"/>
        <w:rPr>
          <w:sz w:val="24"/>
          <w:szCs w:val="24"/>
        </w:rPr>
      </w:pPr>
      <w:r w:rsidRPr="00577BD7">
        <w:rPr>
          <w:iCs/>
          <w:sz w:val="24"/>
          <w:szCs w:val="24"/>
        </w:rPr>
        <w:t>(2</w:t>
      </w:r>
      <w:r w:rsidR="00A847A6" w:rsidRPr="00577BD7">
        <w:rPr>
          <w:iCs/>
          <w:sz w:val="24"/>
          <w:szCs w:val="24"/>
        </w:rPr>
        <w:t xml:space="preserve">) Predlog ustanovitvenega akta z vključenimi spremembami pripravi direktor skupne uprave. </w:t>
      </w:r>
    </w:p>
    <w:p w:rsidR="00A847A6" w:rsidRPr="00577BD7" w:rsidRDefault="00A847A6" w:rsidP="00577BD7">
      <w:pPr>
        <w:jc w:val="both"/>
        <w:rPr>
          <w:b/>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center"/>
        <w:rPr>
          <w:b/>
          <w:sz w:val="24"/>
          <w:szCs w:val="24"/>
        </w:rPr>
      </w:pPr>
      <w:r w:rsidRPr="00577BD7">
        <w:rPr>
          <w:b/>
          <w:sz w:val="24"/>
          <w:szCs w:val="24"/>
        </w:rPr>
        <w:t>Pristop občine</w:t>
      </w:r>
      <w:r w:rsidR="008F45E8" w:rsidRPr="00577BD7">
        <w:rPr>
          <w:b/>
          <w:sz w:val="24"/>
          <w:szCs w:val="24"/>
        </w:rPr>
        <w:t xml:space="preserve"> k skupni upravi</w:t>
      </w:r>
    </w:p>
    <w:p w:rsidR="00A847A6" w:rsidRPr="00577BD7" w:rsidRDefault="00A847A6" w:rsidP="00577BD7">
      <w:pPr>
        <w:jc w:val="center"/>
        <w:rPr>
          <w:b/>
          <w:sz w:val="24"/>
          <w:szCs w:val="24"/>
        </w:rPr>
      </w:pPr>
    </w:p>
    <w:p w:rsidR="00A847A6" w:rsidRPr="00577BD7" w:rsidRDefault="00A847A6" w:rsidP="00577BD7">
      <w:pPr>
        <w:jc w:val="both"/>
        <w:rPr>
          <w:iCs/>
          <w:color w:val="FF0000"/>
          <w:sz w:val="24"/>
          <w:szCs w:val="24"/>
        </w:rPr>
      </w:pPr>
      <w:r w:rsidRPr="00577BD7">
        <w:rPr>
          <w:iCs/>
          <w:sz w:val="24"/>
          <w:szCs w:val="24"/>
        </w:rPr>
        <w:t>(1) Nova občina lahko pristopi k sk</w:t>
      </w:r>
      <w:r w:rsidR="002F2684" w:rsidRPr="00577BD7">
        <w:rPr>
          <w:iCs/>
          <w:sz w:val="24"/>
          <w:szCs w:val="24"/>
        </w:rPr>
        <w:t xml:space="preserve">upni upravi, če </w:t>
      </w:r>
      <w:r w:rsidRPr="00577BD7">
        <w:rPr>
          <w:iCs/>
          <w:sz w:val="24"/>
          <w:szCs w:val="24"/>
        </w:rPr>
        <w:t>sklep o tem sprejme na pristojnem organu občine in se s pristopom strinj</w:t>
      </w:r>
      <w:r w:rsidR="009C6F4A" w:rsidRPr="00577BD7">
        <w:rPr>
          <w:iCs/>
          <w:sz w:val="24"/>
          <w:szCs w:val="24"/>
        </w:rPr>
        <w:t xml:space="preserve">ajo vse občine ustanoviteljice. </w:t>
      </w:r>
      <w:r w:rsidR="00F059A1" w:rsidRPr="00577BD7">
        <w:rPr>
          <w:iCs/>
          <w:color w:val="FF0000"/>
          <w:sz w:val="24"/>
          <w:szCs w:val="24"/>
        </w:rPr>
        <w:t>Šteje se, da se o</w:t>
      </w:r>
      <w:r w:rsidR="009C6F4A" w:rsidRPr="00577BD7">
        <w:rPr>
          <w:iCs/>
          <w:color w:val="FF0000"/>
          <w:sz w:val="24"/>
          <w:szCs w:val="24"/>
        </w:rPr>
        <w:t xml:space="preserve">bčine ustanoviteljice </w:t>
      </w:r>
      <w:r w:rsidR="00F059A1" w:rsidRPr="00577BD7">
        <w:rPr>
          <w:iCs/>
          <w:color w:val="FF0000"/>
          <w:sz w:val="24"/>
          <w:szCs w:val="24"/>
        </w:rPr>
        <w:t>strinjajo s pristopom nove občine, ko o tem na mestnem</w:t>
      </w:r>
      <w:r w:rsidR="006F2F02" w:rsidRPr="00577BD7">
        <w:rPr>
          <w:iCs/>
          <w:color w:val="FF0000"/>
          <w:sz w:val="24"/>
          <w:szCs w:val="24"/>
        </w:rPr>
        <w:t>/</w:t>
      </w:r>
      <w:r w:rsidR="00F059A1" w:rsidRPr="00577BD7">
        <w:rPr>
          <w:iCs/>
          <w:color w:val="FF0000"/>
          <w:sz w:val="24"/>
          <w:szCs w:val="24"/>
        </w:rPr>
        <w:t xml:space="preserve">občinskih svetih sprejmejo </w:t>
      </w:r>
      <w:r w:rsidR="009C6F4A" w:rsidRPr="00577BD7">
        <w:rPr>
          <w:iCs/>
          <w:color w:val="FF0000"/>
          <w:sz w:val="24"/>
          <w:szCs w:val="24"/>
        </w:rPr>
        <w:t xml:space="preserve">sklep o pristopu </w:t>
      </w:r>
      <w:r w:rsidR="00F059A1" w:rsidRPr="00577BD7">
        <w:rPr>
          <w:iCs/>
          <w:color w:val="FF0000"/>
          <w:sz w:val="24"/>
          <w:szCs w:val="24"/>
        </w:rPr>
        <w:t xml:space="preserve">nove </w:t>
      </w:r>
      <w:r w:rsidR="009C6F4A" w:rsidRPr="00577BD7">
        <w:rPr>
          <w:iCs/>
          <w:color w:val="FF0000"/>
          <w:sz w:val="24"/>
          <w:szCs w:val="24"/>
        </w:rPr>
        <w:t>občine</w:t>
      </w:r>
      <w:r w:rsidR="00F059A1" w:rsidRPr="00577BD7">
        <w:rPr>
          <w:iCs/>
          <w:color w:val="FF0000"/>
          <w:sz w:val="24"/>
          <w:szCs w:val="24"/>
        </w:rPr>
        <w:t xml:space="preserve">. </w:t>
      </w:r>
    </w:p>
    <w:p w:rsidR="00A847A6" w:rsidRPr="00577BD7" w:rsidRDefault="00A847A6" w:rsidP="00577BD7">
      <w:pPr>
        <w:jc w:val="both"/>
        <w:rPr>
          <w:iCs/>
          <w:sz w:val="24"/>
          <w:szCs w:val="24"/>
        </w:rPr>
      </w:pPr>
      <w:r w:rsidRPr="00577BD7">
        <w:rPr>
          <w:iCs/>
          <w:sz w:val="24"/>
          <w:szCs w:val="24"/>
        </w:rPr>
        <w:t xml:space="preserve">(2) Direktor skupne uprave opravi preračun potrebnih sredstev za </w:t>
      </w:r>
      <w:r w:rsidR="008F45E8" w:rsidRPr="00577BD7">
        <w:rPr>
          <w:iCs/>
          <w:sz w:val="24"/>
          <w:szCs w:val="24"/>
        </w:rPr>
        <w:t xml:space="preserve">delo skupne uprave v skladu </w:t>
      </w:r>
      <w:r w:rsidR="007513E5" w:rsidRPr="00577BD7">
        <w:rPr>
          <w:iCs/>
          <w:sz w:val="24"/>
          <w:szCs w:val="24"/>
        </w:rPr>
        <w:t xml:space="preserve">s </w:t>
      </w:r>
      <w:r w:rsidR="008F45E8" w:rsidRPr="00577BD7">
        <w:rPr>
          <w:iCs/>
          <w:sz w:val="24"/>
          <w:szCs w:val="24"/>
        </w:rPr>
        <w:t>24</w:t>
      </w:r>
      <w:r w:rsidRPr="00577BD7">
        <w:rPr>
          <w:iCs/>
          <w:sz w:val="24"/>
          <w:szCs w:val="24"/>
        </w:rPr>
        <w:t xml:space="preserve">. členom tega odloka. </w:t>
      </w:r>
    </w:p>
    <w:p w:rsidR="00501444" w:rsidRPr="00577BD7" w:rsidRDefault="00501444" w:rsidP="00577BD7">
      <w:pPr>
        <w:jc w:val="both"/>
        <w:rPr>
          <w:iCs/>
          <w:sz w:val="24"/>
          <w:szCs w:val="24"/>
        </w:rPr>
      </w:pPr>
    </w:p>
    <w:p w:rsidR="004832BE" w:rsidRPr="00577BD7" w:rsidRDefault="004832BE" w:rsidP="00577BD7">
      <w:pPr>
        <w:pStyle w:val="Odstavekseznama"/>
        <w:numPr>
          <w:ilvl w:val="0"/>
          <w:numId w:val="3"/>
        </w:numPr>
        <w:jc w:val="center"/>
        <w:rPr>
          <w:b/>
          <w:sz w:val="24"/>
          <w:szCs w:val="24"/>
        </w:rPr>
      </w:pPr>
      <w:r w:rsidRPr="00577BD7">
        <w:rPr>
          <w:b/>
          <w:sz w:val="24"/>
          <w:szCs w:val="24"/>
        </w:rPr>
        <w:t>člen</w:t>
      </w:r>
    </w:p>
    <w:p w:rsidR="00A847A6" w:rsidRPr="00577BD7" w:rsidRDefault="00A847A6" w:rsidP="00577BD7">
      <w:pPr>
        <w:jc w:val="center"/>
        <w:rPr>
          <w:b/>
          <w:sz w:val="24"/>
          <w:szCs w:val="24"/>
        </w:rPr>
      </w:pPr>
      <w:r w:rsidRPr="00577BD7">
        <w:rPr>
          <w:b/>
          <w:sz w:val="24"/>
          <w:szCs w:val="24"/>
        </w:rPr>
        <w:t>Izstop občine</w:t>
      </w:r>
      <w:r w:rsidR="008F45E8" w:rsidRPr="00577BD7">
        <w:rPr>
          <w:b/>
          <w:sz w:val="24"/>
          <w:szCs w:val="24"/>
        </w:rPr>
        <w:t xml:space="preserve"> iz skupne uprave</w:t>
      </w:r>
    </w:p>
    <w:p w:rsidR="00A847A6" w:rsidRPr="00577BD7" w:rsidRDefault="00A847A6" w:rsidP="00577BD7">
      <w:pPr>
        <w:ind w:left="3600"/>
        <w:rPr>
          <w:b/>
          <w:sz w:val="24"/>
          <w:szCs w:val="24"/>
        </w:rPr>
      </w:pPr>
    </w:p>
    <w:p w:rsidR="00A847A6" w:rsidRPr="00577BD7" w:rsidRDefault="00A847A6" w:rsidP="00577BD7">
      <w:pPr>
        <w:jc w:val="both"/>
        <w:rPr>
          <w:sz w:val="24"/>
          <w:szCs w:val="24"/>
        </w:rPr>
      </w:pPr>
      <w:r w:rsidRPr="00577BD7">
        <w:rPr>
          <w:sz w:val="24"/>
          <w:szCs w:val="24"/>
        </w:rPr>
        <w:t xml:space="preserve">(1) V kolikor občina izrazi interes za izstop iz skupne uprave, mora pisno najaviti izstop direktorju skupne uprave in županom občin ustanoviteljic najmanj 6 mesecev pred iztekom proračunskega leta. </w:t>
      </w:r>
    </w:p>
    <w:p w:rsidR="0056306F" w:rsidRPr="00577BD7" w:rsidRDefault="0056306F" w:rsidP="00577BD7">
      <w:pPr>
        <w:jc w:val="both"/>
        <w:rPr>
          <w:iCs/>
          <w:color w:val="FF0000"/>
          <w:sz w:val="24"/>
          <w:szCs w:val="24"/>
        </w:rPr>
      </w:pPr>
      <w:r w:rsidRPr="00577BD7">
        <w:rPr>
          <w:color w:val="FF0000"/>
          <w:sz w:val="24"/>
          <w:szCs w:val="24"/>
        </w:rPr>
        <w:t>(2)</w:t>
      </w:r>
      <w:r w:rsidRPr="00577BD7">
        <w:rPr>
          <w:iCs/>
          <w:color w:val="FF0000"/>
          <w:sz w:val="24"/>
          <w:szCs w:val="24"/>
        </w:rPr>
        <w:t xml:space="preserve"> Direktor skupne uprave opravi preračun potrebnih sredstev za delo skupne uprave v skladu s 24. členom tega odloka. </w:t>
      </w:r>
    </w:p>
    <w:p w:rsidR="007E6C41" w:rsidRPr="00577BD7" w:rsidRDefault="00A847A6" w:rsidP="00577BD7">
      <w:pPr>
        <w:autoSpaceDE w:val="0"/>
        <w:autoSpaceDN w:val="0"/>
        <w:adjustRightInd w:val="0"/>
        <w:jc w:val="both"/>
        <w:rPr>
          <w:color w:val="FF0000"/>
          <w:sz w:val="24"/>
          <w:szCs w:val="24"/>
        </w:rPr>
      </w:pPr>
      <w:r w:rsidRPr="00577BD7">
        <w:rPr>
          <w:color w:val="FF0000"/>
          <w:sz w:val="24"/>
          <w:szCs w:val="24"/>
        </w:rPr>
        <w:lastRenderedPageBreak/>
        <w:t>(</w:t>
      </w:r>
      <w:r w:rsidR="0056306F" w:rsidRPr="00577BD7">
        <w:rPr>
          <w:color w:val="FF0000"/>
          <w:sz w:val="24"/>
          <w:szCs w:val="24"/>
        </w:rPr>
        <w:t>3</w:t>
      </w:r>
      <w:r w:rsidRPr="00577BD7">
        <w:rPr>
          <w:color w:val="FF0000"/>
          <w:sz w:val="24"/>
          <w:szCs w:val="24"/>
        </w:rPr>
        <w:t xml:space="preserve">) </w:t>
      </w:r>
      <w:r w:rsidR="007E6C41" w:rsidRPr="00577BD7">
        <w:rPr>
          <w:color w:val="FF0000"/>
          <w:sz w:val="24"/>
          <w:szCs w:val="24"/>
        </w:rPr>
        <w:t xml:space="preserve">Občina, ki izstopa iz organa, je dolžna zagotavljati sredstva za delovanje skupne uprave v ustreznem deležu </w:t>
      </w:r>
      <w:r w:rsidR="00A20D55" w:rsidRPr="00577BD7">
        <w:rPr>
          <w:color w:val="FF0000"/>
          <w:sz w:val="24"/>
          <w:szCs w:val="24"/>
        </w:rPr>
        <w:t>za vse obveznosti, ki nasta</w:t>
      </w:r>
      <w:r w:rsidR="0028418E" w:rsidRPr="00577BD7">
        <w:rPr>
          <w:color w:val="FF0000"/>
          <w:sz w:val="24"/>
          <w:szCs w:val="24"/>
        </w:rPr>
        <w:t>nejo</w:t>
      </w:r>
      <w:r w:rsidR="00A20D55" w:rsidRPr="00577BD7">
        <w:rPr>
          <w:color w:val="FF0000"/>
          <w:sz w:val="24"/>
          <w:szCs w:val="24"/>
        </w:rPr>
        <w:t xml:space="preserve"> </w:t>
      </w:r>
      <w:r w:rsidR="007E6C41" w:rsidRPr="00577BD7">
        <w:rPr>
          <w:color w:val="FF0000"/>
          <w:sz w:val="24"/>
          <w:szCs w:val="24"/>
        </w:rPr>
        <w:t>do izteka proračunskega leta</w:t>
      </w:r>
      <w:r w:rsidR="00D465DF" w:rsidRPr="00577BD7">
        <w:rPr>
          <w:color w:val="FF0000"/>
          <w:sz w:val="24"/>
          <w:szCs w:val="24"/>
        </w:rPr>
        <w:t>,</w:t>
      </w:r>
      <w:r w:rsidR="0028418E" w:rsidRPr="00577BD7">
        <w:rPr>
          <w:color w:val="FF0000"/>
          <w:sz w:val="24"/>
          <w:szCs w:val="24"/>
        </w:rPr>
        <w:t xml:space="preserve"> v katerem je podala izjavo o izstopu</w:t>
      </w:r>
      <w:r w:rsidR="00265921" w:rsidRPr="00577BD7">
        <w:rPr>
          <w:color w:val="FF0000"/>
          <w:sz w:val="24"/>
          <w:szCs w:val="24"/>
        </w:rPr>
        <w:t xml:space="preserve"> skladno s prvim odstavkom tega člena</w:t>
      </w:r>
      <w:r w:rsidR="00D465DF" w:rsidRPr="00577BD7">
        <w:rPr>
          <w:color w:val="FF0000"/>
          <w:sz w:val="24"/>
          <w:szCs w:val="24"/>
        </w:rPr>
        <w:t>,</w:t>
      </w:r>
      <w:r w:rsidR="00265921" w:rsidRPr="00577BD7">
        <w:rPr>
          <w:color w:val="FF0000"/>
          <w:sz w:val="24"/>
          <w:szCs w:val="24"/>
        </w:rPr>
        <w:t xml:space="preserve"> </w:t>
      </w:r>
      <w:r w:rsidR="007E6C41" w:rsidRPr="00577BD7">
        <w:rPr>
          <w:color w:val="FF0000"/>
          <w:sz w:val="24"/>
          <w:szCs w:val="24"/>
        </w:rPr>
        <w:t xml:space="preserve">in </w:t>
      </w:r>
      <w:r w:rsidR="00A20D55" w:rsidRPr="00577BD7">
        <w:rPr>
          <w:color w:val="FF0000"/>
          <w:sz w:val="24"/>
          <w:szCs w:val="24"/>
        </w:rPr>
        <w:t xml:space="preserve">v enakem deležu </w:t>
      </w:r>
      <w:r w:rsidR="007E6C41" w:rsidRPr="00577BD7">
        <w:rPr>
          <w:color w:val="FF0000"/>
          <w:sz w:val="24"/>
          <w:szCs w:val="24"/>
        </w:rPr>
        <w:t xml:space="preserve">pokriti stroške morebitnih presežnih delavcev. </w:t>
      </w:r>
    </w:p>
    <w:p w:rsidR="007E6C41" w:rsidRPr="00577BD7" w:rsidRDefault="007E6C41" w:rsidP="00577BD7">
      <w:pPr>
        <w:autoSpaceDE w:val="0"/>
        <w:autoSpaceDN w:val="0"/>
        <w:adjustRightInd w:val="0"/>
        <w:jc w:val="both"/>
        <w:rPr>
          <w:color w:val="FF0000"/>
          <w:sz w:val="24"/>
          <w:szCs w:val="24"/>
        </w:rPr>
      </w:pPr>
      <w:r w:rsidRPr="00577BD7">
        <w:rPr>
          <w:color w:val="FF0000"/>
          <w:sz w:val="24"/>
          <w:szCs w:val="24"/>
        </w:rPr>
        <w:t>(</w:t>
      </w:r>
      <w:r w:rsidR="0056306F" w:rsidRPr="00577BD7">
        <w:rPr>
          <w:color w:val="FF0000"/>
          <w:sz w:val="24"/>
          <w:szCs w:val="24"/>
        </w:rPr>
        <w:t>4</w:t>
      </w:r>
      <w:r w:rsidRPr="00577BD7">
        <w:rPr>
          <w:color w:val="FF0000"/>
          <w:sz w:val="24"/>
          <w:szCs w:val="24"/>
        </w:rPr>
        <w:t xml:space="preserve">) Če ena občina izstopi in če se druge občine strinjajo, da ostane število javnih uslužbencev nespremenjeno, občina, ki izstopi, </w:t>
      </w:r>
      <w:r w:rsidR="00327489" w:rsidRPr="00577BD7">
        <w:rPr>
          <w:color w:val="FF0000"/>
          <w:sz w:val="24"/>
          <w:szCs w:val="24"/>
        </w:rPr>
        <w:t>po poteku proračunskega leta</w:t>
      </w:r>
      <w:r w:rsidR="00D465DF" w:rsidRPr="00577BD7">
        <w:rPr>
          <w:color w:val="FF0000"/>
          <w:sz w:val="24"/>
          <w:szCs w:val="24"/>
        </w:rPr>
        <w:t>,</w:t>
      </w:r>
      <w:r w:rsidR="00327489" w:rsidRPr="00577BD7">
        <w:rPr>
          <w:color w:val="FF0000"/>
          <w:sz w:val="24"/>
          <w:szCs w:val="24"/>
        </w:rPr>
        <w:t xml:space="preserve"> v katerem je podala pisni izstop</w:t>
      </w:r>
      <w:r w:rsidR="00306D6F" w:rsidRPr="00577BD7">
        <w:rPr>
          <w:color w:val="FF0000"/>
          <w:sz w:val="24"/>
          <w:szCs w:val="24"/>
        </w:rPr>
        <w:t>,</w:t>
      </w:r>
      <w:r w:rsidR="00327489" w:rsidRPr="00577BD7">
        <w:rPr>
          <w:color w:val="FF0000"/>
          <w:sz w:val="24"/>
          <w:szCs w:val="24"/>
        </w:rPr>
        <w:t xml:space="preserve"> </w:t>
      </w:r>
      <w:r w:rsidRPr="00577BD7">
        <w:rPr>
          <w:color w:val="FF0000"/>
          <w:sz w:val="24"/>
          <w:szCs w:val="24"/>
        </w:rPr>
        <w:t xml:space="preserve">nima obveznosti niti pravic do javnih uslužbencev. </w:t>
      </w:r>
    </w:p>
    <w:p w:rsidR="001D54E2" w:rsidRPr="00577BD7" w:rsidRDefault="001D54E2" w:rsidP="00577BD7">
      <w:pPr>
        <w:autoSpaceDE w:val="0"/>
        <w:autoSpaceDN w:val="0"/>
        <w:adjustRightInd w:val="0"/>
        <w:jc w:val="both"/>
        <w:rPr>
          <w:color w:val="FF0000"/>
          <w:sz w:val="24"/>
          <w:szCs w:val="24"/>
        </w:rPr>
      </w:pPr>
      <w:r w:rsidRPr="00577BD7">
        <w:rPr>
          <w:color w:val="FF0000"/>
          <w:sz w:val="24"/>
          <w:szCs w:val="24"/>
        </w:rPr>
        <w:t>(5) Če ena občina izstopi in se druge občine strinjajo, da ostane število javnih uslužbencev nespremenjeno, se lahko druge občine dogovorijo tudi, da se javni uslužbenci prevzamejo takoj in ne šele po poteku proračunskega leta. V primeru takšnega dogovora je občina, ki izstopa skladno s prvim odstavkom tega člena, dolžna poravnati vse obveznosti do tistega roka, ki ga občine določijo v dogovoru iz tega odstavka.</w:t>
      </w:r>
    </w:p>
    <w:p w:rsidR="007E6C41" w:rsidRPr="00577BD7" w:rsidRDefault="007E6C41" w:rsidP="00577BD7">
      <w:pPr>
        <w:autoSpaceDE w:val="0"/>
        <w:autoSpaceDN w:val="0"/>
        <w:adjustRightInd w:val="0"/>
        <w:jc w:val="both"/>
        <w:rPr>
          <w:color w:val="FF0000"/>
          <w:sz w:val="24"/>
          <w:szCs w:val="24"/>
        </w:rPr>
      </w:pPr>
      <w:r w:rsidRPr="00577BD7">
        <w:rPr>
          <w:color w:val="FF0000"/>
          <w:sz w:val="24"/>
          <w:szCs w:val="24"/>
        </w:rPr>
        <w:t>(</w:t>
      </w:r>
      <w:r w:rsidR="001D54E2" w:rsidRPr="00577BD7">
        <w:rPr>
          <w:color w:val="FF0000"/>
          <w:sz w:val="24"/>
          <w:szCs w:val="24"/>
        </w:rPr>
        <w:t>6</w:t>
      </w:r>
      <w:r w:rsidRPr="00577BD7">
        <w:rPr>
          <w:color w:val="FF0000"/>
          <w:sz w:val="24"/>
          <w:szCs w:val="24"/>
        </w:rPr>
        <w:t>) V primeru, da je število javnih uslužbencev presežno za preostale občine</w:t>
      </w:r>
      <w:r w:rsidR="00D465DF" w:rsidRPr="00577BD7">
        <w:rPr>
          <w:color w:val="FF0000"/>
          <w:sz w:val="24"/>
          <w:szCs w:val="24"/>
        </w:rPr>
        <w:t>,</w:t>
      </w:r>
      <w:r w:rsidR="00306D6F" w:rsidRPr="00577BD7">
        <w:rPr>
          <w:color w:val="FF0000"/>
          <w:sz w:val="24"/>
          <w:szCs w:val="24"/>
        </w:rPr>
        <w:t xml:space="preserve"> </w:t>
      </w:r>
      <w:r w:rsidR="0028418E" w:rsidRPr="00577BD7">
        <w:rPr>
          <w:color w:val="FF0000"/>
          <w:sz w:val="24"/>
          <w:szCs w:val="24"/>
        </w:rPr>
        <w:t xml:space="preserve">se ravna v skladu z delovno </w:t>
      </w:r>
      <w:r w:rsidR="00306D6F" w:rsidRPr="00577BD7">
        <w:rPr>
          <w:color w:val="FF0000"/>
          <w:sz w:val="24"/>
          <w:szCs w:val="24"/>
        </w:rPr>
        <w:t>zakonodajo</w:t>
      </w:r>
      <w:r w:rsidRPr="00577BD7">
        <w:rPr>
          <w:color w:val="FF0000"/>
          <w:sz w:val="24"/>
          <w:szCs w:val="24"/>
        </w:rPr>
        <w:t xml:space="preserve">, </w:t>
      </w:r>
      <w:r w:rsidR="00306D6F" w:rsidRPr="00577BD7">
        <w:rPr>
          <w:color w:val="FF0000"/>
          <w:sz w:val="24"/>
          <w:szCs w:val="24"/>
        </w:rPr>
        <w:t xml:space="preserve">in sicer </w:t>
      </w:r>
      <w:r w:rsidRPr="00577BD7">
        <w:rPr>
          <w:color w:val="FF0000"/>
          <w:sz w:val="24"/>
          <w:szCs w:val="24"/>
        </w:rPr>
        <w:t>posamezna občina zagotovi pravic</w:t>
      </w:r>
      <w:r w:rsidR="00597DFD" w:rsidRPr="00577BD7">
        <w:rPr>
          <w:color w:val="FF0000"/>
          <w:sz w:val="24"/>
          <w:szCs w:val="24"/>
        </w:rPr>
        <w:t xml:space="preserve">e za vsakega </w:t>
      </w:r>
      <w:r w:rsidR="00306D6F" w:rsidRPr="00577BD7">
        <w:rPr>
          <w:color w:val="FF0000"/>
          <w:sz w:val="24"/>
          <w:szCs w:val="24"/>
        </w:rPr>
        <w:t xml:space="preserve">javnega uslužbenca </w:t>
      </w:r>
      <w:r w:rsidR="00597DFD" w:rsidRPr="00577BD7">
        <w:rPr>
          <w:color w:val="FF0000"/>
          <w:sz w:val="24"/>
          <w:szCs w:val="24"/>
        </w:rPr>
        <w:t xml:space="preserve">v deležu, </w:t>
      </w:r>
      <w:r w:rsidRPr="00577BD7">
        <w:rPr>
          <w:color w:val="FF0000"/>
          <w:sz w:val="24"/>
          <w:szCs w:val="24"/>
        </w:rPr>
        <w:t xml:space="preserve">ki velja glede na vključenost posamezne občine v trenutku, ko javni uslužbenec postane presežni delavec. </w:t>
      </w:r>
    </w:p>
    <w:p w:rsidR="00306D6F" w:rsidRPr="00577BD7" w:rsidRDefault="007E6C41" w:rsidP="00577BD7">
      <w:pPr>
        <w:jc w:val="both"/>
        <w:rPr>
          <w:color w:val="FF0000"/>
          <w:sz w:val="24"/>
          <w:szCs w:val="24"/>
        </w:rPr>
      </w:pPr>
      <w:r w:rsidRPr="00577BD7">
        <w:rPr>
          <w:color w:val="FF0000"/>
          <w:sz w:val="24"/>
          <w:szCs w:val="24"/>
        </w:rPr>
        <w:t>(</w:t>
      </w:r>
      <w:r w:rsidR="001D54E2" w:rsidRPr="00577BD7">
        <w:rPr>
          <w:color w:val="FF0000"/>
          <w:sz w:val="24"/>
          <w:szCs w:val="24"/>
        </w:rPr>
        <w:t>7</w:t>
      </w:r>
      <w:r w:rsidRPr="00577BD7">
        <w:rPr>
          <w:color w:val="FF0000"/>
          <w:sz w:val="24"/>
          <w:szCs w:val="24"/>
        </w:rPr>
        <w:t xml:space="preserve">) </w:t>
      </w:r>
      <w:r w:rsidR="00A847A6" w:rsidRPr="00577BD7">
        <w:rPr>
          <w:color w:val="FF0000"/>
          <w:sz w:val="24"/>
          <w:szCs w:val="24"/>
        </w:rPr>
        <w:t>Občina lahko izstopi kot ustanovitel</w:t>
      </w:r>
      <w:r w:rsidR="00306D6F" w:rsidRPr="00577BD7">
        <w:rPr>
          <w:color w:val="FF0000"/>
          <w:sz w:val="24"/>
          <w:szCs w:val="24"/>
        </w:rPr>
        <w:t xml:space="preserve">jica, ko poravna vse obveznosti, ki so nastale do izteka </w:t>
      </w:r>
      <w:r w:rsidR="0028418E" w:rsidRPr="00577BD7">
        <w:rPr>
          <w:color w:val="FF0000"/>
          <w:sz w:val="24"/>
          <w:szCs w:val="24"/>
        </w:rPr>
        <w:t>p</w:t>
      </w:r>
      <w:r w:rsidR="00306D6F" w:rsidRPr="00577BD7">
        <w:rPr>
          <w:color w:val="FF0000"/>
          <w:sz w:val="24"/>
          <w:szCs w:val="24"/>
        </w:rPr>
        <w:t>roračunskega leta</w:t>
      </w:r>
      <w:r w:rsidR="00D465DF" w:rsidRPr="00577BD7">
        <w:rPr>
          <w:color w:val="FF0000"/>
          <w:sz w:val="24"/>
          <w:szCs w:val="24"/>
        </w:rPr>
        <w:t>,</w:t>
      </w:r>
      <w:r w:rsidR="00A42B33" w:rsidRPr="00577BD7">
        <w:rPr>
          <w:color w:val="FF0000"/>
          <w:sz w:val="24"/>
          <w:szCs w:val="24"/>
        </w:rPr>
        <w:t xml:space="preserve"> v katerem je podala izjavo o izstopu</w:t>
      </w:r>
      <w:r w:rsidR="00265921" w:rsidRPr="00577BD7">
        <w:rPr>
          <w:color w:val="FF0000"/>
          <w:sz w:val="24"/>
          <w:szCs w:val="24"/>
        </w:rPr>
        <w:t xml:space="preserve"> skladno s prvim odstavkom tega člena</w:t>
      </w:r>
      <w:r w:rsidR="0084216A" w:rsidRPr="00577BD7">
        <w:rPr>
          <w:color w:val="FF0000"/>
          <w:sz w:val="24"/>
          <w:szCs w:val="24"/>
        </w:rPr>
        <w:t xml:space="preserve"> oziroma ko poravna vse obveznosti, ki so nastale do roka, ki ga občine določijo v dogovoru iz petega odstavka tega člena</w:t>
      </w:r>
      <w:r w:rsidR="00D465DF" w:rsidRPr="00577BD7">
        <w:rPr>
          <w:color w:val="FF0000"/>
          <w:sz w:val="24"/>
          <w:szCs w:val="24"/>
        </w:rPr>
        <w:t>,</w:t>
      </w:r>
      <w:r w:rsidR="00306D6F" w:rsidRPr="00577BD7">
        <w:rPr>
          <w:color w:val="FF0000"/>
          <w:sz w:val="24"/>
          <w:szCs w:val="24"/>
        </w:rPr>
        <w:t xml:space="preserve"> in </w:t>
      </w:r>
      <w:r w:rsidR="0028418E" w:rsidRPr="00577BD7">
        <w:rPr>
          <w:color w:val="FF0000"/>
          <w:sz w:val="24"/>
          <w:szCs w:val="24"/>
        </w:rPr>
        <w:t xml:space="preserve">ko </w:t>
      </w:r>
      <w:r w:rsidR="00306D6F" w:rsidRPr="00577BD7">
        <w:rPr>
          <w:color w:val="FF0000"/>
          <w:sz w:val="24"/>
          <w:szCs w:val="24"/>
        </w:rPr>
        <w:t>pokrije stroške morebitnih presežnih delavcev.</w:t>
      </w:r>
      <w:r w:rsidR="00265921" w:rsidRPr="00577BD7">
        <w:rPr>
          <w:color w:val="FF0000"/>
          <w:sz w:val="24"/>
          <w:szCs w:val="24"/>
        </w:rPr>
        <w:t xml:space="preserve"> </w:t>
      </w:r>
      <w:r w:rsidR="0084216A" w:rsidRPr="00577BD7">
        <w:rPr>
          <w:color w:val="FF0000"/>
          <w:sz w:val="24"/>
          <w:szCs w:val="24"/>
        </w:rPr>
        <w:t xml:space="preserve"> </w:t>
      </w:r>
    </w:p>
    <w:p w:rsidR="0084216A" w:rsidRPr="00577BD7" w:rsidRDefault="0084216A" w:rsidP="00577BD7">
      <w:pPr>
        <w:jc w:val="both"/>
        <w:rPr>
          <w:color w:val="FF0000"/>
          <w:sz w:val="24"/>
          <w:szCs w:val="24"/>
        </w:rPr>
      </w:pPr>
    </w:p>
    <w:p w:rsidR="00B7396D" w:rsidRPr="00577BD7" w:rsidRDefault="00B7396D" w:rsidP="00577BD7">
      <w:pPr>
        <w:pStyle w:val="Odstavekseznama"/>
        <w:numPr>
          <w:ilvl w:val="0"/>
          <w:numId w:val="3"/>
        </w:numPr>
        <w:jc w:val="center"/>
        <w:rPr>
          <w:b/>
          <w:sz w:val="24"/>
          <w:szCs w:val="24"/>
        </w:rPr>
      </w:pPr>
      <w:r w:rsidRPr="00577BD7">
        <w:rPr>
          <w:b/>
          <w:sz w:val="24"/>
          <w:szCs w:val="24"/>
        </w:rPr>
        <w:t>člen</w:t>
      </w:r>
    </w:p>
    <w:p w:rsidR="00B7396D" w:rsidRPr="00577BD7" w:rsidRDefault="003106A6" w:rsidP="00577BD7">
      <w:pPr>
        <w:jc w:val="center"/>
        <w:rPr>
          <w:b/>
          <w:color w:val="FF0000"/>
          <w:sz w:val="24"/>
          <w:szCs w:val="24"/>
        </w:rPr>
      </w:pPr>
      <w:r w:rsidRPr="00577BD7">
        <w:rPr>
          <w:b/>
          <w:color w:val="FF0000"/>
          <w:sz w:val="24"/>
          <w:szCs w:val="24"/>
        </w:rPr>
        <w:t xml:space="preserve">Pristop </w:t>
      </w:r>
      <w:r w:rsidR="00F60E62" w:rsidRPr="00577BD7">
        <w:rPr>
          <w:b/>
          <w:color w:val="FF0000"/>
          <w:sz w:val="24"/>
          <w:szCs w:val="24"/>
        </w:rPr>
        <w:t>občine k opravljanju posamezne naloge</w:t>
      </w:r>
    </w:p>
    <w:p w:rsidR="00D47B4E" w:rsidRPr="00577BD7" w:rsidRDefault="00D47B4E" w:rsidP="00577BD7">
      <w:pPr>
        <w:jc w:val="center"/>
        <w:rPr>
          <w:b/>
          <w:color w:val="FF0000"/>
          <w:sz w:val="24"/>
          <w:szCs w:val="24"/>
        </w:rPr>
      </w:pPr>
    </w:p>
    <w:p w:rsidR="00654311" w:rsidRPr="00577BD7" w:rsidRDefault="00D47B4E" w:rsidP="00577BD7">
      <w:pPr>
        <w:jc w:val="both"/>
        <w:rPr>
          <w:color w:val="FF0000"/>
          <w:sz w:val="24"/>
          <w:szCs w:val="24"/>
        </w:rPr>
      </w:pPr>
      <w:r w:rsidRPr="00577BD7">
        <w:rPr>
          <w:color w:val="FF0000"/>
          <w:sz w:val="24"/>
          <w:szCs w:val="24"/>
        </w:rPr>
        <w:t>(1) O</w:t>
      </w:r>
      <w:r w:rsidR="00F60E62" w:rsidRPr="00577BD7">
        <w:rPr>
          <w:color w:val="FF0000"/>
          <w:sz w:val="24"/>
          <w:szCs w:val="24"/>
        </w:rPr>
        <w:t>bčin</w:t>
      </w:r>
      <w:r w:rsidRPr="00577BD7">
        <w:rPr>
          <w:color w:val="FF0000"/>
          <w:sz w:val="24"/>
          <w:szCs w:val="24"/>
        </w:rPr>
        <w:t>a</w:t>
      </w:r>
      <w:r w:rsidR="00F60E62" w:rsidRPr="00577BD7">
        <w:rPr>
          <w:color w:val="FF0000"/>
          <w:sz w:val="24"/>
          <w:szCs w:val="24"/>
        </w:rPr>
        <w:t xml:space="preserve"> ustanoviteljic</w:t>
      </w:r>
      <w:r w:rsidRPr="00577BD7">
        <w:rPr>
          <w:color w:val="FF0000"/>
          <w:sz w:val="24"/>
          <w:szCs w:val="24"/>
        </w:rPr>
        <w:t>a</w:t>
      </w:r>
      <w:r w:rsidR="00F60E62" w:rsidRPr="00577BD7">
        <w:rPr>
          <w:color w:val="FF0000"/>
          <w:sz w:val="24"/>
          <w:szCs w:val="24"/>
        </w:rPr>
        <w:t xml:space="preserve"> </w:t>
      </w:r>
      <w:r w:rsidRPr="00577BD7">
        <w:rPr>
          <w:color w:val="FF0000"/>
          <w:sz w:val="24"/>
          <w:szCs w:val="24"/>
        </w:rPr>
        <w:t xml:space="preserve">lahko kadarkoli </w:t>
      </w:r>
      <w:r w:rsidR="00F60E62" w:rsidRPr="00577BD7">
        <w:rPr>
          <w:color w:val="FF0000"/>
          <w:sz w:val="24"/>
          <w:szCs w:val="24"/>
        </w:rPr>
        <w:t xml:space="preserve">izrazi interes za </w:t>
      </w:r>
      <w:r w:rsidR="00562BBD" w:rsidRPr="00577BD7">
        <w:rPr>
          <w:color w:val="FF0000"/>
          <w:sz w:val="24"/>
          <w:szCs w:val="24"/>
        </w:rPr>
        <w:t>prenos</w:t>
      </w:r>
      <w:r w:rsidR="00F60E62" w:rsidRPr="00577BD7">
        <w:rPr>
          <w:color w:val="FF0000"/>
          <w:sz w:val="24"/>
          <w:szCs w:val="24"/>
        </w:rPr>
        <w:t xml:space="preserve"> </w:t>
      </w:r>
      <w:r w:rsidRPr="00577BD7">
        <w:rPr>
          <w:color w:val="FF0000"/>
          <w:sz w:val="24"/>
          <w:szCs w:val="24"/>
        </w:rPr>
        <w:t>katere izmed nalog</w:t>
      </w:r>
      <w:r w:rsidR="00562BBD" w:rsidRPr="00577BD7">
        <w:rPr>
          <w:color w:val="FF0000"/>
          <w:sz w:val="24"/>
          <w:szCs w:val="24"/>
        </w:rPr>
        <w:t xml:space="preserve"> v skladu s tem odlokom na</w:t>
      </w:r>
      <w:r w:rsidR="00F60E62" w:rsidRPr="00577BD7">
        <w:rPr>
          <w:color w:val="FF0000"/>
          <w:sz w:val="24"/>
          <w:szCs w:val="24"/>
        </w:rPr>
        <w:t xml:space="preserve"> skupn</w:t>
      </w:r>
      <w:r w:rsidR="00562BBD" w:rsidRPr="00577BD7">
        <w:rPr>
          <w:color w:val="FF0000"/>
          <w:sz w:val="24"/>
          <w:szCs w:val="24"/>
        </w:rPr>
        <w:t>o</w:t>
      </w:r>
      <w:r w:rsidR="00F60E62" w:rsidRPr="00577BD7">
        <w:rPr>
          <w:color w:val="FF0000"/>
          <w:sz w:val="24"/>
          <w:szCs w:val="24"/>
        </w:rPr>
        <w:t xml:space="preserve"> uprav</w:t>
      </w:r>
      <w:r w:rsidR="00562BBD" w:rsidRPr="00577BD7">
        <w:rPr>
          <w:color w:val="FF0000"/>
          <w:sz w:val="24"/>
          <w:szCs w:val="24"/>
        </w:rPr>
        <w:t>o</w:t>
      </w:r>
      <w:r w:rsidRPr="00577BD7">
        <w:rPr>
          <w:color w:val="FF0000"/>
          <w:sz w:val="24"/>
          <w:szCs w:val="24"/>
        </w:rPr>
        <w:t xml:space="preserve">. </w:t>
      </w:r>
      <w:r w:rsidR="00C0731B" w:rsidRPr="00577BD7">
        <w:rPr>
          <w:color w:val="FF0000"/>
          <w:sz w:val="24"/>
          <w:szCs w:val="24"/>
        </w:rPr>
        <w:t xml:space="preserve">Svoj interes pisno napove </w:t>
      </w:r>
      <w:r w:rsidR="00F60E62" w:rsidRPr="00577BD7">
        <w:rPr>
          <w:color w:val="FF0000"/>
          <w:sz w:val="24"/>
          <w:szCs w:val="24"/>
        </w:rPr>
        <w:t>direktorju skupne uprave</w:t>
      </w:r>
      <w:r w:rsidR="00C0731B" w:rsidRPr="00577BD7">
        <w:rPr>
          <w:color w:val="FF0000"/>
          <w:sz w:val="24"/>
          <w:szCs w:val="24"/>
        </w:rPr>
        <w:t>, ta pa nato s pristopom seznani ostale občine ustanoviteljice</w:t>
      </w:r>
      <w:r w:rsidR="007513E5" w:rsidRPr="00577BD7">
        <w:rPr>
          <w:color w:val="FF0000"/>
          <w:sz w:val="24"/>
          <w:szCs w:val="24"/>
        </w:rPr>
        <w:t>,</w:t>
      </w:r>
      <w:r w:rsidR="00C0731B" w:rsidRPr="00577BD7">
        <w:rPr>
          <w:color w:val="FF0000"/>
          <w:sz w:val="24"/>
          <w:szCs w:val="24"/>
        </w:rPr>
        <w:t xml:space="preserve"> za katere se naloga že opravlja. </w:t>
      </w:r>
      <w:r w:rsidR="00654311" w:rsidRPr="00577BD7">
        <w:rPr>
          <w:color w:val="FF0000"/>
          <w:sz w:val="24"/>
          <w:szCs w:val="24"/>
        </w:rPr>
        <w:t xml:space="preserve">Šteje se, da se ostale občine ustanoviteljice strinjajo s pristopom nove občine k opravljanju posamezne naloge, ko o tem sprejmejo sklepe vsi župani občin ustanoviteljic, ki so že vključene v to nalogo. </w:t>
      </w:r>
    </w:p>
    <w:p w:rsidR="00A847A6" w:rsidRPr="00577BD7" w:rsidRDefault="00C0731B" w:rsidP="00577BD7">
      <w:pPr>
        <w:rPr>
          <w:iCs/>
          <w:color w:val="FF0000"/>
          <w:sz w:val="24"/>
          <w:szCs w:val="24"/>
        </w:rPr>
      </w:pPr>
      <w:r w:rsidRPr="00577BD7">
        <w:rPr>
          <w:iCs/>
          <w:color w:val="FF0000"/>
          <w:sz w:val="24"/>
          <w:szCs w:val="24"/>
        </w:rPr>
        <w:t>(2) Direktor skupne uprave opravi preračun potrebnih sredstev za delo skupne uprave v skladu s 24. členom tega odloka.</w:t>
      </w:r>
    </w:p>
    <w:p w:rsidR="00F53F53" w:rsidRPr="00577BD7" w:rsidRDefault="00F53F53" w:rsidP="00577BD7">
      <w:pPr>
        <w:rPr>
          <w:iCs/>
          <w:color w:val="FF0000"/>
          <w:sz w:val="24"/>
          <w:szCs w:val="24"/>
        </w:rPr>
      </w:pPr>
    </w:p>
    <w:p w:rsidR="00A847A6" w:rsidRPr="00577BD7" w:rsidRDefault="00A847A6" w:rsidP="00577BD7">
      <w:pPr>
        <w:numPr>
          <w:ilvl w:val="0"/>
          <w:numId w:val="3"/>
        </w:numPr>
        <w:jc w:val="center"/>
        <w:rPr>
          <w:b/>
          <w:color w:val="FF0000"/>
          <w:sz w:val="24"/>
          <w:szCs w:val="24"/>
        </w:rPr>
      </w:pPr>
      <w:r w:rsidRPr="00577BD7">
        <w:rPr>
          <w:b/>
          <w:color w:val="FF0000"/>
          <w:sz w:val="24"/>
          <w:szCs w:val="24"/>
        </w:rPr>
        <w:t>člen</w:t>
      </w:r>
    </w:p>
    <w:p w:rsidR="003106A6" w:rsidRPr="00577BD7" w:rsidRDefault="003106A6" w:rsidP="00577BD7">
      <w:pPr>
        <w:jc w:val="center"/>
        <w:rPr>
          <w:b/>
          <w:color w:val="FF0000"/>
          <w:sz w:val="24"/>
          <w:szCs w:val="24"/>
        </w:rPr>
      </w:pPr>
      <w:r w:rsidRPr="00577BD7">
        <w:rPr>
          <w:b/>
          <w:color w:val="FF0000"/>
          <w:sz w:val="24"/>
          <w:szCs w:val="24"/>
        </w:rPr>
        <w:t>Odstop občine od opravljanja posamezne naloge</w:t>
      </w:r>
    </w:p>
    <w:p w:rsidR="003106A6" w:rsidRPr="00577BD7" w:rsidRDefault="003106A6" w:rsidP="00577BD7">
      <w:pPr>
        <w:jc w:val="center"/>
        <w:rPr>
          <w:b/>
          <w:color w:val="FF0000"/>
          <w:sz w:val="24"/>
          <w:szCs w:val="24"/>
        </w:rPr>
      </w:pPr>
    </w:p>
    <w:p w:rsidR="003106A6" w:rsidRPr="00577BD7" w:rsidRDefault="003106A6" w:rsidP="00577BD7">
      <w:pPr>
        <w:jc w:val="both"/>
        <w:rPr>
          <w:color w:val="FF0000"/>
          <w:sz w:val="24"/>
          <w:szCs w:val="24"/>
        </w:rPr>
      </w:pPr>
      <w:r w:rsidRPr="00577BD7">
        <w:rPr>
          <w:color w:val="FF0000"/>
          <w:sz w:val="24"/>
          <w:szCs w:val="24"/>
        </w:rPr>
        <w:t>(1) V kolikor katera izmed občin ustanoviteljic izrazi interes za prenehanje opravljanja katere izmed nalog, ki jo zanjo opravlja skupna uprava, mora direktorju skupne uprave pisno najaviti odstop od opravljanja naloge najmanj 6 mesecev pred iztekom proračunskega leta. Direktor skupne uprave je nato o odstopu od opravljanja naloge dolžan nemudoma obvestiti župane občin ustanoviteljic</w:t>
      </w:r>
      <w:r w:rsidR="007513E5" w:rsidRPr="00577BD7">
        <w:rPr>
          <w:color w:val="FF0000"/>
          <w:sz w:val="24"/>
          <w:szCs w:val="24"/>
        </w:rPr>
        <w:t>,</w:t>
      </w:r>
      <w:r w:rsidRPr="00577BD7">
        <w:rPr>
          <w:color w:val="FF0000"/>
          <w:sz w:val="24"/>
          <w:szCs w:val="24"/>
        </w:rPr>
        <w:t xml:space="preserve"> s katerimi je občina ustanoviteljica, ki odstopa, skupaj prenesla opravljanje naloge na skupno upravo. </w:t>
      </w:r>
      <w:r w:rsidR="007513E5" w:rsidRPr="00577BD7">
        <w:rPr>
          <w:color w:val="FF0000"/>
          <w:sz w:val="24"/>
          <w:szCs w:val="24"/>
        </w:rPr>
        <w:t xml:space="preserve"> </w:t>
      </w:r>
    </w:p>
    <w:p w:rsidR="0056306F" w:rsidRPr="00577BD7" w:rsidRDefault="0056306F" w:rsidP="00577BD7">
      <w:pPr>
        <w:jc w:val="both"/>
        <w:rPr>
          <w:iCs/>
          <w:color w:val="FF0000"/>
          <w:sz w:val="24"/>
          <w:szCs w:val="24"/>
        </w:rPr>
      </w:pPr>
      <w:r w:rsidRPr="00577BD7">
        <w:rPr>
          <w:color w:val="FF0000"/>
          <w:sz w:val="24"/>
          <w:szCs w:val="24"/>
        </w:rPr>
        <w:t xml:space="preserve">(2) </w:t>
      </w:r>
      <w:r w:rsidRPr="00577BD7">
        <w:rPr>
          <w:iCs/>
          <w:color w:val="FF0000"/>
          <w:sz w:val="24"/>
          <w:szCs w:val="24"/>
        </w:rPr>
        <w:t xml:space="preserve">Direktor skupne uprave opravi preračun potrebnih sredstev za delo skupne uprave v skladu s 24. členom tega odloka. </w:t>
      </w:r>
    </w:p>
    <w:p w:rsidR="003106A6" w:rsidRPr="00577BD7" w:rsidRDefault="003106A6" w:rsidP="00577BD7">
      <w:pPr>
        <w:jc w:val="both"/>
        <w:rPr>
          <w:color w:val="FF0000"/>
          <w:sz w:val="24"/>
          <w:szCs w:val="24"/>
        </w:rPr>
      </w:pPr>
      <w:r w:rsidRPr="00577BD7">
        <w:rPr>
          <w:color w:val="FF0000"/>
          <w:sz w:val="24"/>
          <w:szCs w:val="24"/>
        </w:rPr>
        <w:t>(</w:t>
      </w:r>
      <w:r w:rsidR="0084216A" w:rsidRPr="00577BD7">
        <w:rPr>
          <w:color w:val="FF0000"/>
          <w:sz w:val="24"/>
          <w:szCs w:val="24"/>
        </w:rPr>
        <w:t>3</w:t>
      </w:r>
      <w:r w:rsidRPr="00577BD7">
        <w:rPr>
          <w:color w:val="FF0000"/>
          <w:sz w:val="24"/>
          <w:szCs w:val="24"/>
        </w:rPr>
        <w:t>) Če ena občina odstopi od opravljanja določene naloge in če se druge občine strinjajo, da ostane število javnih uslužbencev nespremenjeno, občina, ki odstopi, po poteku proračunskega leta</w:t>
      </w:r>
      <w:r w:rsidR="007513E5" w:rsidRPr="00577BD7">
        <w:rPr>
          <w:color w:val="FF0000"/>
          <w:sz w:val="24"/>
          <w:szCs w:val="24"/>
        </w:rPr>
        <w:t>,</w:t>
      </w:r>
      <w:r w:rsidRPr="00577BD7">
        <w:rPr>
          <w:color w:val="FF0000"/>
          <w:sz w:val="24"/>
          <w:szCs w:val="24"/>
        </w:rPr>
        <w:t xml:space="preserve"> v katerem je podala odstop skladno s prvim odstavkom tega člena ter po poravnavi vseh obveznosti, ki nastanejo do konca proračunskega leta, nima obveznosti niti pravic do javnih uslužbencev. </w:t>
      </w:r>
    </w:p>
    <w:p w:rsidR="00654311" w:rsidRPr="00577BD7" w:rsidRDefault="00654311" w:rsidP="00577BD7">
      <w:pPr>
        <w:jc w:val="both"/>
        <w:rPr>
          <w:color w:val="FF0000"/>
          <w:sz w:val="24"/>
          <w:szCs w:val="24"/>
        </w:rPr>
      </w:pPr>
      <w:r w:rsidRPr="00577BD7">
        <w:rPr>
          <w:color w:val="FF0000"/>
          <w:sz w:val="24"/>
          <w:szCs w:val="24"/>
        </w:rPr>
        <w:t>(</w:t>
      </w:r>
      <w:r w:rsidR="0084216A" w:rsidRPr="00577BD7">
        <w:rPr>
          <w:color w:val="FF0000"/>
          <w:sz w:val="24"/>
          <w:szCs w:val="24"/>
        </w:rPr>
        <w:t>4</w:t>
      </w:r>
      <w:r w:rsidRPr="00577BD7">
        <w:rPr>
          <w:color w:val="FF0000"/>
          <w:sz w:val="24"/>
          <w:szCs w:val="24"/>
        </w:rPr>
        <w:t xml:space="preserve">) Če ena občina odstopi od opravljanja določene naloge in se druge občine strinjajo, da ostane število javnih uslužbencev nespremenjeno, se lahko druge občine dogovorijo tudi, da </w:t>
      </w:r>
      <w:r w:rsidRPr="00577BD7">
        <w:rPr>
          <w:color w:val="FF0000"/>
          <w:sz w:val="24"/>
          <w:szCs w:val="24"/>
        </w:rPr>
        <w:lastRenderedPageBreak/>
        <w:t>se javni uslužbenci prevzamejo takoj in ne šele po poteku proračunskega leta. V primeru takšnega dogovora je občina, ki odstopa od opravljanja posamezne naloge skladno s prvim odstavkom tega člena, dolžna poravnati vse obveznosti do tistega roka, ki ga občine določijo v dogovoru iz tega odstavka.</w:t>
      </w:r>
      <w:r w:rsidR="0020044C" w:rsidRPr="00577BD7">
        <w:rPr>
          <w:color w:val="FF0000"/>
          <w:sz w:val="24"/>
          <w:szCs w:val="24"/>
        </w:rPr>
        <w:t xml:space="preserve"> </w:t>
      </w:r>
    </w:p>
    <w:p w:rsidR="003106A6" w:rsidRPr="00577BD7" w:rsidRDefault="003106A6" w:rsidP="00577BD7">
      <w:pPr>
        <w:jc w:val="both"/>
        <w:rPr>
          <w:color w:val="FF0000"/>
          <w:sz w:val="24"/>
          <w:szCs w:val="24"/>
        </w:rPr>
      </w:pPr>
      <w:r w:rsidRPr="00577BD7">
        <w:rPr>
          <w:color w:val="FF0000"/>
          <w:sz w:val="24"/>
          <w:szCs w:val="24"/>
        </w:rPr>
        <w:t>(</w:t>
      </w:r>
      <w:r w:rsidR="0084216A" w:rsidRPr="00577BD7">
        <w:rPr>
          <w:color w:val="FF0000"/>
          <w:sz w:val="24"/>
          <w:szCs w:val="24"/>
        </w:rPr>
        <w:t>5</w:t>
      </w:r>
      <w:r w:rsidRPr="00577BD7">
        <w:rPr>
          <w:color w:val="FF0000"/>
          <w:sz w:val="24"/>
          <w:szCs w:val="24"/>
        </w:rPr>
        <w:t xml:space="preserve">) V primeru, da je število javnih uslužbencev presežno za preostale občine, posamezna občina zagotovi pravice za vsakega </w:t>
      </w:r>
      <w:r w:rsidR="007513E5" w:rsidRPr="00577BD7">
        <w:rPr>
          <w:color w:val="FF0000"/>
          <w:sz w:val="24"/>
          <w:szCs w:val="24"/>
        </w:rPr>
        <w:t xml:space="preserve">presežnega </w:t>
      </w:r>
      <w:r w:rsidRPr="00577BD7">
        <w:rPr>
          <w:color w:val="FF0000"/>
          <w:sz w:val="24"/>
          <w:szCs w:val="24"/>
        </w:rPr>
        <w:t>delavca v deležu, ki velja glede na vključenost posamezne občine v trenutku, ko javni uslužbenec postane presežni delavec.</w:t>
      </w:r>
    </w:p>
    <w:p w:rsidR="00450031" w:rsidRDefault="0084216A" w:rsidP="00577BD7">
      <w:pPr>
        <w:jc w:val="both"/>
        <w:rPr>
          <w:color w:val="FF0000"/>
          <w:sz w:val="24"/>
          <w:szCs w:val="24"/>
        </w:rPr>
      </w:pPr>
      <w:r w:rsidRPr="00577BD7">
        <w:rPr>
          <w:color w:val="FF0000"/>
          <w:sz w:val="24"/>
          <w:szCs w:val="24"/>
        </w:rPr>
        <w:t>(6) Občina, ki odstopa od opravljanja katere izmed nalog, ki jo zanjo opravlja skupna uprava, je dolžna zagotavljati sredstva za opravljanje te naloge v ustreznem deležu za vse obveznosti, ki nastanejo do izteka proračunskega leta, v katerem je podala odstop skladno s prvim odstavkom tega člena oziroma do roka, ki ga občine določijo v dogovoru iz četrtega odstavka tega člena, in v enakem deležu pokriti tudi stroške morebitnih presežnih delavcev.</w:t>
      </w:r>
    </w:p>
    <w:p w:rsidR="00577BD7" w:rsidRPr="00577BD7" w:rsidRDefault="00577BD7" w:rsidP="00577BD7">
      <w:pPr>
        <w:jc w:val="both"/>
        <w:rPr>
          <w:color w:val="FF0000"/>
          <w:sz w:val="24"/>
          <w:szCs w:val="24"/>
        </w:rPr>
      </w:pPr>
    </w:p>
    <w:p w:rsidR="003106A6" w:rsidRPr="00577BD7" w:rsidRDefault="003106A6" w:rsidP="00577BD7">
      <w:pPr>
        <w:pStyle w:val="Odstavekseznama"/>
        <w:numPr>
          <w:ilvl w:val="0"/>
          <w:numId w:val="3"/>
        </w:numPr>
        <w:jc w:val="center"/>
        <w:rPr>
          <w:b/>
          <w:sz w:val="24"/>
          <w:szCs w:val="24"/>
        </w:rPr>
      </w:pPr>
      <w:r w:rsidRPr="00577BD7">
        <w:rPr>
          <w:b/>
          <w:sz w:val="24"/>
          <w:szCs w:val="24"/>
        </w:rPr>
        <w:t xml:space="preserve">člen </w:t>
      </w:r>
    </w:p>
    <w:p w:rsidR="00A847A6" w:rsidRPr="00577BD7" w:rsidRDefault="00A847A6" w:rsidP="00577BD7">
      <w:pPr>
        <w:jc w:val="center"/>
        <w:rPr>
          <w:b/>
          <w:color w:val="FF0000"/>
          <w:sz w:val="24"/>
          <w:szCs w:val="24"/>
        </w:rPr>
      </w:pPr>
      <w:r w:rsidRPr="00577BD7">
        <w:rPr>
          <w:b/>
          <w:color w:val="FF0000"/>
          <w:sz w:val="24"/>
          <w:szCs w:val="24"/>
        </w:rPr>
        <w:t>Prenehanje skupne uprave</w:t>
      </w:r>
    </w:p>
    <w:p w:rsidR="00E45EDE" w:rsidRDefault="00E45EDE" w:rsidP="00E45EDE">
      <w:pPr>
        <w:jc w:val="both"/>
        <w:rPr>
          <w:color w:val="FF0000"/>
          <w:sz w:val="24"/>
          <w:szCs w:val="24"/>
        </w:rPr>
      </w:pPr>
    </w:p>
    <w:p w:rsidR="004832BE" w:rsidRPr="00E45EDE" w:rsidRDefault="00E45EDE" w:rsidP="00E45EDE">
      <w:pPr>
        <w:jc w:val="both"/>
        <w:rPr>
          <w:color w:val="FF0000"/>
          <w:sz w:val="24"/>
          <w:szCs w:val="24"/>
        </w:rPr>
      </w:pPr>
      <w:r w:rsidRPr="00E45EDE">
        <w:rPr>
          <w:color w:val="FF0000"/>
          <w:sz w:val="24"/>
          <w:szCs w:val="24"/>
        </w:rPr>
        <w:t>(1</w:t>
      </w:r>
      <w:r>
        <w:rPr>
          <w:color w:val="FF0000"/>
          <w:sz w:val="24"/>
          <w:szCs w:val="24"/>
        </w:rPr>
        <w:t xml:space="preserve">) </w:t>
      </w:r>
      <w:r w:rsidR="004832BE" w:rsidRPr="00E45EDE">
        <w:rPr>
          <w:color w:val="FF0000"/>
          <w:sz w:val="24"/>
          <w:szCs w:val="24"/>
        </w:rPr>
        <w:t>O prenehanju delovanja skupne uprave sprejmejo občinski sveti občin ustanoviteljic ugotovitveni sklep na podlagi katerih se pristopi k pripravi odloka o ukinitvi organa skupne uprave, v katerem se določijo razmerja glede kritja stroškov obveznosti, stroškov morebitnih presežnih javnih uslužbencev, delitev premoženja ter morebitna druga razmerja in določijo rok</w:t>
      </w:r>
      <w:r w:rsidR="007513E5" w:rsidRPr="00E45EDE">
        <w:rPr>
          <w:color w:val="FF0000"/>
          <w:sz w:val="24"/>
          <w:szCs w:val="24"/>
        </w:rPr>
        <w:t>i</w:t>
      </w:r>
      <w:r w:rsidR="004832BE" w:rsidRPr="00E45EDE">
        <w:rPr>
          <w:color w:val="FF0000"/>
          <w:sz w:val="24"/>
          <w:szCs w:val="24"/>
        </w:rPr>
        <w:t xml:space="preserve">, v katerih so občine ustanoviteljice dolžne kriti stroške oziroma izvesti druga dejanja. Odlok o ukinitvi organa skupne uprave morajo sprejeti vse občine ustanoviteljice v istem besedilu </w:t>
      </w:r>
      <w:r w:rsidR="00C95027" w:rsidRPr="00E45EDE">
        <w:rPr>
          <w:color w:val="FF0000"/>
          <w:sz w:val="24"/>
          <w:szCs w:val="24"/>
        </w:rPr>
        <w:t xml:space="preserve">najkasneje </w:t>
      </w:r>
      <w:r w:rsidR="004832BE" w:rsidRPr="00E45EDE">
        <w:rPr>
          <w:color w:val="FF0000"/>
          <w:sz w:val="24"/>
          <w:szCs w:val="24"/>
        </w:rPr>
        <w:t>v roku enega leta od sprejema zadnjega u</w:t>
      </w:r>
      <w:r w:rsidR="00C95027" w:rsidRPr="00E45EDE">
        <w:rPr>
          <w:color w:val="FF0000"/>
          <w:sz w:val="24"/>
          <w:szCs w:val="24"/>
        </w:rPr>
        <w:t>gotovitvenega sklepa na mestnem/</w:t>
      </w:r>
      <w:r w:rsidR="004832BE" w:rsidRPr="00E45EDE">
        <w:rPr>
          <w:color w:val="FF0000"/>
          <w:sz w:val="24"/>
          <w:szCs w:val="24"/>
        </w:rPr>
        <w:t>občinsk</w:t>
      </w:r>
      <w:r w:rsidR="00C95027" w:rsidRPr="00E45EDE">
        <w:rPr>
          <w:color w:val="FF0000"/>
          <w:sz w:val="24"/>
          <w:szCs w:val="24"/>
        </w:rPr>
        <w:t>ih</w:t>
      </w:r>
      <w:r w:rsidR="004832BE" w:rsidRPr="00E45EDE">
        <w:rPr>
          <w:color w:val="FF0000"/>
          <w:sz w:val="24"/>
          <w:szCs w:val="24"/>
        </w:rPr>
        <w:t xml:space="preserve"> svet</w:t>
      </w:r>
      <w:r w:rsidR="00C95027" w:rsidRPr="00E45EDE">
        <w:rPr>
          <w:color w:val="FF0000"/>
          <w:sz w:val="24"/>
          <w:szCs w:val="24"/>
        </w:rPr>
        <w:t>ih</w:t>
      </w:r>
      <w:r w:rsidR="004832BE" w:rsidRPr="00E45EDE">
        <w:rPr>
          <w:color w:val="FF0000"/>
          <w:sz w:val="24"/>
          <w:szCs w:val="24"/>
        </w:rPr>
        <w:t xml:space="preserve">. </w:t>
      </w:r>
    </w:p>
    <w:p w:rsidR="007513E5" w:rsidRPr="00577BD7" w:rsidRDefault="00E45EDE" w:rsidP="00E45EDE">
      <w:pPr>
        <w:autoSpaceDE w:val="0"/>
        <w:autoSpaceDN w:val="0"/>
        <w:adjustRightInd w:val="0"/>
        <w:jc w:val="both"/>
        <w:rPr>
          <w:color w:val="FF0000"/>
          <w:sz w:val="24"/>
          <w:szCs w:val="24"/>
        </w:rPr>
      </w:pPr>
      <w:r>
        <w:rPr>
          <w:color w:val="FF0000"/>
          <w:sz w:val="24"/>
          <w:szCs w:val="24"/>
        </w:rPr>
        <w:t xml:space="preserve">(2) </w:t>
      </w:r>
      <w:r w:rsidR="007513E5" w:rsidRPr="00577BD7">
        <w:rPr>
          <w:color w:val="FF0000"/>
          <w:sz w:val="24"/>
          <w:szCs w:val="24"/>
        </w:rPr>
        <w:t xml:space="preserve">V primeru prenehanja delovanja skupne uprave, vsaka občina ustanoviteljica, iz katere so bili v skupno upravo prevzeti njeni javni uslužbenci, prevzame premeščene javne uslužbence nazaj po sistemizaciji, ki je veljala v skupni upravi na dan pred prenehanjem delovanja. </w:t>
      </w:r>
    </w:p>
    <w:p w:rsidR="00597DFD" w:rsidRPr="00577BD7" w:rsidRDefault="00E45EDE" w:rsidP="00E45EDE">
      <w:pPr>
        <w:autoSpaceDE w:val="0"/>
        <w:autoSpaceDN w:val="0"/>
        <w:adjustRightInd w:val="0"/>
        <w:jc w:val="both"/>
        <w:rPr>
          <w:color w:val="FF0000"/>
          <w:sz w:val="24"/>
          <w:szCs w:val="24"/>
        </w:rPr>
      </w:pPr>
      <w:r>
        <w:rPr>
          <w:color w:val="FF0000"/>
          <w:sz w:val="24"/>
          <w:szCs w:val="24"/>
        </w:rPr>
        <w:t xml:space="preserve">(3) </w:t>
      </w:r>
      <w:r w:rsidR="00597DFD" w:rsidRPr="00577BD7">
        <w:rPr>
          <w:color w:val="FF0000"/>
          <w:sz w:val="24"/>
          <w:szCs w:val="24"/>
        </w:rPr>
        <w:t xml:space="preserve">Zaposlenim se ne sme poslabšati položaj glede na položaj, ki so ga imeli v skupni upravi. </w:t>
      </w:r>
    </w:p>
    <w:p w:rsidR="00597DFD" w:rsidRPr="00577BD7" w:rsidRDefault="00E45EDE" w:rsidP="00E45EDE">
      <w:pPr>
        <w:autoSpaceDE w:val="0"/>
        <w:autoSpaceDN w:val="0"/>
        <w:adjustRightInd w:val="0"/>
        <w:jc w:val="both"/>
        <w:rPr>
          <w:color w:val="FF0000"/>
          <w:sz w:val="24"/>
          <w:szCs w:val="24"/>
        </w:rPr>
      </w:pPr>
      <w:r>
        <w:rPr>
          <w:color w:val="FF0000"/>
          <w:sz w:val="24"/>
          <w:szCs w:val="24"/>
        </w:rPr>
        <w:t xml:space="preserve">(4) </w:t>
      </w:r>
      <w:r w:rsidR="00E2126F" w:rsidRPr="00577BD7">
        <w:rPr>
          <w:color w:val="FF0000"/>
          <w:sz w:val="24"/>
          <w:szCs w:val="24"/>
        </w:rPr>
        <w:t>Za j</w:t>
      </w:r>
      <w:r w:rsidR="00597DFD" w:rsidRPr="00577BD7">
        <w:rPr>
          <w:color w:val="FF0000"/>
          <w:sz w:val="24"/>
          <w:szCs w:val="24"/>
        </w:rPr>
        <w:t>avn</w:t>
      </w:r>
      <w:r w:rsidR="00E2126F" w:rsidRPr="00577BD7">
        <w:rPr>
          <w:color w:val="FF0000"/>
          <w:sz w:val="24"/>
          <w:szCs w:val="24"/>
        </w:rPr>
        <w:t>e</w:t>
      </w:r>
      <w:r w:rsidR="00597DFD" w:rsidRPr="00577BD7">
        <w:rPr>
          <w:color w:val="FF0000"/>
          <w:sz w:val="24"/>
          <w:szCs w:val="24"/>
        </w:rPr>
        <w:t xml:space="preserve"> uslužbenc</w:t>
      </w:r>
      <w:r w:rsidR="00E2126F" w:rsidRPr="00577BD7">
        <w:rPr>
          <w:color w:val="FF0000"/>
          <w:sz w:val="24"/>
          <w:szCs w:val="24"/>
        </w:rPr>
        <w:t>e</w:t>
      </w:r>
      <w:r w:rsidR="00597DFD" w:rsidRPr="00577BD7">
        <w:rPr>
          <w:color w:val="FF0000"/>
          <w:sz w:val="24"/>
          <w:szCs w:val="24"/>
        </w:rPr>
        <w:t xml:space="preserve">, ki so se zaposlili po začetku delovanja skupne uprave, </w:t>
      </w:r>
      <w:r w:rsidR="00E2126F" w:rsidRPr="00577BD7">
        <w:rPr>
          <w:color w:val="FF0000"/>
          <w:sz w:val="24"/>
          <w:szCs w:val="24"/>
        </w:rPr>
        <w:t xml:space="preserve">so odgovorni njihovi delodajalci, ki </w:t>
      </w:r>
      <w:r w:rsidR="00D925AE" w:rsidRPr="00577BD7">
        <w:rPr>
          <w:color w:val="FF0000"/>
          <w:sz w:val="24"/>
          <w:szCs w:val="24"/>
        </w:rPr>
        <w:t xml:space="preserve">se lahko medsebojno dogovorijo o njihovi nadaljnji zaposlitvi na posamezni občini ustanoviteljici. </w:t>
      </w:r>
    </w:p>
    <w:p w:rsidR="00597DFD" w:rsidRPr="00577BD7" w:rsidRDefault="00E45EDE" w:rsidP="00E45EDE">
      <w:pPr>
        <w:autoSpaceDE w:val="0"/>
        <w:autoSpaceDN w:val="0"/>
        <w:adjustRightInd w:val="0"/>
        <w:jc w:val="both"/>
        <w:rPr>
          <w:color w:val="FF0000"/>
          <w:sz w:val="24"/>
          <w:szCs w:val="24"/>
        </w:rPr>
      </w:pPr>
      <w:r>
        <w:rPr>
          <w:color w:val="FF0000"/>
          <w:sz w:val="24"/>
          <w:szCs w:val="24"/>
        </w:rPr>
        <w:t xml:space="preserve">(5) </w:t>
      </w:r>
      <w:r w:rsidR="00597DFD" w:rsidRPr="00577BD7">
        <w:rPr>
          <w:color w:val="FF0000"/>
          <w:sz w:val="24"/>
          <w:szCs w:val="24"/>
        </w:rPr>
        <w:t>Če nobena od občin ustanoviteljic po prenehanju delovanja skupne uprave ne prevzame javnih uslužbencev</w:t>
      </w:r>
      <w:r w:rsidR="00F1646D" w:rsidRPr="00577BD7">
        <w:rPr>
          <w:color w:val="FF0000"/>
          <w:sz w:val="24"/>
          <w:szCs w:val="24"/>
        </w:rPr>
        <w:t xml:space="preserve">, se ravna </w:t>
      </w:r>
      <w:r w:rsidR="00BF5C29" w:rsidRPr="00577BD7">
        <w:rPr>
          <w:color w:val="FF0000"/>
          <w:sz w:val="24"/>
          <w:szCs w:val="24"/>
        </w:rPr>
        <w:t>v skladu z delovno zakonodajo.</w:t>
      </w:r>
    </w:p>
    <w:p w:rsidR="00597DFD" w:rsidRPr="00577BD7" w:rsidRDefault="00E45EDE" w:rsidP="00E45EDE">
      <w:pPr>
        <w:autoSpaceDE w:val="0"/>
        <w:autoSpaceDN w:val="0"/>
        <w:adjustRightInd w:val="0"/>
        <w:jc w:val="both"/>
        <w:rPr>
          <w:color w:val="FF0000"/>
          <w:sz w:val="24"/>
          <w:szCs w:val="24"/>
          <w:u w:val="single"/>
        </w:rPr>
      </w:pPr>
      <w:r>
        <w:rPr>
          <w:color w:val="FF0000"/>
          <w:sz w:val="24"/>
          <w:szCs w:val="24"/>
        </w:rPr>
        <w:t xml:space="preserve">(6) </w:t>
      </w:r>
      <w:r w:rsidR="00597DFD" w:rsidRPr="00577BD7">
        <w:rPr>
          <w:color w:val="FF0000"/>
          <w:sz w:val="24"/>
          <w:szCs w:val="24"/>
        </w:rPr>
        <w:t>Posamezna občina zagotovi pravic</w:t>
      </w:r>
      <w:r w:rsidR="009C14E2" w:rsidRPr="00577BD7">
        <w:rPr>
          <w:color w:val="FF0000"/>
          <w:sz w:val="24"/>
          <w:szCs w:val="24"/>
        </w:rPr>
        <w:t xml:space="preserve">e za vsakega delavca v deležu, </w:t>
      </w:r>
      <w:r w:rsidR="00597DFD" w:rsidRPr="00577BD7">
        <w:rPr>
          <w:color w:val="FF0000"/>
          <w:sz w:val="24"/>
          <w:szCs w:val="24"/>
        </w:rPr>
        <w:t xml:space="preserve">ki velja glede na vključenost posamezne občine v trenutku, ko javni uslužbenec postane presežni delavec. </w:t>
      </w:r>
    </w:p>
    <w:p w:rsidR="00A847A6" w:rsidRPr="00577BD7" w:rsidRDefault="00A847A6" w:rsidP="00577BD7">
      <w:pPr>
        <w:ind w:left="360"/>
        <w:jc w:val="both"/>
        <w:rPr>
          <w:sz w:val="24"/>
          <w:szCs w:val="24"/>
        </w:rPr>
      </w:pPr>
    </w:p>
    <w:p w:rsidR="00A847A6" w:rsidRPr="00577BD7" w:rsidRDefault="00A847A6" w:rsidP="00577BD7">
      <w:pPr>
        <w:rPr>
          <w:b/>
          <w:sz w:val="24"/>
          <w:szCs w:val="24"/>
        </w:rPr>
      </w:pPr>
      <w:r w:rsidRPr="00577BD7">
        <w:rPr>
          <w:b/>
          <w:sz w:val="24"/>
          <w:szCs w:val="24"/>
        </w:rPr>
        <w:t>VI. PREHODNE IN KONČNE DOLOČBE</w:t>
      </w:r>
    </w:p>
    <w:p w:rsidR="00A847A6" w:rsidRPr="00577BD7" w:rsidRDefault="00A847A6" w:rsidP="00577BD7">
      <w:pPr>
        <w:jc w:val="both"/>
        <w:rPr>
          <w:sz w:val="24"/>
          <w:szCs w:val="24"/>
        </w:rPr>
      </w:pPr>
    </w:p>
    <w:p w:rsidR="00A847A6" w:rsidRPr="00577BD7" w:rsidRDefault="00F1646D" w:rsidP="00577BD7">
      <w:pPr>
        <w:numPr>
          <w:ilvl w:val="0"/>
          <w:numId w:val="3"/>
        </w:numPr>
        <w:jc w:val="center"/>
        <w:rPr>
          <w:b/>
          <w:sz w:val="24"/>
          <w:szCs w:val="24"/>
        </w:rPr>
      </w:pPr>
      <w:r w:rsidRPr="00577BD7">
        <w:rPr>
          <w:b/>
          <w:sz w:val="24"/>
          <w:szCs w:val="24"/>
        </w:rPr>
        <w:t>č</w:t>
      </w:r>
      <w:r w:rsidR="00A847A6" w:rsidRPr="00577BD7">
        <w:rPr>
          <w:b/>
          <w:sz w:val="24"/>
          <w:szCs w:val="24"/>
        </w:rPr>
        <w:t>len</w:t>
      </w:r>
    </w:p>
    <w:p w:rsidR="00F1646D" w:rsidRPr="00577BD7" w:rsidRDefault="00F1646D" w:rsidP="00577BD7">
      <w:pPr>
        <w:ind w:left="360"/>
        <w:jc w:val="center"/>
        <w:rPr>
          <w:b/>
          <w:color w:val="FF0000"/>
          <w:sz w:val="24"/>
          <w:szCs w:val="24"/>
        </w:rPr>
      </w:pPr>
      <w:r w:rsidRPr="00577BD7">
        <w:rPr>
          <w:b/>
          <w:color w:val="FF0000"/>
          <w:sz w:val="24"/>
          <w:szCs w:val="24"/>
        </w:rPr>
        <w:t>Kontinuiteta opravljanja nalog</w:t>
      </w:r>
    </w:p>
    <w:p w:rsidR="00A847A6" w:rsidRPr="00577BD7" w:rsidRDefault="00A847A6" w:rsidP="00577BD7">
      <w:pPr>
        <w:jc w:val="both"/>
        <w:rPr>
          <w:color w:val="FF0000"/>
          <w:sz w:val="24"/>
          <w:szCs w:val="24"/>
        </w:rPr>
      </w:pPr>
    </w:p>
    <w:p w:rsidR="00960E85" w:rsidRPr="00577BD7" w:rsidRDefault="00162712" w:rsidP="00577BD7">
      <w:pPr>
        <w:jc w:val="both"/>
        <w:rPr>
          <w:color w:val="FF0000"/>
          <w:sz w:val="24"/>
          <w:szCs w:val="24"/>
        </w:rPr>
      </w:pPr>
      <w:r w:rsidRPr="00577BD7">
        <w:rPr>
          <w:color w:val="FF0000"/>
          <w:sz w:val="24"/>
          <w:szCs w:val="24"/>
        </w:rPr>
        <w:t xml:space="preserve">(1) </w:t>
      </w:r>
      <w:r w:rsidR="000B3E4A" w:rsidRPr="00577BD7">
        <w:rPr>
          <w:color w:val="FF0000"/>
          <w:sz w:val="24"/>
          <w:szCs w:val="24"/>
        </w:rPr>
        <w:t>D</w:t>
      </w:r>
      <w:r w:rsidR="00960E85" w:rsidRPr="00577BD7">
        <w:rPr>
          <w:color w:val="FF0000"/>
          <w:sz w:val="24"/>
          <w:szCs w:val="24"/>
        </w:rPr>
        <w:t>o uveljavitve tega odloka se:</w:t>
      </w:r>
    </w:p>
    <w:p w:rsidR="000B3E4A" w:rsidRPr="00577BD7" w:rsidRDefault="000B3E4A" w:rsidP="00577BD7">
      <w:pPr>
        <w:pStyle w:val="Odstavekseznama"/>
        <w:numPr>
          <w:ilvl w:val="0"/>
          <w:numId w:val="33"/>
        </w:numPr>
        <w:jc w:val="both"/>
        <w:rPr>
          <w:color w:val="FF0000"/>
          <w:sz w:val="24"/>
          <w:szCs w:val="24"/>
        </w:rPr>
      </w:pPr>
      <w:r w:rsidRPr="00577BD7">
        <w:rPr>
          <w:color w:val="FF0000"/>
          <w:sz w:val="24"/>
          <w:szCs w:val="24"/>
        </w:rPr>
        <w:t>naloge občinskega inšpekcijskega nadzorstva opravljajo pod nazivom medobčinska inšpekcija,</w:t>
      </w:r>
    </w:p>
    <w:p w:rsidR="00567A77" w:rsidRPr="00577BD7" w:rsidRDefault="00567A77" w:rsidP="00577BD7">
      <w:pPr>
        <w:pStyle w:val="Odstavekseznama"/>
        <w:numPr>
          <w:ilvl w:val="0"/>
          <w:numId w:val="33"/>
        </w:numPr>
        <w:jc w:val="both"/>
        <w:rPr>
          <w:color w:val="FF0000"/>
          <w:sz w:val="24"/>
          <w:szCs w:val="24"/>
        </w:rPr>
      </w:pPr>
      <w:r w:rsidRPr="00577BD7">
        <w:rPr>
          <w:color w:val="FF0000"/>
          <w:sz w:val="24"/>
          <w:szCs w:val="24"/>
        </w:rPr>
        <w:t xml:space="preserve">naloge občinskega redarstva </w:t>
      </w:r>
      <w:r w:rsidR="00C95027" w:rsidRPr="00577BD7">
        <w:rPr>
          <w:color w:val="FF0000"/>
          <w:sz w:val="24"/>
          <w:szCs w:val="24"/>
        </w:rPr>
        <w:t xml:space="preserve">opravljajo </w:t>
      </w:r>
      <w:r w:rsidRPr="00577BD7">
        <w:rPr>
          <w:color w:val="FF0000"/>
          <w:sz w:val="24"/>
          <w:szCs w:val="24"/>
        </w:rPr>
        <w:t>pod nazivom medobčinsko redarstvo,</w:t>
      </w:r>
    </w:p>
    <w:p w:rsidR="000B3E4A" w:rsidRPr="00577BD7" w:rsidRDefault="000B3E4A" w:rsidP="00577BD7">
      <w:pPr>
        <w:pStyle w:val="Odstavekseznama"/>
        <w:numPr>
          <w:ilvl w:val="0"/>
          <w:numId w:val="33"/>
        </w:numPr>
        <w:jc w:val="both"/>
        <w:rPr>
          <w:color w:val="FF0000"/>
          <w:sz w:val="24"/>
          <w:szCs w:val="24"/>
        </w:rPr>
      </w:pPr>
      <w:r w:rsidRPr="00577BD7">
        <w:rPr>
          <w:color w:val="FF0000"/>
          <w:sz w:val="24"/>
          <w:szCs w:val="24"/>
        </w:rPr>
        <w:t>naloge notranje revizije opravljajo pod nazivom skupna notranja revizijska služba,</w:t>
      </w:r>
    </w:p>
    <w:p w:rsidR="00960E85" w:rsidRPr="00577BD7" w:rsidRDefault="00162712" w:rsidP="00577BD7">
      <w:pPr>
        <w:pStyle w:val="Odstavekseznama"/>
        <w:numPr>
          <w:ilvl w:val="0"/>
          <w:numId w:val="33"/>
        </w:numPr>
        <w:jc w:val="both"/>
        <w:rPr>
          <w:color w:val="FF0000"/>
          <w:sz w:val="24"/>
          <w:szCs w:val="24"/>
        </w:rPr>
      </w:pPr>
      <w:r w:rsidRPr="00577BD7">
        <w:rPr>
          <w:color w:val="FF0000"/>
          <w:sz w:val="24"/>
          <w:szCs w:val="24"/>
        </w:rPr>
        <w:t>naloge varstva okolja</w:t>
      </w:r>
      <w:r w:rsidR="00C90153" w:rsidRPr="00577BD7">
        <w:rPr>
          <w:color w:val="FF0000"/>
          <w:sz w:val="24"/>
          <w:szCs w:val="24"/>
        </w:rPr>
        <w:t xml:space="preserve"> in urejanja </w:t>
      </w:r>
      <w:r w:rsidR="00265921" w:rsidRPr="00577BD7">
        <w:rPr>
          <w:color w:val="FF0000"/>
          <w:sz w:val="24"/>
          <w:szCs w:val="24"/>
        </w:rPr>
        <w:t>prometa</w:t>
      </w:r>
      <w:r w:rsidRPr="00577BD7">
        <w:rPr>
          <w:color w:val="FF0000"/>
          <w:sz w:val="24"/>
          <w:szCs w:val="24"/>
        </w:rPr>
        <w:t xml:space="preserve"> opravljajo pod nazivom zagotavljanje in izvajanje javnih služb, </w:t>
      </w:r>
    </w:p>
    <w:p w:rsidR="00960E85" w:rsidRPr="00577BD7" w:rsidRDefault="00162712" w:rsidP="00577BD7">
      <w:pPr>
        <w:pStyle w:val="Odstavekseznama"/>
        <w:numPr>
          <w:ilvl w:val="0"/>
          <w:numId w:val="33"/>
        </w:numPr>
        <w:jc w:val="both"/>
        <w:rPr>
          <w:color w:val="FF0000"/>
          <w:sz w:val="24"/>
          <w:szCs w:val="24"/>
        </w:rPr>
      </w:pPr>
      <w:r w:rsidRPr="00577BD7">
        <w:rPr>
          <w:color w:val="FF0000"/>
          <w:sz w:val="24"/>
          <w:szCs w:val="24"/>
        </w:rPr>
        <w:t xml:space="preserve">naloge urejanje prostora </w:t>
      </w:r>
      <w:r w:rsidR="00960E85" w:rsidRPr="00577BD7">
        <w:rPr>
          <w:color w:val="FF0000"/>
          <w:sz w:val="24"/>
          <w:szCs w:val="24"/>
        </w:rPr>
        <w:t>opravljajo pod n</w:t>
      </w:r>
      <w:r w:rsidR="000B3E4A" w:rsidRPr="00577BD7">
        <w:rPr>
          <w:color w:val="FF0000"/>
          <w:sz w:val="24"/>
          <w:szCs w:val="24"/>
        </w:rPr>
        <w:t>azivom prostorsko načrtovanje,</w:t>
      </w:r>
    </w:p>
    <w:p w:rsidR="00960E85" w:rsidRPr="00577BD7" w:rsidRDefault="00960E85" w:rsidP="00577BD7">
      <w:pPr>
        <w:pStyle w:val="Odstavekseznama"/>
        <w:numPr>
          <w:ilvl w:val="0"/>
          <w:numId w:val="33"/>
        </w:numPr>
        <w:jc w:val="both"/>
        <w:rPr>
          <w:color w:val="FF0000"/>
          <w:sz w:val="24"/>
          <w:szCs w:val="24"/>
        </w:rPr>
      </w:pPr>
      <w:r w:rsidRPr="00577BD7">
        <w:rPr>
          <w:color w:val="FF0000"/>
          <w:sz w:val="24"/>
          <w:szCs w:val="24"/>
        </w:rPr>
        <w:t>naloge proračunskega računovodstva opravljajo pod nazivom računovo</w:t>
      </w:r>
      <w:r w:rsidR="000B3E4A" w:rsidRPr="00577BD7">
        <w:rPr>
          <w:color w:val="FF0000"/>
          <w:sz w:val="24"/>
          <w:szCs w:val="24"/>
        </w:rPr>
        <w:t>dstvo proračunskih uporabnikov,</w:t>
      </w:r>
    </w:p>
    <w:p w:rsidR="000B3E4A" w:rsidRPr="00577BD7" w:rsidRDefault="000B3E4A" w:rsidP="00577BD7">
      <w:pPr>
        <w:pStyle w:val="Odstavekseznama"/>
        <w:numPr>
          <w:ilvl w:val="0"/>
          <w:numId w:val="33"/>
        </w:numPr>
        <w:jc w:val="both"/>
        <w:rPr>
          <w:color w:val="FF0000"/>
          <w:sz w:val="24"/>
          <w:szCs w:val="24"/>
        </w:rPr>
      </w:pPr>
      <w:r w:rsidRPr="00577BD7">
        <w:rPr>
          <w:color w:val="FF0000"/>
          <w:sz w:val="24"/>
          <w:szCs w:val="24"/>
        </w:rPr>
        <w:lastRenderedPageBreak/>
        <w:t>naloge pravne službe opravljajo na vseh področjih iz pristojnosti skupne uprav</w:t>
      </w:r>
      <w:r w:rsidR="003401F8" w:rsidRPr="00577BD7">
        <w:rPr>
          <w:color w:val="FF0000"/>
          <w:sz w:val="24"/>
          <w:szCs w:val="24"/>
        </w:rPr>
        <w:t>e</w:t>
      </w:r>
      <w:r w:rsidR="00567A77" w:rsidRPr="00577BD7">
        <w:rPr>
          <w:color w:val="FF0000"/>
          <w:sz w:val="24"/>
          <w:szCs w:val="24"/>
        </w:rPr>
        <w:t>.</w:t>
      </w:r>
    </w:p>
    <w:p w:rsidR="00654311" w:rsidRPr="00577BD7" w:rsidRDefault="00960E85" w:rsidP="00577BD7">
      <w:pPr>
        <w:jc w:val="both"/>
        <w:rPr>
          <w:color w:val="FF0000"/>
          <w:sz w:val="24"/>
          <w:szCs w:val="24"/>
        </w:rPr>
      </w:pPr>
      <w:r w:rsidRPr="00577BD7">
        <w:rPr>
          <w:color w:val="FF0000"/>
          <w:sz w:val="24"/>
          <w:szCs w:val="24"/>
        </w:rPr>
        <w:t xml:space="preserve">(2) </w:t>
      </w:r>
      <w:r w:rsidR="00FA64C3" w:rsidRPr="00577BD7">
        <w:rPr>
          <w:color w:val="FF0000"/>
          <w:sz w:val="24"/>
          <w:szCs w:val="24"/>
        </w:rPr>
        <w:t xml:space="preserve">Do uveljavitve tega odloka se naloge iz prejšnjega odstavka nemoteno opravljajo pod zapisanimi nazivi. </w:t>
      </w:r>
      <w:r w:rsidR="00654311" w:rsidRPr="00577BD7">
        <w:rPr>
          <w:color w:val="FF0000"/>
          <w:sz w:val="24"/>
          <w:szCs w:val="24"/>
        </w:rPr>
        <w:t>Z uveljavitvijo tega odloka se posamezne naloge skupne uprave ter nazivi teh nalog uskladijo z veljavno zakonodajo</w:t>
      </w:r>
      <w:r w:rsidR="005F2202" w:rsidRPr="00577BD7">
        <w:rPr>
          <w:color w:val="FF0000"/>
          <w:sz w:val="24"/>
          <w:szCs w:val="24"/>
        </w:rPr>
        <w:t xml:space="preserve">. </w:t>
      </w:r>
    </w:p>
    <w:p w:rsidR="00162712" w:rsidRPr="00577BD7" w:rsidRDefault="00162712" w:rsidP="00577BD7">
      <w:pPr>
        <w:jc w:val="both"/>
        <w:rPr>
          <w:sz w:val="24"/>
          <w:szCs w:val="24"/>
        </w:rPr>
      </w:pPr>
    </w:p>
    <w:p w:rsidR="00162712" w:rsidRPr="00577BD7" w:rsidRDefault="00960E85" w:rsidP="00577BD7">
      <w:pPr>
        <w:pStyle w:val="Odstavekseznama"/>
        <w:numPr>
          <w:ilvl w:val="0"/>
          <w:numId w:val="3"/>
        </w:numPr>
        <w:jc w:val="center"/>
        <w:rPr>
          <w:b/>
          <w:sz w:val="24"/>
          <w:szCs w:val="24"/>
        </w:rPr>
      </w:pPr>
      <w:r w:rsidRPr="00577BD7">
        <w:rPr>
          <w:b/>
          <w:sz w:val="24"/>
          <w:szCs w:val="24"/>
        </w:rPr>
        <w:t>člen</w:t>
      </w:r>
    </w:p>
    <w:p w:rsidR="00162712" w:rsidRPr="00577BD7" w:rsidRDefault="00162712" w:rsidP="00577BD7">
      <w:pPr>
        <w:jc w:val="both"/>
        <w:rPr>
          <w:sz w:val="24"/>
          <w:szCs w:val="24"/>
        </w:rPr>
      </w:pPr>
    </w:p>
    <w:p w:rsidR="00A847A6" w:rsidRPr="00577BD7" w:rsidRDefault="00A847A6" w:rsidP="00577BD7">
      <w:pPr>
        <w:jc w:val="both"/>
        <w:rPr>
          <w:sz w:val="24"/>
          <w:szCs w:val="24"/>
        </w:rPr>
      </w:pPr>
      <w:r w:rsidRPr="00577BD7">
        <w:rPr>
          <w:sz w:val="24"/>
          <w:szCs w:val="24"/>
        </w:rPr>
        <w:t xml:space="preserve">Odlok se sprejme v enakem besedilu v vseh občinah ustanoviteljicah. </w:t>
      </w:r>
    </w:p>
    <w:p w:rsidR="00A847A6" w:rsidRDefault="00A847A6" w:rsidP="00577BD7">
      <w:pPr>
        <w:jc w:val="both"/>
        <w:rPr>
          <w:sz w:val="24"/>
          <w:szCs w:val="24"/>
        </w:rPr>
      </w:pPr>
    </w:p>
    <w:p w:rsidR="00AC2A9D" w:rsidRPr="00577BD7" w:rsidRDefault="00AC2A9D"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A847A6" w:rsidRPr="00577BD7" w:rsidRDefault="00A847A6" w:rsidP="00577BD7">
      <w:pPr>
        <w:jc w:val="both"/>
        <w:rPr>
          <w:sz w:val="24"/>
          <w:szCs w:val="24"/>
        </w:rPr>
      </w:pPr>
    </w:p>
    <w:p w:rsidR="00A847A6" w:rsidRPr="00577BD7" w:rsidRDefault="00A847A6" w:rsidP="00577BD7">
      <w:pPr>
        <w:jc w:val="both"/>
        <w:rPr>
          <w:sz w:val="24"/>
          <w:szCs w:val="24"/>
        </w:rPr>
      </w:pPr>
      <w:r w:rsidRPr="00577BD7">
        <w:rPr>
          <w:sz w:val="24"/>
          <w:szCs w:val="24"/>
        </w:rPr>
        <w:t>(1) Župani občin ustanoviteljic skupaj objavijo odlok v Uradnem listu Republike Slovenije v petnajstih dneh po sprejemu odloka na seji tistega mestnega</w:t>
      </w:r>
      <w:r w:rsidR="00C95027" w:rsidRPr="00577BD7">
        <w:rPr>
          <w:sz w:val="24"/>
          <w:szCs w:val="24"/>
        </w:rPr>
        <w:t>/</w:t>
      </w:r>
      <w:r w:rsidRPr="00577BD7">
        <w:rPr>
          <w:sz w:val="24"/>
          <w:szCs w:val="24"/>
        </w:rPr>
        <w:t xml:space="preserve">občinskega sveta, ki je o njem zadnji odločal. </w:t>
      </w:r>
    </w:p>
    <w:p w:rsidR="00A847A6" w:rsidRPr="00577BD7" w:rsidRDefault="00A847A6" w:rsidP="00577BD7">
      <w:pPr>
        <w:jc w:val="both"/>
        <w:rPr>
          <w:sz w:val="24"/>
          <w:szCs w:val="24"/>
        </w:rPr>
      </w:pPr>
      <w:r w:rsidRPr="00577BD7">
        <w:rPr>
          <w:sz w:val="24"/>
          <w:szCs w:val="24"/>
        </w:rPr>
        <w:t xml:space="preserve">(2) </w:t>
      </w:r>
      <w:r w:rsidR="00BF5C29" w:rsidRPr="00577BD7">
        <w:rPr>
          <w:sz w:val="24"/>
          <w:szCs w:val="24"/>
        </w:rPr>
        <w:t>Z</w:t>
      </w:r>
      <w:r w:rsidRPr="00577BD7">
        <w:rPr>
          <w:sz w:val="24"/>
          <w:szCs w:val="24"/>
        </w:rPr>
        <w:t>a objavo sprejetega odloka v Urad</w:t>
      </w:r>
      <w:r w:rsidR="00BF5C29" w:rsidRPr="00577BD7">
        <w:rPr>
          <w:sz w:val="24"/>
          <w:szCs w:val="24"/>
        </w:rPr>
        <w:t xml:space="preserve">nem listu Republike Slovenije poskrbi direktor skupne uprave. </w:t>
      </w:r>
    </w:p>
    <w:p w:rsidR="00A847A6" w:rsidRPr="00577BD7" w:rsidRDefault="00A847A6" w:rsidP="00577BD7">
      <w:pPr>
        <w:jc w:val="both"/>
        <w:rPr>
          <w:sz w:val="24"/>
          <w:szCs w:val="24"/>
        </w:rPr>
      </w:pPr>
    </w:p>
    <w:p w:rsidR="00A847A6" w:rsidRPr="00577BD7" w:rsidRDefault="00A847A6" w:rsidP="00577BD7">
      <w:pPr>
        <w:numPr>
          <w:ilvl w:val="0"/>
          <w:numId w:val="3"/>
        </w:numPr>
        <w:jc w:val="center"/>
        <w:rPr>
          <w:b/>
          <w:sz w:val="24"/>
          <w:szCs w:val="24"/>
        </w:rPr>
      </w:pPr>
      <w:r w:rsidRPr="00577BD7">
        <w:rPr>
          <w:b/>
          <w:sz w:val="24"/>
          <w:szCs w:val="24"/>
        </w:rPr>
        <w:t>člen</w:t>
      </w:r>
    </w:p>
    <w:p w:rsidR="00313E47" w:rsidRDefault="00313E47" w:rsidP="00577BD7">
      <w:pPr>
        <w:jc w:val="both"/>
        <w:rPr>
          <w:sz w:val="24"/>
          <w:szCs w:val="24"/>
        </w:rPr>
      </w:pPr>
    </w:p>
    <w:p w:rsidR="00A847A6" w:rsidRDefault="00A847A6" w:rsidP="00577BD7">
      <w:pPr>
        <w:jc w:val="both"/>
        <w:rPr>
          <w:sz w:val="24"/>
          <w:szCs w:val="24"/>
        </w:rPr>
      </w:pPr>
      <w:r w:rsidRPr="00577BD7">
        <w:rPr>
          <w:sz w:val="24"/>
          <w:szCs w:val="24"/>
        </w:rPr>
        <w:t xml:space="preserve">Z dnem uveljavitve tega odloka preneha veljati Odlok o ustanovitvi organa skupne občinske uprave občin v Spodnjem Podravju (Uradni list RS, št. </w:t>
      </w:r>
      <w:r w:rsidR="00316F3D" w:rsidRPr="00577BD7">
        <w:rPr>
          <w:sz w:val="24"/>
          <w:szCs w:val="24"/>
        </w:rPr>
        <w:t>44/15</w:t>
      </w:r>
      <w:r w:rsidRPr="00577BD7">
        <w:rPr>
          <w:sz w:val="24"/>
          <w:szCs w:val="24"/>
        </w:rPr>
        <w:t xml:space="preserve">). </w:t>
      </w:r>
    </w:p>
    <w:p w:rsidR="00313E47" w:rsidRDefault="00313E47" w:rsidP="00577BD7">
      <w:pPr>
        <w:jc w:val="both"/>
        <w:rPr>
          <w:sz w:val="24"/>
          <w:szCs w:val="24"/>
        </w:rPr>
      </w:pPr>
    </w:p>
    <w:p w:rsidR="00313E47" w:rsidRPr="00486FAA" w:rsidRDefault="00313E47" w:rsidP="00313E47">
      <w:pPr>
        <w:pStyle w:val="Odstavekseznama"/>
        <w:numPr>
          <w:ilvl w:val="0"/>
          <w:numId w:val="3"/>
        </w:numPr>
        <w:jc w:val="center"/>
        <w:rPr>
          <w:b/>
          <w:sz w:val="24"/>
          <w:szCs w:val="24"/>
        </w:rPr>
      </w:pPr>
      <w:r w:rsidRPr="00486FAA">
        <w:rPr>
          <w:b/>
          <w:sz w:val="24"/>
          <w:szCs w:val="24"/>
        </w:rPr>
        <w:t>člen</w:t>
      </w:r>
    </w:p>
    <w:p w:rsidR="00313E47" w:rsidRPr="00577BD7" w:rsidRDefault="00313E47" w:rsidP="00313E47">
      <w:pPr>
        <w:jc w:val="both"/>
        <w:rPr>
          <w:sz w:val="24"/>
          <w:szCs w:val="24"/>
        </w:rPr>
      </w:pPr>
      <w:r w:rsidRPr="00486FAA">
        <w:rPr>
          <w:sz w:val="24"/>
          <w:szCs w:val="24"/>
        </w:rPr>
        <w:t>Ta odlok prične veljati petnajsti dan po objavi v Uradnem listu Republike Slovenije.</w:t>
      </w:r>
      <w:r w:rsidRPr="00577BD7">
        <w:rPr>
          <w:sz w:val="24"/>
          <w:szCs w:val="24"/>
        </w:rPr>
        <w:t xml:space="preserve"> </w:t>
      </w:r>
    </w:p>
    <w:p w:rsidR="00A847A6" w:rsidRPr="00577BD7" w:rsidRDefault="00A847A6" w:rsidP="00577BD7">
      <w:pPr>
        <w:rPr>
          <w:iCs/>
          <w:sz w:val="24"/>
          <w:szCs w:val="24"/>
        </w:rPr>
      </w:pPr>
    </w:p>
    <w:p w:rsidR="00C47C19" w:rsidRPr="00577BD7" w:rsidRDefault="00C47C19" w:rsidP="00577BD7">
      <w:pPr>
        <w:rPr>
          <w:iCs/>
          <w:sz w:val="24"/>
          <w:szCs w:val="24"/>
        </w:rPr>
      </w:pPr>
    </w:p>
    <w:p w:rsidR="00C47C19" w:rsidRPr="00577BD7" w:rsidRDefault="00C47C19" w:rsidP="00577BD7">
      <w:pPr>
        <w:rPr>
          <w:iCs/>
          <w:sz w:val="24"/>
          <w:szCs w:val="24"/>
        </w:rPr>
      </w:pPr>
    </w:p>
    <w:tbl>
      <w:tblPr>
        <w:tblW w:w="9322" w:type="dxa"/>
        <w:tblLook w:val="01E0" w:firstRow="1" w:lastRow="1" w:firstColumn="1" w:lastColumn="1" w:noHBand="0" w:noVBand="0"/>
      </w:tblPr>
      <w:tblGrid>
        <w:gridCol w:w="4077"/>
        <w:gridCol w:w="5245"/>
      </w:tblGrid>
      <w:tr w:rsidR="00A847A6" w:rsidRPr="00577BD7" w:rsidTr="00A847A6">
        <w:tc>
          <w:tcPr>
            <w:tcW w:w="4077" w:type="dxa"/>
            <w:shd w:val="clear" w:color="auto" w:fill="auto"/>
          </w:tcPr>
          <w:p w:rsidR="00A847A6" w:rsidRPr="00577BD7" w:rsidRDefault="00D5290D" w:rsidP="00577BD7">
            <w:pPr>
              <w:ind w:left="15" w:right="15"/>
              <w:rPr>
                <w:sz w:val="24"/>
                <w:szCs w:val="24"/>
              </w:rPr>
            </w:pPr>
            <w:r w:rsidRPr="00577BD7">
              <w:rPr>
                <w:sz w:val="24"/>
                <w:szCs w:val="24"/>
              </w:rPr>
              <w:t>Številka:</w:t>
            </w:r>
          </w:p>
          <w:p w:rsidR="00A847A6" w:rsidRPr="00577BD7" w:rsidRDefault="00A847A6" w:rsidP="00577BD7">
            <w:pPr>
              <w:ind w:left="15" w:right="15"/>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Miran SENČAR</w:t>
            </w:r>
          </w:p>
          <w:p w:rsidR="00A847A6" w:rsidRPr="00577BD7" w:rsidRDefault="00A847A6" w:rsidP="00577BD7">
            <w:pPr>
              <w:jc w:val="center"/>
              <w:rPr>
                <w:sz w:val="24"/>
                <w:szCs w:val="24"/>
              </w:rPr>
            </w:pPr>
            <w:r w:rsidRPr="00577BD7">
              <w:rPr>
                <w:sz w:val="24"/>
                <w:szCs w:val="24"/>
              </w:rPr>
              <w:t>župan Mestne občine Ptuj</w:t>
            </w:r>
          </w:p>
          <w:p w:rsidR="00C47C19" w:rsidRPr="00577BD7" w:rsidRDefault="00C47C19" w:rsidP="00577BD7">
            <w:pPr>
              <w:rPr>
                <w:sz w:val="24"/>
                <w:szCs w:val="24"/>
              </w:rPr>
            </w:pPr>
          </w:p>
          <w:p w:rsidR="00A847A6" w:rsidRPr="00577BD7" w:rsidRDefault="00A847A6" w:rsidP="00577BD7">
            <w:pPr>
              <w:jc w:val="center"/>
              <w:rPr>
                <w:sz w:val="24"/>
                <w:szCs w:val="24"/>
              </w:rPr>
            </w:pPr>
          </w:p>
          <w:p w:rsidR="00A847A6" w:rsidRPr="00577BD7" w:rsidRDefault="00A847A6" w:rsidP="00577BD7">
            <w:pPr>
              <w:rPr>
                <w:sz w:val="24"/>
                <w:szCs w:val="24"/>
              </w:rPr>
            </w:pPr>
          </w:p>
        </w:tc>
      </w:tr>
      <w:tr w:rsidR="00A847A6" w:rsidRPr="00577BD7" w:rsidTr="00A847A6">
        <w:tc>
          <w:tcPr>
            <w:tcW w:w="4077" w:type="dxa"/>
            <w:shd w:val="clear" w:color="auto" w:fill="auto"/>
          </w:tcPr>
          <w:p w:rsidR="00A847A6" w:rsidRPr="00577BD7" w:rsidRDefault="00D5290D" w:rsidP="00577BD7">
            <w:pPr>
              <w:ind w:left="15" w:right="15"/>
              <w:rPr>
                <w:sz w:val="24"/>
                <w:szCs w:val="24"/>
              </w:rPr>
            </w:pPr>
            <w:r w:rsidRPr="00577BD7">
              <w:rPr>
                <w:sz w:val="24"/>
                <w:szCs w:val="24"/>
              </w:rPr>
              <w:t>Številka:</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iCs/>
                <w:sz w:val="24"/>
                <w:szCs w:val="24"/>
              </w:rPr>
            </w:pPr>
            <w:r w:rsidRPr="00577BD7">
              <w:rPr>
                <w:iCs/>
                <w:sz w:val="24"/>
                <w:szCs w:val="24"/>
              </w:rPr>
              <w:t>Janez JURGEC</w:t>
            </w:r>
          </w:p>
          <w:p w:rsidR="00A847A6" w:rsidRPr="00577BD7" w:rsidRDefault="00A847A6" w:rsidP="00577BD7">
            <w:pPr>
              <w:jc w:val="center"/>
              <w:rPr>
                <w:iCs/>
                <w:sz w:val="24"/>
                <w:szCs w:val="24"/>
              </w:rPr>
            </w:pPr>
            <w:r w:rsidRPr="00577BD7">
              <w:rPr>
                <w:iCs/>
                <w:sz w:val="24"/>
                <w:szCs w:val="24"/>
              </w:rPr>
              <w:t>župan Občine Cirkulane</w:t>
            </w:r>
          </w:p>
          <w:p w:rsidR="00A847A6" w:rsidRPr="00577BD7" w:rsidRDefault="00A847A6" w:rsidP="00577BD7">
            <w:pPr>
              <w:jc w:val="center"/>
              <w:rPr>
                <w:iCs/>
                <w:sz w:val="24"/>
                <w:szCs w:val="24"/>
              </w:rPr>
            </w:pPr>
          </w:p>
          <w:p w:rsidR="00A847A6" w:rsidRPr="00577BD7" w:rsidRDefault="00A847A6" w:rsidP="00577BD7">
            <w:pPr>
              <w:jc w:val="center"/>
              <w:rPr>
                <w:iCs/>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A847A6" w:rsidRPr="00577BD7" w:rsidRDefault="00D5290D" w:rsidP="00577BD7">
            <w:pPr>
              <w:ind w:left="15" w:right="15"/>
              <w:rPr>
                <w:sz w:val="24"/>
                <w:szCs w:val="24"/>
              </w:rPr>
            </w:pPr>
            <w:r w:rsidRPr="00577BD7">
              <w:rPr>
                <w:sz w:val="24"/>
                <w:szCs w:val="24"/>
              </w:rPr>
              <w:t>Številka:</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Vladimir VINDIŠ</w:t>
            </w:r>
          </w:p>
          <w:p w:rsidR="00A847A6" w:rsidRPr="00577BD7" w:rsidRDefault="00A847A6" w:rsidP="00577BD7">
            <w:pPr>
              <w:jc w:val="center"/>
              <w:rPr>
                <w:sz w:val="24"/>
                <w:szCs w:val="24"/>
              </w:rPr>
            </w:pPr>
            <w:r w:rsidRPr="00577BD7">
              <w:rPr>
                <w:sz w:val="24"/>
                <w:szCs w:val="24"/>
              </w:rPr>
              <w:t>župan Občine Destrnik</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Rajko JANŽEKOVIČ</w:t>
            </w:r>
          </w:p>
          <w:p w:rsidR="00A847A6" w:rsidRPr="00577BD7" w:rsidRDefault="00A847A6" w:rsidP="00577BD7">
            <w:pPr>
              <w:jc w:val="center"/>
              <w:rPr>
                <w:sz w:val="24"/>
                <w:szCs w:val="24"/>
              </w:rPr>
            </w:pPr>
            <w:r w:rsidRPr="00577BD7">
              <w:rPr>
                <w:sz w:val="24"/>
                <w:szCs w:val="24"/>
              </w:rPr>
              <w:t>župan Občine Dornava</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A847A6" w:rsidRPr="00577BD7" w:rsidRDefault="00A847A6" w:rsidP="00577BD7">
            <w:pPr>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Mitja HORVAT</w:t>
            </w:r>
          </w:p>
          <w:p w:rsidR="00A847A6" w:rsidRPr="00577BD7" w:rsidRDefault="00A847A6" w:rsidP="00577BD7">
            <w:pPr>
              <w:jc w:val="center"/>
              <w:rPr>
                <w:sz w:val="24"/>
                <w:szCs w:val="24"/>
              </w:rPr>
            </w:pPr>
            <w:r w:rsidRPr="00577BD7">
              <w:rPr>
                <w:sz w:val="24"/>
                <w:szCs w:val="24"/>
              </w:rPr>
              <w:t xml:space="preserve">župan Občine Duplek </w:t>
            </w:r>
          </w:p>
          <w:p w:rsidR="00A847A6" w:rsidRPr="00577BD7" w:rsidRDefault="00A847A6" w:rsidP="00577BD7">
            <w:pPr>
              <w:jc w:val="center"/>
              <w:rPr>
                <w:iCs/>
                <w:sz w:val="24"/>
                <w:szCs w:val="24"/>
              </w:rPr>
            </w:pPr>
          </w:p>
          <w:p w:rsidR="00A847A6" w:rsidRPr="00577BD7" w:rsidRDefault="00A847A6" w:rsidP="00577BD7">
            <w:pPr>
              <w:jc w:val="center"/>
              <w:rPr>
                <w:iCs/>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lastRenderedPageBreak/>
              <w:t xml:space="preserve">Številka: </w:t>
            </w:r>
          </w:p>
          <w:p w:rsidR="00A847A6" w:rsidRPr="00577BD7" w:rsidRDefault="00A847A6" w:rsidP="00577BD7">
            <w:pPr>
              <w:ind w:left="15" w:right="15"/>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Jožef KOKOT</w:t>
            </w:r>
          </w:p>
          <w:p w:rsidR="00A847A6" w:rsidRPr="00577BD7" w:rsidRDefault="00A847A6" w:rsidP="00577BD7">
            <w:pPr>
              <w:jc w:val="center"/>
              <w:rPr>
                <w:sz w:val="24"/>
                <w:szCs w:val="24"/>
              </w:rPr>
            </w:pPr>
            <w:r w:rsidRPr="00577BD7">
              <w:rPr>
                <w:sz w:val="24"/>
                <w:szCs w:val="24"/>
              </w:rPr>
              <w:t>župan Občine Gorišnica</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Mag. Stanislav GLAŽAR</w:t>
            </w:r>
          </w:p>
          <w:p w:rsidR="00A847A6" w:rsidRPr="00577BD7" w:rsidRDefault="00A847A6" w:rsidP="00577BD7">
            <w:pPr>
              <w:jc w:val="center"/>
              <w:rPr>
                <w:sz w:val="24"/>
                <w:szCs w:val="24"/>
              </w:rPr>
            </w:pPr>
            <w:r w:rsidRPr="00577BD7">
              <w:rPr>
                <w:sz w:val="24"/>
                <w:szCs w:val="24"/>
              </w:rPr>
              <w:t>župan Občine Hajdina</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A847A6" w:rsidRPr="00577BD7" w:rsidRDefault="00A847A6" w:rsidP="00577BD7">
            <w:pPr>
              <w:ind w:right="15"/>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Alojz KAUČIČ</w:t>
            </w:r>
          </w:p>
          <w:p w:rsidR="00A847A6" w:rsidRPr="00577BD7" w:rsidRDefault="00A847A6" w:rsidP="00577BD7">
            <w:pPr>
              <w:jc w:val="center"/>
              <w:rPr>
                <w:sz w:val="24"/>
                <w:szCs w:val="24"/>
              </w:rPr>
            </w:pPr>
            <w:r w:rsidRPr="00577BD7">
              <w:rPr>
                <w:sz w:val="24"/>
                <w:szCs w:val="24"/>
              </w:rPr>
              <w:t>župan Občine Juršinci</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D5290D" w:rsidP="00577BD7">
            <w:pPr>
              <w:rPr>
                <w:sz w:val="24"/>
                <w:szCs w:val="24"/>
              </w:rPr>
            </w:pPr>
            <w:r w:rsidRPr="00577BD7">
              <w:rPr>
                <w:sz w:val="24"/>
                <w:szCs w:val="24"/>
              </w:rPr>
              <w:t>Datum:</w:t>
            </w:r>
          </w:p>
        </w:tc>
        <w:tc>
          <w:tcPr>
            <w:tcW w:w="5245" w:type="dxa"/>
            <w:shd w:val="clear" w:color="auto" w:fill="auto"/>
          </w:tcPr>
          <w:p w:rsidR="00A847A6" w:rsidRPr="00577BD7" w:rsidRDefault="00A847A6" w:rsidP="00577BD7">
            <w:pPr>
              <w:jc w:val="center"/>
              <w:rPr>
                <w:sz w:val="24"/>
                <w:szCs w:val="24"/>
              </w:rPr>
            </w:pPr>
            <w:r w:rsidRPr="00577BD7">
              <w:rPr>
                <w:sz w:val="24"/>
                <w:szCs w:val="24"/>
              </w:rPr>
              <w:t>Anton LESKOVAR</w:t>
            </w:r>
          </w:p>
          <w:p w:rsidR="00A847A6" w:rsidRPr="00577BD7" w:rsidRDefault="00A847A6" w:rsidP="00577BD7">
            <w:pPr>
              <w:jc w:val="center"/>
              <w:rPr>
                <w:sz w:val="24"/>
                <w:szCs w:val="24"/>
              </w:rPr>
            </w:pPr>
            <w:r w:rsidRPr="00577BD7">
              <w:rPr>
                <w:sz w:val="24"/>
                <w:szCs w:val="24"/>
              </w:rPr>
              <w:t>župan Občine Kidričevo</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ind w:left="15" w:right="15"/>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Dr. Darinka FAKIN</w:t>
            </w:r>
          </w:p>
          <w:p w:rsidR="00A847A6" w:rsidRPr="00577BD7" w:rsidRDefault="00A847A6" w:rsidP="00577BD7">
            <w:pPr>
              <w:jc w:val="center"/>
              <w:rPr>
                <w:sz w:val="24"/>
                <w:szCs w:val="24"/>
              </w:rPr>
            </w:pPr>
            <w:r w:rsidRPr="00577BD7">
              <w:rPr>
                <w:sz w:val="24"/>
                <w:szCs w:val="24"/>
              </w:rPr>
              <w:t>županja Občine Majšperk</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Milan GABROVEC</w:t>
            </w:r>
          </w:p>
          <w:p w:rsidR="00A847A6" w:rsidRPr="00577BD7" w:rsidRDefault="00A847A6" w:rsidP="00577BD7">
            <w:pPr>
              <w:jc w:val="center"/>
              <w:rPr>
                <w:sz w:val="24"/>
                <w:szCs w:val="24"/>
              </w:rPr>
            </w:pPr>
            <w:r w:rsidRPr="00577BD7">
              <w:rPr>
                <w:sz w:val="24"/>
                <w:szCs w:val="24"/>
              </w:rPr>
              <w:t>župan Občine Markovci</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ind w:left="15" w:right="15"/>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Alojz SOK</w:t>
            </w:r>
          </w:p>
          <w:p w:rsidR="00A847A6" w:rsidRPr="00577BD7" w:rsidRDefault="00A847A6" w:rsidP="00577BD7">
            <w:pPr>
              <w:jc w:val="center"/>
              <w:rPr>
                <w:sz w:val="24"/>
                <w:szCs w:val="24"/>
              </w:rPr>
            </w:pPr>
            <w:r w:rsidRPr="00577BD7">
              <w:rPr>
                <w:sz w:val="24"/>
                <w:szCs w:val="24"/>
              </w:rPr>
              <w:t>župan Občine Ormož</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Marko MAUČIČ</w:t>
            </w:r>
          </w:p>
          <w:p w:rsidR="00A847A6" w:rsidRPr="00577BD7" w:rsidRDefault="00A847A6" w:rsidP="00577BD7">
            <w:pPr>
              <w:jc w:val="center"/>
              <w:rPr>
                <w:sz w:val="24"/>
                <w:szCs w:val="24"/>
              </w:rPr>
            </w:pPr>
            <w:r w:rsidRPr="00577BD7">
              <w:rPr>
                <w:sz w:val="24"/>
                <w:szCs w:val="24"/>
              </w:rPr>
              <w:t>župan Občine Podlehnik</w:t>
            </w: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ind w:left="15" w:right="15"/>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Jurij BORKO</w:t>
            </w:r>
          </w:p>
          <w:p w:rsidR="00A847A6" w:rsidRPr="00577BD7" w:rsidRDefault="00A847A6" w:rsidP="00577BD7">
            <w:pPr>
              <w:jc w:val="center"/>
              <w:rPr>
                <w:sz w:val="24"/>
                <w:szCs w:val="24"/>
              </w:rPr>
            </w:pPr>
            <w:r w:rsidRPr="00577BD7">
              <w:rPr>
                <w:sz w:val="24"/>
                <w:szCs w:val="24"/>
              </w:rPr>
              <w:t>župan Občine Središče ob Dravi</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ind w:left="15" w:right="15"/>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Bojan KIRBIŠ</w:t>
            </w:r>
          </w:p>
          <w:p w:rsidR="00A847A6" w:rsidRPr="00577BD7" w:rsidRDefault="00A847A6" w:rsidP="00577BD7">
            <w:pPr>
              <w:jc w:val="center"/>
              <w:rPr>
                <w:sz w:val="24"/>
                <w:szCs w:val="24"/>
              </w:rPr>
            </w:pPr>
            <w:r w:rsidRPr="00577BD7">
              <w:rPr>
                <w:sz w:val="24"/>
                <w:szCs w:val="24"/>
              </w:rPr>
              <w:t>župan Občine Starše</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FE3978" w:rsidRDefault="00FE3978" w:rsidP="00577BD7">
            <w:pPr>
              <w:ind w:left="15" w:right="15"/>
              <w:rPr>
                <w:sz w:val="24"/>
                <w:szCs w:val="24"/>
              </w:rPr>
            </w:pPr>
          </w:p>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FE3978" w:rsidRDefault="00FE3978" w:rsidP="00577BD7">
            <w:pPr>
              <w:jc w:val="center"/>
              <w:rPr>
                <w:sz w:val="24"/>
                <w:szCs w:val="24"/>
              </w:rPr>
            </w:pPr>
          </w:p>
          <w:p w:rsidR="00A847A6" w:rsidRPr="00577BD7" w:rsidRDefault="00A847A6" w:rsidP="00577BD7">
            <w:pPr>
              <w:jc w:val="center"/>
              <w:rPr>
                <w:sz w:val="24"/>
                <w:szCs w:val="24"/>
              </w:rPr>
            </w:pPr>
            <w:r w:rsidRPr="00577BD7">
              <w:rPr>
                <w:sz w:val="24"/>
                <w:szCs w:val="24"/>
              </w:rPr>
              <w:t>Darja VUDLER</w:t>
            </w:r>
          </w:p>
          <w:p w:rsidR="00A847A6" w:rsidRPr="00577BD7" w:rsidRDefault="00A847A6" w:rsidP="00577BD7">
            <w:pPr>
              <w:jc w:val="center"/>
              <w:rPr>
                <w:sz w:val="24"/>
                <w:szCs w:val="24"/>
              </w:rPr>
            </w:pPr>
            <w:r w:rsidRPr="00577BD7">
              <w:rPr>
                <w:sz w:val="24"/>
                <w:szCs w:val="24"/>
              </w:rPr>
              <w:t>županja Občine Sveti Andraž v Slovenskih goricah</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ind w:left="15" w:right="15"/>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Miroslav PETROVIČ</w:t>
            </w:r>
          </w:p>
          <w:p w:rsidR="00A847A6" w:rsidRPr="00577BD7" w:rsidRDefault="00A847A6" w:rsidP="00577BD7">
            <w:pPr>
              <w:jc w:val="center"/>
              <w:rPr>
                <w:sz w:val="24"/>
                <w:szCs w:val="24"/>
              </w:rPr>
            </w:pPr>
            <w:r w:rsidRPr="00577BD7">
              <w:rPr>
                <w:sz w:val="24"/>
                <w:szCs w:val="24"/>
              </w:rPr>
              <w:t>župan Občine Sveti Jurij ob Ščavnici</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D5290D" w:rsidP="00577BD7">
            <w:pPr>
              <w:ind w:left="15" w:right="15"/>
              <w:rPr>
                <w:sz w:val="24"/>
                <w:szCs w:val="24"/>
              </w:rPr>
            </w:pPr>
            <w:r w:rsidRPr="00577BD7">
              <w:rPr>
                <w:sz w:val="24"/>
                <w:szCs w:val="24"/>
              </w:rPr>
              <w:t xml:space="preserve">Številka: </w:t>
            </w:r>
          </w:p>
          <w:p w:rsidR="00A847A6" w:rsidRPr="00577BD7" w:rsidRDefault="00A847A6" w:rsidP="00577BD7">
            <w:pPr>
              <w:ind w:left="15" w:right="15"/>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Mirko CVETKO</w:t>
            </w:r>
          </w:p>
          <w:p w:rsidR="00A847A6" w:rsidRPr="00577BD7" w:rsidRDefault="00A847A6" w:rsidP="00577BD7">
            <w:pPr>
              <w:jc w:val="center"/>
              <w:rPr>
                <w:sz w:val="24"/>
                <w:szCs w:val="24"/>
              </w:rPr>
            </w:pPr>
            <w:r w:rsidRPr="00577BD7">
              <w:rPr>
                <w:sz w:val="24"/>
                <w:szCs w:val="24"/>
              </w:rPr>
              <w:t>župan Občine Sveti Tomaž</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Alojz BENKO</w:t>
            </w:r>
          </w:p>
          <w:p w:rsidR="00A847A6" w:rsidRPr="00577BD7" w:rsidRDefault="00A847A6" w:rsidP="00577BD7">
            <w:pPr>
              <w:jc w:val="center"/>
              <w:rPr>
                <w:sz w:val="24"/>
                <w:szCs w:val="24"/>
              </w:rPr>
            </w:pPr>
            <w:r w:rsidRPr="00577BD7">
              <w:rPr>
                <w:sz w:val="24"/>
                <w:szCs w:val="24"/>
              </w:rPr>
              <w:t>župan Občine Trnovska vas</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Friderik BRAČIČ</w:t>
            </w:r>
          </w:p>
          <w:p w:rsidR="00A847A6" w:rsidRPr="00577BD7" w:rsidRDefault="00A847A6" w:rsidP="00577BD7">
            <w:pPr>
              <w:jc w:val="center"/>
              <w:rPr>
                <w:sz w:val="24"/>
                <w:szCs w:val="24"/>
              </w:rPr>
            </w:pPr>
            <w:r w:rsidRPr="00577BD7">
              <w:rPr>
                <w:sz w:val="24"/>
                <w:szCs w:val="24"/>
              </w:rPr>
              <w:t>župan Občine Videm</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 xml:space="preserve">Številka: </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Miran VUK</w:t>
            </w:r>
          </w:p>
          <w:p w:rsidR="00A847A6" w:rsidRPr="00577BD7" w:rsidRDefault="00A847A6" w:rsidP="00577BD7">
            <w:pPr>
              <w:jc w:val="center"/>
              <w:rPr>
                <w:sz w:val="24"/>
                <w:szCs w:val="24"/>
              </w:rPr>
            </w:pPr>
            <w:r w:rsidRPr="00577BD7">
              <w:rPr>
                <w:sz w:val="24"/>
                <w:szCs w:val="24"/>
              </w:rPr>
              <w:t>župan Občine Zavrč</w:t>
            </w:r>
          </w:p>
          <w:p w:rsidR="00A847A6" w:rsidRPr="00577BD7" w:rsidRDefault="00A847A6" w:rsidP="00577BD7">
            <w:pPr>
              <w:jc w:val="center"/>
              <w:rPr>
                <w:sz w:val="24"/>
                <w:szCs w:val="24"/>
              </w:rPr>
            </w:pPr>
          </w:p>
          <w:p w:rsidR="00A847A6" w:rsidRPr="00577BD7" w:rsidRDefault="00A847A6" w:rsidP="00577BD7">
            <w:pPr>
              <w:jc w:val="center"/>
              <w:rPr>
                <w:sz w:val="24"/>
                <w:szCs w:val="24"/>
              </w:rPr>
            </w:pPr>
          </w:p>
          <w:p w:rsidR="00A847A6" w:rsidRPr="00577BD7" w:rsidRDefault="00A847A6" w:rsidP="00577BD7">
            <w:pPr>
              <w:jc w:val="center"/>
              <w:rPr>
                <w:iCs/>
                <w:sz w:val="24"/>
                <w:szCs w:val="24"/>
              </w:rPr>
            </w:pPr>
          </w:p>
        </w:tc>
      </w:tr>
      <w:tr w:rsidR="00A847A6" w:rsidRPr="00577BD7" w:rsidTr="00A847A6">
        <w:tc>
          <w:tcPr>
            <w:tcW w:w="4077" w:type="dxa"/>
            <w:shd w:val="clear" w:color="auto" w:fill="auto"/>
          </w:tcPr>
          <w:p w:rsidR="00A847A6" w:rsidRPr="00577BD7" w:rsidRDefault="00A847A6" w:rsidP="00577BD7">
            <w:pPr>
              <w:ind w:left="15" w:right="15"/>
              <w:rPr>
                <w:sz w:val="24"/>
                <w:szCs w:val="24"/>
              </w:rPr>
            </w:pPr>
            <w:r w:rsidRPr="00577BD7">
              <w:rPr>
                <w:sz w:val="24"/>
                <w:szCs w:val="24"/>
              </w:rPr>
              <w:t>Številka:</w:t>
            </w:r>
          </w:p>
          <w:p w:rsidR="00A847A6" w:rsidRPr="00577BD7" w:rsidRDefault="00A847A6" w:rsidP="00577BD7">
            <w:pPr>
              <w:rPr>
                <w:sz w:val="24"/>
                <w:szCs w:val="24"/>
              </w:rPr>
            </w:pPr>
            <w:r w:rsidRPr="00577BD7">
              <w:rPr>
                <w:sz w:val="24"/>
                <w:szCs w:val="24"/>
              </w:rPr>
              <w:t xml:space="preserve">Datum: </w:t>
            </w:r>
          </w:p>
        </w:tc>
        <w:tc>
          <w:tcPr>
            <w:tcW w:w="5245" w:type="dxa"/>
            <w:shd w:val="clear" w:color="auto" w:fill="auto"/>
          </w:tcPr>
          <w:p w:rsidR="00A847A6" w:rsidRPr="00577BD7" w:rsidRDefault="00A847A6" w:rsidP="00577BD7">
            <w:pPr>
              <w:jc w:val="center"/>
              <w:rPr>
                <w:sz w:val="24"/>
                <w:szCs w:val="24"/>
              </w:rPr>
            </w:pPr>
            <w:r w:rsidRPr="00577BD7">
              <w:rPr>
                <w:sz w:val="24"/>
                <w:szCs w:val="24"/>
              </w:rPr>
              <w:t>Anton BUTOLEN</w:t>
            </w:r>
          </w:p>
          <w:p w:rsidR="00A847A6" w:rsidRPr="00577BD7" w:rsidRDefault="00A847A6" w:rsidP="00577BD7">
            <w:pPr>
              <w:jc w:val="center"/>
              <w:rPr>
                <w:sz w:val="24"/>
                <w:szCs w:val="24"/>
              </w:rPr>
            </w:pPr>
            <w:r w:rsidRPr="00577BD7">
              <w:rPr>
                <w:sz w:val="24"/>
                <w:szCs w:val="24"/>
              </w:rPr>
              <w:t>župan Občine Žetale</w:t>
            </w:r>
          </w:p>
          <w:p w:rsidR="00A847A6" w:rsidRPr="00577BD7" w:rsidRDefault="00A847A6" w:rsidP="00577BD7">
            <w:pPr>
              <w:rPr>
                <w:iCs/>
                <w:sz w:val="24"/>
                <w:szCs w:val="24"/>
              </w:rPr>
            </w:pPr>
          </w:p>
        </w:tc>
      </w:tr>
    </w:tbl>
    <w:p w:rsidR="00874CCA" w:rsidRPr="00577BD7" w:rsidRDefault="00874CCA" w:rsidP="00577BD7">
      <w:pPr>
        <w:rPr>
          <w:sz w:val="24"/>
          <w:szCs w:val="24"/>
        </w:rPr>
      </w:pPr>
    </w:p>
    <w:p w:rsidR="00874CCA" w:rsidRPr="00577BD7" w:rsidRDefault="00D27441" w:rsidP="00D27441">
      <w:pPr>
        <w:rPr>
          <w:sz w:val="24"/>
          <w:szCs w:val="24"/>
        </w:rPr>
      </w:pPr>
      <w:r>
        <w:rPr>
          <w:sz w:val="24"/>
          <w:szCs w:val="24"/>
        </w:rPr>
        <w:t>-----------------------------------------------------------------------------------------------------------------</w:t>
      </w:r>
    </w:p>
    <w:p w:rsidR="006906D8" w:rsidRPr="00577BD7" w:rsidRDefault="00874CCA" w:rsidP="00577BD7">
      <w:pPr>
        <w:jc w:val="center"/>
        <w:rPr>
          <w:b/>
          <w:sz w:val="24"/>
          <w:szCs w:val="24"/>
        </w:rPr>
      </w:pPr>
      <w:r w:rsidRPr="00577BD7">
        <w:rPr>
          <w:b/>
          <w:sz w:val="24"/>
          <w:szCs w:val="24"/>
        </w:rPr>
        <w:t>O b r a z l o ž i t e v</w:t>
      </w:r>
    </w:p>
    <w:p w:rsidR="00874CCA" w:rsidRPr="00577BD7" w:rsidRDefault="00874CCA" w:rsidP="00577BD7">
      <w:pPr>
        <w:rPr>
          <w:sz w:val="24"/>
          <w:szCs w:val="24"/>
        </w:rPr>
      </w:pPr>
    </w:p>
    <w:p w:rsidR="00106E90" w:rsidRDefault="00106E90" w:rsidP="00577BD7">
      <w:pPr>
        <w:jc w:val="both"/>
        <w:rPr>
          <w:sz w:val="24"/>
          <w:szCs w:val="24"/>
        </w:rPr>
      </w:pPr>
      <w:r w:rsidRPr="00486FAA">
        <w:rPr>
          <w:sz w:val="24"/>
          <w:szCs w:val="24"/>
        </w:rPr>
        <w:t>Veljavni Odlok o ustanovitvi organa skupne občinske uprave občin v Spodnjem Podravju je bil objavljen v Uradnem listu RS, št. 44/15 in je pričel veljati dne 23. 6. 2015.</w:t>
      </w:r>
      <w:r w:rsidR="00486FAA">
        <w:rPr>
          <w:sz w:val="24"/>
          <w:szCs w:val="24"/>
        </w:rPr>
        <w:t xml:space="preserve"> </w:t>
      </w:r>
    </w:p>
    <w:p w:rsidR="00106E90" w:rsidRDefault="00106E90" w:rsidP="00577BD7">
      <w:pPr>
        <w:jc w:val="both"/>
        <w:rPr>
          <w:sz w:val="24"/>
          <w:szCs w:val="24"/>
        </w:rPr>
      </w:pPr>
    </w:p>
    <w:p w:rsidR="00874CCA" w:rsidRPr="00577BD7" w:rsidRDefault="00DF471A" w:rsidP="00577BD7">
      <w:pPr>
        <w:jc w:val="both"/>
        <w:rPr>
          <w:sz w:val="24"/>
          <w:szCs w:val="24"/>
        </w:rPr>
      </w:pPr>
      <w:r w:rsidRPr="00577BD7">
        <w:rPr>
          <w:sz w:val="24"/>
          <w:szCs w:val="24"/>
        </w:rPr>
        <w:t xml:space="preserve">Zadnja sprememba Zakona o financiranju občin (Uradni list RS, št. 123/06, 57/08, 36/11, 14/15 – ZUUJFO, 71/17 in 21/18 – </w:t>
      </w:r>
      <w:proofErr w:type="spellStart"/>
      <w:r w:rsidRPr="00577BD7">
        <w:rPr>
          <w:sz w:val="24"/>
          <w:szCs w:val="24"/>
        </w:rPr>
        <w:t>popr</w:t>
      </w:r>
      <w:proofErr w:type="spellEnd"/>
      <w:r w:rsidRPr="00577BD7">
        <w:rPr>
          <w:sz w:val="24"/>
          <w:szCs w:val="24"/>
        </w:rPr>
        <w:t>.; v nadaljevanju ZFO-1)</w:t>
      </w:r>
      <w:r w:rsidR="002B09FF" w:rsidRPr="00577BD7">
        <w:rPr>
          <w:sz w:val="24"/>
          <w:szCs w:val="24"/>
        </w:rPr>
        <w:t>, predvsem sprememba njegovega 26. člena, ki se nanaša na področje</w:t>
      </w:r>
      <w:r w:rsidRPr="00577BD7">
        <w:rPr>
          <w:sz w:val="24"/>
          <w:szCs w:val="24"/>
        </w:rPr>
        <w:t xml:space="preserve"> skupnega opravljanja nalog občinske uprave</w:t>
      </w:r>
      <w:r w:rsidR="002B09FF" w:rsidRPr="00577BD7">
        <w:rPr>
          <w:sz w:val="24"/>
          <w:szCs w:val="24"/>
        </w:rPr>
        <w:t xml:space="preserve"> in njeno financiranje, </w:t>
      </w:r>
      <w:r w:rsidR="00332B36" w:rsidRPr="00577BD7">
        <w:rPr>
          <w:sz w:val="24"/>
          <w:szCs w:val="24"/>
        </w:rPr>
        <w:t xml:space="preserve">prinaša </w:t>
      </w:r>
      <w:r w:rsidR="002B09FF" w:rsidRPr="00577BD7">
        <w:rPr>
          <w:sz w:val="24"/>
          <w:szCs w:val="24"/>
        </w:rPr>
        <w:t>kar nekaj novosti, in sicer s</w:t>
      </w:r>
      <w:r w:rsidR="00BA3BF4" w:rsidRPr="00577BD7">
        <w:rPr>
          <w:sz w:val="24"/>
          <w:szCs w:val="24"/>
        </w:rPr>
        <w:t>o</w:t>
      </w:r>
      <w:r w:rsidR="002B09FF" w:rsidRPr="00577BD7">
        <w:rPr>
          <w:sz w:val="24"/>
          <w:szCs w:val="24"/>
        </w:rPr>
        <w:t xml:space="preserve"> na podlagi spremembe </w:t>
      </w:r>
      <w:r w:rsidR="00BA3BF4" w:rsidRPr="00577BD7">
        <w:rPr>
          <w:sz w:val="24"/>
          <w:szCs w:val="24"/>
        </w:rPr>
        <w:t xml:space="preserve">preimenovane </w:t>
      </w:r>
      <w:r w:rsidR="00332B36" w:rsidRPr="00577BD7">
        <w:rPr>
          <w:sz w:val="24"/>
          <w:szCs w:val="24"/>
        </w:rPr>
        <w:t xml:space="preserve">nekatere naloge, ki se na skupni upravi že izvajajo, prav tako pa je </w:t>
      </w:r>
      <w:r w:rsidRPr="00577BD7">
        <w:rPr>
          <w:sz w:val="24"/>
          <w:szCs w:val="24"/>
        </w:rPr>
        <w:t xml:space="preserve">iz dosedanjih </w:t>
      </w:r>
      <w:r w:rsidR="00900BBC" w:rsidRPr="00577BD7">
        <w:rPr>
          <w:sz w:val="24"/>
          <w:szCs w:val="24"/>
        </w:rPr>
        <w:t>štirih nalog (naloge občinskega inšpekcijskega nadzorstva in občinskega redarstva, naloge notranjega finančnega nadzora in proračunskega računovodstva, upravne ter strokovne naloge na področju urejanja prostora ter naloge na področju zagotavljanja in izvajanja javnih služb), število nalog</w:t>
      </w:r>
      <w:r w:rsidR="00332B36" w:rsidRPr="00577BD7">
        <w:rPr>
          <w:sz w:val="24"/>
          <w:szCs w:val="24"/>
        </w:rPr>
        <w:t xml:space="preserve">, ki jih lahko opravlja skupna uprava, </w:t>
      </w:r>
      <w:r w:rsidR="002B09FF" w:rsidRPr="00577BD7">
        <w:rPr>
          <w:sz w:val="24"/>
          <w:szCs w:val="24"/>
        </w:rPr>
        <w:t>povečan</w:t>
      </w:r>
      <w:r w:rsidR="00332B36" w:rsidRPr="00577BD7">
        <w:rPr>
          <w:sz w:val="24"/>
          <w:szCs w:val="24"/>
        </w:rPr>
        <w:t>a</w:t>
      </w:r>
      <w:r w:rsidR="00900BBC" w:rsidRPr="00577BD7">
        <w:rPr>
          <w:sz w:val="24"/>
          <w:szCs w:val="24"/>
        </w:rPr>
        <w:t xml:space="preserve"> na enajst. </w:t>
      </w:r>
      <w:r w:rsidR="00630EA7" w:rsidRPr="00577BD7">
        <w:rPr>
          <w:sz w:val="24"/>
          <w:szCs w:val="24"/>
        </w:rPr>
        <w:t>S</w:t>
      </w:r>
      <w:r w:rsidR="00900BBC" w:rsidRPr="00577BD7">
        <w:rPr>
          <w:sz w:val="24"/>
          <w:szCs w:val="24"/>
        </w:rPr>
        <w:t xml:space="preserve">kupna uprava </w:t>
      </w:r>
      <w:r w:rsidR="00630EA7" w:rsidRPr="00577BD7">
        <w:rPr>
          <w:sz w:val="24"/>
          <w:szCs w:val="24"/>
        </w:rPr>
        <w:t xml:space="preserve">lahko </w:t>
      </w:r>
      <w:r w:rsidR="00900BBC" w:rsidRPr="00577BD7">
        <w:rPr>
          <w:sz w:val="24"/>
          <w:szCs w:val="24"/>
        </w:rPr>
        <w:t xml:space="preserve">skladno </w:t>
      </w:r>
      <w:r w:rsidR="00332B36" w:rsidRPr="00577BD7">
        <w:rPr>
          <w:sz w:val="24"/>
          <w:szCs w:val="24"/>
        </w:rPr>
        <w:t>z drugim odstavkom spremenjenega 26. člena</w:t>
      </w:r>
      <w:r w:rsidR="00900BBC" w:rsidRPr="00577BD7">
        <w:rPr>
          <w:sz w:val="24"/>
          <w:szCs w:val="24"/>
        </w:rPr>
        <w:t xml:space="preserve"> ZFO-1 </w:t>
      </w:r>
      <w:r w:rsidR="00630EA7" w:rsidRPr="00577BD7">
        <w:rPr>
          <w:sz w:val="24"/>
          <w:szCs w:val="24"/>
        </w:rPr>
        <w:t xml:space="preserve">opravlja </w:t>
      </w:r>
      <w:r w:rsidR="00900BBC" w:rsidRPr="00577BD7">
        <w:rPr>
          <w:sz w:val="24"/>
          <w:szCs w:val="24"/>
        </w:rPr>
        <w:t>sledeče</w:t>
      </w:r>
      <w:r w:rsidR="00630EA7" w:rsidRPr="00577BD7">
        <w:rPr>
          <w:sz w:val="24"/>
          <w:szCs w:val="24"/>
        </w:rPr>
        <w:t xml:space="preserve"> naloge</w:t>
      </w:r>
      <w:r w:rsidR="00900BBC" w:rsidRPr="00577BD7">
        <w:rPr>
          <w:sz w:val="24"/>
          <w:szCs w:val="24"/>
        </w:rPr>
        <w:t xml:space="preserve">: </w:t>
      </w:r>
    </w:p>
    <w:p w:rsidR="00900BBC" w:rsidRPr="00577BD7" w:rsidRDefault="00900BBC" w:rsidP="00577BD7">
      <w:pPr>
        <w:jc w:val="both"/>
        <w:rPr>
          <w:sz w:val="24"/>
          <w:szCs w:val="24"/>
        </w:rPr>
      </w:pPr>
      <w:r w:rsidRPr="00577BD7">
        <w:rPr>
          <w:sz w:val="24"/>
          <w:szCs w:val="24"/>
        </w:rPr>
        <w:lastRenderedPageBreak/>
        <w:t>– občinskega inšpekcijskega nadzorstva;</w:t>
      </w:r>
    </w:p>
    <w:p w:rsidR="00900BBC" w:rsidRPr="00577BD7" w:rsidRDefault="00900BBC" w:rsidP="00577BD7">
      <w:pPr>
        <w:jc w:val="both"/>
        <w:rPr>
          <w:sz w:val="24"/>
          <w:szCs w:val="24"/>
        </w:rPr>
      </w:pPr>
      <w:r w:rsidRPr="00577BD7">
        <w:rPr>
          <w:sz w:val="24"/>
          <w:szCs w:val="24"/>
        </w:rPr>
        <w:t>– občinskega redarstva;</w:t>
      </w:r>
    </w:p>
    <w:p w:rsidR="00900BBC" w:rsidRPr="00577BD7" w:rsidRDefault="00900BBC" w:rsidP="00577BD7">
      <w:pPr>
        <w:jc w:val="both"/>
        <w:rPr>
          <w:sz w:val="24"/>
          <w:szCs w:val="24"/>
        </w:rPr>
      </w:pPr>
      <w:r w:rsidRPr="00577BD7">
        <w:rPr>
          <w:sz w:val="24"/>
          <w:szCs w:val="24"/>
        </w:rPr>
        <w:t>– pravne službe;</w:t>
      </w:r>
    </w:p>
    <w:p w:rsidR="00900BBC" w:rsidRPr="00577BD7" w:rsidRDefault="00900BBC" w:rsidP="00577BD7">
      <w:pPr>
        <w:jc w:val="both"/>
        <w:rPr>
          <w:sz w:val="24"/>
          <w:szCs w:val="24"/>
        </w:rPr>
      </w:pPr>
      <w:r w:rsidRPr="00486FAA">
        <w:rPr>
          <w:sz w:val="24"/>
          <w:szCs w:val="24"/>
        </w:rPr>
        <w:t xml:space="preserve">– občinskega </w:t>
      </w:r>
      <w:r w:rsidR="00313E47" w:rsidRPr="00486FAA">
        <w:rPr>
          <w:sz w:val="24"/>
          <w:szCs w:val="24"/>
        </w:rPr>
        <w:t>odvetništva</w:t>
      </w:r>
      <w:r w:rsidRPr="00486FAA">
        <w:rPr>
          <w:sz w:val="24"/>
          <w:szCs w:val="24"/>
        </w:rPr>
        <w:t>;</w:t>
      </w:r>
    </w:p>
    <w:p w:rsidR="00900BBC" w:rsidRPr="00577BD7" w:rsidRDefault="00900BBC" w:rsidP="00577BD7">
      <w:pPr>
        <w:jc w:val="both"/>
        <w:rPr>
          <w:sz w:val="24"/>
          <w:szCs w:val="24"/>
        </w:rPr>
      </w:pPr>
      <w:r w:rsidRPr="00577BD7">
        <w:rPr>
          <w:sz w:val="24"/>
          <w:szCs w:val="24"/>
        </w:rPr>
        <w:t>– notranje revizije;</w:t>
      </w:r>
    </w:p>
    <w:p w:rsidR="00900BBC" w:rsidRPr="00577BD7" w:rsidRDefault="00900BBC" w:rsidP="00577BD7">
      <w:pPr>
        <w:jc w:val="both"/>
        <w:rPr>
          <w:sz w:val="24"/>
          <w:szCs w:val="24"/>
        </w:rPr>
      </w:pPr>
      <w:r w:rsidRPr="00577BD7">
        <w:rPr>
          <w:sz w:val="24"/>
          <w:szCs w:val="24"/>
        </w:rPr>
        <w:t>– proračunskega računovodstva;</w:t>
      </w:r>
    </w:p>
    <w:p w:rsidR="00900BBC" w:rsidRPr="00577BD7" w:rsidRDefault="00900BBC" w:rsidP="00577BD7">
      <w:pPr>
        <w:jc w:val="both"/>
        <w:rPr>
          <w:sz w:val="24"/>
          <w:szCs w:val="24"/>
        </w:rPr>
      </w:pPr>
      <w:r w:rsidRPr="00577BD7">
        <w:rPr>
          <w:sz w:val="24"/>
          <w:szCs w:val="24"/>
        </w:rPr>
        <w:t>– varstva okolja;</w:t>
      </w:r>
    </w:p>
    <w:p w:rsidR="00900BBC" w:rsidRPr="00577BD7" w:rsidRDefault="00900BBC" w:rsidP="00577BD7">
      <w:pPr>
        <w:jc w:val="both"/>
        <w:rPr>
          <w:sz w:val="24"/>
          <w:szCs w:val="24"/>
        </w:rPr>
      </w:pPr>
      <w:r w:rsidRPr="00577BD7">
        <w:rPr>
          <w:sz w:val="24"/>
          <w:szCs w:val="24"/>
        </w:rPr>
        <w:t>– urejanja prostora;</w:t>
      </w:r>
    </w:p>
    <w:p w:rsidR="00900BBC" w:rsidRPr="00577BD7" w:rsidRDefault="00900BBC" w:rsidP="00577BD7">
      <w:pPr>
        <w:jc w:val="both"/>
        <w:rPr>
          <w:sz w:val="24"/>
          <w:szCs w:val="24"/>
        </w:rPr>
      </w:pPr>
      <w:r w:rsidRPr="00577BD7">
        <w:rPr>
          <w:sz w:val="24"/>
          <w:szCs w:val="24"/>
        </w:rPr>
        <w:t>– civilne zaščite;</w:t>
      </w:r>
    </w:p>
    <w:p w:rsidR="00900BBC" w:rsidRPr="00577BD7" w:rsidRDefault="00900BBC" w:rsidP="00577BD7">
      <w:pPr>
        <w:jc w:val="both"/>
        <w:rPr>
          <w:sz w:val="24"/>
          <w:szCs w:val="24"/>
        </w:rPr>
      </w:pPr>
      <w:r w:rsidRPr="00577BD7">
        <w:rPr>
          <w:sz w:val="24"/>
          <w:szCs w:val="24"/>
        </w:rPr>
        <w:t>– požarnega varstva in</w:t>
      </w:r>
    </w:p>
    <w:p w:rsidR="00900BBC" w:rsidRPr="00577BD7" w:rsidRDefault="00900BBC" w:rsidP="00577BD7">
      <w:pPr>
        <w:jc w:val="both"/>
        <w:rPr>
          <w:sz w:val="24"/>
          <w:szCs w:val="24"/>
        </w:rPr>
      </w:pPr>
      <w:r w:rsidRPr="00577BD7">
        <w:rPr>
          <w:sz w:val="24"/>
          <w:szCs w:val="24"/>
        </w:rPr>
        <w:t xml:space="preserve">– urejanja prometa. </w:t>
      </w:r>
    </w:p>
    <w:p w:rsidR="00332B36" w:rsidRPr="00577BD7" w:rsidRDefault="00332B36" w:rsidP="00577BD7">
      <w:pPr>
        <w:jc w:val="both"/>
        <w:rPr>
          <w:sz w:val="24"/>
          <w:szCs w:val="24"/>
        </w:rPr>
      </w:pPr>
    </w:p>
    <w:p w:rsidR="00630EA7" w:rsidRPr="00577BD7" w:rsidRDefault="00BA3BF4" w:rsidP="00577BD7">
      <w:pPr>
        <w:jc w:val="both"/>
        <w:rPr>
          <w:sz w:val="24"/>
          <w:szCs w:val="24"/>
        </w:rPr>
      </w:pPr>
      <w:r w:rsidRPr="00577BD7">
        <w:rPr>
          <w:sz w:val="24"/>
          <w:szCs w:val="24"/>
        </w:rPr>
        <w:t xml:space="preserve">V letu 2016 je Urad Republike Slovenije za nadzor proračuna začel z opravljanjem pregleda skladnosti organiziranosti in delovanja </w:t>
      </w:r>
      <w:r w:rsidR="008F52DF" w:rsidRPr="00577BD7">
        <w:rPr>
          <w:sz w:val="24"/>
          <w:szCs w:val="24"/>
        </w:rPr>
        <w:t>notranje revizije v Skupni občinski upravi občin v Spodnjem Podravju z usmeritvami za državno notranje revidiranje</w:t>
      </w:r>
      <w:r w:rsidR="00AE3689" w:rsidRPr="00577BD7">
        <w:rPr>
          <w:sz w:val="24"/>
          <w:szCs w:val="24"/>
        </w:rPr>
        <w:t>. Urad je s pregledom končal v januarju 2018</w:t>
      </w:r>
      <w:r w:rsidR="008F52DF" w:rsidRPr="00577BD7">
        <w:rPr>
          <w:sz w:val="24"/>
          <w:szCs w:val="24"/>
        </w:rPr>
        <w:t xml:space="preserve"> ter podal nekaj ugotovitev in priporočil, ki se nanašajo na ustanovitveni akt skupne uprave</w:t>
      </w:r>
      <w:r w:rsidR="00AE3689" w:rsidRPr="00577BD7">
        <w:rPr>
          <w:sz w:val="24"/>
          <w:szCs w:val="24"/>
        </w:rPr>
        <w:t xml:space="preserve">, zato so v spremembah ustanovitvenega akta upoštevana tudi ta priporočila. </w:t>
      </w:r>
    </w:p>
    <w:p w:rsidR="008F52DF" w:rsidRPr="00577BD7" w:rsidRDefault="008F52DF" w:rsidP="00577BD7">
      <w:pPr>
        <w:jc w:val="both"/>
        <w:rPr>
          <w:sz w:val="24"/>
          <w:szCs w:val="24"/>
        </w:rPr>
      </w:pPr>
    </w:p>
    <w:p w:rsidR="00332B36" w:rsidRPr="00577BD7" w:rsidRDefault="008F52DF" w:rsidP="00577BD7">
      <w:pPr>
        <w:jc w:val="both"/>
        <w:rPr>
          <w:sz w:val="24"/>
          <w:szCs w:val="24"/>
        </w:rPr>
      </w:pPr>
      <w:r w:rsidRPr="00577BD7">
        <w:rPr>
          <w:sz w:val="24"/>
          <w:szCs w:val="24"/>
        </w:rPr>
        <w:t>Zaradi spremembe ZFO-1</w:t>
      </w:r>
      <w:r w:rsidR="00E551C5" w:rsidRPr="00577BD7">
        <w:rPr>
          <w:sz w:val="24"/>
          <w:szCs w:val="24"/>
        </w:rPr>
        <w:t xml:space="preserve"> in posledično novih nalog, ki jih skupna uprava lahko opravlja</w:t>
      </w:r>
      <w:r w:rsidRPr="00577BD7">
        <w:rPr>
          <w:sz w:val="24"/>
          <w:szCs w:val="24"/>
        </w:rPr>
        <w:t xml:space="preserve">, </w:t>
      </w:r>
      <w:r w:rsidR="00E551C5" w:rsidRPr="00577BD7">
        <w:rPr>
          <w:sz w:val="24"/>
          <w:szCs w:val="24"/>
        </w:rPr>
        <w:t xml:space="preserve">zaradi </w:t>
      </w:r>
      <w:r w:rsidRPr="00577BD7">
        <w:rPr>
          <w:sz w:val="24"/>
          <w:szCs w:val="24"/>
        </w:rPr>
        <w:t xml:space="preserve">pripomb podanih s strani Urada Republike Slovenije za nadzor proračuna ter </w:t>
      </w:r>
      <w:r w:rsidR="00E551C5" w:rsidRPr="00577BD7">
        <w:rPr>
          <w:sz w:val="24"/>
          <w:szCs w:val="24"/>
        </w:rPr>
        <w:t xml:space="preserve">predvsem </w:t>
      </w:r>
      <w:r w:rsidRPr="00577BD7">
        <w:rPr>
          <w:sz w:val="24"/>
          <w:szCs w:val="24"/>
        </w:rPr>
        <w:t>sprememb zakonodaje na gradbenem področju in področju prostorskega načrtovanja</w:t>
      </w:r>
      <w:r w:rsidR="00E551C5" w:rsidRPr="00577BD7">
        <w:rPr>
          <w:sz w:val="24"/>
          <w:szCs w:val="24"/>
        </w:rPr>
        <w:t>,</w:t>
      </w:r>
      <w:r w:rsidRPr="00577BD7">
        <w:rPr>
          <w:sz w:val="24"/>
          <w:szCs w:val="24"/>
        </w:rPr>
        <w:t xml:space="preserve"> je bilo potrebno pristopiti k spremembi </w:t>
      </w:r>
      <w:r w:rsidR="00E551C5" w:rsidRPr="00577BD7">
        <w:rPr>
          <w:sz w:val="24"/>
          <w:szCs w:val="24"/>
        </w:rPr>
        <w:t xml:space="preserve">ustanovitvenega akta skupne uprave, cilj katerega je uskladitev </w:t>
      </w:r>
      <w:r w:rsidR="00794921" w:rsidRPr="00577BD7">
        <w:rPr>
          <w:sz w:val="24"/>
          <w:szCs w:val="24"/>
        </w:rPr>
        <w:t xml:space="preserve">poimenovanja in nalog </w:t>
      </w:r>
      <w:r w:rsidR="00E551C5" w:rsidRPr="00577BD7">
        <w:rPr>
          <w:sz w:val="24"/>
          <w:szCs w:val="24"/>
        </w:rPr>
        <w:t>z veljavno zakonodajo</w:t>
      </w:r>
      <w:r w:rsidR="00AE3689" w:rsidRPr="00577BD7">
        <w:rPr>
          <w:sz w:val="24"/>
          <w:szCs w:val="24"/>
        </w:rPr>
        <w:t xml:space="preserve"> ter nemoteno sofinanciranje s strani države tudi v prihodnje</w:t>
      </w:r>
      <w:r w:rsidR="00E551C5" w:rsidRPr="00577BD7">
        <w:rPr>
          <w:sz w:val="24"/>
          <w:szCs w:val="24"/>
        </w:rPr>
        <w:t xml:space="preserve">. </w:t>
      </w:r>
      <w:r w:rsidR="00630EA7" w:rsidRPr="00577BD7">
        <w:rPr>
          <w:sz w:val="24"/>
          <w:szCs w:val="24"/>
        </w:rPr>
        <w:t xml:space="preserve">Vse spremembe ustanovitvenega akta so </w:t>
      </w:r>
      <w:r w:rsidR="00E551C5" w:rsidRPr="00577BD7">
        <w:rPr>
          <w:sz w:val="24"/>
          <w:szCs w:val="24"/>
        </w:rPr>
        <w:t xml:space="preserve">zaradi boljše preglednosti </w:t>
      </w:r>
      <w:r w:rsidR="00794921" w:rsidRPr="00577BD7">
        <w:rPr>
          <w:sz w:val="24"/>
          <w:szCs w:val="24"/>
        </w:rPr>
        <w:t xml:space="preserve">sprememb </w:t>
      </w:r>
      <w:r w:rsidR="00630EA7" w:rsidRPr="00577BD7">
        <w:rPr>
          <w:sz w:val="24"/>
          <w:szCs w:val="24"/>
        </w:rPr>
        <w:t>označene z rdečo barvo</w:t>
      </w:r>
      <w:r w:rsidR="00E551C5" w:rsidRPr="00577BD7">
        <w:rPr>
          <w:sz w:val="24"/>
          <w:szCs w:val="24"/>
        </w:rPr>
        <w:t xml:space="preserve">, </w:t>
      </w:r>
      <w:r w:rsidR="00794921" w:rsidRPr="00577BD7">
        <w:rPr>
          <w:sz w:val="24"/>
          <w:szCs w:val="24"/>
        </w:rPr>
        <w:t xml:space="preserve">kar je zapisano s črnim besedilom pa se v primerjavi s trenutno veljavnim odlokom ne spreminja, </w:t>
      </w:r>
      <w:r w:rsidR="00E551C5" w:rsidRPr="00577BD7">
        <w:rPr>
          <w:sz w:val="24"/>
          <w:szCs w:val="24"/>
        </w:rPr>
        <w:t xml:space="preserve">v nadaljevanju pa bodo </w:t>
      </w:r>
      <w:r w:rsidR="00794921" w:rsidRPr="00577BD7">
        <w:rPr>
          <w:sz w:val="24"/>
          <w:szCs w:val="24"/>
        </w:rPr>
        <w:t xml:space="preserve">zato </w:t>
      </w:r>
      <w:r w:rsidR="00E551C5" w:rsidRPr="00577BD7">
        <w:rPr>
          <w:sz w:val="24"/>
          <w:szCs w:val="24"/>
        </w:rPr>
        <w:t>členi, ki se spreminjajo, tudi podrobn</w:t>
      </w:r>
      <w:r w:rsidR="00AE3689" w:rsidRPr="00577BD7">
        <w:rPr>
          <w:sz w:val="24"/>
          <w:szCs w:val="24"/>
        </w:rPr>
        <w:t>eje</w:t>
      </w:r>
      <w:r w:rsidR="00E551C5" w:rsidRPr="00577BD7">
        <w:rPr>
          <w:sz w:val="24"/>
          <w:szCs w:val="24"/>
        </w:rPr>
        <w:t xml:space="preserve"> obrazloženi.</w:t>
      </w:r>
    </w:p>
    <w:p w:rsidR="001D54E2" w:rsidRPr="00577BD7" w:rsidRDefault="001D54E2" w:rsidP="00577BD7">
      <w:pPr>
        <w:jc w:val="both"/>
        <w:rPr>
          <w:sz w:val="24"/>
          <w:szCs w:val="24"/>
        </w:rPr>
      </w:pPr>
    </w:p>
    <w:p w:rsidR="00450031" w:rsidRPr="00577BD7" w:rsidRDefault="00450031" w:rsidP="00577BD7">
      <w:pPr>
        <w:jc w:val="both"/>
        <w:rPr>
          <w:sz w:val="24"/>
          <w:szCs w:val="24"/>
        </w:rPr>
      </w:pPr>
    </w:p>
    <w:p w:rsidR="00E551C5" w:rsidRPr="00577BD7" w:rsidRDefault="00BF7953" w:rsidP="00577BD7">
      <w:pPr>
        <w:jc w:val="both"/>
        <w:rPr>
          <w:b/>
          <w:sz w:val="24"/>
          <w:szCs w:val="24"/>
        </w:rPr>
      </w:pPr>
      <w:r w:rsidRPr="00577BD7">
        <w:rPr>
          <w:b/>
          <w:sz w:val="24"/>
          <w:szCs w:val="24"/>
        </w:rPr>
        <w:t xml:space="preserve">k </w:t>
      </w:r>
      <w:r w:rsidR="00E551C5" w:rsidRPr="00577BD7">
        <w:rPr>
          <w:b/>
          <w:sz w:val="24"/>
          <w:szCs w:val="24"/>
        </w:rPr>
        <w:t>2. členu:</w:t>
      </w:r>
    </w:p>
    <w:p w:rsidR="00BF7953" w:rsidRPr="00577BD7" w:rsidRDefault="009401CA" w:rsidP="00577BD7">
      <w:pPr>
        <w:jc w:val="both"/>
        <w:rPr>
          <w:sz w:val="24"/>
          <w:szCs w:val="24"/>
        </w:rPr>
      </w:pPr>
      <w:r w:rsidRPr="00577BD7">
        <w:rPr>
          <w:sz w:val="24"/>
          <w:szCs w:val="24"/>
        </w:rPr>
        <w:t xml:space="preserve">Predlog spremembe predstavlja uskladitev s </w:t>
      </w:r>
      <w:r w:rsidR="00BF7953" w:rsidRPr="00577BD7">
        <w:rPr>
          <w:sz w:val="24"/>
          <w:szCs w:val="24"/>
        </w:rPr>
        <w:t>spreme</w:t>
      </w:r>
      <w:r w:rsidRPr="00577BD7">
        <w:rPr>
          <w:sz w:val="24"/>
          <w:szCs w:val="24"/>
        </w:rPr>
        <w:t>njenim</w:t>
      </w:r>
      <w:r w:rsidR="00BF7953" w:rsidRPr="00577BD7">
        <w:rPr>
          <w:sz w:val="24"/>
          <w:szCs w:val="24"/>
        </w:rPr>
        <w:t xml:space="preserve"> 26. člen</w:t>
      </w:r>
      <w:r w:rsidRPr="00577BD7">
        <w:rPr>
          <w:sz w:val="24"/>
          <w:szCs w:val="24"/>
        </w:rPr>
        <w:t>om</w:t>
      </w:r>
      <w:r w:rsidR="00BF7953" w:rsidRPr="00577BD7">
        <w:rPr>
          <w:sz w:val="24"/>
          <w:szCs w:val="24"/>
        </w:rPr>
        <w:t xml:space="preserve"> ZFO-1, ki dosedanje štiri naloge, ki se </w:t>
      </w:r>
      <w:r w:rsidR="00794921" w:rsidRPr="00577BD7">
        <w:rPr>
          <w:sz w:val="24"/>
          <w:szCs w:val="24"/>
        </w:rPr>
        <w:t>jih je lahko opravljalo</w:t>
      </w:r>
      <w:r w:rsidR="00BF7953" w:rsidRPr="00577BD7">
        <w:rPr>
          <w:sz w:val="24"/>
          <w:szCs w:val="24"/>
        </w:rPr>
        <w:t xml:space="preserve"> na skupni upravi, razširja na enajst nalog ter spreminja poimenovanja nekaterih nalog, ki se </w:t>
      </w:r>
      <w:r w:rsidR="00C25863" w:rsidRPr="00577BD7">
        <w:rPr>
          <w:sz w:val="24"/>
          <w:szCs w:val="24"/>
        </w:rPr>
        <w:t>na skupni upravi že opravljajo:</w:t>
      </w:r>
    </w:p>
    <w:p w:rsidR="00E551C5" w:rsidRPr="00577BD7" w:rsidRDefault="00C25863" w:rsidP="00577BD7">
      <w:pPr>
        <w:pStyle w:val="Odstavekseznama"/>
        <w:numPr>
          <w:ilvl w:val="0"/>
          <w:numId w:val="33"/>
        </w:numPr>
        <w:jc w:val="both"/>
        <w:rPr>
          <w:sz w:val="24"/>
          <w:szCs w:val="24"/>
        </w:rPr>
      </w:pPr>
      <w:r w:rsidRPr="00577BD7">
        <w:rPr>
          <w:sz w:val="24"/>
          <w:szCs w:val="24"/>
        </w:rPr>
        <w:t>n</w:t>
      </w:r>
      <w:r w:rsidR="00BF7953" w:rsidRPr="00577BD7">
        <w:rPr>
          <w:sz w:val="24"/>
          <w:szCs w:val="24"/>
        </w:rPr>
        <w:t xml:space="preserve">aloga občinskega inšpekcijskega nadzorstva se </w:t>
      </w:r>
      <w:r w:rsidRPr="00577BD7">
        <w:rPr>
          <w:sz w:val="24"/>
          <w:szCs w:val="24"/>
        </w:rPr>
        <w:t xml:space="preserve">je </w:t>
      </w:r>
      <w:r w:rsidR="00BF7953" w:rsidRPr="00577BD7">
        <w:rPr>
          <w:sz w:val="24"/>
          <w:szCs w:val="24"/>
        </w:rPr>
        <w:t>do sedaj i</w:t>
      </w:r>
      <w:r w:rsidRPr="00577BD7">
        <w:rPr>
          <w:sz w:val="24"/>
          <w:szCs w:val="24"/>
        </w:rPr>
        <w:t>zvajala</w:t>
      </w:r>
      <w:r w:rsidR="00BF7953" w:rsidRPr="00577BD7">
        <w:rPr>
          <w:sz w:val="24"/>
          <w:szCs w:val="24"/>
        </w:rPr>
        <w:t xml:space="preserve"> pod nazivom </w:t>
      </w:r>
      <w:r w:rsidRPr="00577BD7">
        <w:rPr>
          <w:sz w:val="24"/>
          <w:szCs w:val="24"/>
        </w:rPr>
        <w:t>medobčinska inšpekcija, gre zgolj za spremembo naziva;</w:t>
      </w:r>
    </w:p>
    <w:p w:rsidR="00C25863" w:rsidRPr="00577BD7" w:rsidRDefault="00C25863" w:rsidP="00577BD7">
      <w:pPr>
        <w:pStyle w:val="Odstavekseznama"/>
        <w:numPr>
          <w:ilvl w:val="0"/>
          <w:numId w:val="33"/>
        </w:numPr>
        <w:jc w:val="both"/>
        <w:rPr>
          <w:sz w:val="24"/>
          <w:szCs w:val="24"/>
        </w:rPr>
      </w:pPr>
      <w:r w:rsidRPr="00577BD7">
        <w:rPr>
          <w:sz w:val="24"/>
          <w:szCs w:val="24"/>
        </w:rPr>
        <w:t>naloga</w:t>
      </w:r>
      <w:r w:rsidR="00BF7953" w:rsidRPr="00577BD7">
        <w:rPr>
          <w:sz w:val="24"/>
          <w:szCs w:val="24"/>
        </w:rPr>
        <w:t xml:space="preserve"> občinskega redarstva se</w:t>
      </w:r>
      <w:r w:rsidRPr="00577BD7">
        <w:rPr>
          <w:sz w:val="24"/>
          <w:szCs w:val="24"/>
        </w:rPr>
        <w:t xml:space="preserve"> je</w:t>
      </w:r>
      <w:r w:rsidR="00BF7953" w:rsidRPr="00577BD7">
        <w:rPr>
          <w:sz w:val="24"/>
          <w:szCs w:val="24"/>
        </w:rPr>
        <w:t xml:space="preserve"> do sedaj izva</w:t>
      </w:r>
      <w:r w:rsidRPr="00577BD7">
        <w:rPr>
          <w:sz w:val="24"/>
          <w:szCs w:val="24"/>
        </w:rPr>
        <w:t>jala</w:t>
      </w:r>
      <w:r w:rsidR="00BF7953" w:rsidRPr="00577BD7">
        <w:rPr>
          <w:sz w:val="24"/>
          <w:szCs w:val="24"/>
        </w:rPr>
        <w:t xml:space="preserve"> pod nazivom medobčinsko redarstvo</w:t>
      </w:r>
      <w:r w:rsidRPr="00577BD7">
        <w:rPr>
          <w:sz w:val="24"/>
          <w:szCs w:val="24"/>
        </w:rPr>
        <w:t>, gre zgolj za spremembo naziva;</w:t>
      </w:r>
    </w:p>
    <w:p w:rsidR="00BF7953" w:rsidRPr="00577BD7" w:rsidRDefault="00C25863" w:rsidP="00577BD7">
      <w:pPr>
        <w:pStyle w:val="Odstavekseznama"/>
        <w:numPr>
          <w:ilvl w:val="0"/>
          <w:numId w:val="33"/>
        </w:numPr>
        <w:jc w:val="both"/>
        <w:rPr>
          <w:sz w:val="24"/>
          <w:szCs w:val="24"/>
        </w:rPr>
      </w:pPr>
      <w:r w:rsidRPr="00577BD7">
        <w:rPr>
          <w:sz w:val="24"/>
          <w:szCs w:val="24"/>
        </w:rPr>
        <w:t>naloga</w:t>
      </w:r>
      <w:r w:rsidR="00BF7953" w:rsidRPr="00577BD7">
        <w:rPr>
          <w:sz w:val="24"/>
          <w:szCs w:val="24"/>
        </w:rPr>
        <w:t xml:space="preserve"> </w:t>
      </w:r>
      <w:r w:rsidR="009E37A7" w:rsidRPr="00577BD7">
        <w:rPr>
          <w:sz w:val="24"/>
          <w:szCs w:val="24"/>
        </w:rPr>
        <w:t>pravne službe</w:t>
      </w:r>
      <w:r w:rsidRPr="00577BD7">
        <w:rPr>
          <w:sz w:val="24"/>
          <w:szCs w:val="24"/>
        </w:rPr>
        <w:t xml:space="preserve"> je</w:t>
      </w:r>
      <w:r w:rsidR="009E37A7" w:rsidRPr="00577BD7">
        <w:rPr>
          <w:sz w:val="24"/>
          <w:szCs w:val="24"/>
        </w:rPr>
        <w:t xml:space="preserve"> v zakonu sicer novost, so se pa </w:t>
      </w:r>
      <w:r w:rsidRPr="00577BD7">
        <w:rPr>
          <w:sz w:val="24"/>
          <w:szCs w:val="24"/>
        </w:rPr>
        <w:t xml:space="preserve">naloge </w:t>
      </w:r>
      <w:r w:rsidR="009E37A7" w:rsidRPr="00577BD7">
        <w:rPr>
          <w:sz w:val="24"/>
          <w:szCs w:val="24"/>
        </w:rPr>
        <w:t>na skupni upravi opravljale že d</w:t>
      </w:r>
      <w:r w:rsidRPr="00577BD7">
        <w:rPr>
          <w:sz w:val="24"/>
          <w:szCs w:val="24"/>
        </w:rPr>
        <w:t>o sedaj, na vseh področjih dela</w:t>
      </w:r>
      <w:r w:rsidR="00794921" w:rsidRPr="00577BD7">
        <w:rPr>
          <w:sz w:val="24"/>
          <w:szCs w:val="24"/>
        </w:rPr>
        <w:t xml:space="preserve"> skupne uprave</w:t>
      </w:r>
      <w:r w:rsidRPr="00577BD7">
        <w:rPr>
          <w:sz w:val="24"/>
          <w:szCs w:val="24"/>
        </w:rPr>
        <w:t>;</w:t>
      </w:r>
    </w:p>
    <w:p w:rsidR="009E37A7" w:rsidRPr="00486FAA" w:rsidRDefault="00C25863" w:rsidP="00577BD7">
      <w:pPr>
        <w:pStyle w:val="Odstavekseznama"/>
        <w:numPr>
          <w:ilvl w:val="0"/>
          <w:numId w:val="33"/>
        </w:numPr>
        <w:jc w:val="both"/>
        <w:rPr>
          <w:sz w:val="24"/>
          <w:szCs w:val="24"/>
        </w:rPr>
      </w:pPr>
      <w:r w:rsidRPr="00486FAA">
        <w:rPr>
          <w:sz w:val="24"/>
          <w:szCs w:val="24"/>
        </w:rPr>
        <w:t>n</w:t>
      </w:r>
      <w:r w:rsidR="009E37A7" w:rsidRPr="00486FAA">
        <w:rPr>
          <w:sz w:val="24"/>
          <w:szCs w:val="24"/>
        </w:rPr>
        <w:t>alog</w:t>
      </w:r>
      <w:r w:rsidRPr="00486FAA">
        <w:rPr>
          <w:sz w:val="24"/>
          <w:szCs w:val="24"/>
        </w:rPr>
        <w:t>a</w:t>
      </w:r>
      <w:r w:rsidR="009E37A7" w:rsidRPr="00486FAA">
        <w:rPr>
          <w:sz w:val="24"/>
          <w:szCs w:val="24"/>
        </w:rPr>
        <w:t xml:space="preserve"> občinskega </w:t>
      </w:r>
      <w:r w:rsidR="00313E47" w:rsidRPr="00486FAA">
        <w:rPr>
          <w:sz w:val="24"/>
          <w:szCs w:val="24"/>
        </w:rPr>
        <w:t>odvetništva</w:t>
      </w:r>
      <w:r w:rsidR="009E37A7" w:rsidRPr="00486FAA">
        <w:rPr>
          <w:sz w:val="24"/>
          <w:szCs w:val="24"/>
        </w:rPr>
        <w:t xml:space="preserve"> </w:t>
      </w:r>
      <w:r w:rsidRPr="00486FAA">
        <w:rPr>
          <w:sz w:val="24"/>
          <w:szCs w:val="24"/>
        </w:rPr>
        <w:t>je</w:t>
      </w:r>
      <w:r w:rsidR="009E37A7" w:rsidRPr="00486FAA">
        <w:rPr>
          <w:sz w:val="24"/>
          <w:szCs w:val="24"/>
        </w:rPr>
        <w:t xml:space="preserve"> novost </w:t>
      </w:r>
      <w:r w:rsidRPr="00486FAA">
        <w:rPr>
          <w:sz w:val="24"/>
          <w:szCs w:val="24"/>
        </w:rPr>
        <w:t xml:space="preserve">in se do sedaj v skupni upravi še ni izvajala. Pri nalogi občinskega </w:t>
      </w:r>
      <w:r w:rsidR="00313E47" w:rsidRPr="00486FAA">
        <w:rPr>
          <w:sz w:val="24"/>
          <w:szCs w:val="24"/>
        </w:rPr>
        <w:t>odvetništva</w:t>
      </w:r>
      <w:r w:rsidRPr="00486FAA">
        <w:rPr>
          <w:sz w:val="24"/>
          <w:szCs w:val="24"/>
        </w:rPr>
        <w:t xml:space="preserve"> je potrebno poudariti, da je </w:t>
      </w:r>
      <w:r w:rsidR="00313E47" w:rsidRPr="00486FAA">
        <w:rPr>
          <w:sz w:val="24"/>
          <w:szCs w:val="24"/>
        </w:rPr>
        <w:t xml:space="preserve">opredeljena v skladu z </w:t>
      </w:r>
      <w:r w:rsidRPr="00486FAA">
        <w:rPr>
          <w:sz w:val="24"/>
          <w:szCs w:val="24"/>
        </w:rPr>
        <w:t>Zakon</w:t>
      </w:r>
      <w:r w:rsidR="00313E47" w:rsidRPr="00486FAA">
        <w:rPr>
          <w:sz w:val="24"/>
          <w:szCs w:val="24"/>
        </w:rPr>
        <w:t>om</w:t>
      </w:r>
      <w:r w:rsidRPr="00486FAA">
        <w:rPr>
          <w:sz w:val="24"/>
          <w:szCs w:val="24"/>
        </w:rPr>
        <w:t xml:space="preserve"> o lokalni samoupravi (v nadaljevanju: ZLS), ki določa in definira občinsko </w:t>
      </w:r>
      <w:r w:rsidR="00313E47" w:rsidRPr="00486FAA">
        <w:rPr>
          <w:sz w:val="24"/>
          <w:szCs w:val="24"/>
        </w:rPr>
        <w:t>odvetništvo</w:t>
      </w:r>
      <w:r w:rsidR="00FE3978" w:rsidRPr="00486FAA">
        <w:rPr>
          <w:sz w:val="24"/>
          <w:szCs w:val="24"/>
        </w:rPr>
        <w:t>. Pravkar sprejeta novela</w:t>
      </w:r>
      <w:r w:rsidR="00313E47" w:rsidRPr="00486FAA">
        <w:rPr>
          <w:sz w:val="24"/>
          <w:szCs w:val="24"/>
        </w:rPr>
        <w:t xml:space="preserve"> ZLS </w:t>
      </w:r>
      <w:r w:rsidRPr="00486FAA">
        <w:rPr>
          <w:sz w:val="24"/>
          <w:szCs w:val="24"/>
        </w:rPr>
        <w:t>je državno pravobranilstvo pre</w:t>
      </w:r>
      <w:r w:rsidR="00313E47" w:rsidRPr="00486FAA">
        <w:rPr>
          <w:sz w:val="24"/>
          <w:szCs w:val="24"/>
        </w:rPr>
        <w:t>imenovala v državno odvetništvo;</w:t>
      </w:r>
    </w:p>
    <w:p w:rsidR="00C7648A" w:rsidRPr="00577BD7" w:rsidRDefault="00C7648A" w:rsidP="00577BD7">
      <w:pPr>
        <w:pStyle w:val="Odstavekseznama"/>
        <w:numPr>
          <w:ilvl w:val="0"/>
          <w:numId w:val="33"/>
        </w:numPr>
        <w:jc w:val="both"/>
        <w:rPr>
          <w:sz w:val="24"/>
          <w:szCs w:val="24"/>
        </w:rPr>
      </w:pPr>
      <w:r w:rsidRPr="00577BD7">
        <w:rPr>
          <w:sz w:val="24"/>
          <w:szCs w:val="24"/>
        </w:rPr>
        <w:t>naloga notranje revizije se je do sedaj izvajala pod nazivom skupna notranja revizijska služba, gre zgolj za spremembo naziva;</w:t>
      </w:r>
    </w:p>
    <w:p w:rsidR="00C7648A" w:rsidRPr="00577BD7" w:rsidRDefault="00C7648A" w:rsidP="00577BD7">
      <w:pPr>
        <w:pStyle w:val="Odstavekseznama"/>
        <w:numPr>
          <w:ilvl w:val="0"/>
          <w:numId w:val="33"/>
        </w:numPr>
        <w:jc w:val="both"/>
        <w:rPr>
          <w:sz w:val="24"/>
          <w:szCs w:val="24"/>
        </w:rPr>
      </w:pPr>
      <w:r w:rsidRPr="00577BD7">
        <w:rPr>
          <w:sz w:val="24"/>
          <w:szCs w:val="24"/>
        </w:rPr>
        <w:t>naloga proračunskega računovodstva se je do sedaj izvajala pod nazivom računovodstvo proračunskih uporabnikov, gre zgolj za spremembo naziva;</w:t>
      </w:r>
    </w:p>
    <w:p w:rsidR="00C7648A" w:rsidRPr="00577BD7" w:rsidRDefault="00C7648A" w:rsidP="00577BD7">
      <w:pPr>
        <w:pStyle w:val="Odstavekseznama"/>
        <w:numPr>
          <w:ilvl w:val="0"/>
          <w:numId w:val="33"/>
        </w:numPr>
        <w:jc w:val="both"/>
        <w:rPr>
          <w:sz w:val="24"/>
          <w:szCs w:val="24"/>
        </w:rPr>
      </w:pPr>
      <w:r w:rsidRPr="00577BD7">
        <w:rPr>
          <w:sz w:val="24"/>
          <w:szCs w:val="24"/>
        </w:rPr>
        <w:t>nalogi varstva okolja in urejanja prometa sta se do sedaj opravljali skupaj pod nazivom zagotavljanje in izvajanje javnih služb, gre za delitev prej enotne naloge na dve različni;</w:t>
      </w:r>
    </w:p>
    <w:p w:rsidR="00C7648A" w:rsidRPr="00577BD7" w:rsidRDefault="00C7648A" w:rsidP="00577BD7">
      <w:pPr>
        <w:pStyle w:val="Odstavekseznama"/>
        <w:numPr>
          <w:ilvl w:val="0"/>
          <w:numId w:val="33"/>
        </w:numPr>
        <w:jc w:val="both"/>
        <w:rPr>
          <w:sz w:val="24"/>
          <w:szCs w:val="24"/>
        </w:rPr>
      </w:pPr>
      <w:r w:rsidRPr="00577BD7">
        <w:rPr>
          <w:sz w:val="24"/>
          <w:szCs w:val="24"/>
        </w:rPr>
        <w:lastRenderedPageBreak/>
        <w:t>naloga urejanja prostora se je do sedaj izvajala pod nazivom prostorsko načrtovanje, gre zgolj za spremembo naziva;</w:t>
      </w:r>
    </w:p>
    <w:p w:rsidR="00C7648A" w:rsidRPr="00577BD7" w:rsidRDefault="00C7648A" w:rsidP="00577BD7">
      <w:pPr>
        <w:pStyle w:val="Odstavekseznama"/>
        <w:numPr>
          <w:ilvl w:val="0"/>
          <w:numId w:val="33"/>
        </w:numPr>
        <w:jc w:val="both"/>
        <w:rPr>
          <w:sz w:val="24"/>
          <w:szCs w:val="24"/>
        </w:rPr>
      </w:pPr>
      <w:r w:rsidRPr="00577BD7">
        <w:rPr>
          <w:sz w:val="24"/>
          <w:szCs w:val="24"/>
        </w:rPr>
        <w:t>naloga civilne zaščite je novost in se do sedaj v skupni upravi še ni izvajala;</w:t>
      </w:r>
    </w:p>
    <w:p w:rsidR="00C7648A" w:rsidRPr="00577BD7" w:rsidRDefault="00C7648A" w:rsidP="00577BD7">
      <w:pPr>
        <w:pStyle w:val="Odstavekseznama"/>
        <w:numPr>
          <w:ilvl w:val="0"/>
          <w:numId w:val="33"/>
        </w:numPr>
        <w:jc w:val="both"/>
        <w:rPr>
          <w:sz w:val="24"/>
          <w:szCs w:val="24"/>
        </w:rPr>
      </w:pPr>
      <w:r w:rsidRPr="00577BD7">
        <w:rPr>
          <w:sz w:val="24"/>
          <w:szCs w:val="24"/>
        </w:rPr>
        <w:t xml:space="preserve">naloga požarnega varstva je novost in se do sedaj v skupni upravi še ni izvajala. </w:t>
      </w:r>
    </w:p>
    <w:p w:rsidR="00E551C5" w:rsidRPr="00577BD7" w:rsidRDefault="00E551C5" w:rsidP="00577BD7">
      <w:pPr>
        <w:jc w:val="both"/>
        <w:rPr>
          <w:sz w:val="24"/>
          <w:szCs w:val="24"/>
        </w:rPr>
      </w:pPr>
    </w:p>
    <w:p w:rsidR="00C7648A" w:rsidRPr="00577BD7" w:rsidRDefault="00C7648A" w:rsidP="00577BD7">
      <w:pPr>
        <w:jc w:val="both"/>
        <w:rPr>
          <w:b/>
          <w:sz w:val="24"/>
          <w:szCs w:val="24"/>
        </w:rPr>
      </w:pPr>
      <w:r w:rsidRPr="00577BD7">
        <w:rPr>
          <w:b/>
          <w:sz w:val="24"/>
          <w:szCs w:val="24"/>
        </w:rPr>
        <w:t>k 3. členu:</w:t>
      </w:r>
    </w:p>
    <w:p w:rsidR="00E551C5" w:rsidRPr="00577BD7" w:rsidRDefault="00C7648A" w:rsidP="00577BD7">
      <w:pPr>
        <w:jc w:val="both"/>
        <w:rPr>
          <w:sz w:val="24"/>
          <w:szCs w:val="24"/>
        </w:rPr>
      </w:pPr>
      <w:r w:rsidRPr="00577BD7">
        <w:rPr>
          <w:sz w:val="24"/>
          <w:szCs w:val="24"/>
        </w:rPr>
        <w:t xml:space="preserve">Doda se nov četrti odstavek, ki dopušča možnost, da skupna uprava pri poslovanju uporablja kratico SOU SP. Kratica se v praksi dejansko že uporablja in je </w:t>
      </w:r>
      <w:r w:rsidR="00EA67A3" w:rsidRPr="00577BD7">
        <w:rPr>
          <w:sz w:val="24"/>
          <w:szCs w:val="24"/>
        </w:rPr>
        <w:t>zaradi dolgega naziva smiselna.</w:t>
      </w:r>
    </w:p>
    <w:p w:rsidR="00EA67A3" w:rsidRPr="00577BD7" w:rsidRDefault="00EA67A3" w:rsidP="00577BD7">
      <w:pPr>
        <w:jc w:val="both"/>
        <w:rPr>
          <w:sz w:val="24"/>
          <w:szCs w:val="24"/>
        </w:rPr>
      </w:pPr>
    </w:p>
    <w:p w:rsidR="00EA67A3" w:rsidRPr="00577BD7" w:rsidRDefault="00EA67A3" w:rsidP="00577BD7">
      <w:pPr>
        <w:jc w:val="both"/>
        <w:rPr>
          <w:b/>
          <w:sz w:val="24"/>
          <w:szCs w:val="24"/>
        </w:rPr>
      </w:pPr>
      <w:r w:rsidRPr="00577BD7">
        <w:rPr>
          <w:b/>
          <w:sz w:val="24"/>
          <w:szCs w:val="24"/>
        </w:rPr>
        <w:t>k 4. členu:</w:t>
      </w:r>
    </w:p>
    <w:p w:rsidR="00EA67A3" w:rsidRPr="00577BD7" w:rsidRDefault="00EA67A3" w:rsidP="00577BD7">
      <w:pPr>
        <w:jc w:val="both"/>
        <w:rPr>
          <w:sz w:val="24"/>
          <w:szCs w:val="24"/>
        </w:rPr>
      </w:pPr>
      <w:r w:rsidRPr="00577BD7">
        <w:rPr>
          <w:sz w:val="24"/>
          <w:szCs w:val="24"/>
        </w:rPr>
        <w:t>Na koncu prvega odstavka se doda besedica »</w:t>
      </w:r>
      <w:r w:rsidRPr="00577BD7">
        <w:rPr>
          <w:i/>
          <w:sz w:val="24"/>
          <w:szCs w:val="24"/>
        </w:rPr>
        <w:t>mestni</w:t>
      </w:r>
      <w:r w:rsidRPr="00577BD7">
        <w:rPr>
          <w:sz w:val="24"/>
          <w:szCs w:val="24"/>
        </w:rPr>
        <w:t>«, saj je občina ustanoviteljica tudi Mestna občina Ptuj, ki ima mestni in ne občinski svet.</w:t>
      </w:r>
    </w:p>
    <w:p w:rsidR="00EA67A3" w:rsidRPr="00577BD7" w:rsidRDefault="00EA67A3" w:rsidP="00577BD7">
      <w:pPr>
        <w:jc w:val="both"/>
        <w:rPr>
          <w:sz w:val="24"/>
          <w:szCs w:val="24"/>
        </w:rPr>
      </w:pPr>
    </w:p>
    <w:p w:rsidR="00EA67A3" w:rsidRPr="00577BD7" w:rsidRDefault="00EA67A3" w:rsidP="00577BD7">
      <w:pPr>
        <w:jc w:val="both"/>
        <w:rPr>
          <w:b/>
          <w:sz w:val="24"/>
          <w:szCs w:val="24"/>
        </w:rPr>
      </w:pPr>
      <w:r w:rsidRPr="00577BD7">
        <w:rPr>
          <w:b/>
          <w:sz w:val="24"/>
          <w:szCs w:val="24"/>
        </w:rPr>
        <w:t>k 6. členu:</w:t>
      </w:r>
    </w:p>
    <w:p w:rsidR="00EA67A3" w:rsidRPr="00577BD7" w:rsidRDefault="00EA67A3" w:rsidP="00577BD7">
      <w:pPr>
        <w:jc w:val="both"/>
        <w:rPr>
          <w:sz w:val="24"/>
          <w:szCs w:val="24"/>
        </w:rPr>
      </w:pPr>
      <w:r w:rsidRPr="00577BD7">
        <w:rPr>
          <w:sz w:val="24"/>
          <w:szCs w:val="24"/>
        </w:rPr>
        <w:t>V drugem odstavku se doda podrobnejša določitev področje dela občinskega inšpekcijskega nadzorstva.</w:t>
      </w:r>
    </w:p>
    <w:p w:rsidR="00EA67A3" w:rsidRPr="00577BD7" w:rsidRDefault="00EA67A3" w:rsidP="00577BD7">
      <w:pPr>
        <w:jc w:val="both"/>
        <w:rPr>
          <w:sz w:val="24"/>
          <w:szCs w:val="24"/>
        </w:rPr>
      </w:pPr>
    </w:p>
    <w:p w:rsidR="00EA67A3" w:rsidRPr="00577BD7" w:rsidRDefault="00EA67A3" w:rsidP="00577BD7">
      <w:pPr>
        <w:jc w:val="both"/>
        <w:rPr>
          <w:b/>
          <w:sz w:val="24"/>
          <w:szCs w:val="24"/>
        </w:rPr>
      </w:pPr>
      <w:r w:rsidRPr="00577BD7">
        <w:rPr>
          <w:b/>
          <w:sz w:val="24"/>
          <w:szCs w:val="24"/>
        </w:rPr>
        <w:t>k 7. členu:</w:t>
      </w:r>
    </w:p>
    <w:p w:rsidR="00EA67A3" w:rsidRPr="00577BD7" w:rsidRDefault="00EA67A3" w:rsidP="00577BD7">
      <w:pPr>
        <w:jc w:val="both"/>
        <w:rPr>
          <w:sz w:val="24"/>
          <w:szCs w:val="24"/>
        </w:rPr>
      </w:pPr>
      <w:r w:rsidRPr="00577BD7">
        <w:rPr>
          <w:sz w:val="24"/>
          <w:szCs w:val="24"/>
        </w:rPr>
        <w:t>V drugem odstavku se doda podrobnejša določitev področje dela občinskega redarstva.</w:t>
      </w:r>
    </w:p>
    <w:p w:rsidR="00EA67A3" w:rsidRPr="00577BD7" w:rsidRDefault="00EA67A3" w:rsidP="00577BD7">
      <w:pPr>
        <w:jc w:val="both"/>
        <w:rPr>
          <w:sz w:val="24"/>
          <w:szCs w:val="24"/>
        </w:rPr>
      </w:pPr>
    </w:p>
    <w:p w:rsidR="001D54E2" w:rsidRPr="00577BD7" w:rsidRDefault="001D54E2" w:rsidP="00577BD7">
      <w:pPr>
        <w:jc w:val="both"/>
        <w:rPr>
          <w:sz w:val="24"/>
          <w:szCs w:val="24"/>
        </w:rPr>
      </w:pPr>
    </w:p>
    <w:p w:rsidR="00EA67A3" w:rsidRPr="00577BD7" w:rsidRDefault="00EA67A3" w:rsidP="00577BD7">
      <w:pPr>
        <w:jc w:val="both"/>
        <w:rPr>
          <w:b/>
          <w:sz w:val="24"/>
          <w:szCs w:val="24"/>
        </w:rPr>
      </w:pPr>
      <w:r w:rsidRPr="00577BD7">
        <w:rPr>
          <w:b/>
          <w:sz w:val="24"/>
          <w:szCs w:val="24"/>
        </w:rPr>
        <w:t>k 8. členu:</w:t>
      </w:r>
    </w:p>
    <w:p w:rsidR="00EA67A3" w:rsidRPr="00577BD7" w:rsidRDefault="00794921" w:rsidP="00577BD7">
      <w:pPr>
        <w:jc w:val="both"/>
        <w:rPr>
          <w:sz w:val="24"/>
          <w:szCs w:val="24"/>
        </w:rPr>
      </w:pPr>
      <w:r w:rsidRPr="00577BD7">
        <w:rPr>
          <w:sz w:val="24"/>
          <w:szCs w:val="24"/>
        </w:rPr>
        <w:t>Predlog b</w:t>
      </w:r>
      <w:r w:rsidR="00AE3689" w:rsidRPr="00577BD7">
        <w:rPr>
          <w:sz w:val="24"/>
          <w:szCs w:val="24"/>
        </w:rPr>
        <w:t>esedil</w:t>
      </w:r>
      <w:r w:rsidRPr="00577BD7">
        <w:rPr>
          <w:sz w:val="24"/>
          <w:szCs w:val="24"/>
        </w:rPr>
        <w:t>a</w:t>
      </w:r>
      <w:r w:rsidR="00AE3689" w:rsidRPr="00577BD7">
        <w:rPr>
          <w:sz w:val="24"/>
          <w:szCs w:val="24"/>
        </w:rPr>
        <w:t xml:space="preserve"> č</w:t>
      </w:r>
      <w:r w:rsidR="00EA67A3" w:rsidRPr="00577BD7">
        <w:rPr>
          <w:sz w:val="24"/>
          <w:szCs w:val="24"/>
        </w:rPr>
        <w:t>len</w:t>
      </w:r>
      <w:r w:rsidR="00AE3689" w:rsidRPr="00577BD7">
        <w:rPr>
          <w:sz w:val="24"/>
          <w:szCs w:val="24"/>
        </w:rPr>
        <w:t>a</w:t>
      </w:r>
      <w:r w:rsidR="00EA67A3" w:rsidRPr="00577BD7">
        <w:rPr>
          <w:sz w:val="24"/>
          <w:szCs w:val="24"/>
        </w:rPr>
        <w:t xml:space="preserve"> je v celoti nov</w:t>
      </w:r>
      <w:r w:rsidR="00AE3689" w:rsidRPr="00577BD7">
        <w:rPr>
          <w:sz w:val="24"/>
          <w:szCs w:val="24"/>
        </w:rPr>
        <w:t>o</w:t>
      </w:r>
      <w:r w:rsidR="00EA67A3" w:rsidRPr="00577BD7">
        <w:rPr>
          <w:sz w:val="24"/>
          <w:szCs w:val="24"/>
        </w:rPr>
        <w:t xml:space="preserve"> in določa naloge pravne službe. Naloge so določene predvsem na podlagi nalog, ki jih pravniki že sedaj opravljajo za posamezne občine ustanoviteljice. </w:t>
      </w:r>
    </w:p>
    <w:p w:rsidR="00EA67A3" w:rsidRPr="00577BD7" w:rsidRDefault="00EA67A3" w:rsidP="00577BD7">
      <w:pPr>
        <w:jc w:val="both"/>
        <w:rPr>
          <w:sz w:val="24"/>
          <w:szCs w:val="24"/>
        </w:rPr>
      </w:pPr>
    </w:p>
    <w:p w:rsidR="00EA67A3" w:rsidRPr="00577BD7" w:rsidRDefault="00EA67A3" w:rsidP="00577BD7">
      <w:pPr>
        <w:jc w:val="both"/>
        <w:rPr>
          <w:b/>
          <w:sz w:val="24"/>
          <w:szCs w:val="24"/>
        </w:rPr>
      </w:pPr>
      <w:r w:rsidRPr="00577BD7">
        <w:rPr>
          <w:b/>
          <w:sz w:val="24"/>
          <w:szCs w:val="24"/>
        </w:rPr>
        <w:t>k 9. členu:</w:t>
      </w:r>
    </w:p>
    <w:p w:rsidR="00EA67A3" w:rsidRPr="00577BD7" w:rsidRDefault="00794921" w:rsidP="00577BD7">
      <w:pPr>
        <w:jc w:val="both"/>
        <w:rPr>
          <w:sz w:val="24"/>
          <w:szCs w:val="24"/>
        </w:rPr>
      </w:pPr>
      <w:r w:rsidRPr="00486FAA">
        <w:rPr>
          <w:sz w:val="24"/>
          <w:szCs w:val="24"/>
        </w:rPr>
        <w:t>predlog b</w:t>
      </w:r>
      <w:r w:rsidR="00AE3689" w:rsidRPr="00486FAA">
        <w:rPr>
          <w:sz w:val="24"/>
          <w:szCs w:val="24"/>
        </w:rPr>
        <w:t>esedil</w:t>
      </w:r>
      <w:r w:rsidRPr="00486FAA">
        <w:rPr>
          <w:sz w:val="24"/>
          <w:szCs w:val="24"/>
        </w:rPr>
        <w:t>a</w:t>
      </w:r>
      <w:r w:rsidR="00AE3689" w:rsidRPr="00486FAA">
        <w:rPr>
          <w:sz w:val="24"/>
          <w:szCs w:val="24"/>
        </w:rPr>
        <w:t xml:space="preserve"> č</w:t>
      </w:r>
      <w:r w:rsidR="00EA67A3" w:rsidRPr="00486FAA">
        <w:rPr>
          <w:sz w:val="24"/>
          <w:szCs w:val="24"/>
        </w:rPr>
        <w:t>len</w:t>
      </w:r>
      <w:r w:rsidR="00AE3689" w:rsidRPr="00486FAA">
        <w:rPr>
          <w:sz w:val="24"/>
          <w:szCs w:val="24"/>
        </w:rPr>
        <w:t>a</w:t>
      </w:r>
      <w:r w:rsidR="00EA67A3" w:rsidRPr="00486FAA">
        <w:rPr>
          <w:sz w:val="24"/>
          <w:szCs w:val="24"/>
        </w:rPr>
        <w:t xml:space="preserve"> je v celoti nov</w:t>
      </w:r>
      <w:r w:rsidR="00AE3689" w:rsidRPr="00486FAA">
        <w:rPr>
          <w:sz w:val="24"/>
          <w:szCs w:val="24"/>
        </w:rPr>
        <w:t>o</w:t>
      </w:r>
      <w:r w:rsidR="00EA67A3" w:rsidRPr="00486FAA">
        <w:rPr>
          <w:sz w:val="24"/>
          <w:szCs w:val="24"/>
        </w:rPr>
        <w:t xml:space="preserve"> in je oblikovan</w:t>
      </w:r>
      <w:r w:rsidR="00AE3689" w:rsidRPr="00486FAA">
        <w:rPr>
          <w:sz w:val="24"/>
          <w:szCs w:val="24"/>
        </w:rPr>
        <w:t>o</w:t>
      </w:r>
      <w:r w:rsidR="00EA67A3" w:rsidRPr="00486FAA">
        <w:rPr>
          <w:sz w:val="24"/>
          <w:szCs w:val="24"/>
        </w:rPr>
        <w:t xml:space="preserve"> na podlagi </w:t>
      </w:r>
      <w:proofErr w:type="spellStart"/>
      <w:r w:rsidR="00AE3689" w:rsidRPr="00486FAA">
        <w:rPr>
          <w:sz w:val="24"/>
          <w:szCs w:val="24"/>
        </w:rPr>
        <w:t>50.c</w:t>
      </w:r>
      <w:proofErr w:type="spellEnd"/>
      <w:r w:rsidR="00AE3689" w:rsidRPr="00486FAA">
        <w:rPr>
          <w:sz w:val="24"/>
          <w:szCs w:val="24"/>
        </w:rPr>
        <w:t xml:space="preserve"> člena ZLS. K</w:t>
      </w:r>
      <w:r w:rsidR="00313E47" w:rsidRPr="00486FAA">
        <w:rPr>
          <w:sz w:val="24"/>
          <w:szCs w:val="24"/>
        </w:rPr>
        <w:t xml:space="preserve">ot je bilo že prej zapisano, je novela ZLS </w:t>
      </w:r>
      <w:r w:rsidR="00AE3689" w:rsidRPr="00486FAA">
        <w:rPr>
          <w:sz w:val="24"/>
          <w:szCs w:val="24"/>
        </w:rPr>
        <w:t>občin</w:t>
      </w:r>
      <w:r w:rsidR="00313E47" w:rsidRPr="00486FAA">
        <w:rPr>
          <w:sz w:val="24"/>
          <w:szCs w:val="24"/>
        </w:rPr>
        <w:t>sko pravobranilstvo preimenovala</w:t>
      </w:r>
      <w:r w:rsidR="00AE3689" w:rsidRPr="00486FAA">
        <w:rPr>
          <w:sz w:val="24"/>
          <w:szCs w:val="24"/>
        </w:rPr>
        <w:t xml:space="preserve"> v občinsko odvetništvo</w:t>
      </w:r>
      <w:r w:rsidR="00544318" w:rsidRPr="00486FAA">
        <w:rPr>
          <w:sz w:val="24"/>
          <w:szCs w:val="24"/>
        </w:rPr>
        <w:t>, s čimer se tudi na lokalni ra</w:t>
      </w:r>
      <w:r w:rsidR="00FE3978" w:rsidRPr="00486FAA">
        <w:rPr>
          <w:sz w:val="24"/>
          <w:szCs w:val="24"/>
        </w:rPr>
        <w:t>vni sledi preimenovanju občinskih</w:t>
      </w:r>
      <w:r w:rsidR="00544318" w:rsidRPr="00486FAA">
        <w:rPr>
          <w:sz w:val="24"/>
          <w:szCs w:val="24"/>
        </w:rPr>
        <w:t xml:space="preserve"> prav</w:t>
      </w:r>
      <w:r w:rsidR="00FE3978" w:rsidRPr="00486FAA">
        <w:rPr>
          <w:sz w:val="24"/>
          <w:szCs w:val="24"/>
        </w:rPr>
        <w:t>obranilcev v občinske</w:t>
      </w:r>
      <w:r w:rsidR="00544318" w:rsidRPr="00486FAA">
        <w:rPr>
          <w:sz w:val="24"/>
          <w:szCs w:val="24"/>
        </w:rPr>
        <w:t xml:space="preserve"> odvetnike</w:t>
      </w:r>
      <w:r w:rsidR="00AE3689" w:rsidRPr="00486FAA">
        <w:rPr>
          <w:sz w:val="24"/>
          <w:szCs w:val="24"/>
        </w:rPr>
        <w:t xml:space="preserve">. </w:t>
      </w:r>
      <w:r w:rsidR="00D94FEE" w:rsidRPr="00486FAA">
        <w:rPr>
          <w:sz w:val="24"/>
          <w:szCs w:val="24"/>
        </w:rPr>
        <w:t xml:space="preserve">Glede položaja in statusa občinskega </w:t>
      </w:r>
      <w:r w:rsidR="00FE3978" w:rsidRPr="00486FAA">
        <w:rPr>
          <w:sz w:val="24"/>
          <w:szCs w:val="24"/>
        </w:rPr>
        <w:t>odvetnika</w:t>
      </w:r>
      <w:r w:rsidR="00D94FEE" w:rsidRPr="00486FAA">
        <w:rPr>
          <w:sz w:val="24"/>
          <w:szCs w:val="24"/>
        </w:rPr>
        <w:t xml:space="preserve"> v sodnih, upravnih in drugih postopkih se smiselno uporabljajo določbe zakona, ki ureja državno odvetništvo. Občinski </w:t>
      </w:r>
      <w:r w:rsidR="00FE3978" w:rsidRPr="00486FAA">
        <w:rPr>
          <w:sz w:val="24"/>
          <w:szCs w:val="24"/>
        </w:rPr>
        <w:t>odvetniki</w:t>
      </w:r>
      <w:r w:rsidR="00D94FEE" w:rsidRPr="00486FAA">
        <w:rPr>
          <w:sz w:val="24"/>
          <w:szCs w:val="24"/>
        </w:rPr>
        <w:t xml:space="preserve"> </w:t>
      </w:r>
      <w:r w:rsidR="00544318" w:rsidRPr="00486FAA">
        <w:rPr>
          <w:sz w:val="24"/>
          <w:szCs w:val="24"/>
        </w:rPr>
        <w:t xml:space="preserve">sicer </w:t>
      </w:r>
      <w:r w:rsidR="00D94FEE" w:rsidRPr="00486FAA">
        <w:rPr>
          <w:sz w:val="24"/>
          <w:szCs w:val="24"/>
        </w:rPr>
        <w:t xml:space="preserve">ne bodo imeli generalnih pooblastil temveč se bodo v postopkih identificirali z županovim pisnim pooblastilom, v katerem bo določen tudi obseg pooblastila. Občinski </w:t>
      </w:r>
      <w:r w:rsidR="00FE3978" w:rsidRPr="00486FAA">
        <w:rPr>
          <w:sz w:val="24"/>
          <w:szCs w:val="24"/>
        </w:rPr>
        <w:t>odvetniki</w:t>
      </w:r>
      <w:r w:rsidR="00D94FEE" w:rsidRPr="00486FAA">
        <w:rPr>
          <w:sz w:val="24"/>
          <w:szCs w:val="24"/>
        </w:rPr>
        <w:t xml:space="preserve"> za razliko od državnih odvetnikov </w:t>
      </w:r>
      <w:r w:rsidR="00544318" w:rsidRPr="00486FAA">
        <w:rPr>
          <w:sz w:val="24"/>
          <w:szCs w:val="24"/>
        </w:rPr>
        <w:t xml:space="preserve">tudi </w:t>
      </w:r>
      <w:r w:rsidR="00D94FEE" w:rsidRPr="00486FAA">
        <w:rPr>
          <w:sz w:val="24"/>
          <w:szCs w:val="24"/>
        </w:rPr>
        <w:t xml:space="preserve">ne bodo imeli službenih izkaznic in ne bodo nosili tog ter ne bodo imeli pooblastila za podpis poravnav, pač pa bodo o poravnavah odločali župani kot pravni zastopniki občin. Tudi predhodni postopek za rešitev spora pred občinskim </w:t>
      </w:r>
      <w:r w:rsidR="00FE3978" w:rsidRPr="00486FAA">
        <w:rPr>
          <w:sz w:val="24"/>
          <w:szCs w:val="24"/>
        </w:rPr>
        <w:t>odvetnikom</w:t>
      </w:r>
      <w:r w:rsidR="00D94FEE" w:rsidRPr="00486FAA">
        <w:rPr>
          <w:sz w:val="24"/>
          <w:szCs w:val="24"/>
        </w:rPr>
        <w:t xml:space="preserve"> ni procesna predpostavka za začetek postopka pred sodiščem</w:t>
      </w:r>
      <w:r w:rsidR="00544318" w:rsidRPr="00486FAA">
        <w:rPr>
          <w:sz w:val="24"/>
          <w:szCs w:val="24"/>
        </w:rPr>
        <w:t xml:space="preserve">, saj občinsko </w:t>
      </w:r>
      <w:r w:rsidR="00FE3978" w:rsidRPr="00486FAA">
        <w:rPr>
          <w:sz w:val="24"/>
          <w:szCs w:val="24"/>
        </w:rPr>
        <w:t>odvetništvo</w:t>
      </w:r>
      <w:r w:rsidR="00544318" w:rsidRPr="00486FAA">
        <w:rPr>
          <w:sz w:val="24"/>
          <w:szCs w:val="24"/>
        </w:rPr>
        <w:t xml:space="preserve"> ni samostojen organ temveč notranja organizacijska enota občinske uprave, ki nima nikakršne samostojnosti – za razliko od državnega odvetništva, ki je samostojen državni organ na katerega se stranke neposredno obračajo. </w:t>
      </w:r>
      <w:r w:rsidR="00E61145" w:rsidRPr="00486FAA">
        <w:rPr>
          <w:sz w:val="24"/>
          <w:szCs w:val="24"/>
        </w:rPr>
        <w:t xml:space="preserve">K izvajanju naloge občinskega </w:t>
      </w:r>
      <w:r w:rsidR="00FE3978" w:rsidRPr="00486FAA">
        <w:rPr>
          <w:sz w:val="24"/>
          <w:szCs w:val="24"/>
        </w:rPr>
        <w:t>odvetništva</w:t>
      </w:r>
      <w:r w:rsidR="00E61145" w:rsidRPr="00486FAA">
        <w:rPr>
          <w:sz w:val="24"/>
          <w:szCs w:val="24"/>
        </w:rPr>
        <w:t xml:space="preserve"> se bo pristopilo glede na interes občin ustanoviteljic.</w:t>
      </w:r>
    </w:p>
    <w:p w:rsidR="00544318" w:rsidRPr="00577BD7" w:rsidRDefault="00544318" w:rsidP="00577BD7">
      <w:pPr>
        <w:jc w:val="both"/>
        <w:rPr>
          <w:sz w:val="24"/>
          <w:szCs w:val="24"/>
        </w:rPr>
      </w:pPr>
    </w:p>
    <w:p w:rsidR="00544318" w:rsidRPr="00577BD7" w:rsidRDefault="00544318" w:rsidP="00577BD7">
      <w:pPr>
        <w:jc w:val="both"/>
        <w:rPr>
          <w:b/>
          <w:sz w:val="24"/>
          <w:szCs w:val="24"/>
        </w:rPr>
      </w:pPr>
      <w:r w:rsidRPr="00577BD7">
        <w:rPr>
          <w:b/>
          <w:sz w:val="24"/>
          <w:szCs w:val="24"/>
        </w:rPr>
        <w:t>k 10. členu:</w:t>
      </w:r>
    </w:p>
    <w:p w:rsidR="00544318" w:rsidRPr="00577BD7" w:rsidRDefault="00544318" w:rsidP="00577BD7">
      <w:pPr>
        <w:jc w:val="both"/>
        <w:rPr>
          <w:sz w:val="24"/>
          <w:szCs w:val="24"/>
        </w:rPr>
      </w:pPr>
      <w:r w:rsidRPr="00577BD7">
        <w:rPr>
          <w:sz w:val="24"/>
          <w:szCs w:val="24"/>
        </w:rPr>
        <w:t xml:space="preserve">V drugem odstavku je na podlagi priporočila Urada </w:t>
      </w:r>
      <w:r w:rsidR="00D620D2" w:rsidRPr="00577BD7">
        <w:rPr>
          <w:sz w:val="24"/>
          <w:szCs w:val="24"/>
        </w:rPr>
        <w:t xml:space="preserve">Republike Slovenije za nadzor proračuna dodana določba, ki določa, da je skupna notranja revizijska služba v primeru revidiranja posrednih proračunskih uporabnikov (npr. javnih zavodov), neposredno podrejena predstojnikom teh posrednih proračunskih uporabnikov. Nadalje se dopolnitev petega odstavka prav tako veže na revidiranje posrednih proračunskih uporabnikov in določa, da se pri njih revidiranje opravi na podlagi dogovora med županom občine ustanoviteljice </w:t>
      </w:r>
      <w:r w:rsidR="00D620D2" w:rsidRPr="00577BD7">
        <w:rPr>
          <w:sz w:val="24"/>
          <w:szCs w:val="24"/>
        </w:rPr>
        <w:lastRenderedPageBreak/>
        <w:t>posameznega posrednega proračunskega uporabnika, direktorjem skupne uprave in predstojnikom posrednega proračunskega uporabnika</w:t>
      </w:r>
      <w:r w:rsidR="00794921" w:rsidRPr="00577BD7">
        <w:rPr>
          <w:sz w:val="24"/>
          <w:szCs w:val="24"/>
        </w:rPr>
        <w:t xml:space="preserve"> kot to določajo Usmeritve za državno notranje revidiranje iz decembra 2013</w:t>
      </w:r>
      <w:r w:rsidR="00D620D2" w:rsidRPr="00577BD7">
        <w:rPr>
          <w:sz w:val="24"/>
          <w:szCs w:val="24"/>
        </w:rPr>
        <w:t xml:space="preserve">. V šestem odstavku se doda, da se vrsta in obseg nalog poleg kadrovskega in finančnega načrta ter letnega programa dela, določi tudi ob upoštevanju dolgoročnega in letnega načrta dela notranje revizije. </w:t>
      </w:r>
    </w:p>
    <w:p w:rsidR="00544318" w:rsidRPr="00577BD7" w:rsidRDefault="00544318" w:rsidP="00577BD7">
      <w:pPr>
        <w:jc w:val="both"/>
        <w:rPr>
          <w:sz w:val="24"/>
          <w:szCs w:val="24"/>
        </w:rPr>
      </w:pPr>
    </w:p>
    <w:p w:rsidR="00D620D2" w:rsidRPr="00577BD7" w:rsidRDefault="00D620D2" w:rsidP="00577BD7">
      <w:pPr>
        <w:jc w:val="both"/>
        <w:rPr>
          <w:b/>
          <w:sz w:val="24"/>
          <w:szCs w:val="24"/>
        </w:rPr>
      </w:pPr>
      <w:r w:rsidRPr="00577BD7">
        <w:rPr>
          <w:b/>
          <w:sz w:val="24"/>
          <w:szCs w:val="24"/>
        </w:rPr>
        <w:t>k 11. členu:</w:t>
      </w:r>
    </w:p>
    <w:p w:rsidR="00D620D2" w:rsidRPr="00577BD7" w:rsidRDefault="00E61145" w:rsidP="00577BD7">
      <w:pPr>
        <w:jc w:val="both"/>
        <w:rPr>
          <w:sz w:val="24"/>
          <w:szCs w:val="24"/>
        </w:rPr>
      </w:pPr>
      <w:r w:rsidRPr="00577BD7">
        <w:rPr>
          <w:sz w:val="24"/>
          <w:szCs w:val="24"/>
        </w:rPr>
        <w:t>Določbe glede nalog proračunskega računovodstva so bile doslej izredno skope oziroma jih skorajda ni bilo. Sprememba tega člena tako samo podrobneje določa naloge, ki jih opravlja proračunsko računovodstvo in so se v praksi izvajale že do sedaj.</w:t>
      </w:r>
    </w:p>
    <w:p w:rsidR="00E61145" w:rsidRPr="00577BD7" w:rsidRDefault="00E61145" w:rsidP="00577BD7">
      <w:pPr>
        <w:jc w:val="both"/>
        <w:rPr>
          <w:sz w:val="24"/>
          <w:szCs w:val="24"/>
        </w:rPr>
      </w:pPr>
    </w:p>
    <w:p w:rsidR="00E61145" w:rsidRPr="00577BD7" w:rsidRDefault="00E61145" w:rsidP="00577BD7">
      <w:pPr>
        <w:jc w:val="both"/>
        <w:rPr>
          <w:b/>
          <w:sz w:val="24"/>
          <w:szCs w:val="24"/>
        </w:rPr>
      </w:pPr>
      <w:r w:rsidRPr="00577BD7">
        <w:rPr>
          <w:b/>
          <w:sz w:val="24"/>
          <w:szCs w:val="24"/>
        </w:rPr>
        <w:t>k 12. členu:</w:t>
      </w:r>
    </w:p>
    <w:p w:rsidR="00E027A9" w:rsidRPr="00577BD7" w:rsidRDefault="00E61145" w:rsidP="00577BD7">
      <w:pPr>
        <w:jc w:val="both"/>
        <w:rPr>
          <w:sz w:val="24"/>
          <w:szCs w:val="24"/>
        </w:rPr>
      </w:pPr>
      <w:r w:rsidRPr="00577BD7">
        <w:rPr>
          <w:sz w:val="24"/>
          <w:szCs w:val="24"/>
        </w:rPr>
        <w:t xml:space="preserve">Sprememba člena je posledica </w:t>
      </w:r>
      <w:r w:rsidR="00E027A9" w:rsidRPr="00577BD7">
        <w:rPr>
          <w:sz w:val="24"/>
          <w:szCs w:val="24"/>
        </w:rPr>
        <w:t xml:space="preserve">delitve nalog, ki so se do sedaj opravljale pod nazivom zagotavljanje in izvajanje javnih služb, na dve ločeni nalogi </w:t>
      </w:r>
      <w:r w:rsidR="006E6604" w:rsidRPr="00577BD7">
        <w:rPr>
          <w:sz w:val="24"/>
          <w:szCs w:val="24"/>
        </w:rPr>
        <w:t>–</w:t>
      </w:r>
      <w:r w:rsidR="00E027A9" w:rsidRPr="00577BD7">
        <w:rPr>
          <w:sz w:val="24"/>
          <w:szCs w:val="24"/>
        </w:rPr>
        <w:t xml:space="preserve"> </w:t>
      </w:r>
      <w:r w:rsidR="006E6604" w:rsidRPr="00577BD7">
        <w:rPr>
          <w:sz w:val="24"/>
          <w:szCs w:val="24"/>
        </w:rPr>
        <w:t>varstvo okolja</w:t>
      </w:r>
      <w:r w:rsidR="00E027A9" w:rsidRPr="00577BD7">
        <w:rPr>
          <w:sz w:val="24"/>
          <w:szCs w:val="24"/>
        </w:rPr>
        <w:t xml:space="preserve"> in urejanje prometa. Naloge</w:t>
      </w:r>
      <w:r w:rsidR="00E07F09" w:rsidRPr="00577BD7">
        <w:rPr>
          <w:sz w:val="24"/>
          <w:szCs w:val="24"/>
        </w:rPr>
        <w:t xml:space="preserve">, ki so naštete v tem členu niso v celoti nove, večina naštetih nalog se je opravljala že sedaj, z novim zapisom so naloge samo bolj natančno določene, dodane pa so naloge glede izvajanja </w:t>
      </w:r>
      <w:proofErr w:type="spellStart"/>
      <w:r w:rsidR="00E07F09" w:rsidRPr="00577BD7">
        <w:rPr>
          <w:sz w:val="24"/>
          <w:szCs w:val="24"/>
        </w:rPr>
        <w:t>monitoringa</w:t>
      </w:r>
      <w:proofErr w:type="spellEnd"/>
      <w:r w:rsidR="00E07F09" w:rsidRPr="00577BD7">
        <w:rPr>
          <w:sz w:val="24"/>
          <w:szCs w:val="24"/>
        </w:rPr>
        <w:t xml:space="preserve"> stanja okolja </w:t>
      </w:r>
      <w:r w:rsidR="00DF45A1" w:rsidRPr="00577BD7">
        <w:rPr>
          <w:sz w:val="24"/>
          <w:szCs w:val="24"/>
        </w:rPr>
        <w:t xml:space="preserve">ter zagotavljanje informiranja, osveščanja in izobraževanja javnosti o stanju okolja. </w:t>
      </w:r>
    </w:p>
    <w:p w:rsidR="00DF45A1" w:rsidRPr="00577BD7" w:rsidRDefault="00DF45A1" w:rsidP="00577BD7">
      <w:pPr>
        <w:jc w:val="both"/>
        <w:rPr>
          <w:sz w:val="24"/>
          <w:szCs w:val="24"/>
        </w:rPr>
      </w:pPr>
    </w:p>
    <w:p w:rsidR="00E027A9" w:rsidRPr="00577BD7" w:rsidRDefault="00DF45A1" w:rsidP="00577BD7">
      <w:pPr>
        <w:jc w:val="both"/>
        <w:rPr>
          <w:b/>
          <w:sz w:val="24"/>
          <w:szCs w:val="24"/>
        </w:rPr>
      </w:pPr>
      <w:r w:rsidRPr="00577BD7">
        <w:rPr>
          <w:b/>
          <w:sz w:val="24"/>
          <w:szCs w:val="24"/>
        </w:rPr>
        <w:t>k 13. členu:</w:t>
      </w:r>
    </w:p>
    <w:p w:rsidR="00D620D2" w:rsidRPr="00577BD7" w:rsidRDefault="00DF45A1" w:rsidP="00577BD7">
      <w:pPr>
        <w:jc w:val="both"/>
        <w:rPr>
          <w:sz w:val="24"/>
          <w:szCs w:val="24"/>
        </w:rPr>
      </w:pPr>
      <w:r w:rsidRPr="00577BD7">
        <w:rPr>
          <w:sz w:val="24"/>
          <w:szCs w:val="24"/>
        </w:rPr>
        <w:t>Naloge ure</w:t>
      </w:r>
      <w:r w:rsidR="00B46C7B" w:rsidRPr="00577BD7">
        <w:rPr>
          <w:sz w:val="24"/>
          <w:szCs w:val="24"/>
        </w:rPr>
        <w:t xml:space="preserve">janja prostora se že opravljajo, sprememba tega člena je potrebna </w:t>
      </w:r>
      <w:r w:rsidRPr="00577BD7">
        <w:rPr>
          <w:sz w:val="24"/>
          <w:szCs w:val="24"/>
        </w:rPr>
        <w:t>predvsem za</w:t>
      </w:r>
      <w:r w:rsidR="00B46C7B" w:rsidRPr="00577BD7">
        <w:rPr>
          <w:sz w:val="24"/>
          <w:szCs w:val="24"/>
        </w:rPr>
        <w:t>radi</w:t>
      </w:r>
      <w:r w:rsidRPr="00577BD7">
        <w:rPr>
          <w:sz w:val="24"/>
          <w:szCs w:val="24"/>
        </w:rPr>
        <w:t xml:space="preserve"> </w:t>
      </w:r>
      <w:r w:rsidR="00E61145" w:rsidRPr="00577BD7">
        <w:rPr>
          <w:sz w:val="24"/>
          <w:szCs w:val="24"/>
        </w:rPr>
        <w:t>uskladitv</w:t>
      </w:r>
      <w:r w:rsidR="00B46C7B" w:rsidRPr="00577BD7">
        <w:rPr>
          <w:sz w:val="24"/>
          <w:szCs w:val="24"/>
        </w:rPr>
        <w:t>e</w:t>
      </w:r>
      <w:r w:rsidR="00E61145" w:rsidRPr="00577BD7">
        <w:rPr>
          <w:sz w:val="24"/>
          <w:szCs w:val="24"/>
        </w:rPr>
        <w:t xml:space="preserve"> nalog z novo zakonodajo</w:t>
      </w:r>
      <w:r w:rsidR="00E027A9" w:rsidRPr="00577BD7">
        <w:rPr>
          <w:sz w:val="24"/>
          <w:szCs w:val="24"/>
        </w:rPr>
        <w:t xml:space="preserve"> na področju urejanja prostora. V decembru 2017 so bili namreč ob</w:t>
      </w:r>
      <w:r w:rsidRPr="00577BD7">
        <w:rPr>
          <w:sz w:val="24"/>
          <w:szCs w:val="24"/>
        </w:rPr>
        <w:t xml:space="preserve">javljeni novi prostorski zakoni - </w:t>
      </w:r>
      <w:r w:rsidR="00E027A9" w:rsidRPr="00577BD7">
        <w:rPr>
          <w:sz w:val="24"/>
          <w:szCs w:val="24"/>
        </w:rPr>
        <w:t xml:space="preserve">Zakon o urejanju prostora </w:t>
      </w:r>
      <w:r w:rsidRPr="00577BD7">
        <w:rPr>
          <w:sz w:val="24"/>
          <w:szCs w:val="24"/>
        </w:rPr>
        <w:t>(</w:t>
      </w:r>
      <w:r w:rsidR="00E027A9" w:rsidRPr="00577BD7">
        <w:rPr>
          <w:sz w:val="24"/>
          <w:szCs w:val="24"/>
        </w:rPr>
        <w:t>ZUreP-2</w:t>
      </w:r>
      <w:r w:rsidRPr="00577BD7">
        <w:rPr>
          <w:sz w:val="24"/>
          <w:szCs w:val="24"/>
        </w:rPr>
        <w:t>)</w:t>
      </w:r>
      <w:r w:rsidR="00E027A9" w:rsidRPr="00577BD7">
        <w:rPr>
          <w:sz w:val="24"/>
          <w:szCs w:val="24"/>
        </w:rPr>
        <w:t xml:space="preserve">, Gradbeni zakon (GZ) in Zakon o arhitekturni in inženirski dejavnosti (ZAID), ki prinašajo številne novosti in občinam nalagajo </w:t>
      </w:r>
      <w:r w:rsidRPr="00577BD7">
        <w:rPr>
          <w:sz w:val="24"/>
          <w:szCs w:val="24"/>
        </w:rPr>
        <w:t xml:space="preserve">nove pristojnosti in obveznosti, ki se bodo po večini začele izvajati že s 1. 6. 2018. </w:t>
      </w:r>
      <w:r w:rsidR="00B46C7B" w:rsidRPr="00577BD7">
        <w:rPr>
          <w:sz w:val="24"/>
          <w:szCs w:val="24"/>
        </w:rPr>
        <w:t>Veliko nalog je popolnoma novih in bodo zahtevale veliko dodatnega dela - m</w:t>
      </w:r>
      <w:r w:rsidRPr="00577BD7">
        <w:rPr>
          <w:sz w:val="24"/>
          <w:szCs w:val="24"/>
        </w:rPr>
        <w:t xml:space="preserve">ed </w:t>
      </w:r>
      <w:r w:rsidR="00B46C7B" w:rsidRPr="00577BD7">
        <w:rPr>
          <w:sz w:val="24"/>
          <w:szCs w:val="24"/>
        </w:rPr>
        <w:t>popolnoma novimi nalogami</w:t>
      </w:r>
      <w:r w:rsidRPr="00577BD7">
        <w:rPr>
          <w:sz w:val="24"/>
          <w:szCs w:val="24"/>
        </w:rPr>
        <w:t xml:space="preserve"> je potrebno izpostaviti </w:t>
      </w:r>
      <w:r w:rsidR="00B46C7B" w:rsidRPr="00577BD7">
        <w:rPr>
          <w:sz w:val="24"/>
          <w:szCs w:val="24"/>
        </w:rPr>
        <w:t xml:space="preserve">podajo mnenja glede skladnosti dokumentacije za pridobitev gradbenega dovoljenja z občinskimi prostorskimi akti, vodenje postopkov lokacijske preveritve, naloge občinskega urbanista, določanje razvojnih stopenj ter vodenje in posodabljanje evidence o nezazidanih stavbnih zemljiščih, izvajanje nalog, povezanih z delovanjem prostorskega informacijskega sistema, izvajanje prostorskih ukrepov in nalog zemljiške politike na lokalni ravni, priprava načrtov preskrbe in upravljanja z zemljišči, priprava mnenj, ki se posredujejo pripravljavcem sorodnega predpisa glede vpliva sorodnega predpisa, z uveljavitvijo katerega se bodo na določenem območju spremenile ali dopolnile določbe in vsebine tam veljavnega prostorskega izvedbenega akta ali bo sorodni predpis neposredno vplival na njegovo izvedljivost, izdaja soglasij za spreminjanje meje parcele na podlagi zahteve lastnika nepremičnine ali geodetskega podjetja, sodelovanje v postopkih legalizacije objektov, priprava poročila o prostorskem razvoju na območju občin, izvedba upravnih komasacij, priprava aktov o predkupni pravici, priprava aktov o urejanju podobe naselij in krajine, priprava aktov o taksi za neizkoriščena stavbna zemljišča. </w:t>
      </w:r>
    </w:p>
    <w:p w:rsidR="00B46C7B" w:rsidRPr="00577BD7" w:rsidRDefault="00B46C7B" w:rsidP="00577BD7">
      <w:pPr>
        <w:jc w:val="both"/>
        <w:rPr>
          <w:sz w:val="24"/>
          <w:szCs w:val="24"/>
        </w:rPr>
      </w:pPr>
    </w:p>
    <w:p w:rsidR="00B46C7B" w:rsidRPr="00577BD7" w:rsidRDefault="00B46C7B" w:rsidP="00577BD7">
      <w:pPr>
        <w:jc w:val="both"/>
        <w:rPr>
          <w:b/>
          <w:sz w:val="24"/>
          <w:szCs w:val="24"/>
        </w:rPr>
      </w:pPr>
      <w:r w:rsidRPr="00577BD7">
        <w:rPr>
          <w:b/>
          <w:sz w:val="24"/>
          <w:szCs w:val="24"/>
        </w:rPr>
        <w:t>k 14. členu:</w:t>
      </w:r>
    </w:p>
    <w:p w:rsidR="00B46C7B" w:rsidRPr="00577BD7" w:rsidRDefault="00B46C7B" w:rsidP="00577BD7">
      <w:pPr>
        <w:jc w:val="both"/>
        <w:rPr>
          <w:sz w:val="24"/>
          <w:szCs w:val="24"/>
        </w:rPr>
      </w:pPr>
      <w:r w:rsidRPr="00577BD7">
        <w:rPr>
          <w:sz w:val="24"/>
          <w:szCs w:val="24"/>
        </w:rPr>
        <w:t xml:space="preserve">Naloge civilne zaščite predstavljajo novost, te naloge do sedaj v skupni upravi nismo opravljali. </w:t>
      </w:r>
      <w:r w:rsidR="00E209A3" w:rsidRPr="00577BD7">
        <w:rPr>
          <w:sz w:val="24"/>
          <w:szCs w:val="24"/>
        </w:rPr>
        <w:t xml:space="preserve">Naloge oziroma pristojnosti občine na področju civilne zaščite so določene na podlagi 37. člena Zakona o varstvu pred naravnimi in drugimi nesrečami (Uradni list RS, št. 51/06 – uradno prečiščeno besedilo, 97/10 in 21/18 – </w:t>
      </w:r>
      <w:proofErr w:type="spellStart"/>
      <w:r w:rsidR="00E209A3" w:rsidRPr="00577BD7">
        <w:rPr>
          <w:sz w:val="24"/>
          <w:szCs w:val="24"/>
        </w:rPr>
        <w:t>ZNOrg</w:t>
      </w:r>
      <w:proofErr w:type="spellEnd"/>
      <w:r w:rsidR="00E209A3" w:rsidRPr="00577BD7">
        <w:rPr>
          <w:sz w:val="24"/>
          <w:szCs w:val="24"/>
        </w:rPr>
        <w:t xml:space="preserve">). </w:t>
      </w:r>
      <w:r w:rsidRPr="00577BD7">
        <w:rPr>
          <w:sz w:val="24"/>
          <w:szCs w:val="24"/>
        </w:rPr>
        <w:t xml:space="preserve">K izvajanju naloge civilne zaščite se bo pristopilo glede na interes občin ustanoviteljic. </w:t>
      </w:r>
    </w:p>
    <w:p w:rsidR="00E209A3" w:rsidRPr="00577BD7" w:rsidRDefault="00E209A3" w:rsidP="00577BD7">
      <w:pPr>
        <w:jc w:val="both"/>
        <w:rPr>
          <w:sz w:val="24"/>
          <w:szCs w:val="24"/>
        </w:rPr>
      </w:pPr>
    </w:p>
    <w:p w:rsidR="00E209A3" w:rsidRPr="00577BD7" w:rsidRDefault="00E209A3" w:rsidP="00577BD7">
      <w:pPr>
        <w:jc w:val="both"/>
        <w:rPr>
          <w:b/>
          <w:sz w:val="24"/>
          <w:szCs w:val="24"/>
        </w:rPr>
      </w:pPr>
      <w:r w:rsidRPr="00577BD7">
        <w:rPr>
          <w:b/>
          <w:sz w:val="24"/>
          <w:szCs w:val="24"/>
        </w:rPr>
        <w:t>k 15. členu:</w:t>
      </w:r>
    </w:p>
    <w:p w:rsidR="00E209A3" w:rsidRPr="00577BD7" w:rsidRDefault="00E209A3" w:rsidP="00577BD7">
      <w:pPr>
        <w:jc w:val="both"/>
        <w:rPr>
          <w:sz w:val="24"/>
          <w:szCs w:val="24"/>
        </w:rPr>
      </w:pPr>
      <w:r w:rsidRPr="00577BD7">
        <w:rPr>
          <w:sz w:val="24"/>
          <w:szCs w:val="24"/>
        </w:rPr>
        <w:t xml:space="preserve">Naloge požarnega varstva predstavljajo novost, te naloge do sedaj v skupni upravi nismo opravljali. Naloge oziroma pristojnosti občine na področju požarnega varstva so določene na </w:t>
      </w:r>
      <w:r w:rsidRPr="00577BD7">
        <w:rPr>
          <w:sz w:val="24"/>
          <w:szCs w:val="24"/>
        </w:rPr>
        <w:lastRenderedPageBreak/>
        <w:t>podlagi Zakona o varstvu pred požarom (Uradni list RS, št. 3/07 – uradno prečiščeno besedilo, 9/11, 83/12 in 61/17 – GZ). K izvajanju naloge požarnega varstva se bo pristopilo glede na interes občin ustanoviteljic.</w:t>
      </w:r>
    </w:p>
    <w:p w:rsidR="00E209A3" w:rsidRPr="00577BD7" w:rsidRDefault="00E209A3" w:rsidP="00577BD7">
      <w:pPr>
        <w:jc w:val="both"/>
        <w:rPr>
          <w:sz w:val="24"/>
          <w:szCs w:val="24"/>
        </w:rPr>
      </w:pPr>
    </w:p>
    <w:p w:rsidR="00E209A3" w:rsidRPr="00577BD7" w:rsidRDefault="00E209A3" w:rsidP="00577BD7">
      <w:pPr>
        <w:jc w:val="both"/>
        <w:rPr>
          <w:b/>
          <w:sz w:val="24"/>
          <w:szCs w:val="24"/>
        </w:rPr>
      </w:pPr>
      <w:r w:rsidRPr="00577BD7">
        <w:rPr>
          <w:b/>
          <w:sz w:val="24"/>
          <w:szCs w:val="24"/>
        </w:rPr>
        <w:t>k 16. členu:</w:t>
      </w:r>
    </w:p>
    <w:p w:rsidR="00E209A3" w:rsidRPr="00577BD7" w:rsidRDefault="00E209A3" w:rsidP="00577BD7">
      <w:pPr>
        <w:jc w:val="both"/>
        <w:rPr>
          <w:sz w:val="24"/>
          <w:szCs w:val="24"/>
        </w:rPr>
      </w:pPr>
      <w:r w:rsidRPr="00577BD7">
        <w:rPr>
          <w:sz w:val="24"/>
          <w:szCs w:val="24"/>
        </w:rPr>
        <w:t>Nalog</w:t>
      </w:r>
      <w:r w:rsidR="00DD41D8" w:rsidRPr="00577BD7">
        <w:rPr>
          <w:sz w:val="24"/>
          <w:szCs w:val="24"/>
        </w:rPr>
        <w:t>e urejanja prometa</w:t>
      </w:r>
      <w:r w:rsidRPr="00577BD7">
        <w:rPr>
          <w:sz w:val="24"/>
          <w:szCs w:val="24"/>
        </w:rPr>
        <w:t xml:space="preserve"> </w:t>
      </w:r>
      <w:r w:rsidR="00DD41D8" w:rsidRPr="00577BD7">
        <w:rPr>
          <w:sz w:val="24"/>
          <w:szCs w:val="24"/>
        </w:rPr>
        <w:t xml:space="preserve">niso novost in </w:t>
      </w:r>
      <w:r w:rsidRPr="00577BD7">
        <w:rPr>
          <w:sz w:val="24"/>
          <w:szCs w:val="24"/>
        </w:rPr>
        <w:t xml:space="preserve">so se do sedaj opravljale pod nazivom zagotavljanje in izvajanje javnih služb, </w:t>
      </w:r>
      <w:r w:rsidR="00DD41D8" w:rsidRPr="00577BD7">
        <w:rPr>
          <w:sz w:val="24"/>
          <w:szCs w:val="24"/>
        </w:rPr>
        <w:t xml:space="preserve">ki je sedaj razdeljeno </w:t>
      </w:r>
      <w:r w:rsidRPr="00577BD7">
        <w:rPr>
          <w:sz w:val="24"/>
          <w:szCs w:val="24"/>
        </w:rPr>
        <w:t>na dve ločeni nalogi - urejanje prostora in urejanje prometa.</w:t>
      </w:r>
      <w:r w:rsidR="00DD41D8" w:rsidRPr="00577BD7">
        <w:rPr>
          <w:sz w:val="24"/>
          <w:szCs w:val="24"/>
        </w:rPr>
        <w:t xml:space="preserve"> Besedilo člena je oblikovano na podlagi 100. člena Zakona o cestah (Uradni list RS, št. 109/10, 48/12, 36/14 – </w:t>
      </w:r>
      <w:proofErr w:type="spellStart"/>
      <w:r w:rsidR="00DD41D8" w:rsidRPr="00577BD7">
        <w:rPr>
          <w:sz w:val="24"/>
          <w:szCs w:val="24"/>
        </w:rPr>
        <w:t>odl</w:t>
      </w:r>
      <w:proofErr w:type="spellEnd"/>
      <w:r w:rsidR="00DD41D8" w:rsidRPr="00577BD7">
        <w:rPr>
          <w:sz w:val="24"/>
          <w:szCs w:val="24"/>
        </w:rPr>
        <w:t xml:space="preserve">. US, 46/15 in 10/18), Pravilnika o cestnih priključkih na javne ceste (Uradni list RS, št. 86/09 in 109/10 – ZCes-1) in Pravilnika o prometni signalizaciji in prometni opremi na cestah (Uradni list RS, št. 99/15 in 46/17). </w:t>
      </w:r>
    </w:p>
    <w:p w:rsidR="00DD41D8" w:rsidRPr="00577BD7" w:rsidRDefault="00DD41D8" w:rsidP="00577BD7">
      <w:pPr>
        <w:jc w:val="both"/>
        <w:rPr>
          <w:sz w:val="24"/>
          <w:szCs w:val="24"/>
        </w:rPr>
      </w:pPr>
    </w:p>
    <w:p w:rsidR="00DD41D8" w:rsidRPr="00577BD7" w:rsidRDefault="00DD41D8" w:rsidP="00577BD7">
      <w:pPr>
        <w:jc w:val="both"/>
        <w:rPr>
          <w:b/>
          <w:sz w:val="24"/>
          <w:szCs w:val="24"/>
        </w:rPr>
      </w:pPr>
      <w:r w:rsidRPr="00577BD7">
        <w:rPr>
          <w:b/>
          <w:sz w:val="24"/>
          <w:szCs w:val="24"/>
        </w:rPr>
        <w:t>k 17. členu:</w:t>
      </w:r>
    </w:p>
    <w:p w:rsidR="00DD41D8" w:rsidRPr="00577BD7" w:rsidRDefault="00DD41D8" w:rsidP="00577BD7">
      <w:pPr>
        <w:jc w:val="both"/>
        <w:rPr>
          <w:sz w:val="24"/>
          <w:szCs w:val="24"/>
        </w:rPr>
      </w:pPr>
      <w:r w:rsidRPr="00577BD7">
        <w:rPr>
          <w:sz w:val="24"/>
          <w:szCs w:val="24"/>
        </w:rPr>
        <w:t xml:space="preserve">Zaradi težav v praksi iz prejšnjih let se v ustanovitveni akt s </w:t>
      </w:r>
      <w:r w:rsidR="002C08FC" w:rsidRPr="00577BD7">
        <w:rPr>
          <w:sz w:val="24"/>
          <w:szCs w:val="24"/>
        </w:rPr>
        <w:t xml:space="preserve">četrtim odstavkom </w:t>
      </w:r>
      <w:r w:rsidRPr="00577BD7">
        <w:rPr>
          <w:sz w:val="24"/>
          <w:szCs w:val="24"/>
        </w:rPr>
        <w:t>te</w:t>
      </w:r>
      <w:r w:rsidR="002C08FC" w:rsidRPr="00577BD7">
        <w:rPr>
          <w:sz w:val="24"/>
          <w:szCs w:val="24"/>
        </w:rPr>
        <w:t>ga</w:t>
      </w:r>
      <w:r w:rsidRPr="00577BD7">
        <w:rPr>
          <w:sz w:val="24"/>
          <w:szCs w:val="24"/>
        </w:rPr>
        <w:t xml:space="preserve"> člen</w:t>
      </w:r>
      <w:r w:rsidR="002C08FC" w:rsidRPr="00577BD7">
        <w:rPr>
          <w:sz w:val="24"/>
          <w:szCs w:val="24"/>
        </w:rPr>
        <w:t>a</w:t>
      </w:r>
      <w:r w:rsidRPr="00577BD7">
        <w:rPr>
          <w:sz w:val="24"/>
          <w:szCs w:val="24"/>
        </w:rPr>
        <w:t xml:space="preserve"> doda </w:t>
      </w:r>
      <w:r w:rsidR="00A10531" w:rsidRPr="00577BD7">
        <w:rPr>
          <w:sz w:val="24"/>
          <w:szCs w:val="24"/>
        </w:rPr>
        <w:t xml:space="preserve">neposredno </w:t>
      </w:r>
      <w:r w:rsidRPr="00577BD7">
        <w:rPr>
          <w:sz w:val="24"/>
          <w:szCs w:val="24"/>
        </w:rPr>
        <w:t xml:space="preserve">pooblastilo skupni upravi, da je s strani občin ustanoviteljic pooblaščena za podajo vlog in zastopanje pred upravnimi in drugimi organi </w:t>
      </w:r>
      <w:r w:rsidR="00A10531" w:rsidRPr="00577BD7">
        <w:rPr>
          <w:sz w:val="24"/>
          <w:szCs w:val="24"/>
        </w:rPr>
        <w:t xml:space="preserve">za opravljanje nalog, ki jih je posamezna občina ustanoviteljica prenesla na skupno upravo. Namen tega člena je predvsem skrajšanje postopka in prihranek časa, saj skupna uprava npr. v postopku pridobivanja gradbenega dovoljenja ne bo več predhodno potrebovala posebnega pooblastila župana občine ustanoviteljice temveč bo lahko neposredno sama vložila vlogo na upravno enoto. Določba petega </w:t>
      </w:r>
      <w:r w:rsidR="002C08FC" w:rsidRPr="00577BD7">
        <w:rPr>
          <w:sz w:val="24"/>
          <w:szCs w:val="24"/>
        </w:rPr>
        <w:t>odstavka tega člena</w:t>
      </w:r>
      <w:r w:rsidR="00A10531" w:rsidRPr="00577BD7">
        <w:rPr>
          <w:sz w:val="24"/>
          <w:szCs w:val="24"/>
        </w:rPr>
        <w:t xml:space="preserve"> </w:t>
      </w:r>
      <w:r w:rsidR="002C08FC" w:rsidRPr="00577BD7">
        <w:rPr>
          <w:sz w:val="24"/>
          <w:szCs w:val="24"/>
        </w:rPr>
        <w:t>je dodana na podlagi priporočila Urada Republike Slovenije za nadzor proračuna, saj stari odlok ni vseboval nobene določbe glede odg</w:t>
      </w:r>
      <w:r w:rsidR="00D16D73" w:rsidRPr="00577BD7">
        <w:rPr>
          <w:sz w:val="24"/>
          <w:szCs w:val="24"/>
        </w:rPr>
        <w:t xml:space="preserve">ovornosti javnega uslužbenca. Peti odstavek je oblikovan na podlagi </w:t>
      </w:r>
      <w:r w:rsidR="003012C4" w:rsidRPr="00577BD7">
        <w:rPr>
          <w:sz w:val="24"/>
          <w:szCs w:val="24"/>
        </w:rPr>
        <w:t xml:space="preserve">135. člena Zakona o javnih uslužbencih (uradno prečiščeno besedilo) (Uradni list RS, št. 35/05) in </w:t>
      </w:r>
      <w:proofErr w:type="spellStart"/>
      <w:r w:rsidR="003012C4" w:rsidRPr="00577BD7">
        <w:rPr>
          <w:sz w:val="24"/>
          <w:szCs w:val="24"/>
        </w:rPr>
        <w:t>49.č</w:t>
      </w:r>
      <w:proofErr w:type="spellEnd"/>
      <w:r w:rsidR="003012C4" w:rsidRPr="00577BD7">
        <w:rPr>
          <w:sz w:val="24"/>
          <w:szCs w:val="24"/>
        </w:rPr>
        <w:t xml:space="preserve"> člena ZLS. Za javnega uslužbenca skupne uprave je zavarovanje splošne civilne odgovornosti sklenjeno v sklopu sedežne občine</w:t>
      </w:r>
      <w:r w:rsidR="00737CB8" w:rsidRPr="00577BD7">
        <w:rPr>
          <w:sz w:val="24"/>
          <w:szCs w:val="24"/>
        </w:rPr>
        <w:t>, torej M</w:t>
      </w:r>
      <w:r w:rsidR="003012C4" w:rsidRPr="00577BD7">
        <w:rPr>
          <w:sz w:val="24"/>
          <w:szCs w:val="24"/>
        </w:rPr>
        <w:t xml:space="preserve">estne občine Ptuj. </w:t>
      </w:r>
    </w:p>
    <w:p w:rsidR="00DD41D8" w:rsidRPr="00577BD7" w:rsidRDefault="00DD41D8" w:rsidP="00577BD7">
      <w:pPr>
        <w:jc w:val="both"/>
        <w:rPr>
          <w:sz w:val="24"/>
          <w:szCs w:val="24"/>
        </w:rPr>
      </w:pPr>
    </w:p>
    <w:p w:rsidR="00DD41D8" w:rsidRPr="00577BD7" w:rsidRDefault="003012C4" w:rsidP="00577BD7">
      <w:pPr>
        <w:jc w:val="both"/>
        <w:rPr>
          <w:b/>
          <w:sz w:val="24"/>
          <w:szCs w:val="24"/>
        </w:rPr>
      </w:pPr>
      <w:r w:rsidRPr="00577BD7">
        <w:rPr>
          <w:b/>
          <w:sz w:val="24"/>
          <w:szCs w:val="24"/>
        </w:rPr>
        <w:t>k 18. členu:</w:t>
      </w:r>
    </w:p>
    <w:p w:rsidR="003012C4" w:rsidRPr="00577BD7" w:rsidRDefault="003012C4" w:rsidP="00577BD7">
      <w:pPr>
        <w:jc w:val="both"/>
        <w:rPr>
          <w:sz w:val="24"/>
          <w:szCs w:val="24"/>
        </w:rPr>
      </w:pPr>
      <w:r w:rsidRPr="00577BD7">
        <w:rPr>
          <w:sz w:val="24"/>
          <w:szCs w:val="24"/>
        </w:rPr>
        <w:t xml:space="preserve">Besedilo tretjega odstavka se </w:t>
      </w:r>
      <w:r w:rsidR="005A4E3E" w:rsidRPr="00577BD7">
        <w:rPr>
          <w:sz w:val="24"/>
          <w:szCs w:val="24"/>
        </w:rPr>
        <w:t>uskladi s stopnjami izobrazbe po Zakonu o visokem šolstvu (Uradni list RS, št. 32/12 – uradno prečiščeno besedilo, 40/12 – ZUJF, 57/12 – ZPCP-2D, 109/12, 85/14, 75/16, 61/17 – ZUPŠ in 65/17).</w:t>
      </w:r>
    </w:p>
    <w:p w:rsidR="005A4E3E" w:rsidRPr="00577BD7" w:rsidRDefault="005A4E3E" w:rsidP="00577BD7">
      <w:pPr>
        <w:jc w:val="both"/>
        <w:rPr>
          <w:sz w:val="24"/>
          <w:szCs w:val="24"/>
        </w:rPr>
      </w:pPr>
    </w:p>
    <w:p w:rsidR="005A4E3E" w:rsidRPr="00577BD7" w:rsidRDefault="005A4E3E" w:rsidP="00577BD7">
      <w:pPr>
        <w:jc w:val="both"/>
        <w:rPr>
          <w:b/>
          <w:sz w:val="24"/>
          <w:szCs w:val="24"/>
        </w:rPr>
      </w:pPr>
      <w:r w:rsidRPr="00577BD7">
        <w:rPr>
          <w:b/>
          <w:sz w:val="24"/>
          <w:szCs w:val="24"/>
        </w:rPr>
        <w:t>k 22. členu:</w:t>
      </w:r>
    </w:p>
    <w:p w:rsidR="005A4E3E" w:rsidRPr="00577BD7" w:rsidRDefault="005A4E3E" w:rsidP="00577BD7">
      <w:pPr>
        <w:jc w:val="both"/>
        <w:rPr>
          <w:sz w:val="24"/>
          <w:szCs w:val="24"/>
        </w:rPr>
      </w:pPr>
      <w:r w:rsidRPr="00577BD7">
        <w:rPr>
          <w:sz w:val="24"/>
          <w:szCs w:val="24"/>
        </w:rPr>
        <w:t xml:space="preserve">Sprememba člena se predlaga zaradi zapletov v praksi glede na trenutne določbe, ko bi vsako odsotnost, četudi samo nekaj ur na dan, morali odobriti vsi trije župani, ki so imenovani v tričlansko komisijo. Ker je določba zelo neživljenjska in v primerih, ko je treba odločitve sprejeti v kratkem času neizvedljiva, se predlaga, da tričlanska komisija županov še naprej izvede razgovor in postopek ocenjevanja direktorja skupne uprave ter mu izda in podpiše sklep o letnem dopustu, vse ostale zadeve pa naj preidejo v pristojnost župana sedežne občine oziroma od njega pooblaščene osebe. </w:t>
      </w:r>
    </w:p>
    <w:p w:rsidR="005A4E3E" w:rsidRPr="00577BD7" w:rsidRDefault="005A4E3E" w:rsidP="00577BD7">
      <w:pPr>
        <w:jc w:val="both"/>
        <w:rPr>
          <w:sz w:val="24"/>
          <w:szCs w:val="24"/>
        </w:rPr>
      </w:pPr>
    </w:p>
    <w:p w:rsidR="005A4E3E" w:rsidRPr="00577BD7" w:rsidRDefault="005A4E3E" w:rsidP="00577BD7">
      <w:pPr>
        <w:jc w:val="both"/>
        <w:rPr>
          <w:b/>
          <w:sz w:val="24"/>
          <w:szCs w:val="24"/>
        </w:rPr>
      </w:pPr>
      <w:r w:rsidRPr="00577BD7">
        <w:rPr>
          <w:b/>
          <w:sz w:val="24"/>
          <w:szCs w:val="24"/>
        </w:rPr>
        <w:t>k 23. členu:</w:t>
      </w:r>
    </w:p>
    <w:p w:rsidR="005A4E3E" w:rsidRPr="00577BD7" w:rsidRDefault="005A4E3E" w:rsidP="00577BD7">
      <w:pPr>
        <w:jc w:val="both"/>
        <w:rPr>
          <w:sz w:val="24"/>
          <w:szCs w:val="24"/>
        </w:rPr>
      </w:pPr>
      <w:r w:rsidRPr="00577BD7">
        <w:rPr>
          <w:sz w:val="24"/>
          <w:szCs w:val="24"/>
        </w:rPr>
        <w:t>Prvi odstavek se dopolni tako, da je delo poleg prostorov sedežne občine</w:t>
      </w:r>
      <w:r w:rsidR="003D286C" w:rsidRPr="00577BD7">
        <w:rPr>
          <w:sz w:val="24"/>
          <w:szCs w:val="24"/>
        </w:rPr>
        <w:t>,</w:t>
      </w:r>
      <w:r w:rsidRPr="00577BD7">
        <w:rPr>
          <w:sz w:val="24"/>
          <w:szCs w:val="24"/>
        </w:rPr>
        <w:t xml:space="preserve"> možno opravljati tudi dislocirano, na območjih in sedežih drugih občin ustanoviteljic. Gre za primere kot je </w:t>
      </w:r>
      <w:r w:rsidR="003D286C" w:rsidRPr="00577BD7">
        <w:rPr>
          <w:sz w:val="24"/>
          <w:szCs w:val="24"/>
        </w:rPr>
        <w:t xml:space="preserve">npr. </w:t>
      </w:r>
      <w:r w:rsidRPr="00577BD7">
        <w:rPr>
          <w:sz w:val="24"/>
          <w:szCs w:val="24"/>
        </w:rPr>
        <w:t xml:space="preserve">pravna služba, ki delo </w:t>
      </w:r>
      <w:r w:rsidR="003D286C" w:rsidRPr="00577BD7">
        <w:rPr>
          <w:sz w:val="24"/>
          <w:szCs w:val="24"/>
        </w:rPr>
        <w:t xml:space="preserve">opravlja na sedežih občin ustanoviteljic za katere opravlja delo. </w:t>
      </w:r>
    </w:p>
    <w:p w:rsidR="003D286C" w:rsidRPr="00577BD7" w:rsidRDefault="003D286C" w:rsidP="00577BD7">
      <w:pPr>
        <w:jc w:val="both"/>
        <w:rPr>
          <w:sz w:val="24"/>
          <w:szCs w:val="24"/>
        </w:rPr>
      </w:pPr>
    </w:p>
    <w:p w:rsidR="003D286C" w:rsidRPr="00577BD7" w:rsidRDefault="003D286C" w:rsidP="00577BD7">
      <w:pPr>
        <w:jc w:val="both"/>
        <w:rPr>
          <w:b/>
          <w:sz w:val="24"/>
          <w:szCs w:val="24"/>
        </w:rPr>
      </w:pPr>
      <w:r w:rsidRPr="00577BD7">
        <w:rPr>
          <w:b/>
          <w:sz w:val="24"/>
          <w:szCs w:val="24"/>
        </w:rPr>
        <w:t>k 27. členu:</w:t>
      </w:r>
    </w:p>
    <w:p w:rsidR="003D286C" w:rsidRPr="00577BD7" w:rsidRDefault="00737CB8" w:rsidP="00577BD7">
      <w:pPr>
        <w:jc w:val="both"/>
        <w:rPr>
          <w:sz w:val="24"/>
          <w:szCs w:val="24"/>
        </w:rPr>
      </w:pPr>
      <w:r w:rsidRPr="00577BD7">
        <w:rPr>
          <w:sz w:val="24"/>
          <w:szCs w:val="24"/>
        </w:rPr>
        <w:t>Predlaga se, da se d</w:t>
      </w:r>
      <w:r w:rsidR="003D286C" w:rsidRPr="00577BD7">
        <w:rPr>
          <w:sz w:val="24"/>
          <w:szCs w:val="24"/>
        </w:rPr>
        <w:t xml:space="preserve">oda določba, ki natančno opiše način strinjanja s pristopom nove občine k skupni upravi. Občine ustanoviteljice svoje strinjanje s pristopom nove občine izkažejo tako, da na mestnem oziroma občinskih svetih sprejmejo sklep o pristopu nove občine. </w:t>
      </w:r>
    </w:p>
    <w:p w:rsidR="003D286C" w:rsidRPr="00577BD7" w:rsidRDefault="003D286C" w:rsidP="00577BD7">
      <w:pPr>
        <w:jc w:val="both"/>
        <w:rPr>
          <w:sz w:val="24"/>
          <w:szCs w:val="24"/>
        </w:rPr>
      </w:pPr>
    </w:p>
    <w:p w:rsidR="003D286C" w:rsidRPr="00577BD7" w:rsidRDefault="003D286C" w:rsidP="00577BD7">
      <w:pPr>
        <w:jc w:val="both"/>
        <w:rPr>
          <w:b/>
          <w:sz w:val="24"/>
          <w:szCs w:val="24"/>
        </w:rPr>
      </w:pPr>
      <w:r w:rsidRPr="00577BD7">
        <w:rPr>
          <w:b/>
          <w:sz w:val="24"/>
          <w:szCs w:val="24"/>
        </w:rPr>
        <w:lastRenderedPageBreak/>
        <w:t>k 28. členu:</w:t>
      </w:r>
    </w:p>
    <w:p w:rsidR="003D286C" w:rsidRPr="00577BD7" w:rsidRDefault="003D286C" w:rsidP="00577BD7">
      <w:pPr>
        <w:jc w:val="both"/>
        <w:rPr>
          <w:sz w:val="24"/>
          <w:szCs w:val="24"/>
        </w:rPr>
      </w:pPr>
      <w:r w:rsidRPr="00577BD7">
        <w:rPr>
          <w:sz w:val="24"/>
          <w:szCs w:val="24"/>
        </w:rPr>
        <w:t xml:space="preserve">Določbe sedanjega odloka za primer izstopa iz občinske uprave so skope in pomanjkljive. Določbe predloga tega člena zato zelo natančno določajo postopek izstopa ter posledice le-tega. Pomembno je poudariti, da je občina, ki izstopa iz skupne uprave, dolžna zagotavljati sredstva za delovanje skupne uprave vse do konca proračunskega leta v katerem je podala pisni izstop, nanjo odpadejo tudi tisti stroški, ki so nastali do konca proračunskega leta pa v plačilo zapadejo šele v naslednjem koledarskem letu (npr. plača javnega uslužbenca za mesec december, ki zapade v plačilo šele 5. 1. </w:t>
      </w:r>
      <w:r w:rsidR="00737CB8" w:rsidRPr="00577BD7">
        <w:rPr>
          <w:sz w:val="24"/>
          <w:szCs w:val="24"/>
        </w:rPr>
        <w:t>n</w:t>
      </w:r>
      <w:r w:rsidRPr="00577BD7">
        <w:rPr>
          <w:sz w:val="24"/>
          <w:szCs w:val="24"/>
        </w:rPr>
        <w:t xml:space="preserve">aslednjega koledarskega leta). Prav tako je občina, ki izstopa iz skupne uprave, dolžna pokriti stroške tistih morebitnih presežnih delavcev, ki to postanejo zaradi njenega izstopa. Besedilo predlaganega člena </w:t>
      </w:r>
      <w:r w:rsidR="005F2202" w:rsidRPr="00577BD7">
        <w:rPr>
          <w:sz w:val="24"/>
          <w:szCs w:val="24"/>
        </w:rPr>
        <w:t xml:space="preserve">vsebuje tudi določbe za primer, ko se ostale občine, ki v skupni upravi ostajajo, dogovorijo, da se število javnih uslužbencev zaradi izstopa občine ne bo spreminjalo. </w:t>
      </w:r>
    </w:p>
    <w:p w:rsidR="005F2202" w:rsidRPr="00577BD7" w:rsidRDefault="005F2202" w:rsidP="00577BD7">
      <w:pPr>
        <w:jc w:val="both"/>
        <w:rPr>
          <w:sz w:val="24"/>
          <w:szCs w:val="24"/>
        </w:rPr>
      </w:pPr>
    </w:p>
    <w:p w:rsidR="005F2202" w:rsidRPr="00577BD7" w:rsidRDefault="005F2202" w:rsidP="00577BD7">
      <w:pPr>
        <w:jc w:val="both"/>
        <w:rPr>
          <w:b/>
          <w:sz w:val="24"/>
          <w:szCs w:val="24"/>
        </w:rPr>
      </w:pPr>
      <w:r w:rsidRPr="00577BD7">
        <w:rPr>
          <w:b/>
          <w:sz w:val="24"/>
          <w:szCs w:val="24"/>
        </w:rPr>
        <w:t>k 29. in 30. členu:</w:t>
      </w:r>
    </w:p>
    <w:p w:rsidR="003D286C" w:rsidRPr="00577BD7" w:rsidRDefault="005F2202" w:rsidP="00577BD7">
      <w:pPr>
        <w:jc w:val="both"/>
        <w:rPr>
          <w:sz w:val="24"/>
          <w:szCs w:val="24"/>
        </w:rPr>
      </w:pPr>
      <w:r w:rsidRPr="00577BD7">
        <w:rPr>
          <w:sz w:val="24"/>
          <w:szCs w:val="24"/>
        </w:rPr>
        <w:t xml:space="preserve">Predlagano besedilo členov je v celoti novo in je dodano na podlagi priporočila Urada Republike Slovenije za nadzor proračuna, saj trenutni odlok ne določa ničesar glede možnosti pristopa in odstopa občine k oziroma od opravljanja posamezne naloge. V zadnjem času so se taki pristopi in izstopi v praksi že dogajali, zato je smiselno postopke v takšnih primerih tudi vnesti v sam ustanovitveni akt. Za primer pristopa občine ustanoviteljice k opravljanju posamezne naloge se tako predlaga, da strinjanje s </w:t>
      </w:r>
      <w:r w:rsidR="00737CB8" w:rsidRPr="00577BD7">
        <w:rPr>
          <w:sz w:val="24"/>
          <w:szCs w:val="24"/>
        </w:rPr>
        <w:t xml:space="preserve">pristopom </w:t>
      </w:r>
      <w:r w:rsidRPr="00577BD7">
        <w:rPr>
          <w:sz w:val="24"/>
          <w:szCs w:val="24"/>
        </w:rPr>
        <w:t xml:space="preserve">izrazijo </w:t>
      </w:r>
      <w:r w:rsidR="003D0DA9" w:rsidRPr="00577BD7">
        <w:rPr>
          <w:sz w:val="24"/>
          <w:szCs w:val="24"/>
        </w:rPr>
        <w:t xml:space="preserve">s sklepi </w:t>
      </w:r>
      <w:r w:rsidRPr="00577BD7">
        <w:rPr>
          <w:sz w:val="24"/>
          <w:szCs w:val="24"/>
        </w:rPr>
        <w:t>župani ostalih občin ustanoviteljic za katere se naloga že opravlja</w:t>
      </w:r>
      <w:r w:rsidR="003D0DA9" w:rsidRPr="00577BD7">
        <w:rPr>
          <w:sz w:val="24"/>
          <w:szCs w:val="24"/>
        </w:rPr>
        <w:t xml:space="preserve">. Za primer odstopa občine ustanoviteljice od opravljanja posamezne naloge pa se predlaga podoben postopek kot velja za izstop iz skupne uprave, prav tako ima občina ustanoviteljica, ki od posamezne naloge odstopa, obveznost, da zagotavlja sredstva za opravljanje te naloge v ustreznem deležu za vse obveznosti, ki nastanejo do izteka proračunskega leta, v katerem je podala odstop in v enakem deležu pokrije tudi stroške morebitnih presežnih delavcev, se pa pri odstopu občine od opravljanja posamezne naloge doda še možnost, da v primeru, ko se ostale občine strinjajo, da število javnih uslužbencev ostane nespremenjeno, se ti javni uslužbenci prevzamejo takoj in ne šele konec proračunskega leta – v tem primeru je občina, ki odstopa od opravljanja posamezne naloge, dolžna poravnati vse obveznosti do tistega roka, ki ga občine določijo v dogovoru, postopek odstopa od posamezne naloge se tako lahko zaključi hitreje in ni potrebno čakati na konec proračunskega leta. </w:t>
      </w:r>
    </w:p>
    <w:p w:rsidR="003D0DA9" w:rsidRPr="00577BD7" w:rsidRDefault="003D0DA9" w:rsidP="00577BD7">
      <w:pPr>
        <w:jc w:val="both"/>
        <w:rPr>
          <w:sz w:val="24"/>
          <w:szCs w:val="24"/>
        </w:rPr>
      </w:pPr>
    </w:p>
    <w:p w:rsidR="003D0DA9" w:rsidRPr="00577BD7" w:rsidRDefault="003D0DA9" w:rsidP="00577BD7">
      <w:pPr>
        <w:jc w:val="both"/>
        <w:rPr>
          <w:b/>
          <w:sz w:val="24"/>
          <w:szCs w:val="24"/>
        </w:rPr>
      </w:pPr>
      <w:r w:rsidRPr="00577BD7">
        <w:rPr>
          <w:b/>
          <w:sz w:val="24"/>
          <w:szCs w:val="24"/>
        </w:rPr>
        <w:t>k 31. členu:</w:t>
      </w:r>
    </w:p>
    <w:p w:rsidR="003D0DA9" w:rsidRPr="00577BD7" w:rsidRDefault="003D0DA9" w:rsidP="00577BD7">
      <w:pPr>
        <w:jc w:val="both"/>
        <w:rPr>
          <w:sz w:val="24"/>
          <w:szCs w:val="24"/>
        </w:rPr>
      </w:pPr>
      <w:r w:rsidRPr="00577BD7">
        <w:rPr>
          <w:sz w:val="24"/>
          <w:szCs w:val="24"/>
        </w:rPr>
        <w:t xml:space="preserve">Predlog tega člena izčrpno določa postopke in obveznosti v primeru prenehanja skupne uprave. </w:t>
      </w:r>
      <w:r w:rsidR="00CE04DA" w:rsidRPr="00577BD7">
        <w:rPr>
          <w:sz w:val="24"/>
          <w:szCs w:val="24"/>
        </w:rPr>
        <w:t>Predlaga se, da o prenehanju delovanja skupne uprave sprejmejo občinski sveti občin ustanoviteljic ugotovitveni sklep na podlagi katerih se pristopi k pripravi odloka o ukinitvi organa skupne uprave, v katerem se določijo razmerja glede kritja stroškov obveznosti, stroškov morebitnih presežnih javnih uslužbencev, delitev premoženja ter morebitna druga razmerja in določijo roki, v katerih so občine ustanoviteljice dolžne kriti stroške oziroma izvesti druga dejanja. Odlok o ukinitvi organa skupne uprave morajo sprejeti vse občine ustanoviteljice v istem besedilu najkasneje v roku enega leta od sprejema zadnjega ugotovitvenega sklepa na mestnem oziroma občinskih svetih. Določajo se tudi obveznosti občin ustanoviteljic glede javnih uslužbencev za primer prenehanja skupne uprave</w:t>
      </w:r>
    </w:p>
    <w:p w:rsidR="00592A04" w:rsidRPr="00577BD7" w:rsidRDefault="00592A04" w:rsidP="00577BD7">
      <w:pPr>
        <w:jc w:val="both"/>
        <w:rPr>
          <w:b/>
          <w:sz w:val="24"/>
          <w:szCs w:val="24"/>
        </w:rPr>
      </w:pPr>
    </w:p>
    <w:p w:rsidR="00CE04DA" w:rsidRPr="00577BD7" w:rsidRDefault="00CE04DA" w:rsidP="00577BD7">
      <w:pPr>
        <w:jc w:val="both"/>
        <w:rPr>
          <w:b/>
          <w:sz w:val="24"/>
          <w:szCs w:val="24"/>
        </w:rPr>
      </w:pPr>
      <w:r w:rsidRPr="00577BD7">
        <w:rPr>
          <w:b/>
          <w:sz w:val="24"/>
          <w:szCs w:val="24"/>
        </w:rPr>
        <w:t>k 32. členu:</w:t>
      </w:r>
    </w:p>
    <w:p w:rsidR="00CE04DA" w:rsidRPr="00577BD7" w:rsidRDefault="00CE04DA" w:rsidP="00577BD7">
      <w:pPr>
        <w:jc w:val="both"/>
        <w:rPr>
          <w:sz w:val="24"/>
          <w:szCs w:val="24"/>
        </w:rPr>
      </w:pPr>
      <w:r w:rsidRPr="00577BD7">
        <w:rPr>
          <w:sz w:val="24"/>
          <w:szCs w:val="24"/>
        </w:rPr>
        <w:t>Določba člena še posebej izkazuje kontinuiteto opravljanja nalog, ki jih skupna uprava že opravlja vendar pod drugačnimi nazivi kot to določa spremenjeni 26. člen ZFO-1, saj za navedeni člen v zakonu ni predvidenega nobenega prehodnega obdobja za spremembo naziva posameznih</w:t>
      </w:r>
      <w:r w:rsidR="00737CB8" w:rsidRPr="00577BD7">
        <w:rPr>
          <w:sz w:val="24"/>
          <w:szCs w:val="24"/>
        </w:rPr>
        <w:t xml:space="preserve"> nalog</w:t>
      </w:r>
      <w:r w:rsidRPr="00577BD7">
        <w:rPr>
          <w:sz w:val="24"/>
          <w:szCs w:val="24"/>
        </w:rPr>
        <w:t xml:space="preserve"> in uvedbe novih nalog, zato je še posebej pomembno, oziroma nujno, da se </w:t>
      </w:r>
      <w:r w:rsidRPr="00577BD7">
        <w:rPr>
          <w:sz w:val="24"/>
          <w:szCs w:val="24"/>
        </w:rPr>
        <w:lastRenderedPageBreak/>
        <w:t xml:space="preserve">ustanovitveni akt čim prej uskladi z zakonodajo in se s tem izogne </w:t>
      </w:r>
      <w:r w:rsidR="00C016EF" w:rsidRPr="00577BD7">
        <w:rPr>
          <w:sz w:val="24"/>
          <w:szCs w:val="24"/>
        </w:rPr>
        <w:t xml:space="preserve">morebitnim zapletom pri sofinanciranju nalog v prihodnjem letu. </w:t>
      </w:r>
    </w:p>
    <w:p w:rsidR="00CE04DA" w:rsidRPr="00577BD7" w:rsidRDefault="00CE04DA" w:rsidP="00577BD7">
      <w:pPr>
        <w:jc w:val="both"/>
        <w:rPr>
          <w:sz w:val="24"/>
          <w:szCs w:val="24"/>
        </w:rPr>
      </w:pPr>
    </w:p>
    <w:p w:rsidR="00C016EF" w:rsidRPr="00577BD7" w:rsidRDefault="00C016EF" w:rsidP="00577BD7">
      <w:pPr>
        <w:jc w:val="both"/>
        <w:rPr>
          <w:sz w:val="24"/>
          <w:szCs w:val="24"/>
        </w:rPr>
      </w:pPr>
      <w:r w:rsidRPr="00577BD7">
        <w:rPr>
          <w:sz w:val="24"/>
          <w:szCs w:val="24"/>
        </w:rPr>
        <w:t xml:space="preserve">Še enkrat je potrebno poudariti, da je ZFO-1 začel veljati že 1. 1. 2018 in bi teoretično gledano lahko s strani ministrstva odobrili sofinanciranje nalog le za obdobje od uskladitve ustanovitvenega akta naprej, saj zakon prehodnega obdobja ni predvidel. V </w:t>
      </w:r>
      <w:proofErr w:type="spellStart"/>
      <w:r w:rsidRPr="00577BD7">
        <w:rPr>
          <w:sz w:val="24"/>
          <w:szCs w:val="24"/>
        </w:rPr>
        <w:t>izogib</w:t>
      </w:r>
      <w:proofErr w:type="spellEnd"/>
      <w:r w:rsidRPr="00577BD7">
        <w:rPr>
          <w:sz w:val="24"/>
          <w:szCs w:val="24"/>
        </w:rPr>
        <w:t xml:space="preserve"> zapletom pri sofinanciranju skupne uprave v prihodnjem letu, se zato predlaga, da se k sprejemu novega ustanovitvenega akta pristopi v čim krajšem času. </w:t>
      </w:r>
    </w:p>
    <w:p w:rsidR="00FE3978" w:rsidRDefault="00FE3978" w:rsidP="00FE3978">
      <w:pPr>
        <w:jc w:val="both"/>
        <w:rPr>
          <w:b/>
          <w:color w:val="000000"/>
          <w:sz w:val="24"/>
          <w:szCs w:val="24"/>
          <w:u w:val="single"/>
        </w:rPr>
      </w:pPr>
    </w:p>
    <w:p w:rsidR="00FE3978" w:rsidRPr="00486FAA" w:rsidRDefault="00FE3978" w:rsidP="00FE3978">
      <w:pPr>
        <w:jc w:val="both"/>
        <w:rPr>
          <w:b/>
          <w:color w:val="000000"/>
          <w:sz w:val="24"/>
          <w:szCs w:val="24"/>
          <w:u w:val="single"/>
        </w:rPr>
      </w:pPr>
      <w:r w:rsidRPr="00486FAA">
        <w:rPr>
          <w:b/>
          <w:color w:val="000000"/>
          <w:sz w:val="24"/>
          <w:szCs w:val="24"/>
          <w:u w:val="single"/>
        </w:rPr>
        <w:t>Ocena finančnih posledic</w:t>
      </w:r>
    </w:p>
    <w:p w:rsidR="0054035E" w:rsidRDefault="0054035E" w:rsidP="00577BD7">
      <w:pPr>
        <w:jc w:val="both"/>
        <w:rPr>
          <w:sz w:val="24"/>
          <w:szCs w:val="24"/>
        </w:rPr>
      </w:pPr>
      <w:r>
        <w:rPr>
          <w:sz w:val="24"/>
          <w:szCs w:val="24"/>
        </w:rPr>
        <w:t xml:space="preserve">S predlaganim novim odlokom se povečuje nabor nalog, ki jih lahko občine prenesejo na skupno občinsko upravo. V odvisnosti od števila prenesenih nalog na skupno občinsko upravo, se zmanjšuje strošek javne uprave, saj se delovanje skupnih občinskih uprav sofinancira s strani države v višini 50 % stroškov delovanja. Od leta 2020 bo veljala nova progresivna lestvica sofinanciranja delovanja skupnih občinskih uprav, kjer bo njihovo delovanje sofinancirano v višini 30 % stroškov delovanja, v primeru da je je občina prenesla samo eno nalogo in se procent sofinanciranja povečuje za 5 % za vsako dodatno nalogo preneseno na skupno občinsko upravo.  </w:t>
      </w:r>
    </w:p>
    <w:p w:rsidR="00FE3978" w:rsidRPr="00486FAA" w:rsidRDefault="0054035E" w:rsidP="00577BD7">
      <w:pPr>
        <w:jc w:val="both"/>
        <w:rPr>
          <w:sz w:val="24"/>
          <w:szCs w:val="24"/>
        </w:rPr>
      </w:pPr>
      <w:r>
        <w:rPr>
          <w:sz w:val="24"/>
          <w:szCs w:val="24"/>
        </w:rPr>
        <w:t xml:space="preserve">Sofinanciranje delovanja skupne občinske uprave se lahko maksimalno poveča do 55 % stroškov delovanja, če občina na skupno občinsko upravo prenese šest ali več nalog. </w:t>
      </w:r>
    </w:p>
    <w:p w:rsidR="00FE3978" w:rsidRPr="00486FAA" w:rsidRDefault="00FE3978" w:rsidP="00E45EDE">
      <w:pPr>
        <w:jc w:val="both"/>
        <w:rPr>
          <w:sz w:val="24"/>
          <w:szCs w:val="24"/>
        </w:rPr>
      </w:pPr>
    </w:p>
    <w:p w:rsidR="00E45EDE" w:rsidRPr="00486FAA" w:rsidRDefault="005902D0" w:rsidP="00E45EDE">
      <w:pPr>
        <w:jc w:val="both"/>
        <w:rPr>
          <w:sz w:val="24"/>
          <w:szCs w:val="24"/>
        </w:rPr>
      </w:pPr>
      <w:r>
        <w:rPr>
          <w:sz w:val="24"/>
          <w:szCs w:val="24"/>
        </w:rPr>
        <w:t>Občinskemu</w:t>
      </w:r>
      <w:r w:rsidR="00E45EDE" w:rsidRPr="00486FAA">
        <w:rPr>
          <w:sz w:val="24"/>
          <w:szCs w:val="24"/>
        </w:rPr>
        <w:t xml:space="preserve"> svetu </w:t>
      </w:r>
      <w:r>
        <w:rPr>
          <w:sz w:val="24"/>
          <w:szCs w:val="24"/>
        </w:rPr>
        <w:t>O</w:t>
      </w:r>
      <w:r w:rsidR="00E45EDE" w:rsidRPr="00486FAA">
        <w:rPr>
          <w:sz w:val="24"/>
          <w:szCs w:val="24"/>
        </w:rPr>
        <w:t xml:space="preserve">bčine </w:t>
      </w:r>
      <w:r>
        <w:rPr>
          <w:sz w:val="24"/>
          <w:szCs w:val="24"/>
        </w:rPr>
        <w:t>_________________</w:t>
      </w:r>
      <w:r w:rsidR="00E45EDE" w:rsidRPr="00486FAA">
        <w:rPr>
          <w:sz w:val="24"/>
          <w:szCs w:val="24"/>
        </w:rPr>
        <w:t xml:space="preserve"> predlagam v obravnavo in sprejem </w:t>
      </w:r>
      <w:r w:rsidR="00D27441" w:rsidRPr="00486FAA">
        <w:rPr>
          <w:sz w:val="24"/>
          <w:szCs w:val="24"/>
        </w:rPr>
        <w:t>osnutek Odloka o ustanovitvi Skupne občinske uprave občin v Spodnjem Podravju</w:t>
      </w:r>
      <w:r w:rsidR="00E45EDE" w:rsidRPr="00486FAA">
        <w:rPr>
          <w:sz w:val="24"/>
          <w:szCs w:val="24"/>
        </w:rPr>
        <w:t xml:space="preserve"> v predloženem besedilu. </w:t>
      </w:r>
    </w:p>
    <w:p w:rsidR="00E45EDE" w:rsidRPr="00486FAA" w:rsidRDefault="00E45EDE" w:rsidP="00E45EDE">
      <w:pPr>
        <w:jc w:val="both"/>
        <w:rPr>
          <w:sz w:val="24"/>
          <w:szCs w:val="24"/>
        </w:rPr>
      </w:pPr>
    </w:p>
    <w:p w:rsidR="00E45EDE" w:rsidRPr="00486FAA" w:rsidRDefault="00E45EDE" w:rsidP="00E45EDE">
      <w:pPr>
        <w:jc w:val="both"/>
        <w:rPr>
          <w:sz w:val="24"/>
          <w:szCs w:val="24"/>
        </w:rPr>
      </w:pPr>
      <w:r w:rsidRPr="00486FAA">
        <w:rPr>
          <w:sz w:val="24"/>
          <w:szCs w:val="24"/>
        </w:rPr>
        <w:t>Pripravili:</w:t>
      </w:r>
    </w:p>
    <w:p w:rsidR="00E45EDE" w:rsidRPr="00486FAA" w:rsidRDefault="00E45EDE" w:rsidP="00E45EDE">
      <w:pPr>
        <w:jc w:val="both"/>
        <w:rPr>
          <w:sz w:val="24"/>
          <w:szCs w:val="24"/>
        </w:rPr>
      </w:pPr>
      <w:r w:rsidRPr="00486FAA">
        <w:rPr>
          <w:sz w:val="24"/>
          <w:szCs w:val="24"/>
        </w:rPr>
        <w:t>Alenka Korpar</w:t>
      </w:r>
    </w:p>
    <w:p w:rsidR="00E45EDE" w:rsidRPr="00486FAA" w:rsidRDefault="00E45EDE" w:rsidP="00E45EDE">
      <w:pPr>
        <w:jc w:val="both"/>
        <w:rPr>
          <w:sz w:val="24"/>
          <w:szCs w:val="24"/>
        </w:rPr>
      </w:pPr>
      <w:r w:rsidRPr="00486FAA">
        <w:rPr>
          <w:sz w:val="24"/>
          <w:szCs w:val="24"/>
        </w:rPr>
        <w:t>Nina Lozinšek</w:t>
      </w:r>
    </w:p>
    <w:p w:rsidR="00E45EDE" w:rsidRPr="00E45EDE" w:rsidRDefault="00E45EDE" w:rsidP="004072AE">
      <w:pPr>
        <w:jc w:val="both"/>
        <w:rPr>
          <w:b/>
          <w:sz w:val="24"/>
          <w:szCs w:val="24"/>
        </w:rPr>
      </w:pPr>
      <w:r w:rsidRPr="00486FAA">
        <w:rPr>
          <w:b/>
          <w:sz w:val="24"/>
          <w:szCs w:val="24"/>
        </w:rPr>
        <w:t xml:space="preserve">                                                                                                </w:t>
      </w:r>
    </w:p>
    <w:p w:rsidR="00C016EF" w:rsidRDefault="00C016EF" w:rsidP="00577BD7">
      <w:pPr>
        <w:jc w:val="both"/>
        <w:rPr>
          <w:sz w:val="24"/>
          <w:szCs w:val="24"/>
        </w:rPr>
      </w:pPr>
    </w:p>
    <w:p w:rsidR="00D251E8" w:rsidRDefault="00D251E8" w:rsidP="00577BD7">
      <w:pPr>
        <w:jc w:val="both"/>
        <w:rPr>
          <w:sz w:val="24"/>
          <w:szCs w:val="24"/>
        </w:rPr>
      </w:pPr>
    </w:p>
    <w:p w:rsidR="00D251E8" w:rsidRDefault="00D251E8" w:rsidP="00577BD7">
      <w:pPr>
        <w:jc w:val="both"/>
        <w:rPr>
          <w:sz w:val="24"/>
          <w:szCs w:val="24"/>
        </w:rPr>
      </w:pPr>
      <w:r>
        <w:rPr>
          <w:sz w:val="24"/>
          <w:szCs w:val="24"/>
        </w:rPr>
        <w:t xml:space="preserve">                                                                                   Občina ___________________</w:t>
      </w:r>
    </w:p>
    <w:p w:rsidR="00D251E8" w:rsidRDefault="00D251E8" w:rsidP="00577BD7">
      <w:pPr>
        <w:jc w:val="both"/>
        <w:rPr>
          <w:sz w:val="24"/>
          <w:szCs w:val="24"/>
        </w:rPr>
      </w:pPr>
    </w:p>
    <w:p w:rsidR="00D251E8" w:rsidRPr="00577BD7" w:rsidRDefault="00D251E8" w:rsidP="00577BD7">
      <w:pPr>
        <w:jc w:val="both"/>
        <w:rPr>
          <w:sz w:val="24"/>
          <w:szCs w:val="24"/>
        </w:rPr>
      </w:pPr>
      <w:r>
        <w:rPr>
          <w:sz w:val="24"/>
          <w:szCs w:val="24"/>
        </w:rPr>
        <w:t xml:space="preserve">                                                                                   Župan ____________________</w:t>
      </w:r>
    </w:p>
    <w:sectPr w:rsidR="00D251E8" w:rsidRPr="00577BD7" w:rsidSect="003B4B5B">
      <w:headerReference w:type="default" r:id="rId9"/>
      <w:footerReference w:type="default" r:id="rId10"/>
      <w:headerReference w:type="first" r:id="rId11"/>
      <w:pgSz w:w="11907" w:h="16840" w:code="9"/>
      <w:pgMar w:top="1417" w:right="1417" w:bottom="1276" w:left="1417" w:header="703" w:footer="39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99" w:rsidRDefault="008F2099" w:rsidP="00BC57FE">
      <w:r>
        <w:separator/>
      </w:r>
    </w:p>
  </w:endnote>
  <w:endnote w:type="continuationSeparator" w:id="0">
    <w:p w:rsidR="008F2099" w:rsidRDefault="008F2099" w:rsidP="00BC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220339"/>
      <w:docPartObj>
        <w:docPartGallery w:val="Page Numbers (Bottom of Page)"/>
        <w:docPartUnique/>
      </w:docPartObj>
    </w:sdtPr>
    <w:sdtEndPr/>
    <w:sdtContent>
      <w:p w:rsidR="00CF7336" w:rsidRDefault="00CF7336">
        <w:pPr>
          <w:pStyle w:val="Noga"/>
          <w:jc w:val="right"/>
        </w:pPr>
        <w:r>
          <w:fldChar w:fldCharType="begin"/>
        </w:r>
        <w:r>
          <w:instrText>PAGE   \* MERGEFORMAT</w:instrText>
        </w:r>
        <w:r>
          <w:fldChar w:fldCharType="separate"/>
        </w:r>
        <w:r w:rsidR="00B05A09">
          <w:rPr>
            <w:noProof/>
          </w:rPr>
          <w:t>1</w:t>
        </w:r>
        <w:r>
          <w:rPr>
            <w:noProof/>
          </w:rPr>
          <w:fldChar w:fldCharType="end"/>
        </w:r>
      </w:p>
    </w:sdtContent>
  </w:sdt>
  <w:p w:rsidR="00CF7336" w:rsidRDefault="00CF733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99" w:rsidRDefault="008F2099" w:rsidP="00BC57FE">
      <w:r>
        <w:separator/>
      </w:r>
    </w:p>
  </w:footnote>
  <w:footnote w:type="continuationSeparator" w:id="0">
    <w:p w:rsidR="008F2099" w:rsidRDefault="008F2099" w:rsidP="00BC5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336" w:rsidRPr="003B4B5B" w:rsidRDefault="00CF7336" w:rsidP="003B4B5B">
    <w:pPr>
      <w:pStyle w:val="Glava"/>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336" w:rsidRPr="003B4B5B" w:rsidRDefault="00CF7336" w:rsidP="003B4B5B">
    <w:pPr>
      <w:pStyle w:val="Glava"/>
      <w:jc w:val="right"/>
      <w:rPr>
        <w:i/>
      </w:rPr>
    </w:pPr>
    <w:r w:rsidRPr="003B4B5B">
      <w:rPr>
        <w:i/>
      </w:rPr>
      <w:t>OSNUTEK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2EB"/>
    <w:multiLevelType w:val="singleLevel"/>
    <w:tmpl w:val="0424000F"/>
    <w:lvl w:ilvl="0">
      <w:start w:val="1"/>
      <w:numFmt w:val="decimal"/>
      <w:lvlText w:val="%1."/>
      <w:lvlJc w:val="left"/>
      <w:pPr>
        <w:ind w:left="720" w:hanging="360"/>
      </w:pPr>
    </w:lvl>
  </w:abstractNum>
  <w:abstractNum w:abstractNumId="1">
    <w:nsid w:val="06B04932"/>
    <w:multiLevelType w:val="hybridMultilevel"/>
    <w:tmpl w:val="01E637A8"/>
    <w:lvl w:ilvl="0" w:tplc="8548A77E">
      <w:start w:val="1"/>
      <w:numFmt w:val="decimal"/>
      <w:lvlText w:val="(%1)"/>
      <w:lvlJc w:val="left"/>
      <w:pPr>
        <w:tabs>
          <w:tab w:val="num" w:pos="360"/>
        </w:tabs>
        <w:ind w:left="360" w:hanging="360"/>
      </w:pPr>
      <w:rPr>
        <w:rFonts w:ascii="Times New Roman" w:eastAsia="Times New Roman" w:hAnsi="Times New Roman" w:cs="Times New Roman"/>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A6F6D3B"/>
    <w:multiLevelType w:val="hybridMultilevel"/>
    <w:tmpl w:val="7BC6F022"/>
    <w:lvl w:ilvl="0" w:tplc="7EE0D84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C1B26B1"/>
    <w:multiLevelType w:val="hybridMultilevel"/>
    <w:tmpl w:val="1766E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2A7CD9"/>
    <w:multiLevelType w:val="hybridMultilevel"/>
    <w:tmpl w:val="901E613A"/>
    <w:lvl w:ilvl="0" w:tplc="F50A1308">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1380527B"/>
    <w:multiLevelType w:val="hybridMultilevel"/>
    <w:tmpl w:val="DC5EA5C2"/>
    <w:lvl w:ilvl="0" w:tplc="35AA186E">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4A07978"/>
    <w:multiLevelType w:val="hybridMultilevel"/>
    <w:tmpl w:val="98B61F7A"/>
    <w:lvl w:ilvl="0" w:tplc="F50A1308">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5B0302A"/>
    <w:multiLevelType w:val="hybridMultilevel"/>
    <w:tmpl w:val="E8BE69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77D4E50"/>
    <w:multiLevelType w:val="hybridMultilevel"/>
    <w:tmpl w:val="E7AEAE5A"/>
    <w:lvl w:ilvl="0" w:tplc="35AA186E">
      <w:start w:val="1"/>
      <w:numFmt w:val="decimal"/>
      <w:lvlText w:val="(%1)"/>
      <w:lvlJc w:val="left"/>
      <w:pPr>
        <w:tabs>
          <w:tab w:val="num" w:pos="360"/>
        </w:tabs>
        <w:ind w:left="360" w:hanging="360"/>
      </w:pPr>
    </w:lvl>
    <w:lvl w:ilvl="1" w:tplc="0424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1EA5427"/>
    <w:multiLevelType w:val="hybridMultilevel"/>
    <w:tmpl w:val="22706CF2"/>
    <w:lvl w:ilvl="0" w:tplc="F50A130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4AE5C4E"/>
    <w:multiLevelType w:val="hybridMultilevel"/>
    <w:tmpl w:val="AF4442C8"/>
    <w:lvl w:ilvl="0" w:tplc="7EE0D84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24C3038E"/>
    <w:multiLevelType w:val="hybridMultilevel"/>
    <w:tmpl w:val="3312908A"/>
    <w:lvl w:ilvl="0" w:tplc="F50A130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500260A"/>
    <w:multiLevelType w:val="hybridMultilevel"/>
    <w:tmpl w:val="CB9A739A"/>
    <w:lvl w:ilvl="0" w:tplc="7EE0D846">
      <w:numFmt w:val="bullet"/>
      <w:lvlText w:val="-"/>
      <w:lvlJc w:val="left"/>
      <w:pPr>
        <w:tabs>
          <w:tab w:val="num" w:pos="720"/>
        </w:tabs>
        <w:ind w:left="720" w:hanging="360"/>
      </w:pPr>
      <w:rPr>
        <w:rFonts w:ascii="Arial" w:eastAsia="Times New Roman" w:hAnsi="Arial" w:cs="Arial" w:hint="default"/>
      </w:rPr>
    </w:lvl>
    <w:lvl w:ilvl="1" w:tplc="35AA186E">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5F56A2E"/>
    <w:multiLevelType w:val="hybridMultilevel"/>
    <w:tmpl w:val="6818C92A"/>
    <w:lvl w:ilvl="0" w:tplc="F50A130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97773B6"/>
    <w:multiLevelType w:val="hybridMultilevel"/>
    <w:tmpl w:val="9DA07C04"/>
    <w:lvl w:ilvl="0" w:tplc="F50A130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D764CDB"/>
    <w:multiLevelType w:val="hybridMultilevel"/>
    <w:tmpl w:val="410E1C36"/>
    <w:lvl w:ilvl="0" w:tplc="7EE0D84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19D7E9E"/>
    <w:multiLevelType w:val="hybridMultilevel"/>
    <w:tmpl w:val="8AE27BE2"/>
    <w:lvl w:ilvl="0" w:tplc="06FA0F8C">
      <w:start w:val="1"/>
      <w:numFmt w:val="decimal"/>
      <w:lvlText w:val="(%1)"/>
      <w:lvlJc w:val="left"/>
      <w:pPr>
        <w:tabs>
          <w:tab w:val="num" w:pos="360"/>
        </w:tabs>
        <w:ind w:left="360" w:hanging="360"/>
      </w:pPr>
      <w:rPr>
        <w:rFonts w:ascii="Times New Roman" w:eastAsia="Times New Roman" w:hAnsi="Times New Roman" w:cs="Times New Roman"/>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32883CA7"/>
    <w:multiLevelType w:val="hybridMultilevel"/>
    <w:tmpl w:val="0D6EB860"/>
    <w:lvl w:ilvl="0" w:tplc="F50A1308">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385015EA"/>
    <w:multiLevelType w:val="hybridMultilevel"/>
    <w:tmpl w:val="E508228A"/>
    <w:lvl w:ilvl="0" w:tplc="E15C05D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F6C6150"/>
    <w:multiLevelType w:val="hybridMultilevel"/>
    <w:tmpl w:val="0B6EE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20152B7"/>
    <w:multiLevelType w:val="hybridMultilevel"/>
    <w:tmpl w:val="0D26EBB2"/>
    <w:lvl w:ilvl="0" w:tplc="FEDAAD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2CE2C62"/>
    <w:multiLevelType w:val="hybridMultilevel"/>
    <w:tmpl w:val="F424C3D4"/>
    <w:lvl w:ilvl="0" w:tplc="7EE0D846">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43CB00D4"/>
    <w:multiLevelType w:val="hybridMultilevel"/>
    <w:tmpl w:val="CC5C5DA2"/>
    <w:lvl w:ilvl="0" w:tplc="F50A1308">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447F0DE4"/>
    <w:multiLevelType w:val="hybridMultilevel"/>
    <w:tmpl w:val="D8609E64"/>
    <w:lvl w:ilvl="0" w:tplc="7EE0D84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461D774C"/>
    <w:multiLevelType w:val="hybridMultilevel"/>
    <w:tmpl w:val="DB481112"/>
    <w:lvl w:ilvl="0" w:tplc="FD5EC3FC">
      <w:start w:val="2310"/>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nsid w:val="49352A83"/>
    <w:multiLevelType w:val="hybridMultilevel"/>
    <w:tmpl w:val="1FB24B6C"/>
    <w:lvl w:ilvl="0" w:tplc="F50A1308">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4A042D1D"/>
    <w:multiLevelType w:val="hybridMultilevel"/>
    <w:tmpl w:val="FE70B9B0"/>
    <w:lvl w:ilvl="0" w:tplc="F50A130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1F72F5A"/>
    <w:multiLevelType w:val="hybridMultilevel"/>
    <w:tmpl w:val="BE3807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2BF3C0A"/>
    <w:multiLevelType w:val="hybridMultilevel"/>
    <w:tmpl w:val="06C619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58F18AD"/>
    <w:multiLevelType w:val="hybridMultilevel"/>
    <w:tmpl w:val="996A036A"/>
    <w:lvl w:ilvl="0" w:tplc="F50A1308">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nsid w:val="5A22014F"/>
    <w:multiLevelType w:val="hybridMultilevel"/>
    <w:tmpl w:val="EA16E452"/>
    <w:lvl w:ilvl="0" w:tplc="7EE0D84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5EFD5196"/>
    <w:multiLevelType w:val="hybridMultilevel"/>
    <w:tmpl w:val="5E2C5B0A"/>
    <w:lvl w:ilvl="0" w:tplc="F50A1308">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nsid w:val="693C7851"/>
    <w:multiLevelType w:val="hybridMultilevel"/>
    <w:tmpl w:val="3CFCE7F4"/>
    <w:lvl w:ilvl="0" w:tplc="7A2C46DC">
      <w:start w:val="225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6B377805"/>
    <w:multiLevelType w:val="hybridMultilevel"/>
    <w:tmpl w:val="DDAEE094"/>
    <w:lvl w:ilvl="0" w:tplc="F50A130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B86386D"/>
    <w:multiLevelType w:val="multilevel"/>
    <w:tmpl w:val="8AE27BE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C8157B0"/>
    <w:multiLevelType w:val="hybridMultilevel"/>
    <w:tmpl w:val="C0367688"/>
    <w:lvl w:ilvl="0" w:tplc="7EE0D846">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nsid w:val="771D7405"/>
    <w:multiLevelType w:val="hybridMultilevel"/>
    <w:tmpl w:val="A9CC8B44"/>
    <w:lvl w:ilvl="0" w:tplc="79E81A20">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0"/>
  </w:num>
  <w:num w:numId="2">
    <w:abstractNumId w:val="12"/>
  </w:num>
  <w:num w:numId="3">
    <w:abstractNumId w:val="0"/>
  </w:num>
  <w:num w:numId="4">
    <w:abstractNumId w:val="15"/>
  </w:num>
  <w:num w:numId="5">
    <w:abstractNumId w:val="2"/>
  </w:num>
  <w:num w:numId="6">
    <w:abstractNumId w:val="23"/>
  </w:num>
  <w:num w:numId="7">
    <w:abstractNumId w:val="10"/>
  </w:num>
  <w:num w:numId="8">
    <w:abstractNumId w:val="24"/>
  </w:num>
  <w:num w:numId="9">
    <w:abstractNumId w:val="8"/>
  </w:num>
  <w:num w:numId="10">
    <w:abstractNumId w:val="16"/>
  </w:num>
  <w:num w:numId="11">
    <w:abstractNumId w:val="5"/>
  </w:num>
  <w:num w:numId="12">
    <w:abstractNumId w:val="18"/>
  </w:num>
  <w:num w:numId="13">
    <w:abstractNumId w:val="36"/>
  </w:num>
  <w:num w:numId="14">
    <w:abstractNumId w:val="3"/>
  </w:num>
  <w:num w:numId="15">
    <w:abstractNumId w:val="7"/>
  </w:num>
  <w:num w:numId="16">
    <w:abstractNumId w:val="33"/>
  </w:num>
  <w:num w:numId="17">
    <w:abstractNumId w:val="11"/>
  </w:num>
  <w:num w:numId="18">
    <w:abstractNumId w:val="25"/>
  </w:num>
  <w:num w:numId="19">
    <w:abstractNumId w:val="29"/>
  </w:num>
  <w:num w:numId="20">
    <w:abstractNumId w:val="26"/>
  </w:num>
  <w:num w:numId="21">
    <w:abstractNumId w:val="31"/>
  </w:num>
  <w:num w:numId="22">
    <w:abstractNumId w:val="28"/>
  </w:num>
  <w:num w:numId="23">
    <w:abstractNumId w:val="35"/>
  </w:num>
  <w:num w:numId="24">
    <w:abstractNumId w:val="27"/>
  </w:num>
  <w:num w:numId="25">
    <w:abstractNumId w:val="22"/>
  </w:num>
  <w:num w:numId="26">
    <w:abstractNumId w:val="19"/>
  </w:num>
  <w:num w:numId="27">
    <w:abstractNumId w:val="4"/>
  </w:num>
  <w:num w:numId="28">
    <w:abstractNumId w:val="14"/>
  </w:num>
  <w:num w:numId="29">
    <w:abstractNumId w:val="6"/>
  </w:num>
  <w:num w:numId="30">
    <w:abstractNumId w:val="13"/>
  </w:num>
  <w:num w:numId="31">
    <w:abstractNumId w:val="17"/>
  </w:num>
  <w:num w:numId="32">
    <w:abstractNumId w:val="9"/>
  </w:num>
  <w:num w:numId="33">
    <w:abstractNumId w:val="21"/>
  </w:num>
  <w:num w:numId="34">
    <w:abstractNumId w:val="32"/>
  </w:num>
  <w:num w:numId="35">
    <w:abstractNumId w:val="1"/>
  </w:num>
  <w:num w:numId="36">
    <w:abstractNumId w:val="3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C9"/>
    <w:rsid w:val="00003D4A"/>
    <w:rsid w:val="00006BAF"/>
    <w:rsid w:val="000208D8"/>
    <w:rsid w:val="0003182C"/>
    <w:rsid w:val="000376D6"/>
    <w:rsid w:val="00042B0E"/>
    <w:rsid w:val="00072BA5"/>
    <w:rsid w:val="00075850"/>
    <w:rsid w:val="00087CCA"/>
    <w:rsid w:val="000A0E60"/>
    <w:rsid w:val="000B02B3"/>
    <w:rsid w:val="000B3E4A"/>
    <w:rsid w:val="000B5FD4"/>
    <w:rsid w:val="000C2DFF"/>
    <w:rsid w:val="000D29DD"/>
    <w:rsid w:val="000D5827"/>
    <w:rsid w:val="000D721A"/>
    <w:rsid w:val="000E032B"/>
    <w:rsid w:val="000F6A23"/>
    <w:rsid w:val="000F75B9"/>
    <w:rsid w:val="0010680F"/>
    <w:rsid w:val="00106E90"/>
    <w:rsid w:val="00116F79"/>
    <w:rsid w:val="00124F7E"/>
    <w:rsid w:val="00127601"/>
    <w:rsid w:val="00141AE5"/>
    <w:rsid w:val="001568C8"/>
    <w:rsid w:val="00162712"/>
    <w:rsid w:val="00172350"/>
    <w:rsid w:val="001855C1"/>
    <w:rsid w:val="001856C5"/>
    <w:rsid w:val="001A5D51"/>
    <w:rsid w:val="001B09E8"/>
    <w:rsid w:val="001B6CFC"/>
    <w:rsid w:val="001C22EB"/>
    <w:rsid w:val="001D54E2"/>
    <w:rsid w:val="001F67CE"/>
    <w:rsid w:val="0020044C"/>
    <w:rsid w:val="00204EB3"/>
    <w:rsid w:val="00205702"/>
    <w:rsid w:val="002106EA"/>
    <w:rsid w:val="0022773F"/>
    <w:rsid w:val="002427FC"/>
    <w:rsid w:val="00247CDD"/>
    <w:rsid w:val="0025158D"/>
    <w:rsid w:val="00252E1C"/>
    <w:rsid w:val="00254E5B"/>
    <w:rsid w:val="00265921"/>
    <w:rsid w:val="0028418E"/>
    <w:rsid w:val="002A3243"/>
    <w:rsid w:val="002B09FF"/>
    <w:rsid w:val="002B3100"/>
    <w:rsid w:val="002B32AE"/>
    <w:rsid w:val="002C08FC"/>
    <w:rsid w:val="002C1697"/>
    <w:rsid w:val="002C2B4F"/>
    <w:rsid w:val="002D0EDC"/>
    <w:rsid w:val="002F2354"/>
    <w:rsid w:val="002F2526"/>
    <w:rsid w:val="002F2684"/>
    <w:rsid w:val="002F5AE2"/>
    <w:rsid w:val="003012C4"/>
    <w:rsid w:val="00305FC6"/>
    <w:rsid w:val="00306297"/>
    <w:rsid w:val="00306D6F"/>
    <w:rsid w:val="00307794"/>
    <w:rsid w:val="003106A6"/>
    <w:rsid w:val="003134E3"/>
    <w:rsid w:val="00313E47"/>
    <w:rsid w:val="00316F3D"/>
    <w:rsid w:val="00317018"/>
    <w:rsid w:val="00327489"/>
    <w:rsid w:val="00332B36"/>
    <w:rsid w:val="003401F8"/>
    <w:rsid w:val="00375AA5"/>
    <w:rsid w:val="00380C05"/>
    <w:rsid w:val="0038209F"/>
    <w:rsid w:val="00386A38"/>
    <w:rsid w:val="00390290"/>
    <w:rsid w:val="003917E4"/>
    <w:rsid w:val="003B0DCD"/>
    <w:rsid w:val="003B4B5B"/>
    <w:rsid w:val="003D0A68"/>
    <w:rsid w:val="003D0DA9"/>
    <w:rsid w:val="003D286C"/>
    <w:rsid w:val="003E05BE"/>
    <w:rsid w:val="003E23EB"/>
    <w:rsid w:val="004072AE"/>
    <w:rsid w:val="00407BF3"/>
    <w:rsid w:val="004108CA"/>
    <w:rsid w:val="00410DD0"/>
    <w:rsid w:val="00423663"/>
    <w:rsid w:val="004261A5"/>
    <w:rsid w:val="00431051"/>
    <w:rsid w:val="00434966"/>
    <w:rsid w:val="00435CC5"/>
    <w:rsid w:val="00437828"/>
    <w:rsid w:val="00441416"/>
    <w:rsid w:val="00446BDE"/>
    <w:rsid w:val="00450031"/>
    <w:rsid w:val="00450719"/>
    <w:rsid w:val="004517C3"/>
    <w:rsid w:val="004625B9"/>
    <w:rsid w:val="00466B0A"/>
    <w:rsid w:val="0047168F"/>
    <w:rsid w:val="004832BE"/>
    <w:rsid w:val="00486FAA"/>
    <w:rsid w:val="004A046F"/>
    <w:rsid w:val="004A06C9"/>
    <w:rsid w:val="004A598C"/>
    <w:rsid w:val="004C1790"/>
    <w:rsid w:val="00501444"/>
    <w:rsid w:val="00524E3F"/>
    <w:rsid w:val="00525FBD"/>
    <w:rsid w:val="00535650"/>
    <w:rsid w:val="0054035E"/>
    <w:rsid w:val="00544318"/>
    <w:rsid w:val="00546C74"/>
    <w:rsid w:val="00550E23"/>
    <w:rsid w:val="00562BBD"/>
    <w:rsid w:val="0056306F"/>
    <w:rsid w:val="00564706"/>
    <w:rsid w:val="00567A77"/>
    <w:rsid w:val="00577BD7"/>
    <w:rsid w:val="005877D8"/>
    <w:rsid w:val="005902D0"/>
    <w:rsid w:val="00592A04"/>
    <w:rsid w:val="00593B79"/>
    <w:rsid w:val="00597DFD"/>
    <w:rsid w:val="005A1176"/>
    <w:rsid w:val="005A4E3E"/>
    <w:rsid w:val="005A6541"/>
    <w:rsid w:val="005D28FA"/>
    <w:rsid w:val="005E7684"/>
    <w:rsid w:val="005F0570"/>
    <w:rsid w:val="005F2202"/>
    <w:rsid w:val="005F35DD"/>
    <w:rsid w:val="005F3D63"/>
    <w:rsid w:val="005F485D"/>
    <w:rsid w:val="006045ED"/>
    <w:rsid w:val="00605F80"/>
    <w:rsid w:val="0060736D"/>
    <w:rsid w:val="006108C5"/>
    <w:rsid w:val="0062603B"/>
    <w:rsid w:val="00630EA7"/>
    <w:rsid w:val="00647127"/>
    <w:rsid w:val="00651C4A"/>
    <w:rsid w:val="00654311"/>
    <w:rsid w:val="00657772"/>
    <w:rsid w:val="006771DF"/>
    <w:rsid w:val="006777A9"/>
    <w:rsid w:val="006906D8"/>
    <w:rsid w:val="00697444"/>
    <w:rsid w:val="006A4B41"/>
    <w:rsid w:val="006B2B35"/>
    <w:rsid w:val="006C787A"/>
    <w:rsid w:val="006E6604"/>
    <w:rsid w:val="006E6838"/>
    <w:rsid w:val="006F2F02"/>
    <w:rsid w:val="0070234D"/>
    <w:rsid w:val="00702FFE"/>
    <w:rsid w:val="007078C3"/>
    <w:rsid w:val="00711EFC"/>
    <w:rsid w:val="0072280F"/>
    <w:rsid w:val="00730529"/>
    <w:rsid w:val="00730EC3"/>
    <w:rsid w:val="00737CB8"/>
    <w:rsid w:val="00744A71"/>
    <w:rsid w:val="00745603"/>
    <w:rsid w:val="007513E5"/>
    <w:rsid w:val="00762421"/>
    <w:rsid w:val="00766057"/>
    <w:rsid w:val="00792897"/>
    <w:rsid w:val="00794921"/>
    <w:rsid w:val="007A0F87"/>
    <w:rsid w:val="007B17E6"/>
    <w:rsid w:val="007B6A4D"/>
    <w:rsid w:val="007E3105"/>
    <w:rsid w:val="007E5A4B"/>
    <w:rsid w:val="007E6108"/>
    <w:rsid w:val="007E6C41"/>
    <w:rsid w:val="007F20BA"/>
    <w:rsid w:val="007F592A"/>
    <w:rsid w:val="00800C8D"/>
    <w:rsid w:val="00806E60"/>
    <w:rsid w:val="00810FC0"/>
    <w:rsid w:val="00814AD1"/>
    <w:rsid w:val="00826636"/>
    <w:rsid w:val="0084216A"/>
    <w:rsid w:val="00842F00"/>
    <w:rsid w:val="00853B68"/>
    <w:rsid w:val="00855026"/>
    <w:rsid w:val="00874CCA"/>
    <w:rsid w:val="00876B90"/>
    <w:rsid w:val="00885173"/>
    <w:rsid w:val="0089406B"/>
    <w:rsid w:val="00894BD5"/>
    <w:rsid w:val="008B0A43"/>
    <w:rsid w:val="008C423B"/>
    <w:rsid w:val="008F2099"/>
    <w:rsid w:val="008F2BE9"/>
    <w:rsid w:val="008F45E8"/>
    <w:rsid w:val="008F52DF"/>
    <w:rsid w:val="008F53B2"/>
    <w:rsid w:val="00900BBC"/>
    <w:rsid w:val="0091459F"/>
    <w:rsid w:val="009169B8"/>
    <w:rsid w:val="00921AF6"/>
    <w:rsid w:val="00925D67"/>
    <w:rsid w:val="00934AC2"/>
    <w:rsid w:val="00935FD1"/>
    <w:rsid w:val="00937B94"/>
    <w:rsid w:val="009401CA"/>
    <w:rsid w:val="00960E85"/>
    <w:rsid w:val="00965466"/>
    <w:rsid w:val="009667C0"/>
    <w:rsid w:val="00983F8C"/>
    <w:rsid w:val="009871FE"/>
    <w:rsid w:val="0099066D"/>
    <w:rsid w:val="00991628"/>
    <w:rsid w:val="009C1397"/>
    <w:rsid w:val="009C14E2"/>
    <w:rsid w:val="009C26B6"/>
    <w:rsid w:val="009C6248"/>
    <w:rsid w:val="009C6F4A"/>
    <w:rsid w:val="009D468D"/>
    <w:rsid w:val="009E37A7"/>
    <w:rsid w:val="009E38EF"/>
    <w:rsid w:val="009F2081"/>
    <w:rsid w:val="00A040E6"/>
    <w:rsid w:val="00A10531"/>
    <w:rsid w:val="00A12FF9"/>
    <w:rsid w:val="00A20D55"/>
    <w:rsid w:val="00A36451"/>
    <w:rsid w:val="00A41F40"/>
    <w:rsid w:val="00A42B33"/>
    <w:rsid w:val="00A64E3D"/>
    <w:rsid w:val="00A847A6"/>
    <w:rsid w:val="00A907DD"/>
    <w:rsid w:val="00A94625"/>
    <w:rsid w:val="00AB4A19"/>
    <w:rsid w:val="00AB5CB4"/>
    <w:rsid w:val="00AC0D16"/>
    <w:rsid w:val="00AC2A9D"/>
    <w:rsid w:val="00AD004B"/>
    <w:rsid w:val="00AD41F9"/>
    <w:rsid w:val="00AE03BD"/>
    <w:rsid w:val="00AE3689"/>
    <w:rsid w:val="00AF457D"/>
    <w:rsid w:val="00B0070F"/>
    <w:rsid w:val="00B02EED"/>
    <w:rsid w:val="00B05A09"/>
    <w:rsid w:val="00B21C9D"/>
    <w:rsid w:val="00B21DC8"/>
    <w:rsid w:val="00B25D4E"/>
    <w:rsid w:val="00B26896"/>
    <w:rsid w:val="00B3096F"/>
    <w:rsid w:val="00B320AF"/>
    <w:rsid w:val="00B3792B"/>
    <w:rsid w:val="00B42739"/>
    <w:rsid w:val="00B43DEA"/>
    <w:rsid w:val="00B45C83"/>
    <w:rsid w:val="00B46C7B"/>
    <w:rsid w:val="00B53C21"/>
    <w:rsid w:val="00B55DE5"/>
    <w:rsid w:val="00B7396D"/>
    <w:rsid w:val="00B765DB"/>
    <w:rsid w:val="00B95E6D"/>
    <w:rsid w:val="00B96941"/>
    <w:rsid w:val="00B97790"/>
    <w:rsid w:val="00BA3BF4"/>
    <w:rsid w:val="00BA6423"/>
    <w:rsid w:val="00BB5C08"/>
    <w:rsid w:val="00BC52C9"/>
    <w:rsid w:val="00BC57FE"/>
    <w:rsid w:val="00BC6E34"/>
    <w:rsid w:val="00BF5A9F"/>
    <w:rsid w:val="00BF5C29"/>
    <w:rsid w:val="00BF7953"/>
    <w:rsid w:val="00C016EF"/>
    <w:rsid w:val="00C0731B"/>
    <w:rsid w:val="00C1282F"/>
    <w:rsid w:val="00C25863"/>
    <w:rsid w:val="00C32DFC"/>
    <w:rsid w:val="00C436CC"/>
    <w:rsid w:val="00C47C19"/>
    <w:rsid w:val="00C50CD3"/>
    <w:rsid w:val="00C65A2E"/>
    <w:rsid w:val="00C7648A"/>
    <w:rsid w:val="00C85635"/>
    <w:rsid w:val="00C90153"/>
    <w:rsid w:val="00C92D5C"/>
    <w:rsid w:val="00C93CC4"/>
    <w:rsid w:val="00C94707"/>
    <w:rsid w:val="00C95027"/>
    <w:rsid w:val="00C9676F"/>
    <w:rsid w:val="00C97B85"/>
    <w:rsid w:val="00CA1A29"/>
    <w:rsid w:val="00CA2BDF"/>
    <w:rsid w:val="00CB171E"/>
    <w:rsid w:val="00CC4F4A"/>
    <w:rsid w:val="00CD137F"/>
    <w:rsid w:val="00CD40C1"/>
    <w:rsid w:val="00CE04DA"/>
    <w:rsid w:val="00CE30DC"/>
    <w:rsid w:val="00CE32D3"/>
    <w:rsid w:val="00CF2BE6"/>
    <w:rsid w:val="00CF4D15"/>
    <w:rsid w:val="00CF5123"/>
    <w:rsid w:val="00CF630B"/>
    <w:rsid w:val="00CF7336"/>
    <w:rsid w:val="00D01DFA"/>
    <w:rsid w:val="00D113D4"/>
    <w:rsid w:val="00D11A0E"/>
    <w:rsid w:val="00D16D73"/>
    <w:rsid w:val="00D251E8"/>
    <w:rsid w:val="00D27441"/>
    <w:rsid w:val="00D465DF"/>
    <w:rsid w:val="00D47B4E"/>
    <w:rsid w:val="00D5290D"/>
    <w:rsid w:val="00D620D2"/>
    <w:rsid w:val="00D925AE"/>
    <w:rsid w:val="00D94FEE"/>
    <w:rsid w:val="00DA61C7"/>
    <w:rsid w:val="00DB176E"/>
    <w:rsid w:val="00DC1DC6"/>
    <w:rsid w:val="00DD41D8"/>
    <w:rsid w:val="00DF1236"/>
    <w:rsid w:val="00DF340A"/>
    <w:rsid w:val="00DF45A1"/>
    <w:rsid w:val="00DF471A"/>
    <w:rsid w:val="00DF6325"/>
    <w:rsid w:val="00E027A9"/>
    <w:rsid w:val="00E06EC2"/>
    <w:rsid w:val="00E07F09"/>
    <w:rsid w:val="00E13025"/>
    <w:rsid w:val="00E209A3"/>
    <w:rsid w:val="00E2126F"/>
    <w:rsid w:val="00E25CEF"/>
    <w:rsid w:val="00E45EDE"/>
    <w:rsid w:val="00E519AA"/>
    <w:rsid w:val="00E52F2C"/>
    <w:rsid w:val="00E53041"/>
    <w:rsid w:val="00E551AE"/>
    <w:rsid w:val="00E551C5"/>
    <w:rsid w:val="00E61145"/>
    <w:rsid w:val="00E623F8"/>
    <w:rsid w:val="00E72591"/>
    <w:rsid w:val="00E7482B"/>
    <w:rsid w:val="00E979E3"/>
    <w:rsid w:val="00EA3094"/>
    <w:rsid w:val="00EA67A3"/>
    <w:rsid w:val="00EB5BF3"/>
    <w:rsid w:val="00ED4CB5"/>
    <w:rsid w:val="00ED70FD"/>
    <w:rsid w:val="00EE09D3"/>
    <w:rsid w:val="00F01C31"/>
    <w:rsid w:val="00F03D58"/>
    <w:rsid w:val="00F059A1"/>
    <w:rsid w:val="00F1646D"/>
    <w:rsid w:val="00F25B87"/>
    <w:rsid w:val="00F33157"/>
    <w:rsid w:val="00F53F53"/>
    <w:rsid w:val="00F60E62"/>
    <w:rsid w:val="00F61D80"/>
    <w:rsid w:val="00F62F58"/>
    <w:rsid w:val="00F71827"/>
    <w:rsid w:val="00F7523D"/>
    <w:rsid w:val="00F75B16"/>
    <w:rsid w:val="00F823A0"/>
    <w:rsid w:val="00F83056"/>
    <w:rsid w:val="00FA369F"/>
    <w:rsid w:val="00FA5689"/>
    <w:rsid w:val="00FA64C3"/>
    <w:rsid w:val="00FA6520"/>
    <w:rsid w:val="00FB1F8C"/>
    <w:rsid w:val="00FB6A57"/>
    <w:rsid w:val="00FC421F"/>
    <w:rsid w:val="00FD486D"/>
    <w:rsid w:val="00FD7FA8"/>
    <w:rsid w:val="00FE1F47"/>
    <w:rsid w:val="00FE3978"/>
    <w:rsid w:val="00FE4F12"/>
    <w:rsid w:val="00FF3294"/>
    <w:rsid w:val="00FF48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847A6"/>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qFormat/>
    <w:rsid w:val="00A847A6"/>
    <w:rPr>
      <w:b/>
      <w:bCs/>
    </w:rPr>
  </w:style>
  <w:style w:type="paragraph" w:styleId="Brezrazmikov">
    <w:name w:val="No Spacing"/>
    <w:uiPriority w:val="1"/>
    <w:qFormat/>
    <w:rsid w:val="00A847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unhideWhenUsed/>
    <w:rsid w:val="00A946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94625"/>
    <w:rPr>
      <w:rFonts w:ascii="Tahoma" w:eastAsia="Times New Roman" w:hAnsi="Tahoma" w:cs="Tahoma"/>
      <w:sz w:val="16"/>
      <w:szCs w:val="16"/>
      <w:lang w:eastAsia="sl-SI"/>
    </w:rPr>
  </w:style>
  <w:style w:type="paragraph" w:styleId="Glava">
    <w:name w:val="header"/>
    <w:basedOn w:val="Navaden"/>
    <w:link w:val="GlavaZnak"/>
    <w:uiPriority w:val="99"/>
    <w:unhideWhenUsed/>
    <w:rsid w:val="00BC57FE"/>
    <w:pPr>
      <w:tabs>
        <w:tab w:val="center" w:pos="4536"/>
        <w:tab w:val="right" w:pos="9072"/>
      </w:tabs>
    </w:pPr>
  </w:style>
  <w:style w:type="character" w:customStyle="1" w:styleId="GlavaZnak">
    <w:name w:val="Glava Znak"/>
    <w:basedOn w:val="Privzetapisavaodstavka"/>
    <w:link w:val="Glava"/>
    <w:uiPriority w:val="99"/>
    <w:rsid w:val="00BC57FE"/>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BC57FE"/>
    <w:pPr>
      <w:tabs>
        <w:tab w:val="center" w:pos="4536"/>
        <w:tab w:val="right" w:pos="9072"/>
      </w:tabs>
    </w:pPr>
  </w:style>
  <w:style w:type="character" w:customStyle="1" w:styleId="NogaZnak">
    <w:name w:val="Noga Znak"/>
    <w:basedOn w:val="Privzetapisavaodstavka"/>
    <w:link w:val="Noga"/>
    <w:uiPriority w:val="99"/>
    <w:rsid w:val="00BC57FE"/>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0C2DFF"/>
    <w:pPr>
      <w:ind w:left="720"/>
      <w:contextualSpacing/>
    </w:pPr>
  </w:style>
  <w:style w:type="paragraph" w:styleId="Navadensplet">
    <w:name w:val="Normal (Web)"/>
    <w:basedOn w:val="Navaden"/>
    <w:uiPriority w:val="99"/>
    <w:semiHidden/>
    <w:unhideWhenUsed/>
    <w:rsid w:val="00317018"/>
    <w:pPr>
      <w:spacing w:after="210"/>
    </w:pPr>
    <w:rPr>
      <w:color w:val="333333"/>
      <w:sz w:val="18"/>
      <w:szCs w:val="18"/>
    </w:rPr>
  </w:style>
  <w:style w:type="paragraph" w:customStyle="1" w:styleId="CharChar1Char">
    <w:name w:val="Char Char1 Char"/>
    <w:basedOn w:val="Navaden"/>
    <w:rsid w:val="00CB171E"/>
    <w:pPr>
      <w:spacing w:after="160" w:line="240" w:lineRule="exact"/>
    </w:pPr>
    <w:rPr>
      <w:rFonts w:ascii="Tahoma" w:hAnsi="Tahoma"/>
      <w:lang w:val="en-US" w:eastAsia="en-US"/>
    </w:rPr>
  </w:style>
  <w:style w:type="character" w:customStyle="1" w:styleId="apple-converted-space">
    <w:name w:val="apple-converted-space"/>
    <w:basedOn w:val="Privzetapisavaodstavka"/>
    <w:rsid w:val="005F0570"/>
  </w:style>
  <w:style w:type="character" w:styleId="Hiperpovezava">
    <w:name w:val="Hyperlink"/>
    <w:basedOn w:val="Privzetapisavaodstavka"/>
    <w:uiPriority w:val="99"/>
    <w:semiHidden/>
    <w:unhideWhenUsed/>
    <w:rsid w:val="005F0570"/>
    <w:rPr>
      <w:color w:val="0000FF"/>
      <w:u w:val="single"/>
    </w:rPr>
  </w:style>
  <w:style w:type="paragraph" w:customStyle="1" w:styleId="alineazaodstavkom">
    <w:name w:val="alineazaodstavkom"/>
    <w:basedOn w:val="Navaden"/>
    <w:rsid w:val="005F0570"/>
    <w:pPr>
      <w:spacing w:before="100" w:beforeAutospacing="1" w:after="100" w:afterAutospacing="1"/>
    </w:pPr>
    <w:rPr>
      <w:sz w:val="24"/>
      <w:szCs w:val="24"/>
    </w:rPr>
  </w:style>
  <w:style w:type="paragraph" w:styleId="Sprotnaopomba-besedilo">
    <w:name w:val="footnote text"/>
    <w:basedOn w:val="Navaden"/>
    <w:link w:val="Sprotnaopomba-besediloZnak"/>
    <w:uiPriority w:val="99"/>
    <w:semiHidden/>
    <w:unhideWhenUsed/>
    <w:rsid w:val="005F0570"/>
  </w:style>
  <w:style w:type="character" w:customStyle="1" w:styleId="Sprotnaopomba-besediloZnak">
    <w:name w:val="Sprotna opomba - besedilo Znak"/>
    <w:basedOn w:val="Privzetapisavaodstavka"/>
    <w:link w:val="Sprotnaopomba-besedilo"/>
    <w:uiPriority w:val="99"/>
    <w:semiHidden/>
    <w:rsid w:val="005F0570"/>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5F0570"/>
    <w:rPr>
      <w:vertAlign w:val="superscript"/>
    </w:rPr>
  </w:style>
  <w:style w:type="character" w:styleId="Pripombasklic">
    <w:name w:val="annotation reference"/>
    <w:basedOn w:val="Privzetapisavaodstavka"/>
    <w:uiPriority w:val="99"/>
    <w:semiHidden/>
    <w:unhideWhenUsed/>
    <w:rsid w:val="002427FC"/>
    <w:rPr>
      <w:sz w:val="16"/>
      <w:szCs w:val="16"/>
    </w:rPr>
  </w:style>
  <w:style w:type="paragraph" w:styleId="Pripombabesedilo">
    <w:name w:val="annotation text"/>
    <w:basedOn w:val="Navaden"/>
    <w:link w:val="PripombabesediloZnak"/>
    <w:uiPriority w:val="99"/>
    <w:semiHidden/>
    <w:unhideWhenUsed/>
    <w:rsid w:val="002427FC"/>
  </w:style>
  <w:style w:type="character" w:customStyle="1" w:styleId="PripombabesediloZnak">
    <w:name w:val="Pripomba – besedilo Znak"/>
    <w:basedOn w:val="Privzetapisavaodstavka"/>
    <w:link w:val="Pripombabesedilo"/>
    <w:uiPriority w:val="99"/>
    <w:semiHidden/>
    <w:rsid w:val="002427F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427FC"/>
    <w:rPr>
      <w:b/>
      <w:bCs/>
    </w:rPr>
  </w:style>
  <w:style w:type="character" w:customStyle="1" w:styleId="ZadevapripombeZnak">
    <w:name w:val="Zadeva pripombe Znak"/>
    <w:basedOn w:val="PripombabesediloZnak"/>
    <w:link w:val="Zadevapripombe"/>
    <w:uiPriority w:val="99"/>
    <w:semiHidden/>
    <w:rsid w:val="002427FC"/>
    <w:rPr>
      <w:rFonts w:ascii="Times New Roman" w:eastAsia="Times New Roman" w:hAnsi="Times New Roman" w:cs="Times New Roman"/>
      <w:b/>
      <w:bCs/>
      <w:sz w:val="20"/>
      <w:szCs w:val="20"/>
      <w:lang w:eastAsia="sl-SI"/>
    </w:rPr>
  </w:style>
  <w:style w:type="paragraph" w:customStyle="1" w:styleId="Default">
    <w:name w:val="Default"/>
    <w:rsid w:val="00B0070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847A6"/>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qFormat/>
    <w:rsid w:val="00A847A6"/>
    <w:rPr>
      <w:b/>
      <w:bCs/>
    </w:rPr>
  </w:style>
  <w:style w:type="paragraph" w:styleId="Brezrazmikov">
    <w:name w:val="No Spacing"/>
    <w:uiPriority w:val="1"/>
    <w:qFormat/>
    <w:rsid w:val="00A847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unhideWhenUsed/>
    <w:rsid w:val="00A946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94625"/>
    <w:rPr>
      <w:rFonts w:ascii="Tahoma" w:eastAsia="Times New Roman" w:hAnsi="Tahoma" w:cs="Tahoma"/>
      <w:sz w:val="16"/>
      <w:szCs w:val="16"/>
      <w:lang w:eastAsia="sl-SI"/>
    </w:rPr>
  </w:style>
  <w:style w:type="paragraph" w:styleId="Glava">
    <w:name w:val="header"/>
    <w:basedOn w:val="Navaden"/>
    <w:link w:val="GlavaZnak"/>
    <w:uiPriority w:val="99"/>
    <w:unhideWhenUsed/>
    <w:rsid w:val="00BC57FE"/>
    <w:pPr>
      <w:tabs>
        <w:tab w:val="center" w:pos="4536"/>
        <w:tab w:val="right" w:pos="9072"/>
      </w:tabs>
    </w:pPr>
  </w:style>
  <w:style w:type="character" w:customStyle="1" w:styleId="GlavaZnak">
    <w:name w:val="Glava Znak"/>
    <w:basedOn w:val="Privzetapisavaodstavka"/>
    <w:link w:val="Glava"/>
    <w:uiPriority w:val="99"/>
    <w:rsid w:val="00BC57FE"/>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BC57FE"/>
    <w:pPr>
      <w:tabs>
        <w:tab w:val="center" w:pos="4536"/>
        <w:tab w:val="right" w:pos="9072"/>
      </w:tabs>
    </w:pPr>
  </w:style>
  <w:style w:type="character" w:customStyle="1" w:styleId="NogaZnak">
    <w:name w:val="Noga Znak"/>
    <w:basedOn w:val="Privzetapisavaodstavka"/>
    <w:link w:val="Noga"/>
    <w:uiPriority w:val="99"/>
    <w:rsid w:val="00BC57FE"/>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0C2DFF"/>
    <w:pPr>
      <w:ind w:left="720"/>
      <w:contextualSpacing/>
    </w:pPr>
  </w:style>
  <w:style w:type="paragraph" w:styleId="Navadensplet">
    <w:name w:val="Normal (Web)"/>
    <w:basedOn w:val="Navaden"/>
    <w:uiPriority w:val="99"/>
    <w:semiHidden/>
    <w:unhideWhenUsed/>
    <w:rsid w:val="00317018"/>
    <w:pPr>
      <w:spacing w:after="210"/>
    </w:pPr>
    <w:rPr>
      <w:color w:val="333333"/>
      <w:sz w:val="18"/>
      <w:szCs w:val="18"/>
    </w:rPr>
  </w:style>
  <w:style w:type="paragraph" w:customStyle="1" w:styleId="CharChar1Char">
    <w:name w:val="Char Char1 Char"/>
    <w:basedOn w:val="Navaden"/>
    <w:rsid w:val="00CB171E"/>
    <w:pPr>
      <w:spacing w:after="160" w:line="240" w:lineRule="exact"/>
    </w:pPr>
    <w:rPr>
      <w:rFonts w:ascii="Tahoma" w:hAnsi="Tahoma"/>
      <w:lang w:val="en-US" w:eastAsia="en-US"/>
    </w:rPr>
  </w:style>
  <w:style w:type="character" w:customStyle="1" w:styleId="apple-converted-space">
    <w:name w:val="apple-converted-space"/>
    <w:basedOn w:val="Privzetapisavaodstavka"/>
    <w:rsid w:val="005F0570"/>
  </w:style>
  <w:style w:type="character" w:styleId="Hiperpovezava">
    <w:name w:val="Hyperlink"/>
    <w:basedOn w:val="Privzetapisavaodstavka"/>
    <w:uiPriority w:val="99"/>
    <w:semiHidden/>
    <w:unhideWhenUsed/>
    <w:rsid w:val="005F0570"/>
    <w:rPr>
      <w:color w:val="0000FF"/>
      <w:u w:val="single"/>
    </w:rPr>
  </w:style>
  <w:style w:type="paragraph" w:customStyle="1" w:styleId="alineazaodstavkom">
    <w:name w:val="alineazaodstavkom"/>
    <w:basedOn w:val="Navaden"/>
    <w:rsid w:val="005F0570"/>
    <w:pPr>
      <w:spacing w:before="100" w:beforeAutospacing="1" w:after="100" w:afterAutospacing="1"/>
    </w:pPr>
    <w:rPr>
      <w:sz w:val="24"/>
      <w:szCs w:val="24"/>
    </w:rPr>
  </w:style>
  <w:style w:type="paragraph" w:styleId="Sprotnaopomba-besedilo">
    <w:name w:val="footnote text"/>
    <w:basedOn w:val="Navaden"/>
    <w:link w:val="Sprotnaopomba-besediloZnak"/>
    <w:uiPriority w:val="99"/>
    <w:semiHidden/>
    <w:unhideWhenUsed/>
    <w:rsid w:val="005F0570"/>
  </w:style>
  <w:style w:type="character" w:customStyle="1" w:styleId="Sprotnaopomba-besediloZnak">
    <w:name w:val="Sprotna opomba - besedilo Znak"/>
    <w:basedOn w:val="Privzetapisavaodstavka"/>
    <w:link w:val="Sprotnaopomba-besedilo"/>
    <w:uiPriority w:val="99"/>
    <w:semiHidden/>
    <w:rsid w:val="005F0570"/>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5F0570"/>
    <w:rPr>
      <w:vertAlign w:val="superscript"/>
    </w:rPr>
  </w:style>
  <w:style w:type="character" w:styleId="Pripombasklic">
    <w:name w:val="annotation reference"/>
    <w:basedOn w:val="Privzetapisavaodstavka"/>
    <w:uiPriority w:val="99"/>
    <w:semiHidden/>
    <w:unhideWhenUsed/>
    <w:rsid w:val="002427FC"/>
    <w:rPr>
      <w:sz w:val="16"/>
      <w:szCs w:val="16"/>
    </w:rPr>
  </w:style>
  <w:style w:type="paragraph" w:styleId="Pripombabesedilo">
    <w:name w:val="annotation text"/>
    <w:basedOn w:val="Navaden"/>
    <w:link w:val="PripombabesediloZnak"/>
    <w:uiPriority w:val="99"/>
    <w:semiHidden/>
    <w:unhideWhenUsed/>
    <w:rsid w:val="002427FC"/>
  </w:style>
  <w:style w:type="character" w:customStyle="1" w:styleId="PripombabesediloZnak">
    <w:name w:val="Pripomba – besedilo Znak"/>
    <w:basedOn w:val="Privzetapisavaodstavka"/>
    <w:link w:val="Pripombabesedilo"/>
    <w:uiPriority w:val="99"/>
    <w:semiHidden/>
    <w:rsid w:val="002427F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427FC"/>
    <w:rPr>
      <w:b/>
      <w:bCs/>
    </w:rPr>
  </w:style>
  <w:style w:type="character" w:customStyle="1" w:styleId="ZadevapripombeZnak">
    <w:name w:val="Zadeva pripombe Znak"/>
    <w:basedOn w:val="PripombabesediloZnak"/>
    <w:link w:val="Zadevapripombe"/>
    <w:uiPriority w:val="99"/>
    <w:semiHidden/>
    <w:rsid w:val="002427FC"/>
    <w:rPr>
      <w:rFonts w:ascii="Times New Roman" w:eastAsia="Times New Roman" w:hAnsi="Times New Roman" w:cs="Times New Roman"/>
      <w:b/>
      <w:bCs/>
      <w:sz w:val="20"/>
      <w:szCs w:val="20"/>
      <w:lang w:eastAsia="sl-SI"/>
    </w:rPr>
  </w:style>
  <w:style w:type="paragraph" w:customStyle="1" w:styleId="Default">
    <w:name w:val="Default"/>
    <w:rsid w:val="00B007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9061">
      <w:bodyDiv w:val="1"/>
      <w:marLeft w:val="0"/>
      <w:marRight w:val="0"/>
      <w:marTop w:val="0"/>
      <w:marBottom w:val="0"/>
      <w:divBdr>
        <w:top w:val="none" w:sz="0" w:space="0" w:color="auto"/>
        <w:left w:val="none" w:sz="0" w:space="0" w:color="auto"/>
        <w:bottom w:val="none" w:sz="0" w:space="0" w:color="auto"/>
        <w:right w:val="none" w:sz="0" w:space="0" w:color="auto"/>
      </w:divBdr>
      <w:divsChild>
        <w:div w:id="422920557">
          <w:marLeft w:val="0"/>
          <w:marRight w:val="0"/>
          <w:marTop w:val="0"/>
          <w:marBottom w:val="0"/>
          <w:divBdr>
            <w:top w:val="none" w:sz="0" w:space="0" w:color="auto"/>
            <w:left w:val="none" w:sz="0" w:space="0" w:color="auto"/>
            <w:bottom w:val="none" w:sz="0" w:space="0" w:color="auto"/>
            <w:right w:val="none" w:sz="0" w:space="0" w:color="auto"/>
          </w:divBdr>
          <w:divsChild>
            <w:div w:id="7224678">
              <w:marLeft w:val="0"/>
              <w:marRight w:val="60"/>
              <w:marTop w:val="0"/>
              <w:marBottom w:val="0"/>
              <w:divBdr>
                <w:top w:val="none" w:sz="0" w:space="0" w:color="auto"/>
                <w:left w:val="none" w:sz="0" w:space="0" w:color="auto"/>
                <w:bottom w:val="none" w:sz="0" w:space="0" w:color="auto"/>
                <w:right w:val="none" w:sz="0" w:space="0" w:color="auto"/>
              </w:divBdr>
              <w:divsChild>
                <w:div w:id="264922966">
                  <w:marLeft w:val="0"/>
                  <w:marRight w:val="0"/>
                  <w:marTop w:val="0"/>
                  <w:marBottom w:val="150"/>
                  <w:divBdr>
                    <w:top w:val="none" w:sz="0" w:space="0" w:color="auto"/>
                    <w:left w:val="none" w:sz="0" w:space="0" w:color="auto"/>
                    <w:bottom w:val="none" w:sz="0" w:space="0" w:color="auto"/>
                    <w:right w:val="none" w:sz="0" w:space="0" w:color="auto"/>
                  </w:divBdr>
                  <w:divsChild>
                    <w:div w:id="1680547302">
                      <w:marLeft w:val="0"/>
                      <w:marRight w:val="0"/>
                      <w:marTop w:val="0"/>
                      <w:marBottom w:val="0"/>
                      <w:divBdr>
                        <w:top w:val="none" w:sz="0" w:space="0" w:color="auto"/>
                        <w:left w:val="none" w:sz="0" w:space="0" w:color="auto"/>
                        <w:bottom w:val="none" w:sz="0" w:space="0" w:color="auto"/>
                        <w:right w:val="none" w:sz="0" w:space="0" w:color="auto"/>
                      </w:divBdr>
                      <w:divsChild>
                        <w:div w:id="19020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2E8B5-C699-4C55-8B04-A3DCFA22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9456</Words>
  <Characters>53900</Characters>
  <Application>Microsoft Office Word</Application>
  <DocSecurity>4</DocSecurity>
  <Lines>449</Lines>
  <Paragraphs>126</Paragraphs>
  <ScaleCrop>false</ScaleCrop>
  <HeadingPairs>
    <vt:vector size="2" baseType="variant">
      <vt:variant>
        <vt:lpstr>Naslov</vt:lpstr>
      </vt:variant>
      <vt:variant>
        <vt:i4>1</vt:i4>
      </vt:variant>
    </vt:vector>
  </HeadingPairs>
  <TitlesOfParts>
    <vt:vector size="1" baseType="lpstr">
      <vt:lpstr/>
    </vt:vector>
  </TitlesOfParts>
  <Company>SOU Ptuj</Company>
  <LinksUpToDate>false</LinksUpToDate>
  <CharactersWithSpaces>63230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Bezjak</dc:creator>
  <cp:lastModifiedBy>Zdenka Frank</cp:lastModifiedBy>
  <cp:revision>2</cp:revision>
  <cp:lastPrinted>2018-05-11T05:19:00Z</cp:lastPrinted>
  <dcterms:created xsi:type="dcterms:W3CDTF">2018-05-11T05:21:00Z</dcterms:created>
  <dcterms:modified xsi:type="dcterms:W3CDTF">2018-05-11T05:21:00Z</dcterms:modified>
</cp:coreProperties>
</file>