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113260">
        <w:rPr>
          <w:rFonts w:ascii="Calibri" w:eastAsia="Calibri" w:hAnsi="Calibri"/>
          <w:sz w:val="22"/>
          <w:szCs w:val="22"/>
          <w:lang w:eastAsia="en-US"/>
        </w:rPr>
        <w:t>410-4/2018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F21B3B">
        <w:rPr>
          <w:rFonts w:ascii="Calibri" w:eastAsia="Calibri" w:hAnsi="Calibri"/>
          <w:sz w:val="22"/>
          <w:szCs w:val="22"/>
          <w:lang w:eastAsia="en-US"/>
        </w:rPr>
        <w:t>18.1</w:t>
      </w:r>
      <w:r w:rsidR="001A3649">
        <w:rPr>
          <w:rFonts w:ascii="Calibri" w:eastAsia="Calibri" w:hAnsi="Calibri"/>
          <w:sz w:val="22"/>
          <w:szCs w:val="22"/>
          <w:lang w:eastAsia="en-US"/>
        </w:rPr>
        <w:t>.201</w:t>
      </w:r>
      <w:r w:rsidR="00F21B3B">
        <w:rPr>
          <w:rFonts w:ascii="Calibri" w:eastAsia="Calibri" w:hAnsi="Calibri"/>
          <w:sz w:val="22"/>
          <w:szCs w:val="22"/>
          <w:lang w:eastAsia="en-US"/>
        </w:rPr>
        <w:t>8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</w:t>
      </w:r>
      <w:r w:rsidR="00113260">
        <w:rPr>
          <w:rFonts w:ascii="Calibri" w:eastAsia="Calibri" w:hAnsi="Calibri"/>
          <w:b/>
          <w:sz w:val="28"/>
          <w:szCs w:val="22"/>
          <w:lang w:eastAsia="en-US"/>
        </w:rPr>
        <w:t>izbor izvajalcev kulturnega programa na zlatih porokah in izdelava likovnih del za protokolarne namene v letu 2018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82070D" w:rsidRPr="00413572" w:rsidRDefault="0082070D" w:rsidP="0082070D">
      <w:pPr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2. Prijavni obrazec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3260" w:rsidRDefault="00113260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3260" w:rsidRDefault="00113260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3260" w:rsidRDefault="00113260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3260" w:rsidRDefault="00113260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3260" w:rsidRDefault="00113260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6D7F32" w:rsidRPr="006D7F32" w:rsidRDefault="006D7F32" w:rsidP="006D7F32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F32" w:rsidRPr="006D7F32" w:rsidRDefault="006D7F32" w:rsidP="006D7F32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D7F32" w:rsidRPr="006D7F32" w:rsidRDefault="006D7F32" w:rsidP="006D7F32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6D7F32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6D7F32" w:rsidRPr="006D7F32" w:rsidRDefault="006D7F32" w:rsidP="006D7F32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6D7F32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6D7F32" w:rsidRPr="006D7F32" w:rsidRDefault="006D7F32" w:rsidP="006D7F32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6D7F32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  <w:rPr>
          <w:b/>
        </w:rPr>
      </w:pPr>
      <w:r w:rsidRPr="006D7F32">
        <w:t xml:space="preserve">Na podlagi Pravilnika o postopkih za izvrševanje proračuna Republike Slovenije (Uradni list RS, št. 50/07, 114/07 – ZIPRS0809, 61/08, 99/09 – ZIPRS1011 in 3/13), Občina Kidričevo objavlja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center"/>
        <w:rPr>
          <w:b/>
          <w:i/>
          <w:sz w:val="28"/>
          <w:szCs w:val="28"/>
        </w:rPr>
      </w:pPr>
      <w:r w:rsidRPr="006D7F32">
        <w:rPr>
          <w:b/>
          <w:i/>
          <w:sz w:val="28"/>
          <w:szCs w:val="28"/>
        </w:rPr>
        <w:t>JAVNI  RAZPIS</w:t>
      </w:r>
    </w:p>
    <w:p w:rsidR="006D7F32" w:rsidRPr="006D7F32" w:rsidRDefault="006D7F32" w:rsidP="006D7F32">
      <w:pPr>
        <w:jc w:val="center"/>
        <w:rPr>
          <w:b/>
          <w:i/>
          <w:sz w:val="28"/>
          <w:szCs w:val="28"/>
        </w:rPr>
      </w:pPr>
      <w:r w:rsidRPr="006D7F32">
        <w:rPr>
          <w:b/>
          <w:i/>
          <w:sz w:val="28"/>
          <w:szCs w:val="28"/>
        </w:rPr>
        <w:t>ZA IZBOR IZVAJALVCEV KULTURNEGA PROGRAMA NA ZLATIH POROKOVAH IN IZDELAVA LIKOVNIH DEL ZA PROTOKOLARNE NAMENE V LETU 2018</w:t>
      </w:r>
    </w:p>
    <w:p w:rsidR="006D7F32" w:rsidRPr="006D7F32" w:rsidRDefault="006D7F32" w:rsidP="006D7F32">
      <w:pPr>
        <w:jc w:val="both"/>
        <w:rPr>
          <w:b/>
          <w:i/>
        </w:rPr>
      </w:pPr>
    </w:p>
    <w:p w:rsidR="006D7F32" w:rsidRPr="006D7F32" w:rsidRDefault="006D7F32" w:rsidP="006D7F32">
      <w:pPr>
        <w:jc w:val="both"/>
        <w:rPr>
          <w:b/>
          <w:i/>
        </w:rPr>
      </w:pP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t>PREDMET JAVNEGA RAZPISA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>Predmet javnega razpisa je: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A. izbor izvajalcev kulturnega programa na zlatih porokah v letu 2018</w:t>
      </w:r>
    </w:p>
    <w:p w:rsidR="006D7F32" w:rsidRPr="006D7F32" w:rsidRDefault="006D7F32" w:rsidP="006D7F32">
      <w:pPr>
        <w:jc w:val="both"/>
      </w:pPr>
      <w:r w:rsidRPr="006D7F32">
        <w:t xml:space="preserve">B. izdelava likovnih del za protokolarne namene v letu 2018. </w:t>
      </w:r>
    </w:p>
    <w:p w:rsidR="006D7F32" w:rsidRPr="006D7F32" w:rsidRDefault="006D7F32" w:rsidP="006D7F32">
      <w:pPr>
        <w:jc w:val="both"/>
        <w:rPr>
          <w:b/>
          <w:i/>
        </w:rPr>
      </w:pP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t>IZVAJALCI  PROGRAMA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>Na podlagi tega razpisa se  lahko prijavijo:</w:t>
      </w:r>
    </w:p>
    <w:p w:rsidR="006D7F32" w:rsidRPr="006D7F32" w:rsidRDefault="006D7F32" w:rsidP="006D7F32">
      <w:pPr>
        <w:numPr>
          <w:ilvl w:val="0"/>
          <w:numId w:val="1"/>
        </w:numPr>
        <w:jc w:val="both"/>
      </w:pPr>
      <w:r w:rsidRPr="006D7F32">
        <w:t>kulturna in prosvetna društva s sedežem v občini Kidričevo</w:t>
      </w:r>
    </w:p>
    <w:p w:rsidR="006D7F32" w:rsidRPr="006D7F32" w:rsidRDefault="006D7F32" w:rsidP="006D7F32">
      <w:pPr>
        <w:numPr>
          <w:ilvl w:val="0"/>
          <w:numId w:val="1"/>
        </w:numPr>
        <w:jc w:val="both"/>
      </w:pPr>
      <w:r w:rsidRPr="006D7F32">
        <w:t>druga društva s sedežem v  občini Kidričevo</w:t>
      </w:r>
    </w:p>
    <w:p w:rsidR="006D7F32" w:rsidRPr="006D7F32" w:rsidRDefault="006D7F32" w:rsidP="006D7F32">
      <w:pPr>
        <w:numPr>
          <w:ilvl w:val="0"/>
          <w:numId w:val="1"/>
        </w:numPr>
        <w:jc w:val="both"/>
      </w:pPr>
      <w:r w:rsidRPr="006D7F32">
        <w:t>fizične osebe, s stalnim prebivališčem v občini Kidričevo</w:t>
      </w:r>
    </w:p>
    <w:p w:rsidR="006D7F32" w:rsidRPr="006D7F32" w:rsidRDefault="006D7F32" w:rsidP="006D7F32">
      <w:pPr>
        <w:numPr>
          <w:ilvl w:val="0"/>
          <w:numId w:val="1"/>
        </w:numPr>
        <w:jc w:val="both"/>
      </w:pPr>
      <w:r w:rsidRPr="006D7F32">
        <w:t>javni zavodi iz občine Kidričevo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t xml:space="preserve">POGOJI, KI JIH MORA IZVAJALEC IZPOLNJEVATI 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>Pod točko A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- Izvajalec mora že imeti izkušnje z javnim nastopanjem,</w:t>
      </w:r>
    </w:p>
    <w:p w:rsidR="006D7F32" w:rsidRPr="006D7F32" w:rsidRDefault="006D7F32" w:rsidP="006D7F32">
      <w:pPr>
        <w:jc w:val="both"/>
      </w:pPr>
      <w:r w:rsidRPr="006D7F32">
        <w:t>- Izvajati mora ljudske in umetne pesmi ali klasično glasbo, primerno dogodku,</w:t>
      </w:r>
    </w:p>
    <w:p w:rsidR="006D7F32" w:rsidRPr="006D7F32" w:rsidRDefault="006D7F32" w:rsidP="006D7F32">
      <w:pPr>
        <w:jc w:val="both"/>
      </w:pPr>
      <w:r w:rsidRPr="006D7F32">
        <w:t xml:space="preserve">- Navesti naslove del, ki bi jih izvajal, v kolikor do sedaj še ni sodeloval z občino.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Občina ima pravico pred izbiro izvajalca, le tega povabiti na avdicijo.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Pod točko B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- akril na platnu v velikosti 60 cm x 45 cm,</w:t>
      </w:r>
    </w:p>
    <w:p w:rsidR="006D7F32" w:rsidRPr="006D7F32" w:rsidRDefault="006D7F32" w:rsidP="006D7F32">
      <w:pPr>
        <w:jc w:val="both"/>
      </w:pPr>
      <w:r w:rsidRPr="006D7F32">
        <w:t xml:space="preserve">- motiv je dvorec </w:t>
      </w:r>
      <w:proofErr w:type="spellStart"/>
      <w:r w:rsidRPr="006D7F32">
        <w:t>Sternthal</w:t>
      </w:r>
      <w:proofErr w:type="spellEnd"/>
      <w:r w:rsidRPr="006D7F32">
        <w:t>, ali kraji v občine Kidričevo,</w:t>
      </w:r>
    </w:p>
    <w:p w:rsidR="006D7F32" w:rsidRPr="006D7F32" w:rsidRDefault="006D7F32" w:rsidP="006D7F32">
      <w:pPr>
        <w:jc w:val="both"/>
      </w:pPr>
      <w:r w:rsidRPr="006D7F32">
        <w:t>- občina Kidričevo določi motiv za posamezni protokolarni namen</w:t>
      </w:r>
    </w:p>
    <w:p w:rsidR="006D7F32" w:rsidRPr="006D7F32" w:rsidRDefault="006D7F32" w:rsidP="006D7F32">
      <w:pPr>
        <w:jc w:val="both"/>
      </w:pPr>
      <w:r w:rsidRPr="006D7F32">
        <w:t xml:space="preserve">- izvajalec, s katerim občina še ni sodelovala, mora predložiti vzorec likovnega dela, na kateri mora biti ali motiv dvorec </w:t>
      </w:r>
      <w:proofErr w:type="spellStart"/>
      <w:r w:rsidRPr="006D7F32">
        <w:t>Sternthal</w:t>
      </w:r>
      <w:proofErr w:type="spellEnd"/>
      <w:r w:rsidRPr="006D7F32">
        <w:t xml:space="preserve"> ali kraj v občini. </w:t>
      </w: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lastRenderedPageBreak/>
        <w:t>VIŠINA SREDSTEV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>Občina Kidričevo bo zagotovila sredstva za: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Pod točko A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- 20,00 </w:t>
      </w:r>
      <w:proofErr w:type="spellStart"/>
      <w:r w:rsidRPr="006D7F32">
        <w:t>eur</w:t>
      </w:r>
      <w:proofErr w:type="spellEnd"/>
      <w:r w:rsidRPr="006D7F32">
        <w:t xml:space="preserve"> bruto po osebi/ v skupini, vendar največ 100,00 </w:t>
      </w:r>
      <w:proofErr w:type="spellStart"/>
      <w:r w:rsidRPr="006D7F32">
        <w:t>eur</w:t>
      </w:r>
      <w:proofErr w:type="spellEnd"/>
      <w:r w:rsidRPr="006D7F32">
        <w:t xml:space="preserve"> po nastopu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Pod točko B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- 130,00 </w:t>
      </w:r>
      <w:proofErr w:type="spellStart"/>
      <w:r w:rsidRPr="006D7F32">
        <w:t>eur</w:t>
      </w:r>
      <w:proofErr w:type="spellEnd"/>
      <w:r w:rsidRPr="006D7F32">
        <w:t xml:space="preserve"> bruto za posamezno likovno delo.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t>ROK IN NAČIN PRIJAVE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 xml:space="preserve">Izvajalci podajo svojo prijavo na razpis na izpolnjenih obrazcih razpisne dokumentacije z vsemi potrebnimi prilogami.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Izvajalci lahko dostavijo prijavo osebno ali pošljejo priporočeno po pošti na naslov: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Občina Kidričevo</w:t>
      </w:r>
    </w:p>
    <w:p w:rsidR="006D7F32" w:rsidRPr="006D7F32" w:rsidRDefault="006D7F32" w:rsidP="006D7F32">
      <w:pPr>
        <w:jc w:val="both"/>
      </w:pPr>
      <w:r w:rsidRPr="006D7F32">
        <w:t>Kopališka ul. 14</w:t>
      </w:r>
    </w:p>
    <w:p w:rsidR="006D7F32" w:rsidRPr="006D7F32" w:rsidRDefault="006D7F32" w:rsidP="006D7F32">
      <w:pPr>
        <w:jc w:val="both"/>
      </w:pPr>
      <w:r w:rsidRPr="006D7F32">
        <w:t>2325 KIDRIČEVO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  <w:rPr>
          <w:b/>
        </w:rPr>
      </w:pPr>
      <w:r w:rsidRPr="006D7F32">
        <w:t>Prijava mora biti podana v zapečateni kuverti. Na spodnji strani kuverte mora biti razviden pripis »</w:t>
      </w:r>
      <w:r w:rsidRPr="006D7F32">
        <w:rPr>
          <w:b/>
        </w:rPr>
        <w:t>RAZPIS – izvedba - protokol 2018 – ne odpiraj</w:t>
      </w:r>
      <w:r w:rsidRPr="006D7F32">
        <w:t xml:space="preserve">«, in naslov izvajalca, ki kandidira na razpisu.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Prijave morajo biti predložene v </w:t>
      </w:r>
      <w:r w:rsidRPr="006D7F32">
        <w:rPr>
          <w:b/>
        </w:rPr>
        <w:t>sprejemni pisarni</w:t>
      </w:r>
      <w:r w:rsidRPr="006D7F32">
        <w:t xml:space="preserve"> Občine Kidričevo najkasneje </w:t>
      </w:r>
      <w:r w:rsidRPr="006D7F32">
        <w:rPr>
          <w:b/>
        </w:rPr>
        <w:t>do 16. februarja 2018, do 13. ure</w:t>
      </w:r>
      <w:r w:rsidRPr="006D7F32">
        <w:t xml:space="preserve">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Odpiranje in izbor izvajalcev bo opravila komisija, ki jo bo imenoval župan. </w:t>
      </w:r>
    </w:p>
    <w:p w:rsidR="006D7F32" w:rsidRPr="006D7F32" w:rsidRDefault="006D7F32" w:rsidP="006D7F32">
      <w:pPr>
        <w:jc w:val="both"/>
      </w:pPr>
      <w:r w:rsidRPr="006D7F32">
        <w:t xml:space="preserve">Komisija lahko izbere pod vsako kategorijo do tri izvajalce.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Razpisno dokumentacijo izvajalci prejmejo na spletni strani: </w:t>
      </w:r>
      <w:hyperlink r:id="rId8" w:history="1">
        <w:r w:rsidRPr="006D7F32">
          <w:rPr>
            <w:color w:val="0000FF"/>
            <w:u w:val="single"/>
          </w:rPr>
          <w:t>www.kidricevo.si</w:t>
        </w:r>
      </w:hyperlink>
      <w:r w:rsidRPr="006D7F32">
        <w:t xml:space="preserve">, v času od </w:t>
      </w:r>
      <w:r w:rsidRPr="006D7F32">
        <w:rPr>
          <w:b/>
        </w:rPr>
        <w:t>22.</w:t>
      </w:r>
      <w:r w:rsidRPr="006D7F32">
        <w:t xml:space="preserve"> </w:t>
      </w:r>
      <w:r w:rsidRPr="006D7F32">
        <w:rPr>
          <w:b/>
        </w:rPr>
        <w:t>1. 2018 do poteka roka za prijavo na javni razpis</w:t>
      </w:r>
      <w:r w:rsidRPr="006D7F32">
        <w:t>.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 xml:space="preserve">Z izbranimi izvajalci bo sklenjena pogodba.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t>INFORMIRANJE KANDIDATOV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>Vse dodatne informacije v zvezi z razpisom dobijo izvajalci v času uradnih ur na naslovu: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Občina Kidričevo, pri gospe Zdenki Frank tel. 02/799 06 13, ali 041 746 956 ali elektronskem naslovu: zdenka.frank@</w:t>
      </w:r>
      <w:proofErr w:type="spellStart"/>
      <w:r w:rsidRPr="006D7F32">
        <w:t>kidricevo</w:t>
      </w:r>
      <w:proofErr w:type="spellEnd"/>
      <w:r w:rsidRPr="006D7F32">
        <w:t>.si.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  <w:rPr>
          <w:b/>
        </w:rPr>
      </w:pPr>
      <w:r w:rsidRPr="006D7F32">
        <w:rPr>
          <w:b/>
        </w:rPr>
        <w:lastRenderedPageBreak/>
        <w:t>ROK  O OBVEŠČENOSTI O IZIDU JAVNEGA RAZPISA</w:t>
      </w:r>
    </w:p>
    <w:p w:rsidR="006D7F32" w:rsidRPr="006D7F32" w:rsidRDefault="006D7F32" w:rsidP="006D7F32">
      <w:pPr>
        <w:jc w:val="both"/>
        <w:rPr>
          <w:b/>
        </w:rPr>
      </w:pPr>
    </w:p>
    <w:p w:rsidR="006D7F32" w:rsidRPr="006D7F32" w:rsidRDefault="006D7F32" w:rsidP="006D7F32">
      <w:pPr>
        <w:jc w:val="both"/>
      </w:pPr>
      <w:r w:rsidRPr="006D7F32">
        <w:t xml:space="preserve">Izvajalci bodo o izidu javnega razpisa obveščeni najpozneje v roku enega mesecev od poteka prijave na razpis.  </w:t>
      </w: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</w:p>
    <w:p w:rsidR="006D7F32" w:rsidRPr="006D7F32" w:rsidRDefault="006D7F32" w:rsidP="006D7F32">
      <w:pPr>
        <w:jc w:val="both"/>
      </w:pPr>
      <w:r w:rsidRPr="006D7F32">
        <w:t>Štev: 410-4/2018</w:t>
      </w:r>
    </w:p>
    <w:p w:rsidR="006D7F32" w:rsidRPr="006D7F32" w:rsidRDefault="006D7F32" w:rsidP="006D7F32">
      <w:pPr>
        <w:jc w:val="both"/>
      </w:pPr>
      <w:r w:rsidRPr="006D7F32">
        <w:t>Dne   18. 1. 2018</w:t>
      </w:r>
    </w:p>
    <w:p w:rsidR="006D7F32" w:rsidRPr="006D7F32" w:rsidRDefault="006D7F32" w:rsidP="006D7F32">
      <w:pPr>
        <w:tabs>
          <w:tab w:val="left" w:pos="5040"/>
        </w:tabs>
        <w:jc w:val="both"/>
      </w:pPr>
    </w:p>
    <w:p w:rsidR="006D7F32" w:rsidRPr="006D7F32" w:rsidRDefault="006D7F32" w:rsidP="006D7F32">
      <w:pPr>
        <w:tabs>
          <w:tab w:val="left" w:pos="5040"/>
        </w:tabs>
        <w:jc w:val="both"/>
      </w:pPr>
    </w:p>
    <w:p w:rsidR="006D7F32" w:rsidRPr="006D7F32" w:rsidRDefault="006D7F32" w:rsidP="006D7F32">
      <w:pPr>
        <w:tabs>
          <w:tab w:val="left" w:pos="5040"/>
        </w:tabs>
        <w:jc w:val="both"/>
      </w:pPr>
      <w:r w:rsidRPr="006D7F32">
        <w:tab/>
      </w:r>
      <w:r w:rsidRPr="006D7F32">
        <w:tab/>
        <w:t>Anton Leskovar,</w:t>
      </w:r>
    </w:p>
    <w:p w:rsidR="006D7F32" w:rsidRPr="006D7F32" w:rsidRDefault="006D7F32" w:rsidP="006D7F32">
      <w:pPr>
        <w:tabs>
          <w:tab w:val="left" w:pos="5040"/>
        </w:tabs>
        <w:jc w:val="both"/>
      </w:pPr>
      <w:r w:rsidRPr="006D7F32">
        <w:tab/>
      </w:r>
      <w:r w:rsidRPr="006D7F32">
        <w:tab/>
        <w:t xml:space="preserve">župan Občine Kidričevo </w:t>
      </w: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6D7F32" w:rsidRDefault="006D7F32" w:rsidP="0082070D">
      <w:pPr>
        <w:pStyle w:val="Brezrazmikov"/>
        <w:jc w:val="both"/>
      </w:pPr>
    </w:p>
    <w:p w:rsidR="006D7F32" w:rsidRDefault="006D7F32" w:rsidP="0082070D">
      <w:pPr>
        <w:pStyle w:val="Brezrazmikov"/>
        <w:jc w:val="both"/>
      </w:pPr>
    </w:p>
    <w:p w:rsidR="006D7F32" w:rsidRDefault="006D7F32" w:rsidP="0082070D">
      <w:pPr>
        <w:pStyle w:val="Brezrazmikov"/>
        <w:jc w:val="both"/>
      </w:pPr>
    </w:p>
    <w:p w:rsidR="006D7F32" w:rsidRDefault="006D7F32" w:rsidP="0082070D">
      <w:pPr>
        <w:pStyle w:val="Brezrazmikov"/>
        <w:jc w:val="both"/>
      </w:pPr>
    </w:p>
    <w:p w:rsidR="006D7F32" w:rsidRDefault="006D7F32" w:rsidP="0082070D">
      <w:pPr>
        <w:pStyle w:val="Brezrazmikov"/>
        <w:jc w:val="both"/>
      </w:pPr>
    </w:p>
    <w:p w:rsidR="00113260" w:rsidRDefault="00113260" w:rsidP="0082070D">
      <w:pPr>
        <w:pStyle w:val="Brezrazmikov"/>
        <w:jc w:val="both"/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lastRenderedPageBreak/>
        <w:t>PRIJAVNI OBRAZEC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2B07F0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Matična številka </w:t>
      </w:r>
      <w:r w:rsidR="00113260">
        <w:rPr>
          <w:rFonts w:ascii="Times New Roman" w:hAnsi="Times New Roman" w:cs="Times New Roman"/>
          <w:sz w:val="24"/>
          <w:szCs w:val="24"/>
        </w:rPr>
        <w:t xml:space="preserve"> ali EMŠO </w:t>
      </w: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 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 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</w:t>
      </w:r>
      <w:r w:rsidR="00113260">
        <w:rPr>
          <w:rFonts w:ascii="Times New Roman" w:hAnsi="Times New Roman" w:cs="Times New Roman"/>
          <w:b/>
          <w:sz w:val="24"/>
          <w:szCs w:val="24"/>
        </w:rPr>
        <w:t>, če gre za društvo ali zavod</w:t>
      </w:r>
      <w:r w:rsidRPr="0082070D">
        <w:rPr>
          <w:rFonts w:ascii="Times New Roman" w:hAnsi="Times New Roman" w:cs="Times New Roman"/>
          <w:b/>
          <w:sz w:val="24"/>
          <w:szCs w:val="24"/>
        </w:rPr>
        <w:t>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 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št.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Kontaktni podatki: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(v primeru, da je odgovorna oseba-zakoniti zastopnik tudi kontaktna oseba, lahko pustite to prazno)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številka 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Elektronski naslov 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27C3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4B0C3D" w:rsidRDefault="0082070D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IZVEDBA  KULTURNEGA PROGRAMA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113260">
        <w:rPr>
          <w:rFonts w:ascii="Times New Roman" w:hAnsi="Times New Roman" w:cs="Times New Roman"/>
          <w:b/>
          <w:sz w:val="24"/>
          <w:szCs w:val="24"/>
        </w:rPr>
        <w:t>V kolikor je prijavitelj društvo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Podatki o izvajalcu (posamezniku ali skupini):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skupine ali posameznika: __________________________________________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Izpolnijo vsi prijavitelji: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</w:t>
      </w:r>
      <w:r w:rsidR="007C6332">
        <w:rPr>
          <w:rFonts w:ascii="Times New Roman" w:hAnsi="Times New Roman" w:cs="Times New Roman"/>
          <w:sz w:val="24"/>
          <w:szCs w:val="24"/>
        </w:rPr>
        <w:t>del, ki jo bi izvajali (instrumentalna, pevska, ljudska, umetna…., ter naslovi</w:t>
      </w:r>
      <w:r w:rsidR="006D7F3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C6332">
        <w:rPr>
          <w:rFonts w:ascii="Times New Roman" w:hAnsi="Times New Roman" w:cs="Times New Roman"/>
          <w:sz w:val="24"/>
          <w:szCs w:val="24"/>
        </w:rPr>
        <w:t xml:space="preserve"> del)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7C63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13260" w:rsidRPr="00113260" w:rsidRDefault="00113260" w:rsidP="0011326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Izkušnje z nastopanjem: 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___________________________________________________________________. 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Kratek opis izvajalca: __________________________________________________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Podpis;</w:t>
      </w: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IZVEDBA  LIKOVNIH DEL</w:t>
      </w: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113260">
        <w:rPr>
          <w:rFonts w:ascii="Times New Roman" w:hAnsi="Times New Roman" w:cs="Times New Roman"/>
          <w:b/>
          <w:sz w:val="24"/>
          <w:szCs w:val="24"/>
        </w:rPr>
        <w:t>V kolikor je prijavitelj društvo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Podatki o izvajalcu </w:t>
      </w: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in priimek ter bivališče izvajalca/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likovnih del: </w:t>
      </w: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Izpolnijo vsi prijavitelji:</w:t>
      </w:r>
    </w:p>
    <w:p w:rsidR="007C6332" w:rsidRDefault="007C6332" w:rsidP="007C633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Kratek opis izvajalca/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Morebitne dosedanje razstave izvajalca/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Podpis;</w:t>
      </w: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C6332" w:rsidRDefault="007C6332" w:rsidP="007C633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113260" w:rsidRDefault="00113260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073E9" w:rsidRDefault="004073E9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1442FC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1442FC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1442FC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1442FC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7C6332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RAZPIS –</w:t>
                  </w:r>
                  <w:r w:rsidR="007C6332">
                    <w:rPr>
                      <w:rFonts w:ascii="Arial" w:hAnsi="Arial" w:cs="Arial"/>
                      <w:b/>
                    </w:rPr>
                    <w:t xml:space="preserve"> izvedba – protokol </w:t>
                  </w:r>
                  <w:r w:rsidR="002B07F0">
                    <w:rPr>
                      <w:rFonts w:ascii="Arial" w:hAnsi="Arial" w:cs="Arial"/>
                      <w:b/>
                    </w:rPr>
                    <w:t>201</w:t>
                  </w:r>
                  <w:r w:rsidR="004549CB">
                    <w:rPr>
                      <w:rFonts w:ascii="Arial" w:hAnsi="Arial" w:cs="Arial"/>
                      <w:b/>
                    </w:rPr>
                    <w:t>8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D"/>
    <w:rsid w:val="00013807"/>
    <w:rsid w:val="0004204C"/>
    <w:rsid w:val="00052D9A"/>
    <w:rsid w:val="001118BD"/>
    <w:rsid w:val="00113260"/>
    <w:rsid w:val="001442FC"/>
    <w:rsid w:val="001A3649"/>
    <w:rsid w:val="001F143B"/>
    <w:rsid w:val="002245FA"/>
    <w:rsid w:val="002A0EA5"/>
    <w:rsid w:val="002B07F0"/>
    <w:rsid w:val="002F3783"/>
    <w:rsid w:val="003D50C2"/>
    <w:rsid w:val="004073E9"/>
    <w:rsid w:val="00413572"/>
    <w:rsid w:val="004549CB"/>
    <w:rsid w:val="004812A8"/>
    <w:rsid w:val="004A526D"/>
    <w:rsid w:val="004B0C3D"/>
    <w:rsid w:val="004C362B"/>
    <w:rsid w:val="005527C3"/>
    <w:rsid w:val="00561D8F"/>
    <w:rsid w:val="00585E77"/>
    <w:rsid w:val="005E6817"/>
    <w:rsid w:val="00605FBA"/>
    <w:rsid w:val="00644A84"/>
    <w:rsid w:val="006C0F91"/>
    <w:rsid w:val="006C4A3D"/>
    <w:rsid w:val="006D7F32"/>
    <w:rsid w:val="00757B5E"/>
    <w:rsid w:val="00770208"/>
    <w:rsid w:val="007754FD"/>
    <w:rsid w:val="007C6332"/>
    <w:rsid w:val="0082070D"/>
    <w:rsid w:val="008C491E"/>
    <w:rsid w:val="008F7F2B"/>
    <w:rsid w:val="00941AEF"/>
    <w:rsid w:val="00A1198B"/>
    <w:rsid w:val="00C7717F"/>
    <w:rsid w:val="00C868D4"/>
    <w:rsid w:val="00E07AA0"/>
    <w:rsid w:val="00E33966"/>
    <w:rsid w:val="00E378B1"/>
    <w:rsid w:val="00E405E1"/>
    <w:rsid w:val="00EC35B9"/>
    <w:rsid w:val="00F21334"/>
    <w:rsid w:val="00F2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dcterms:created xsi:type="dcterms:W3CDTF">2018-01-18T13:43:00Z</dcterms:created>
  <dcterms:modified xsi:type="dcterms:W3CDTF">2018-01-22T08:55:00Z</dcterms:modified>
</cp:coreProperties>
</file>