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E4" w:rsidRDefault="00362DE4" w:rsidP="00362DE4">
      <w:pPr>
        <w:ind w:left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362DE4" w:rsidRDefault="00362DE4" w:rsidP="00362DE4">
      <w:pPr>
        <w:ind w:left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362DE4" w:rsidRDefault="00362DE4" w:rsidP="00362DE4">
      <w:pPr>
        <w:ind w:left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362DE4" w:rsidRDefault="00362DE4" w:rsidP="00362DE4">
      <w:pPr>
        <w:ind w:left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362DE4" w:rsidRDefault="00362DE4" w:rsidP="00362DE4">
      <w:pPr>
        <w:ind w:left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362DE4" w:rsidRDefault="00362DE4" w:rsidP="00362DE4">
      <w:pPr>
        <w:ind w:left="284"/>
        <w:jc w:val="both"/>
        <w:rPr>
          <w:rFonts w:asciiTheme="minorHAnsi" w:hAnsiTheme="minorHAnsi"/>
          <w:color w:val="000000" w:themeColor="text1"/>
          <w:sz w:val="20"/>
          <w:szCs w:val="20"/>
        </w:rPr>
      </w:pPr>
    </w:p>
    <w:p w:rsidR="00362DE4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Na podlagi Pravilnika o postopkih za izvrševanje proračuna Republike Slovenije (Uradni list RS, št. 50/07, 114/07 – ZIPRS0809, 61/08, 99/09 – ZIPRS1011 in 3/13) Občina Kidričevo, Kopališka ul. 14, 2325 Kidričevo</w:t>
      </w:r>
      <w:r>
        <w:rPr>
          <w:rFonts w:asciiTheme="minorHAnsi" w:hAnsiTheme="minorHAnsi" w:cs="Arial"/>
          <w:sz w:val="20"/>
          <w:szCs w:val="20"/>
        </w:rPr>
        <w:t>,</w:t>
      </w:r>
      <w:r w:rsidRPr="00A6701D">
        <w:rPr>
          <w:rFonts w:asciiTheme="minorHAnsi" w:hAnsiTheme="minorHAnsi" w:cs="Arial"/>
          <w:sz w:val="20"/>
          <w:szCs w:val="20"/>
        </w:rPr>
        <w:t xml:space="preserve"> objavlja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jc w:val="both"/>
        <w:rPr>
          <w:rFonts w:asciiTheme="minorHAnsi" w:hAnsiTheme="minorHAnsi" w:cs="Arial"/>
          <w:sz w:val="20"/>
          <w:szCs w:val="20"/>
        </w:rPr>
      </w:pPr>
    </w:p>
    <w:p w:rsidR="00362DE4" w:rsidRPr="00C51790" w:rsidRDefault="00362DE4" w:rsidP="00362DE4">
      <w:pPr>
        <w:ind w:left="284"/>
        <w:jc w:val="center"/>
        <w:rPr>
          <w:rFonts w:asciiTheme="minorHAnsi" w:hAnsiTheme="minorHAnsi" w:cs="Arial"/>
          <w:b/>
          <w:sz w:val="20"/>
          <w:szCs w:val="20"/>
        </w:rPr>
      </w:pPr>
      <w:r w:rsidRPr="00C51790">
        <w:rPr>
          <w:rFonts w:asciiTheme="minorHAnsi" w:hAnsiTheme="minorHAnsi" w:cs="Arial"/>
          <w:b/>
          <w:sz w:val="20"/>
          <w:szCs w:val="20"/>
        </w:rPr>
        <w:t>JAVNI RAZPIS</w:t>
      </w:r>
    </w:p>
    <w:p w:rsidR="00362DE4" w:rsidRPr="00C51790" w:rsidRDefault="00362DE4" w:rsidP="00362DE4">
      <w:pPr>
        <w:ind w:left="284"/>
        <w:jc w:val="center"/>
        <w:rPr>
          <w:rFonts w:asciiTheme="minorHAnsi" w:hAnsiTheme="minorHAnsi" w:cs="Arial"/>
          <w:b/>
          <w:sz w:val="20"/>
          <w:szCs w:val="20"/>
        </w:rPr>
      </w:pPr>
      <w:r w:rsidRPr="00C51790">
        <w:rPr>
          <w:rFonts w:asciiTheme="minorHAnsi" w:hAnsiTheme="minorHAnsi" w:cs="Arial"/>
          <w:b/>
          <w:sz w:val="20"/>
          <w:szCs w:val="20"/>
        </w:rPr>
        <w:t>ZA SOFINANCIRANJE OSTALIH NALOG NA PODROČJU ŠPORTA</w:t>
      </w:r>
    </w:p>
    <w:p w:rsidR="00362DE4" w:rsidRPr="00C51790" w:rsidRDefault="00362DE4" w:rsidP="00362DE4">
      <w:pPr>
        <w:ind w:left="284"/>
        <w:jc w:val="center"/>
        <w:rPr>
          <w:rFonts w:asciiTheme="minorHAnsi" w:hAnsiTheme="minorHAnsi" w:cs="Arial"/>
          <w:b/>
          <w:sz w:val="20"/>
          <w:szCs w:val="20"/>
        </w:rPr>
      </w:pPr>
      <w:r w:rsidRPr="00C51790">
        <w:rPr>
          <w:rFonts w:asciiTheme="minorHAnsi" w:hAnsiTheme="minorHAnsi" w:cs="Arial"/>
          <w:b/>
          <w:sz w:val="20"/>
          <w:szCs w:val="20"/>
        </w:rPr>
        <w:t>IZ PRORAČUNA OBČINE KIDRIČEVO ZA LETO 2016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C51790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C51790">
        <w:rPr>
          <w:rFonts w:asciiTheme="minorHAnsi" w:hAnsiTheme="minorHAnsi" w:cs="Arial"/>
          <w:b/>
          <w:sz w:val="20"/>
          <w:szCs w:val="20"/>
        </w:rPr>
        <w:t>PREDMET RAZPISA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Predmet razpisa je sofinanciranje osta</w:t>
      </w:r>
      <w:r>
        <w:rPr>
          <w:rFonts w:asciiTheme="minorHAnsi" w:hAnsiTheme="minorHAnsi" w:cs="Arial"/>
          <w:sz w:val="20"/>
          <w:szCs w:val="20"/>
        </w:rPr>
        <w:t>lih nalog na področju športa v o</w:t>
      </w:r>
      <w:r w:rsidRPr="00A6701D">
        <w:rPr>
          <w:rFonts w:asciiTheme="minorHAnsi" w:hAnsiTheme="minorHAnsi" w:cs="Arial"/>
          <w:sz w:val="20"/>
          <w:szCs w:val="20"/>
        </w:rPr>
        <w:t xml:space="preserve">bčini Kidričevo v letu 2016 v višini 2.000,00 </w:t>
      </w:r>
      <w:r>
        <w:rPr>
          <w:rFonts w:asciiTheme="minorHAnsi" w:hAnsiTheme="minorHAnsi" w:cs="Arial"/>
          <w:sz w:val="20"/>
          <w:szCs w:val="20"/>
        </w:rPr>
        <w:t>evrov</w:t>
      </w:r>
      <w:r w:rsidRPr="00A6701D">
        <w:rPr>
          <w:rFonts w:asciiTheme="minorHAnsi" w:hAnsiTheme="minorHAnsi" w:cs="Arial"/>
          <w:sz w:val="20"/>
          <w:szCs w:val="20"/>
        </w:rPr>
        <w:t>.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Predmet sofinanciranja po tem razpisu niso programi, ki se že sofinancirajo iz drugih </w:t>
      </w:r>
      <w:r>
        <w:rPr>
          <w:rFonts w:asciiTheme="minorHAnsi" w:hAnsiTheme="minorHAnsi" w:cs="Arial"/>
          <w:sz w:val="20"/>
          <w:szCs w:val="20"/>
        </w:rPr>
        <w:t>proračunskih postavk proračuna o</w:t>
      </w:r>
      <w:r w:rsidRPr="00A6701D">
        <w:rPr>
          <w:rFonts w:asciiTheme="minorHAnsi" w:hAnsiTheme="minorHAnsi" w:cs="Arial"/>
          <w:sz w:val="20"/>
          <w:szCs w:val="20"/>
        </w:rPr>
        <w:t xml:space="preserve">bčine Kidričevo. </w:t>
      </w:r>
    </w:p>
    <w:p w:rsidR="00362DE4" w:rsidRPr="00C51790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:rsidR="00362DE4" w:rsidRPr="00C51790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C51790">
        <w:rPr>
          <w:rFonts w:asciiTheme="minorHAnsi" w:hAnsiTheme="minorHAnsi" w:cs="Arial"/>
          <w:b/>
          <w:sz w:val="20"/>
          <w:szCs w:val="20"/>
        </w:rPr>
        <w:t>IZVAJALCI PROGRAMA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Na podlagi tega razpisa lahko za sofinanciranje osta</w:t>
      </w:r>
      <w:r>
        <w:rPr>
          <w:rFonts w:asciiTheme="minorHAnsi" w:hAnsiTheme="minorHAnsi" w:cs="Arial"/>
          <w:sz w:val="20"/>
          <w:szCs w:val="20"/>
        </w:rPr>
        <w:t>lih nalog na področju športa v o</w:t>
      </w:r>
      <w:r w:rsidRPr="00A6701D">
        <w:rPr>
          <w:rFonts w:asciiTheme="minorHAnsi" w:hAnsiTheme="minorHAnsi" w:cs="Arial"/>
          <w:sz w:val="20"/>
          <w:szCs w:val="20"/>
        </w:rPr>
        <w:t>bčini Kidričevo kandidirajo:</w:t>
      </w:r>
    </w:p>
    <w:p w:rsidR="00362DE4" w:rsidRPr="00C51790" w:rsidRDefault="00362DE4" w:rsidP="00362DE4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C51790">
        <w:rPr>
          <w:rFonts w:asciiTheme="minorHAnsi" w:hAnsiTheme="minorHAnsi" w:cs="Arial"/>
          <w:sz w:val="20"/>
          <w:szCs w:val="20"/>
        </w:rPr>
        <w:t xml:space="preserve">športna društva, ki so registrirana na območju </w:t>
      </w:r>
      <w:r>
        <w:rPr>
          <w:rFonts w:asciiTheme="minorHAnsi" w:hAnsiTheme="minorHAnsi" w:cs="Arial"/>
          <w:sz w:val="20"/>
          <w:szCs w:val="20"/>
        </w:rPr>
        <w:t>o</w:t>
      </w:r>
      <w:r w:rsidRPr="00C51790">
        <w:rPr>
          <w:rFonts w:asciiTheme="minorHAnsi" w:hAnsiTheme="minorHAnsi" w:cs="Arial"/>
          <w:sz w:val="20"/>
          <w:szCs w:val="20"/>
        </w:rPr>
        <w:t>bčine Kidričevo.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C51790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POGOJI</w:t>
      </w:r>
      <w:r w:rsidRPr="00C51790">
        <w:rPr>
          <w:rFonts w:asciiTheme="minorHAnsi" w:hAnsiTheme="minorHAnsi" w:cs="Arial"/>
          <w:b/>
          <w:sz w:val="20"/>
          <w:szCs w:val="20"/>
        </w:rPr>
        <w:t xml:space="preserve"> SOFINANCIRANJA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Pravico do sofinanciranja športnih programov imajo nosilci in izvajalci športne dejavnosti, ki izpolnjujejo naslednje pogoje:</w:t>
      </w:r>
    </w:p>
    <w:p w:rsidR="00362DE4" w:rsidRDefault="00362DE4" w:rsidP="00362DE4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8A4783">
        <w:rPr>
          <w:rFonts w:asciiTheme="minorHAnsi" w:hAnsiTheme="minorHAnsi" w:cs="Arial"/>
          <w:sz w:val="20"/>
          <w:szCs w:val="20"/>
        </w:rPr>
        <w:t>so registrirani in imajo sedež v občini najmanj eno (1) leto,</w:t>
      </w:r>
    </w:p>
    <w:p w:rsidR="00362DE4" w:rsidRDefault="00362DE4" w:rsidP="00362DE4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8A4783">
        <w:rPr>
          <w:rFonts w:asciiTheme="minorHAnsi" w:hAnsiTheme="minorHAnsi" w:cs="Arial"/>
          <w:sz w:val="20"/>
          <w:szCs w:val="20"/>
        </w:rPr>
        <w:t>imajo za prijavljene dejavnosti:</w:t>
      </w:r>
    </w:p>
    <w:p w:rsidR="00362DE4" w:rsidRPr="00A6701D" w:rsidRDefault="00362DE4" w:rsidP="00362DE4">
      <w:pPr>
        <w:ind w:left="284" w:firstLine="3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</w:t>
      </w:r>
      <w:r w:rsidRPr="00A6701D">
        <w:rPr>
          <w:rFonts w:asciiTheme="minorHAnsi" w:hAnsiTheme="minorHAnsi" w:cs="Arial"/>
          <w:sz w:val="20"/>
          <w:szCs w:val="20"/>
        </w:rPr>
        <w:t>zagotovljene materialne in prostorske pogoje ter ustrezno izobražen in/ali usposobljen strokovni kader za opravljanje dela v športu,</w:t>
      </w:r>
    </w:p>
    <w:p w:rsidR="00362DE4" w:rsidRPr="00A6701D" w:rsidRDefault="00362DE4" w:rsidP="00362DE4">
      <w:pPr>
        <w:ind w:left="284" w:firstLine="36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- </w:t>
      </w:r>
      <w:r w:rsidRPr="00A6701D">
        <w:rPr>
          <w:rFonts w:asciiTheme="minorHAnsi" w:hAnsiTheme="minorHAnsi" w:cs="Arial"/>
          <w:sz w:val="20"/>
          <w:szCs w:val="20"/>
        </w:rPr>
        <w:t>izdelano finančno konstrukcijo, iz katere je razviden predviden vir prihodkov in stroškov za izvedbo dejavnosti.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8A4783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8A4783">
        <w:rPr>
          <w:rFonts w:asciiTheme="minorHAnsi" w:hAnsiTheme="minorHAnsi" w:cs="Arial"/>
          <w:b/>
          <w:sz w:val="20"/>
          <w:szCs w:val="20"/>
        </w:rPr>
        <w:t>VSEBINA PROGRAMA</w:t>
      </w:r>
    </w:p>
    <w:p w:rsidR="00362DE4" w:rsidRPr="008A4783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Iz sredstev »ostale naloge na področju športa« se sofinancirajo športne prireditve, ki so pomembne za promocijo občine</w:t>
      </w:r>
      <w:r>
        <w:rPr>
          <w:rFonts w:asciiTheme="minorHAnsi" w:hAnsiTheme="minorHAnsi" w:cs="Arial"/>
          <w:sz w:val="20"/>
          <w:szCs w:val="20"/>
        </w:rPr>
        <w:t>, pa jih ni mogoče predvideti v</w:t>
      </w:r>
      <w:r w:rsidRPr="00A6701D">
        <w:rPr>
          <w:rFonts w:asciiTheme="minorHAnsi" w:hAnsiTheme="minorHAnsi" w:cs="Arial"/>
          <w:sz w:val="20"/>
          <w:szCs w:val="20"/>
        </w:rPr>
        <w:t xml:space="preserve">naprej. Prireditev se mora izvajati na območju občine Kidričevo.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8A4783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8A4783">
        <w:rPr>
          <w:rFonts w:asciiTheme="minorHAnsi" w:hAnsiTheme="minorHAnsi" w:cs="Arial"/>
          <w:b/>
          <w:sz w:val="20"/>
          <w:szCs w:val="20"/>
        </w:rPr>
        <w:t>MERILA ZA VREDNOTENJE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Pri vrednotenju programov se bo</w:t>
      </w:r>
      <w:r>
        <w:rPr>
          <w:rFonts w:asciiTheme="minorHAnsi" w:hAnsiTheme="minorHAnsi" w:cs="Arial"/>
          <w:sz w:val="20"/>
          <w:szCs w:val="20"/>
        </w:rPr>
        <w:t>do upoštevala naslednja merila: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lastRenderedPageBreak/>
        <w:t>- kakovost in inovativnost (jasno opredeljeni cilji, različne vsebine, inovativnost in ustvarjalnost),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- reference (izvajalec je že sodeloval na podobnih razpisih),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- število uporabnikov,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- kontinuiteta in večletna tradicija izvajanja programa (program se iz</w:t>
      </w:r>
      <w:r>
        <w:rPr>
          <w:rFonts w:asciiTheme="minorHAnsi" w:hAnsiTheme="minorHAnsi" w:cs="Arial"/>
          <w:sz w:val="20"/>
          <w:szCs w:val="20"/>
        </w:rPr>
        <w:t>vaja prvič, drugič, tretjič …),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- stroškovna učinkovitost (jasno in realno opredeljena finančna konstrukcija, jasno opredeljeni stroški in njihova namembnost).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Izbrani izvajalec lahko na pod</w:t>
      </w:r>
      <w:r>
        <w:rPr>
          <w:rFonts w:asciiTheme="minorHAnsi" w:hAnsiTheme="minorHAnsi" w:cs="Arial"/>
          <w:sz w:val="20"/>
          <w:szCs w:val="20"/>
        </w:rPr>
        <w:t>lagi tega razpisa prejme največ</w:t>
      </w:r>
      <w:r w:rsidRPr="00A6701D">
        <w:rPr>
          <w:rFonts w:asciiTheme="minorHAnsi" w:hAnsiTheme="minorHAnsi" w:cs="Arial"/>
          <w:sz w:val="20"/>
          <w:szCs w:val="20"/>
        </w:rPr>
        <w:t xml:space="preserve"> do 70 % upravičenih stroškov.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Če izvajalec z istim programom pridobi sredstva tudi na podlagi razpisa Fundacije za šport ali šport</w:t>
      </w:r>
      <w:r>
        <w:rPr>
          <w:rFonts w:asciiTheme="minorHAnsi" w:hAnsiTheme="minorHAnsi" w:cs="Arial"/>
          <w:sz w:val="20"/>
          <w:szCs w:val="20"/>
        </w:rPr>
        <w:t>n</w:t>
      </w:r>
      <w:r w:rsidRPr="00A6701D">
        <w:rPr>
          <w:rFonts w:asciiTheme="minorHAnsi" w:hAnsiTheme="minorHAnsi" w:cs="Arial"/>
          <w:sz w:val="20"/>
          <w:szCs w:val="20"/>
        </w:rPr>
        <w:t xml:space="preserve">e unije ali drugih javnih sredstev, ima pravico za sofinanciranja v skupni višini do 70 % upravičenih stroškov. </w:t>
      </w:r>
    </w:p>
    <w:p w:rsidR="00362DE4" w:rsidRPr="00A6701D" w:rsidRDefault="00362DE4" w:rsidP="00362DE4">
      <w:pPr>
        <w:jc w:val="both"/>
        <w:rPr>
          <w:rFonts w:asciiTheme="minorHAnsi" w:hAnsiTheme="minorHAnsi" w:cs="Arial"/>
          <w:sz w:val="20"/>
          <w:szCs w:val="20"/>
        </w:rPr>
      </w:pPr>
    </w:p>
    <w:p w:rsidR="00362DE4" w:rsidRPr="008A4783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8A4783">
        <w:rPr>
          <w:rFonts w:asciiTheme="minorHAnsi" w:hAnsiTheme="minorHAnsi" w:cs="Arial"/>
          <w:b/>
          <w:sz w:val="20"/>
          <w:szCs w:val="20"/>
        </w:rPr>
        <w:t>ROK IN NAČIN PRIJAVE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Izvajalci podajo svojo prijavo na razpis na izpolnjenih obrazcih razpisne dokumentacije z vsemi potrebnimi prilogami.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Prijavo lahko pošljejo s priporočeno pošto ali oddajo osebno na naslov: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OBČINA KIDRIČEVO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C47E07">
        <w:rPr>
          <w:rFonts w:asciiTheme="minorHAnsi" w:hAnsiTheme="minorHAnsi" w:cs="Arial"/>
          <w:sz w:val="20"/>
          <w:szCs w:val="20"/>
        </w:rPr>
        <w:t>Kopališka ul. 14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2325 Kidričevo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Prijave morajo biti podane v </w:t>
      </w:r>
      <w:r>
        <w:rPr>
          <w:rFonts w:asciiTheme="minorHAnsi" w:hAnsiTheme="minorHAnsi" w:cs="Arial"/>
          <w:sz w:val="20"/>
          <w:szCs w:val="20"/>
        </w:rPr>
        <w:t>zaprti</w:t>
      </w:r>
      <w:r w:rsidRPr="00A6701D">
        <w:rPr>
          <w:rFonts w:asciiTheme="minorHAnsi" w:hAnsiTheme="minorHAnsi" w:cs="Arial"/>
          <w:sz w:val="20"/>
          <w:szCs w:val="20"/>
        </w:rPr>
        <w:t xml:space="preserve"> kuverti. Na spodnji strani kuverte mora biti razviden pripis »RAZPIS – OSTALI PROGRAMI NA PODROČJU ŠPORTA 2016« in naslov izvajalca programa.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Razpis je odprt do porabe sredstev oziroma najdlje do 15. novembra 2016.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Razpisno dokumentacijo izvajalci prejmejo na spletni strani: </w:t>
      </w:r>
      <w:proofErr w:type="spellStart"/>
      <w:r w:rsidRPr="00A6701D">
        <w:rPr>
          <w:rFonts w:asciiTheme="minorHAnsi" w:hAnsiTheme="minorHAnsi" w:cs="Arial"/>
          <w:sz w:val="20"/>
          <w:szCs w:val="20"/>
        </w:rPr>
        <w:t>www.kidricevo.si</w:t>
      </w:r>
      <w:proofErr w:type="spellEnd"/>
      <w:r w:rsidRPr="00A6701D">
        <w:rPr>
          <w:rFonts w:asciiTheme="minorHAnsi" w:hAnsiTheme="minorHAnsi" w:cs="Arial"/>
          <w:sz w:val="20"/>
          <w:szCs w:val="20"/>
        </w:rPr>
        <w:t>, v času od 28.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A6701D">
        <w:rPr>
          <w:rFonts w:asciiTheme="minorHAnsi" w:hAnsiTheme="minorHAnsi" w:cs="Arial"/>
          <w:sz w:val="20"/>
          <w:szCs w:val="20"/>
        </w:rPr>
        <w:t>4.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A6701D">
        <w:rPr>
          <w:rFonts w:asciiTheme="minorHAnsi" w:hAnsiTheme="minorHAnsi" w:cs="Arial"/>
          <w:sz w:val="20"/>
          <w:szCs w:val="20"/>
        </w:rPr>
        <w:t xml:space="preserve">2016 do poteka roka na razpis oziroma porabe sredstev.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Nepopolne vloge, ki jih vlagatelj v roku, ki se mu določi za dopolnitev, ne bo dopolnil</w:t>
      </w:r>
      <w:r>
        <w:rPr>
          <w:rFonts w:asciiTheme="minorHAnsi" w:hAnsiTheme="minorHAnsi" w:cs="Arial"/>
          <w:sz w:val="20"/>
          <w:szCs w:val="20"/>
        </w:rPr>
        <w:t>,</w:t>
      </w:r>
      <w:r w:rsidRPr="00A6701D">
        <w:rPr>
          <w:rFonts w:asciiTheme="minorHAnsi" w:hAnsiTheme="minorHAnsi" w:cs="Arial"/>
          <w:sz w:val="20"/>
          <w:szCs w:val="20"/>
        </w:rPr>
        <w:t xml:space="preserve"> ali vloge, ki bodo prispele po zaprtju razpisa ali ne bodo pravilno označene, se zavržejo.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Odbor za družbene dejavnosti bo odpiral prejete vloge v roku tridesetih dni od prejema prijave na razpis.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Na podlagi poročila odbora za družbene dejavnosti občinska uprava izda sklep o zavrženju ali sklep o sofinanciranju programa.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Zoper sklep o izbranih, zavrnjenih in zavrženih vlogah </w:t>
      </w:r>
      <w:r>
        <w:rPr>
          <w:rFonts w:asciiTheme="minorHAnsi" w:hAnsiTheme="minorHAnsi" w:cs="Arial"/>
          <w:sz w:val="20"/>
          <w:szCs w:val="20"/>
        </w:rPr>
        <w:t>se lahko prijavitelj v roku osmih</w:t>
      </w:r>
      <w:r w:rsidRPr="00A6701D">
        <w:rPr>
          <w:rFonts w:asciiTheme="minorHAnsi" w:hAnsiTheme="minorHAnsi" w:cs="Arial"/>
          <w:sz w:val="20"/>
          <w:szCs w:val="20"/>
        </w:rPr>
        <w:t xml:space="preserve"> (8) dni po prejemu sklepa pritoži. O pritožbi odloča župan. Zoper sklep župana ni pritožbe, možno pa je sprožiti upravni spor pred pristojnim sodišče</w:t>
      </w:r>
      <w:r>
        <w:rPr>
          <w:rFonts w:asciiTheme="minorHAnsi" w:hAnsiTheme="minorHAnsi" w:cs="Arial"/>
          <w:sz w:val="20"/>
          <w:szCs w:val="20"/>
        </w:rPr>
        <w:t>m</w:t>
      </w:r>
      <w:r w:rsidRPr="00A6701D">
        <w:rPr>
          <w:rFonts w:asciiTheme="minorHAnsi" w:hAnsiTheme="minorHAnsi" w:cs="Arial"/>
          <w:sz w:val="20"/>
          <w:szCs w:val="20"/>
        </w:rPr>
        <w:t xml:space="preserve"> v roku 30 dni od prejema sklepa župana.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Sprožen upravni spor ne zadrži sklepanja pogodb z izbranimi izvajalci.</w:t>
      </w:r>
    </w:p>
    <w:p w:rsidR="00362DE4" w:rsidRPr="00A6701D" w:rsidRDefault="00362DE4" w:rsidP="00362DE4">
      <w:pPr>
        <w:jc w:val="both"/>
        <w:rPr>
          <w:rFonts w:asciiTheme="minorHAnsi" w:hAnsiTheme="minorHAnsi" w:cs="Arial"/>
          <w:sz w:val="20"/>
          <w:szCs w:val="20"/>
        </w:rPr>
      </w:pPr>
    </w:p>
    <w:p w:rsidR="00362DE4" w:rsidRPr="008A4783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 w:rsidRPr="008A4783">
        <w:rPr>
          <w:rFonts w:asciiTheme="minorHAnsi" w:hAnsiTheme="minorHAnsi" w:cs="Arial"/>
          <w:b/>
          <w:sz w:val="20"/>
          <w:szCs w:val="20"/>
        </w:rPr>
        <w:t xml:space="preserve">INFORMIRANJE KANDIDATOV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Vse dodatno potrebne informacije lahko kandidati pridobijo v rednem delovnem času na naslednjem naslovu: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lastRenderedPageBreak/>
        <w:t>OBČINA KIDRIČEVO, pri gospe Zdenki Frank</w:t>
      </w:r>
      <w:r>
        <w:rPr>
          <w:rFonts w:asciiTheme="minorHAnsi" w:hAnsiTheme="minorHAnsi" w:cs="Arial"/>
          <w:sz w:val="20"/>
          <w:szCs w:val="20"/>
        </w:rPr>
        <w:t>,</w:t>
      </w:r>
      <w:r w:rsidRPr="00A6701D">
        <w:rPr>
          <w:rFonts w:asciiTheme="minorHAnsi" w:hAnsiTheme="minorHAnsi" w:cs="Arial"/>
          <w:sz w:val="20"/>
          <w:szCs w:val="20"/>
        </w:rPr>
        <w:t xml:space="preserve"> tel. 02/799-06-13 ali 041 746 956.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8A4783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ROK</w:t>
      </w:r>
      <w:r w:rsidRPr="008A4783">
        <w:rPr>
          <w:rFonts w:asciiTheme="minorHAnsi" w:hAnsiTheme="minorHAnsi" w:cs="Arial"/>
          <w:b/>
          <w:sz w:val="20"/>
          <w:szCs w:val="20"/>
        </w:rPr>
        <w:t xml:space="preserve"> O OBVEŠČENOSTI O IZIDU JAVNEGA RAZPISA</w:t>
      </w:r>
    </w:p>
    <w:p w:rsidR="00362DE4" w:rsidRPr="008A4783" w:rsidRDefault="00362DE4" w:rsidP="00362DE4">
      <w:pPr>
        <w:ind w:left="284"/>
        <w:jc w:val="both"/>
        <w:rPr>
          <w:rFonts w:asciiTheme="minorHAnsi" w:hAnsiTheme="minorHAnsi" w:cs="Arial"/>
          <w:b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 xml:space="preserve">Izvajalci bodo o izidu javnega razpisa obveščeni najpozneje v roku dveh mesecev od dneva odpiranja vlog. 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jc w:val="both"/>
        <w:rPr>
          <w:rFonts w:asciiTheme="minorHAnsi" w:hAnsiTheme="minorHAnsi" w:cs="Arial"/>
          <w:sz w:val="20"/>
          <w:szCs w:val="20"/>
        </w:rPr>
      </w:pP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Štev. 410-8/2016</w:t>
      </w:r>
    </w:p>
    <w:p w:rsidR="00362DE4" w:rsidRPr="00A6701D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Dne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A6701D">
        <w:rPr>
          <w:rFonts w:asciiTheme="minorHAnsi" w:hAnsiTheme="minorHAnsi" w:cs="Arial"/>
          <w:sz w:val="20"/>
          <w:szCs w:val="20"/>
        </w:rPr>
        <w:t>15.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A6701D">
        <w:rPr>
          <w:rFonts w:asciiTheme="minorHAnsi" w:hAnsiTheme="minorHAnsi" w:cs="Arial"/>
          <w:sz w:val="20"/>
          <w:szCs w:val="20"/>
        </w:rPr>
        <w:t>4.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A6701D">
        <w:rPr>
          <w:rFonts w:asciiTheme="minorHAnsi" w:hAnsiTheme="minorHAnsi" w:cs="Arial"/>
          <w:sz w:val="20"/>
          <w:szCs w:val="20"/>
        </w:rPr>
        <w:t xml:space="preserve">2016 </w:t>
      </w:r>
    </w:p>
    <w:p w:rsidR="00362DE4" w:rsidRPr="00A6701D" w:rsidRDefault="00362DE4" w:rsidP="00362DE4">
      <w:pPr>
        <w:ind w:left="2124" w:firstLine="708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>Anton Leskovar,</w:t>
      </w:r>
    </w:p>
    <w:p w:rsidR="00362DE4" w:rsidRDefault="00362DE4" w:rsidP="00362DE4">
      <w:pPr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A6701D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Pr="00A6701D">
        <w:rPr>
          <w:rFonts w:asciiTheme="minorHAnsi" w:hAnsiTheme="minorHAnsi" w:cs="Arial"/>
          <w:sz w:val="20"/>
          <w:szCs w:val="20"/>
        </w:rPr>
        <w:t xml:space="preserve">župan </w:t>
      </w:r>
      <w:r>
        <w:rPr>
          <w:rFonts w:asciiTheme="minorHAnsi" w:hAnsiTheme="minorHAnsi" w:cs="Arial"/>
          <w:sz w:val="20"/>
          <w:szCs w:val="20"/>
        </w:rPr>
        <w:t>o</w:t>
      </w:r>
      <w:r w:rsidRPr="00A6701D">
        <w:rPr>
          <w:rFonts w:asciiTheme="minorHAnsi" w:hAnsiTheme="minorHAnsi" w:cs="Arial"/>
          <w:sz w:val="20"/>
          <w:szCs w:val="20"/>
        </w:rPr>
        <w:t>bčine Kidričevo</w:t>
      </w:r>
    </w:p>
    <w:p w:rsidR="002D0889" w:rsidRDefault="002D0889"/>
    <w:sectPr w:rsidR="002D0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AA" w:rsidRDefault="00951AAA" w:rsidP="00362DE4">
      <w:r>
        <w:separator/>
      </w:r>
    </w:p>
  </w:endnote>
  <w:endnote w:type="continuationSeparator" w:id="0">
    <w:p w:rsidR="00951AAA" w:rsidRDefault="00951AAA" w:rsidP="0036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E4" w:rsidRDefault="00362DE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E4" w:rsidRDefault="00362DE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E4" w:rsidRDefault="00362D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AA" w:rsidRDefault="00951AAA" w:rsidP="00362DE4">
      <w:r>
        <w:separator/>
      </w:r>
    </w:p>
  </w:footnote>
  <w:footnote w:type="continuationSeparator" w:id="0">
    <w:p w:rsidR="00951AAA" w:rsidRDefault="00951AAA" w:rsidP="00362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E4" w:rsidRDefault="00362DE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E4" w:rsidRDefault="0003336E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78796" wp14:editId="162940EA">
              <wp:simplePos x="0" y="0"/>
              <wp:positionH relativeFrom="column">
                <wp:posOffset>613723</wp:posOffset>
              </wp:positionH>
              <wp:positionV relativeFrom="paragraph">
                <wp:posOffset>528320</wp:posOffset>
              </wp:positionV>
              <wp:extent cx="4516120" cy="47688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6120" cy="476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2DE4" w:rsidRDefault="00362DE4" w:rsidP="00362DE4">
                          <w:pPr>
                            <w:jc w:val="center"/>
                          </w:pPr>
                          <w:bookmarkStart w:id="0" w:name="_GoBack"/>
                          <w:r w:rsidRPr="0010649E">
                            <w:t>OBČINSKA UPRAVA, Kopališka ulica 14, 2325 Kidričevo</w:t>
                          </w:r>
                        </w:p>
                        <w:p w:rsidR="00362DE4" w:rsidRPr="0010649E" w:rsidRDefault="00362DE4" w:rsidP="00362DE4">
                          <w:pPr>
                            <w:jc w:val="center"/>
                          </w:pPr>
                          <w:r>
                            <w:t>Tel.: 02 799 06 10, e-</w:t>
                          </w:r>
                          <w:proofErr w:type="spellStart"/>
                          <w:r>
                            <w:t>mail</w:t>
                          </w:r>
                          <w:proofErr w:type="spellEnd"/>
                          <w:r>
                            <w:t>: obcina@kidricevo.si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3pt;margin-top:41.6pt;width:355.6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" filled="f" stroked="f" strokeweight=".5pt">
              <v:textbox>
                <w:txbxContent>
                  <w:p w:rsidR="00362DE4" w:rsidRDefault="00362DE4" w:rsidP="00362DE4">
                    <w:pPr>
                      <w:jc w:val="center"/>
                    </w:pPr>
                    <w:bookmarkStart w:id="1" w:name="_GoBack"/>
                    <w:r w:rsidRPr="0010649E">
                      <w:t>OBČINSKA UPRAVA, Kopališka ulica 14, 2325 Kidričevo</w:t>
                    </w:r>
                  </w:p>
                  <w:p w:rsidR="00362DE4" w:rsidRPr="0010649E" w:rsidRDefault="00362DE4" w:rsidP="00362DE4">
                    <w:pPr>
                      <w:jc w:val="center"/>
                    </w:pPr>
                    <w:r>
                      <w:t>Tel.: 02 799 06 10, e-</w:t>
                    </w:r>
                    <w:proofErr w:type="spellStart"/>
                    <w:r>
                      <w:t>mail</w:t>
                    </w:r>
                    <w:proofErr w:type="spellEnd"/>
                    <w:r>
                      <w:t>: obcina@kidricevo.si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A94AFC">
      <w:rPr>
        <w:noProof/>
      </w:rPr>
      <w:drawing>
        <wp:anchor distT="0" distB="0" distL="114300" distR="114300" simplePos="0" relativeHeight="251661312" behindDoc="1" locked="0" layoutInCell="1" allowOverlap="1" wp14:anchorId="3D589519" wp14:editId="0A5CA58B">
          <wp:simplePos x="0" y="0"/>
          <wp:positionH relativeFrom="column">
            <wp:posOffset>-899795</wp:posOffset>
          </wp:positionH>
          <wp:positionV relativeFrom="paragraph">
            <wp:posOffset>-462915</wp:posOffset>
          </wp:positionV>
          <wp:extent cx="7593965" cy="1922145"/>
          <wp:effectExtent l="0" t="0" r="6985" b="1905"/>
          <wp:wrapThrough wrapText="bothSides">
            <wp:wrapPolygon edited="0">
              <wp:start x="0" y="0"/>
              <wp:lineTo x="0" y="21407"/>
              <wp:lineTo x="21566" y="21407"/>
              <wp:lineTo x="21566" y="0"/>
              <wp:lineTo x="0" y="0"/>
            </wp:wrapPolygon>
          </wp:wrapThrough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192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E4" w:rsidRDefault="00362D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F0E65"/>
    <w:multiLevelType w:val="hybridMultilevel"/>
    <w:tmpl w:val="5F1AC07E"/>
    <w:lvl w:ilvl="0" w:tplc="259C57D8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E4"/>
    <w:rsid w:val="0003336E"/>
    <w:rsid w:val="002D0889"/>
    <w:rsid w:val="00362DE4"/>
    <w:rsid w:val="007779A0"/>
    <w:rsid w:val="00951AAA"/>
    <w:rsid w:val="00996E92"/>
    <w:rsid w:val="00A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2DE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62D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2DE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62D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2DE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D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DE4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2DE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62D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2DE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62D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2DE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DE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DE4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2016-04-18T12:06:00Z</dcterms:created>
  <dcterms:modified xsi:type="dcterms:W3CDTF">2016-04-19T12:09:00Z</dcterms:modified>
</cp:coreProperties>
</file>