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EB" w:rsidRDefault="00F725EB" w:rsidP="00F725EB">
      <w:pPr>
        <w:jc w:val="both"/>
        <w:rPr>
          <w:rFonts w:ascii="Calibri" w:eastAsia="Calibri" w:hAnsi="Calibri"/>
          <w:sz w:val="22"/>
          <w:szCs w:val="22"/>
          <w:lang w:eastAsia="en-US"/>
        </w:rPr>
      </w:pPr>
      <w:bookmarkStart w:id="0" w:name="_GoBack"/>
      <w:bookmarkEnd w:id="0"/>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9D2424"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8113D9">
        <w:rPr>
          <w:rFonts w:ascii="Calibri" w:eastAsia="Calibri" w:hAnsi="Calibri"/>
          <w:sz w:val="22"/>
          <w:szCs w:val="22"/>
          <w:lang w:eastAsia="en-US"/>
        </w:rPr>
        <w:t xml:space="preserve">   410-</w:t>
      </w:r>
      <w:r w:rsidR="008D4D65">
        <w:rPr>
          <w:rFonts w:ascii="Calibri" w:eastAsia="Calibri" w:hAnsi="Calibri"/>
          <w:sz w:val="22"/>
          <w:szCs w:val="22"/>
          <w:lang w:eastAsia="en-US"/>
        </w:rPr>
        <w:t>18</w:t>
      </w:r>
      <w:r w:rsidR="008113D9">
        <w:rPr>
          <w:rFonts w:ascii="Calibri" w:eastAsia="Calibri" w:hAnsi="Calibri"/>
          <w:sz w:val="22"/>
          <w:szCs w:val="22"/>
          <w:lang w:eastAsia="en-US"/>
        </w:rPr>
        <w:t>/201</w:t>
      </w:r>
      <w:r w:rsidR="008D4D65">
        <w:rPr>
          <w:rFonts w:ascii="Calibri" w:eastAsia="Calibri" w:hAnsi="Calibri"/>
          <w:sz w:val="22"/>
          <w:szCs w:val="22"/>
          <w:lang w:eastAsia="en-US"/>
        </w:rPr>
        <w:t>6</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8D4D65">
        <w:rPr>
          <w:rFonts w:ascii="Calibri" w:eastAsia="Calibri" w:hAnsi="Calibri"/>
          <w:sz w:val="22"/>
          <w:szCs w:val="22"/>
          <w:lang w:eastAsia="en-US"/>
        </w:rPr>
        <w:t>28</w:t>
      </w:r>
      <w:r w:rsidR="009D2424">
        <w:rPr>
          <w:rFonts w:ascii="Calibri" w:eastAsia="Calibri" w:hAnsi="Calibri"/>
          <w:sz w:val="22"/>
          <w:szCs w:val="22"/>
          <w:lang w:eastAsia="en-US"/>
        </w:rPr>
        <w:t>.4.201</w:t>
      </w:r>
      <w:r w:rsidR="008D4D65">
        <w:rPr>
          <w:rFonts w:ascii="Calibri" w:eastAsia="Calibri" w:hAnsi="Calibri"/>
          <w:sz w:val="22"/>
          <w:szCs w:val="22"/>
          <w:lang w:eastAsia="en-US"/>
        </w:rPr>
        <w:t>6</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201</w:t>
      </w:r>
      <w:r w:rsidR="008D4D65">
        <w:rPr>
          <w:b/>
          <w:i/>
          <w:sz w:val="28"/>
          <w:szCs w:val="28"/>
        </w:rPr>
        <w:t>6</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8D4D65" w:rsidRDefault="008D4D65"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F725EB" w:rsidRPr="0016472B" w:rsidRDefault="00F725EB" w:rsidP="0016472B">
      <w:pPr>
        <w:pStyle w:val="Odstavekseznama"/>
        <w:numPr>
          <w:ilvl w:val="0"/>
          <w:numId w:val="10"/>
        </w:numPr>
        <w:jc w:val="both"/>
        <w:rPr>
          <w:rFonts w:ascii="Calibri" w:eastAsia="Calibri" w:hAnsi="Calibri"/>
          <w:sz w:val="22"/>
          <w:szCs w:val="22"/>
          <w:lang w:eastAsia="en-US"/>
        </w:rPr>
      </w:pPr>
      <w:r w:rsidRPr="0016472B">
        <w:rPr>
          <w:rFonts w:ascii="Calibri" w:eastAsia="Calibri" w:hAnsi="Calibri"/>
          <w:sz w:val="22"/>
          <w:szCs w:val="22"/>
          <w:lang w:eastAsia="en-US"/>
        </w:rPr>
        <w:t xml:space="preserve">Obrazec </w:t>
      </w:r>
      <w:r w:rsidR="0016472B" w:rsidRPr="0016472B">
        <w:rPr>
          <w:rFonts w:ascii="Calibri" w:eastAsia="Calibri" w:hAnsi="Calibri"/>
          <w:sz w:val="22"/>
          <w:szCs w:val="22"/>
          <w:lang w:eastAsia="en-US"/>
        </w:rPr>
        <w:t xml:space="preserve">A – SOFINANCIRANJE REDNEGA DELOVANJA TURISTIČNIH IN PODOBNIH DRUŠTEV </w:t>
      </w:r>
    </w:p>
    <w:p w:rsidR="0016472B"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B – SOFINANCIRANJE PRIREDITVE »14. Ocenjevanje podeželskih dobrot«</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C – SOFINANCIRANJE PRIREDITVE »18. Žegnjanje konjev v Župečji vasi«</w:t>
      </w:r>
    </w:p>
    <w:p w:rsidR="009D2424" w:rsidRP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D – SOFINACIRANJE PRIREDITVE »9. Zahvala polju v Starošincah«</w:t>
      </w:r>
    </w:p>
    <w:p w:rsidR="009D2424" w:rsidRDefault="00A33E51"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E</w:t>
      </w:r>
      <w:r w:rsidR="009D2424">
        <w:rPr>
          <w:rFonts w:ascii="Calibri" w:eastAsia="Calibri" w:hAnsi="Calibri"/>
          <w:sz w:val="22"/>
          <w:szCs w:val="22"/>
          <w:lang w:eastAsia="en-US"/>
        </w:rPr>
        <w:t xml:space="preserve"> – SOFINACIRANJE OSTALIH PRIREDITEV</w:t>
      </w:r>
    </w:p>
    <w:p w:rsidR="008D4D65" w:rsidRDefault="008D4D65"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Pr="0016472B" w:rsidRDefault="00531E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9D258D" w:rsidRDefault="009D258D" w:rsidP="00F725EB">
      <w:pPr>
        <w:jc w:val="center"/>
      </w:pPr>
    </w:p>
    <w:p w:rsidR="008D4D65" w:rsidRDefault="008D4D65" w:rsidP="00F725EB">
      <w:pPr>
        <w:jc w:val="center"/>
      </w:pPr>
    </w:p>
    <w:p w:rsidR="008D4D65" w:rsidRDefault="008D4D65" w:rsidP="00F725EB">
      <w:pPr>
        <w:jc w:val="center"/>
      </w:pPr>
    </w:p>
    <w:p w:rsidR="00BB792E" w:rsidRPr="0098384D" w:rsidRDefault="00BB792E" w:rsidP="00BB792E">
      <w:pPr>
        <w:pStyle w:val="Brezrazmikov"/>
        <w:jc w:val="center"/>
        <w:rPr>
          <w:b/>
          <w:bCs/>
        </w:rPr>
      </w:pPr>
      <w:r>
        <w:rPr>
          <w:b/>
          <w:noProof/>
          <w:lang w:eastAsia="sl-SI"/>
        </w:rPr>
        <w:lastRenderedPageBreak/>
        <w:drawing>
          <wp:inline distT="0" distB="0" distL="0" distR="0">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BB792E" w:rsidRPr="009D382A" w:rsidRDefault="00BB792E" w:rsidP="00BB792E">
      <w:pPr>
        <w:pStyle w:val="Brezrazmikov"/>
        <w:jc w:val="center"/>
        <w:rPr>
          <w:bCs/>
          <w:sz w:val="16"/>
        </w:rPr>
      </w:pPr>
      <w:r w:rsidRPr="009D382A">
        <w:rPr>
          <w:b/>
          <w:bCs/>
          <w:sz w:val="16"/>
        </w:rPr>
        <w:t>OBČINA KIDRIČEVO</w:t>
      </w:r>
    </w:p>
    <w:p w:rsidR="00BB792E" w:rsidRPr="009D382A" w:rsidRDefault="00BB792E" w:rsidP="00BB792E">
      <w:pPr>
        <w:pStyle w:val="Brezrazmikov"/>
        <w:jc w:val="center"/>
        <w:rPr>
          <w:bCs/>
          <w:sz w:val="16"/>
        </w:rPr>
      </w:pPr>
      <w:r>
        <w:rPr>
          <w:bCs/>
          <w:sz w:val="16"/>
        </w:rPr>
        <w:t>Kopališka ul. 14</w:t>
      </w:r>
    </w:p>
    <w:p w:rsidR="00BB792E" w:rsidRPr="009D382A" w:rsidRDefault="00BB792E" w:rsidP="00BB792E">
      <w:pPr>
        <w:pStyle w:val="Brezrazmikov"/>
        <w:jc w:val="center"/>
        <w:rPr>
          <w:bCs/>
          <w:sz w:val="16"/>
        </w:rPr>
      </w:pPr>
      <w:r w:rsidRPr="009D382A">
        <w:rPr>
          <w:bCs/>
          <w:sz w:val="16"/>
        </w:rPr>
        <w:t>2325 Kidričevo</w:t>
      </w:r>
    </w:p>
    <w:p w:rsidR="00BB792E" w:rsidRDefault="00BB792E" w:rsidP="00BB792E">
      <w:pPr>
        <w:jc w:val="both"/>
        <w:rPr>
          <w:b/>
          <w:sz w:val="32"/>
        </w:rPr>
      </w:pPr>
    </w:p>
    <w:p w:rsidR="00BB792E" w:rsidRPr="00461F2B" w:rsidRDefault="00BB792E" w:rsidP="00BB792E">
      <w:pPr>
        <w:jc w:val="both"/>
        <w:rPr>
          <w:b/>
        </w:rPr>
      </w:pPr>
      <w:r w:rsidRPr="00461F2B">
        <w:t>Na podlagi Pravilnika o postopkih za izvrševanje proračuna Republike Slovenije (Uradni list RS, št. 50/07, 114/07 – ZIPRS0809, 61/08, 99/09 – ZIPRS1011 in 3/13) objavljamo</w:t>
      </w:r>
    </w:p>
    <w:p w:rsidR="00BB792E" w:rsidRPr="00461F2B" w:rsidRDefault="00BB792E" w:rsidP="00BB792E">
      <w:pPr>
        <w:jc w:val="both"/>
      </w:pPr>
    </w:p>
    <w:p w:rsidR="00BB792E" w:rsidRPr="00461F2B" w:rsidRDefault="00BB792E" w:rsidP="00BB792E">
      <w:pPr>
        <w:jc w:val="both"/>
      </w:pPr>
    </w:p>
    <w:p w:rsidR="00BB792E" w:rsidRDefault="00BB792E" w:rsidP="00BB792E">
      <w:pPr>
        <w:jc w:val="center"/>
        <w:rPr>
          <w:b/>
          <w:i/>
          <w:sz w:val="28"/>
          <w:szCs w:val="28"/>
        </w:rPr>
      </w:pPr>
      <w:r>
        <w:rPr>
          <w:b/>
          <w:i/>
          <w:sz w:val="28"/>
          <w:szCs w:val="28"/>
        </w:rPr>
        <w:t>JAVNI  RAZPIS</w:t>
      </w:r>
    </w:p>
    <w:p w:rsidR="00BB792E" w:rsidRDefault="00BB792E" w:rsidP="00BB792E">
      <w:pPr>
        <w:jc w:val="center"/>
        <w:rPr>
          <w:b/>
          <w:i/>
          <w:sz w:val="28"/>
          <w:szCs w:val="28"/>
        </w:rPr>
      </w:pPr>
      <w:r>
        <w:rPr>
          <w:b/>
          <w:i/>
          <w:sz w:val="28"/>
          <w:szCs w:val="28"/>
        </w:rPr>
        <w:t>ZA SOFINANCIRANJE  DELOVANJA, PROGRAMOV IN PRIREDITEV NA PODROČJU TURIZMA V OBČINI KIDRIČEVO V LETU 2016</w:t>
      </w:r>
    </w:p>
    <w:p w:rsidR="00BB792E" w:rsidRPr="00461F2B" w:rsidRDefault="00BB792E" w:rsidP="00BB792E">
      <w:pPr>
        <w:jc w:val="both"/>
        <w:rPr>
          <w:b/>
          <w:i/>
        </w:rPr>
      </w:pPr>
    </w:p>
    <w:p w:rsidR="00BB792E" w:rsidRPr="00461F2B" w:rsidRDefault="00BB792E" w:rsidP="00BB792E">
      <w:pPr>
        <w:jc w:val="both"/>
        <w:rPr>
          <w:b/>
          <w:i/>
        </w:rPr>
      </w:pPr>
    </w:p>
    <w:p w:rsidR="00BB792E" w:rsidRPr="00524B1A" w:rsidRDefault="00BB792E" w:rsidP="00BB792E">
      <w:pPr>
        <w:jc w:val="both"/>
        <w:rPr>
          <w:b/>
        </w:rPr>
      </w:pPr>
      <w:r w:rsidRPr="00524B1A">
        <w:rPr>
          <w:b/>
        </w:rPr>
        <w:t>PREDMET RAZPISA:</w:t>
      </w:r>
    </w:p>
    <w:p w:rsidR="00BB792E" w:rsidRDefault="00BB792E" w:rsidP="00BB792E">
      <w:pPr>
        <w:jc w:val="both"/>
        <w:rPr>
          <w:b/>
        </w:rPr>
      </w:pPr>
    </w:p>
    <w:p w:rsidR="00BB792E" w:rsidRDefault="00BB792E" w:rsidP="00BB792E">
      <w:pPr>
        <w:jc w:val="both"/>
      </w:pPr>
      <w:r>
        <w:t>Predmet razpisa je sofinanciranje programov in prireditev na področju turizma v Občini Kidričevo z naslednjimi vsebinami:</w:t>
      </w:r>
    </w:p>
    <w:p w:rsidR="00BB792E" w:rsidRDefault="00BB792E" w:rsidP="00BB792E">
      <w:pPr>
        <w:jc w:val="both"/>
      </w:pPr>
    </w:p>
    <w:p w:rsidR="00BB792E" w:rsidRPr="00BA0E41" w:rsidRDefault="00BB792E" w:rsidP="00BB792E">
      <w:pPr>
        <w:numPr>
          <w:ilvl w:val="0"/>
          <w:numId w:val="2"/>
        </w:numPr>
        <w:jc w:val="both"/>
      </w:pPr>
      <w:r>
        <w:t>o</w:t>
      </w:r>
      <w:r w:rsidRPr="00BA0E41">
        <w:t>rganizacija in izvajanje prireditev lokalnega in širšega pomena na področju turizma</w:t>
      </w:r>
      <w:r>
        <w:t>,</w:t>
      </w:r>
    </w:p>
    <w:p w:rsidR="00BB792E" w:rsidRDefault="00BB792E" w:rsidP="00BB792E">
      <w:pPr>
        <w:numPr>
          <w:ilvl w:val="0"/>
          <w:numId w:val="2"/>
        </w:numPr>
        <w:jc w:val="both"/>
      </w:pPr>
      <w:r>
        <w:t>izvajanje promocijske dejavnosti lokalnega in širšega pomena na področju turizma (sejmi, razstave,..),</w:t>
      </w:r>
    </w:p>
    <w:p w:rsidR="00BB792E" w:rsidRPr="00FE0763" w:rsidRDefault="00BB792E" w:rsidP="00BB792E">
      <w:pPr>
        <w:numPr>
          <w:ilvl w:val="0"/>
          <w:numId w:val="2"/>
        </w:numPr>
        <w:jc w:val="both"/>
      </w:pPr>
      <w:r>
        <w:t>i</w:t>
      </w:r>
      <w:r w:rsidRPr="00FE0763">
        <w:t>zdajanje promocijskega materiala</w:t>
      </w:r>
      <w:r>
        <w:t xml:space="preserve"> za področje turizma</w:t>
      </w:r>
      <w:r w:rsidRPr="00FE0763">
        <w:t>,</w:t>
      </w:r>
    </w:p>
    <w:p w:rsidR="00BB792E" w:rsidRDefault="00BB792E" w:rsidP="00BB792E">
      <w:pPr>
        <w:numPr>
          <w:ilvl w:val="0"/>
          <w:numId w:val="2"/>
        </w:numPr>
        <w:jc w:val="both"/>
      </w:pPr>
      <w:r>
        <w:t>o</w:t>
      </w:r>
      <w:r w:rsidRPr="00FE0763">
        <w:t>hranjanje naravne in kulturne dediščine, starih običajev ter akcije za spodbujanje trajnostnega razvoja turizma</w:t>
      </w:r>
      <w:r>
        <w:t>,</w:t>
      </w:r>
    </w:p>
    <w:p w:rsidR="00BB792E" w:rsidRPr="00186E22" w:rsidRDefault="00BB792E" w:rsidP="00BB792E">
      <w:pPr>
        <w:numPr>
          <w:ilvl w:val="0"/>
          <w:numId w:val="2"/>
        </w:numPr>
        <w:jc w:val="both"/>
      </w:pPr>
      <w:r>
        <w:t>a</w:t>
      </w:r>
      <w:r w:rsidRPr="00186E22">
        <w:t>ktivnosti za zagotavljanje podmladka: organizacija delavnic za otroke in mladino</w:t>
      </w:r>
      <w:r>
        <w:t>,</w:t>
      </w:r>
      <w:r w:rsidRPr="00186E22">
        <w:t xml:space="preserve"> </w:t>
      </w:r>
    </w:p>
    <w:p w:rsidR="00BB792E" w:rsidRPr="00B008B6" w:rsidRDefault="00BB792E" w:rsidP="00BB792E">
      <w:pPr>
        <w:numPr>
          <w:ilvl w:val="0"/>
          <w:numId w:val="2"/>
        </w:numPr>
        <w:jc w:val="both"/>
        <w:rPr>
          <w:i/>
        </w:rPr>
      </w:pPr>
      <w:r>
        <w:t>o</w:t>
      </w:r>
      <w:r w:rsidRPr="00186E22">
        <w:t>rganizacija in sodelovanje na področju izobraževanja</w:t>
      </w:r>
      <w:r>
        <w:t xml:space="preserve"> za potrebe turizma,</w:t>
      </w:r>
      <w:r>
        <w:rPr>
          <w:i/>
        </w:rPr>
        <w:t xml:space="preserve"> </w:t>
      </w:r>
    </w:p>
    <w:p w:rsidR="00BB792E" w:rsidRPr="008A0BCA" w:rsidRDefault="00BB792E" w:rsidP="00BB792E">
      <w:pPr>
        <w:numPr>
          <w:ilvl w:val="0"/>
          <w:numId w:val="2"/>
        </w:numPr>
        <w:jc w:val="both"/>
      </w:pPr>
      <w:r>
        <w:t>s</w:t>
      </w:r>
      <w:r w:rsidRPr="008A0BCA">
        <w:t>podbujanje lokalnega prebivalstva za sodelovanje pri aktivnostih pospeševanja turizma</w:t>
      </w:r>
      <w:r>
        <w:t>,</w:t>
      </w:r>
    </w:p>
    <w:p w:rsidR="00BB792E" w:rsidRDefault="00BB792E" w:rsidP="00BB792E">
      <w:pPr>
        <w:numPr>
          <w:ilvl w:val="0"/>
          <w:numId w:val="2"/>
        </w:numPr>
        <w:jc w:val="both"/>
      </w:pPr>
      <w:r>
        <w:t>sofinanciranje redne dejavnosti društev s turističnimi aktivnostmi s sedežem v Občini Kidričevo,</w:t>
      </w:r>
    </w:p>
    <w:p w:rsidR="00BB792E" w:rsidRPr="000553D9" w:rsidRDefault="00BB792E" w:rsidP="00BB792E">
      <w:pPr>
        <w:numPr>
          <w:ilvl w:val="0"/>
          <w:numId w:val="2"/>
        </w:numPr>
        <w:jc w:val="both"/>
      </w:pPr>
      <w:r>
        <w:t>izbor organizatorjev in sofinanciranje pomembnejših turističnih prireditev, ki bodo izvedeni v letu 2016 in sicer: O</w:t>
      </w:r>
      <w:r w:rsidRPr="000553D9">
        <w:t>cenjevanje podeželskih dobrot</w:t>
      </w:r>
      <w:r>
        <w:t xml:space="preserve">, </w:t>
      </w:r>
      <w:proofErr w:type="spellStart"/>
      <w:r>
        <w:t>Žegnanje</w:t>
      </w:r>
      <w:proofErr w:type="spellEnd"/>
      <w:r>
        <w:t xml:space="preserve"> konj v Župečji vasi in Zahvala polju v Starošincah.</w:t>
      </w:r>
    </w:p>
    <w:p w:rsidR="00BB792E" w:rsidRDefault="00BB792E" w:rsidP="00BB792E">
      <w:pPr>
        <w:ind w:left="720"/>
        <w:jc w:val="both"/>
      </w:pPr>
    </w:p>
    <w:p w:rsidR="00BB792E" w:rsidRDefault="00BB792E" w:rsidP="00BB792E">
      <w:pPr>
        <w:jc w:val="both"/>
      </w:pPr>
      <w:r>
        <w:t>Predmet sofinanciranja po tem razpisu niso:</w:t>
      </w:r>
    </w:p>
    <w:p w:rsidR="00BB792E" w:rsidRDefault="00BB792E" w:rsidP="00BB792E">
      <w:pPr>
        <w:numPr>
          <w:ilvl w:val="0"/>
          <w:numId w:val="2"/>
        </w:numPr>
        <w:jc w:val="both"/>
      </w:pPr>
      <w:r>
        <w:t xml:space="preserve">Programi in projekti, ki se ne izvajajo na območju Občine Kidričevo, </w:t>
      </w:r>
    </w:p>
    <w:p w:rsidR="00BB792E" w:rsidRDefault="00BB792E" w:rsidP="00BB792E">
      <w:pPr>
        <w:numPr>
          <w:ilvl w:val="0"/>
          <w:numId w:val="2"/>
        </w:numPr>
        <w:jc w:val="both"/>
      </w:pPr>
      <w:r>
        <w:t xml:space="preserve">programi društev in organizacij, ki se že sofinancirajo iz drugih proračunskih postavk Občine Kidričevo. </w:t>
      </w:r>
    </w:p>
    <w:p w:rsidR="00BB792E" w:rsidRPr="00926FF4" w:rsidRDefault="00BB792E" w:rsidP="00BB792E">
      <w:pPr>
        <w:jc w:val="both"/>
      </w:pPr>
    </w:p>
    <w:p w:rsidR="00BB792E" w:rsidRDefault="00BB792E" w:rsidP="00BB792E">
      <w:pPr>
        <w:jc w:val="both"/>
      </w:pPr>
    </w:p>
    <w:p w:rsidR="00BB792E" w:rsidRDefault="00BB792E" w:rsidP="00BB792E">
      <w:pPr>
        <w:jc w:val="both"/>
        <w:rPr>
          <w:b/>
        </w:rPr>
      </w:pPr>
      <w:r>
        <w:rPr>
          <w:b/>
        </w:rPr>
        <w:t>POGOJI  SOFINANCIRANJA</w:t>
      </w:r>
    </w:p>
    <w:p w:rsidR="00BB792E" w:rsidRDefault="00BB792E" w:rsidP="00BB792E">
      <w:pPr>
        <w:jc w:val="both"/>
        <w:rPr>
          <w:b/>
        </w:rPr>
      </w:pPr>
    </w:p>
    <w:p w:rsidR="00BB792E" w:rsidRDefault="00BB792E" w:rsidP="00BB792E">
      <w:pPr>
        <w:jc w:val="both"/>
      </w:pPr>
      <w:r>
        <w:t xml:space="preserve">Pravico do sofinanciranja na podlagi tega razpisa imajo: </w:t>
      </w:r>
    </w:p>
    <w:p w:rsidR="00BB792E" w:rsidRDefault="00BB792E" w:rsidP="00BB792E">
      <w:pPr>
        <w:ind w:left="705" w:hanging="705"/>
        <w:jc w:val="both"/>
      </w:pPr>
      <w:r>
        <w:t>-</w:t>
      </w:r>
      <w:r>
        <w:tab/>
        <w:t>turistična društva, ki imajo sedež v Občini Kidričevo;</w:t>
      </w:r>
    </w:p>
    <w:p w:rsidR="00BB792E" w:rsidRDefault="00BB792E" w:rsidP="00BB792E">
      <w:pPr>
        <w:ind w:left="705" w:hanging="705"/>
        <w:jc w:val="both"/>
      </w:pPr>
      <w:r>
        <w:t xml:space="preserve">-       </w:t>
      </w:r>
      <w:r>
        <w:tab/>
        <w:t xml:space="preserve">druga društva, ki izvajajo programe in prireditve s področja turistične promocije in imajo sedež v občini Kidričevo; </w:t>
      </w:r>
    </w:p>
    <w:p w:rsidR="00BB792E" w:rsidRDefault="00BB792E" w:rsidP="00BB792E">
      <w:pPr>
        <w:jc w:val="both"/>
      </w:pPr>
      <w:r>
        <w:t xml:space="preserve">- </w:t>
      </w:r>
      <w:r>
        <w:tab/>
        <w:t>imajo materialne, kadrovske in organizacijske pogoje za uresničitev programov;</w:t>
      </w:r>
    </w:p>
    <w:p w:rsidR="00BB792E" w:rsidRDefault="00BB792E" w:rsidP="00BB792E">
      <w:pPr>
        <w:jc w:val="both"/>
      </w:pPr>
      <w:r>
        <w:t>-</w:t>
      </w:r>
      <w:r>
        <w:tab/>
        <w:t>dejavnost opravljajo kot prostovoljno in neprofitno dejavnost;</w:t>
      </w:r>
    </w:p>
    <w:p w:rsidR="00BB792E" w:rsidRDefault="00BB792E" w:rsidP="00BB792E">
      <w:pPr>
        <w:jc w:val="both"/>
      </w:pPr>
      <w:r>
        <w:lastRenderedPageBreak/>
        <w:t>-</w:t>
      </w:r>
      <w:r>
        <w:tab/>
        <w:t xml:space="preserve">imajo urejeno evidenco o članstvu in plačano članarino; </w:t>
      </w:r>
    </w:p>
    <w:p w:rsidR="00BB792E" w:rsidRDefault="00BB792E" w:rsidP="00BB792E">
      <w:pPr>
        <w:jc w:val="both"/>
      </w:pPr>
      <w:r>
        <w:t>-</w:t>
      </w:r>
      <w:r>
        <w:tab/>
        <w:t>udeležba na prireditvah mora biti za vse obiskovalce v celoti brez vstopnin.</w:t>
      </w:r>
    </w:p>
    <w:p w:rsidR="00BB792E" w:rsidRDefault="00BB792E" w:rsidP="00BB792E">
      <w:pPr>
        <w:jc w:val="both"/>
      </w:pPr>
    </w:p>
    <w:p w:rsidR="00BB792E" w:rsidRDefault="00BB792E" w:rsidP="00BB792E">
      <w:pPr>
        <w:jc w:val="both"/>
        <w:rPr>
          <w:b/>
        </w:rPr>
      </w:pPr>
      <w:r>
        <w:rPr>
          <w:b/>
        </w:rPr>
        <w:t>VIŠINA SREDSTEV</w:t>
      </w:r>
    </w:p>
    <w:p w:rsidR="00BB792E" w:rsidRDefault="00BB792E" w:rsidP="00BB792E">
      <w:pPr>
        <w:jc w:val="both"/>
        <w:rPr>
          <w:b/>
        </w:rPr>
      </w:pPr>
    </w:p>
    <w:p w:rsidR="00BB792E" w:rsidRDefault="00BB792E" w:rsidP="00BB792E">
      <w:pPr>
        <w:jc w:val="both"/>
      </w:pPr>
      <w:r>
        <w:t>Skupna višina sredstev, ki se podeljujejo na podlagi tega razpisa znaša, 6.000,00 EUR. Višina sredstev, namenjena sofinanciranju razpisnih vsebin, je za:</w:t>
      </w:r>
    </w:p>
    <w:p w:rsidR="00BB792E" w:rsidRDefault="00BB792E" w:rsidP="00BB792E">
      <w:pPr>
        <w:numPr>
          <w:ilvl w:val="0"/>
          <w:numId w:val="2"/>
        </w:numPr>
        <w:jc w:val="both"/>
      </w:pPr>
      <w:r>
        <w:t>delovanje turističnih in podobnih društev 600,00 EUR,</w:t>
      </w:r>
    </w:p>
    <w:p w:rsidR="00BB792E" w:rsidRDefault="00BB792E" w:rsidP="00BB792E">
      <w:pPr>
        <w:numPr>
          <w:ilvl w:val="0"/>
          <w:numId w:val="2"/>
        </w:numPr>
        <w:jc w:val="both"/>
      </w:pPr>
      <w:r>
        <w:t xml:space="preserve">organizacijo prireditve »15. Ocenjevanje podeželskih dobrot« 600,00 EUR, </w:t>
      </w:r>
    </w:p>
    <w:p w:rsidR="00BB792E" w:rsidRDefault="00BB792E" w:rsidP="00BB792E">
      <w:pPr>
        <w:numPr>
          <w:ilvl w:val="0"/>
          <w:numId w:val="2"/>
        </w:numPr>
        <w:jc w:val="both"/>
      </w:pPr>
      <w:r>
        <w:t xml:space="preserve">organizacijo prireditve »19. </w:t>
      </w:r>
      <w:proofErr w:type="spellStart"/>
      <w:r>
        <w:t>Žegnanje</w:t>
      </w:r>
      <w:proofErr w:type="spellEnd"/>
      <w:r>
        <w:t xml:space="preserve"> konjev v Župečji vasi« 900,00 EUR,</w:t>
      </w:r>
    </w:p>
    <w:p w:rsidR="00BB792E" w:rsidRDefault="00BB792E" w:rsidP="00BB792E">
      <w:pPr>
        <w:numPr>
          <w:ilvl w:val="0"/>
          <w:numId w:val="2"/>
        </w:numPr>
        <w:jc w:val="both"/>
      </w:pPr>
      <w:r>
        <w:t>organizacijo prireditve »10. Zahvala polju v Starošincah« 1.800,00 EUR ter</w:t>
      </w:r>
    </w:p>
    <w:p w:rsidR="00BB792E" w:rsidRPr="005B032D" w:rsidRDefault="00BB792E" w:rsidP="00BB792E">
      <w:pPr>
        <w:numPr>
          <w:ilvl w:val="0"/>
          <w:numId w:val="2"/>
        </w:numPr>
        <w:jc w:val="both"/>
      </w:pPr>
      <w:r w:rsidRPr="005B032D">
        <w:t>organizacijo ostalih vsebin v višini od 50,00 do 300,00 EUR za posamezen projekt</w:t>
      </w:r>
      <w:r>
        <w:t xml:space="preserve">. Število </w:t>
      </w:r>
      <w:proofErr w:type="spellStart"/>
      <w:r>
        <w:t>sofinaciranih</w:t>
      </w:r>
      <w:proofErr w:type="spellEnd"/>
      <w:r>
        <w:t xml:space="preserve"> ostalih vsebin je odvisno od višine razpoložljivih sredstev.</w:t>
      </w:r>
    </w:p>
    <w:p w:rsidR="00BB792E" w:rsidRDefault="00BB792E" w:rsidP="00BB792E">
      <w:pPr>
        <w:jc w:val="both"/>
      </w:pPr>
    </w:p>
    <w:p w:rsidR="00BB792E" w:rsidRDefault="00BB792E" w:rsidP="00BB792E">
      <w:pPr>
        <w:jc w:val="both"/>
        <w:rPr>
          <w:b/>
        </w:rPr>
      </w:pPr>
      <w:r>
        <w:rPr>
          <w:b/>
        </w:rPr>
        <w:t>MERILA ZA VREDNOTENJE PROGRAMOV IN KRITERIJI</w:t>
      </w:r>
    </w:p>
    <w:p w:rsidR="00BB792E" w:rsidRPr="006658B6" w:rsidRDefault="00BB792E" w:rsidP="00BB792E">
      <w:pPr>
        <w:jc w:val="both"/>
        <w:rPr>
          <w:b/>
        </w:rPr>
      </w:pPr>
    </w:p>
    <w:p w:rsidR="00BB792E" w:rsidRPr="006658B6" w:rsidRDefault="00BB792E" w:rsidP="00BB792E">
      <w:pPr>
        <w:numPr>
          <w:ilvl w:val="0"/>
          <w:numId w:val="23"/>
        </w:numPr>
        <w:jc w:val="both"/>
        <w:rPr>
          <w:b/>
        </w:rPr>
      </w:pPr>
      <w:r w:rsidRPr="006658B6">
        <w:rPr>
          <w:b/>
        </w:rPr>
        <w:t>Merila za delovanje turističnih in podobnih društev</w:t>
      </w:r>
    </w:p>
    <w:p w:rsidR="00BB792E" w:rsidRDefault="00BB792E" w:rsidP="00BB792E">
      <w:pPr>
        <w:ind w:left="720"/>
        <w:jc w:val="both"/>
      </w:pPr>
      <w:r>
        <w:t>Financira se dejavnost društev, ki imajo sedež v Občini Kidričevo in pospešujejo razvoj turizma na območju Občine Kidričevo, so registrirana kot turistična oz. se večina njihovega delovanje nanaša na področje turizma. Merila so po posameznih kriterijih izražena v točkah. Vrednost točke se izračuna na podlagi skupnega števila točk.</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86"/>
      </w:tblGrid>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b/>
                <w:sz w:val="20"/>
              </w:rPr>
            </w:pPr>
            <w:r>
              <w:rPr>
                <w:rFonts w:ascii="Times New Roman" w:hAnsi="Times New Roman"/>
                <w:b/>
                <w:sz w:val="20"/>
              </w:rPr>
              <w:t xml:space="preserve">MERILO                                                                                 </w:t>
            </w:r>
            <w:r w:rsidRPr="00D2708E">
              <w:rPr>
                <w:rFonts w:ascii="Times New Roman" w:hAnsi="Times New Roman"/>
                <w:b/>
                <w:sz w:val="20"/>
              </w:rPr>
              <w:t xml:space="preserve">                                      </w:t>
            </w:r>
            <w:r w:rsidRPr="00D2708E">
              <w:rPr>
                <w:rFonts w:ascii="Times New Roman" w:hAnsi="Times New Roman"/>
                <w:sz w:val="20"/>
                <w:highlight w:val="lightGray"/>
              </w:rPr>
              <w:t xml:space="preserve"> Točke</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highlight w:val="lightGray"/>
              </w:rPr>
              <w:t>Poročila društva iz preteklega leta</w:t>
            </w:r>
            <w:r w:rsidRPr="00D2708E">
              <w:rPr>
                <w:rFonts w:ascii="Times New Roman" w:hAnsi="Times New Roman"/>
                <w:sz w:val="20"/>
              </w:rPr>
              <w:t xml:space="preserve">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*Letna poročila </w:t>
            </w:r>
            <w:r>
              <w:rPr>
                <w:rFonts w:ascii="Times New Roman" w:hAnsi="Times New Roman"/>
                <w:sz w:val="20"/>
              </w:rPr>
              <w:t xml:space="preserve">                                                                                                               0 - 10</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*Finančno poročilo in poročilo predsednika</w:t>
            </w:r>
            <w:r>
              <w:rPr>
                <w:rFonts w:ascii="Times New Roman" w:hAnsi="Times New Roman"/>
                <w:sz w:val="20"/>
              </w:rPr>
              <w:t xml:space="preserve">                                                                   0 – 10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(Poročilo o sodelovanju z ostalimi društvi, organizacijami v občini, izven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občine, na ravni regije, države, meddržavno …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0 - 10 </w:t>
            </w:r>
          </w:p>
        </w:tc>
      </w:tr>
      <w:tr w:rsidR="00BB792E" w:rsidTr="00CD2109">
        <w:trPr>
          <w:trHeight w:val="536"/>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highlight w:val="lightGray"/>
              </w:rPr>
            </w:pPr>
            <w:r w:rsidRPr="00D2708E">
              <w:rPr>
                <w:rFonts w:ascii="Times New Roman" w:hAnsi="Times New Roman"/>
                <w:sz w:val="20"/>
                <w:highlight w:val="lightGray"/>
              </w:rPr>
              <w:t xml:space="preserve">*Programsko poročilo – o delu, aktivnostih </w:t>
            </w:r>
          </w:p>
          <w:p w:rsidR="00BB792E" w:rsidRPr="00D2708E" w:rsidRDefault="00BB792E" w:rsidP="00CD2109">
            <w:pPr>
              <w:pStyle w:val="Default"/>
              <w:rPr>
                <w:rFonts w:ascii="Times New Roman" w:hAnsi="Times New Roman"/>
                <w:sz w:val="20"/>
                <w:highlight w:val="lightGray"/>
              </w:rPr>
            </w:pPr>
            <w:r w:rsidRPr="00D2708E">
              <w:rPr>
                <w:rFonts w:ascii="Times New Roman" w:hAnsi="Times New Roman"/>
                <w:sz w:val="20"/>
                <w:highlight w:val="lightGray"/>
              </w:rPr>
              <w:t xml:space="preserve">*Programsko poročilo iz katerega je razvidna: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 vsebinska učinkovitost delovanja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w:t>
            </w:r>
            <w:r>
              <w:rPr>
                <w:rFonts w:ascii="Times New Roman" w:hAnsi="Times New Roman"/>
                <w:sz w:val="20"/>
              </w:rPr>
              <w:t xml:space="preserve">  </w:t>
            </w:r>
            <w:r w:rsidRPr="00D2708E">
              <w:rPr>
                <w:rFonts w:ascii="Times New Roman" w:hAnsi="Times New Roman"/>
                <w:sz w:val="20"/>
              </w:rPr>
              <w:t xml:space="preserve">  0 - 15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 koristnost Občini </w:t>
            </w:r>
            <w:r>
              <w:rPr>
                <w:rFonts w:ascii="Times New Roman" w:hAnsi="Times New Roman"/>
                <w:sz w:val="20"/>
              </w:rPr>
              <w:t>Kidričevo</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0 - 15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 delovanje v javnem interesu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0 - 10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 dvig kakovosti življenja svojih članov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0 - 20 </w:t>
            </w:r>
          </w:p>
        </w:tc>
      </w:tr>
      <w:tr w:rsidR="00BB792E" w:rsidTr="00CD2109">
        <w:trPr>
          <w:trHeight w:val="735"/>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highlight w:val="lightGray"/>
              </w:rPr>
            </w:pPr>
            <w:r w:rsidRPr="00D2708E">
              <w:rPr>
                <w:rFonts w:ascii="Times New Roman" w:hAnsi="Times New Roman"/>
                <w:sz w:val="20"/>
                <w:highlight w:val="lightGray"/>
              </w:rPr>
              <w:t xml:space="preserve">Program društva za tekoče leto </w:t>
            </w:r>
          </w:p>
          <w:p w:rsidR="00BB792E" w:rsidRPr="00D2708E" w:rsidRDefault="00BB792E" w:rsidP="00CD2109">
            <w:pPr>
              <w:pStyle w:val="Default"/>
              <w:rPr>
                <w:rFonts w:ascii="Times New Roman" w:hAnsi="Times New Roman"/>
                <w:sz w:val="20"/>
                <w:highlight w:val="lightGray"/>
              </w:rPr>
            </w:pPr>
            <w:r w:rsidRPr="00D2708E">
              <w:rPr>
                <w:rFonts w:ascii="Times New Roman" w:hAnsi="Times New Roman"/>
                <w:sz w:val="20"/>
                <w:highlight w:val="lightGray"/>
              </w:rPr>
              <w:t xml:space="preserve">*Program dela, aktivnosti, projekti </w:t>
            </w:r>
          </w:p>
          <w:p w:rsidR="00BB792E" w:rsidRPr="00D2708E" w:rsidRDefault="00BB792E" w:rsidP="00CD2109">
            <w:pPr>
              <w:pStyle w:val="Default"/>
              <w:rPr>
                <w:rFonts w:ascii="Times New Roman" w:hAnsi="Times New Roman"/>
                <w:sz w:val="20"/>
                <w:highlight w:val="lightGray"/>
              </w:rPr>
            </w:pPr>
            <w:r w:rsidRPr="00D2708E">
              <w:rPr>
                <w:rFonts w:ascii="Times New Roman" w:hAnsi="Times New Roman"/>
                <w:sz w:val="20"/>
                <w:highlight w:val="lightGray"/>
              </w:rPr>
              <w:t xml:space="preserve">*Program dela iz katerega je razvidna: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 vsebinska učinkovitost delovanja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0 - 15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Pr>
                <w:rFonts w:ascii="Times New Roman" w:hAnsi="Times New Roman"/>
                <w:sz w:val="20"/>
              </w:rPr>
              <w:t>- koristnost Občini Kidričevo</w:t>
            </w:r>
            <w:r w:rsidRPr="00D2708E">
              <w:rPr>
                <w:rFonts w:ascii="Times New Roman" w:hAnsi="Times New Roman"/>
                <w:sz w:val="20"/>
              </w:rPr>
              <w:t xml:space="preserve">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0 - 15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 delovanje v javnem interesu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0 - 10</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 dvig kakovosti življenja svojih članov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0 - 20 </w:t>
            </w:r>
          </w:p>
        </w:tc>
      </w:tr>
      <w:tr w:rsidR="00BB792E" w:rsidTr="00CD2109">
        <w:trPr>
          <w:trHeight w:val="373"/>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highlight w:val="lightGray"/>
              </w:rPr>
              <w:t>*Finančni plan</w:t>
            </w:r>
            <w:r w:rsidRPr="00D2708E">
              <w:rPr>
                <w:rFonts w:ascii="Times New Roman" w:hAnsi="Times New Roman"/>
                <w:sz w:val="20"/>
              </w:rPr>
              <w:t xml:space="preserve"> </w:t>
            </w:r>
          </w:p>
        </w:tc>
      </w:tr>
      <w:tr w:rsidR="00BB792E" w:rsidTr="00CD2109">
        <w:trPr>
          <w:trHeight w:val="475"/>
        </w:trPr>
        <w:tc>
          <w:tcPr>
            <w:tcW w:w="7686" w:type="dxa"/>
            <w:tcBorders>
              <w:top w:val="single" w:sz="4" w:space="0" w:color="auto"/>
              <w:left w:val="single" w:sz="4" w:space="0" w:color="auto"/>
              <w:bottom w:val="single" w:sz="4" w:space="0" w:color="auto"/>
              <w:right w:val="single" w:sz="4" w:space="0" w:color="auto"/>
            </w:tcBorders>
            <w:hideMark/>
          </w:tcPr>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*Program sodelovanja z ostalimi društvi organizacijami (v občini, izven </w:t>
            </w:r>
          </w:p>
          <w:p w:rsidR="00BB792E" w:rsidRPr="00D2708E" w:rsidRDefault="00BB792E" w:rsidP="00CD2109">
            <w:pPr>
              <w:pStyle w:val="Default"/>
              <w:rPr>
                <w:rFonts w:ascii="Times New Roman" w:hAnsi="Times New Roman"/>
                <w:sz w:val="20"/>
              </w:rPr>
            </w:pPr>
            <w:r w:rsidRPr="00D2708E">
              <w:rPr>
                <w:rFonts w:ascii="Times New Roman" w:hAnsi="Times New Roman"/>
                <w:sz w:val="20"/>
              </w:rPr>
              <w:t xml:space="preserve">občine, na ravni regije, države, meddržavno …) </w:t>
            </w:r>
            <w:r w:rsidRPr="00D2708E">
              <w:rPr>
                <w:rFonts w:ascii="Times New Roman" w:hAnsi="Times New Roman"/>
                <w:sz w:val="20"/>
              </w:rPr>
              <w:tab/>
            </w:r>
            <w:r w:rsidRPr="00D2708E">
              <w:rPr>
                <w:rFonts w:ascii="Times New Roman" w:hAnsi="Times New Roman"/>
                <w:sz w:val="20"/>
              </w:rPr>
              <w:tab/>
            </w:r>
            <w:r w:rsidRPr="00D2708E">
              <w:rPr>
                <w:rFonts w:ascii="Times New Roman" w:hAnsi="Times New Roman"/>
                <w:sz w:val="20"/>
              </w:rPr>
              <w:tab/>
              <w:t xml:space="preserve">                         20 </w:t>
            </w:r>
          </w:p>
        </w:tc>
      </w:tr>
    </w:tbl>
    <w:p w:rsidR="00BB792E" w:rsidRDefault="00BB792E" w:rsidP="00BB792E">
      <w:pPr>
        <w:jc w:val="both"/>
      </w:pPr>
    </w:p>
    <w:p w:rsidR="00BB792E" w:rsidRDefault="00BB792E" w:rsidP="00BB792E">
      <w:pPr>
        <w:jc w:val="both"/>
      </w:pPr>
    </w:p>
    <w:p w:rsidR="00BB792E" w:rsidRPr="006658B6" w:rsidRDefault="00BB792E" w:rsidP="00BB792E">
      <w:pPr>
        <w:numPr>
          <w:ilvl w:val="0"/>
          <w:numId w:val="23"/>
        </w:numPr>
        <w:jc w:val="both"/>
        <w:rPr>
          <w:b/>
        </w:rPr>
      </w:pPr>
      <w:r w:rsidRPr="006658B6">
        <w:rPr>
          <w:b/>
        </w:rPr>
        <w:t>Merila za organizacijo prireditve »1</w:t>
      </w:r>
      <w:r>
        <w:rPr>
          <w:b/>
        </w:rPr>
        <w:t>5</w:t>
      </w:r>
      <w:r w:rsidRPr="006658B6">
        <w:rPr>
          <w:b/>
        </w:rPr>
        <w:t>. Ocenjevanje podeželskih dobrot«</w:t>
      </w:r>
    </w:p>
    <w:p w:rsidR="00BB792E" w:rsidRDefault="00BB792E" w:rsidP="00BB792E">
      <w:pPr>
        <w:ind w:left="720"/>
        <w:jc w:val="both"/>
      </w:pPr>
      <w:r>
        <w:t>Za ocenjevanje posameznih prijav bodo uporabljena naslednja merila:</w:t>
      </w:r>
    </w:p>
    <w:p w:rsidR="00BB792E" w:rsidRDefault="00BB792E" w:rsidP="00BB792E">
      <w:pPr>
        <w:numPr>
          <w:ilvl w:val="0"/>
          <w:numId w:val="7"/>
        </w:numPr>
        <w:jc w:val="both"/>
      </w:pPr>
      <w:r>
        <w:t>Predlagan program prireditve</w:t>
      </w:r>
    </w:p>
    <w:p w:rsidR="00BB792E" w:rsidRDefault="00BB792E" w:rsidP="00BB792E">
      <w:pPr>
        <w:ind w:left="1416"/>
        <w:jc w:val="both"/>
      </w:pPr>
      <w:r>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BB792E" w:rsidRDefault="00BB792E" w:rsidP="00BB792E">
      <w:pPr>
        <w:ind w:left="720"/>
        <w:jc w:val="both"/>
      </w:pPr>
      <w:r w:rsidRPr="00DB3AFC">
        <w:t>2.</w:t>
      </w:r>
      <w:r>
        <w:t xml:space="preserve"> Reference</w:t>
      </w:r>
    </w:p>
    <w:p w:rsidR="00BB792E" w:rsidRDefault="00BB792E" w:rsidP="00BB792E">
      <w:pPr>
        <w:ind w:left="1416"/>
        <w:jc w:val="both"/>
      </w:pPr>
      <w:r>
        <w:t>10 točk prejme organizator, ki ima največ izkušenj pri organizaciji večjih prireditev, 8 točk prejme naslednji organizator, in tako naprej se naslednjim prijaviteljem dodeli sorazmerno manj točk.</w:t>
      </w:r>
    </w:p>
    <w:p w:rsidR="00BB792E" w:rsidRDefault="00BB792E" w:rsidP="00BB792E">
      <w:pPr>
        <w:ind w:left="720"/>
        <w:jc w:val="both"/>
      </w:pPr>
      <w:r w:rsidRPr="006658B6">
        <w:t>3.</w:t>
      </w:r>
      <w:r>
        <w:t xml:space="preserve"> Pričakovani delež sofinanciranja s strani Občine Kidričevo</w:t>
      </w:r>
    </w:p>
    <w:p w:rsidR="00BB792E" w:rsidRDefault="00BB792E" w:rsidP="00BB792E">
      <w:pPr>
        <w:ind w:left="720"/>
        <w:jc w:val="both"/>
      </w:pPr>
      <w:r>
        <w:tab/>
        <w:t xml:space="preserve">Število točk se določi glede na % višine zahtevanega </w:t>
      </w:r>
      <w:proofErr w:type="spellStart"/>
      <w:r>
        <w:t>sofinaciranja</w:t>
      </w:r>
      <w:proofErr w:type="spellEnd"/>
      <w:r>
        <w:t>. 10 točk predstavlja 0% sofinanciranja, 9 točk predstavlja 90% sofinanciranje in tako naprej.</w:t>
      </w:r>
    </w:p>
    <w:p w:rsidR="00BB792E" w:rsidRDefault="00BB792E" w:rsidP="00BB792E">
      <w:pPr>
        <w:ind w:left="720"/>
        <w:jc w:val="both"/>
      </w:pPr>
    </w:p>
    <w:p w:rsidR="00BB792E" w:rsidRPr="006658B6" w:rsidRDefault="00BB792E" w:rsidP="00BB792E">
      <w:pPr>
        <w:numPr>
          <w:ilvl w:val="0"/>
          <w:numId w:val="23"/>
        </w:numPr>
        <w:jc w:val="both"/>
        <w:rPr>
          <w:b/>
        </w:rPr>
      </w:pPr>
      <w:r w:rsidRPr="006658B6">
        <w:rPr>
          <w:b/>
        </w:rPr>
        <w:t>Merila za organizacijo »1</w:t>
      </w:r>
      <w:r>
        <w:rPr>
          <w:b/>
        </w:rPr>
        <w:t xml:space="preserve">9. </w:t>
      </w:r>
      <w:proofErr w:type="spellStart"/>
      <w:r>
        <w:rPr>
          <w:b/>
        </w:rPr>
        <w:t>Žegn</w:t>
      </w:r>
      <w:r w:rsidRPr="006658B6">
        <w:rPr>
          <w:b/>
        </w:rPr>
        <w:t>anje</w:t>
      </w:r>
      <w:proofErr w:type="spellEnd"/>
      <w:r w:rsidRPr="006658B6">
        <w:rPr>
          <w:b/>
        </w:rPr>
        <w:t xml:space="preserve"> konjev v Župečji vasi«</w:t>
      </w:r>
    </w:p>
    <w:p w:rsidR="00BB792E" w:rsidRDefault="00BB792E" w:rsidP="00BB792E">
      <w:pPr>
        <w:ind w:left="720"/>
        <w:jc w:val="both"/>
      </w:pPr>
      <w:r>
        <w:t>Za ocenjevanje posameznih prijav bodo uporabljena naslednja merila:</w:t>
      </w:r>
    </w:p>
    <w:p w:rsidR="00BB792E" w:rsidRDefault="00BB792E" w:rsidP="00BB792E">
      <w:pPr>
        <w:numPr>
          <w:ilvl w:val="0"/>
          <w:numId w:val="24"/>
        </w:numPr>
        <w:jc w:val="both"/>
      </w:pPr>
      <w:r>
        <w:t>Predlagan program prireditve</w:t>
      </w:r>
    </w:p>
    <w:p w:rsidR="00BB792E" w:rsidRDefault="00BB792E" w:rsidP="00BB792E">
      <w:pPr>
        <w:ind w:left="1416"/>
        <w:jc w:val="both"/>
      </w:pPr>
      <w:r>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BB792E" w:rsidRDefault="00BB792E" w:rsidP="00BB792E">
      <w:pPr>
        <w:ind w:left="720"/>
        <w:jc w:val="both"/>
      </w:pPr>
      <w:r w:rsidRPr="00DB3AFC">
        <w:t>2.</w:t>
      </w:r>
      <w:r>
        <w:t xml:space="preserve">   Reference</w:t>
      </w:r>
    </w:p>
    <w:p w:rsidR="00BB792E" w:rsidRDefault="00BB792E" w:rsidP="00BB792E">
      <w:pPr>
        <w:ind w:left="1416"/>
        <w:jc w:val="both"/>
      </w:pPr>
      <w:r>
        <w:t>10 točk prejme organizator, ki ima največ izkušenj pri organizaciji večjih prireditev, 8 točk prejme naslednji organizator, in tako naprej se naslednjim prijaviteljem dodeli sorazmerno manj točk.</w:t>
      </w:r>
    </w:p>
    <w:p w:rsidR="00BB792E" w:rsidRDefault="00BB792E" w:rsidP="00BB792E">
      <w:pPr>
        <w:ind w:left="720"/>
        <w:jc w:val="both"/>
      </w:pPr>
      <w:r w:rsidRPr="006658B6">
        <w:t>3.</w:t>
      </w:r>
      <w:r>
        <w:t xml:space="preserve">   Pričakovani delež sofinanciranja s strani Občine Kidričevo</w:t>
      </w:r>
    </w:p>
    <w:p w:rsidR="00BB792E" w:rsidRDefault="00BB792E" w:rsidP="00BB792E">
      <w:pPr>
        <w:ind w:left="720"/>
        <w:jc w:val="both"/>
      </w:pPr>
      <w:r>
        <w:tab/>
        <w:t xml:space="preserve">Število točk se določi glede na % višine zahtevanega </w:t>
      </w:r>
      <w:proofErr w:type="spellStart"/>
      <w:r>
        <w:t>sofinaciranja</w:t>
      </w:r>
      <w:proofErr w:type="spellEnd"/>
      <w:r>
        <w:t>. 10 točk predstavlja 0% sofinanciranja, 9 točk predstavlja 90% sofinanciranje in tako naprej.</w:t>
      </w:r>
    </w:p>
    <w:p w:rsidR="00BB792E" w:rsidRDefault="00BB792E" w:rsidP="00BB792E">
      <w:pPr>
        <w:ind w:left="720"/>
        <w:jc w:val="both"/>
      </w:pPr>
    </w:p>
    <w:p w:rsidR="00BB792E" w:rsidRPr="006658B6" w:rsidRDefault="00BB792E" w:rsidP="00BB792E">
      <w:pPr>
        <w:numPr>
          <w:ilvl w:val="0"/>
          <w:numId w:val="23"/>
        </w:numPr>
        <w:jc w:val="both"/>
        <w:rPr>
          <w:b/>
        </w:rPr>
      </w:pPr>
      <w:r w:rsidRPr="006658B6">
        <w:rPr>
          <w:b/>
        </w:rPr>
        <w:t>Merila za</w:t>
      </w:r>
      <w:r>
        <w:rPr>
          <w:b/>
        </w:rPr>
        <w:t xml:space="preserve"> organizacijo »10</w:t>
      </w:r>
      <w:r w:rsidRPr="006658B6">
        <w:rPr>
          <w:b/>
        </w:rPr>
        <w:t>. Zahvala polju v Starošincah«</w:t>
      </w:r>
    </w:p>
    <w:p w:rsidR="00BB792E" w:rsidRDefault="00BB792E" w:rsidP="00BB792E">
      <w:pPr>
        <w:ind w:left="720"/>
        <w:jc w:val="both"/>
      </w:pPr>
      <w:r>
        <w:t>Za ocenjevanje posameznih prijav bodo uporabljena naslednja merila:</w:t>
      </w:r>
    </w:p>
    <w:p w:rsidR="00BB792E" w:rsidRDefault="00BB792E" w:rsidP="00BB792E">
      <w:pPr>
        <w:numPr>
          <w:ilvl w:val="0"/>
          <w:numId w:val="11"/>
        </w:numPr>
        <w:jc w:val="both"/>
      </w:pPr>
      <w:r>
        <w:t>Predlagan program prireditve</w:t>
      </w:r>
    </w:p>
    <w:p w:rsidR="00BB792E" w:rsidRDefault="00BB792E" w:rsidP="00BB792E">
      <w:pPr>
        <w:ind w:left="1416"/>
        <w:jc w:val="both"/>
      </w:pPr>
      <w:r>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BB792E" w:rsidRDefault="00BB792E" w:rsidP="00BB792E">
      <w:pPr>
        <w:numPr>
          <w:ilvl w:val="0"/>
          <w:numId w:val="11"/>
        </w:numPr>
        <w:jc w:val="both"/>
      </w:pPr>
      <w:r>
        <w:t>Reference</w:t>
      </w:r>
    </w:p>
    <w:p w:rsidR="00BB792E" w:rsidRDefault="00BB792E" w:rsidP="00BB792E">
      <w:pPr>
        <w:ind w:left="1416"/>
        <w:jc w:val="both"/>
      </w:pPr>
      <w:r>
        <w:t>10 točk prejme organizator, ki ima največ izkušenj pri organizaciji večjih prireditev, 8 točk prejme naslednji organizator, in tako naprej se naslednjim prijaviteljem dodeli sorazmerno manj točk.</w:t>
      </w:r>
    </w:p>
    <w:p w:rsidR="00BB792E" w:rsidRDefault="00BB792E" w:rsidP="00BB792E">
      <w:pPr>
        <w:ind w:left="720"/>
        <w:jc w:val="both"/>
      </w:pPr>
      <w:r w:rsidRPr="006658B6">
        <w:t>3.</w:t>
      </w:r>
      <w:r>
        <w:t xml:space="preserve">   Pričakovani delež sofinanciranja s strani Občine Kidričevo</w:t>
      </w:r>
    </w:p>
    <w:p w:rsidR="00BB792E" w:rsidRDefault="00BB792E" w:rsidP="00BB792E">
      <w:pPr>
        <w:ind w:left="1410"/>
        <w:jc w:val="both"/>
      </w:pPr>
      <w:r>
        <w:t xml:space="preserve">Število točk se določi glede na % višine zahtevanega </w:t>
      </w:r>
      <w:proofErr w:type="spellStart"/>
      <w:r>
        <w:t>sofinaciranja</w:t>
      </w:r>
      <w:proofErr w:type="spellEnd"/>
      <w:r>
        <w:t>. 10 točk predstavlja 0% sofinanciranja, 9 točk predstavlja 10% sofinanciranje in tako naprej.</w:t>
      </w:r>
    </w:p>
    <w:p w:rsidR="00BB792E" w:rsidRDefault="00BB792E" w:rsidP="00BB792E">
      <w:pPr>
        <w:ind w:left="720"/>
        <w:jc w:val="both"/>
      </w:pPr>
    </w:p>
    <w:p w:rsidR="00BB792E" w:rsidRPr="006658B6" w:rsidRDefault="00BB792E" w:rsidP="00BB792E">
      <w:pPr>
        <w:numPr>
          <w:ilvl w:val="0"/>
          <w:numId w:val="23"/>
        </w:numPr>
        <w:jc w:val="both"/>
        <w:rPr>
          <w:b/>
        </w:rPr>
      </w:pPr>
      <w:r w:rsidRPr="006658B6">
        <w:rPr>
          <w:b/>
        </w:rPr>
        <w:t>Merila za organizacijo ostalih vsebin</w:t>
      </w:r>
    </w:p>
    <w:p w:rsidR="00BB792E" w:rsidRDefault="00BB792E" w:rsidP="00BB792E">
      <w:pPr>
        <w:ind w:left="720"/>
        <w:jc w:val="both"/>
      </w:pPr>
      <w:r>
        <w:t>Za ocenjevanje posameznih prijav bodo uporabljena naslednja merila:</w:t>
      </w:r>
    </w:p>
    <w:p w:rsidR="00BB792E" w:rsidRDefault="00BB792E" w:rsidP="00BB792E">
      <w:pPr>
        <w:numPr>
          <w:ilvl w:val="0"/>
          <w:numId w:val="27"/>
        </w:numPr>
        <w:jc w:val="both"/>
      </w:pPr>
      <w:r>
        <w:t>Predlagan program vsebine</w:t>
      </w:r>
    </w:p>
    <w:p w:rsidR="00BB792E" w:rsidRDefault="00BB792E" w:rsidP="00BB792E">
      <w:pPr>
        <w:ind w:left="1416"/>
        <w:jc w:val="both"/>
      </w:pPr>
      <w:r>
        <w:lastRenderedPageBreak/>
        <w:t>Ocena tega merila je podana na podlagi mnenja komisije, in sicer tako, da se največ točk dodeli prijaviteljem, ki po mnenju komisije ponudijo najboljši program in sicer 20 točk, drugi najboljši program prejme 18 točk, in tako naprej se naslednjim prijaviteljem dodeli sorazmerno manj točk.</w:t>
      </w:r>
    </w:p>
    <w:p w:rsidR="00BB792E" w:rsidRDefault="00BB792E" w:rsidP="00BB792E">
      <w:pPr>
        <w:ind w:left="720"/>
        <w:jc w:val="both"/>
      </w:pPr>
      <w:r w:rsidRPr="00DB3AFC">
        <w:t>2.</w:t>
      </w:r>
      <w:r>
        <w:t xml:space="preserve"> Reference</w:t>
      </w:r>
    </w:p>
    <w:p w:rsidR="00BB792E" w:rsidRDefault="00BB792E" w:rsidP="00BB792E">
      <w:pPr>
        <w:ind w:left="1416"/>
        <w:jc w:val="both"/>
      </w:pPr>
      <w:r>
        <w:t>10 točk prejme organizator, ki ima največ izkušenj pri organizaciji vsebine, 8 točk prejme naslednji organizator, in tako naprej se naslednjim prijaviteljem dodeli sorazmerno manj točk.</w:t>
      </w:r>
    </w:p>
    <w:p w:rsidR="00BB792E" w:rsidRDefault="00BB792E" w:rsidP="00BB792E">
      <w:pPr>
        <w:ind w:left="720"/>
        <w:jc w:val="both"/>
      </w:pPr>
      <w:r w:rsidRPr="006658B6">
        <w:t>3.</w:t>
      </w:r>
      <w:r>
        <w:t xml:space="preserve"> Pričakovani delež sofinanciranja s strani Občine Kidričevo</w:t>
      </w:r>
    </w:p>
    <w:p w:rsidR="00BB792E" w:rsidRDefault="00BB792E" w:rsidP="00BB792E">
      <w:pPr>
        <w:ind w:left="1410"/>
        <w:jc w:val="both"/>
      </w:pPr>
      <w:r>
        <w:t xml:space="preserve">Število točk se določi glede na % višine zahtevanega </w:t>
      </w:r>
      <w:proofErr w:type="spellStart"/>
      <w:r>
        <w:t>sofinaciranja</w:t>
      </w:r>
      <w:proofErr w:type="spellEnd"/>
      <w:r>
        <w:t>. 10 točk predstavlja 0% sofinanciranja, 9 točk predstavlja 10% sofinanciranje in tako naprej.</w:t>
      </w:r>
    </w:p>
    <w:p w:rsidR="00BB792E" w:rsidRDefault="00BB792E" w:rsidP="00BB792E">
      <w:pPr>
        <w:jc w:val="both"/>
      </w:pPr>
    </w:p>
    <w:p w:rsidR="00BB792E" w:rsidRDefault="00BB792E" w:rsidP="00BB792E">
      <w:pPr>
        <w:jc w:val="both"/>
      </w:pPr>
      <w:r>
        <w:rPr>
          <w:b/>
        </w:rPr>
        <w:t xml:space="preserve"> ROK IN NAČIN PRIJAVE</w:t>
      </w:r>
    </w:p>
    <w:p w:rsidR="00BB792E" w:rsidRDefault="00BB792E" w:rsidP="00BB792E">
      <w:pPr>
        <w:jc w:val="both"/>
        <w:rPr>
          <w:b/>
        </w:rPr>
      </w:pPr>
    </w:p>
    <w:p w:rsidR="00BB792E" w:rsidRPr="003F263A" w:rsidRDefault="00BB792E" w:rsidP="00BB792E">
      <w:pPr>
        <w:jc w:val="both"/>
      </w:pPr>
      <w:r w:rsidRPr="003F263A">
        <w:t xml:space="preserve">Izvajalci podajo svojo prijavo na razpis na izpolnjenih obrazcih razpisne dokumentacije z vsemi potrebnimi prilogami. </w:t>
      </w:r>
    </w:p>
    <w:p w:rsidR="00BB792E" w:rsidRPr="003F263A" w:rsidRDefault="00BB792E" w:rsidP="00BB792E">
      <w:pPr>
        <w:jc w:val="both"/>
      </w:pPr>
    </w:p>
    <w:p w:rsidR="00BB792E" w:rsidRPr="003F263A" w:rsidRDefault="00BB792E" w:rsidP="00BB792E">
      <w:pPr>
        <w:jc w:val="both"/>
      </w:pPr>
      <w:r w:rsidRPr="003F263A">
        <w:t>Izvajalci lahko dostavijo prijavo osebno ali pošljejo priporočeno po pošti na naslov:</w:t>
      </w:r>
    </w:p>
    <w:p w:rsidR="00BB792E" w:rsidRPr="003F263A" w:rsidRDefault="00BB792E" w:rsidP="00BB792E">
      <w:pPr>
        <w:jc w:val="both"/>
      </w:pPr>
    </w:p>
    <w:p w:rsidR="00BB792E" w:rsidRPr="003F263A" w:rsidRDefault="00BB792E" w:rsidP="00BB792E">
      <w:pPr>
        <w:jc w:val="both"/>
      </w:pPr>
      <w:r w:rsidRPr="003F263A">
        <w:t>Občina Kidričevo</w:t>
      </w:r>
    </w:p>
    <w:p w:rsidR="00BB792E" w:rsidRPr="003F263A" w:rsidRDefault="00BB792E" w:rsidP="00BB792E">
      <w:pPr>
        <w:jc w:val="both"/>
      </w:pPr>
      <w:r>
        <w:t>Kopališka ul. 14</w:t>
      </w:r>
    </w:p>
    <w:p w:rsidR="00BB792E" w:rsidRPr="003F263A" w:rsidRDefault="00BB792E" w:rsidP="00BB792E">
      <w:pPr>
        <w:jc w:val="both"/>
      </w:pPr>
      <w:r w:rsidRPr="003F263A">
        <w:t>2325 KIDRIČEVO</w:t>
      </w:r>
    </w:p>
    <w:p w:rsidR="00BB792E" w:rsidRPr="003F263A" w:rsidRDefault="00BB792E" w:rsidP="00BB792E">
      <w:pPr>
        <w:jc w:val="both"/>
      </w:pPr>
    </w:p>
    <w:p w:rsidR="00BB792E" w:rsidRPr="003F263A" w:rsidRDefault="00BB792E" w:rsidP="00BB792E">
      <w:pPr>
        <w:jc w:val="both"/>
        <w:rPr>
          <w:b/>
        </w:rPr>
      </w:pPr>
      <w:r w:rsidRPr="003F263A">
        <w:t>Prijava mora biti podana v zapečateni kuverti. Na spodnji strani kuverte mora biti razviden pripis »</w:t>
      </w:r>
      <w:r w:rsidRPr="003F263A">
        <w:rPr>
          <w:b/>
        </w:rPr>
        <w:t xml:space="preserve">RAZPIS – </w:t>
      </w:r>
      <w:r>
        <w:rPr>
          <w:b/>
        </w:rPr>
        <w:t>sofinanciranje programov turizma</w:t>
      </w:r>
      <w:r w:rsidRPr="003F263A">
        <w:rPr>
          <w:b/>
        </w:rPr>
        <w:t xml:space="preserve"> 201</w:t>
      </w:r>
      <w:r>
        <w:rPr>
          <w:b/>
        </w:rPr>
        <w:t>6</w:t>
      </w:r>
      <w:r w:rsidRPr="003F263A">
        <w:rPr>
          <w:b/>
        </w:rPr>
        <w:t xml:space="preserve"> – ne odpiraj</w:t>
      </w:r>
      <w:r w:rsidRPr="003F263A">
        <w:t xml:space="preserve">« </w:t>
      </w:r>
      <w:r>
        <w:t>in</w:t>
      </w:r>
      <w:r w:rsidRPr="003F263A">
        <w:t xml:space="preserve"> naslov izvajalca, ki kandidira na razpisu. </w:t>
      </w:r>
    </w:p>
    <w:p w:rsidR="00BB792E" w:rsidRPr="003F263A" w:rsidRDefault="00BB792E" w:rsidP="00BB792E">
      <w:pPr>
        <w:jc w:val="both"/>
      </w:pPr>
    </w:p>
    <w:p w:rsidR="00BB792E" w:rsidRDefault="00BB792E" w:rsidP="00BB792E">
      <w:pPr>
        <w:jc w:val="both"/>
      </w:pPr>
      <w:r w:rsidRPr="003F263A">
        <w:t xml:space="preserve">Prijave morajo biti predložene v </w:t>
      </w:r>
      <w:r w:rsidRPr="003F263A">
        <w:rPr>
          <w:b/>
        </w:rPr>
        <w:t>sprejemni pisarni</w:t>
      </w:r>
      <w:r w:rsidRPr="003F263A">
        <w:t xml:space="preserve"> Občine Kidričevo najkasneje </w:t>
      </w:r>
      <w:r>
        <w:rPr>
          <w:b/>
        </w:rPr>
        <w:t>do 20. maja 2016 do 13. ure</w:t>
      </w:r>
      <w:r w:rsidRPr="003F263A">
        <w:rPr>
          <w:b/>
        </w:rPr>
        <w:t>.</w:t>
      </w:r>
      <w:r>
        <w:t xml:space="preserve"> </w:t>
      </w:r>
    </w:p>
    <w:p w:rsidR="00BB792E" w:rsidRDefault="00BB792E" w:rsidP="00BB792E">
      <w:pPr>
        <w:jc w:val="both"/>
      </w:pPr>
    </w:p>
    <w:p w:rsidR="00BB792E" w:rsidRDefault="00BB792E" w:rsidP="00BB792E">
      <w:pPr>
        <w:jc w:val="both"/>
      </w:pPr>
      <w:r>
        <w:t xml:space="preserve">Odpiranje vlog bo opravil odbor za gospodarstvo v roku 10 dni od roka za oddajo prijav na javni razpis. Odpirale se bodo samo v roku posredovane vloge v pravilno izpolnjenem in označenem ovitku in sicer po vrstnem redu, po katerem so bile prejete. </w:t>
      </w:r>
    </w:p>
    <w:p w:rsidR="00BB792E" w:rsidRDefault="00BB792E" w:rsidP="00BB792E">
      <w:pPr>
        <w:jc w:val="both"/>
      </w:pPr>
    </w:p>
    <w:p w:rsidR="00BB792E" w:rsidRDefault="00BB792E" w:rsidP="00BB792E">
      <w:pPr>
        <w:jc w:val="both"/>
      </w:pPr>
      <w:r>
        <w:t xml:space="preserve">Na podlagi poročila odbora za gospodarstvo občinska uprava izda sklep o zavrženju vlog, ki so bile prepozne,  niso bile dopolnjene v roku ali so jih vložile neupravičene osebe, ali sklep o sofinanciranju programov. </w:t>
      </w:r>
    </w:p>
    <w:p w:rsidR="00BB792E" w:rsidRDefault="00BB792E" w:rsidP="00BB792E">
      <w:pPr>
        <w:jc w:val="both"/>
      </w:pPr>
    </w:p>
    <w:p w:rsidR="00BB792E" w:rsidRDefault="00BB792E" w:rsidP="00BB792E">
      <w:pPr>
        <w:jc w:val="both"/>
      </w:pPr>
      <w:r>
        <w:t xml:space="preserve">Zoper sklep se lahko v roku osem (8) dni po prejemu sklepa prijavitelj pritoži. O pritožbi odloča župan. Zoper sklep župana ni pritožbe, možno pa je sprožiti upravni spor pred pristojnim sodiščem v roku 30 dni od prejema sklepa župana. </w:t>
      </w:r>
    </w:p>
    <w:p w:rsidR="00BB792E" w:rsidRDefault="00BB792E" w:rsidP="00BB792E">
      <w:pPr>
        <w:jc w:val="both"/>
      </w:pPr>
    </w:p>
    <w:p w:rsidR="00BB792E" w:rsidRDefault="00BB792E" w:rsidP="00BB792E">
      <w:pPr>
        <w:jc w:val="both"/>
      </w:pPr>
      <w:r>
        <w:t xml:space="preserve">Sprožen upravni spor ne zadrži sklepanja pogodb z izbranimi izvajalci programov na področju turizma. </w:t>
      </w:r>
    </w:p>
    <w:p w:rsidR="00BB792E" w:rsidRPr="003F263A" w:rsidRDefault="00BB792E" w:rsidP="00BB792E">
      <w:pPr>
        <w:jc w:val="both"/>
      </w:pPr>
    </w:p>
    <w:p w:rsidR="00BB792E" w:rsidRPr="003F263A" w:rsidRDefault="00BB792E" w:rsidP="00BB792E">
      <w:pPr>
        <w:jc w:val="both"/>
      </w:pPr>
      <w:r w:rsidRPr="003F263A">
        <w:t xml:space="preserve">Razpisno dokumentacijo izvajalci prejmejo na spletni strani: </w:t>
      </w:r>
      <w:hyperlink r:id="rId8" w:history="1">
        <w:r w:rsidRPr="003F263A">
          <w:rPr>
            <w:color w:val="0000FF"/>
            <w:u w:val="single"/>
          </w:rPr>
          <w:t>www.kidricevo.si</w:t>
        </w:r>
      </w:hyperlink>
      <w:r w:rsidRPr="003F263A">
        <w:t xml:space="preserve"> v času od </w:t>
      </w:r>
      <w:r>
        <w:rPr>
          <w:b/>
        </w:rPr>
        <w:t>28. 4</w:t>
      </w:r>
      <w:r w:rsidRPr="003F263A">
        <w:rPr>
          <w:b/>
        </w:rPr>
        <w:t>. 201</w:t>
      </w:r>
      <w:r>
        <w:rPr>
          <w:b/>
        </w:rPr>
        <w:t>6</w:t>
      </w:r>
      <w:r w:rsidRPr="003F263A">
        <w:rPr>
          <w:b/>
        </w:rPr>
        <w:t xml:space="preserve"> do poteka roka za prijavo na javni razpis</w:t>
      </w:r>
      <w:r w:rsidRPr="003F263A">
        <w:t>.</w:t>
      </w:r>
    </w:p>
    <w:p w:rsidR="00BB792E" w:rsidRPr="003F263A" w:rsidRDefault="00BB792E" w:rsidP="00BB792E">
      <w:pPr>
        <w:jc w:val="both"/>
      </w:pPr>
    </w:p>
    <w:p w:rsidR="00BB792E" w:rsidRPr="003F263A" w:rsidRDefault="00BB792E" w:rsidP="00BB792E">
      <w:pPr>
        <w:jc w:val="both"/>
      </w:pPr>
      <w:r w:rsidRPr="003F263A">
        <w:lastRenderedPageBreak/>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w:t>
      </w:r>
      <w:r>
        <w:t>om</w:t>
      </w:r>
      <w:r w:rsidRPr="003F263A">
        <w:t>, ter jih ne prilaga k prijavi.</w:t>
      </w:r>
    </w:p>
    <w:p w:rsidR="00BB792E" w:rsidRDefault="00BB792E" w:rsidP="00BB792E">
      <w:pPr>
        <w:pStyle w:val="Telobesedila"/>
        <w:jc w:val="both"/>
      </w:pPr>
    </w:p>
    <w:p w:rsidR="00BB792E" w:rsidRDefault="00BB792E" w:rsidP="00BB792E">
      <w:pPr>
        <w:pStyle w:val="Telobesedila"/>
        <w:jc w:val="both"/>
        <w:rPr>
          <w:b/>
        </w:rPr>
      </w:pPr>
      <w:r>
        <w:rPr>
          <w:b/>
        </w:rPr>
        <w:t xml:space="preserve">INFORMIRANJE KANDIDATOV </w:t>
      </w:r>
    </w:p>
    <w:p w:rsidR="00BB792E" w:rsidRPr="0057358E" w:rsidRDefault="00BB792E" w:rsidP="00BB792E">
      <w:pPr>
        <w:pStyle w:val="Telobesedila"/>
        <w:jc w:val="both"/>
      </w:pPr>
    </w:p>
    <w:p w:rsidR="00BB792E" w:rsidRDefault="00BB792E" w:rsidP="00BB792E">
      <w:pPr>
        <w:pStyle w:val="Telobesedila"/>
        <w:jc w:val="both"/>
      </w:pPr>
      <w:r>
        <w:t>Vse dodatne informacije lahko kandidati pridobijo v rednem delovnem času na naslednjem naslovu:</w:t>
      </w:r>
    </w:p>
    <w:p w:rsidR="00BB792E" w:rsidRDefault="00BB792E" w:rsidP="00BB792E">
      <w:pPr>
        <w:pStyle w:val="Telobesedila"/>
        <w:jc w:val="both"/>
      </w:pPr>
    </w:p>
    <w:p w:rsidR="00BB792E" w:rsidRDefault="00BB792E" w:rsidP="00BB792E">
      <w:pPr>
        <w:pStyle w:val="Telobesedila"/>
        <w:jc w:val="both"/>
      </w:pPr>
      <w:r>
        <w:t>OBČINA KIDRIČEVO, pri gospe Zdenki Frank tel. 02/799-06-13 ali 041 746 956.</w:t>
      </w:r>
    </w:p>
    <w:p w:rsidR="00BB792E" w:rsidRDefault="00BB792E" w:rsidP="00BB792E">
      <w:pPr>
        <w:pStyle w:val="Telobesedila"/>
        <w:jc w:val="both"/>
      </w:pPr>
    </w:p>
    <w:p w:rsidR="00BB792E" w:rsidRDefault="00BB792E" w:rsidP="00BB792E">
      <w:pPr>
        <w:pStyle w:val="Telobesedila"/>
        <w:jc w:val="both"/>
        <w:rPr>
          <w:b/>
        </w:rPr>
      </w:pPr>
      <w:r>
        <w:rPr>
          <w:b/>
        </w:rPr>
        <w:t>ROK O OBVEŠČANJU O IZIDU JAVNEGA RAZPISA</w:t>
      </w:r>
    </w:p>
    <w:p w:rsidR="00BB792E" w:rsidRDefault="00BB792E" w:rsidP="00BB792E">
      <w:pPr>
        <w:pStyle w:val="Telobesedila"/>
        <w:jc w:val="both"/>
        <w:rPr>
          <w:b/>
        </w:rPr>
      </w:pPr>
    </w:p>
    <w:p w:rsidR="00BB792E" w:rsidRDefault="00BB792E" w:rsidP="00BB792E">
      <w:pPr>
        <w:pStyle w:val="Telobesedila"/>
        <w:jc w:val="both"/>
      </w:pPr>
      <w:r>
        <w:t xml:space="preserve">Izvajalci bodo o izidu javnega razpisa obveščeni najpozneje v roku dveh mesecev od odpiranja vlog. </w:t>
      </w:r>
    </w:p>
    <w:p w:rsidR="00BB792E" w:rsidRDefault="00BB792E" w:rsidP="00BB792E">
      <w:pPr>
        <w:pStyle w:val="Telobesedila"/>
        <w:jc w:val="both"/>
      </w:pPr>
    </w:p>
    <w:p w:rsidR="00BB792E" w:rsidRPr="00213BC5" w:rsidRDefault="00BB792E" w:rsidP="00BB792E">
      <w:pPr>
        <w:pStyle w:val="Telobesedila"/>
        <w:jc w:val="both"/>
      </w:pPr>
    </w:p>
    <w:p w:rsidR="00BB792E" w:rsidRDefault="00BB792E" w:rsidP="00BB792E">
      <w:pPr>
        <w:pStyle w:val="Telobesedila"/>
        <w:jc w:val="both"/>
      </w:pPr>
    </w:p>
    <w:p w:rsidR="00BB792E" w:rsidRDefault="00BB792E" w:rsidP="00BB792E">
      <w:pPr>
        <w:pStyle w:val="Telobesedila"/>
        <w:jc w:val="both"/>
      </w:pPr>
      <w:r>
        <w:t>Štev. 410-18/2016</w:t>
      </w:r>
    </w:p>
    <w:p w:rsidR="00BB792E" w:rsidRDefault="00BB792E" w:rsidP="00BB792E">
      <w:pPr>
        <w:pStyle w:val="Telobesedila"/>
        <w:jc w:val="both"/>
      </w:pPr>
      <w:r>
        <w:t>Dne   15.4.2016</w:t>
      </w:r>
    </w:p>
    <w:p w:rsidR="00BB792E" w:rsidRDefault="00BB792E" w:rsidP="00BB792E">
      <w:pPr>
        <w:pStyle w:val="Telobesedila"/>
        <w:jc w:val="both"/>
      </w:pPr>
    </w:p>
    <w:p w:rsidR="00BB792E" w:rsidRDefault="00BB792E" w:rsidP="00BB792E">
      <w:pPr>
        <w:pStyle w:val="Telobesedila"/>
        <w:jc w:val="both"/>
      </w:pPr>
    </w:p>
    <w:p w:rsidR="00BB792E" w:rsidRDefault="00BB792E" w:rsidP="00BB792E">
      <w:pPr>
        <w:pStyle w:val="Telobesedila"/>
        <w:tabs>
          <w:tab w:val="left" w:pos="5670"/>
        </w:tabs>
        <w:jc w:val="both"/>
      </w:pPr>
      <w:r>
        <w:tab/>
        <w:t>Anton Leskovar,</w:t>
      </w:r>
    </w:p>
    <w:p w:rsidR="00BB792E" w:rsidRDefault="00BB792E" w:rsidP="00BB792E">
      <w:pPr>
        <w:pStyle w:val="Telobesedila"/>
        <w:tabs>
          <w:tab w:val="left" w:pos="5670"/>
        </w:tabs>
        <w:jc w:val="both"/>
      </w:pPr>
      <w:r>
        <w:tab/>
        <w:t xml:space="preserve">župan Občine Kidričevo </w:t>
      </w:r>
    </w:p>
    <w:p w:rsidR="008D4D65" w:rsidRDefault="008D4D65"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lastRenderedPageBreak/>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8D4D65">
        <w:rPr>
          <w:rFonts w:ascii="Arial" w:hAnsi="Arial" w:cs="Arial"/>
          <w:sz w:val="20"/>
        </w:rPr>
        <w:t>6</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OBRAZEC A:</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2016</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pPr>
              <w:jc w:val="both"/>
              <w:rPr>
                <w:rFonts w:ascii="Arial" w:hAnsi="Arial" w:cs="Arial"/>
                <w:b/>
              </w:rPr>
            </w:pPr>
            <w:r>
              <w:rPr>
                <w:rFonts w:ascii="Arial" w:hAnsi="Arial" w:cs="Arial"/>
                <w:b/>
              </w:rPr>
              <w:t>1. PODATKI O PRIJAVITELJU</w:t>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tcPr>
          <w:p w:rsidR="00F725EB" w:rsidRDefault="00F725EB">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4111" w:type="dxa"/>
            <w:gridSpan w:val="2"/>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F725EB" w:rsidRDefault="00F725EB">
            <w:pPr>
              <w:rPr>
                <w:rFonts w:ascii="Arial" w:hAnsi="Arial" w:cs="Arial"/>
                <w:sz w:val="22"/>
                <w:szCs w:val="22"/>
              </w:rPr>
            </w:pPr>
            <w:r>
              <w:rPr>
                <w:rFonts w:ascii="Arial" w:hAnsi="Arial" w:cs="Arial"/>
                <w:sz w:val="22"/>
                <w:szCs w:val="22"/>
              </w:rPr>
              <w:t xml:space="preserve">               DA         NE</w:t>
            </w: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F725EB" w:rsidTr="0016472B">
        <w:trPr>
          <w:trHeight w:val="397"/>
        </w:trPr>
        <w:tc>
          <w:tcPr>
            <w:tcW w:w="4539" w:type="dxa"/>
            <w:tcBorders>
              <w:top w:val="nil"/>
              <w:left w:val="nil"/>
              <w:bottom w:val="nil"/>
              <w:right w:val="nil"/>
            </w:tcBorders>
            <w:vAlign w:val="bottom"/>
            <w:hideMark/>
          </w:tcPr>
          <w:p w:rsidR="00F725EB" w:rsidRDefault="00F725EB" w:rsidP="008D4D65">
            <w:pPr>
              <w:rPr>
                <w:rFonts w:ascii="Arial" w:hAnsi="Arial" w:cs="Arial"/>
                <w:sz w:val="22"/>
                <w:szCs w:val="22"/>
              </w:rPr>
            </w:pPr>
            <w:r>
              <w:rPr>
                <w:rFonts w:ascii="Arial" w:hAnsi="Arial" w:cs="Arial"/>
                <w:sz w:val="22"/>
                <w:szCs w:val="22"/>
              </w:rPr>
              <w:t>Število aktivnih članov društva v letu 201</w:t>
            </w:r>
            <w:r w:rsidR="008D4D65">
              <w:rPr>
                <w:rFonts w:ascii="Arial" w:hAnsi="Arial" w:cs="Arial"/>
                <w:sz w:val="22"/>
                <w:szCs w:val="22"/>
              </w:rPr>
              <w:t>5</w:t>
            </w:r>
            <w:r>
              <w:rPr>
                <w:rFonts w:ascii="Arial" w:hAnsi="Arial" w:cs="Arial"/>
                <w:sz w:val="22"/>
                <w:szCs w:val="22"/>
              </w:rPr>
              <w:t>:</w:t>
            </w:r>
          </w:p>
        </w:tc>
        <w:tc>
          <w:tcPr>
            <w:tcW w:w="510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201</w:t>
      </w:r>
      <w:r w:rsidR="008D4D65">
        <w:rPr>
          <w:sz w:val="20"/>
        </w:rPr>
        <w:t>6</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0A2365">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16472B">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16472B" w:rsidRPr="0016472B">
              <w:rPr>
                <w:rFonts w:ascii="Arial" w:hAnsi="Arial" w:cs="Arial"/>
                <w:b/>
              </w:rPr>
              <w:t>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Letno, finančno in poročilo predsednika za preteklo leto</w:t>
      </w: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Program društva in finančni plan za tekoče leto</w:t>
      </w: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16472B">
        <w:tc>
          <w:tcPr>
            <w:tcW w:w="3402"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3"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16472B">
        <w:tc>
          <w:tcPr>
            <w:tcW w:w="3402" w:type="dxa"/>
            <w:tcBorders>
              <w:top w:val="single" w:sz="4" w:space="0" w:color="auto"/>
              <w:left w:val="nil"/>
              <w:bottom w:val="nil"/>
              <w:right w:val="nil"/>
            </w:tcBorders>
          </w:tcPr>
          <w:p w:rsidR="0016472B" w:rsidRDefault="0016472B">
            <w:pPr>
              <w:rPr>
                <w:rFonts w:ascii="Arial" w:hAnsi="Arial" w:cs="Arial"/>
                <w:sz w:val="22"/>
                <w:szCs w:val="22"/>
              </w:rPr>
            </w:pPr>
          </w:p>
        </w:tc>
        <w:tc>
          <w:tcPr>
            <w:tcW w:w="1843" w:type="dxa"/>
          </w:tcPr>
          <w:p w:rsidR="0016472B" w:rsidRDefault="0016472B">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16472B" w:rsidRDefault="0016472B" w:rsidP="0016472B">
      <w:pPr>
        <w:rPr>
          <w:rFonts w:ascii="Arial" w:hAnsi="Arial" w:cs="Arial"/>
          <w:sz w:val="22"/>
          <w:szCs w:val="22"/>
        </w:rPr>
      </w:pPr>
    </w:p>
    <w:p w:rsidR="00712248" w:rsidRDefault="00712248" w:rsidP="0016472B">
      <w:pPr>
        <w:rPr>
          <w:rFonts w:ascii="Arial" w:hAnsi="Arial" w:cs="Arial"/>
          <w:sz w:val="22"/>
          <w:szCs w:val="22"/>
        </w:rPr>
      </w:pPr>
    </w:p>
    <w:p w:rsidR="00712248" w:rsidRDefault="00712248">
      <w:pPr>
        <w:spacing w:after="200" w:line="276" w:lineRule="auto"/>
        <w:rPr>
          <w:rFonts w:ascii="Arial" w:hAnsi="Arial" w:cs="Arial"/>
          <w:sz w:val="22"/>
          <w:szCs w:val="22"/>
        </w:rPr>
      </w:pPr>
      <w:r>
        <w:rPr>
          <w:rFonts w:ascii="Arial" w:hAnsi="Arial" w:cs="Arial"/>
          <w:sz w:val="22"/>
          <w:szCs w:val="22"/>
        </w:rPr>
        <w:br w:type="page"/>
      </w:r>
    </w:p>
    <w:p w:rsidR="00712248" w:rsidRDefault="00712248" w:rsidP="00712248">
      <w:pPr>
        <w:jc w:val="center"/>
        <w:rPr>
          <w:rFonts w:ascii="Arial" w:hAnsi="Arial" w:cs="Arial"/>
          <w:b/>
          <w:sz w:val="22"/>
          <w:szCs w:val="22"/>
        </w:rPr>
      </w:pPr>
      <w:r>
        <w:rPr>
          <w:rFonts w:ascii="Arial" w:hAnsi="Arial" w:cs="Arial"/>
          <w:b/>
          <w:sz w:val="22"/>
          <w:szCs w:val="22"/>
        </w:rPr>
        <w:lastRenderedPageBreak/>
        <w:t xml:space="preserve">PRIJAVA NA JAVNI RAZPIS </w:t>
      </w:r>
    </w:p>
    <w:p w:rsidR="00712248" w:rsidRDefault="00712248" w:rsidP="00712248">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8D4D65">
        <w:rPr>
          <w:rFonts w:ascii="Arial" w:hAnsi="Arial" w:cs="Arial"/>
          <w:sz w:val="20"/>
        </w:rPr>
        <w:t>6</w:t>
      </w:r>
    </w:p>
    <w:p w:rsidR="00712248" w:rsidRDefault="00712248" w:rsidP="00712248">
      <w:pPr>
        <w:pStyle w:val="Telobesedila"/>
        <w:tabs>
          <w:tab w:val="left" w:pos="708"/>
        </w:tabs>
        <w:rPr>
          <w:rFonts w:ascii="Arial" w:hAnsi="Arial" w:cs="Arial"/>
          <w:sz w:val="22"/>
          <w:szCs w:val="22"/>
        </w:rPr>
      </w:pPr>
      <w:r>
        <w:rPr>
          <w:rFonts w:ascii="Arial" w:hAnsi="Arial" w:cs="Arial"/>
          <w:sz w:val="22"/>
          <w:szCs w:val="22"/>
          <w:u w:val="single"/>
        </w:rPr>
        <w:t>OBRAZEC B:</w:t>
      </w:r>
      <w:r>
        <w:rPr>
          <w:rFonts w:ascii="Arial" w:hAnsi="Arial" w:cs="Arial"/>
          <w:sz w:val="22"/>
          <w:szCs w:val="22"/>
        </w:rPr>
        <w:t xml:space="preserve"> SOFINANCIRANJE ORGANIZACIJE PRIREDITVE »1</w:t>
      </w:r>
      <w:r w:rsidR="008D4D65">
        <w:rPr>
          <w:rFonts w:ascii="Arial" w:hAnsi="Arial" w:cs="Arial"/>
          <w:sz w:val="22"/>
          <w:szCs w:val="22"/>
        </w:rPr>
        <w:t>5</w:t>
      </w:r>
      <w:r>
        <w:rPr>
          <w:rFonts w:ascii="Arial" w:hAnsi="Arial" w:cs="Arial"/>
          <w:sz w:val="22"/>
          <w:szCs w:val="22"/>
        </w:rPr>
        <w:t>. Ocenjevanje podeželskih dobrot«</w:t>
      </w:r>
    </w:p>
    <w:p w:rsidR="00712248" w:rsidRDefault="00712248" w:rsidP="00712248">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0A2365">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Default="00712248" w:rsidP="000A2365">
            <w:pPr>
              <w:jc w:val="both"/>
              <w:rPr>
                <w:rFonts w:ascii="Arial" w:hAnsi="Arial" w:cs="Arial"/>
                <w:b/>
              </w:rPr>
            </w:pPr>
            <w:r>
              <w:rPr>
                <w:rFonts w:ascii="Arial" w:hAnsi="Arial" w:cs="Arial"/>
                <w:b/>
              </w:rPr>
              <w:t>1. PODATKI O PRIJAVITELJU</w:t>
            </w:r>
          </w:p>
        </w:tc>
      </w:tr>
    </w:tbl>
    <w:p w:rsidR="00712248" w:rsidRDefault="00712248" w:rsidP="00712248">
      <w:pPr>
        <w:pStyle w:val="Naslov2"/>
        <w:rPr>
          <w:rFonts w:ascii="Arial" w:hAnsi="Arial" w:cs="Arial"/>
        </w:rPr>
      </w:pPr>
    </w:p>
    <w:p w:rsidR="00712248" w:rsidRDefault="00712248" w:rsidP="00712248">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tcPr>
          <w:p w:rsidR="00712248" w:rsidRDefault="00712248" w:rsidP="000A2365">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4111" w:type="dxa"/>
            <w:gridSpan w:val="2"/>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 xml:space="preserve">               DA         NE</w:t>
            </w: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127" w:type="dxa"/>
            <w:tcBorders>
              <w:top w:val="nil"/>
              <w:left w:val="nil"/>
              <w:bottom w:val="nil"/>
              <w:right w:val="nil"/>
            </w:tcBorders>
            <w:vAlign w:val="bottom"/>
            <w:hideMark/>
          </w:tcPr>
          <w:p w:rsidR="00712248" w:rsidRDefault="00712248" w:rsidP="000A2365">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bl>
    <w:p w:rsidR="00712248" w:rsidRDefault="00712248" w:rsidP="00712248">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712248" w:rsidTr="000A2365">
        <w:trPr>
          <w:trHeight w:val="397"/>
        </w:trPr>
        <w:tc>
          <w:tcPr>
            <w:tcW w:w="4539" w:type="dxa"/>
            <w:tcBorders>
              <w:top w:val="nil"/>
              <w:left w:val="nil"/>
              <w:bottom w:val="nil"/>
              <w:right w:val="nil"/>
            </w:tcBorders>
            <w:vAlign w:val="bottom"/>
            <w:hideMark/>
          </w:tcPr>
          <w:p w:rsidR="00712248" w:rsidRDefault="00712248" w:rsidP="008D4D65">
            <w:pPr>
              <w:rPr>
                <w:rFonts w:ascii="Arial" w:hAnsi="Arial" w:cs="Arial"/>
                <w:sz w:val="22"/>
                <w:szCs w:val="22"/>
              </w:rPr>
            </w:pPr>
            <w:r>
              <w:rPr>
                <w:rFonts w:ascii="Arial" w:hAnsi="Arial" w:cs="Arial"/>
                <w:sz w:val="22"/>
                <w:szCs w:val="22"/>
              </w:rPr>
              <w:t>Število aktivnih članov društva v letu 201</w:t>
            </w:r>
            <w:r w:rsidR="008D4D65">
              <w:rPr>
                <w:rFonts w:ascii="Arial" w:hAnsi="Arial" w:cs="Arial"/>
                <w:sz w:val="22"/>
                <w:szCs w:val="22"/>
              </w:rPr>
              <w:t>5</w:t>
            </w:r>
            <w:r>
              <w:rPr>
                <w:rFonts w:ascii="Arial" w:hAnsi="Arial" w:cs="Arial"/>
                <w:sz w:val="22"/>
                <w:szCs w:val="22"/>
              </w:rPr>
              <w:t>:</w:t>
            </w:r>
          </w:p>
        </w:tc>
        <w:tc>
          <w:tcPr>
            <w:tcW w:w="5106" w:type="dxa"/>
            <w:tcBorders>
              <w:top w:val="nil"/>
              <w:left w:val="nil"/>
              <w:bottom w:val="single" w:sz="4" w:space="0" w:color="auto"/>
              <w:right w:val="nil"/>
            </w:tcBorders>
            <w:vAlign w:val="bottom"/>
          </w:tcPr>
          <w:p w:rsidR="00712248" w:rsidRDefault="00712248" w:rsidP="000A2365">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r w:rsidR="00712248" w:rsidTr="000A2365">
        <w:trPr>
          <w:trHeight w:val="397"/>
        </w:trPr>
        <w:tc>
          <w:tcPr>
            <w:tcW w:w="2020" w:type="dxa"/>
            <w:vAlign w:val="bottom"/>
            <w:hideMark/>
          </w:tcPr>
          <w:p w:rsidR="00712248" w:rsidRDefault="00712248"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0A2365">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r>
        <w:rPr>
          <w:rFonts w:ascii="Arial" w:hAnsi="Arial" w:cs="Arial"/>
          <w:sz w:val="22"/>
          <w:szCs w:val="22"/>
        </w:rPr>
        <w:t>Ali  društvo deluje v javnem interesu (obkroži):          DA      NE</w:t>
      </w:r>
    </w:p>
    <w:p w:rsidR="00712248" w:rsidRDefault="00712248" w:rsidP="00712248">
      <w:pPr>
        <w:rPr>
          <w:rFonts w:ascii="Arial" w:hAnsi="Arial" w:cs="Arial"/>
          <w:sz w:val="22"/>
          <w:szCs w:val="22"/>
        </w:rPr>
      </w:pPr>
      <w:r>
        <w:rPr>
          <w:rFonts w:ascii="Arial" w:hAnsi="Arial" w:cs="Arial"/>
          <w:sz w:val="22"/>
          <w:szCs w:val="22"/>
        </w:rPr>
        <w:t>V kolikor je odgovor DA, priložite potrdilo pristojnega ministrstva.</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8D4D65">
        <w:rPr>
          <w:sz w:val="20"/>
        </w:rPr>
        <w:t>6</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712248">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0A2365">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Pr="0016472B" w:rsidRDefault="00A33E51" w:rsidP="000A2365">
            <w:pPr>
              <w:jc w:val="both"/>
              <w:rPr>
                <w:rFonts w:ascii="Arial" w:hAnsi="Arial" w:cs="Arial"/>
                <w:b/>
              </w:rPr>
            </w:pPr>
            <w:r>
              <w:rPr>
                <w:rFonts w:ascii="Arial" w:hAnsi="Arial" w:cs="Arial"/>
                <w:b/>
              </w:rPr>
              <w:t>3</w:t>
            </w:r>
            <w:r w:rsidR="00712248" w:rsidRPr="0016472B">
              <w:rPr>
                <w:rFonts w:ascii="Arial" w:hAnsi="Arial" w:cs="Arial"/>
                <w:b/>
              </w:rPr>
              <w:t>.</w:t>
            </w:r>
            <w:r w:rsidR="00712248">
              <w:rPr>
                <w:rFonts w:ascii="Arial" w:hAnsi="Arial" w:cs="Arial"/>
                <w:b/>
              </w:rPr>
              <w:t xml:space="preserve"> </w:t>
            </w:r>
            <w:r w:rsidR="00712248" w:rsidRPr="0016472B">
              <w:rPr>
                <w:rFonts w:ascii="Arial" w:hAnsi="Arial" w:cs="Arial"/>
                <w:b/>
              </w:rPr>
              <w:t>P</w:t>
            </w:r>
            <w:r w:rsidR="00712248">
              <w:rPr>
                <w:rFonts w:ascii="Arial" w:hAnsi="Arial" w:cs="Arial"/>
                <w:b/>
              </w:rPr>
              <w:t>riloge</w:t>
            </w:r>
          </w:p>
        </w:tc>
      </w:tr>
    </w:tbl>
    <w:p w:rsidR="00712248" w:rsidRDefault="00712248" w:rsidP="00712248">
      <w:pPr>
        <w:pStyle w:val="Naslov2"/>
        <w:rPr>
          <w:rFonts w:ascii="Arial" w:hAnsi="Arial" w:cs="Arial"/>
        </w:rPr>
      </w:pP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19"/>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Finančni načrt prireditve (v primeru že izvedene prireditve se priložijo fotokopije računov)</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712248" w:rsidTr="000A2365">
        <w:tc>
          <w:tcPr>
            <w:tcW w:w="3402" w:type="dxa"/>
            <w:tcBorders>
              <w:top w:val="nil"/>
              <w:left w:val="nil"/>
              <w:bottom w:val="single" w:sz="4" w:space="0" w:color="auto"/>
              <w:right w:val="nil"/>
            </w:tcBorders>
          </w:tcPr>
          <w:p w:rsidR="00712248" w:rsidRDefault="00712248" w:rsidP="000A2365">
            <w:pPr>
              <w:rPr>
                <w:rFonts w:ascii="Arial" w:hAnsi="Arial" w:cs="Arial"/>
                <w:sz w:val="22"/>
                <w:szCs w:val="22"/>
              </w:rPr>
            </w:pPr>
            <w:r>
              <w:rPr>
                <w:rFonts w:ascii="Arial" w:hAnsi="Arial" w:cs="Arial"/>
                <w:sz w:val="22"/>
                <w:szCs w:val="22"/>
              </w:rPr>
              <w:t>Kraj in datum:</w:t>
            </w:r>
          </w:p>
          <w:p w:rsidR="00712248" w:rsidRDefault="00712248" w:rsidP="000A2365">
            <w:pPr>
              <w:rPr>
                <w:rFonts w:ascii="Arial" w:hAnsi="Arial" w:cs="Arial"/>
                <w:sz w:val="22"/>
                <w:szCs w:val="22"/>
              </w:rPr>
            </w:pPr>
          </w:p>
          <w:p w:rsidR="00712248" w:rsidRDefault="00712248" w:rsidP="000A2365">
            <w:pPr>
              <w:rPr>
                <w:rFonts w:ascii="Arial" w:hAnsi="Arial" w:cs="Arial"/>
                <w:sz w:val="22"/>
                <w:szCs w:val="22"/>
              </w:rPr>
            </w:pPr>
          </w:p>
        </w:tc>
        <w:tc>
          <w:tcPr>
            <w:tcW w:w="1843" w:type="dxa"/>
            <w:hideMark/>
          </w:tcPr>
          <w:p w:rsidR="00712248" w:rsidRDefault="00712248" w:rsidP="000A2365">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712248" w:rsidRDefault="00712248" w:rsidP="000A2365">
            <w:pPr>
              <w:rPr>
                <w:rFonts w:ascii="Arial" w:hAnsi="Arial" w:cs="Arial"/>
                <w:sz w:val="22"/>
                <w:szCs w:val="22"/>
              </w:rPr>
            </w:pPr>
            <w:r>
              <w:rPr>
                <w:rFonts w:ascii="Arial" w:hAnsi="Arial" w:cs="Arial"/>
                <w:sz w:val="22"/>
                <w:szCs w:val="22"/>
              </w:rPr>
              <w:t>Ime in priimek odgovorne osebe vlagatelja:</w:t>
            </w:r>
          </w:p>
        </w:tc>
      </w:tr>
      <w:tr w:rsidR="00712248" w:rsidTr="000A2365">
        <w:tc>
          <w:tcPr>
            <w:tcW w:w="3402" w:type="dxa"/>
            <w:tcBorders>
              <w:top w:val="single" w:sz="4" w:space="0" w:color="auto"/>
              <w:left w:val="nil"/>
              <w:bottom w:val="nil"/>
              <w:right w:val="nil"/>
            </w:tcBorders>
          </w:tcPr>
          <w:p w:rsidR="00712248" w:rsidRDefault="00712248" w:rsidP="000A2365">
            <w:pPr>
              <w:rPr>
                <w:rFonts w:ascii="Arial" w:hAnsi="Arial" w:cs="Arial"/>
                <w:sz w:val="22"/>
                <w:szCs w:val="22"/>
              </w:rPr>
            </w:pPr>
          </w:p>
        </w:tc>
        <w:tc>
          <w:tcPr>
            <w:tcW w:w="1843" w:type="dxa"/>
          </w:tcPr>
          <w:p w:rsidR="00712248" w:rsidRDefault="00712248" w:rsidP="000A2365">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712248" w:rsidRDefault="00712248" w:rsidP="000A2365">
            <w:pPr>
              <w:rPr>
                <w:rFonts w:ascii="Arial" w:hAnsi="Arial" w:cs="Arial"/>
                <w:sz w:val="22"/>
                <w:szCs w:val="22"/>
              </w:rPr>
            </w:pPr>
          </w:p>
          <w:p w:rsidR="00712248" w:rsidRDefault="00712248" w:rsidP="000A2365">
            <w:pPr>
              <w:rPr>
                <w:rFonts w:ascii="Arial" w:hAnsi="Arial" w:cs="Arial"/>
                <w:sz w:val="22"/>
                <w:szCs w:val="22"/>
              </w:rPr>
            </w:pPr>
          </w:p>
          <w:p w:rsidR="00712248" w:rsidRDefault="00712248" w:rsidP="000A2365">
            <w:pPr>
              <w:rPr>
                <w:rFonts w:ascii="Arial" w:hAnsi="Arial" w:cs="Arial"/>
                <w:sz w:val="22"/>
                <w:szCs w:val="22"/>
              </w:rPr>
            </w:pPr>
            <w:r>
              <w:rPr>
                <w:rFonts w:ascii="Arial" w:hAnsi="Arial" w:cs="Arial"/>
                <w:sz w:val="22"/>
                <w:szCs w:val="22"/>
              </w:rPr>
              <w:t>Podpis:</w:t>
            </w:r>
          </w:p>
          <w:p w:rsidR="00712248" w:rsidRDefault="00712248" w:rsidP="000A2365">
            <w:pPr>
              <w:rPr>
                <w:rFonts w:ascii="Arial" w:hAnsi="Arial" w:cs="Arial"/>
                <w:sz w:val="22"/>
                <w:szCs w:val="22"/>
              </w:rPr>
            </w:pPr>
          </w:p>
        </w:tc>
      </w:tr>
    </w:tbl>
    <w:p w:rsidR="00712248" w:rsidRDefault="00712248" w:rsidP="00712248">
      <w:pPr>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8D4D65">
        <w:rPr>
          <w:rFonts w:ascii="Arial" w:hAnsi="Arial" w:cs="Arial"/>
          <w:sz w:val="20"/>
        </w:rPr>
        <w:t>6</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C:</w:t>
      </w:r>
      <w:r>
        <w:rPr>
          <w:rFonts w:ascii="Arial" w:hAnsi="Arial" w:cs="Arial"/>
          <w:sz w:val="22"/>
          <w:szCs w:val="22"/>
        </w:rPr>
        <w:t xml:space="preserve"> SOFINANCIRANJE ORGANIZACIJE PRIREDITVE </w:t>
      </w:r>
      <w:r w:rsidRPr="009D2424">
        <w:rPr>
          <w:rFonts w:ascii="Arial" w:hAnsi="Arial" w:cs="Arial"/>
          <w:sz w:val="22"/>
          <w:szCs w:val="22"/>
        </w:rPr>
        <w:t>»1</w:t>
      </w:r>
      <w:r w:rsidR="008D4D65">
        <w:rPr>
          <w:rFonts w:ascii="Arial" w:hAnsi="Arial" w:cs="Arial"/>
          <w:sz w:val="22"/>
          <w:szCs w:val="22"/>
        </w:rPr>
        <w:t>9</w:t>
      </w:r>
      <w:r w:rsidRPr="009D2424">
        <w:rPr>
          <w:rFonts w:ascii="Arial" w:hAnsi="Arial" w:cs="Arial"/>
          <w:sz w:val="22"/>
          <w:szCs w:val="22"/>
        </w:rPr>
        <w:t>. Žegnjanje konjev v Župečji vasi«</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0A2365">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0A2365">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tcPr>
          <w:p w:rsidR="009D2424" w:rsidRDefault="009D2424" w:rsidP="000A2365">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4111" w:type="dxa"/>
            <w:gridSpan w:val="2"/>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 xml:space="preserve">               DA         NE</w:t>
            </w: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0A2365">
        <w:trPr>
          <w:trHeight w:val="397"/>
        </w:trPr>
        <w:tc>
          <w:tcPr>
            <w:tcW w:w="4539" w:type="dxa"/>
            <w:tcBorders>
              <w:top w:val="nil"/>
              <w:left w:val="nil"/>
              <w:bottom w:val="nil"/>
              <w:right w:val="nil"/>
            </w:tcBorders>
            <w:vAlign w:val="bottom"/>
            <w:hideMark/>
          </w:tcPr>
          <w:p w:rsidR="009D2424" w:rsidRDefault="009D2424" w:rsidP="008D4D65">
            <w:pPr>
              <w:rPr>
                <w:rFonts w:ascii="Arial" w:hAnsi="Arial" w:cs="Arial"/>
                <w:sz w:val="22"/>
                <w:szCs w:val="22"/>
              </w:rPr>
            </w:pPr>
            <w:r>
              <w:rPr>
                <w:rFonts w:ascii="Arial" w:hAnsi="Arial" w:cs="Arial"/>
                <w:sz w:val="22"/>
                <w:szCs w:val="22"/>
              </w:rPr>
              <w:t>Število aktivnih članov društva v letu 201</w:t>
            </w:r>
            <w:r w:rsidR="008D4D65">
              <w:rPr>
                <w:rFonts w:ascii="Arial" w:hAnsi="Arial" w:cs="Arial"/>
                <w:sz w:val="22"/>
                <w:szCs w:val="22"/>
              </w:rPr>
              <w:t>5</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4510B7">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8D4D65">
        <w:rPr>
          <w:sz w:val="20"/>
        </w:rPr>
        <w:t>6</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4510B7">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2"/>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Finančni načrt prireditve (v primeru že izvedene prireditve se priložijo fotokopije računov)</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4510B7">
        <w:tc>
          <w:tcPr>
            <w:tcW w:w="3402" w:type="dxa"/>
            <w:tcBorders>
              <w:top w:val="nil"/>
              <w:left w:val="nil"/>
              <w:bottom w:val="single" w:sz="4" w:space="0" w:color="auto"/>
              <w:right w:val="nil"/>
            </w:tcBorders>
          </w:tcPr>
          <w:p w:rsidR="00A33E51" w:rsidRDefault="00A33E51" w:rsidP="004510B7">
            <w:pPr>
              <w:rPr>
                <w:rFonts w:ascii="Arial" w:hAnsi="Arial" w:cs="Arial"/>
                <w:sz w:val="22"/>
                <w:szCs w:val="22"/>
              </w:rPr>
            </w:pPr>
            <w:r>
              <w:rPr>
                <w:rFonts w:ascii="Arial" w:hAnsi="Arial" w:cs="Arial"/>
                <w:sz w:val="22"/>
                <w:szCs w:val="22"/>
              </w:rPr>
              <w:t>Kraj in datum:</w:t>
            </w:r>
          </w:p>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p>
        </w:tc>
        <w:tc>
          <w:tcPr>
            <w:tcW w:w="1843" w:type="dxa"/>
            <w:hideMark/>
          </w:tcPr>
          <w:p w:rsidR="00A33E51" w:rsidRDefault="00A33E51" w:rsidP="004510B7">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4510B7">
            <w:pPr>
              <w:rPr>
                <w:rFonts w:ascii="Arial" w:hAnsi="Arial" w:cs="Arial"/>
                <w:sz w:val="22"/>
                <w:szCs w:val="22"/>
              </w:rPr>
            </w:pPr>
            <w:r>
              <w:rPr>
                <w:rFonts w:ascii="Arial" w:hAnsi="Arial" w:cs="Arial"/>
                <w:sz w:val="22"/>
                <w:szCs w:val="22"/>
              </w:rPr>
              <w:t>Ime in priimek odgovorne osebe vlagatelja:</w:t>
            </w:r>
          </w:p>
        </w:tc>
      </w:tr>
      <w:tr w:rsidR="00A33E51" w:rsidTr="004510B7">
        <w:tc>
          <w:tcPr>
            <w:tcW w:w="3402" w:type="dxa"/>
            <w:tcBorders>
              <w:top w:val="single" w:sz="4" w:space="0" w:color="auto"/>
              <w:left w:val="nil"/>
              <w:bottom w:val="nil"/>
              <w:right w:val="nil"/>
            </w:tcBorders>
          </w:tcPr>
          <w:p w:rsidR="00A33E51" w:rsidRDefault="00A33E51" w:rsidP="004510B7">
            <w:pPr>
              <w:rPr>
                <w:rFonts w:ascii="Arial" w:hAnsi="Arial" w:cs="Arial"/>
                <w:sz w:val="22"/>
                <w:szCs w:val="22"/>
              </w:rPr>
            </w:pPr>
          </w:p>
        </w:tc>
        <w:tc>
          <w:tcPr>
            <w:tcW w:w="1843" w:type="dxa"/>
          </w:tcPr>
          <w:p w:rsidR="00A33E51" w:rsidRDefault="00A33E51" w:rsidP="004510B7">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r>
              <w:rPr>
                <w:rFonts w:ascii="Arial" w:hAnsi="Arial" w:cs="Arial"/>
                <w:sz w:val="22"/>
                <w:szCs w:val="22"/>
              </w:rPr>
              <w:t>Podpis:</w:t>
            </w:r>
          </w:p>
          <w:p w:rsidR="00A33E51" w:rsidRDefault="00A33E51" w:rsidP="004510B7">
            <w:pPr>
              <w:rPr>
                <w:rFonts w:ascii="Arial" w:hAnsi="Arial" w:cs="Arial"/>
                <w:sz w:val="22"/>
                <w:szCs w:val="22"/>
              </w:rPr>
            </w:pPr>
          </w:p>
        </w:tc>
      </w:tr>
    </w:tbl>
    <w:p w:rsidR="00712248" w:rsidRDefault="00712248" w:rsidP="00712248">
      <w:pPr>
        <w:pStyle w:val="Telobesedila"/>
        <w:tabs>
          <w:tab w:val="left" w:pos="708"/>
        </w:tabs>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8D4D65">
        <w:rPr>
          <w:rFonts w:ascii="Arial" w:hAnsi="Arial" w:cs="Arial"/>
          <w:sz w:val="20"/>
        </w:rPr>
        <w:t>6</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D:</w:t>
      </w:r>
      <w:r>
        <w:rPr>
          <w:rFonts w:ascii="Arial" w:hAnsi="Arial" w:cs="Arial"/>
          <w:sz w:val="22"/>
          <w:szCs w:val="22"/>
        </w:rPr>
        <w:t xml:space="preserve"> SOFINANCIRANJE ORGANIZACIJE PRIREDITVE </w:t>
      </w:r>
      <w:r w:rsidRPr="009D2424">
        <w:rPr>
          <w:rFonts w:ascii="Arial" w:hAnsi="Arial" w:cs="Arial"/>
          <w:sz w:val="22"/>
          <w:szCs w:val="22"/>
        </w:rPr>
        <w:t>»</w:t>
      </w:r>
      <w:r w:rsidR="008D4D65">
        <w:rPr>
          <w:rFonts w:ascii="Arial" w:hAnsi="Arial" w:cs="Arial"/>
          <w:sz w:val="22"/>
          <w:szCs w:val="22"/>
        </w:rPr>
        <w:t>10</w:t>
      </w:r>
      <w:r>
        <w:rPr>
          <w:rFonts w:ascii="Arial" w:hAnsi="Arial" w:cs="Arial"/>
          <w:sz w:val="22"/>
          <w:szCs w:val="22"/>
        </w:rPr>
        <w:t>. Zahvala polju v Starošincah</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0A2365">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0A2365">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tcPr>
          <w:p w:rsidR="009D2424" w:rsidRDefault="009D2424" w:rsidP="000A2365">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4111" w:type="dxa"/>
            <w:gridSpan w:val="2"/>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 xml:space="preserve">               DA         NE</w:t>
            </w: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0A2365">
        <w:trPr>
          <w:trHeight w:val="397"/>
        </w:trPr>
        <w:tc>
          <w:tcPr>
            <w:tcW w:w="4539"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Število aktivnih članov društva v letu 2014:</w:t>
            </w:r>
          </w:p>
        </w:tc>
        <w:tc>
          <w:tcPr>
            <w:tcW w:w="5106"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4510B7">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8D4D65">
        <w:rPr>
          <w:sz w:val="20"/>
        </w:rPr>
        <w:t>6</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4510B7">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1"/>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Finančni načrt prireditve (v primeru že izvedene prireditve se priložijo fotokopije računov)</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4510B7">
        <w:tc>
          <w:tcPr>
            <w:tcW w:w="3402" w:type="dxa"/>
            <w:tcBorders>
              <w:top w:val="nil"/>
              <w:left w:val="nil"/>
              <w:bottom w:val="single" w:sz="4" w:space="0" w:color="auto"/>
              <w:right w:val="nil"/>
            </w:tcBorders>
          </w:tcPr>
          <w:p w:rsidR="00A33E51" w:rsidRDefault="00A33E51" w:rsidP="004510B7">
            <w:pPr>
              <w:rPr>
                <w:rFonts w:ascii="Arial" w:hAnsi="Arial" w:cs="Arial"/>
                <w:sz w:val="22"/>
                <w:szCs w:val="22"/>
              </w:rPr>
            </w:pPr>
            <w:r>
              <w:rPr>
                <w:rFonts w:ascii="Arial" w:hAnsi="Arial" w:cs="Arial"/>
                <w:sz w:val="22"/>
                <w:szCs w:val="22"/>
              </w:rPr>
              <w:t>Kraj in datum:</w:t>
            </w:r>
          </w:p>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p>
        </w:tc>
        <w:tc>
          <w:tcPr>
            <w:tcW w:w="1843" w:type="dxa"/>
            <w:hideMark/>
          </w:tcPr>
          <w:p w:rsidR="00A33E51" w:rsidRDefault="00A33E51" w:rsidP="004510B7">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4510B7">
            <w:pPr>
              <w:rPr>
                <w:rFonts w:ascii="Arial" w:hAnsi="Arial" w:cs="Arial"/>
                <w:sz w:val="22"/>
                <w:szCs w:val="22"/>
              </w:rPr>
            </w:pPr>
            <w:r>
              <w:rPr>
                <w:rFonts w:ascii="Arial" w:hAnsi="Arial" w:cs="Arial"/>
                <w:sz w:val="22"/>
                <w:szCs w:val="22"/>
              </w:rPr>
              <w:t>Ime in priimek odgovorne osebe vlagatelja:</w:t>
            </w:r>
          </w:p>
        </w:tc>
      </w:tr>
      <w:tr w:rsidR="00A33E51" w:rsidTr="004510B7">
        <w:tc>
          <w:tcPr>
            <w:tcW w:w="3402" w:type="dxa"/>
            <w:tcBorders>
              <w:top w:val="single" w:sz="4" w:space="0" w:color="auto"/>
              <w:left w:val="nil"/>
              <w:bottom w:val="nil"/>
              <w:right w:val="nil"/>
            </w:tcBorders>
          </w:tcPr>
          <w:p w:rsidR="00A33E51" w:rsidRDefault="00A33E51" w:rsidP="004510B7">
            <w:pPr>
              <w:rPr>
                <w:rFonts w:ascii="Arial" w:hAnsi="Arial" w:cs="Arial"/>
                <w:sz w:val="22"/>
                <w:szCs w:val="22"/>
              </w:rPr>
            </w:pPr>
          </w:p>
        </w:tc>
        <w:tc>
          <w:tcPr>
            <w:tcW w:w="1843" w:type="dxa"/>
          </w:tcPr>
          <w:p w:rsidR="00A33E51" w:rsidRDefault="00A33E51" w:rsidP="004510B7">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r>
              <w:rPr>
                <w:rFonts w:ascii="Arial" w:hAnsi="Arial" w:cs="Arial"/>
                <w:sz w:val="22"/>
                <w:szCs w:val="22"/>
              </w:rPr>
              <w:t>Podpis:</w:t>
            </w:r>
          </w:p>
          <w:p w:rsidR="00A33E51" w:rsidRDefault="00A33E51" w:rsidP="004510B7">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8D4D65">
        <w:rPr>
          <w:rFonts w:ascii="Arial" w:hAnsi="Arial" w:cs="Arial"/>
          <w:sz w:val="20"/>
        </w:rPr>
        <w:t>6</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E:</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0A2365">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0A2365">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tcPr>
          <w:p w:rsidR="009D2424" w:rsidRDefault="009D2424" w:rsidP="000A2365">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4111" w:type="dxa"/>
            <w:gridSpan w:val="2"/>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 xml:space="preserve">               DA         NE</w:t>
            </w: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127" w:type="dxa"/>
            <w:tcBorders>
              <w:top w:val="nil"/>
              <w:left w:val="nil"/>
              <w:bottom w:val="nil"/>
              <w:right w:val="nil"/>
            </w:tcBorders>
            <w:vAlign w:val="bottom"/>
            <w:hideMark/>
          </w:tcPr>
          <w:p w:rsidR="009D2424" w:rsidRDefault="009D2424" w:rsidP="000A2365">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0A2365">
        <w:trPr>
          <w:trHeight w:val="397"/>
        </w:trPr>
        <w:tc>
          <w:tcPr>
            <w:tcW w:w="4539" w:type="dxa"/>
            <w:tcBorders>
              <w:top w:val="nil"/>
              <w:left w:val="nil"/>
              <w:bottom w:val="nil"/>
              <w:right w:val="nil"/>
            </w:tcBorders>
            <w:vAlign w:val="bottom"/>
            <w:hideMark/>
          </w:tcPr>
          <w:p w:rsidR="009D2424" w:rsidRDefault="009D2424" w:rsidP="008D4D65">
            <w:pPr>
              <w:rPr>
                <w:rFonts w:ascii="Arial" w:hAnsi="Arial" w:cs="Arial"/>
                <w:sz w:val="22"/>
                <w:szCs w:val="22"/>
              </w:rPr>
            </w:pPr>
            <w:r>
              <w:rPr>
                <w:rFonts w:ascii="Arial" w:hAnsi="Arial" w:cs="Arial"/>
                <w:sz w:val="22"/>
                <w:szCs w:val="22"/>
              </w:rPr>
              <w:t>Število aktivnih članov društva v letu 201</w:t>
            </w:r>
            <w:r w:rsidR="008D4D65">
              <w:rPr>
                <w:rFonts w:ascii="Arial" w:hAnsi="Arial" w:cs="Arial"/>
                <w:sz w:val="22"/>
                <w:szCs w:val="22"/>
              </w:rPr>
              <w:t>5</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CC6904" w:rsidRDefault="00CC6904" w:rsidP="009D2424">
      <w:pPr>
        <w:rPr>
          <w:rFonts w:ascii="Arial" w:hAnsi="Arial" w:cs="Arial"/>
          <w:sz w:val="22"/>
          <w:szCs w:val="22"/>
        </w:rPr>
      </w:pPr>
      <w:r>
        <w:rPr>
          <w:rFonts w:ascii="Arial" w:hAnsi="Arial" w:cs="Arial"/>
          <w:sz w:val="22"/>
          <w:szCs w:val="22"/>
        </w:rPr>
        <w:t xml:space="preserve"> Naziv prireditve:       ________________________________________________________ </w:t>
      </w: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r w:rsidR="009D2424" w:rsidTr="000A2365">
        <w:trPr>
          <w:trHeight w:val="397"/>
        </w:trPr>
        <w:tc>
          <w:tcPr>
            <w:tcW w:w="2020" w:type="dxa"/>
            <w:vAlign w:val="bottom"/>
            <w:hideMark/>
          </w:tcPr>
          <w:p w:rsidR="009D2424" w:rsidRDefault="009D2424" w:rsidP="000A2365">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0A2365">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4510B7">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CC6904">
        <w:rPr>
          <w:sz w:val="20"/>
        </w:rPr>
        <w:t>ki pogoji za izvršitev prireditve_____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201</w:t>
      </w:r>
      <w:r w:rsidR="008D4D65">
        <w:rPr>
          <w:sz w:val="20"/>
        </w:rPr>
        <w:t>6</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4510B7">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4510B7">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0"/>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Finančni načrt prireditve (v primeru že izvedene prireditve se priložijo fotokopije računov)</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4510B7">
        <w:tc>
          <w:tcPr>
            <w:tcW w:w="3402" w:type="dxa"/>
            <w:tcBorders>
              <w:top w:val="nil"/>
              <w:left w:val="nil"/>
              <w:bottom w:val="single" w:sz="4" w:space="0" w:color="auto"/>
              <w:right w:val="nil"/>
            </w:tcBorders>
          </w:tcPr>
          <w:p w:rsidR="00A33E51" w:rsidRDefault="00A33E51" w:rsidP="004510B7">
            <w:pPr>
              <w:rPr>
                <w:rFonts w:ascii="Arial" w:hAnsi="Arial" w:cs="Arial"/>
                <w:sz w:val="22"/>
                <w:szCs w:val="22"/>
              </w:rPr>
            </w:pPr>
            <w:r>
              <w:rPr>
                <w:rFonts w:ascii="Arial" w:hAnsi="Arial" w:cs="Arial"/>
                <w:sz w:val="22"/>
                <w:szCs w:val="22"/>
              </w:rPr>
              <w:t>Kraj in datum:</w:t>
            </w:r>
          </w:p>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p>
        </w:tc>
        <w:tc>
          <w:tcPr>
            <w:tcW w:w="1843" w:type="dxa"/>
            <w:hideMark/>
          </w:tcPr>
          <w:p w:rsidR="00A33E51" w:rsidRDefault="00A33E51" w:rsidP="004510B7">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4510B7">
            <w:pPr>
              <w:rPr>
                <w:rFonts w:ascii="Arial" w:hAnsi="Arial" w:cs="Arial"/>
                <w:sz w:val="22"/>
                <w:szCs w:val="22"/>
              </w:rPr>
            </w:pPr>
            <w:r>
              <w:rPr>
                <w:rFonts w:ascii="Arial" w:hAnsi="Arial" w:cs="Arial"/>
                <w:sz w:val="22"/>
                <w:szCs w:val="22"/>
              </w:rPr>
              <w:t>Ime in priimek odgovorne osebe vlagatelja:</w:t>
            </w:r>
          </w:p>
        </w:tc>
      </w:tr>
      <w:tr w:rsidR="00A33E51" w:rsidTr="004510B7">
        <w:tc>
          <w:tcPr>
            <w:tcW w:w="3402" w:type="dxa"/>
            <w:tcBorders>
              <w:top w:val="single" w:sz="4" w:space="0" w:color="auto"/>
              <w:left w:val="nil"/>
              <w:bottom w:val="nil"/>
              <w:right w:val="nil"/>
            </w:tcBorders>
          </w:tcPr>
          <w:p w:rsidR="00A33E51" w:rsidRDefault="00A33E51" w:rsidP="004510B7">
            <w:pPr>
              <w:rPr>
                <w:rFonts w:ascii="Arial" w:hAnsi="Arial" w:cs="Arial"/>
                <w:sz w:val="22"/>
                <w:szCs w:val="22"/>
              </w:rPr>
            </w:pPr>
          </w:p>
        </w:tc>
        <w:tc>
          <w:tcPr>
            <w:tcW w:w="1843" w:type="dxa"/>
          </w:tcPr>
          <w:p w:rsidR="00A33E51" w:rsidRDefault="00A33E51" w:rsidP="004510B7">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p>
          <w:p w:rsidR="00A33E51" w:rsidRDefault="00A33E51" w:rsidP="004510B7">
            <w:pPr>
              <w:rPr>
                <w:rFonts w:ascii="Arial" w:hAnsi="Arial" w:cs="Arial"/>
                <w:sz w:val="22"/>
                <w:szCs w:val="22"/>
              </w:rPr>
            </w:pPr>
            <w:r>
              <w:rPr>
                <w:rFonts w:ascii="Arial" w:hAnsi="Arial" w:cs="Arial"/>
                <w:sz w:val="22"/>
                <w:szCs w:val="22"/>
              </w:rPr>
              <w:t>Podpis:</w:t>
            </w:r>
          </w:p>
          <w:p w:rsidR="00A33E51" w:rsidRDefault="00A33E51" w:rsidP="004510B7">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lastRenderedPageBreak/>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201</w:t>
      </w:r>
      <w:r>
        <w:rPr>
          <w:rFonts w:ascii="Calibri" w:hAnsi="Calibri"/>
          <w:b/>
          <w:bCs/>
          <w:sz w:val="28"/>
        </w:rPr>
        <w:t>6</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2016,</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201</w:t>
      </w:r>
      <w:r>
        <w:rPr>
          <w:rFonts w:ascii="Calibri" w:hAnsi="Calibri" w:cs="Arial"/>
        </w:rPr>
        <w:t>6</w:t>
      </w:r>
      <w:r w:rsidRPr="005F4A79">
        <w:rPr>
          <w:rFonts w:ascii="Calibri" w:hAnsi="Calibri" w:cs="Arial"/>
        </w:rPr>
        <w:t xml:space="preserve"> (Uradno glasilo slovenskih občin, </w:t>
      </w:r>
      <w:r>
        <w:rPr>
          <w:rFonts w:ascii="Calibri" w:hAnsi="Calibri" w:cs="Arial"/>
        </w:rPr>
        <w:t>68/1</w:t>
      </w:r>
      <w:r w:rsidR="00BB792E">
        <w:rPr>
          <w:rFonts w:ascii="Calibri" w:hAnsi="Calibri" w:cs="Arial"/>
        </w:rPr>
        <w:t>5</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.201</w:t>
      </w:r>
      <w:r>
        <w:rPr>
          <w:rFonts w:ascii="Calibri" w:hAnsi="Calibri" w:cs="Arial"/>
        </w:rPr>
        <w:t>6</w:t>
      </w:r>
      <w:r w:rsidRPr="005F4A79">
        <w:rPr>
          <w:rFonts w:ascii="Calibri" w:hAnsi="Calibri" w:cs="Arial"/>
        </w:rPr>
        <w:t xml:space="preserve">, sprejela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1.12.2016</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Pr="008F632B"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9"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201</w:t>
      </w:r>
      <w:r>
        <w:rPr>
          <w:rFonts w:ascii="Calibri" w:hAnsi="Calibri"/>
          <w:sz w:val="24"/>
          <w:szCs w:val="24"/>
        </w:rPr>
        <w:t>6</w:t>
      </w:r>
      <w:r w:rsidRPr="005F4A79">
        <w:rPr>
          <w:rFonts w:ascii="Calibri" w:hAnsi="Calibri"/>
          <w:sz w:val="24"/>
          <w:szCs w:val="24"/>
        </w:rPr>
        <w:t>. Prav tako mora izvajalec v roku, najkasneje do 30.3.201</w:t>
      </w:r>
      <w:r>
        <w:rPr>
          <w:rFonts w:ascii="Calibri" w:hAnsi="Calibri"/>
          <w:sz w:val="24"/>
          <w:szCs w:val="24"/>
        </w:rPr>
        <w:t>7</w:t>
      </w:r>
      <w:r w:rsidRPr="005F4A79">
        <w:rPr>
          <w:rFonts w:ascii="Calibri" w:hAnsi="Calibri"/>
          <w:sz w:val="24"/>
          <w:szCs w:val="24"/>
        </w:rPr>
        <w:t>, posredovati občini zaključni račun, vključno s poročilom o namenski porabi sredstev v letu 201</w:t>
      </w:r>
      <w:r>
        <w:rPr>
          <w:rFonts w:ascii="Calibri" w:hAnsi="Calibri"/>
          <w:sz w:val="24"/>
          <w:szCs w:val="24"/>
        </w:rPr>
        <w:t>6</w:t>
      </w:r>
      <w:r w:rsidRPr="005F4A79">
        <w:rPr>
          <w:rFonts w:ascii="Calibri" w:hAnsi="Calibri"/>
          <w:sz w:val="24"/>
          <w:szCs w:val="24"/>
        </w:rPr>
        <w:t>.</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lastRenderedPageBreak/>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Pr>
          <w:rFonts w:ascii="Calibri" w:hAnsi="Calibri"/>
          <w:sz w:val="24"/>
          <w:szCs w:val="24"/>
        </w:rPr>
        <w:t>18/2016</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p>
    <w:p w:rsidR="00531EF7" w:rsidRPr="00CA0C80" w:rsidRDefault="00531EF7" w:rsidP="00531EF7">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1EF7" w:rsidRDefault="00531EF7" w:rsidP="00531EF7">
      <w:pPr>
        <w:pStyle w:val="Odstavekseznama"/>
        <w:ind w:left="0"/>
        <w:rPr>
          <w:rFonts w:ascii="Arial" w:hAnsi="Arial" w:cs="Arial"/>
        </w:rPr>
      </w:pPr>
      <w:r>
        <w:rPr>
          <w:rFonts w:ascii="Arial" w:hAnsi="Arial" w:cs="Arial"/>
        </w:rPr>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p>
    <w:p w:rsidR="00531EF7" w:rsidRPr="00CA0C80" w:rsidRDefault="00531EF7" w:rsidP="00531EF7">
      <w:pPr>
        <w:rPr>
          <w:rFonts w:ascii="Arial" w:hAnsi="Arial" w:cs="Arial"/>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A3384A">
        <w:tc>
          <w:tcPr>
            <w:tcW w:w="3510" w:type="dxa"/>
          </w:tcPr>
          <w:p w:rsidR="00531EF7" w:rsidRPr="00DB10D8" w:rsidRDefault="00531EF7" w:rsidP="00A3384A">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A3384A">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A3384A">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A3384A">
        <w:tc>
          <w:tcPr>
            <w:tcW w:w="3510" w:type="dxa"/>
          </w:tcPr>
          <w:p w:rsidR="00531EF7" w:rsidRPr="00DB10D8" w:rsidRDefault="00531EF7" w:rsidP="00A3384A">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A3384A">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A3384A">
            <w:pPr>
              <w:spacing w:line="480" w:lineRule="auto"/>
              <w:rPr>
                <w:rFonts w:ascii="Arial" w:hAnsi="Arial" w:cs="Arial"/>
              </w:rPr>
            </w:pPr>
            <w:r>
              <w:rPr>
                <w:rFonts w:ascii="Arial" w:hAnsi="Arial" w:cs="Arial"/>
              </w:rPr>
              <w:t>_______________</w:t>
            </w:r>
          </w:p>
        </w:tc>
      </w:tr>
      <w:tr w:rsidR="00531EF7" w:rsidRPr="00DB10D8" w:rsidTr="00A3384A">
        <w:tc>
          <w:tcPr>
            <w:tcW w:w="3510" w:type="dxa"/>
          </w:tcPr>
          <w:p w:rsidR="00531EF7" w:rsidRPr="00DB10D8" w:rsidRDefault="00531EF7" w:rsidP="00A3384A">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A3384A">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A3384A">
            <w:pPr>
              <w:spacing w:line="480" w:lineRule="auto"/>
              <w:rPr>
                <w:rFonts w:ascii="Arial" w:hAnsi="Arial" w:cs="Arial"/>
              </w:rPr>
            </w:pPr>
            <w:r>
              <w:rPr>
                <w:rFonts w:ascii="Arial" w:hAnsi="Arial" w:cs="Arial"/>
              </w:rPr>
              <w:t>_______________</w:t>
            </w:r>
          </w:p>
        </w:tc>
      </w:tr>
      <w:tr w:rsidR="00531EF7" w:rsidRPr="00DB10D8" w:rsidTr="00A3384A">
        <w:tc>
          <w:tcPr>
            <w:tcW w:w="3510" w:type="dxa"/>
          </w:tcPr>
          <w:p w:rsidR="00531EF7" w:rsidRPr="00DB10D8" w:rsidRDefault="00531EF7" w:rsidP="00A3384A">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A3384A">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A3384A">
            <w:pPr>
              <w:spacing w:line="480" w:lineRule="auto"/>
              <w:rPr>
                <w:rFonts w:ascii="Arial" w:hAnsi="Arial" w:cs="Arial"/>
              </w:rPr>
            </w:pPr>
            <w:r>
              <w:rPr>
                <w:rFonts w:ascii="Arial" w:hAnsi="Arial" w:cs="Arial"/>
              </w:rPr>
              <w:t>______________</w:t>
            </w:r>
          </w:p>
        </w:tc>
      </w:tr>
      <w:tr w:rsidR="00531EF7" w:rsidRPr="00DB10D8" w:rsidTr="00A3384A">
        <w:tc>
          <w:tcPr>
            <w:tcW w:w="3510" w:type="dxa"/>
          </w:tcPr>
          <w:p w:rsidR="00531EF7" w:rsidRPr="00DB10D8" w:rsidRDefault="00531EF7" w:rsidP="00A3384A">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A3384A">
            <w:pPr>
              <w:spacing w:line="480" w:lineRule="auto"/>
              <w:rPr>
                <w:rFonts w:ascii="Arial" w:hAnsi="Arial" w:cs="Arial"/>
              </w:rPr>
            </w:pPr>
          </w:p>
        </w:tc>
        <w:tc>
          <w:tcPr>
            <w:tcW w:w="2234" w:type="dxa"/>
          </w:tcPr>
          <w:p w:rsidR="00531EF7" w:rsidRPr="00DB10D8" w:rsidRDefault="00531EF7" w:rsidP="00A3384A">
            <w:pPr>
              <w:spacing w:line="480" w:lineRule="auto"/>
              <w:rPr>
                <w:rFonts w:ascii="Arial" w:hAnsi="Arial" w:cs="Arial"/>
              </w:rPr>
            </w:pPr>
          </w:p>
        </w:tc>
      </w:tr>
      <w:tr w:rsidR="00531EF7" w:rsidRPr="00DB10D8" w:rsidTr="00A3384A">
        <w:tc>
          <w:tcPr>
            <w:tcW w:w="3510" w:type="dxa"/>
          </w:tcPr>
          <w:p w:rsidR="00531EF7" w:rsidRDefault="00531EF7" w:rsidP="00A3384A">
            <w:pPr>
              <w:spacing w:line="480" w:lineRule="auto"/>
              <w:jc w:val="right"/>
              <w:rPr>
                <w:rFonts w:ascii="Arial" w:hAnsi="Arial" w:cs="Arial"/>
              </w:rPr>
            </w:pPr>
            <w:r>
              <w:rPr>
                <w:rFonts w:ascii="Arial" w:hAnsi="Arial" w:cs="Arial"/>
              </w:rPr>
              <w:t>SKUPAJ</w:t>
            </w:r>
          </w:p>
        </w:tc>
        <w:tc>
          <w:tcPr>
            <w:tcW w:w="3544" w:type="dxa"/>
          </w:tcPr>
          <w:p w:rsidR="00531EF7" w:rsidRDefault="00531EF7" w:rsidP="00A3384A">
            <w:pPr>
              <w:pBdr>
                <w:bottom w:val="single" w:sz="12" w:space="1" w:color="auto"/>
              </w:pBdr>
              <w:spacing w:line="480" w:lineRule="auto"/>
              <w:rPr>
                <w:rFonts w:ascii="Arial" w:hAnsi="Arial" w:cs="Arial"/>
              </w:rPr>
            </w:pPr>
          </w:p>
          <w:p w:rsidR="00531EF7" w:rsidRPr="00DB10D8" w:rsidRDefault="00531EF7" w:rsidP="00A3384A">
            <w:pPr>
              <w:spacing w:line="480" w:lineRule="auto"/>
              <w:rPr>
                <w:rFonts w:ascii="Arial" w:hAnsi="Arial" w:cs="Arial"/>
              </w:rPr>
            </w:pPr>
          </w:p>
        </w:tc>
        <w:tc>
          <w:tcPr>
            <w:tcW w:w="2234" w:type="dxa"/>
          </w:tcPr>
          <w:p w:rsidR="00531EF7" w:rsidRPr="00DB10D8" w:rsidRDefault="00531EF7" w:rsidP="00A3384A">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A3384A">
        <w:tc>
          <w:tcPr>
            <w:tcW w:w="3510" w:type="dxa"/>
          </w:tcPr>
          <w:p w:rsidR="00531EF7" w:rsidRPr="00DB10D8" w:rsidRDefault="00531EF7" w:rsidP="00A3384A">
            <w:pPr>
              <w:spacing w:line="480" w:lineRule="auto"/>
              <w:rPr>
                <w:rFonts w:ascii="Arial" w:hAnsi="Arial" w:cs="Arial"/>
              </w:rPr>
            </w:pPr>
            <w:r>
              <w:rPr>
                <w:rFonts w:ascii="Arial" w:hAnsi="Arial" w:cs="Arial"/>
              </w:rPr>
              <w:t>ODHODKI</w:t>
            </w:r>
          </w:p>
        </w:tc>
        <w:tc>
          <w:tcPr>
            <w:tcW w:w="3544" w:type="dxa"/>
          </w:tcPr>
          <w:p w:rsidR="00531EF7" w:rsidRPr="00DB10D8" w:rsidRDefault="00531EF7" w:rsidP="00A3384A">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A3384A">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A3384A">
        <w:tc>
          <w:tcPr>
            <w:tcW w:w="3510" w:type="dxa"/>
          </w:tcPr>
          <w:p w:rsidR="00531EF7" w:rsidRPr="00DB10D8" w:rsidRDefault="00531EF7" w:rsidP="00A3384A">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A3384A">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A3384A">
            <w:pPr>
              <w:spacing w:line="480" w:lineRule="auto"/>
              <w:rPr>
                <w:rFonts w:ascii="Arial" w:hAnsi="Arial" w:cs="Arial"/>
              </w:rPr>
            </w:pPr>
            <w:r>
              <w:rPr>
                <w:rFonts w:ascii="Arial" w:hAnsi="Arial" w:cs="Arial"/>
              </w:rPr>
              <w:t>_____________</w:t>
            </w:r>
          </w:p>
        </w:tc>
      </w:tr>
      <w:tr w:rsidR="00531EF7" w:rsidRPr="00DB10D8" w:rsidTr="00A3384A">
        <w:tc>
          <w:tcPr>
            <w:tcW w:w="3510" w:type="dxa"/>
          </w:tcPr>
          <w:p w:rsidR="00531EF7" w:rsidRPr="00DB10D8" w:rsidRDefault="00531EF7" w:rsidP="00A3384A">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A3384A">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A3384A">
            <w:pPr>
              <w:spacing w:line="480" w:lineRule="auto"/>
              <w:rPr>
                <w:rFonts w:ascii="Arial" w:hAnsi="Arial" w:cs="Arial"/>
              </w:rPr>
            </w:pPr>
            <w:r>
              <w:rPr>
                <w:rFonts w:ascii="Arial" w:hAnsi="Arial" w:cs="Arial"/>
              </w:rPr>
              <w:t>______________</w:t>
            </w:r>
          </w:p>
        </w:tc>
      </w:tr>
      <w:tr w:rsidR="00531EF7" w:rsidRPr="00DB10D8" w:rsidTr="00A3384A">
        <w:tc>
          <w:tcPr>
            <w:tcW w:w="3510" w:type="dxa"/>
          </w:tcPr>
          <w:p w:rsidR="00531EF7" w:rsidRPr="00DB10D8" w:rsidRDefault="00531EF7" w:rsidP="00A3384A">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A3384A">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A3384A">
            <w:pPr>
              <w:spacing w:line="480" w:lineRule="auto"/>
              <w:rPr>
                <w:rFonts w:ascii="Arial" w:hAnsi="Arial" w:cs="Arial"/>
              </w:rPr>
            </w:pPr>
            <w:r>
              <w:rPr>
                <w:rFonts w:ascii="Arial" w:hAnsi="Arial" w:cs="Arial"/>
              </w:rPr>
              <w:t>______________</w:t>
            </w:r>
          </w:p>
        </w:tc>
      </w:tr>
      <w:tr w:rsidR="00531EF7" w:rsidRPr="00DB10D8" w:rsidTr="00A3384A">
        <w:tc>
          <w:tcPr>
            <w:tcW w:w="3510" w:type="dxa"/>
          </w:tcPr>
          <w:p w:rsidR="00531EF7" w:rsidRDefault="00531EF7" w:rsidP="00A3384A">
            <w:pPr>
              <w:spacing w:line="480" w:lineRule="auto"/>
              <w:rPr>
                <w:rFonts w:ascii="Arial" w:hAnsi="Arial" w:cs="Arial"/>
              </w:rPr>
            </w:pPr>
            <w:r>
              <w:rPr>
                <w:rFonts w:ascii="Arial" w:hAnsi="Arial" w:cs="Arial"/>
              </w:rPr>
              <w:t>________________________</w:t>
            </w:r>
          </w:p>
        </w:tc>
        <w:tc>
          <w:tcPr>
            <w:tcW w:w="3544" w:type="dxa"/>
          </w:tcPr>
          <w:p w:rsidR="00531EF7" w:rsidRDefault="00531EF7" w:rsidP="00A3384A">
            <w:pPr>
              <w:spacing w:line="480" w:lineRule="auto"/>
              <w:rPr>
                <w:rFonts w:ascii="Arial" w:hAnsi="Arial" w:cs="Arial"/>
              </w:rPr>
            </w:pPr>
            <w:r>
              <w:rPr>
                <w:rFonts w:ascii="Arial" w:hAnsi="Arial" w:cs="Arial"/>
              </w:rPr>
              <w:t>________________________</w:t>
            </w:r>
          </w:p>
        </w:tc>
        <w:tc>
          <w:tcPr>
            <w:tcW w:w="2234" w:type="dxa"/>
          </w:tcPr>
          <w:p w:rsidR="00531EF7" w:rsidRDefault="00531EF7" w:rsidP="00A3384A">
            <w:pPr>
              <w:spacing w:line="480" w:lineRule="auto"/>
              <w:rPr>
                <w:rFonts w:ascii="Arial" w:hAnsi="Arial" w:cs="Arial"/>
              </w:rPr>
            </w:pPr>
            <w:r>
              <w:rPr>
                <w:rFonts w:ascii="Arial" w:hAnsi="Arial" w:cs="Arial"/>
              </w:rPr>
              <w:t>______________</w:t>
            </w:r>
          </w:p>
        </w:tc>
      </w:tr>
      <w:tr w:rsidR="00531EF7" w:rsidRPr="00DB10D8" w:rsidTr="00A3384A">
        <w:tc>
          <w:tcPr>
            <w:tcW w:w="3510" w:type="dxa"/>
          </w:tcPr>
          <w:p w:rsidR="00531EF7" w:rsidRDefault="00531EF7" w:rsidP="00A3384A">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A3384A">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A3384A">
            <w:pPr>
              <w:spacing w:line="480" w:lineRule="auto"/>
              <w:rPr>
                <w:rFonts w:ascii="Arial" w:hAnsi="Arial" w:cs="Arial"/>
              </w:rPr>
            </w:pPr>
          </w:p>
        </w:tc>
      </w:tr>
    </w:tbl>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31EF7" w:rsidRPr="006A767D" w:rsidTr="00A3384A">
        <w:trPr>
          <w:jc w:val="center"/>
        </w:trPr>
        <w:tc>
          <w:tcPr>
            <w:tcW w:w="3070" w:type="dxa"/>
          </w:tcPr>
          <w:p w:rsidR="00531EF7" w:rsidRPr="006A767D" w:rsidRDefault="00531EF7" w:rsidP="00A3384A">
            <w:pPr>
              <w:rPr>
                <w:rFonts w:ascii="Arial" w:hAnsi="Arial" w:cs="Arial"/>
              </w:rPr>
            </w:pPr>
            <w:r>
              <w:rPr>
                <w:rFonts w:ascii="Arial" w:hAnsi="Arial" w:cs="Arial"/>
              </w:rPr>
              <w:t>Datum: _________________</w:t>
            </w:r>
          </w:p>
        </w:tc>
        <w:tc>
          <w:tcPr>
            <w:tcW w:w="3071" w:type="dxa"/>
          </w:tcPr>
          <w:p w:rsidR="00531EF7" w:rsidRPr="006A767D" w:rsidRDefault="00531EF7" w:rsidP="00A3384A">
            <w:pPr>
              <w:jc w:val="center"/>
              <w:rPr>
                <w:rFonts w:ascii="Arial" w:hAnsi="Arial" w:cs="Arial"/>
              </w:rPr>
            </w:pPr>
            <w:r w:rsidRPr="006A767D">
              <w:rPr>
                <w:rFonts w:ascii="Arial" w:hAnsi="Arial" w:cs="Arial"/>
              </w:rPr>
              <w:t>žig</w:t>
            </w:r>
          </w:p>
        </w:tc>
        <w:tc>
          <w:tcPr>
            <w:tcW w:w="3071" w:type="dxa"/>
          </w:tcPr>
          <w:p w:rsidR="00531EF7" w:rsidRPr="006A767D" w:rsidRDefault="00531EF7" w:rsidP="00A3384A">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A3384A">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A3384A">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A3384A">
                  <w:pPr>
                    <w:jc w:val="center"/>
                    <w:rPr>
                      <w:rFonts w:ascii="Arial" w:hAnsi="Arial" w:cs="Arial"/>
                      <w:i/>
                    </w:rPr>
                  </w:pPr>
                  <w:r w:rsidRPr="00FA01E3">
                    <w:rPr>
                      <w:rFonts w:ascii="Arial" w:hAnsi="Arial" w:cs="Arial"/>
                      <w:i/>
                    </w:rPr>
                    <w:t>(izpolni izvajalec)</w:t>
                  </w:r>
                </w:p>
                <w:p w:rsidR="00233329" w:rsidRPr="00FA01E3" w:rsidRDefault="00233329" w:rsidP="00A3384A">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A3384A">
                  <w:pPr>
                    <w:jc w:val="both"/>
                    <w:rPr>
                      <w:rFonts w:ascii="Arial" w:hAnsi="Arial" w:cs="Arial"/>
                    </w:rPr>
                  </w:pPr>
                </w:p>
                <w:p w:rsidR="00233329" w:rsidRDefault="00233329" w:rsidP="00A3384A">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A3384A">
                  <w:pPr>
                    <w:jc w:val="both"/>
                    <w:rPr>
                      <w:rFonts w:ascii="Arial" w:hAnsi="Arial" w:cs="Arial"/>
                    </w:rPr>
                  </w:pPr>
                </w:p>
                <w:p w:rsidR="00233329" w:rsidRDefault="00233329" w:rsidP="00A3384A">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A3384A">
                  <w:pPr>
                    <w:jc w:val="both"/>
                    <w:rPr>
                      <w:rFonts w:ascii="Arial" w:hAnsi="Arial" w:cs="Arial"/>
                    </w:rPr>
                  </w:pPr>
                </w:p>
                <w:p w:rsidR="00233329" w:rsidRPr="00FA01E3" w:rsidRDefault="00233329" w:rsidP="00A3384A">
                  <w:pPr>
                    <w:jc w:val="both"/>
                    <w:rPr>
                      <w:rFonts w:ascii="Arial" w:hAnsi="Arial" w:cs="Arial"/>
                    </w:rPr>
                  </w:pPr>
                  <w:r>
                    <w:rPr>
                      <w:rFonts w:ascii="Arial" w:hAnsi="Arial" w:cs="Arial"/>
                    </w:rPr>
                    <w:t xml:space="preserve">            ________________________</w:t>
                  </w:r>
                </w:p>
                <w:p w:rsidR="00233329" w:rsidRPr="00FA01E3" w:rsidRDefault="00233329" w:rsidP="00A3384A">
                  <w:pPr>
                    <w:jc w:val="both"/>
                    <w:rPr>
                      <w:rFonts w:ascii="Arial" w:hAnsi="Arial" w:cs="Arial"/>
                    </w:rPr>
                  </w:pPr>
                </w:p>
                <w:p w:rsidR="00233329" w:rsidRPr="00FA01E3" w:rsidRDefault="00233329" w:rsidP="00A3384A">
                  <w:pPr>
                    <w:jc w:val="both"/>
                    <w:rPr>
                      <w:rFonts w:ascii="Arial" w:hAnsi="Arial" w:cs="Arial"/>
                      <w:b/>
                      <w:sz w:val="28"/>
                      <w:szCs w:val="28"/>
                    </w:rPr>
                  </w:pPr>
                </w:p>
                <w:p w:rsidR="00233329" w:rsidRPr="00FA01E3" w:rsidRDefault="00233329" w:rsidP="00A3384A">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A3384A">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A3384A">
                  <w:pPr>
                    <w:jc w:val="center"/>
                    <w:rPr>
                      <w:rFonts w:ascii="Arial" w:hAnsi="Arial" w:cs="Arial"/>
                      <w:b/>
                    </w:rPr>
                  </w:pPr>
                  <w:r w:rsidRPr="00FA01E3">
                    <w:rPr>
                      <w:rFonts w:ascii="Arial" w:hAnsi="Arial" w:cs="Arial"/>
                      <w:b/>
                    </w:rPr>
                    <w:t>Datum in ura prejema:</w:t>
                  </w:r>
                </w:p>
                <w:p w:rsidR="00233329" w:rsidRPr="00FA01E3" w:rsidRDefault="00233329" w:rsidP="00A3384A">
                  <w:pPr>
                    <w:jc w:val="center"/>
                    <w:rPr>
                      <w:rFonts w:ascii="Arial" w:hAnsi="Arial" w:cs="Arial"/>
                    </w:rPr>
                  </w:pPr>
                </w:p>
                <w:p w:rsidR="00233329" w:rsidRPr="00FA01E3" w:rsidRDefault="00BB792E" w:rsidP="00A3384A">
                  <w:pPr>
                    <w:jc w:val="center"/>
                    <w:rPr>
                      <w:rFonts w:ascii="Arial" w:hAnsi="Arial" w:cs="Arial"/>
                    </w:rPr>
                  </w:pPr>
                  <w:r>
                    <w:rPr>
                      <w:rFonts w:ascii="Arial" w:hAnsi="Arial" w:cs="Arial"/>
                    </w:rPr>
                    <w:t>____________________</w:t>
                  </w:r>
                </w:p>
                <w:p w:rsidR="00BB792E" w:rsidRDefault="00BB792E" w:rsidP="00A3384A">
                  <w:pPr>
                    <w:jc w:val="center"/>
                    <w:rPr>
                      <w:rFonts w:ascii="Arial" w:hAnsi="Arial" w:cs="Arial"/>
                      <w:b/>
                    </w:rPr>
                  </w:pPr>
                </w:p>
                <w:p w:rsidR="00233329" w:rsidRPr="00FA01E3" w:rsidRDefault="00233329" w:rsidP="00A3384A">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A3384A">
                  <w:pPr>
                    <w:jc w:val="center"/>
                    <w:rPr>
                      <w:rFonts w:ascii="Arial" w:hAnsi="Arial" w:cs="Arial"/>
                      <w:b/>
                    </w:rPr>
                  </w:pPr>
                </w:p>
                <w:p w:rsidR="00233329" w:rsidRPr="00FA01E3" w:rsidRDefault="00233329" w:rsidP="00A3384A">
                  <w:pPr>
                    <w:jc w:val="center"/>
                    <w:rPr>
                      <w:rFonts w:ascii="Arial" w:hAnsi="Arial" w:cs="Arial"/>
                      <w:b/>
                    </w:rPr>
                  </w:pPr>
                  <w:r>
                    <w:rPr>
                      <w:rFonts w:ascii="Arial" w:hAnsi="Arial" w:cs="Arial"/>
                      <w:b/>
                    </w:rPr>
                    <w:t>________________________</w:t>
                  </w:r>
                </w:p>
              </w:tc>
            </w:tr>
            <w:tr w:rsidR="00233329" w:rsidRPr="00FA01E3" w:rsidTr="00A3384A">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A3384A">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A3384A">
                  <w:pPr>
                    <w:jc w:val="center"/>
                    <w:rPr>
                      <w:rFonts w:ascii="Arial" w:hAnsi="Arial" w:cs="Arial"/>
                      <w:b/>
                      <w:sz w:val="28"/>
                      <w:szCs w:val="28"/>
                    </w:rPr>
                  </w:pPr>
                </w:p>
                <w:p w:rsidR="00233329" w:rsidRDefault="00233329" w:rsidP="00A3384A">
                  <w:pPr>
                    <w:jc w:val="center"/>
                    <w:rPr>
                      <w:rFonts w:ascii="Arial" w:hAnsi="Arial" w:cs="Arial"/>
                      <w:b/>
                      <w:sz w:val="28"/>
                      <w:szCs w:val="28"/>
                    </w:rPr>
                  </w:pPr>
                  <w:r>
                    <w:rPr>
                      <w:rFonts w:ascii="Arial" w:hAnsi="Arial" w:cs="Arial"/>
                      <w:b/>
                      <w:sz w:val="28"/>
                      <w:szCs w:val="28"/>
                    </w:rPr>
                    <w:t>Občina Kidričevo</w:t>
                  </w:r>
                </w:p>
                <w:p w:rsidR="00233329" w:rsidRDefault="00233329" w:rsidP="00A3384A">
                  <w:pPr>
                    <w:jc w:val="center"/>
                    <w:rPr>
                      <w:rFonts w:ascii="Arial" w:hAnsi="Arial" w:cs="Arial"/>
                      <w:b/>
                      <w:sz w:val="28"/>
                      <w:szCs w:val="28"/>
                    </w:rPr>
                  </w:pPr>
                  <w:r>
                    <w:rPr>
                      <w:rFonts w:ascii="Arial" w:hAnsi="Arial" w:cs="Arial"/>
                      <w:b/>
                      <w:sz w:val="28"/>
                      <w:szCs w:val="28"/>
                    </w:rPr>
                    <w:t>Kopališka ul. 14</w:t>
                  </w:r>
                </w:p>
                <w:p w:rsidR="00233329" w:rsidRPr="00FA01E3" w:rsidRDefault="00233329" w:rsidP="00A3384A">
                  <w:pPr>
                    <w:jc w:val="center"/>
                    <w:rPr>
                      <w:rFonts w:ascii="Arial" w:hAnsi="Arial" w:cs="Arial"/>
                      <w:b/>
                      <w:i/>
                    </w:rPr>
                  </w:pPr>
                  <w:r>
                    <w:rPr>
                      <w:rFonts w:ascii="Arial" w:hAnsi="Arial" w:cs="Arial"/>
                      <w:b/>
                      <w:sz w:val="28"/>
                      <w:szCs w:val="28"/>
                    </w:rPr>
                    <w:t xml:space="preserve">2325 Kidričevo </w:t>
                  </w:r>
                </w:p>
              </w:tc>
            </w:tr>
            <w:tr w:rsidR="00233329" w:rsidRPr="00FA01E3" w:rsidTr="00A3384A">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A3384A">
                  <w:pPr>
                    <w:rPr>
                      <w:rFonts w:ascii="Arial" w:hAnsi="Arial" w:cs="Arial"/>
                      <w:i/>
                    </w:rPr>
                  </w:pPr>
                  <w:r>
                    <w:rPr>
                      <w:rFonts w:ascii="Arial" w:hAnsi="Arial" w:cs="Arial"/>
                      <w:b/>
                    </w:rPr>
                    <w:t>Razpis – sofinanciranje programov turizma 2016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A3384A">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A3384A">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A3384A">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7">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8">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21"/>
  </w:num>
  <w:num w:numId="10">
    <w:abstractNumId w:val="14"/>
  </w:num>
  <w:num w:numId="11">
    <w:abstractNumId w:val="0"/>
  </w:num>
  <w:num w:numId="12">
    <w:abstractNumId w:val="11"/>
  </w:num>
  <w:num w:numId="13">
    <w:abstractNumId w:val="1"/>
  </w:num>
  <w:num w:numId="14">
    <w:abstractNumId w:val="4"/>
  </w:num>
  <w:num w:numId="15">
    <w:abstractNumId w:val="12"/>
  </w:num>
  <w:num w:numId="16">
    <w:abstractNumId w:val="22"/>
  </w:num>
  <w:num w:numId="17">
    <w:abstractNumId w:val="15"/>
  </w:num>
  <w:num w:numId="18">
    <w:abstractNumId w:val="13"/>
  </w:num>
  <w:num w:numId="19">
    <w:abstractNumId w:val="8"/>
  </w:num>
  <w:num w:numId="20">
    <w:abstractNumId w:val="6"/>
  </w:num>
  <w:num w:numId="21">
    <w:abstractNumId w:val="18"/>
  </w:num>
  <w:num w:numId="22">
    <w:abstractNumId w:val="2"/>
  </w:num>
  <w:num w:numId="23">
    <w:abstractNumId w:val="7"/>
  </w:num>
  <w:num w:numId="24">
    <w:abstractNumId w:val="17"/>
  </w:num>
  <w:num w:numId="25">
    <w:abstractNumId w:val="5"/>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EB"/>
    <w:rsid w:val="000A7C4F"/>
    <w:rsid w:val="0016472B"/>
    <w:rsid w:val="00233329"/>
    <w:rsid w:val="00531EF7"/>
    <w:rsid w:val="00712248"/>
    <w:rsid w:val="008113D9"/>
    <w:rsid w:val="008D4D65"/>
    <w:rsid w:val="009D2424"/>
    <w:rsid w:val="009D258D"/>
    <w:rsid w:val="00A33E51"/>
    <w:rsid w:val="00A663A3"/>
    <w:rsid w:val="00BB792E"/>
    <w:rsid w:val="00CC6904"/>
    <w:rsid w:val="00E92E5E"/>
    <w:rsid w:val="00F725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4161</Words>
  <Characters>23723</Characters>
  <Application>Microsoft Office Word</Application>
  <DocSecurity>0</DocSecurity>
  <Lines>197</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user</cp:lastModifiedBy>
  <cp:revision>2</cp:revision>
  <cp:lastPrinted>2016-04-18T11:21:00Z</cp:lastPrinted>
  <dcterms:created xsi:type="dcterms:W3CDTF">2016-04-26T06:37:00Z</dcterms:created>
  <dcterms:modified xsi:type="dcterms:W3CDTF">2016-04-26T06:37:00Z</dcterms:modified>
</cp:coreProperties>
</file>