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BBB1D" w14:textId="77777777" w:rsidR="0094572D" w:rsidRDefault="0094572D" w:rsidP="00F43430">
      <w:pPr>
        <w:ind w:left="2880" w:hanging="2880"/>
        <w:rPr>
          <w:rFonts w:ascii="Trebuchet MS" w:hAnsi="Trebuchet MS"/>
          <w:b/>
          <w:szCs w:val="20"/>
        </w:rPr>
      </w:pPr>
      <w:bookmarkStart w:id="0" w:name="_GoBack"/>
      <w:bookmarkEnd w:id="0"/>
    </w:p>
    <w:p w14:paraId="3CD63DFF" w14:textId="77777777" w:rsidR="0094572D" w:rsidRDefault="0094572D" w:rsidP="00F43430">
      <w:pPr>
        <w:ind w:left="2880" w:hanging="2880"/>
        <w:rPr>
          <w:rFonts w:ascii="Trebuchet MS" w:hAnsi="Trebuchet MS"/>
          <w:b/>
          <w:szCs w:val="20"/>
        </w:rPr>
      </w:pPr>
    </w:p>
    <w:p w14:paraId="01267BC3" w14:textId="7CFDB388" w:rsidR="00F43430" w:rsidRPr="00212A3A" w:rsidRDefault="00F43430" w:rsidP="00F43430">
      <w:pPr>
        <w:ind w:left="2880" w:hanging="2880"/>
        <w:rPr>
          <w:rFonts w:ascii="Trebuchet MS" w:hAnsi="Trebuchet MS"/>
          <w:b/>
          <w:szCs w:val="20"/>
        </w:rPr>
      </w:pPr>
      <w:r w:rsidRPr="00B14C51">
        <w:rPr>
          <w:rFonts w:ascii="Trebuchet MS" w:hAnsi="Trebuchet MS"/>
          <w:b/>
          <w:szCs w:val="20"/>
        </w:rPr>
        <w:t xml:space="preserve">Občina </w:t>
      </w:r>
      <w:r w:rsidRPr="00FD6055">
        <w:rPr>
          <w:rFonts w:ascii="Trebuchet MS" w:hAnsi="Trebuchet MS"/>
          <w:b/>
          <w:szCs w:val="20"/>
        </w:rPr>
        <w:t>Gornji Petrovci</w:t>
      </w:r>
      <w:r w:rsidR="00AF5CA2">
        <w:rPr>
          <w:rFonts w:ascii="Trebuchet MS" w:hAnsi="Trebuchet MS"/>
          <w:b/>
          <w:szCs w:val="20"/>
        </w:rPr>
        <w:tab/>
      </w:r>
      <w:r w:rsidR="00AF5CA2">
        <w:rPr>
          <w:rFonts w:ascii="Trebuchet MS" w:hAnsi="Trebuchet MS"/>
          <w:b/>
          <w:szCs w:val="20"/>
        </w:rPr>
        <w:tab/>
      </w:r>
      <w:r w:rsidR="00AF5CA2">
        <w:rPr>
          <w:rFonts w:ascii="Trebuchet MS" w:hAnsi="Trebuchet MS"/>
          <w:b/>
          <w:szCs w:val="20"/>
        </w:rPr>
        <w:tab/>
      </w:r>
      <w:r w:rsidR="00AF5CA2">
        <w:rPr>
          <w:rFonts w:ascii="Trebuchet MS" w:hAnsi="Trebuchet MS"/>
          <w:b/>
          <w:szCs w:val="20"/>
        </w:rPr>
        <w:tab/>
      </w:r>
      <w:r w:rsidR="00AF5CA2">
        <w:rPr>
          <w:rFonts w:ascii="Trebuchet MS" w:hAnsi="Trebuchet MS"/>
          <w:b/>
          <w:szCs w:val="20"/>
        </w:rPr>
        <w:tab/>
      </w:r>
      <w:r w:rsidR="00AF5CA2">
        <w:rPr>
          <w:rFonts w:ascii="Trebuchet MS" w:hAnsi="Trebuchet MS"/>
          <w:b/>
          <w:szCs w:val="20"/>
        </w:rPr>
        <w:tab/>
      </w:r>
      <w:r w:rsidR="00DF5347" w:rsidRPr="00212A3A">
        <w:rPr>
          <w:rFonts w:ascii="Trebuchet MS" w:hAnsi="Trebuchet MS"/>
          <w:b/>
          <w:szCs w:val="20"/>
        </w:rPr>
        <w:t>PREDLOG ZA 1. OBRAVNAVO</w:t>
      </w:r>
    </w:p>
    <w:p w14:paraId="3C66A189" w14:textId="77777777" w:rsidR="00F43430" w:rsidRPr="00FD6055" w:rsidRDefault="00F43430" w:rsidP="00F43430">
      <w:pPr>
        <w:ind w:left="2880" w:hanging="2880"/>
        <w:rPr>
          <w:rFonts w:ascii="Trebuchet MS" w:hAnsi="Trebuchet MS"/>
          <w:szCs w:val="20"/>
        </w:rPr>
      </w:pPr>
      <w:r w:rsidRPr="00212A3A">
        <w:rPr>
          <w:rFonts w:ascii="Trebuchet MS" w:hAnsi="Trebuchet MS"/>
          <w:szCs w:val="20"/>
        </w:rPr>
        <w:t>Gornji Petrovci 31D</w:t>
      </w:r>
    </w:p>
    <w:p w14:paraId="484FD95D" w14:textId="77777777" w:rsidR="00F43430" w:rsidRDefault="00F43430" w:rsidP="00F43430">
      <w:pPr>
        <w:rPr>
          <w:rFonts w:ascii="Trebuchet MS" w:hAnsi="Trebuchet MS"/>
          <w:szCs w:val="20"/>
        </w:rPr>
      </w:pPr>
      <w:r w:rsidRPr="00FD6055">
        <w:rPr>
          <w:rFonts w:ascii="Trebuchet MS" w:hAnsi="Trebuchet MS"/>
          <w:szCs w:val="20"/>
        </w:rPr>
        <w:t>9203 Petrovci</w:t>
      </w:r>
    </w:p>
    <w:p w14:paraId="3A52ACDC" w14:textId="77777777" w:rsidR="00F43430" w:rsidRPr="00B14C51" w:rsidRDefault="00F43430" w:rsidP="00F43430">
      <w:pPr>
        <w:ind w:left="2880" w:hanging="2880"/>
        <w:rPr>
          <w:rFonts w:ascii="Trebuchet MS" w:hAnsi="Trebuchet MS"/>
          <w:szCs w:val="20"/>
        </w:rPr>
      </w:pPr>
    </w:p>
    <w:p w14:paraId="10BE593A" w14:textId="77777777" w:rsidR="00F43430" w:rsidRPr="00B14C51" w:rsidRDefault="00F43430" w:rsidP="00F43430">
      <w:pPr>
        <w:ind w:left="2880" w:hanging="2880"/>
        <w:rPr>
          <w:rFonts w:ascii="Trebuchet MS" w:hAnsi="Trebuchet MS"/>
          <w:szCs w:val="20"/>
        </w:rPr>
      </w:pPr>
      <w:r w:rsidRPr="00B14C51">
        <w:rPr>
          <w:rFonts w:ascii="Trebuchet MS" w:hAnsi="Trebuchet MS"/>
          <w:szCs w:val="20"/>
        </w:rPr>
        <w:t>Številka:</w:t>
      </w:r>
      <w:r>
        <w:rPr>
          <w:rFonts w:ascii="Trebuchet MS" w:hAnsi="Trebuchet MS"/>
          <w:szCs w:val="20"/>
        </w:rPr>
        <w:t xml:space="preserve"> …</w:t>
      </w:r>
    </w:p>
    <w:p w14:paraId="7171CFB9" w14:textId="77777777" w:rsidR="00F43430" w:rsidRPr="00B14C51" w:rsidRDefault="00F43430" w:rsidP="00F43430">
      <w:pPr>
        <w:ind w:left="2880" w:hanging="2880"/>
        <w:rPr>
          <w:rFonts w:ascii="Trebuchet MS" w:hAnsi="Trebuchet MS"/>
          <w:szCs w:val="20"/>
        </w:rPr>
      </w:pPr>
      <w:r w:rsidRPr="00B14C51">
        <w:rPr>
          <w:rFonts w:ascii="Trebuchet MS" w:hAnsi="Trebuchet MS"/>
          <w:szCs w:val="20"/>
        </w:rPr>
        <w:t>Datum:</w:t>
      </w:r>
      <w:r>
        <w:rPr>
          <w:rFonts w:ascii="Trebuchet MS" w:hAnsi="Trebuchet MS"/>
          <w:szCs w:val="20"/>
        </w:rPr>
        <w:t xml:space="preserve"> … </w:t>
      </w:r>
    </w:p>
    <w:p w14:paraId="363ADB40" w14:textId="77777777" w:rsidR="00F43430" w:rsidRPr="00B14C51" w:rsidRDefault="00F43430" w:rsidP="00F43430">
      <w:pPr>
        <w:ind w:left="2880" w:hanging="2880"/>
        <w:rPr>
          <w:rFonts w:ascii="Trebuchet MS" w:hAnsi="Trebuchet MS"/>
          <w:szCs w:val="20"/>
        </w:rPr>
      </w:pPr>
    </w:p>
    <w:p w14:paraId="0AFA0796" w14:textId="77777777" w:rsidR="00F43430" w:rsidRPr="00B14C51" w:rsidRDefault="00F43430" w:rsidP="00F43430">
      <w:pPr>
        <w:ind w:left="2880" w:hanging="2880"/>
        <w:rPr>
          <w:rFonts w:ascii="Trebuchet MS" w:hAnsi="Trebuchet MS"/>
          <w:b/>
          <w:szCs w:val="20"/>
        </w:rPr>
      </w:pPr>
    </w:p>
    <w:p w14:paraId="3501B719" w14:textId="77777777" w:rsidR="00F43430" w:rsidRPr="00B14C51" w:rsidRDefault="00F43430" w:rsidP="00F43430">
      <w:pPr>
        <w:ind w:left="2127" w:hanging="2127"/>
        <w:rPr>
          <w:rFonts w:ascii="Trebuchet MS" w:hAnsi="Trebuchet MS"/>
          <w:b/>
          <w:szCs w:val="20"/>
        </w:rPr>
      </w:pPr>
      <w:r w:rsidRPr="00B14C51">
        <w:rPr>
          <w:rFonts w:ascii="Trebuchet MS" w:hAnsi="Trebuchet MS"/>
          <w:b/>
          <w:szCs w:val="20"/>
        </w:rPr>
        <w:t>ZADEVA:</w:t>
      </w:r>
      <w:r w:rsidRPr="00B14C51">
        <w:rPr>
          <w:rFonts w:ascii="Trebuchet MS" w:hAnsi="Trebuchet MS"/>
          <w:b/>
          <w:szCs w:val="20"/>
        </w:rPr>
        <w:tab/>
        <w:t xml:space="preserve">OSNUTEK STATUTA OBČINE </w:t>
      </w:r>
      <w:r>
        <w:rPr>
          <w:rFonts w:ascii="Trebuchet MS" w:hAnsi="Trebuchet MS"/>
          <w:b/>
          <w:szCs w:val="20"/>
        </w:rPr>
        <w:t>GORNJI PETROVCI – prva obravnava</w:t>
      </w:r>
    </w:p>
    <w:p w14:paraId="1DD9F700" w14:textId="77777777" w:rsidR="00F43430" w:rsidRPr="00B14C51" w:rsidRDefault="00F43430" w:rsidP="00F43430">
      <w:pPr>
        <w:ind w:left="2127" w:hanging="2127"/>
        <w:rPr>
          <w:rFonts w:ascii="Trebuchet MS" w:hAnsi="Trebuchet MS"/>
          <w:b/>
          <w:szCs w:val="20"/>
        </w:rPr>
      </w:pPr>
    </w:p>
    <w:p w14:paraId="4DE58853" w14:textId="77777777" w:rsidR="00F43430" w:rsidRPr="00B14C51" w:rsidRDefault="00F43430" w:rsidP="00F43430">
      <w:pPr>
        <w:ind w:left="2127" w:hanging="2127"/>
        <w:rPr>
          <w:rFonts w:ascii="Trebuchet MS" w:hAnsi="Trebuchet MS"/>
          <w:szCs w:val="20"/>
        </w:rPr>
      </w:pPr>
      <w:r w:rsidRPr="00B14C51">
        <w:rPr>
          <w:rFonts w:ascii="Trebuchet MS" w:hAnsi="Trebuchet MS"/>
          <w:b/>
          <w:szCs w:val="20"/>
        </w:rPr>
        <w:t>PRAVNA PODLAGA:</w:t>
      </w:r>
      <w:r w:rsidRPr="00B14C51">
        <w:rPr>
          <w:rFonts w:ascii="Trebuchet MS" w:hAnsi="Trebuchet MS"/>
          <w:szCs w:val="20"/>
        </w:rPr>
        <w:tab/>
        <w:t>64. člen Zakona o lokalni samoupravi /ZLS/ (</w:t>
      </w:r>
      <w:r w:rsidRPr="003F24A1">
        <w:rPr>
          <w:rFonts w:ascii="Trebuchet MS" w:hAnsi="Trebuchet MS"/>
          <w:szCs w:val="20"/>
        </w:rPr>
        <w:t>Uradni list RS, št. 94/07 – UPB2, 76/08, 79/09, 51/10, 40/12 – ZUJF, 14/15 – ZUUJFO, 11/18 – ZSPDSLS-1, 30/18, 61/20 – ZIUZEOP-A, 80/20 – ZIUOOPE</w:t>
      </w:r>
      <w:r w:rsidRPr="00B14C51">
        <w:rPr>
          <w:rFonts w:ascii="Trebuchet MS" w:hAnsi="Trebuchet MS"/>
          <w:szCs w:val="20"/>
        </w:rPr>
        <w:t xml:space="preserve">), Resolucija o normativni dejavnosti </w:t>
      </w:r>
      <w:r>
        <w:rPr>
          <w:rFonts w:ascii="Trebuchet MS" w:hAnsi="Trebuchet MS"/>
          <w:szCs w:val="20"/>
        </w:rPr>
        <w:t>/</w:t>
      </w:r>
      <w:proofErr w:type="spellStart"/>
      <w:r w:rsidRPr="003F24A1">
        <w:rPr>
          <w:rFonts w:ascii="Trebuchet MS" w:hAnsi="Trebuchet MS"/>
          <w:szCs w:val="20"/>
        </w:rPr>
        <w:t>ReNDej</w:t>
      </w:r>
      <w:proofErr w:type="spellEnd"/>
      <w:r>
        <w:rPr>
          <w:rFonts w:ascii="Trebuchet MS" w:hAnsi="Trebuchet MS"/>
          <w:szCs w:val="20"/>
        </w:rPr>
        <w:t>/</w:t>
      </w:r>
      <w:r w:rsidRPr="003F24A1">
        <w:rPr>
          <w:rFonts w:ascii="Trebuchet MS" w:hAnsi="Trebuchet MS"/>
          <w:szCs w:val="20"/>
        </w:rPr>
        <w:t xml:space="preserve"> </w:t>
      </w:r>
      <w:r w:rsidRPr="00B14C51">
        <w:rPr>
          <w:rFonts w:ascii="Trebuchet MS" w:hAnsi="Trebuchet MS"/>
          <w:szCs w:val="20"/>
        </w:rPr>
        <w:t>(Uradni list RS, št. 95/09)</w:t>
      </w:r>
    </w:p>
    <w:p w14:paraId="79ABC35F" w14:textId="77777777" w:rsidR="00F43430" w:rsidRPr="00B14C51" w:rsidRDefault="00F43430" w:rsidP="00F43430">
      <w:pPr>
        <w:ind w:left="2127" w:hanging="2127"/>
        <w:rPr>
          <w:rFonts w:ascii="Trebuchet MS" w:hAnsi="Trebuchet MS"/>
          <w:b/>
          <w:szCs w:val="20"/>
        </w:rPr>
      </w:pPr>
    </w:p>
    <w:p w14:paraId="4D7310F1" w14:textId="77777777" w:rsidR="00F43430" w:rsidRPr="00B14C51" w:rsidRDefault="00F43430" w:rsidP="00F43430">
      <w:pPr>
        <w:ind w:left="2127" w:hanging="2127"/>
        <w:rPr>
          <w:rFonts w:ascii="Trebuchet MS" w:hAnsi="Trebuchet MS"/>
          <w:b/>
          <w:szCs w:val="20"/>
        </w:rPr>
      </w:pPr>
      <w:r w:rsidRPr="00B14C51">
        <w:rPr>
          <w:rFonts w:ascii="Trebuchet MS" w:hAnsi="Trebuchet MS"/>
          <w:b/>
          <w:szCs w:val="20"/>
        </w:rPr>
        <w:t>PREDLAGATELJ:</w:t>
      </w:r>
      <w:r w:rsidRPr="00B14C51">
        <w:rPr>
          <w:rFonts w:ascii="Trebuchet MS" w:hAnsi="Trebuchet MS"/>
          <w:b/>
          <w:szCs w:val="20"/>
        </w:rPr>
        <w:tab/>
      </w:r>
      <w:r>
        <w:rPr>
          <w:rFonts w:ascii="Trebuchet MS" w:hAnsi="Trebuchet MS"/>
          <w:szCs w:val="20"/>
        </w:rPr>
        <w:t xml:space="preserve">Franc </w:t>
      </w:r>
      <w:proofErr w:type="spellStart"/>
      <w:r>
        <w:rPr>
          <w:rFonts w:ascii="Trebuchet MS" w:hAnsi="Trebuchet MS"/>
          <w:szCs w:val="20"/>
        </w:rPr>
        <w:t>Šlihthuber</w:t>
      </w:r>
      <w:proofErr w:type="spellEnd"/>
      <w:r>
        <w:rPr>
          <w:rFonts w:ascii="Trebuchet MS" w:hAnsi="Trebuchet MS"/>
          <w:szCs w:val="20"/>
        </w:rPr>
        <w:t>, župan</w:t>
      </w:r>
    </w:p>
    <w:p w14:paraId="525DCA16" w14:textId="77777777" w:rsidR="00F43430" w:rsidRPr="00B14C51" w:rsidRDefault="00F43430" w:rsidP="00F43430">
      <w:pPr>
        <w:ind w:left="2127" w:hanging="2127"/>
        <w:rPr>
          <w:rFonts w:ascii="Trebuchet MS" w:hAnsi="Trebuchet MS"/>
          <w:b/>
          <w:szCs w:val="20"/>
        </w:rPr>
      </w:pPr>
    </w:p>
    <w:p w14:paraId="731E9457" w14:textId="77777777" w:rsidR="00F43430" w:rsidRPr="00B14C51" w:rsidRDefault="00F43430" w:rsidP="00F43430">
      <w:pPr>
        <w:ind w:left="2127" w:hanging="2127"/>
        <w:rPr>
          <w:rFonts w:ascii="Trebuchet MS" w:hAnsi="Trebuchet MS"/>
          <w:szCs w:val="20"/>
        </w:rPr>
      </w:pPr>
      <w:r w:rsidRPr="00B14C51">
        <w:rPr>
          <w:rFonts w:ascii="Trebuchet MS" w:hAnsi="Trebuchet MS"/>
          <w:b/>
          <w:szCs w:val="20"/>
        </w:rPr>
        <w:t>PRIPRAVLJAVCI:</w:t>
      </w:r>
      <w:r w:rsidRPr="00B14C51">
        <w:rPr>
          <w:rFonts w:ascii="Trebuchet MS" w:hAnsi="Trebuchet MS"/>
          <w:b/>
          <w:szCs w:val="20"/>
        </w:rPr>
        <w:tab/>
      </w:r>
      <w:r w:rsidRPr="00B14C51">
        <w:rPr>
          <w:rFonts w:ascii="Trebuchet MS" w:hAnsi="Trebuchet MS"/>
          <w:szCs w:val="20"/>
        </w:rPr>
        <w:t xml:space="preserve">Občinska uprava Občine </w:t>
      </w:r>
      <w:r>
        <w:rPr>
          <w:rFonts w:ascii="Trebuchet MS" w:hAnsi="Trebuchet MS"/>
          <w:szCs w:val="20"/>
        </w:rPr>
        <w:t>Gornji Petrovci</w:t>
      </w:r>
    </w:p>
    <w:p w14:paraId="772DD273" w14:textId="77777777" w:rsidR="00F43430" w:rsidRPr="00B14C51" w:rsidRDefault="00F43430" w:rsidP="00F43430">
      <w:pPr>
        <w:tabs>
          <w:tab w:val="left" w:pos="3156"/>
        </w:tabs>
        <w:ind w:left="2127" w:hanging="2127"/>
        <w:rPr>
          <w:rFonts w:ascii="Trebuchet MS" w:hAnsi="Trebuchet MS"/>
          <w:b/>
          <w:szCs w:val="20"/>
        </w:rPr>
      </w:pPr>
      <w:r w:rsidRPr="00B14C51">
        <w:rPr>
          <w:rFonts w:ascii="Trebuchet MS" w:hAnsi="Trebuchet MS"/>
          <w:b/>
          <w:szCs w:val="20"/>
        </w:rPr>
        <w:tab/>
      </w:r>
    </w:p>
    <w:p w14:paraId="33EF87EE" w14:textId="77777777" w:rsidR="00F43430" w:rsidRPr="00415698" w:rsidRDefault="00F43430" w:rsidP="00F43430">
      <w:pPr>
        <w:tabs>
          <w:tab w:val="left" w:pos="3156"/>
        </w:tabs>
        <w:ind w:left="2127" w:hanging="2127"/>
        <w:rPr>
          <w:rFonts w:ascii="Trebuchet MS" w:hAnsi="Trebuchet MS"/>
          <w:b/>
          <w:szCs w:val="20"/>
        </w:rPr>
      </w:pPr>
      <w:r w:rsidRPr="00B14C51">
        <w:rPr>
          <w:rFonts w:ascii="Trebuchet MS" w:hAnsi="Trebuchet MS"/>
          <w:b/>
          <w:szCs w:val="20"/>
        </w:rPr>
        <w:tab/>
      </w:r>
      <w:r w:rsidRPr="00415698">
        <w:rPr>
          <w:rFonts w:ascii="Trebuchet MS" w:hAnsi="Trebuchet MS"/>
          <w:b/>
          <w:szCs w:val="20"/>
        </w:rPr>
        <w:t>Inštitut za lokalno samoupravo Maribor</w:t>
      </w:r>
    </w:p>
    <w:p w14:paraId="073E7C92" w14:textId="77777777" w:rsidR="00F43430" w:rsidRPr="00B14C51" w:rsidRDefault="00F43430" w:rsidP="00F43430">
      <w:pPr>
        <w:tabs>
          <w:tab w:val="left" w:pos="3156"/>
        </w:tabs>
        <w:ind w:left="2127" w:hanging="2127"/>
        <w:rPr>
          <w:rFonts w:ascii="Trebuchet MS" w:hAnsi="Trebuchet MS"/>
          <w:szCs w:val="20"/>
        </w:rPr>
      </w:pPr>
      <w:r w:rsidRPr="00B14C51">
        <w:rPr>
          <w:rFonts w:ascii="Trebuchet MS" w:hAnsi="Trebuchet MS"/>
          <w:szCs w:val="20"/>
        </w:rPr>
        <w:tab/>
      </w:r>
      <w:r>
        <w:rPr>
          <w:rFonts w:ascii="Trebuchet MS" w:hAnsi="Trebuchet MS"/>
          <w:szCs w:val="20"/>
        </w:rPr>
        <w:t xml:space="preserve">izr. </w:t>
      </w:r>
      <w:r w:rsidRPr="00B14C51">
        <w:rPr>
          <w:rFonts w:ascii="Trebuchet MS" w:hAnsi="Trebuchet MS"/>
          <w:szCs w:val="20"/>
        </w:rPr>
        <w:t>prof. dr. Boštjan Brezovnik, univ. dipl. pravnik</w:t>
      </w:r>
    </w:p>
    <w:p w14:paraId="033DAEFB" w14:textId="77777777" w:rsidR="00F43430" w:rsidRPr="00B14C51" w:rsidRDefault="00F43430" w:rsidP="00F43430">
      <w:pPr>
        <w:tabs>
          <w:tab w:val="left" w:pos="3156"/>
        </w:tabs>
        <w:ind w:left="2127" w:hanging="2127"/>
        <w:rPr>
          <w:rFonts w:ascii="Trebuchet MS" w:hAnsi="Trebuchet MS"/>
          <w:szCs w:val="20"/>
        </w:rPr>
      </w:pPr>
      <w:r>
        <w:rPr>
          <w:rFonts w:ascii="Trebuchet MS" w:hAnsi="Trebuchet MS"/>
          <w:szCs w:val="20"/>
        </w:rPr>
        <w:tab/>
        <w:t>Grega Horvat, univ. dipl. pravnik</w:t>
      </w:r>
    </w:p>
    <w:p w14:paraId="706E80AA" w14:textId="77777777" w:rsidR="00F43430" w:rsidRPr="00B14C51" w:rsidRDefault="00F43430" w:rsidP="00F43430">
      <w:pPr>
        <w:tabs>
          <w:tab w:val="left" w:pos="3156"/>
        </w:tabs>
        <w:ind w:left="2127" w:hanging="2127"/>
        <w:rPr>
          <w:rFonts w:ascii="Trebuchet MS" w:hAnsi="Trebuchet MS"/>
          <w:b/>
          <w:szCs w:val="20"/>
        </w:rPr>
      </w:pPr>
    </w:p>
    <w:p w14:paraId="5A4ADD6A" w14:textId="77777777" w:rsidR="00F43430" w:rsidRPr="00B14C51" w:rsidRDefault="00F43430" w:rsidP="00F43430">
      <w:pPr>
        <w:ind w:left="2127" w:hanging="2127"/>
        <w:rPr>
          <w:rFonts w:ascii="Trebuchet MS" w:hAnsi="Trebuchet MS"/>
          <w:szCs w:val="20"/>
        </w:rPr>
      </w:pPr>
      <w:r w:rsidRPr="00B14C51">
        <w:rPr>
          <w:rFonts w:ascii="Trebuchet MS" w:hAnsi="Trebuchet MS"/>
          <w:b/>
          <w:szCs w:val="20"/>
        </w:rPr>
        <w:t>POROČEVALEC:</w:t>
      </w:r>
      <w:r w:rsidRPr="00B14C51">
        <w:rPr>
          <w:rFonts w:ascii="Trebuchet MS" w:hAnsi="Trebuchet MS"/>
          <w:b/>
          <w:szCs w:val="20"/>
        </w:rPr>
        <w:tab/>
      </w:r>
      <w:r w:rsidRPr="0013463F">
        <w:rPr>
          <w:rFonts w:ascii="Trebuchet MS" w:hAnsi="Trebuchet MS"/>
          <w:b/>
          <w:szCs w:val="20"/>
        </w:rPr>
        <w:t>Občinska uprava Občine Gornji Petrovci</w:t>
      </w:r>
    </w:p>
    <w:p w14:paraId="051D0C65" w14:textId="77777777" w:rsidR="00F43430" w:rsidRPr="00B14C51" w:rsidRDefault="00F43430" w:rsidP="00F43430">
      <w:pPr>
        <w:ind w:left="2127" w:hanging="2127"/>
        <w:rPr>
          <w:rFonts w:ascii="Trebuchet MS" w:hAnsi="Trebuchet MS"/>
          <w:b/>
          <w:szCs w:val="20"/>
        </w:rPr>
      </w:pPr>
      <w:r w:rsidRPr="00B14C51">
        <w:rPr>
          <w:rFonts w:ascii="Trebuchet MS" w:hAnsi="Trebuchet MS"/>
          <w:szCs w:val="20"/>
        </w:rPr>
        <w:tab/>
      </w:r>
    </w:p>
    <w:p w14:paraId="46712CD9" w14:textId="77777777" w:rsidR="00F43430" w:rsidRPr="00B14C51" w:rsidRDefault="00F43430" w:rsidP="00F43430">
      <w:pPr>
        <w:outlineLvl w:val="0"/>
        <w:rPr>
          <w:rFonts w:ascii="Trebuchet MS" w:hAnsi="Trebuchet MS"/>
          <w:b/>
          <w:szCs w:val="20"/>
        </w:rPr>
      </w:pPr>
      <w:r w:rsidRPr="00B14C51">
        <w:rPr>
          <w:rFonts w:ascii="Trebuchet MS" w:hAnsi="Trebuchet MS"/>
          <w:b/>
          <w:szCs w:val="20"/>
        </w:rPr>
        <w:t>OBRAZLOŽITEV:</w:t>
      </w:r>
    </w:p>
    <w:p w14:paraId="7ED25679" w14:textId="77777777" w:rsidR="00F43430" w:rsidRPr="00B14C51" w:rsidRDefault="00F43430" w:rsidP="00F43430">
      <w:pPr>
        <w:rPr>
          <w:rFonts w:ascii="Trebuchet MS" w:hAnsi="Trebuchet MS"/>
          <w:b/>
          <w:szCs w:val="20"/>
        </w:rPr>
      </w:pPr>
    </w:p>
    <w:p w14:paraId="664C5165" w14:textId="77777777" w:rsidR="00F43430" w:rsidRPr="00B14C51" w:rsidRDefault="00F43430" w:rsidP="00F43430">
      <w:pPr>
        <w:outlineLvl w:val="0"/>
        <w:rPr>
          <w:rFonts w:ascii="Trebuchet MS" w:hAnsi="Trebuchet MS"/>
          <w:b/>
          <w:szCs w:val="20"/>
        </w:rPr>
      </w:pPr>
      <w:r w:rsidRPr="00B14C51">
        <w:rPr>
          <w:rFonts w:ascii="Trebuchet MS" w:hAnsi="Trebuchet MS"/>
          <w:b/>
          <w:szCs w:val="20"/>
        </w:rPr>
        <w:t>1</w:t>
      </w:r>
      <w:r w:rsidRPr="00B14C51">
        <w:rPr>
          <w:rFonts w:ascii="Trebuchet MS" w:hAnsi="Trebuchet MS"/>
          <w:b/>
          <w:szCs w:val="20"/>
        </w:rPr>
        <w:tab/>
        <w:t>Opis stanja</w:t>
      </w:r>
    </w:p>
    <w:p w14:paraId="18DB9032" w14:textId="77777777" w:rsidR="00F43430" w:rsidRPr="00B14C51" w:rsidRDefault="00F43430" w:rsidP="00F43430">
      <w:pPr>
        <w:rPr>
          <w:rFonts w:ascii="Trebuchet MS" w:hAnsi="Trebuchet MS" w:cs="Times New Roman"/>
          <w:szCs w:val="20"/>
        </w:rPr>
      </w:pPr>
    </w:p>
    <w:p w14:paraId="3A379559" w14:textId="77777777" w:rsidR="00F43430" w:rsidRPr="002552A7" w:rsidRDefault="00F43430" w:rsidP="00F43430">
      <w:pPr>
        <w:rPr>
          <w:rFonts w:ascii="Trebuchet MS" w:hAnsi="Trebuchet MS" w:cs="Times New Roman"/>
          <w:szCs w:val="20"/>
        </w:rPr>
      </w:pPr>
      <w:r w:rsidRPr="00FD6055">
        <w:rPr>
          <w:rFonts w:ascii="Trebuchet MS" w:hAnsi="Trebuchet MS" w:cs="Times New Roman"/>
          <w:szCs w:val="20"/>
        </w:rPr>
        <w:t xml:space="preserve">Občinski svet Občine Gornji Petrovci je v letu 2006 sprejel Statut Občine Gornji Petrovci (Uradni list RS, št. 101/06) s katerim je določil temeljna načela za organizacijo in delovanje občine, oblikovanje in pristojnosti občinskih organov razen glede organov občinske uprave, način sodelovanja občanov pri sprejemanju odločitev v občini in druga vprašanja skupnega pomena v občini, ki jih je določala zakonodaja v času sprejema statuta. </w:t>
      </w:r>
      <w:r w:rsidRPr="00B14C51">
        <w:rPr>
          <w:rFonts w:ascii="Trebuchet MS" w:hAnsi="Trebuchet MS" w:cs="Times New Roman"/>
          <w:szCs w:val="20"/>
        </w:rPr>
        <w:t xml:space="preserve">Na tem mestu moramo opomniti, da je bil Zakon o lokalni samoupravi /ZLS/ </w:t>
      </w:r>
      <w:r w:rsidRPr="00B14C51">
        <w:rPr>
          <w:rFonts w:ascii="Trebuchet MS" w:hAnsi="Trebuchet MS"/>
          <w:szCs w:val="20"/>
        </w:rPr>
        <w:t>(</w:t>
      </w:r>
      <w:r w:rsidRPr="002552A7">
        <w:rPr>
          <w:rFonts w:ascii="Trebuchet MS" w:hAnsi="Trebuchet MS"/>
          <w:szCs w:val="20"/>
        </w:rPr>
        <w:t>Uradni list RS, št. 94/07 – UPB2, 76/08, 79/09, 51/10, 40/12 – ZUJF, 14/15 – ZUUJFO, 11/18 – ZSPDSLS-1, 30/18, 61/20 – ZIUZEOP-A, 80/20 – ZIUOOPE</w:t>
      </w:r>
      <w:r w:rsidRPr="00B14C51">
        <w:rPr>
          <w:rFonts w:ascii="Trebuchet MS" w:hAnsi="Trebuchet MS"/>
          <w:szCs w:val="20"/>
        </w:rPr>
        <w:t>) od</w:t>
      </w:r>
      <w:r>
        <w:rPr>
          <w:rFonts w:ascii="Trebuchet MS" w:hAnsi="Trebuchet MS"/>
          <w:szCs w:val="20"/>
        </w:rPr>
        <w:t xml:space="preserve"> uveljavitve statuta v letu 2012</w:t>
      </w:r>
      <w:r w:rsidRPr="00B14C51">
        <w:rPr>
          <w:rFonts w:ascii="Trebuchet MS" w:hAnsi="Trebuchet MS"/>
          <w:szCs w:val="20"/>
        </w:rPr>
        <w:t xml:space="preserve">, večkrat spremenjen in dopolnjen, ob navedenem pa je bila spremenjena tudi zakonodaja, ki ureja statutarno ureditev občine. Upoštevaje navedeno in določilo tretjega odstavka 153. člena Ustave Republike Slovenije /Ustava RS/, ki določa, da morajo biti podzakonski predpisi in drugi splošni akti v skladu z ustavo in zakoni, je uskladitev Statuta Občine </w:t>
      </w:r>
      <w:r>
        <w:rPr>
          <w:rFonts w:ascii="Trebuchet MS" w:hAnsi="Trebuchet MS"/>
          <w:szCs w:val="20"/>
        </w:rPr>
        <w:t>Gornji Petrovci</w:t>
      </w:r>
      <w:r w:rsidRPr="00B14C51">
        <w:rPr>
          <w:rFonts w:ascii="Trebuchet MS" w:hAnsi="Trebuchet MS"/>
          <w:szCs w:val="20"/>
        </w:rPr>
        <w:t xml:space="preserve"> z veljavno zakonodajo nujna.</w:t>
      </w:r>
    </w:p>
    <w:p w14:paraId="0169403E" w14:textId="77777777" w:rsidR="00F43430" w:rsidRPr="00B14C51" w:rsidRDefault="00F43430" w:rsidP="00F43430">
      <w:pPr>
        <w:rPr>
          <w:rFonts w:ascii="Trebuchet MS" w:hAnsi="Trebuchet MS"/>
          <w:szCs w:val="20"/>
        </w:rPr>
      </w:pPr>
    </w:p>
    <w:p w14:paraId="3DD233E2"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w:t>
      </w:r>
      <w:r w:rsidRPr="00B14C51">
        <w:rPr>
          <w:rFonts w:ascii="Trebuchet MS" w:hAnsi="Trebuchet MS" w:cs="Times New Roman"/>
          <w:b/>
          <w:szCs w:val="20"/>
        </w:rPr>
        <w:tab/>
        <w:t>Statutarna ureditev občine</w:t>
      </w:r>
    </w:p>
    <w:p w14:paraId="441D4922" w14:textId="77777777" w:rsidR="00F43430" w:rsidRPr="00B14C51" w:rsidRDefault="00F43430" w:rsidP="00F43430">
      <w:pPr>
        <w:rPr>
          <w:rFonts w:ascii="Trebuchet MS" w:hAnsi="Trebuchet MS" w:cs="Times New Roman"/>
          <w:szCs w:val="20"/>
        </w:rPr>
      </w:pPr>
    </w:p>
    <w:p w14:paraId="328B6F19"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Ustava Republike Slovenije /Ustava RS/ vsebuje določila, ki se nanašajo na ureditev lokalne samouprave že v splošnih določbah (kjer je v 9. členu določeno: '</w:t>
      </w:r>
      <w:r w:rsidRPr="00B14C51">
        <w:rPr>
          <w:rFonts w:ascii="Trebuchet MS" w:hAnsi="Trebuchet MS" w:cs="Times New Roman"/>
          <w:bCs/>
          <w:szCs w:val="20"/>
        </w:rPr>
        <w:t>V Sloveniji je zagotovljena lokalna samouprava</w:t>
      </w:r>
      <w:r w:rsidRPr="00B14C51">
        <w:rPr>
          <w:rFonts w:ascii="Trebuchet MS" w:hAnsi="Trebuchet MS" w:cs="Times New Roman"/>
          <w:szCs w:val="20"/>
        </w:rPr>
        <w:t xml:space="preserve">'), še posebej pa </w:t>
      </w:r>
      <w:r w:rsidRPr="00B14C51">
        <w:rPr>
          <w:rFonts w:ascii="Trebuchet MS" w:hAnsi="Trebuchet MS" w:cs="Times New Roman"/>
          <w:bCs/>
          <w:szCs w:val="20"/>
        </w:rPr>
        <w:t>v posebnem podpoglavju z naslovom 'Lokalna samouprava'</w:t>
      </w:r>
      <w:r w:rsidRPr="00B14C51">
        <w:rPr>
          <w:rFonts w:ascii="Trebuchet MS" w:hAnsi="Trebuchet MS" w:cs="Times New Roman"/>
          <w:szCs w:val="20"/>
        </w:rPr>
        <w:t>, kjer se na lokalno samoupravo nanaša 7 členov, in sicer:</w:t>
      </w:r>
    </w:p>
    <w:p w14:paraId="2A31F271" w14:textId="77777777" w:rsidR="00F43430" w:rsidRPr="00B14C51" w:rsidRDefault="00F43430" w:rsidP="00396AA9">
      <w:pPr>
        <w:numPr>
          <w:ilvl w:val="0"/>
          <w:numId w:val="32"/>
        </w:numPr>
        <w:ind w:left="426" w:hanging="284"/>
        <w:rPr>
          <w:rFonts w:ascii="Trebuchet MS" w:hAnsi="Trebuchet MS" w:cs="Times New Roman"/>
          <w:szCs w:val="20"/>
        </w:rPr>
      </w:pPr>
      <w:r w:rsidRPr="00B14C51">
        <w:rPr>
          <w:rFonts w:ascii="Trebuchet MS" w:hAnsi="Trebuchet MS" w:cs="Times New Roman"/>
          <w:szCs w:val="20"/>
        </w:rPr>
        <w:t>138. člen določa, da prebivalci Slovenije uresničujejo lokalno samoupravo v občina</w:t>
      </w:r>
      <w:r>
        <w:rPr>
          <w:rFonts w:ascii="Trebuchet MS" w:hAnsi="Trebuchet MS" w:cs="Times New Roman"/>
          <w:szCs w:val="20"/>
        </w:rPr>
        <w:t>h in drugih lokalnih skupnostih;</w:t>
      </w:r>
    </w:p>
    <w:p w14:paraId="592EA327" w14:textId="77777777" w:rsidR="00F43430" w:rsidRPr="00B14C51" w:rsidRDefault="00F43430" w:rsidP="00396AA9">
      <w:pPr>
        <w:numPr>
          <w:ilvl w:val="0"/>
          <w:numId w:val="32"/>
        </w:numPr>
        <w:ind w:left="426" w:hanging="284"/>
        <w:rPr>
          <w:rFonts w:ascii="Trebuchet MS" w:hAnsi="Trebuchet MS" w:cs="Times New Roman"/>
          <w:szCs w:val="20"/>
        </w:rPr>
      </w:pPr>
      <w:r w:rsidRPr="00B14C51">
        <w:rPr>
          <w:rFonts w:ascii="Trebuchet MS" w:hAnsi="Trebuchet MS" w:cs="Times New Roman"/>
          <w:szCs w:val="20"/>
        </w:rPr>
        <w:t>po določbah 139. člena je občina samoupravna lokalna skupnost, katere območje obsega naselje ali več naselij, ki so povezana s skupnimi potrebami in interesi prebivalcev. Občina se ustanovi z zakonom po prej opravljenem referendumu, s katerim se ugotovi volja prebivalcev na določenem območju. Z</w:t>
      </w:r>
      <w:r>
        <w:rPr>
          <w:rFonts w:ascii="Trebuchet MS" w:hAnsi="Trebuchet MS" w:cs="Times New Roman"/>
          <w:szCs w:val="20"/>
        </w:rPr>
        <w:t>akon tudi določi območje občine;</w:t>
      </w:r>
    </w:p>
    <w:p w14:paraId="6D3601A8" w14:textId="77777777" w:rsidR="00F43430" w:rsidRPr="00B14C51" w:rsidRDefault="00F43430" w:rsidP="00396AA9">
      <w:pPr>
        <w:numPr>
          <w:ilvl w:val="0"/>
          <w:numId w:val="32"/>
        </w:numPr>
        <w:ind w:left="426" w:hanging="284"/>
        <w:rPr>
          <w:rFonts w:ascii="Trebuchet MS" w:hAnsi="Trebuchet MS" w:cs="Times New Roman"/>
          <w:szCs w:val="20"/>
        </w:rPr>
      </w:pPr>
      <w:r w:rsidRPr="00B14C51">
        <w:rPr>
          <w:rFonts w:ascii="Trebuchet MS" w:hAnsi="Trebuchet MS" w:cs="Times New Roman"/>
          <w:szCs w:val="20"/>
        </w:rPr>
        <w:t xml:space="preserve">140. člen opredeljuje delovno področje samoupravnih lokalnih skupnosti. V pristojnost občine spadajo lokalne zadeve, ki jih občina lahko ureja samostojno in ki zadevajo samo prebivalce občine. Država lahko z zakonom prenese na občino opravljanje posameznih nalog iz državne pristojnosti, če za to zagotovi tudi potrebna sredstva. V zadevah, ki jih je na organe lokalne </w:t>
      </w:r>
      <w:r w:rsidRPr="00B14C51">
        <w:rPr>
          <w:rFonts w:ascii="Trebuchet MS" w:hAnsi="Trebuchet MS" w:cs="Times New Roman"/>
          <w:szCs w:val="20"/>
        </w:rPr>
        <w:lastRenderedPageBreak/>
        <w:t xml:space="preserve">skupnosti prenesla država, opravljajo državni organi tudi nadzor nad primernostjo </w:t>
      </w:r>
      <w:r>
        <w:rPr>
          <w:rFonts w:ascii="Trebuchet MS" w:hAnsi="Trebuchet MS" w:cs="Times New Roman"/>
          <w:szCs w:val="20"/>
        </w:rPr>
        <w:t>in strokovnostjo njihovega dela;</w:t>
      </w:r>
    </w:p>
    <w:p w14:paraId="4BEA78DA" w14:textId="77777777" w:rsidR="00F43430" w:rsidRPr="00B14C51" w:rsidRDefault="00F43430" w:rsidP="00396AA9">
      <w:pPr>
        <w:numPr>
          <w:ilvl w:val="0"/>
          <w:numId w:val="32"/>
        </w:numPr>
        <w:ind w:left="426" w:hanging="284"/>
        <w:rPr>
          <w:rFonts w:ascii="Trebuchet MS" w:hAnsi="Trebuchet MS" w:cs="Times New Roman"/>
          <w:szCs w:val="20"/>
        </w:rPr>
      </w:pPr>
      <w:r w:rsidRPr="00B14C51">
        <w:rPr>
          <w:rFonts w:ascii="Trebuchet MS" w:hAnsi="Trebuchet MS" w:cs="Times New Roman"/>
          <w:szCs w:val="20"/>
        </w:rPr>
        <w:t>141. člen obravnava mestno občino. Mesto lahko dobi po postopku in ob pogojih, ki jih določa zakon, status mestne občine. Mestna občina opravlja kot svoje tudi z zakonom določene naloge iz državne pristojnosti, ki se nanašajo na razvoj mest;</w:t>
      </w:r>
    </w:p>
    <w:p w14:paraId="7D2B0F8B" w14:textId="77777777" w:rsidR="00F43430" w:rsidRPr="00B14C51" w:rsidRDefault="00F43430" w:rsidP="00396AA9">
      <w:pPr>
        <w:numPr>
          <w:ilvl w:val="0"/>
          <w:numId w:val="32"/>
        </w:numPr>
        <w:ind w:left="426" w:hanging="284"/>
        <w:rPr>
          <w:rFonts w:ascii="Trebuchet MS" w:hAnsi="Trebuchet MS" w:cs="Times New Roman"/>
          <w:szCs w:val="20"/>
        </w:rPr>
      </w:pPr>
      <w:r w:rsidRPr="00B14C51">
        <w:rPr>
          <w:rFonts w:ascii="Trebuchet MS" w:hAnsi="Trebuchet MS" w:cs="Times New Roman"/>
          <w:szCs w:val="20"/>
        </w:rPr>
        <w:t>142. člen določa, da se občina financira iz lastnih virov. Občinam, ki zaradi slabše gospodarske razvitosti ne morejo v celoti zagotoviti opravljanja svojih nalog, država v skladu z zakonsko določenimi načeli in merili zagotovi dodatna sredstva;</w:t>
      </w:r>
    </w:p>
    <w:p w14:paraId="78004B38" w14:textId="77777777" w:rsidR="00F43430" w:rsidRPr="00B14C51" w:rsidRDefault="00F43430" w:rsidP="00396AA9">
      <w:pPr>
        <w:numPr>
          <w:ilvl w:val="0"/>
          <w:numId w:val="32"/>
        </w:numPr>
        <w:ind w:left="426" w:hanging="284"/>
        <w:rPr>
          <w:rFonts w:ascii="Trebuchet MS" w:hAnsi="Trebuchet MS" w:cs="Times New Roman"/>
          <w:szCs w:val="20"/>
        </w:rPr>
      </w:pPr>
      <w:r w:rsidRPr="00B14C51">
        <w:rPr>
          <w:rFonts w:ascii="Trebuchet MS" w:hAnsi="Trebuchet MS" w:cs="Times New Roman"/>
          <w:szCs w:val="20"/>
        </w:rPr>
        <w:t>v 143. členu je opredeljena pokrajina. Pokrajina je samoupravna lokalna skupnost, ki opravlja lokalne zadeve širšega pomena in z zakonom določene zadeve regionalnega pomena. Pokrajine se ustanovijo z zakonom, s katerim se določi njihovo območje, sedež in ime. Zakon sprejme državni zbor z dvotretjinsko večino glasov navzočih poslancev. V postopku za sprejem zakona mora biti zagotovljeno sodelovanje občin. Država z zakonom prenese na pokrajine opravljanje posameznih nalog iz državne pristojnosti, mora pa jim za to zagotoviti potrebna sredstva;</w:t>
      </w:r>
    </w:p>
    <w:p w14:paraId="3E5289C5" w14:textId="77777777" w:rsidR="00F43430" w:rsidRPr="00B14C51" w:rsidRDefault="00F43430" w:rsidP="00396AA9">
      <w:pPr>
        <w:numPr>
          <w:ilvl w:val="0"/>
          <w:numId w:val="32"/>
        </w:numPr>
        <w:ind w:left="426" w:hanging="284"/>
        <w:rPr>
          <w:rFonts w:ascii="Trebuchet MS" w:hAnsi="Trebuchet MS" w:cs="Times New Roman"/>
          <w:szCs w:val="20"/>
        </w:rPr>
      </w:pPr>
      <w:r w:rsidRPr="00B14C51">
        <w:rPr>
          <w:rFonts w:ascii="Trebuchet MS" w:hAnsi="Trebuchet MS" w:cs="Times New Roman"/>
          <w:szCs w:val="20"/>
        </w:rPr>
        <w:t xml:space="preserve">po določbah 144. člena državni organi nadzorujejo zakonitost dela organov lokalnih skupnosti. </w:t>
      </w:r>
    </w:p>
    <w:p w14:paraId="7F7C3017" w14:textId="77777777" w:rsidR="00F43430" w:rsidRPr="00B14C51" w:rsidRDefault="00F43430" w:rsidP="00F43430">
      <w:pPr>
        <w:rPr>
          <w:rFonts w:ascii="Trebuchet MS" w:hAnsi="Trebuchet MS" w:cs="Times New Roman"/>
          <w:szCs w:val="20"/>
        </w:rPr>
      </w:pPr>
    </w:p>
    <w:p w14:paraId="5A4DE747"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K temu kaže dodati, da je v četrti in sedmi alineji 1. odstavka 160. člena Ustave RS določeno, da Ustavno sodišče Republike Slovenije odloča o skladnosti predpisov lokalnih skupnosti z ustavo in zakoni ter o sporih glede pristojnosti med državo in lokalnimi skupnostmi in med samimi lokalnimi skupnostmi.</w:t>
      </w:r>
    </w:p>
    <w:p w14:paraId="79AE719F" w14:textId="77777777" w:rsidR="00F43430" w:rsidRPr="00B14C51" w:rsidRDefault="00F43430" w:rsidP="00F43430">
      <w:pPr>
        <w:rPr>
          <w:rFonts w:ascii="Trebuchet MS" w:hAnsi="Trebuchet MS" w:cs="Times New Roman"/>
          <w:szCs w:val="20"/>
        </w:rPr>
      </w:pPr>
    </w:p>
    <w:p w14:paraId="3449D101"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Najpomembnejši zakoni, ki v Sloveniji urejajo področje lokalne samouprave, so:</w:t>
      </w:r>
    </w:p>
    <w:p w14:paraId="0EE3F11A" w14:textId="77777777" w:rsidR="00F43430" w:rsidRPr="00B14C51" w:rsidRDefault="00F43430" w:rsidP="00396AA9">
      <w:pPr>
        <w:numPr>
          <w:ilvl w:val="0"/>
          <w:numId w:val="33"/>
        </w:numPr>
        <w:ind w:left="426" w:hanging="284"/>
        <w:rPr>
          <w:rFonts w:ascii="Trebuchet MS" w:hAnsi="Trebuchet MS" w:cs="Times New Roman"/>
          <w:szCs w:val="20"/>
        </w:rPr>
      </w:pPr>
      <w:r w:rsidRPr="00B14C51">
        <w:rPr>
          <w:rFonts w:ascii="Trebuchet MS" w:hAnsi="Trebuchet MS" w:cs="Times New Roman"/>
          <w:szCs w:val="20"/>
        </w:rPr>
        <w:t xml:space="preserve">Zakon o lokalni samoupravi /ZLS/ </w:t>
      </w:r>
      <w:r w:rsidRPr="00B14C51">
        <w:rPr>
          <w:rFonts w:ascii="Trebuchet MS" w:hAnsi="Trebuchet MS"/>
          <w:szCs w:val="20"/>
        </w:rPr>
        <w:t>(</w:t>
      </w:r>
      <w:r w:rsidRPr="00455317">
        <w:rPr>
          <w:rFonts w:ascii="Trebuchet MS" w:hAnsi="Trebuchet MS"/>
          <w:szCs w:val="20"/>
        </w:rPr>
        <w:t>Uradni list RS, št. 94/07 – uradno prečiščeno besedilo, 76/08, 79/09, 51/10, 40/12 – ZUJF, 14/15 – ZUUJFO, 11/18 – ZSPDSLS-1, 30/18, 61/20 – ZIUZEOP-A in 80/20 – ZIUOOPE</w:t>
      </w:r>
      <w:r w:rsidRPr="00B14C51">
        <w:rPr>
          <w:rFonts w:ascii="Trebuchet MS" w:hAnsi="Trebuchet MS"/>
          <w:szCs w:val="20"/>
        </w:rPr>
        <w:t>)</w:t>
      </w:r>
      <w:r w:rsidRPr="00B14C51">
        <w:rPr>
          <w:rFonts w:ascii="Trebuchet MS" w:hAnsi="Trebuchet MS" w:cs="Times New Roman"/>
          <w:szCs w:val="20"/>
        </w:rPr>
        <w:t>;</w:t>
      </w:r>
    </w:p>
    <w:p w14:paraId="59A52ED6" w14:textId="77777777" w:rsidR="00F43430" w:rsidRPr="00B14C51" w:rsidRDefault="00F43430" w:rsidP="00396AA9">
      <w:pPr>
        <w:numPr>
          <w:ilvl w:val="0"/>
          <w:numId w:val="33"/>
        </w:numPr>
        <w:ind w:left="426" w:hanging="284"/>
        <w:rPr>
          <w:rFonts w:ascii="Trebuchet MS" w:hAnsi="Trebuchet MS" w:cs="Times New Roman"/>
          <w:szCs w:val="20"/>
        </w:rPr>
      </w:pPr>
      <w:r w:rsidRPr="00B14C51">
        <w:rPr>
          <w:rFonts w:ascii="Trebuchet MS" w:hAnsi="Trebuchet MS" w:cs="Times New Roman"/>
          <w:szCs w:val="20"/>
        </w:rPr>
        <w:t>Zakon o lokalnih volitvah /ZLV / (</w:t>
      </w:r>
      <w:r w:rsidRPr="00455317">
        <w:rPr>
          <w:rFonts w:ascii="Trebuchet MS" w:hAnsi="Trebuchet MS" w:cs="Times New Roman"/>
          <w:szCs w:val="20"/>
        </w:rPr>
        <w:t xml:space="preserve">Uradni list RS, št. 94/07 – uradno prečiščeno besedilo, 45/08, 83/12, 68/17 in 93/20 – </w:t>
      </w:r>
      <w:proofErr w:type="spellStart"/>
      <w:r w:rsidRPr="00455317">
        <w:rPr>
          <w:rFonts w:ascii="Trebuchet MS" w:hAnsi="Trebuchet MS" w:cs="Times New Roman"/>
          <w:szCs w:val="20"/>
        </w:rPr>
        <w:t>odl</w:t>
      </w:r>
      <w:proofErr w:type="spellEnd"/>
      <w:r w:rsidRPr="00455317">
        <w:rPr>
          <w:rFonts w:ascii="Trebuchet MS" w:hAnsi="Trebuchet MS" w:cs="Times New Roman"/>
          <w:szCs w:val="20"/>
        </w:rPr>
        <w:t>. US</w:t>
      </w:r>
      <w:r w:rsidRPr="00B14C51">
        <w:rPr>
          <w:rFonts w:ascii="Trebuchet MS" w:hAnsi="Trebuchet MS" w:cs="Times New Roman"/>
          <w:szCs w:val="20"/>
        </w:rPr>
        <w:t>);</w:t>
      </w:r>
    </w:p>
    <w:p w14:paraId="3102B105" w14:textId="77777777" w:rsidR="00F43430" w:rsidRPr="00B14C51" w:rsidRDefault="00F43430" w:rsidP="00396AA9">
      <w:pPr>
        <w:numPr>
          <w:ilvl w:val="0"/>
          <w:numId w:val="33"/>
        </w:numPr>
        <w:ind w:left="426" w:hanging="284"/>
        <w:rPr>
          <w:rFonts w:ascii="Trebuchet MS" w:hAnsi="Trebuchet MS" w:cs="Times New Roman"/>
          <w:szCs w:val="20"/>
        </w:rPr>
      </w:pPr>
      <w:r w:rsidRPr="00B14C51">
        <w:rPr>
          <w:rFonts w:ascii="Trebuchet MS" w:hAnsi="Trebuchet MS" w:cs="Times New Roman"/>
          <w:szCs w:val="20"/>
        </w:rPr>
        <w:t>Zakon o financiranju občin /ZFO-1 / (</w:t>
      </w:r>
      <w:r w:rsidRPr="00455317">
        <w:rPr>
          <w:rFonts w:ascii="Trebuchet MS" w:hAnsi="Trebuchet MS" w:cs="Times New Roman"/>
          <w:szCs w:val="20"/>
        </w:rPr>
        <w:t xml:space="preserve">Uradni list RS, št. 123/06, 57/08, 36/11, 14/15 – ZUUJFO, 71/17, 21/18 – </w:t>
      </w:r>
      <w:proofErr w:type="spellStart"/>
      <w:r w:rsidRPr="00455317">
        <w:rPr>
          <w:rFonts w:ascii="Trebuchet MS" w:hAnsi="Trebuchet MS" w:cs="Times New Roman"/>
          <w:szCs w:val="20"/>
        </w:rPr>
        <w:t>popr</w:t>
      </w:r>
      <w:proofErr w:type="spellEnd"/>
      <w:r w:rsidRPr="00455317">
        <w:rPr>
          <w:rFonts w:ascii="Trebuchet MS" w:hAnsi="Trebuchet MS" w:cs="Times New Roman"/>
          <w:szCs w:val="20"/>
        </w:rPr>
        <w:t>. in 80/20 – ZIUOOPE</w:t>
      </w:r>
      <w:r w:rsidRPr="00B14C51">
        <w:rPr>
          <w:rFonts w:ascii="Trebuchet MS" w:hAnsi="Trebuchet MS" w:cs="Times New Roman"/>
          <w:szCs w:val="20"/>
        </w:rPr>
        <w:t>);</w:t>
      </w:r>
    </w:p>
    <w:p w14:paraId="4F4DC829" w14:textId="77777777" w:rsidR="00F43430" w:rsidRPr="00B14C51" w:rsidRDefault="00F43430" w:rsidP="00396AA9">
      <w:pPr>
        <w:numPr>
          <w:ilvl w:val="0"/>
          <w:numId w:val="33"/>
        </w:numPr>
        <w:ind w:left="426" w:hanging="284"/>
        <w:rPr>
          <w:rFonts w:ascii="Trebuchet MS" w:hAnsi="Trebuchet MS" w:cs="Times New Roman"/>
          <w:szCs w:val="20"/>
        </w:rPr>
      </w:pPr>
      <w:r w:rsidRPr="00B14C51">
        <w:rPr>
          <w:rFonts w:ascii="Trebuchet MS" w:hAnsi="Trebuchet MS" w:cs="Times New Roman"/>
          <w:szCs w:val="20"/>
        </w:rPr>
        <w:t>Zakon o ustanovitvi občin ter o določitvi njihovih območij - uradno prečiščeno besedilo /ZUODNO/ (Uradni list RS, št. 108/06-UPB1, 9/11, 31/18).</w:t>
      </w:r>
    </w:p>
    <w:p w14:paraId="7604A156" w14:textId="77777777" w:rsidR="00F43430" w:rsidRPr="00B14C51" w:rsidRDefault="00F43430" w:rsidP="00F43430">
      <w:pPr>
        <w:ind w:left="426" w:hanging="284"/>
        <w:rPr>
          <w:rFonts w:ascii="Trebuchet MS" w:hAnsi="Trebuchet MS" w:cs="Times New Roman"/>
          <w:szCs w:val="20"/>
        </w:rPr>
      </w:pPr>
    </w:p>
    <w:p w14:paraId="2AAE5548"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Izmed mednarodnih dokumentov je za področje lokalne samouprave posebej pomembna Evropska listina lokalne samouprave, ki jo je Slovenija ratificirala v letu 1996 (Uradni list RS – mednarodne pogodbe, št. 15/96, Uradni list RS, št. 57/96) ter Dodatnega protokola k Evropski listini lokalne samouprave o pravici do sodelovanja pri vprašanjih lokalne oblasti, ki ga je Slovenija ratificirala v letu 2011 (Uradni list RS - mednarodne pogodbe, št. 2/11).</w:t>
      </w:r>
    </w:p>
    <w:p w14:paraId="7D0A7A80" w14:textId="77777777" w:rsidR="00F43430" w:rsidRPr="00B14C51" w:rsidRDefault="00F43430" w:rsidP="00F43430">
      <w:pPr>
        <w:rPr>
          <w:rFonts w:ascii="Trebuchet MS" w:hAnsi="Trebuchet MS" w:cs="Times New Roman"/>
          <w:szCs w:val="20"/>
        </w:rPr>
      </w:pPr>
    </w:p>
    <w:p w14:paraId="160A8E6B"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K navedenim zakonom pa je potrebno dodati vse tiste področne zakone, ki vsebujejo določila o delovnem področju in pristojnostih občin na posameznih področjih (kot na primer Zakon o gospodarskih javnih službah /ZGJS/, Zakon o varstvu okolja /ZVO-1/, Zakon o urejanju prostora /ZUreP-1/idr. ). Dodajmo, da so zakoni in (državni) podzakonski predpisi, ki se nanašajo na delovanje občin, pregledno navedeni in po vsebini razčlenjeni v katalogu 'Pristojnosti slovenskih občin'.</w:t>
      </w:r>
    </w:p>
    <w:p w14:paraId="2E06538C" w14:textId="77777777" w:rsidR="00F43430" w:rsidRPr="00B14C51" w:rsidRDefault="00F43430" w:rsidP="00F43430">
      <w:pPr>
        <w:rPr>
          <w:rFonts w:ascii="Trebuchet MS" w:hAnsi="Trebuchet MS" w:cs="Times New Roman"/>
          <w:szCs w:val="20"/>
        </w:rPr>
      </w:pPr>
    </w:p>
    <w:p w14:paraId="43BFEFEF"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2.1</w:t>
      </w:r>
      <w:r w:rsidRPr="00B14C51">
        <w:rPr>
          <w:rFonts w:ascii="Trebuchet MS" w:hAnsi="Trebuchet MS" w:cs="Times New Roman"/>
          <w:b/>
          <w:szCs w:val="20"/>
        </w:rPr>
        <w:tab/>
        <w:t>Občina</w:t>
      </w:r>
    </w:p>
    <w:p w14:paraId="35648801" w14:textId="77777777" w:rsidR="00F43430" w:rsidRPr="00B14C51" w:rsidRDefault="00F43430" w:rsidP="00F43430">
      <w:pPr>
        <w:rPr>
          <w:rFonts w:ascii="Trebuchet MS" w:hAnsi="Trebuchet MS" w:cs="Times New Roman"/>
          <w:b/>
          <w:szCs w:val="20"/>
        </w:rPr>
      </w:pPr>
    </w:p>
    <w:p w14:paraId="6CC26295"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Na podlagi ustavnih določb veljavni Zakon o lokalni samoupravi /ZLS/ v splošnih določbah določa nekatera načelna izhodišča za urejanje občin v Sloveniji. V teh določbah je občina obravnavana kot temeljna lokalna samoupravna lokalna skupnost, ki v okviru ustave in zakonov samostojno ureja in opravlja svoje zadeve in izvršuje naloge, ki so nanjo prenesene z zakoni. Ustava RS sicer ne določa pravne narave občine, vendar je razumljivo, da občina oziroma druga lokalna skupnost ne more opravljati svojih nalog, če nima ustreznih pravnih pooblastil. Zakon veljavni Zakon o lokalni samoupravi /ZLS/ že v splošnih določbah določa, da so občine osebe javnega prava s pravico posedovati, pridobivati in razpolagati z vsemi vrstami premoženja. Občina je torej tako kot država oseba javnega prava na svojem območju (Kaučič &amp; Grad, 2008: 361-362).</w:t>
      </w:r>
    </w:p>
    <w:p w14:paraId="784CCE42" w14:textId="77777777" w:rsidR="00F43430" w:rsidRPr="00B14C51" w:rsidRDefault="00F43430" w:rsidP="00F43430">
      <w:pPr>
        <w:rPr>
          <w:rFonts w:ascii="Trebuchet MS" w:hAnsi="Trebuchet MS" w:cs="Times New Roman"/>
          <w:b/>
          <w:szCs w:val="20"/>
        </w:rPr>
      </w:pPr>
    </w:p>
    <w:p w14:paraId="3591BBFA"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2.2</w:t>
      </w:r>
      <w:r w:rsidRPr="00B14C51">
        <w:rPr>
          <w:rFonts w:ascii="Trebuchet MS" w:hAnsi="Trebuchet MS" w:cs="Times New Roman"/>
          <w:b/>
          <w:szCs w:val="20"/>
        </w:rPr>
        <w:tab/>
        <w:t>Vrste občin in ožji deli občine</w:t>
      </w:r>
    </w:p>
    <w:p w14:paraId="32E5455B" w14:textId="77777777" w:rsidR="00F43430" w:rsidRPr="00B14C51" w:rsidRDefault="00F43430" w:rsidP="00F43430">
      <w:pPr>
        <w:rPr>
          <w:rFonts w:ascii="Trebuchet MS" w:hAnsi="Trebuchet MS" w:cs="Times New Roman"/>
          <w:szCs w:val="20"/>
        </w:rPr>
      </w:pPr>
    </w:p>
    <w:p w14:paraId="20A27E3D"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lastRenderedPageBreak/>
        <w:t xml:space="preserve">Po veljavnem Zakonu o lokalni samoupravi /ZLS/ ločimo tri vrste občin: • 'navadne oziroma vaške občine' (v zakonu ni uporabljena ta terminologija), • 'mestne občine' in • 'občine s posebnim statusom'. </w:t>
      </w:r>
    </w:p>
    <w:p w14:paraId="14D1BD42" w14:textId="77777777" w:rsidR="00F43430" w:rsidRPr="00B14C51" w:rsidRDefault="00F43430" w:rsidP="00F43430">
      <w:pPr>
        <w:rPr>
          <w:rFonts w:ascii="Trebuchet MS" w:hAnsi="Trebuchet MS" w:cs="Times New Roman"/>
          <w:szCs w:val="20"/>
        </w:rPr>
      </w:pPr>
    </w:p>
    <w:p w14:paraId="4D565150"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Veljavni Zakon o lokalni samoupravi /ZLS/ vsebuje dokaj obsežne določbe o ožjih delih občine – krajevnih, vaških ali četrtnih skupnostih. O notranji členitvi, to je, ali se bodo v občini oblikovali ožji deli občin, odloča občinski svet s statutom (ki določi tudi ime in območje ožjega dela občine), pri tem pa upošteva interes prebivalcev, zgodovinske, gospodarske, upravne, kulturne in druge značilnosti območja.</w:t>
      </w:r>
      <w:r w:rsidRPr="00B14C51">
        <w:rPr>
          <w:rFonts w:ascii="Trebuchet MS" w:hAnsi="Trebuchet MS" w:cs="Times New Roman"/>
          <w:szCs w:val="20"/>
          <w:vertAlign w:val="superscript"/>
        </w:rPr>
        <w:footnoteReference w:id="1"/>
      </w:r>
      <w:r w:rsidRPr="00B14C51">
        <w:rPr>
          <w:rFonts w:ascii="Trebuchet MS" w:hAnsi="Trebuchet MS" w:cs="Times New Roman"/>
          <w:szCs w:val="20"/>
        </w:rPr>
        <w:t xml:space="preserve"> </w:t>
      </w:r>
    </w:p>
    <w:p w14:paraId="037A36B8" w14:textId="77777777" w:rsidR="00F43430" w:rsidRPr="00B14C51" w:rsidRDefault="00F43430" w:rsidP="00F43430">
      <w:pPr>
        <w:rPr>
          <w:rFonts w:ascii="Trebuchet MS" w:hAnsi="Trebuchet MS" w:cs="Times New Roman"/>
          <w:szCs w:val="20"/>
        </w:rPr>
      </w:pPr>
    </w:p>
    <w:p w14:paraId="0291DD5B"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Organ ožjega dela občine je svet, katerega število članov občine določi občinski svet, izvolijo pa ga občani (volilni upravičenci), ki imajo stalno prebivališče na območju ožjega dela občine. Svet opravlja naloge, ki se pretežno nanašajo na prebivalce ožjega dela občine in ki so mu prenesene v izvajanje s statutom občine (podrobneje se te naloge določijo z odlokom). Svet ožjega dela občine ima predsednika, ki ga izmed sebe izvolijo člani sveta ožjega dela občine. Če s statutom niso ustanovljeni ožji deli občine ali če statut določi, da ti deli nimajo sveta, lahko občinski svet ustanovi odbore (krajevne, vaške, četrtne) kot svoja delovna telesa. Pomembno je opozoriti, da se lahko s statutom občine določijo naloge ožjih delov občine, ki imajo svet, in se nanašajo na: </w:t>
      </w:r>
    </w:p>
    <w:p w14:paraId="30E59B7D" w14:textId="77777777" w:rsidR="00F43430" w:rsidRPr="00B14C51" w:rsidRDefault="00F43430" w:rsidP="00396AA9">
      <w:pPr>
        <w:numPr>
          <w:ilvl w:val="0"/>
          <w:numId w:val="34"/>
        </w:numPr>
        <w:ind w:left="426" w:hanging="284"/>
        <w:rPr>
          <w:rFonts w:ascii="Trebuchet MS" w:hAnsi="Trebuchet MS" w:cs="Times New Roman"/>
          <w:szCs w:val="20"/>
        </w:rPr>
      </w:pPr>
      <w:r>
        <w:rPr>
          <w:rFonts w:ascii="Trebuchet MS" w:hAnsi="Trebuchet MS" w:cs="Times New Roman"/>
          <w:szCs w:val="20"/>
        </w:rPr>
        <w:t>urejanje prostora;</w:t>
      </w:r>
    </w:p>
    <w:p w14:paraId="738AE36D" w14:textId="77777777" w:rsidR="00F43430" w:rsidRPr="00B14C51" w:rsidRDefault="00F43430" w:rsidP="00396AA9">
      <w:pPr>
        <w:numPr>
          <w:ilvl w:val="0"/>
          <w:numId w:val="34"/>
        </w:numPr>
        <w:ind w:left="426" w:hanging="284"/>
        <w:rPr>
          <w:rFonts w:ascii="Trebuchet MS" w:hAnsi="Trebuchet MS" w:cs="Times New Roman"/>
          <w:szCs w:val="20"/>
        </w:rPr>
      </w:pPr>
      <w:r w:rsidRPr="00B14C51">
        <w:rPr>
          <w:rFonts w:ascii="Trebuchet MS" w:hAnsi="Trebuchet MS" w:cs="Times New Roman"/>
          <w:szCs w:val="20"/>
        </w:rPr>
        <w:t>zagotavljanje obveznih lokalnih gospodars</w:t>
      </w:r>
      <w:r>
        <w:rPr>
          <w:rFonts w:ascii="Trebuchet MS" w:hAnsi="Trebuchet MS" w:cs="Times New Roman"/>
          <w:szCs w:val="20"/>
        </w:rPr>
        <w:t>kih javnih služb varstva okolja;</w:t>
      </w:r>
    </w:p>
    <w:p w14:paraId="3243B559" w14:textId="77777777" w:rsidR="00F43430" w:rsidRPr="00B14C51" w:rsidRDefault="00F43430" w:rsidP="00396AA9">
      <w:pPr>
        <w:numPr>
          <w:ilvl w:val="0"/>
          <w:numId w:val="34"/>
        </w:numPr>
        <w:ind w:left="426" w:hanging="284"/>
        <w:rPr>
          <w:rFonts w:ascii="Trebuchet MS" w:hAnsi="Trebuchet MS" w:cs="Times New Roman"/>
          <w:szCs w:val="20"/>
        </w:rPr>
      </w:pPr>
      <w:r w:rsidRPr="00B14C51">
        <w:rPr>
          <w:rFonts w:ascii="Trebuchet MS" w:hAnsi="Trebuchet MS" w:cs="Times New Roman"/>
          <w:szCs w:val="20"/>
        </w:rPr>
        <w:t>gradnjo in vzdrževanje</w:t>
      </w:r>
      <w:r>
        <w:rPr>
          <w:rFonts w:ascii="Trebuchet MS" w:hAnsi="Trebuchet MS" w:cs="Times New Roman"/>
          <w:szCs w:val="20"/>
        </w:rPr>
        <w:t xml:space="preserve"> cest in drugih javnih površin;</w:t>
      </w:r>
    </w:p>
    <w:p w14:paraId="6A90EEC5" w14:textId="77777777" w:rsidR="00F43430" w:rsidRPr="00B14C51" w:rsidRDefault="00F43430" w:rsidP="00396AA9">
      <w:pPr>
        <w:numPr>
          <w:ilvl w:val="0"/>
          <w:numId w:val="34"/>
        </w:numPr>
        <w:ind w:left="426" w:hanging="284"/>
        <w:rPr>
          <w:rFonts w:ascii="Trebuchet MS" w:hAnsi="Trebuchet MS" w:cs="Times New Roman"/>
          <w:szCs w:val="20"/>
        </w:rPr>
      </w:pPr>
      <w:r w:rsidRPr="00B14C51">
        <w:rPr>
          <w:rFonts w:ascii="Trebuchet MS" w:hAnsi="Trebuchet MS" w:cs="Times New Roman"/>
          <w:szCs w:val="20"/>
        </w:rPr>
        <w:t xml:space="preserve">upravljanje s premoženjem, namenjenim za potrebe krajevnega prebivalstva ter </w:t>
      </w:r>
    </w:p>
    <w:p w14:paraId="5524FACB" w14:textId="77777777" w:rsidR="00F43430" w:rsidRPr="00B14C51" w:rsidRDefault="00F43430" w:rsidP="00396AA9">
      <w:pPr>
        <w:numPr>
          <w:ilvl w:val="0"/>
          <w:numId w:val="34"/>
        </w:numPr>
        <w:ind w:left="426" w:hanging="284"/>
        <w:rPr>
          <w:rFonts w:ascii="Trebuchet MS" w:hAnsi="Trebuchet MS" w:cs="Times New Roman"/>
          <w:szCs w:val="20"/>
        </w:rPr>
      </w:pPr>
      <w:r w:rsidRPr="00B14C51">
        <w:rPr>
          <w:rFonts w:ascii="Trebuchet MS" w:hAnsi="Trebuchet MS" w:cs="Times New Roman"/>
          <w:szCs w:val="20"/>
        </w:rPr>
        <w:t>pospeševanje kulturnih, športnih in drugih društvenih dejavnosti (</w:t>
      </w:r>
      <w:proofErr w:type="spellStart"/>
      <w:r w:rsidRPr="00B14C51">
        <w:rPr>
          <w:rFonts w:ascii="Trebuchet MS" w:hAnsi="Trebuchet MS" w:cs="Times New Roman"/>
          <w:szCs w:val="20"/>
        </w:rPr>
        <w:t>19.b</w:t>
      </w:r>
      <w:proofErr w:type="spellEnd"/>
      <w:r w:rsidRPr="00B14C51">
        <w:rPr>
          <w:rFonts w:ascii="Trebuchet MS" w:hAnsi="Trebuchet MS" w:cs="Times New Roman"/>
          <w:szCs w:val="20"/>
        </w:rPr>
        <w:t xml:space="preserve"> člen ZLS). </w:t>
      </w:r>
    </w:p>
    <w:p w14:paraId="06B627EC" w14:textId="77777777" w:rsidR="00F43430" w:rsidRPr="00B14C51" w:rsidRDefault="00F43430" w:rsidP="00F43430">
      <w:pPr>
        <w:rPr>
          <w:rFonts w:ascii="Trebuchet MS" w:hAnsi="Trebuchet MS" w:cs="Times New Roman"/>
          <w:szCs w:val="20"/>
        </w:rPr>
      </w:pPr>
    </w:p>
    <w:p w14:paraId="15264AF9"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Svet ožjega dela občine lahko občinskemu svetu predlaga odločitve, ki se nanašajo na ožji del občine. Če tako določa statut občine, pa mora občinski svet pred sprejetjem odločitve, ki se nanaša na ožji del občine, pridobiti mnenje sveta ožjega dela občine. Statut občine lahko določi, da so posamezne odločitve sveta ožjega dela občine veljavne, ko da nanje soglasje občinski svet (</w:t>
      </w:r>
      <w:proofErr w:type="spellStart"/>
      <w:r w:rsidRPr="00B14C51">
        <w:rPr>
          <w:rFonts w:ascii="Trebuchet MS" w:hAnsi="Trebuchet MS" w:cs="Times New Roman"/>
          <w:szCs w:val="20"/>
        </w:rPr>
        <w:t>19.a</w:t>
      </w:r>
      <w:proofErr w:type="spellEnd"/>
      <w:r w:rsidRPr="00B14C51">
        <w:rPr>
          <w:rFonts w:ascii="Trebuchet MS" w:hAnsi="Trebuchet MS" w:cs="Times New Roman"/>
          <w:szCs w:val="20"/>
        </w:rPr>
        <w:t xml:space="preserve"> člen ZLS).</w:t>
      </w:r>
    </w:p>
    <w:p w14:paraId="7916FBCF" w14:textId="77777777" w:rsidR="00F43430" w:rsidRPr="00B14C51" w:rsidRDefault="00F43430" w:rsidP="00F43430">
      <w:pPr>
        <w:rPr>
          <w:rFonts w:ascii="Trebuchet MS" w:hAnsi="Trebuchet MS" w:cs="Times New Roman"/>
          <w:szCs w:val="20"/>
        </w:rPr>
      </w:pPr>
    </w:p>
    <w:p w14:paraId="01C72DBD"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Opozoriti kaže na dejstvo, da so notranje členitve v posameznih občinah zelo različne – ponekod jih sploh ni, drugod pa imajo ožji deli občine pomembne pristojnosti in celo status pravne osebe javnega prava, če tako določa občinski statut. Če je ožji del občine pravna oseba, nastopa v pravnem prometu v okviru nalog, ki so določene s statutom oziroma odlokom občine. Zastopa ga njegov svet (statut občine lahko določi, da ga zastopa predsednik sveta)</w:t>
      </w:r>
      <w:r w:rsidRPr="00B14C51">
        <w:rPr>
          <w:rFonts w:ascii="Trebuchet MS" w:hAnsi="Trebuchet MS" w:cs="Times New Roman"/>
          <w:szCs w:val="20"/>
          <w:vertAlign w:val="superscript"/>
        </w:rPr>
        <w:footnoteReference w:id="2"/>
      </w:r>
      <w:r w:rsidRPr="00B14C51">
        <w:rPr>
          <w:rFonts w:ascii="Trebuchet MS" w:hAnsi="Trebuchet MS" w:cs="Times New Roman"/>
          <w:szCs w:val="20"/>
        </w:rPr>
        <w:t>, za svoje obveznosti pa odgovarja z vsem svojim premoženjem (za obveznosti ožjega dela subsidiarno odgovarja občina). Delovanje ožjega dela občine se financira iz občinskega proračuna, s prostovoljnimi prispevki fizičnih in pravnih oseb, s plačili za storitve, s samoprispevkom in s prihodki od premoženja ožjega dela občine.</w:t>
      </w:r>
      <w:r w:rsidRPr="00B14C51">
        <w:rPr>
          <w:rFonts w:ascii="Trebuchet MS" w:hAnsi="Trebuchet MS" w:cs="Times New Roman"/>
          <w:szCs w:val="20"/>
          <w:vertAlign w:val="superscript"/>
        </w:rPr>
        <w:footnoteReference w:id="3"/>
      </w:r>
      <w:r w:rsidRPr="00B14C51">
        <w:rPr>
          <w:rFonts w:ascii="Trebuchet MS" w:hAnsi="Trebuchet MS" w:cs="Times New Roman"/>
          <w:szCs w:val="20"/>
        </w:rPr>
        <w:t xml:space="preserve"> Prihodki in odhodki ožjega dela občine morajo biti zajeti v njegovem finančnem načrtu, ki je sestavni del občinskega proračuna. Zakon tudi določa, da se ožji del občine ne sme zadolževati (Grafenauer &amp; Brezovnik, 2006: 179-180).</w:t>
      </w:r>
    </w:p>
    <w:p w14:paraId="513250C0" w14:textId="77777777" w:rsidR="00F43430" w:rsidRPr="00B14C51" w:rsidRDefault="00F43430" w:rsidP="00F43430">
      <w:pPr>
        <w:rPr>
          <w:rFonts w:ascii="Trebuchet MS" w:hAnsi="Trebuchet MS" w:cs="Times New Roman"/>
          <w:szCs w:val="20"/>
        </w:rPr>
      </w:pPr>
    </w:p>
    <w:p w14:paraId="1250AC39" w14:textId="19E43963"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2.3</w:t>
      </w:r>
      <w:r w:rsidRPr="00B14C51">
        <w:rPr>
          <w:rFonts w:ascii="Trebuchet MS" w:hAnsi="Trebuchet MS" w:cs="Times New Roman"/>
          <w:b/>
          <w:szCs w:val="20"/>
        </w:rPr>
        <w:tab/>
        <w:t>Naloge občine</w:t>
      </w:r>
    </w:p>
    <w:p w14:paraId="3BEBC25A" w14:textId="77777777" w:rsidR="00F43430" w:rsidRPr="00B14C51" w:rsidRDefault="00F43430" w:rsidP="00F43430">
      <w:pPr>
        <w:rPr>
          <w:rFonts w:ascii="Trebuchet MS" w:hAnsi="Trebuchet MS" w:cs="Times New Roman"/>
          <w:b/>
          <w:szCs w:val="20"/>
        </w:rPr>
      </w:pPr>
    </w:p>
    <w:p w14:paraId="5E8BC0A6"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V 140. členu Ustave RS je določeno, da spadajo v pristojnost občine lokalne zadeve, ki jih občina lahko ureja samostojno in zadevajo samo prebivalce občine. Država lahko z zakonom prenese na občine opravljanje posameznih nalog iz državne pristojnosti, če za to zagotovi tudi potrebna </w:t>
      </w:r>
      <w:r w:rsidRPr="00B14C51">
        <w:rPr>
          <w:rFonts w:ascii="Trebuchet MS" w:hAnsi="Trebuchet MS" w:cs="Times New Roman"/>
          <w:szCs w:val="20"/>
        </w:rPr>
        <w:lastRenderedPageBreak/>
        <w:t xml:space="preserve">sredstva. V zadevah, ki jih je na organe lokalne skupnosti prenesla država, opravljajo državni organi tudi nadzor nad primernostjo in strokovnostjo njihovega dela. </w:t>
      </w:r>
    </w:p>
    <w:p w14:paraId="326A84DC" w14:textId="77777777" w:rsidR="00F43430" w:rsidRPr="00B14C51" w:rsidRDefault="00F43430" w:rsidP="00F43430">
      <w:pPr>
        <w:rPr>
          <w:rFonts w:ascii="Trebuchet MS" w:hAnsi="Trebuchet MS" w:cs="Times New Roman"/>
          <w:szCs w:val="20"/>
        </w:rPr>
      </w:pPr>
    </w:p>
    <w:p w14:paraId="3B77BC9F"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Navedeni člen ustave je bil spremenjen v letu 2006, z njegovimi spremembami pa so dane večje možnosti za prenos posameznih nalog iz državne pristojnosti na občine.</w:t>
      </w:r>
      <w:r w:rsidRPr="00B14C51">
        <w:rPr>
          <w:rFonts w:ascii="Trebuchet MS" w:hAnsi="Trebuchet MS" w:cs="Times New Roman"/>
          <w:szCs w:val="20"/>
          <w:vertAlign w:val="superscript"/>
        </w:rPr>
        <w:footnoteReference w:id="4"/>
      </w:r>
      <w:r w:rsidRPr="00B14C51">
        <w:rPr>
          <w:rFonts w:ascii="Trebuchet MS" w:hAnsi="Trebuchet MS" w:cs="Times New Roman"/>
          <w:szCs w:val="20"/>
        </w:rPr>
        <w:t xml:space="preserve"> Da je obstajala dokaj ostra ločnica med državno oblastjo in lokalno samoupravo (za razliko od ureditve v evropskih državah, kjer se naloge države in lokalne samouprave na različne načine prepletajo), kaže tudi dejstvo, da občine</w:t>
      </w:r>
      <w:r>
        <w:rPr>
          <w:rFonts w:ascii="Trebuchet MS" w:hAnsi="Trebuchet MS" w:cs="Times New Roman"/>
          <w:szCs w:val="20"/>
        </w:rPr>
        <w:t xml:space="preserve"> </w:t>
      </w:r>
      <w:r w:rsidRPr="00B14C51">
        <w:rPr>
          <w:rFonts w:ascii="Trebuchet MS" w:hAnsi="Trebuchet MS" w:cs="Times New Roman"/>
          <w:szCs w:val="20"/>
        </w:rPr>
        <w:t xml:space="preserve">v Sloveniji v tem trenutku opravljajo samo svoje izvirne naloge in nobenih z države prenesenih nalog oziroma pristojnosti.  </w:t>
      </w:r>
    </w:p>
    <w:p w14:paraId="7B8BEB49" w14:textId="77777777" w:rsidR="00F43430" w:rsidRPr="00B14C51" w:rsidRDefault="00F43430" w:rsidP="00F43430">
      <w:pPr>
        <w:rPr>
          <w:rFonts w:ascii="Trebuchet MS" w:hAnsi="Trebuchet MS" w:cs="Times New Roman"/>
          <w:szCs w:val="20"/>
        </w:rPr>
      </w:pPr>
    </w:p>
    <w:p w14:paraId="41CE5352"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szCs w:val="20"/>
        </w:rPr>
        <w:t xml:space="preserve">Tudi sicer je </w:t>
      </w:r>
      <w:r w:rsidRPr="00B14C51">
        <w:rPr>
          <w:rFonts w:ascii="Trebuchet MS" w:hAnsi="Trebuchet MS" w:cs="Times New Roman"/>
          <w:bCs/>
          <w:iCs/>
          <w:szCs w:val="20"/>
        </w:rPr>
        <w:t>v teoriji znana ločitev na lastne (izvirne) in prenesene (naložene, delegirane) naloge oziroma delovno področje občin</w:t>
      </w:r>
      <w:r w:rsidRPr="00B14C51">
        <w:rPr>
          <w:rFonts w:ascii="Trebuchet MS" w:hAnsi="Trebuchet MS" w:cs="Times New Roman"/>
          <w:szCs w:val="20"/>
        </w:rPr>
        <w:t xml:space="preserve">. Lahko rečemo, da je ta delitev odraz zgodovinskega razvoja oziroma teorije, </w:t>
      </w:r>
      <w:r w:rsidRPr="00B14C51">
        <w:rPr>
          <w:rFonts w:ascii="Trebuchet MS" w:hAnsi="Trebuchet MS" w:cs="Times New Roman"/>
          <w:spacing w:val="-2"/>
          <w:szCs w:val="20"/>
        </w:rPr>
        <w:t>da obstaja določena izvirna in samostojna pravica samoupravnih teles. Pri tem</w:t>
      </w:r>
      <w:r w:rsidRPr="00B14C51">
        <w:rPr>
          <w:rFonts w:ascii="Trebuchet MS" w:hAnsi="Trebuchet MS" w:cs="Times New Roman"/>
          <w:szCs w:val="20"/>
        </w:rPr>
        <w:t xml:space="preserve"> velja, da pridobivajo samoupravne skupnosti (enote, telesa) s prenesenim delovnim področjem celo 'nove' pristojnosti, ki so 'dodane' k siceršnjim (konvencionalnim), ki jih imajo kot samoupravne skupnosti. Tako opravlja samoupravna skupnost ene (lastne) naloge v svojem imenu in po svoji odgovornosti, druge, to je prenesene naloge, pa v imenu države in na njen račun. Sicer pa ideja o lastnih in prenesenih pravicah občine prihaja do izraza pri razlikovanju na izvirne in prenesene naloge lokalnih skupnosti, ki je izpeljano v domala vseh evropskih državah - to velja tudi za našo ustavo in zakonodajo.</w:t>
      </w:r>
    </w:p>
    <w:p w14:paraId="235F37C0" w14:textId="77777777" w:rsidR="00F43430" w:rsidRPr="00B14C51" w:rsidRDefault="00F43430" w:rsidP="00F43430">
      <w:pPr>
        <w:rPr>
          <w:rFonts w:ascii="Trebuchet MS" w:hAnsi="Trebuchet MS" w:cs="Times New Roman"/>
          <w:szCs w:val="20"/>
        </w:rPr>
      </w:pPr>
    </w:p>
    <w:p w14:paraId="16EA74C1"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Veljavni Zakon o lokalni samoupravi /ZLS/ določa (v 21. členu), da občina samostojno opravlja lokalne zadeve javnega pomena (izvirne naloge), ki jih določi s splošnim aktom občine ali so določene z zakonom. Občina za zadovoljevanje potreb svojih prebivalcev opravlja zlasti naslednje naloge:</w:t>
      </w:r>
    </w:p>
    <w:p w14:paraId="79E32387"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upravlja občinsko premoženje;</w:t>
      </w:r>
    </w:p>
    <w:p w14:paraId="19D6D9F9"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omogoča pogoje za gospodarski razvoj občine in v skladu z zakonom opravlja naloge s področja gostinstva, turizma in kmetijstva;</w:t>
      </w:r>
    </w:p>
    <w:p w14:paraId="6274D689"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 xml:space="preserve">načrtuje prostorski razvoj, v skladu z zakonom opravlja naloge na področju posegov v prostor in graditve objektov ter zagotavlja javno službo gospodarjenja s stavbnimi zemljišči; </w:t>
      </w:r>
    </w:p>
    <w:p w14:paraId="37571EA3"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ustvarja pogoje za gradnjo stanovanj in skrbi za povečanje najemnega socialnega sklada stanovanj;</w:t>
      </w:r>
    </w:p>
    <w:p w14:paraId="243F1707"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 xml:space="preserve">v okviru svojih pristojnosti ureja, upravlja in skrbi za lokalne javne službe; </w:t>
      </w:r>
    </w:p>
    <w:p w14:paraId="236329C8"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pospešuje službe socialnega skrbstva, za predšolsko varstvo, osnovno varstvo otroka in družine, za socialno ogrožene, invalide in ostarele;</w:t>
      </w:r>
    </w:p>
    <w:p w14:paraId="2E46A703"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skrbi za varstvo zraka, tal, vodnih virov, za varstvo pred hrupom, za zbiranje in odlaganje odpadkov in opravlja druge dejavnosti varstva okolja;</w:t>
      </w:r>
    </w:p>
    <w:p w14:paraId="6781F142"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ureja in vzdržuje vodovodne in energetske komunalne objekte;</w:t>
      </w:r>
    </w:p>
    <w:p w14:paraId="7F1162A4"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ustvarja pogoje za izobraževanje odraslih, ki je pomembno za razvoj občine in za kvalitetno življenje njenih prebivalcev;</w:t>
      </w:r>
    </w:p>
    <w:p w14:paraId="59021C79"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pospešuje vzgojno-izobraževalno, informacijsko-dokumentacijsko, društveno in drugo dejavnost na svojem območju;</w:t>
      </w:r>
    </w:p>
    <w:p w14:paraId="410B2134"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pospešuje razvoj športa in rekreacije;</w:t>
      </w:r>
    </w:p>
    <w:p w14:paraId="63059A29"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pospešuje kulturno-umetniško ustvarjalnost, omogoča dostopnost do kulturnih programov, zagotavlja splošnoizobraževalno knjižnično dejavnost ter v skladu z zakonom skrbi za kulturno dediščino na svojem območju;</w:t>
      </w:r>
    </w:p>
    <w:p w14:paraId="68F801AA"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 xml:space="preserve">gradi, vzdržuje in ureja lokalne javne ceste, javne poti, rekreacijske in druge javne površine; </w:t>
      </w:r>
    </w:p>
    <w:p w14:paraId="0D64D0BF"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v skladu z zakonom ureja promet v občini ter opravlja naloge občinskega redarstva;</w:t>
      </w:r>
    </w:p>
    <w:p w14:paraId="6FA8D7C5"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opravlja nadzorstvo nad krajevnimi prireditvami;</w:t>
      </w:r>
    </w:p>
    <w:p w14:paraId="3B6A9D19"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organizira komunalno-redarstveno službo in skrbi za red v občini;</w:t>
      </w:r>
    </w:p>
    <w:p w14:paraId="04199DBB"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skrbi za požarno varnost in organizira reševalno pomoč;</w:t>
      </w:r>
    </w:p>
    <w:p w14:paraId="65C4B3A5"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organizira pomoč in reševanje za primere elementarnih in drugih nesreč;</w:t>
      </w:r>
    </w:p>
    <w:p w14:paraId="462CC14B"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organizira opravljanje pokopališke in pogrebne službe;</w:t>
      </w:r>
    </w:p>
    <w:p w14:paraId="3E0039DB"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lastRenderedPageBreak/>
        <w:t xml:space="preserve">določa prekrške in denarne kazni za prekrške, s katerimi se kršijo predpisi občine, in opravlja inšpekcijsko nadzorstvo nad izvajanjem občinskih predpisov in drugih aktov, s katerimi ureja zadeve iz svoje pristojnosti, če ni z zakonom drugače določeno; </w:t>
      </w:r>
    </w:p>
    <w:p w14:paraId="29B857B5"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sprejema statut občine in druge splošne akte;</w:t>
      </w:r>
    </w:p>
    <w:p w14:paraId="200989BB"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organizira občinsko upravo;</w:t>
      </w:r>
    </w:p>
    <w:p w14:paraId="28F58FA5" w14:textId="77777777" w:rsidR="00ED7BEB" w:rsidRPr="00C75DD5" w:rsidRDefault="00ED7BEB" w:rsidP="00ED7BEB">
      <w:pPr>
        <w:numPr>
          <w:ilvl w:val="0"/>
          <w:numId w:val="35"/>
        </w:numPr>
        <w:ind w:left="426" w:hanging="284"/>
        <w:rPr>
          <w:rFonts w:ascii="Trebuchet MS" w:hAnsi="Trebuchet MS" w:cs="Times New Roman"/>
          <w:szCs w:val="20"/>
        </w:rPr>
      </w:pPr>
      <w:r w:rsidRPr="00C75DD5">
        <w:rPr>
          <w:rFonts w:ascii="Trebuchet MS" w:hAnsi="Trebuchet MS" w:cs="Times New Roman"/>
          <w:szCs w:val="20"/>
        </w:rPr>
        <w:t>ureja druge lokalne zadeve javnega pomena.</w:t>
      </w:r>
    </w:p>
    <w:p w14:paraId="5207F16F" w14:textId="77777777" w:rsidR="00F43430" w:rsidRPr="00B14C51" w:rsidRDefault="00F43430" w:rsidP="00F43430">
      <w:pPr>
        <w:rPr>
          <w:rFonts w:ascii="Trebuchet MS" w:hAnsi="Trebuchet MS" w:cs="Times New Roman"/>
          <w:szCs w:val="20"/>
        </w:rPr>
      </w:pPr>
    </w:p>
    <w:p w14:paraId="15C61228" w14:textId="77777777" w:rsidR="00F43430" w:rsidRPr="00B14C51" w:rsidRDefault="00F43430" w:rsidP="00F43430">
      <w:pPr>
        <w:rPr>
          <w:rFonts w:ascii="Trebuchet MS" w:hAnsi="Trebuchet MS" w:cs="Times New Roman"/>
          <w:spacing w:val="-2"/>
          <w:szCs w:val="20"/>
        </w:rPr>
      </w:pPr>
      <w:r w:rsidRPr="00B14C51">
        <w:rPr>
          <w:rFonts w:ascii="Trebuchet MS" w:hAnsi="Trebuchet MS" w:cs="Times New Roman"/>
          <w:spacing w:val="-2"/>
          <w:szCs w:val="20"/>
        </w:rPr>
        <w:t>Posebej je treba opozoriti, da so konkretne naloge in pristojnosti občin določene predvsem z zakoni, ki urejajo posamezna področja in z občinskimi statuti. Pregled vseh nalog občin, razporejenih po posameznih organih (občinskem svetu, županu, občinski upravi) je pregledno razviden iz kataloga 'Pristojnosti slovenskih občin' (</w:t>
      </w:r>
      <w:proofErr w:type="spellStart"/>
      <w:r w:rsidRPr="00B14C51">
        <w:rPr>
          <w:rFonts w:ascii="Trebuchet MS" w:hAnsi="Trebuchet MS" w:cs="Times New Roman"/>
          <w:spacing w:val="-2"/>
          <w:szCs w:val="20"/>
        </w:rPr>
        <w:t>www.lex</w:t>
      </w:r>
      <w:proofErr w:type="spellEnd"/>
      <w:r w:rsidRPr="00B14C51">
        <w:rPr>
          <w:rFonts w:ascii="Trebuchet MS" w:hAnsi="Trebuchet MS" w:cs="Times New Roman"/>
          <w:spacing w:val="-2"/>
          <w:szCs w:val="20"/>
        </w:rPr>
        <w:t>-</w:t>
      </w:r>
      <w:proofErr w:type="spellStart"/>
      <w:r w:rsidRPr="00B14C51">
        <w:rPr>
          <w:rFonts w:ascii="Trebuchet MS" w:hAnsi="Trebuchet MS" w:cs="Times New Roman"/>
          <w:spacing w:val="-2"/>
          <w:szCs w:val="20"/>
        </w:rPr>
        <w:t>localis.info</w:t>
      </w:r>
      <w:proofErr w:type="spellEnd"/>
      <w:r w:rsidRPr="00B14C51">
        <w:rPr>
          <w:rFonts w:ascii="Trebuchet MS" w:hAnsi="Trebuchet MS" w:cs="Times New Roman"/>
          <w:spacing w:val="-2"/>
          <w:szCs w:val="20"/>
        </w:rPr>
        <w:t xml:space="preserve">). </w:t>
      </w:r>
    </w:p>
    <w:p w14:paraId="6AB35269" w14:textId="77777777" w:rsidR="00F43430" w:rsidRPr="00B14C51" w:rsidRDefault="00F43430" w:rsidP="00F43430">
      <w:pPr>
        <w:rPr>
          <w:rFonts w:ascii="Trebuchet MS" w:hAnsi="Trebuchet MS" w:cs="Times New Roman"/>
          <w:spacing w:val="-2"/>
          <w:szCs w:val="20"/>
        </w:rPr>
      </w:pPr>
    </w:p>
    <w:p w14:paraId="7C6D63BA"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Med nalogami in pristojnostmi občine je treba posebej opozoriti na obveznost občine, da zagotavlja opravljanje javnih služb, ki jih sama določi, in javnih služb, za katere je tako določeno z zakonom (lokalne javne službe). V občini gre predvsem za opravljanje gospodarskih in drugih javnih služb, s katerimi se zagotavljajo materialne in druge javne dobrine kar opredeljujejo posamezni področni zakoni. </w:t>
      </w:r>
    </w:p>
    <w:p w14:paraId="0B97D1C2" w14:textId="77777777" w:rsidR="00F43430" w:rsidRPr="00B14C51" w:rsidRDefault="00F43430" w:rsidP="00F43430">
      <w:pPr>
        <w:rPr>
          <w:rFonts w:ascii="Trebuchet MS" w:hAnsi="Trebuchet MS" w:cs="Times New Roman"/>
          <w:szCs w:val="20"/>
        </w:rPr>
      </w:pPr>
    </w:p>
    <w:p w14:paraId="5A56A444"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Tako je na primer v 61. členu veljavnega Zakona o lokalni samoupravi /ZLS/ predpisano, da občina zagotavlja opravljanje lokalnih javnih služb:</w:t>
      </w:r>
    </w:p>
    <w:p w14:paraId="48E8A5A9" w14:textId="77777777" w:rsidR="00F43430" w:rsidRPr="00B14C51" w:rsidRDefault="00F43430" w:rsidP="00396AA9">
      <w:pPr>
        <w:numPr>
          <w:ilvl w:val="0"/>
          <w:numId w:val="36"/>
        </w:numPr>
        <w:ind w:left="426" w:hanging="284"/>
        <w:rPr>
          <w:rFonts w:ascii="Trebuchet MS" w:hAnsi="Trebuchet MS" w:cs="Times New Roman"/>
          <w:szCs w:val="20"/>
        </w:rPr>
      </w:pPr>
      <w:r w:rsidRPr="00B14C51">
        <w:rPr>
          <w:rFonts w:ascii="Trebuchet MS" w:hAnsi="Trebuchet MS" w:cs="Times New Roman"/>
          <w:szCs w:val="20"/>
        </w:rPr>
        <w:t>neposredno v okviru občinske uprave;</w:t>
      </w:r>
    </w:p>
    <w:p w14:paraId="20281FE2" w14:textId="77777777" w:rsidR="00F43430" w:rsidRPr="00B14C51" w:rsidRDefault="00F43430" w:rsidP="00396AA9">
      <w:pPr>
        <w:numPr>
          <w:ilvl w:val="0"/>
          <w:numId w:val="36"/>
        </w:numPr>
        <w:ind w:left="426" w:hanging="284"/>
        <w:rPr>
          <w:rFonts w:ascii="Trebuchet MS" w:hAnsi="Trebuchet MS" w:cs="Times New Roman"/>
          <w:szCs w:val="20"/>
        </w:rPr>
      </w:pPr>
      <w:r w:rsidRPr="00B14C51">
        <w:rPr>
          <w:rFonts w:ascii="Trebuchet MS" w:hAnsi="Trebuchet MS" w:cs="Times New Roman"/>
          <w:szCs w:val="20"/>
        </w:rPr>
        <w:t>z ustanavljanjem javnih zavodov in javnih podjetij;</w:t>
      </w:r>
    </w:p>
    <w:p w14:paraId="3E5BF2A0" w14:textId="77777777" w:rsidR="00F43430" w:rsidRPr="00B14C51" w:rsidRDefault="00F43430" w:rsidP="00396AA9">
      <w:pPr>
        <w:numPr>
          <w:ilvl w:val="0"/>
          <w:numId w:val="36"/>
        </w:numPr>
        <w:ind w:left="426" w:hanging="284"/>
        <w:rPr>
          <w:rFonts w:ascii="Trebuchet MS" w:hAnsi="Trebuchet MS" w:cs="Times New Roman"/>
          <w:szCs w:val="20"/>
        </w:rPr>
      </w:pPr>
      <w:r w:rsidRPr="00B14C51">
        <w:rPr>
          <w:rFonts w:ascii="Trebuchet MS" w:hAnsi="Trebuchet MS" w:cs="Times New Roman"/>
          <w:szCs w:val="20"/>
        </w:rPr>
        <w:t>z dajanjem koncesij;</w:t>
      </w:r>
    </w:p>
    <w:p w14:paraId="6877AF93" w14:textId="77777777" w:rsidR="00F43430" w:rsidRPr="00B14C51" w:rsidRDefault="00F43430" w:rsidP="00396AA9">
      <w:pPr>
        <w:numPr>
          <w:ilvl w:val="0"/>
          <w:numId w:val="36"/>
        </w:numPr>
        <w:ind w:left="426" w:hanging="284"/>
        <w:rPr>
          <w:rFonts w:ascii="Trebuchet MS" w:hAnsi="Trebuchet MS" w:cs="Times New Roman"/>
          <w:szCs w:val="20"/>
        </w:rPr>
      </w:pPr>
      <w:r w:rsidRPr="00B14C51">
        <w:rPr>
          <w:rFonts w:ascii="Trebuchet MS" w:hAnsi="Trebuchet MS" w:cs="Times New Roman"/>
          <w:szCs w:val="20"/>
        </w:rPr>
        <w:t>na drug način, določen v skladu z zakonom.</w:t>
      </w:r>
    </w:p>
    <w:p w14:paraId="5297973B" w14:textId="77777777" w:rsidR="00F43430" w:rsidRPr="00B14C51" w:rsidRDefault="00F43430" w:rsidP="00F43430">
      <w:pPr>
        <w:rPr>
          <w:rFonts w:ascii="Trebuchet MS" w:hAnsi="Trebuchet MS" w:cs="Times New Roman"/>
          <w:szCs w:val="20"/>
        </w:rPr>
      </w:pPr>
    </w:p>
    <w:p w14:paraId="1C91A3CD"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Dvoje ali več občin pa lahko zaradi gospodarnejšega in učinkovitejšega zagotavljanja javnih služb skupaj ustanovi javni zavod ali javno podjetje.  Veljavni Zakon o lokalni samoupravi /ZLS/ (</w:t>
      </w:r>
      <w:proofErr w:type="spellStart"/>
      <w:r w:rsidRPr="00B14C51">
        <w:rPr>
          <w:rFonts w:ascii="Trebuchet MS" w:hAnsi="Trebuchet MS" w:cs="Times New Roman"/>
          <w:szCs w:val="20"/>
        </w:rPr>
        <w:t>50.b</w:t>
      </w:r>
      <w:proofErr w:type="spellEnd"/>
      <w:r w:rsidRPr="00B14C51">
        <w:rPr>
          <w:rFonts w:ascii="Trebuchet MS" w:hAnsi="Trebuchet MS" w:cs="Times New Roman"/>
          <w:szCs w:val="20"/>
        </w:rPr>
        <w:t xml:space="preserve"> člen) posebej določa, da </w:t>
      </w:r>
      <w:r w:rsidRPr="00B14C51">
        <w:rPr>
          <w:rFonts w:ascii="Trebuchet MS" w:hAnsi="Trebuchet MS" w:cs="Times New Roman"/>
          <w:bCs/>
          <w:iCs/>
          <w:szCs w:val="20"/>
        </w:rPr>
        <w:t>se lahko z občinskim predpisom določi, da se za opravljanje posameznih upravnih nalog iz izvirne pristojnosti občine podeli javno pooblastilo</w:t>
      </w:r>
      <w:r w:rsidRPr="00B14C51">
        <w:rPr>
          <w:rFonts w:ascii="Trebuchet MS" w:hAnsi="Trebuchet MS" w:cs="Times New Roman"/>
          <w:szCs w:val="20"/>
        </w:rPr>
        <w:t xml:space="preserve"> javnemu podjetju, javnemu zavodu, javni agenciji, javnem skladu, drugi pravni osebi ali posamezniku, če se s tem omogoči učinkovitejše in smotrnejše opravljanje nalog, zlasti, če se v celoti ali pretežno financirajo s plačili uporabnikov (če je za pridobitev javnega pooblastila več kandidatov, se izbira opravi po javnem natečaju).</w:t>
      </w:r>
    </w:p>
    <w:p w14:paraId="1A45C27F" w14:textId="77777777" w:rsidR="00F43430" w:rsidRPr="00B14C51" w:rsidRDefault="00F43430" w:rsidP="00F43430">
      <w:pPr>
        <w:rPr>
          <w:rFonts w:ascii="Trebuchet MS" w:hAnsi="Trebuchet MS" w:cs="Times New Roman"/>
          <w:szCs w:val="20"/>
        </w:rPr>
      </w:pPr>
    </w:p>
    <w:p w14:paraId="01433F82"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Kot smo že navedli, lahko občina poleg 'lastnih' - izvirnih nalog oziroma pristojnosti, opravlja tudi 'prenesene' naloge, to je posamezne naloge iz državne pristojnosti, ki jih (lahko) država z zakonom prenese na občino. Za prenesene naloge zagotavlja država občini tudi ustrezna sredstva za njihovo opravljanje, državni organi pa lahko pri teh nalogah opravljajo tudi nadzor nad primernostjo in strokovnostjo dela. </w:t>
      </w:r>
    </w:p>
    <w:p w14:paraId="0BE808A4" w14:textId="77777777" w:rsidR="00F43430" w:rsidRPr="00B14C51" w:rsidRDefault="00F43430" w:rsidP="00F43430">
      <w:pPr>
        <w:rPr>
          <w:rFonts w:ascii="Trebuchet MS" w:hAnsi="Trebuchet MS" w:cs="Times New Roman"/>
          <w:szCs w:val="20"/>
        </w:rPr>
      </w:pPr>
    </w:p>
    <w:p w14:paraId="5FA027B6"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2.4</w:t>
      </w:r>
      <w:r w:rsidRPr="00B14C51">
        <w:rPr>
          <w:rFonts w:ascii="Trebuchet MS" w:hAnsi="Trebuchet MS" w:cs="Times New Roman"/>
          <w:b/>
          <w:szCs w:val="20"/>
        </w:rPr>
        <w:tab/>
        <w:t>Organi občine</w:t>
      </w:r>
    </w:p>
    <w:p w14:paraId="1E2055F0" w14:textId="77777777" w:rsidR="00F43430" w:rsidRPr="00B14C51" w:rsidRDefault="00F43430" w:rsidP="00F43430">
      <w:pPr>
        <w:rPr>
          <w:rFonts w:ascii="Trebuchet MS" w:hAnsi="Trebuchet MS" w:cs="Times New Roman"/>
          <w:b/>
          <w:szCs w:val="20"/>
        </w:rPr>
      </w:pPr>
    </w:p>
    <w:p w14:paraId="598D87B1"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iCs/>
          <w:szCs w:val="20"/>
          <w:lang w:val="pl-PL"/>
        </w:rPr>
        <w:t>Zakon o lokalni samoupravi določa, da so organi občine: občinski svet, župan in nadzorni odbor.</w:t>
      </w:r>
    </w:p>
    <w:p w14:paraId="259B7149" w14:textId="77777777" w:rsidR="00F43430" w:rsidRPr="00B14C51" w:rsidRDefault="00F43430" w:rsidP="00F43430">
      <w:pPr>
        <w:rPr>
          <w:rFonts w:ascii="Trebuchet MS" w:hAnsi="Trebuchet MS" w:cs="Times New Roman"/>
          <w:szCs w:val="20"/>
        </w:rPr>
      </w:pPr>
    </w:p>
    <w:p w14:paraId="5755CB25"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2.4.1</w:t>
      </w:r>
      <w:r w:rsidRPr="00B14C51">
        <w:rPr>
          <w:rFonts w:ascii="Trebuchet MS" w:hAnsi="Trebuchet MS" w:cs="Times New Roman"/>
          <w:b/>
          <w:szCs w:val="20"/>
        </w:rPr>
        <w:tab/>
        <w:t>Občinski svet</w:t>
      </w:r>
    </w:p>
    <w:p w14:paraId="115F2B2D" w14:textId="77777777" w:rsidR="00F43430" w:rsidRPr="00B14C51" w:rsidRDefault="00F43430" w:rsidP="00F43430">
      <w:pPr>
        <w:rPr>
          <w:rFonts w:ascii="Trebuchet MS" w:hAnsi="Trebuchet MS" w:cs="Times New Roman"/>
          <w:b/>
          <w:szCs w:val="20"/>
        </w:rPr>
      </w:pPr>
    </w:p>
    <w:p w14:paraId="0B0823EF" w14:textId="77777777" w:rsidR="00F43430" w:rsidRPr="00B14C51" w:rsidRDefault="00F43430" w:rsidP="00F43430">
      <w:pPr>
        <w:rPr>
          <w:rFonts w:ascii="Trebuchet MS" w:hAnsi="Trebuchet MS"/>
          <w:szCs w:val="20"/>
        </w:rPr>
      </w:pPr>
      <w:r w:rsidRPr="00B14C51">
        <w:rPr>
          <w:rFonts w:ascii="Trebuchet MS" w:hAnsi="Trebuchet MS"/>
          <w:szCs w:val="20"/>
        </w:rPr>
        <w:t xml:space="preserve">Osrednji organ lokalne samouprave v občini je občinski svet, ki je najvišji organ odločanja o vseh zadevah v okviru pravic in dolžnosti občine. Mandat članov občinskega sveta je štiri leta. </w:t>
      </w:r>
    </w:p>
    <w:p w14:paraId="52573F58" w14:textId="77777777" w:rsidR="00F43430" w:rsidRPr="00B14C51" w:rsidRDefault="00F43430" w:rsidP="00F43430">
      <w:pPr>
        <w:rPr>
          <w:rFonts w:ascii="Trebuchet MS" w:hAnsi="Trebuchet MS" w:cs="Times New Roman"/>
          <w:szCs w:val="20"/>
        </w:rPr>
      </w:pPr>
    </w:p>
    <w:p w14:paraId="782603A8"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V okviru svojih pristojnosti občinski svet: </w:t>
      </w:r>
    </w:p>
    <w:p w14:paraId="65674B6D"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 xml:space="preserve">sprejema statut občine; </w:t>
      </w:r>
    </w:p>
    <w:p w14:paraId="46C57721"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 xml:space="preserve">sprejema odloke in druge občinske akte; </w:t>
      </w:r>
    </w:p>
    <w:p w14:paraId="2078015C"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 xml:space="preserve">sprejema prostorske in druge plane razvoja občine; </w:t>
      </w:r>
    </w:p>
    <w:p w14:paraId="36D8EE21"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 xml:space="preserve">sprejema občinski proračun in zaključni račun; </w:t>
      </w:r>
    </w:p>
    <w:p w14:paraId="3B343B4F"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 xml:space="preserve">imenuje in razrešuje člane nadzornega odbora ter člane komisij in odborov občinskega sveta; </w:t>
      </w:r>
    </w:p>
    <w:p w14:paraId="5DD41EF0"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 xml:space="preserve">nadzoruje delo župana, podžupana in občinske uprave glede izvrševanja odločitev občinskega sveta; </w:t>
      </w:r>
    </w:p>
    <w:p w14:paraId="2DB3C3D7"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 xml:space="preserve">imenuje in razrešuje predstavnike občine v sosvetu načelnika upravne enote; </w:t>
      </w:r>
    </w:p>
    <w:p w14:paraId="646CE319"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 xml:space="preserve">odloča o pridobitvi in odtujitvi občinskega premoženja, če ni z zakonom drugače določeno; </w:t>
      </w:r>
    </w:p>
    <w:p w14:paraId="405127AC"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lastRenderedPageBreak/>
        <w:t xml:space="preserve">imenuje in razrešuje člane sveta za varstvo uporabnikov javnih dobrin; </w:t>
      </w:r>
    </w:p>
    <w:p w14:paraId="046BD96A"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odloča o na občino z zakonom prenesenih zadevah iz državne pristojnosti, če zakon ne določa, da o teh zadevah odloča drug občinski organ;</w:t>
      </w:r>
    </w:p>
    <w:p w14:paraId="38806883" w14:textId="77777777" w:rsidR="00F43430" w:rsidRPr="00B14C51" w:rsidRDefault="00F43430" w:rsidP="00396AA9">
      <w:pPr>
        <w:numPr>
          <w:ilvl w:val="0"/>
          <w:numId w:val="37"/>
        </w:numPr>
        <w:ind w:left="426" w:hanging="284"/>
        <w:rPr>
          <w:rFonts w:ascii="Trebuchet MS" w:hAnsi="Trebuchet MS" w:cs="Times New Roman"/>
          <w:szCs w:val="20"/>
        </w:rPr>
      </w:pPr>
      <w:r w:rsidRPr="00B14C51">
        <w:rPr>
          <w:rFonts w:ascii="Trebuchet MS" w:hAnsi="Trebuchet MS" w:cs="Times New Roman"/>
          <w:szCs w:val="20"/>
        </w:rPr>
        <w:t>odloča o drugih zadevah, ki jih določa zakon in statut občine.</w:t>
      </w:r>
    </w:p>
    <w:p w14:paraId="31363B7D" w14:textId="77777777" w:rsidR="00F43430" w:rsidRPr="00B14C51" w:rsidRDefault="00F43430" w:rsidP="00F43430">
      <w:pPr>
        <w:rPr>
          <w:rFonts w:ascii="Trebuchet MS" w:hAnsi="Trebuchet MS" w:cs="Times New Roman"/>
          <w:szCs w:val="20"/>
        </w:rPr>
      </w:pPr>
    </w:p>
    <w:p w14:paraId="0894F258"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Najpomembnejši splošni pravni akt, ki ga sprejme občinski svet, je statut, ki določa temeljna načela za organizacijo in delovanje občine, oblikovanje in pristojnosti občinskih organov (razen glede organov občinske uprave), način sodelovanja občanov pri sprejemanju odločitev v občini in druga vprašanja skupnega pomena v občini. </w:t>
      </w:r>
    </w:p>
    <w:p w14:paraId="5521DBD4" w14:textId="77777777" w:rsidR="00F43430" w:rsidRPr="00B14C51" w:rsidRDefault="00F43430" w:rsidP="00F43430">
      <w:pPr>
        <w:rPr>
          <w:rFonts w:ascii="Trebuchet MS" w:hAnsi="Trebuchet MS" w:cs="Times New Roman"/>
          <w:szCs w:val="20"/>
        </w:rPr>
      </w:pPr>
    </w:p>
    <w:p w14:paraId="0EFB4742"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Poleg statuta ureja občina zadeve iz svoje pristojnosti predvsem z odloki, odredbami, pravilniki in navodili. Med navedenimi akti so najpomembnejši in tudi najpogostejši občinski odloki (več Grafenauer, 2005: 1-22).</w:t>
      </w:r>
    </w:p>
    <w:p w14:paraId="58E97063" w14:textId="77777777" w:rsidR="00F43430" w:rsidRPr="00B14C51" w:rsidRDefault="00F43430" w:rsidP="00F43430">
      <w:pPr>
        <w:rPr>
          <w:rFonts w:ascii="Trebuchet MS" w:hAnsi="Trebuchet MS" w:cs="Times New Roman"/>
          <w:szCs w:val="20"/>
        </w:rPr>
      </w:pPr>
    </w:p>
    <w:p w14:paraId="0E8975C3"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Zakon o lokalni samoupravi /ZLS/ sledi ustavnim določbam o objavljanju predpisov in določa, da morajo biti statut in drugi predpisi občine objavljeni v uradnem glasilu, veljati pa začnejo petnajsti dan po objavi, če ni v njih drugače določeno. </w:t>
      </w:r>
    </w:p>
    <w:p w14:paraId="4A776D9D" w14:textId="77777777" w:rsidR="00F43430" w:rsidRPr="00B14C51" w:rsidRDefault="00F43430" w:rsidP="00F43430">
      <w:pPr>
        <w:rPr>
          <w:rFonts w:ascii="Trebuchet MS" w:hAnsi="Trebuchet MS" w:cs="Times New Roman"/>
          <w:szCs w:val="20"/>
        </w:rPr>
      </w:pPr>
    </w:p>
    <w:p w14:paraId="62B50D94"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Cs/>
          <w:szCs w:val="20"/>
        </w:rPr>
        <w:t>Občinski svet šteje od 7 do 45 članov</w:t>
      </w:r>
      <w:r w:rsidRPr="00B14C51">
        <w:rPr>
          <w:rFonts w:ascii="Trebuchet MS" w:hAnsi="Trebuchet MS" w:cs="Times New Roman"/>
          <w:szCs w:val="20"/>
        </w:rPr>
        <w:t>. Število članov občinskega sveta določa statut občine (število članov prvega občinskega sveta po ustanovitvi posamezne občine se določi v zakonu glede na število prebivalcev v občini).</w:t>
      </w:r>
    </w:p>
    <w:p w14:paraId="56D6D608" w14:textId="77777777" w:rsidR="00F43430" w:rsidRPr="00B14C51" w:rsidRDefault="00F43430" w:rsidP="00F43430">
      <w:pPr>
        <w:rPr>
          <w:rFonts w:ascii="Trebuchet MS" w:hAnsi="Trebuchet MS" w:cs="Times New Roman"/>
          <w:szCs w:val="20"/>
        </w:rPr>
      </w:pPr>
    </w:p>
    <w:p w14:paraId="0ADDE6FF" w14:textId="77777777" w:rsidR="00F43430" w:rsidRPr="00B14C51" w:rsidRDefault="00F43430" w:rsidP="00F43430">
      <w:pPr>
        <w:rPr>
          <w:rFonts w:ascii="Trebuchet MS" w:hAnsi="Trebuchet MS" w:cs="Times New Roman"/>
          <w:bCs/>
          <w:szCs w:val="20"/>
        </w:rPr>
      </w:pPr>
      <w:r w:rsidRPr="00B14C51">
        <w:rPr>
          <w:rFonts w:ascii="Trebuchet MS" w:hAnsi="Trebuchet MS" w:cs="Times New Roman"/>
          <w:bCs/>
          <w:szCs w:val="20"/>
        </w:rPr>
        <w:t>Občinski svet ureja svoje delo s statutom in poslovnikom (slednjega sprejme z dvotretjinsko večino navzočih članov občinskega sveta). Občinski svet lahko veljavno sklepa, če je na seji navzoča večina članov občinskega sveta, odločitve pa sprejema z večino opredeljenih glasov navzočih članov. Župan ni član občinskega sveta in zato nima pravice glasovanja.</w:t>
      </w:r>
    </w:p>
    <w:p w14:paraId="7DF3824D" w14:textId="77777777" w:rsidR="00F43430" w:rsidRPr="00B14C51" w:rsidRDefault="00F43430" w:rsidP="00F43430">
      <w:pPr>
        <w:rPr>
          <w:rFonts w:ascii="Trebuchet MS" w:hAnsi="Trebuchet MS" w:cs="Times New Roman"/>
          <w:szCs w:val="20"/>
        </w:rPr>
      </w:pPr>
    </w:p>
    <w:p w14:paraId="01DAB09F" w14:textId="77777777" w:rsidR="00F43430" w:rsidRPr="00B14C51" w:rsidRDefault="00F43430" w:rsidP="00F43430">
      <w:pPr>
        <w:rPr>
          <w:rFonts w:ascii="Trebuchet MS" w:hAnsi="Trebuchet MS" w:cs="Times New Roman"/>
          <w:bCs/>
          <w:szCs w:val="20"/>
        </w:rPr>
      </w:pPr>
      <w:r w:rsidRPr="00B14C51">
        <w:rPr>
          <w:rFonts w:ascii="Trebuchet MS" w:hAnsi="Trebuchet MS" w:cs="Times New Roman"/>
          <w:iCs/>
          <w:szCs w:val="20"/>
        </w:rPr>
        <w:t>Občinski svet predstavlja župan, ki tudi sklicuje in vodi seje občinskega sveta</w:t>
      </w:r>
      <w:r w:rsidRPr="00B14C51">
        <w:rPr>
          <w:rFonts w:ascii="Trebuchet MS" w:hAnsi="Trebuchet MS" w:cs="Times New Roman"/>
          <w:bCs/>
          <w:szCs w:val="20"/>
        </w:rPr>
        <w:t xml:space="preserve">. Župan lahko za vodenje pooblasti podžupana ali drugega člana občinskega sveta. Župan mora sejo občinskega sveta sklicati najmanj štirikrat letno. Župan mora sklicati sejo občinskega sveta (v 15 dneh), če to zahteva najmanj ¼ članov sveta – če seje ne skliče v roku 7 dni po prejemu pisne zahteve, jo lahko skličejo člani občinskega sveta, ki so zahtevo podali. </w:t>
      </w:r>
    </w:p>
    <w:p w14:paraId="3DB685ED" w14:textId="77777777" w:rsidR="00F43430" w:rsidRPr="00B14C51" w:rsidRDefault="00F43430" w:rsidP="00F43430">
      <w:pPr>
        <w:rPr>
          <w:rFonts w:ascii="Trebuchet MS" w:hAnsi="Trebuchet MS" w:cs="Times New Roman"/>
          <w:szCs w:val="20"/>
        </w:rPr>
      </w:pPr>
    </w:p>
    <w:p w14:paraId="1E3C977D" w14:textId="77777777" w:rsidR="00F43430" w:rsidRPr="00B14C51" w:rsidRDefault="00F43430" w:rsidP="00F43430">
      <w:pPr>
        <w:rPr>
          <w:rFonts w:ascii="Trebuchet MS" w:hAnsi="Trebuchet MS" w:cs="Times New Roman"/>
          <w:szCs w:val="20"/>
        </w:rPr>
      </w:pPr>
      <w:r w:rsidRPr="00B14C51">
        <w:rPr>
          <w:rFonts w:ascii="Trebuchet MS" w:hAnsi="Trebuchet MS" w:cs="Times New Roman"/>
          <w:bCs/>
          <w:iCs/>
          <w:szCs w:val="20"/>
        </w:rPr>
        <w:t>Zakon predpisuje nekatere organe, ki jih mora imeti oziroma imenovati občinski svet</w:t>
      </w:r>
      <w:r w:rsidRPr="00B14C51">
        <w:rPr>
          <w:rFonts w:ascii="Trebuchet MS" w:hAnsi="Trebuchet MS" w:cs="Times New Roman"/>
          <w:szCs w:val="20"/>
        </w:rPr>
        <w:t xml:space="preserve"> (kot na primer: • volilno komisijo; • komisijo za mandatna vprašanja, volitve in imenovanja; • štab civilne zaščite…), </w:t>
      </w:r>
      <w:r w:rsidRPr="00B14C51">
        <w:rPr>
          <w:rFonts w:ascii="Trebuchet MS" w:hAnsi="Trebuchet MS" w:cs="Times New Roman"/>
          <w:bCs/>
          <w:iCs/>
          <w:szCs w:val="20"/>
        </w:rPr>
        <w:t>občinski svet pa lahko imenuje tudi druge komisije in odbore kot svoja delovna telesa</w:t>
      </w:r>
      <w:r w:rsidRPr="00B14C51">
        <w:rPr>
          <w:rFonts w:ascii="Trebuchet MS" w:hAnsi="Trebuchet MS" w:cs="Times New Roman"/>
          <w:szCs w:val="20"/>
        </w:rPr>
        <w:t xml:space="preserve"> (člane imenuje izmed članov občinskega sveta, največ polovico pa tudi izmed drugih občanov, pri čemer pa mora biti predsednik član občinskega sveta), ki obravnavajo zadeve iz pristojnosti občinskega sveta in mu dajejo mnenja in predloge. Gre za fakultativne organe, katerih ustanovitev in število je odvisno od odločitve občinskega sveta v vsaki konkretni občini. Komisije in odbori v okviru svojega delovnega področja obravnavajo zadeve iz pristojnosti občinskega sveta in dajejo občinskemu svetu mnenja in predloge.</w:t>
      </w:r>
    </w:p>
    <w:p w14:paraId="158C5E58" w14:textId="77777777" w:rsidR="00F43430" w:rsidRPr="00B14C51" w:rsidRDefault="00F43430" w:rsidP="00F43430">
      <w:pPr>
        <w:rPr>
          <w:rFonts w:ascii="Trebuchet MS" w:hAnsi="Trebuchet MS" w:cs="Times New Roman"/>
          <w:szCs w:val="20"/>
        </w:rPr>
      </w:pPr>
    </w:p>
    <w:p w14:paraId="450C17D5"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2.4.2</w:t>
      </w:r>
      <w:r w:rsidRPr="00B14C51">
        <w:rPr>
          <w:rFonts w:ascii="Trebuchet MS" w:hAnsi="Trebuchet MS" w:cs="Times New Roman"/>
          <w:b/>
          <w:szCs w:val="20"/>
        </w:rPr>
        <w:tab/>
        <w:t>Župan</w:t>
      </w:r>
    </w:p>
    <w:p w14:paraId="7BFB1341" w14:textId="77777777" w:rsidR="00F43430" w:rsidRPr="00B14C51" w:rsidRDefault="00F43430" w:rsidP="00F43430">
      <w:pPr>
        <w:rPr>
          <w:rFonts w:ascii="Trebuchet MS" w:hAnsi="Trebuchet MS" w:cs="Times New Roman"/>
          <w:b/>
          <w:szCs w:val="20"/>
        </w:rPr>
      </w:pPr>
    </w:p>
    <w:p w14:paraId="6A1E8C63" w14:textId="77777777" w:rsidR="00F43430" w:rsidRPr="00B14C51" w:rsidRDefault="00F43430" w:rsidP="00F43430">
      <w:pPr>
        <w:rPr>
          <w:rFonts w:ascii="Trebuchet MS" w:hAnsi="Trebuchet MS" w:cs="Times New Roman"/>
          <w:szCs w:val="20"/>
        </w:rPr>
      </w:pPr>
      <w:r w:rsidRPr="00B14C51">
        <w:rPr>
          <w:rFonts w:ascii="Trebuchet MS" w:hAnsi="Trebuchet MS" w:cs="Times New Roman"/>
          <w:bCs/>
          <w:szCs w:val="20"/>
        </w:rPr>
        <w:t>Temeljne naloge župana so zlasti, da predstavlja in zastopa občino, predlaga občinskemu svetu v sprejem proračun in zaključni račun proračuna, odloke in druge akte iz pristojnosti občinskega sveta ter da skrbi in odgovarja za izvajanje odločitev občinskega sveta. Župan predstavlja občinski svet</w:t>
      </w:r>
      <w:r>
        <w:rPr>
          <w:rFonts w:ascii="Trebuchet MS" w:hAnsi="Trebuchet MS" w:cs="Times New Roman"/>
          <w:bCs/>
          <w:szCs w:val="20"/>
        </w:rPr>
        <w:t xml:space="preserve">, </w:t>
      </w:r>
      <w:r w:rsidRPr="00B14C51">
        <w:rPr>
          <w:rFonts w:ascii="Trebuchet MS" w:hAnsi="Trebuchet MS" w:cs="Times New Roman"/>
          <w:bCs/>
          <w:szCs w:val="20"/>
        </w:rPr>
        <w:t>sklicuje in vodi seje občinskega sveta</w:t>
      </w:r>
      <w:r w:rsidRPr="00B14C51">
        <w:rPr>
          <w:rFonts w:ascii="Trebuchet MS" w:hAnsi="Trebuchet MS" w:cs="Times New Roman"/>
          <w:szCs w:val="20"/>
        </w:rPr>
        <w:t xml:space="preserve">, nima pa pravice glasovanja. </w:t>
      </w:r>
      <w:r w:rsidRPr="00B14C51">
        <w:rPr>
          <w:rFonts w:ascii="Trebuchet MS" w:hAnsi="Trebuchet MS" w:cs="Times New Roman"/>
          <w:bCs/>
          <w:iCs/>
          <w:szCs w:val="20"/>
        </w:rPr>
        <w:t>Župan usmerja in nadzira občinsko upravo</w:t>
      </w:r>
      <w:r w:rsidRPr="00B14C51">
        <w:rPr>
          <w:rFonts w:ascii="Trebuchet MS" w:hAnsi="Trebuchet MS" w:cs="Times New Roman"/>
          <w:szCs w:val="20"/>
        </w:rPr>
        <w:t xml:space="preserve">, katere delo pa vodi tajnik občine (direktor občinske uprave), ki ga imenuje in razrešuje župan. Tajnik občine je uradnik po zakonu, ki ureja položaj javnih uslužbencev. Župan določi sistemizacijo delovnih mest v občinski upravi in odloča o imenovanju oziroma sklenitvi delovnega razmerja zaposlenih v občinski upravi. </w:t>
      </w:r>
    </w:p>
    <w:p w14:paraId="30FCA1D6" w14:textId="77777777" w:rsidR="00F43430" w:rsidRPr="00B14C51" w:rsidRDefault="00F43430" w:rsidP="00F43430">
      <w:pPr>
        <w:rPr>
          <w:rFonts w:ascii="Trebuchet MS" w:hAnsi="Trebuchet MS" w:cs="Times New Roman"/>
          <w:szCs w:val="20"/>
        </w:rPr>
      </w:pPr>
      <w:r w:rsidRPr="00B14C51">
        <w:rPr>
          <w:rFonts w:ascii="Trebuchet MS" w:hAnsi="Trebuchet MS" w:cs="Times New Roman"/>
          <w:bCs/>
          <w:iCs/>
          <w:szCs w:val="20"/>
        </w:rPr>
        <w:t>Župan skrbi za objavo statuta, odlokov in drugih splošnih aktov občine</w:t>
      </w:r>
      <w:r w:rsidRPr="00B14C51">
        <w:rPr>
          <w:rFonts w:ascii="Trebuchet MS" w:hAnsi="Trebuchet MS" w:cs="Times New Roman"/>
          <w:szCs w:val="20"/>
        </w:rPr>
        <w:t xml:space="preserve">. V okviru njegove skrbi za zakonitost dela </w:t>
      </w:r>
      <w:r w:rsidRPr="00B14C51">
        <w:rPr>
          <w:rFonts w:ascii="Trebuchet MS" w:hAnsi="Trebuchet MS" w:cs="Times New Roman"/>
          <w:bCs/>
          <w:iCs/>
          <w:szCs w:val="20"/>
        </w:rPr>
        <w:t>ima pravico zadržati objavo splošnega akta občinskega sveta</w:t>
      </w:r>
      <w:r w:rsidRPr="00B14C51">
        <w:rPr>
          <w:rFonts w:ascii="Trebuchet MS" w:hAnsi="Trebuchet MS" w:cs="Times New Roman"/>
          <w:szCs w:val="20"/>
          <w:vertAlign w:val="superscript"/>
        </w:rPr>
        <w:footnoteReference w:id="5"/>
      </w:r>
      <w:r w:rsidRPr="00B14C51">
        <w:rPr>
          <w:rFonts w:ascii="Trebuchet MS" w:hAnsi="Trebuchet MS" w:cs="Times New Roman"/>
          <w:szCs w:val="20"/>
        </w:rPr>
        <w:t xml:space="preserve">, če meni, da je </w:t>
      </w:r>
      <w:r w:rsidRPr="00B14C51">
        <w:rPr>
          <w:rFonts w:ascii="Trebuchet MS" w:hAnsi="Trebuchet MS" w:cs="Times New Roman"/>
          <w:szCs w:val="20"/>
        </w:rPr>
        <w:lastRenderedPageBreak/>
        <w:t xml:space="preserve">neustaven ali nezakonit in predlaga občinskemu svetu, da o njem ponovno odloči na prvi naslednji seji (župan mora navesti razloge za zadržanje). Če občinski svet vztraja pri svoji odločitvi, se splošni akt objavi, župan pa lahko vloži pri ustavnem sodišču zahtevo za oceno njegove skladnosti z ustavo in zakonom. </w:t>
      </w:r>
    </w:p>
    <w:p w14:paraId="66D9497C" w14:textId="77777777" w:rsidR="00F43430" w:rsidRPr="00B14C51" w:rsidRDefault="00F43430" w:rsidP="00F43430">
      <w:pPr>
        <w:rPr>
          <w:rFonts w:ascii="Trebuchet MS" w:hAnsi="Trebuchet MS" w:cs="Times New Roman"/>
          <w:szCs w:val="20"/>
        </w:rPr>
      </w:pPr>
    </w:p>
    <w:p w14:paraId="38E50379" w14:textId="77777777" w:rsidR="00F43430" w:rsidRPr="00B14C51" w:rsidRDefault="00F43430" w:rsidP="00F43430">
      <w:pPr>
        <w:rPr>
          <w:rFonts w:ascii="Trebuchet MS" w:hAnsi="Trebuchet MS" w:cs="Times New Roman"/>
          <w:szCs w:val="20"/>
        </w:rPr>
      </w:pPr>
      <w:r w:rsidRPr="00B14C51">
        <w:rPr>
          <w:rFonts w:ascii="Trebuchet MS" w:hAnsi="Trebuchet MS" w:cs="Times New Roman"/>
          <w:bCs/>
          <w:iCs/>
          <w:szCs w:val="20"/>
        </w:rPr>
        <w:t>Občina ima najmanj enega podžupana, ki ga imenuje (pa tudi razreši) župan izmed članov občinskega sveta</w:t>
      </w:r>
      <w:r w:rsidRPr="00B14C51">
        <w:rPr>
          <w:rFonts w:ascii="Trebuchet MS" w:hAnsi="Trebuchet MS" w:cs="Times New Roman"/>
          <w:szCs w:val="20"/>
        </w:rPr>
        <w:t>. Podžupan pomaga županu pri njegovem delu ter opravlja posamezne naloge iz pristojnosti župana, za katere ga župan pooblasti. Podžupan nadomešča župana v primeru njegove odsotnosti ali zadržanosti</w:t>
      </w:r>
      <w:r w:rsidRPr="00B14C51">
        <w:rPr>
          <w:rFonts w:ascii="Trebuchet MS" w:hAnsi="Trebuchet MS" w:cs="Times New Roman"/>
          <w:szCs w:val="20"/>
          <w:vertAlign w:val="superscript"/>
        </w:rPr>
        <w:footnoteReference w:id="6"/>
      </w:r>
      <w:r w:rsidRPr="00B14C51">
        <w:rPr>
          <w:rFonts w:ascii="Trebuchet MS" w:hAnsi="Trebuchet MS" w:cs="Times New Roman"/>
          <w:szCs w:val="20"/>
        </w:rPr>
        <w:t>. V primeru predčasnega prenehanja mandata župana opravlja funkcijo župana do razpisa nadomestnih volitev podžupan. </w:t>
      </w:r>
    </w:p>
    <w:p w14:paraId="44C3023D" w14:textId="77777777" w:rsidR="00F43430" w:rsidRPr="00B14C51" w:rsidRDefault="00F43430" w:rsidP="00F43430">
      <w:pPr>
        <w:rPr>
          <w:rFonts w:ascii="Trebuchet MS" w:hAnsi="Trebuchet MS" w:cs="Times New Roman"/>
          <w:szCs w:val="20"/>
        </w:rPr>
      </w:pPr>
    </w:p>
    <w:p w14:paraId="0839AA5E"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Dodajmo, da se - enako kot za druge organe v občini - tudi položaj župana, njegove pristojnosti, dolžnosti, pravice, pooblastila, odgovornost idr. podrobneje opredeljujejo v statutu občine. V pomembni meri pa je položaj župana določen že z dejstvom, da ga volijo občani neposredno, s čimer ima pomembno povezovalno vlogo in hkrati 'odgovornost' do volivcev. </w:t>
      </w:r>
    </w:p>
    <w:p w14:paraId="27498136" w14:textId="77777777" w:rsidR="00F43430" w:rsidRPr="00B14C51" w:rsidRDefault="00F43430" w:rsidP="00F43430">
      <w:pPr>
        <w:rPr>
          <w:rFonts w:ascii="Trebuchet MS" w:hAnsi="Trebuchet MS" w:cs="Times New Roman"/>
          <w:szCs w:val="20"/>
        </w:rPr>
      </w:pPr>
    </w:p>
    <w:p w14:paraId="49EEBCC6"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Člani občinskega sveta, župan in podžupan občine so občinski funkcionarji, svojo funkcijo pa opravljajo nepoklicno. Po zakonu se župan lahko odloči, da bo funkcijo opravljal poklicno, podžupan pa se lahko v soglasju z županom odloči, da bo funkcijo opravlja poklicno, vendar pa mora tako odločitev sprejeti oziroma potrditi občinski svet. Višino plače župana določa zakon oziroma posebna vladna uredba, odvisna pa je od števila prebivalcev v občini. V primeru nepoklicnega opravljanja funkcije pripada županu 50% plače, ki bi jo dobival, če bi funkcijo opravljal poklicno. V vseh mestnih občinah župani opravljajo funkcijo poklicno, pa tudi v drugih občinah se župani pogosto odločijo za poklicno opravljanje te funkcije.</w:t>
      </w:r>
    </w:p>
    <w:p w14:paraId="66CCCEB2" w14:textId="77777777" w:rsidR="00F43430" w:rsidRPr="00B14C51" w:rsidRDefault="00F43430" w:rsidP="00F43430">
      <w:pPr>
        <w:rPr>
          <w:rFonts w:ascii="Trebuchet MS" w:hAnsi="Trebuchet MS" w:cs="Times New Roman"/>
          <w:b/>
          <w:szCs w:val="20"/>
        </w:rPr>
      </w:pPr>
    </w:p>
    <w:p w14:paraId="5A22698A"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2.4.3</w:t>
      </w:r>
      <w:r w:rsidRPr="00B14C51">
        <w:rPr>
          <w:rFonts w:ascii="Trebuchet MS" w:hAnsi="Trebuchet MS" w:cs="Times New Roman"/>
          <w:b/>
          <w:szCs w:val="20"/>
        </w:rPr>
        <w:tab/>
        <w:t>Nadzorni odbor</w:t>
      </w:r>
    </w:p>
    <w:p w14:paraId="7537BC08" w14:textId="77777777" w:rsidR="00F43430" w:rsidRPr="00B14C51" w:rsidRDefault="00F43430" w:rsidP="00F43430">
      <w:pPr>
        <w:rPr>
          <w:rFonts w:ascii="Trebuchet MS" w:hAnsi="Trebuchet MS" w:cs="Times New Roman"/>
          <w:b/>
          <w:szCs w:val="20"/>
        </w:rPr>
      </w:pPr>
    </w:p>
    <w:p w14:paraId="76356422"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Občina je uporabnik proračunskih javnih sredstev, zato je dolžna skrbeti, da se njena sredstva porabljajo pravilno in smotrno. K temu jo zavezujejo predpisi, predvsem Zakon o javnih financah /ZJF/, Zakon o lokalni samoupravi /ZLS/, Zakon o financiranju občin /ZFO-1/ in podzakonski predpisi kot tudi sam proračun občine. Poleg tega njeni prebivalci kot davkoplačevalci zahtevajo verodostojne informacije o porabi občinskih sredstev. Zato je bilo treba, tako kot na državni ravni, tudi na občinski ravni oblikovati nadzorne organe za preverjanje porabe občinskih proračunskih sredstev. Na podlagi zakonskih določil so se oblikovali nadzorni organi, ki morajo poročati o porabi proračunskih sredstev. Najpomembnejši so: revizorji računskega sodišča, nadzorni odbori občin in revizorji notranje revizijskih služb, ki vsak v mejah svojih pristojnosti preverjajo poslovanje občin in porabo sredstev občinskih proračunov (Korpič, 2005: 137).</w:t>
      </w:r>
    </w:p>
    <w:p w14:paraId="794F5579" w14:textId="77777777" w:rsidR="00F43430" w:rsidRPr="00B14C51" w:rsidRDefault="00F43430" w:rsidP="00F43430">
      <w:pPr>
        <w:rPr>
          <w:rFonts w:ascii="Trebuchet MS" w:hAnsi="Trebuchet MS" w:cs="Times New Roman"/>
          <w:b/>
          <w:szCs w:val="20"/>
        </w:rPr>
      </w:pPr>
    </w:p>
    <w:p w14:paraId="738EFD2A"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V skladu z določili veljavnega Zakona o lokalni samoupravi /ZLS/ je nadzorni odbor najvišji organ nadzora porabe proračunskih sredstev občine. V okviru svoje pristojnosti pa:</w:t>
      </w:r>
    </w:p>
    <w:p w14:paraId="4F9317FD" w14:textId="77777777" w:rsidR="00F43430" w:rsidRPr="00B14C51" w:rsidRDefault="00F43430" w:rsidP="00396AA9">
      <w:pPr>
        <w:numPr>
          <w:ilvl w:val="0"/>
          <w:numId w:val="38"/>
        </w:numPr>
        <w:ind w:left="426" w:hanging="284"/>
        <w:rPr>
          <w:rFonts w:ascii="Trebuchet MS" w:hAnsi="Trebuchet MS" w:cs="Times New Roman"/>
          <w:szCs w:val="20"/>
        </w:rPr>
      </w:pPr>
      <w:r w:rsidRPr="00B14C51">
        <w:rPr>
          <w:rFonts w:ascii="Trebuchet MS" w:hAnsi="Trebuchet MS" w:cs="Times New Roman"/>
          <w:szCs w:val="20"/>
        </w:rPr>
        <w:t>opravlja nadzor nad raz</w:t>
      </w:r>
      <w:r>
        <w:rPr>
          <w:rFonts w:ascii="Trebuchet MS" w:hAnsi="Trebuchet MS" w:cs="Times New Roman"/>
          <w:szCs w:val="20"/>
        </w:rPr>
        <w:t>polaganjem s premoženjem občine;</w:t>
      </w:r>
    </w:p>
    <w:p w14:paraId="590C15C2" w14:textId="77777777" w:rsidR="00F43430" w:rsidRPr="00B14C51" w:rsidRDefault="00F43430" w:rsidP="00396AA9">
      <w:pPr>
        <w:numPr>
          <w:ilvl w:val="0"/>
          <w:numId w:val="38"/>
        </w:numPr>
        <w:ind w:left="426" w:hanging="284"/>
        <w:rPr>
          <w:rFonts w:ascii="Trebuchet MS" w:hAnsi="Trebuchet MS" w:cs="Times New Roman"/>
          <w:szCs w:val="20"/>
        </w:rPr>
      </w:pPr>
      <w:r w:rsidRPr="00B14C51">
        <w:rPr>
          <w:rFonts w:ascii="Trebuchet MS" w:hAnsi="Trebuchet MS" w:cs="Times New Roman"/>
          <w:szCs w:val="20"/>
        </w:rPr>
        <w:t>nadzoruje namenskost in smotrno</w:t>
      </w:r>
      <w:r>
        <w:rPr>
          <w:rFonts w:ascii="Trebuchet MS" w:hAnsi="Trebuchet MS" w:cs="Times New Roman"/>
          <w:szCs w:val="20"/>
        </w:rPr>
        <w:t>st porabe proračunskih sredstev;</w:t>
      </w:r>
    </w:p>
    <w:p w14:paraId="3FAB8CF1" w14:textId="77777777" w:rsidR="00F43430" w:rsidRPr="00B14C51" w:rsidRDefault="00F43430" w:rsidP="00396AA9">
      <w:pPr>
        <w:numPr>
          <w:ilvl w:val="0"/>
          <w:numId w:val="38"/>
        </w:numPr>
        <w:ind w:left="426" w:hanging="284"/>
        <w:rPr>
          <w:rFonts w:ascii="Trebuchet MS" w:hAnsi="Trebuchet MS" w:cs="Times New Roman"/>
          <w:szCs w:val="20"/>
        </w:rPr>
      </w:pPr>
      <w:r w:rsidRPr="00B14C51">
        <w:rPr>
          <w:rFonts w:ascii="Trebuchet MS" w:hAnsi="Trebuchet MS" w:cs="Times New Roman"/>
          <w:szCs w:val="20"/>
        </w:rPr>
        <w:t>nadzoruje finančno poslovanje uporabnikov proračunskih sredstev.</w:t>
      </w:r>
    </w:p>
    <w:p w14:paraId="334ACEBF" w14:textId="77777777" w:rsidR="00F43430" w:rsidRPr="00B14C51" w:rsidRDefault="00F43430" w:rsidP="00F43430">
      <w:pPr>
        <w:rPr>
          <w:rFonts w:ascii="Trebuchet MS" w:hAnsi="Trebuchet MS" w:cs="Times New Roman"/>
          <w:szCs w:val="20"/>
        </w:rPr>
      </w:pPr>
    </w:p>
    <w:p w14:paraId="57EA3D04"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Nadzor pa vsebuje ugotavljanje zakonitosti in pravilnosti poslovanja pristojnih organov, organov in organizacij porabnikov občinskega proračuna in pooblaščenih oseb z občinskimi javnimi sredstvi in občinskim javnim premoženjem in ocenjevanje učinkovitosti in gospodarnosti porabe občinskih proračunskih sredstev. </w:t>
      </w:r>
    </w:p>
    <w:p w14:paraId="5033B52B" w14:textId="77777777" w:rsidR="00F43430" w:rsidRPr="00B14C51" w:rsidRDefault="00F43430" w:rsidP="00F43430">
      <w:pPr>
        <w:rPr>
          <w:rFonts w:ascii="Trebuchet MS" w:hAnsi="Trebuchet MS" w:cs="Times New Roman"/>
          <w:szCs w:val="20"/>
        </w:rPr>
      </w:pPr>
    </w:p>
    <w:p w14:paraId="6ABA0FFB"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Na podlagi tako določene pristojnosti se zastavlja več vprašanj. Med prve je šteti, kaj pomenijo posamezni pojmi, kot so: zakonitost, pravilnost, namenskost, smotrnost, gospodarnost, učinkovitost, poslovanje pooblaščenih oseb in drugih. Veljavni Zakon o lokalni samoupravi /ZLS/ ne opredeljuje navedenih pojmov, kar pa lahko povzroča določene nejasnosti in nedosledno uporabo.</w:t>
      </w:r>
    </w:p>
    <w:p w14:paraId="7F03F675" w14:textId="77777777" w:rsidR="00F43430" w:rsidRPr="00B14C51" w:rsidRDefault="00F43430" w:rsidP="00F43430">
      <w:pPr>
        <w:rPr>
          <w:rFonts w:ascii="Trebuchet MS" w:hAnsi="Trebuchet MS" w:cs="Times New Roman"/>
          <w:szCs w:val="20"/>
        </w:rPr>
      </w:pPr>
    </w:p>
    <w:p w14:paraId="5612E462"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lastRenderedPageBreak/>
        <w:t xml:space="preserve">Veljavni Zakon o lokalni samoupravi /ZLS/ v osmem odstavku 32. člena določa, da nadzorni odbor v skladu s statutom občine sprejme svoj poslovnik. Vsebine poslovnika ne določa, razen posredno lahko ugotovimo, da morajo biti v poslovniku določene hujše kršitve predpisov ali nepravilnosti, o katerih mora, če jih nadzorni odbor ugotovi pri svojem delu, v roku 15 dni obvestiti pristojno ministrstvo in Računsko sodišče Republike Slovenije (tretji odstavek 32. člena ZLS). </w:t>
      </w:r>
    </w:p>
    <w:p w14:paraId="2DD06370" w14:textId="77777777" w:rsidR="00F43430" w:rsidRPr="00B14C51" w:rsidRDefault="00F43430" w:rsidP="00F43430">
      <w:pPr>
        <w:rPr>
          <w:rFonts w:ascii="Trebuchet MS" w:hAnsi="Trebuchet MS" w:cs="Times New Roman"/>
          <w:szCs w:val="20"/>
        </w:rPr>
      </w:pPr>
    </w:p>
    <w:p w14:paraId="2E837F61"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Za statut občine pa Zakon o lokalni samoupravi /ZLS/ natančno določa njegovo vsebino, ki se nanaša na delovanje nadzornega odbora. Poleg tega osmi odstavek 32. člena Zakona o lokalni samoupravi /ZLS/ določa, da statut občine določa naloge nadzornemu odboru. Če upoštevamo, da so naloge ožji pojem od pristojnosti, potem bi bila sprejemljiva razlaga, da gre za konkretizacijo pristojnosti, ne pa za določanje novih nalog nadzornemu odboru.</w:t>
      </w:r>
    </w:p>
    <w:p w14:paraId="05BA6EDA" w14:textId="77777777" w:rsidR="00F43430" w:rsidRPr="00B14C51" w:rsidRDefault="00F43430" w:rsidP="00F43430">
      <w:pPr>
        <w:rPr>
          <w:rFonts w:ascii="Trebuchet MS" w:hAnsi="Trebuchet MS" w:cs="Times New Roman"/>
          <w:szCs w:val="20"/>
        </w:rPr>
      </w:pPr>
    </w:p>
    <w:p w14:paraId="5C3B6707"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V statutu mora občina tako določiti:</w:t>
      </w:r>
    </w:p>
    <w:p w14:paraId="6DEC5C78" w14:textId="77777777" w:rsidR="00F43430" w:rsidRPr="00B14C51" w:rsidRDefault="00F43430" w:rsidP="00396AA9">
      <w:pPr>
        <w:numPr>
          <w:ilvl w:val="0"/>
          <w:numId w:val="39"/>
        </w:numPr>
        <w:tabs>
          <w:tab w:val="num" w:pos="426"/>
        </w:tabs>
        <w:ind w:left="426" w:hanging="284"/>
        <w:rPr>
          <w:rFonts w:ascii="Trebuchet MS" w:hAnsi="Trebuchet MS" w:cs="Times New Roman"/>
          <w:szCs w:val="20"/>
        </w:rPr>
      </w:pPr>
      <w:r w:rsidRPr="00B14C51">
        <w:rPr>
          <w:rFonts w:ascii="Trebuchet MS" w:hAnsi="Trebuchet MS" w:cs="Times New Roman"/>
          <w:szCs w:val="20"/>
        </w:rPr>
        <w:t xml:space="preserve">naloge, postopke </w:t>
      </w:r>
      <w:r>
        <w:rPr>
          <w:rFonts w:ascii="Trebuchet MS" w:hAnsi="Trebuchet MS" w:cs="Times New Roman"/>
          <w:szCs w:val="20"/>
        </w:rPr>
        <w:t>in način dela nadzornega odbora;</w:t>
      </w:r>
    </w:p>
    <w:p w14:paraId="1FA45B23" w14:textId="77777777" w:rsidR="00F43430" w:rsidRPr="00B14C51" w:rsidRDefault="00F43430" w:rsidP="00396AA9">
      <w:pPr>
        <w:numPr>
          <w:ilvl w:val="0"/>
          <w:numId w:val="39"/>
        </w:numPr>
        <w:tabs>
          <w:tab w:val="num" w:pos="426"/>
        </w:tabs>
        <w:ind w:left="426" w:hanging="284"/>
        <w:rPr>
          <w:rFonts w:ascii="Trebuchet MS" w:hAnsi="Trebuchet MS" w:cs="Times New Roman"/>
          <w:szCs w:val="20"/>
        </w:rPr>
      </w:pPr>
      <w:r>
        <w:rPr>
          <w:rFonts w:ascii="Trebuchet MS" w:hAnsi="Trebuchet MS" w:cs="Times New Roman"/>
          <w:szCs w:val="20"/>
        </w:rPr>
        <w:t>oblikovanje nadzornega odbora;</w:t>
      </w:r>
    </w:p>
    <w:p w14:paraId="7F4904C9" w14:textId="77777777" w:rsidR="00F43430" w:rsidRPr="00B14C51" w:rsidRDefault="00F43430" w:rsidP="00396AA9">
      <w:pPr>
        <w:numPr>
          <w:ilvl w:val="0"/>
          <w:numId w:val="39"/>
        </w:numPr>
        <w:tabs>
          <w:tab w:val="num" w:pos="426"/>
        </w:tabs>
        <w:ind w:left="426" w:hanging="284"/>
        <w:rPr>
          <w:rFonts w:ascii="Trebuchet MS" w:hAnsi="Trebuchet MS" w:cs="Times New Roman"/>
          <w:szCs w:val="20"/>
        </w:rPr>
      </w:pPr>
      <w:r w:rsidRPr="00B14C51">
        <w:rPr>
          <w:rFonts w:ascii="Trebuchet MS" w:hAnsi="Trebuchet MS" w:cs="Times New Roman"/>
          <w:szCs w:val="20"/>
        </w:rPr>
        <w:t>načela za organi</w:t>
      </w:r>
      <w:r>
        <w:rPr>
          <w:rFonts w:ascii="Trebuchet MS" w:hAnsi="Trebuchet MS" w:cs="Times New Roman"/>
          <w:szCs w:val="20"/>
        </w:rPr>
        <w:t>zacijo dela nadzornega odbora;</w:t>
      </w:r>
    </w:p>
    <w:p w14:paraId="2F498044" w14:textId="77777777" w:rsidR="00F43430" w:rsidRPr="00B14C51" w:rsidRDefault="00F43430" w:rsidP="00396AA9">
      <w:pPr>
        <w:numPr>
          <w:ilvl w:val="0"/>
          <w:numId w:val="39"/>
        </w:numPr>
        <w:tabs>
          <w:tab w:val="num" w:pos="426"/>
        </w:tabs>
        <w:ind w:left="426" w:hanging="284"/>
        <w:rPr>
          <w:rFonts w:ascii="Trebuchet MS" w:hAnsi="Trebuchet MS" w:cs="Times New Roman"/>
          <w:szCs w:val="20"/>
        </w:rPr>
      </w:pPr>
      <w:r w:rsidRPr="00B14C51">
        <w:rPr>
          <w:rFonts w:ascii="Trebuchet MS" w:hAnsi="Trebuchet MS" w:cs="Times New Roman"/>
          <w:szCs w:val="20"/>
        </w:rPr>
        <w:t>p</w:t>
      </w:r>
      <w:r>
        <w:rPr>
          <w:rFonts w:ascii="Trebuchet MS" w:hAnsi="Trebuchet MS" w:cs="Times New Roman"/>
          <w:szCs w:val="20"/>
        </w:rPr>
        <w:t>redstavljanje nadzornega odbora;</w:t>
      </w:r>
    </w:p>
    <w:p w14:paraId="31CA8440" w14:textId="77777777" w:rsidR="00F43430" w:rsidRPr="00B14C51" w:rsidRDefault="00F43430" w:rsidP="00396AA9">
      <w:pPr>
        <w:numPr>
          <w:ilvl w:val="0"/>
          <w:numId w:val="39"/>
        </w:numPr>
        <w:tabs>
          <w:tab w:val="num" w:pos="426"/>
        </w:tabs>
        <w:ind w:left="426" w:hanging="284"/>
        <w:rPr>
          <w:rFonts w:ascii="Trebuchet MS" w:hAnsi="Trebuchet MS" w:cs="Times New Roman"/>
          <w:szCs w:val="20"/>
        </w:rPr>
      </w:pPr>
      <w:r w:rsidRPr="00B14C51">
        <w:rPr>
          <w:rFonts w:ascii="Trebuchet MS" w:hAnsi="Trebuchet MS" w:cs="Times New Roman"/>
          <w:szCs w:val="20"/>
        </w:rPr>
        <w:t>obveznosti in pravice občinskih organov v zvezi z delom ter priporočili in predlogi nadzornega odbora in</w:t>
      </w:r>
    </w:p>
    <w:p w14:paraId="41405308" w14:textId="77777777" w:rsidR="00F43430" w:rsidRPr="00B14C51" w:rsidRDefault="00F43430" w:rsidP="00396AA9">
      <w:pPr>
        <w:numPr>
          <w:ilvl w:val="0"/>
          <w:numId w:val="39"/>
        </w:numPr>
        <w:tabs>
          <w:tab w:val="num" w:pos="426"/>
        </w:tabs>
        <w:ind w:left="426" w:hanging="284"/>
        <w:rPr>
          <w:rFonts w:ascii="Trebuchet MS" w:hAnsi="Trebuchet MS" w:cs="Times New Roman"/>
          <w:szCs w:val="20"/>
        </w:rPr>
      </w:pPr>
      <w:r w:rsidRPr="00B14C51">
        <w:rPr>
          <w:rFonts w:ascii="Trebuchet MS" w:hAnsi="Trebuchet MS" w:cs="Times New Roman"/>
          <w:szCs w:val="20"/>
        </w:rPr>
        <w:t>javnost dela nadzornega odbora.</w:t>
      </w:r>
    </w:p>
    <w:p w14:paraId="5BBE3432" w14:textId="77777777" w:rsidR="00F43430" w:rsidRPr="00B14C51" w:rsidRDefault="00F43430" w:rsidP="00F43430">
      <w:pPr>
        <w:rPr>
          <w:rFonts w:ascii="Trebuchet MS" w:hAnsi="Trebuchet MS" w:cs="Times New Roman"/>
          <w:szCs w:val="20"/>
        </w:rPr>
      </w:pPr>
    </w:p>
    <w:p w14:paraId="2AE53749"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Če upoštevamo, da je poslovnik akt, v katerem se urejajo način dela določenega organa, potem bi nekatere sestavine statuta sodile v poslovnik. To velja predvsem za način dela in predstavljanje nadzornega odbora. Zato se zastavlja vprašanje, kaj poleg hujših kršitev predpisov in nepravilnosti, o katerih je dolžan nadzorni odbor obveščati pristojno ministrstvo in Računsko sodišče Republike Slovenije, opredeliti v poslovniku nadzornega odbora. V poslovniku se poleg hujših kršitev in nepravilnosti lahko podrobneje uredijo pravice in dolžnosti članov nadzornega odbora, ostale določbe pa kot navedeno sodijo po Zakonu o lokalni samoupravi /ZLS/ v statut občine (Korpič, 2005: 147-148).</w:t>
      </w:r>
    </w:p>
    <w:p w14:paraId="3686AC2F" w14:textId="77777777" w:rsidR="00F43430" w:rsidRPr="00B14C51" w:rsidRDefault="00F43430" w:rsidP="00F43430">
      <w:pPr>
        <w:rPr>
          <w:rFonts w:ascii="Trebuchet MS" w:hAnsi="Trebuchet MS" w:cs="Times New Roman"/>
          <w:szCs w:val="20"/>
        </w:rPr>
      </w:pPr>
    </w:p>
    <w:p w14:paraId="6788578C"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2.5</w:t>
      </w:r>
      <w:r w:rsidRPr="00B14C51">
        <w:rPr>
          <w:rFonts w:ascii="Trebuchet MS" w:hAnsi="Trebuchet MS" w:cs="Times New Roman"/>
          <w:b/>
          <w:szCs w:val="20"/>
        </w:rPr>
        <w:tab/>
        <w:t>Občinska uprava</w:t>
      </w:r>
    </w:p>
    <w:p w14:paraId="749372D8" w14:textId="77777777" w:rsidR="00F43430" w:rsidRPr="00B14C51" w:rsidRDefault="00F43430" w:rsidP="00F43430">
      <w:pPr>
        <w:rPr>
          <w:rFonts w:ascii="Trebuchet MS" w:hAnsi="Trebuchet MS" w:cs="Times New Roman"/>
          <w:b/>
          <w:szCs w:val="20"/>
        </w:rPr>
      </w:pPr>
    </w:p>
    <w:p w14:paraId="57A9B244"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Izhajajoč iz določil V. poglavja veljavnega Zakona o lokalni samoupravi /ZLS/ občinska (mestna) uprava izvaja upravne, strokovne, pospeševalne in razvojne naloge ter naloge v zvezi z zagotavljanjem javnih služb iz občinske pristojnosti. Ustanovi jo občinski svet na predlog župana s splošnim aktom, s katerim se določijo njene naloge in notranjo organizacijo. Usmerja in nadzira jo župan, delo pa vodi tajnik občine oziroma direktor občinske uprave, ki ga imenuje in razrešuje župan. </w:t>
      </w:r>
    </w:p>
    <w:p w14:paraId="2428C6D4" w14:textId="77777777" w:rsidR="00F43430" w:rsidRPr="00B14C51" w:rsidRDefault="00F43430" w:rsidP="00F43430">
      <w:pPr>
        <w:rPr>
          <w:rFonts w:ascii="Trebuchet MS" w:hAnsi="Trebuchet MS" w:cs="Times New Roman"/>
          <w:szCs w:val="20"/>
        </w:rPr>
      </w:pPr>
    </w:p>
    <w:p w14:paraId="4B606A9D"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Da bi lahko naredili celovit pregled nalog, ki spadajo v delovno področje občinske uprave, je potrebno predhodno narediti celovit pregled pristojnosti občine, ki jih določajo Ustava, področni zakoni ter splošni akti občine. </w:t>
      </w:r>
    </w:p>
    <w:p w14:paraId="4CE6DA55" w14:textId="77777777" w:rsidR="00F43430" w:rsidRPr="00B14C51" w:rsidRDefault="00F43430" w:rsidP="00F43430">
      <w:pPr>
        <w:rPr>
          <w:rFonts w:ascii="Trebuchet MS" w:hAnsi="Trebuchet MS" w:cs="Times New Roman"/>
          <w:szCs w:val="20"/>
        </w:rPr>
      </w:pPr>
    </w:p>
    <w:p w14:paraId="4F52CBCA" w14:textId="77777777" w:rsidR="00F43430" w:rsidRPr="00B14C51" w:rsidRDefault="00F43430" w:rsidP="00F43430">
      <w:pPr>
        <w:rPr>
          <w:rFonts w:ascii="Trebuchet MS" w:hAnsi="Trebuchet MS" w:cs="Times New Roman"/>
          <w:color w:val="auto"/>
          <w:szCs w:val="20"/>
        </w:rPr>
      </w:pPr>
      <w:r w:rsidRPr="00B14C51">
        <w:rPr>
          <w:rFonts w:ascii="Trebuchet MS" w:hAnsi="Trebuchet MS" w:cs="Times New Roman"/>
          <w:szCs w:val="20"/>
        </w:rPr>
        <w:t xml:space="preserve">V skladu z določilom prvega odstavka 140. člena Ustave RS </w:t>
      </w:r>
      <w:r w:rsidRPr="00B14C51">
        <w:rPr>
          <w:rFonts w:ascii="Trebuchet MS" w:hAnsi="Trebuchet MS" w:cs="Times New Roman"/>
          <w:b/>
          <w:color w:val="auto"/>
          <w:szCs w:val="20"/>
        </w:rPr>
        <w:t>'</w:t>
      </w:r>
      <w:r w:rsidRPr="00B14C51">
        <w:rPr>
          <w:rFonts w:ascii="Trebuchet MS" w:hAnsi="Trebuchet MS" w:cs="Times New Roman"/>
          <w:color w:val="auto"/>
          <w:szCs w:val="20"/>
        </w:rPr>
        <w:t xml:space="preserve">spadajo v pristojnost občine zadeve, ki jih občina lahko ureja samostojno in ki zadevajo samo prebivalce občine'. </w:t>
      </w:r>
      <w:r w:rsidRPr="00B14C51">
        <w:rPr>
          <w:rFonts w:ascii="Trebuchet MS" w:hAnsi="Trebuchet MS" w:cs="Times New Roman"/>
          <w:szCs w:val="20"/>
        </w:rPr>
        <w:t xml:space="preserve">Omenjena določba poudarja avtonomijo lokalne skupnosti, hkrati pa tudi omejuje zakonodajalca, ki ne sme posegati v zadeve, ki zadevajo samo prebivalce občine. To pomeni, da je občina avtonomna skupnost, ki si v skladu z navedenim določilom ustave sama določa svoje naloge. </w:t>
      </w:r>
    </w:p>
    <w:p w14:paraId="3660E737" w14:textId="77777777" w:rsidR="00F43430" w:rsidRPr="00B14C51" w:rsidRDefault="00F43430" w:rsidP="00F43430">
      <w:pPr>
        <w:rPr>
          <w:rFonts w:ascii="Trebuchet MS" w:hAnsi="Trebuchet MS" w:cs="Times New Roman"/>
          <w:color w:val="auto"/>
          <w:szCs w:val="20"/>
        </w:rPr>
      </w:pPr>
    </w:p>
    <w:p w14:paraId="3E92F2DC"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szCs w:val="20"/>
        </w:rPr>
        <w:t xml:space="preserve">Občina v okviru ustave in zakonov samostojno ureja lokalne zadeve javnega pomena, ki so določene z Zakonom o lokalni samoupravi /ZLS/, s področnimi zakoni ter splošnimi akti občine (statutom, odloki), kot tudi državne naloge, ki jih država prenese nanje. Osnovno merilo za določitev, kaj je občinska pristojnost in kaj spada v pristojnost države, je omenjena ustavna določba, da so to vse lokalne zadeve, ki jih občina lahko ureja samostojno in se nanašajo samo na prebivalce občine. Gre predvsem za tiste zadeve, ki so pretežno usmerjene v določanje oziroma zagotovitev normalnih življenjskih razmer. Temeljno merilo za določanje izvirnih nalog občin je obveznost zagotoviti skupne potrebe in interese prebivalcev. Pomembne izvirne pristojnosti občine so že razmejene oziroma se še razmejujejo oziroma določajo z materialnimi predpisi, ki urejajo posamezna področja družbenega življenja (Šturm </w:t>
      </w:r>
      <w:proofErr w:type="spellStart"/>
      <w:r w:rsidRPr="00B14C51">
        <w:rPr>
          <w:rFonts w:ascii="Trebuchet MS" w:hAnsi="Trebuchet MS" w:cs="Times New Roman"/>
          <w:szCs w:val="20"/>
        </w:rPr>
        <w:t>et</w:t>
      </w:r>
      <w:proofErr w:type="spellEnd"/>
      <w:r w:rsidRPr="00B14C51">
        <w:rPr>
          <w:rFonts w:ascii="Trebuchet MS" w:hAnsi="Trebuchet MS" w:cs="Times New Roman"/>
          <w:szCs w:val="20"/>
        </w:rPr>
        <w:t xml:space="preserve"> </w:t>
      </w:r>
      <w:proofErr w:type="spellStart"/>
      <w:r w:rsidRPr="00B14C51">
        <w:rPr>
          <w:rFonts w:ascii="Trebuchet MS" w:hAnsi="Trebuchet MS" w:cs="Times New Roman"/>
          <w:szCs w:val="20"/>
        </w:rPr>
        <w:t>al</w:t>
      </w:r>
      <w:proofErr w:type="spellEnd"/>
      <w:r w:rsidRPr="00B14C51">
        <w:rPr>
          <w:rFonts w:ascii="Trebuchet MS" w:hAnsi="Trebuchet MS" w:cs="Times New Roman"/>
          <w:szCs w:val="20"/>
        </w:rPr>
        <w:t>, 2002: 958-960).</w:t>
      </w:r>
    </w:p>
    <w:p w14:paraId="267BBF82" w14:textId="77777777" w:rsidR="00F43430" w:rsidRPr="00B14C51" w:rsidRDefault="00F43430" w:rsidP="00F43430">
      <w:pPr>
        <w:rPr>
          <w:rFonts w:ascii="Trebuchet MS" w:hAnsi="Trebuchet MS" w:cs="Times New Roman"/>
          <w:szCs w:val="20"/>
        </w:rPr>
      </w:pPr>
    </w:p>
    <w:p w14:paraId="746EB30B"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Navedene pristojnosti obsegajo delovno področje občine in njenih organov (občinskega sveta, župana in nadzornega odbora) ter občinske uprave. Slednja izvaja navedene pristojnosti z upravnimi nalogami, ki jih razvrščamo v naslednje vrste:</w:t>
      </w:r>
    </w:p>
    <w:p w14:paraId="55D79E83" w14:textId="77777777" w:rsidR="00F43430" w:rsidRPr="00B14C51" w:rsidRDefault="00F43430" w:rsidP="00396AA9">
      <w:pPr>
        <w:numPr>
          <w:ilvl w:val="0"/>
          <w:numId w:val="40"/>
        </w:numPr>
        <w:tabs>
          <w:tab w:val="num" w:pos="426"/>
        </w:tabs>
        <w:ind w:left="426" w:hanging="284"/>
        <w:rPr>
          <w:rFonts w:ascii="Trebuchet MS" w:hAnsi="Trebuchet MS" w:cs="Times New Roman"/>
          <w:szCs w:val="20"/>
        </w:rPr>
      </w:pPr>
      <w:proofErr w:type="spellStart"/>
      <w:r w:rsidRPr="00B14C51">
        <w:rPr>
          <w:rFonts w:ascii="Trebuchet MS" w:hAnsi="Trebuchet MS" w:cs="Times New Roman"/>
          <w:b/>
          <w:szCs w:val="20"/>
        </w:rPr>
        <w:t>regulativne</w:t>
      </w:r>
      <w:proofErr w:type="spellEnd"/>
      <w:r w:rsidRPr="00B14C51">
        <w:rPr>
          <w:rFonts w:ascii="Trebuchet MS" w:hAnsi="Trebuchet MS" w:cs="Times New Roman"/>
          <w:szCs w:val="20"/>
        </w:rPr>
        <w:t xml:space="preserve">, pri katerih gre za neposreden poseg samoupravne lokalne skupnosti (občine) v družbene odnose na teritorialnem območju občine. Občine tako urejajo zadeve iz svoje pristojnosti s splošnimi pravnimi akti, to je odloki, odredbami, pravilniki in navodili. Zadeve iz prenesene pristojnosti pa ureja občina z odloki in drugimi predpisi, določenimi z zakoni. Temeljna načela za organizacijo in delovanje občine, oblikovanje in pristojnosti občinskih organov, razen glede organov občinske uprave, način sodelovanja občanov pri sprejemanju odločitev v občini in druga vprašanja skupnega pomena v občini, ki jih določa zakon, pa vsaka občina določi s statutom občine. </w:t>
      </w:r>
      <w:proofErr w:type="spellStart"/>
      <w:r w:rsidRPr="00B14C51">
        <w:rPr>
          <w:rFonts w:ascii="Trebuchet MS" w:hAnsi="Trebuchet MS" w:cs="Times New Roman"/>
          <w:szCs w:val="20"/>
        </w:rPr>
        <w:t>Regulativne</w:t>
      </w:r>
      <w:proofErr w:type="spellEnd"/>
      <w:r w:rsidRPr="00B14C51">
        <w:rPr>
          <w:rFonts w:ascii="Trebuchet MS" w:hAnsi="Trebuchet MS" w:cs="Times New Roman"/>
          <w:szCs w:val="20"/>
        </w:rPr>
        <w:t xml:space="preserve"> naloge so pomembne in zahtevne, za njihovo uresničevanje pa je poleg celovitega strokovnega znanja potrebno tudi dobro poznavanje dejanskega stanja, kar pomeni, da se navedena skupina nalog neposredno navezuje na </w:t>
      </w:r>
      <w:r w:rsidRPr="00B14C51">
        <w:rPr>
          <w:rFonts w:ascii="Trebuchet MS" w:hAnsi="Trebuchet MS" w:cs="Times New Roman"/>
          <w:b/>
          <w:szCs w:val="20"/>
        </w:rPr>
        <w:t xml:space="preserve">študijsko-analitične </w:t>
      </w:r>
      <w:r w:rsidRPr="00B14C51">
        <w:rPr>
          <w:rFonts w:ascii="Trebuchet MS" w:hAnsi="Trebuchet MS" w:cs="Times New Roman"/>
          <w:szCs w:val="20"/>
        </w:rPr>
        <w:t xml:space="preserve">naloge. </w:t>
      </w:r>
      <w:proofErr w:type="spellStart"/>
      <w:r w:rsidRPr="00B14C51">
        <w:rPr>
          <w:rFonts w:ascii="Trebuchet MS" w:hAnsi="Trebuchet MS" w:cs="Times New Roman"/>
          <w:szCs w:val="20"/>
        </w:rPr>
        <w:t>Regulativne</w:t>
      </w:r>
      <w:proofErr w:type="spellEnd"/>
      <w:r w:rsidRPr="00B14C51">
        <w:rPr>
          <w:rFonts w:ascii="Trebuchet MS" w:hAnsi="Trebuchet MS" w:cs="Times New Roman"/>
          <w:szCs w:val="20"/>
        </w:rPr>
        <w:t xml:space="preserve"> naloge neposredno sicer izvršuje občinski (mestni) svet občine s sprejemanjem splošnih pravnih aktov, vendar pa je v fazi priprave strokovnih podlag za sprejemanje splošnih pravnih aktov potrebno strokovno sodelovanje občinske (mestne) uprave in župana občine.</w:t>
      </w:r>
    </w:p>
    <w:p w14:paraId="4BE8E89F" w14:textId="77777777" w:rsidR="00F43430" w:rsidRPr="00B14C51" w:rsidRDefault="00F43430" w:rsidP="00396AA9">
      <w:pPr>
        <w:numPr>
          <w:ilvl w:val="0"/>
          <w:numId w:val="40"/>
        </w:numPr>
        <w:tabs>
          <w:tab w:val="num" w:pos="426"/>
        </w:tabs>
        <w:ind w:left="426" w:hanging="284"/>
        <w:rPr>
          <w:rFonts w:ascii="Trebuchet MS" w:hAnsi="Trebuchet MS" w:cs="Times New Roman"/>
          <w:szCs w:val="20"/>
        </w:rPr>
      </w:pPr>
      <w:r w:rsidRPr="00B14C51">
        <w:rPr>
          <w:rFonts w:ascii="Trebuchet MS" w:hAnsi="Trebuchet MS" w:cs="Times New Roman"/>
          <w:b/>
          <w:szCs w:val="20"/>
        </w:rPr>
        <w:t>študijsko-analitične</w:t>
      </w:r>
      <w:r w:rsidRPr="00B14C51">
        <w:rPr>
          <w:rFonts w:ascii="Trebuchet MS" w:hAnsi="Trebuchet MS" w:cs="Times New Roman"/>
          <w:szCs w:val="20"/>
        </w:rPr>
        <w:t xml:space="preserve"> - občina opravlja študijsko, statistično, evidenčno in analitično funkcijo za svoje potrebe ter za te potrebe pridobiva statistične in evidenčne podatke od pooblaščenih organov za zbiranje statističnih in evidenčnih podatkov. Rezultati izvajanja teh nalog so največkrat razne analize, informacije, elaborati in druga strokovna gradiva, katerih namen je prikazati stanje na nekem področju, opozoriti na morebitno neustreznost pravnega in dejanskega stanja na nekem področju ter podati predloge ukrepov za ureditev in izboljšanje pravnega in s tem posledično tudi dejanskega stanja. V ta sklop sodijo npr. zbiranje, urejanje in analiziranje podatkov ter drugih gradiv o stanju in problemih na posameznih področjih družbenega življenja; dajanje predlogov in mnenj na podlagi opravljenih analiz idr. Študijsko analitične naloge v občini izvaja občinska (mestna) uprava. Tako izvaja študijsko analitične in strokovne naloge za potrebe občinskega sveta, župana in nadzorni odbor občine. Njene ugotovitve in izsledki pa so temelj za sprejemanje splošnih pravnih aktov. Pri tem velja omeniti, da sta “kvaliteta” in “trajnost” pravnih norm odvisni od kvalitete izvedenih študijsko-analitičnih nalog. Odsotnost izvajanja študijsko-analitičnih nalog oz. njihovo nekvalitetno izvajanje vodi v sprejemanje neustreznih splošnih aktov in s tem neustrezno urejanje družbenih odnosov. Posledica slednjega pa je nenehno spreminjanje in dopolnjevanje splošnih pravnih aktov. </w:t>
      </w:r>
    </w:p>
    <w:p w14:paraId="4130FE38" w14:textId="77777777" w:rsidR="00F43430" w:rsidRPr="00B14C51" w:rsidRDefault="00F43430" w:rsidP="00396AA9">
      <w:pPr>
        <w:numPr>
          <w:ilvl w:val="0"/>
          <w:numId w:val="40"/>
        </w:numPr>
        <w:tabs>
          <w:tab w:val="num" w:pos="426"/>
        </w:tabs>
        <w:ind w:left="426" w:hanging="284"/>
        <w:rPr>
          <w:rFonts w:ascii="Trebuchet MS" w:hAnsi="Trebuchet MS" w:cs="Times New Roman"/>
          <w:szCs w:val="20"/>
        </w:rPr>
      </w:pPr>
      <w:r w:rsidRPr="00B14C51">
        <w:rPr>
          <w:rFonts w:ascii="Trebuchet MS" w:hAnsi="Trebuchet MS" w:cs="Times New Roman"/>
          <w:b/>
          <w:szCs w:val="20"/>
        </w:rPr>
        <w:t>operativne</w:t>
      </w:r>
      <w:r w:rsidRPr="00B14C51">
        <w:rPr>
          <w:rFonts w:ascii="Trebuchet MS" w:hAnsi="Trebuchet MS" w:cs="Times New Roman"/>
          <w:szCs w:val="20"/>
        </w:rPr>
        <w:t xml:space="preserve"> - to je predvsem dejavnost izdajanja individualnih in konkretnih upravnih aktov ter opravljanje materialnih dejanj. Med te naloge sodijo npr. odločanje v upravnem postopku, administrativno izvrševanje upravnih aktov in neposredno izvrševanje pravnih predpisov, sklepanje civilnopravnih poslov, dokumentiranje (razne evidence, razvidi, registri, kartoteke, knjigovodske in materialne evidence, izdajanje potrdil), sprejemanje izjav in obvestil, pisarniška, manipulativna in administrativna dela ter vsa druga materialna dejanja in materialno tehnične operacije. Operativne naloge v občini izvaja občinska (mestna) uprava. Tako nudi administrativno pomoč za delo župana, občinskega sveta in nadzornega odbora. </w:t>
      </w:r>
    </w:p>
    <w:p w14:paraId="0F9577BF" w14:textId="77777777" w:rsidR="00F43430" w:rsidRPr="00B14C51" w:rsidRDefault="00F43430" w:rsidP="00396AA9">
      <w:pPr>
        <w:numPr>
          <w:ilvl w:val="0"/>
          <w:numId w:val="40"/>
        </w:numPr>
        <w:tabs>
          <w:tab w:val="num" w:pos="426"/>
        </w:tabs>
        <w:ind w:left="426" w:hanging="284"/>
        <w:rPr>
          <w:rFonts w:ascii="Trebuchet MS" w:hAnsi="Trebuchet MS" w:cs="Times New Roman"/>
          <w:szCs w:val="20"/>
        </w:rPr>
      </w:pPr>
      <w:r w:rsidRPr="00B14C51">
        <w:rPr>
          <w:rFonts w:ascii="Trebuchet MS" w:hAnsi="Trebuchet MS" w:cs="Times New Roman"/>
          <w:b/>
          <w:szCs w:val="20"/>
        </w:rPr>
        <w:t>kontrolno - nadzorne</w:t>
      </w:r>
      <w:r w:rsidRPr="00B14C51">
        <w:rPr>
          <w:rFonts w:ascii="Trebuchet MS" w:hAnsi="Trebuchet MS" w:cs="Times New Roman"/>
          <w:szCs w:val="20"/>
        </w:rPr>
        <w:t xml:space="preserve">, ki pomenijo kontrolo nad tem, kako posamezniki in organizacije spoštujejo veljavne predpise na različnih področjih družbenega življenja. Občinska uprava opravlja nadzorstvo nad izvajanjem občinskih predpisov in drugih aktov, s katerimi občina ureja zadeve iz svoje pristojnosti. Za opravljanje nadzorstva pa se v občini lahko v okviru občinske (mestne) uprave ustanovi občinska inšpekcija. Inšpekcijsko nadzorstvo neposredno opravljajo občinski inšpektorji kot uradne osebe s posebnimi pooblastili in odgovornostmi v skladu z zakonom, ki ureja inšpekcijski nadzor. Inšpekcijsko nadzorstvo je tipična funkcija oblastnega značaja in vključuje: ugotavljanje dejanskega stanja in skladnosti s predpisi, v primeru ugotovljenih neskladnosti pa tudi ugotavljanje možnosti in načinov za odpravo neskladij ter izrekanje oziroma predlaganje sankcij in ukrepov ob ugotovljenih kršitvah. Kontrolne nadzorne naloge v občini izvaja občinska (mestna) uprava. </w:t>
      </w:r>
    </w:p>
    <w:p w14:paraId="741FA636" w14:textId="77777777" w:rsidR="00F43430" w:rsidRPr="00B14C51" w:rsidRDefault="00F43430" w:rsidP="00396AA9">
      <w:pPr>
        <w:numPr>
          <w:ilvl w:val="0"/>
          <w:numId w:val="40"/>
        </w:numPr>
        <w:tabs>
          <w:tab w:val="num" w:pos="426"/>
        </w:tabs>
        <w:ind w:left="426" w:hanging="284"/>
        <w:rPr>
          <w:rFonts w:ascii="Trebuchet MS" w:hAnsi="Trebuchet MS" w:cs="Times New Roman"/>
          <w:szCs w:val="20"/>
        </w:rPr>
      </w:pPr>
      <w:r w:rsidRPr="00B14C51">
        <w:rPr>
          <w:rFonts w:ascii="Trebuchet MS" w:hAnsi="Trebuchet MS" w:cs="Times New Roman"/>
          <w:b/>
          <w:szCs w:val="20"/>
        </w:rPr>
        <w:t>represivne</w:t>
      </w:r>
      <w:r w:rsidRPr="00B14C51">
        <w:rPr>
          <w:rFonts w:ascii="Trebuchet MS" w:hAnsi="Trebuchet MS" w:cs="Times New Roman"/>
          <w:szCs w:val="20"/>
        </w:rPr>
        <w:t xml:space="preserve">, pri katerih gre za prisilno-represivno izvrševanje posameznih upravnih funkcij. Represivne naloge so neposredno vezane na kontrolne (nadzorne) naloge, ki jih izvršuje občinska (mestna) uprava. Te naloge so pravzaprav del operativne dejavnosti občinske (mestne) uprave, ki jo označujejo specifične značilnosti oblastnega in prisilnega izvrševanja (npr. pri nadzoru mirujočega prometa v občini, varstvu okolja itn.). </w:t>
      </w:r>
    </w:p>
    <w:p w14:paraId="7D385EEC" w14:textId="77777777" w:rsidR="00F43430" w:rsidRPr="00B14C51" w:rsidRDefault="00F43430" w:rsidP="00F43430">
      <w:pPr>
        <w:rPr>
          <w:rFonts w:ascii="Trebuchet MS" w:hAnsi="Trebuchet MS" w:cs="Times New Roman"/>
          <w:szCs w:val="20"/>
        </w:rPr>
      </w:pPr>
    </w:p>
    <w:p w14:paraId="769E86EE"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lastRenderedPageBreak/>
        <w:t xml:space="preserve">Glede na dejstvo, da pravo ni stalno in se nenehno prilagaja novim družbenim razmeram, kar pomeni, da se državni in občinski predpisi vsakodnevno spreminjajo, se s tem občinam nalagajo vedno nove in nove pristojnosti in obveznosti, je jasno, da je v času nemogoče specificirati vse upravne naloge, ki jih mora izvajati občinska uprava. Smiselno je, da se delovno področje občinske uprave veže na izvajanje upravnih nalog po pristojnostih, ki jih določajo Ustava, zakoni in splošni akti občine. Večji problem pa se pojavi, ko je potrebno delovno področje občinske uprave 'razdeliti' med notranje organizacijske enote občinske uprave in določiti njihovo delovno področje. Temeljnega pomena je, da se znotraj občinske uprave vzpostavi takšna organizacijska struktura, torej sistem medsebojnih povezav (ljudi in sredstev) in stalni načrt delitve nalog, ki bo zagotavljal trajno, nemoteno, kvalitetno ter racionalno izvajanje pristojnosti občine in s tem izvrševanje upravnih in političnih ciljev občine. </w:t>
      </w:r>
    </w:p>
    <w:p w14:paraId="3AAB5AC3" w14:textId="77777777" w:rsidR="00F43430" w:rsidRPr="00B14C51" w:rsidRDefault="00F43430" w:rsidP="00F43430">
      <w:pPr>
        <w:rPr>
          <w:rFonts w:ascii="Trebuchet MS" w:hAnsi="Trebuchet MS" w:cs="Times New Roman"/>
          <w:szCs w:val="20"/>
        </w:rPr>
      </w:pPr>
    </w:p>
    <w:p w14:paraId="5AC5BFE2"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Delovno področje in organizacijo občinske uprave določi občinski svet z odlokom, vendar je na tem mestu potrebno opozoriti, da delovno področje občinske uprave, kot že rečeno, narekujejo pristojnosti in naloge občine, ki so ali pa se določajo z zakoni in splošnimi akti občine (Brezovnik, 2005: 149-154).</w:t>
      </w:r>
    </w:p>
    <w:p w14:paraId="6F5F2128" w14:textId="77777777" w:rsidR="00F43430" w:rsidRPr="00B14C51" w:rsidRDefault="00F43430" w:rsidP="00F43430">
      <w:pPr>
        <w:rPr>
          <w:rFonts w:ascii="Trebuchet MS" w:hAnsi="Trebuchet MS" w:cs="Times New Roman"/>
          <w:szCs w:val="20"/>
        </w:rPr>
      </w:pPr>
    </w:p>
    <w:p w14:paraId="2F87F67D"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v skladu z določilom drugega odstavka 49. člena Zakona o lokalni samoupravi /ZLS/ ustanovi občinsko upravo na predlog župana občinski svet s splošnim aktom, s katerim določi njene naloge in notranjo organizacijo. Vsebino akta o notranji organizaciji pa v skladu z določilom tretje </w:t>
      </w:r>
      <w:proofErr w:type="spellStart"/>
      <w:r w:rsidRPr="00B14C51">
        <w:rPr>
          <w:rFonts w:ascii="Trebuchet MS" w:hAnsi="Trebuchet MS" w:cs="Times New Roman"/>
          <w:szCs w:val="20"/>
        </w:rPr>
        <w:t>alinee</w:t>
      </w:r>
      <w:proofErr w:type="spellEnd"/>
      <w:r w:rsidRPr="00B14C51">
        <w:rPr>
          <w:rFonts w:ascii="Trebuchet MS" w:hAnsi="Trebuchet MS" w:cs="Times New Roman"/>
          <w:szCs w:val="20"/>
        </w:rPr>
        <w:t xml:space="preserve"> prvega odstavka veljavne  Uredbe o notranji organizaciji, sistemizaciji, delovnih mestih in nazivih v organih javne uprave in v pravosodnih organih ureja navedena uredba. Vendar pa je potrebno opozoriti, da navedena Uredba določa le izhodišča za notranjo organizacijo organov državne uprave, ne pa tudi izhodišč za organiziranje občinskih uprav. </w:t>
      </w:r>
    </w:p>
    <w:p w14:paraId="0E07F61A" w14:textId="77777777" w:rsidR="00F43430" w:rsidRPr="00B14C51" w:rsidRDefault="00F43430" w:rsidP="00F43430">
      <w:pPr>
        <w:rPr>
          <w:rFonts w:ascii="Trebuchet MS" w:hAnsi="Trebuchet MS" w:cs="Times New Roman"/>
          <w:color w:val="auto"/>
          <w:szCs w:val="20"/>
        </w:rPr>
      </w:pPr>
    </w:p>
    <w:p w14:paraId="6278EB01"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2.6</w:t>
      </w:r>
      <w:r w:rsidRPr="00B14C51">
        <w:rPr>
          <w:rFonts w:ascii="Trebuchet MS" w:hAnsi="Trebuchet MS" w:cs="Times New Roman"/>
          <w:b/>
          <w:szCs w:val="20"/>
        </w:rPr>
        <w:tab/>
        <w:t>Splošni akti občine</w:t>
      </w:r>
    </w:p>
    <w:p w14:paraId="53DC81F8" w14:textId="77777777" w:rsidR="00F43430" w:rsidRPr="00B14C51" w:rsidRDefault="00F43430" w:rsidP="00F43430">
      <w:pPr>
        <w:rPr>
          <w:rFonts w:ascii="Trebuchet MS" w:hAnsi="Trebuchet MS" w:cs="Times New Roman"/>
          <w:b/>
          <w:szCs w:val="20"/>
        </w:rPr>
      </w:pPr>
    </w:p>
    <w:p w14:paraId="4D72E38E" w14:textId="77777777" w:rsidR="00F43430" w:rsidRPr="00B14C51" w:rsidRDefault="00F43430" w:rsidP="00F43430">
      <w:pPr>
        <w:rPr>
          <w:rFonts w:ascii="Trebuchet MS" w:hAnsi="Trebuchet MS" w:cs="Times New Roman"/>
          <w:snapToGrid w:val="0"/>
          <w:color w:val="000000"/>
          <w:spacing w:val="2"/>
          <w:szCs w:val="20"/>
        </w:rPr>
      </w:pPr>
      <w:r w:rsidRPr="00B14C51">
        <w:rPr>
          <w:rFonts w:ascii="Trebuchet MS" w:hAnsi="Trebuchet MS" w:cs="Times New Roman"/>
          <w:szCs w:val="20"/>
        </w:rPr>
        <w:t xml:space="preserve">Glede vsebinskih pogojev in omejitev pri urejanju posameznih dejavnosti, razmerij, vprašanj… v splošnih aktih občin ni mogoče mimo nekaterih osnovnih </w:t>
      </w:r>
      <w:r w:rsidRPr="00B14C51">
        <w:rPr>
          <w:rFonts w:ascii="Trebuchet MS" w:hAnsi="Trebuchet MS" w:cs="Times New Roman"/>
          <w:snapToGrid w:val="0"/>
          <w:color w:val="000000"/>
          <w:spacing w:val="2"/>
          <w:szCs w:val="20"/>
        </w:rPr>
        <w:t xml:space="preserve">teoretičnih izhodišč oziroma načel. Tako je najprej treba izhajati iz  teorije o stopnjah oziroma o hierarhiji pravnih norm, ki je v tem, da pravne norme določajo način nastanka in vsebino drugih pravnih norm, kar pomeni, da obstajajo 'višje' in 'nižje' norme, med njimi pa hierarhično razmerje oziroma razmerje nadrejenosti in podrejenosti. Pravni red je torej celota pravnih norm, ki so med seboj v hierarhični odvisnosti in povezanosti. </w:t>
      </w:r>
    </w:p>
    <w:p w14:paraId="4B909DF8" w14:textId="77777777" w:rsidR="00F43430" w:rsidRPr="00B14C51" w:rsidRDefault="00F43430" w:rsidP="00F43430">
      <w:pPr>
        <w:rPr>
          <w:rFonts w:ascii="Trebuchet MS" w:hAnsi="Trebuchet MS" w:cs="Times New Roman"/>
          <w:snapToGrid w:val="0"/>
          <w:color w:val="000000"/>
          <w:spacing w:val="2"/>
          <w:szCs w:val="20"/>
        </w:rPr>
      </w:pPr>
    </w:p>
    <w:p w14:paraId="060915B4" w14:textId="77777777" w:rsidR="00F43430" w:rsidRPr="00B14C51" w:rsidRDefault="00F43430" w:rsidP="00F43430">
      <w:pPr>
        <w:rPr>
          <w:rFonts w:ascii="Trebuchet MS" w:hAnsi="Trebuchet MS" w:cs="Times New Roman"/>
          <w:snapToGrid w:val="0"/>
          <w:color w:val="000000"/>
          <w:spacing w:val="2"/>
          <w:szCs w:val="20"/>
        </w:rPr>
      </w:pPr>
      <w:r w:rsidRPr="00B14C51">
        <w:rPr>
          <w:rFonts w:ascii="Trebuchet MS" w:hAnsi="Trebuchet MS" w:cs="Times New Roman"/>
          <w:bCs/>
          <w:iCs/>
          <w:snapToGrid w:val="0"/>
          <w:color w:val="000000"/>
          <w:szCs w:val="20"/>
        </w:rPr>
        <w:t>Poleg ustave kot 'temeljnega' predpisa n</w:t>
      </w:r>
      <w:r>
        <w:rPr>
          <w:rFonts w:ascii="Trebuchet MS" w:hAnsi="Trebuchet MS" w:cs="Times New Roman"/>
          <w:bCs/>
          <w:iCs/>
          <w:snapToGrid w:val="0"/>
          <w:color w:val="000000"/>
          <w:szCs w:val="20"/>
        </w:rPr>
        <w:t>ajvečkrat med norme, ki original</w:t>
      </w:r>
      <w:r w:rsidRPr="00B14C51">
        <w:rPr>
          <w:rFonts w:ascii="Trebuchet MS" w:hAnsi="Trebuchet MS" w:cs="Times New Roman"/>
          <w:bCs/>
          <w:iCs/>
          <w:snapToGrid w:val="0"/>
          <w:color w:val="000000"/>
          <w:szCs w:val="20"/>
        </w:rPr>
        <w:t xml:space="preserve">no (izvirno) urejajo neko področje oziroma postavljajo pravila ravnanja, štejemo norme, ki jih vsebujejo zakoni. Zakon je temeljna oblika pravnega akta, ki ga izda zakonodajno telo, pri čemer je v formalnem smislu zanj značilno, da ga izda zakonodajni organ, da se sprejme v posebnem (zakonodajnem) postopku in da ima naziv zakon. Z zakoni se urejajo najrazličnejša področja, posebej pa je pomembno, da se lahko pravice in obveznosti državljanov ter drugih oseb določajo samo z zakonom (87. člen Ustave RS). </w:t>
      </w:r>
    </w:p>
    <w:p w14:paraId="25924F5E" w14:textId="77777777" w:rsidR="00F43430" w:rsidRPr="00B14C51" w:rsidRDefault="00F43430" w:rsidP="00F43430">
      <w:pPr>
        <w:widowControl w:val="0"/>
        <w:suppressAutoHyphens/>
        <w:rPr>
          <w:rFonts w:ascii="Trebuchet MS" w:hAnsi="Trebuchet MS" w:cs="Times New Roman"/>
          <w:bCs/>
          <w:iCs/>
          <w:snapToGrid w:val="0"/>
          <w:color w:val="000000"/>
          <w:szCs w:val="20"/>
        </w:rPr>
      </w:pPr>
    </w:p>
    <w:p w14:paraId="78FB8CBB" w14:textId="77777777" w:rsidR="00F43430" w:rsidRPr="00B14C51" w:rsidRDefault="00F43430" w:rsidP="00F43430">
      <w:pPr>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 xml:space="preserve">Med tipične 'odvisne' pravne norme, to je norme, ki so odvisne od višje pravne norme (vendar pa so še vedno abstraktnega in splošnega značaja), pa štejemo tiste pravne norme, ki so vsebovane v drugih splošnih pravnih aktih (podzakonskih predpisih, predpisih oziroma splošnih aktih občin ter splošnih aktih, izdanih za izvrševanje javnih pooblastil). Ta 'odvisnost' pa je pravzaprav dvojna:  v formalnem smislu, to je, da mora zakonska norma omogočati posameznemu organu, da lahko izda predpis oziroma splošni akt, in v vsebinskem smislu, ki je v tem, da lahko tak predpis oziroma akt vsebuje le norme, ki so v skladu z ustavnimi in zakonskimi normami ali pa vsaj niso v nasprotju z njimi. </w:t>
      </w:r>
    </w:p>
    <w:p w14:paraId="6552DBFD" w14:textId="77777777" w:rsidR="00F43430" w:rsidRPr="00B14C51" w:rsidRDefault="00F43430" w:rsidP="00F43430">
      <w:pPr>
        <w:rPr>
          <w:rFonts w:ascii="Trebuchet MS" w:hAnsi="Trebuchet MS" w:cs="Times New Roman"/>
          <w:szCs w:val="20"/>
        </w:rPr>
      </w:pPr>
    </w:p>
    <w:p w14:paraId="36CE7511"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Glede na to, da je današnje srečanje namenjeno predstavitvi delovnih osnutkov splošnih aktov občin, ki jih predpisuje zakonodaja - predvsem statuta in poslovnika občine - bo v nadaljevanju opozorjeno na nekatera vprašanja normativne dejavnosti v občinah. </w:t>
      </w:r>
    </w:p>
    <w:p w14:paraId="296DE631" w14:textId="77777777" w:rsidR="00F43430" w:rsidRPr="00B14C51" w:rsidRDefault="00F43430" w:rsidP="00F43430">
      <w:pPr>
        <w:rPr>
          <w:rFonts w:ascii="Trebuchet MS" w:hAnsi="Trebuchet MS" w:cs="Times New Roman"/>
          <w:szCs w:val="20"/>
        </w:rPr>
      </w:pPr>
    </w:p>
    <w:p w14:paraId="7824B78B"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Uresničevanje nalog in pristojnosti občin zahteva vrsto dejavnosti različnih organov in organizacij v vsaki konkretni občini - to je dejavnosti sprejemanja najrazličnejših odločitev (tudi sprejemanja splošnih aktov), izvrševanja zakonov, podzakonskih predpisov, splošnih aktov in drugih odločitev, vodenja upravnih postopkov in odločanja v konkretnih upravnih zadevah, izvajanja študijsko-analitičnih dejavnosti, opravljanja nadzora nad sprejetimi predpisi in drugimi odločitvami, </w:t>
      </w:r>
      <w:r w:rsidRPr="00B14C51">
        <w:rPr>
          <w:rFonts w:ascii="Trebuchet MS" w:hAnsi="Trebuchet MS" w:cs="Times New Roman"/>
          <w:szCs w:val="20"/>
        </w:rPr>
        <w:lastRenderedPageBreak/>
        <w:t xml:space="preserve">neposredno (operativno) izvrševanje posameznih dejavnosti za zadovoljevanja interesov in potreb občanov idr. </w:t>
      </w:r>
    </w:p>
    <w:p w14:paraId="33A25638" w14:textId="77777777" w:rsidR="00F43430" w:rsidRPr="00B14C51" w:rsidRDefault="00F43430" w:rsidP="00F43430">
      <w:pPr>
        <w:rPr>
          <w:rFonts w:ascii="Trebuchet MS" w:hAnsi="Trebuchet MS" w:cs="Times New Roman"/>
          <w:szCs w:val="20"/>
        </w:rPr>
      </w:pPr>
    </w:p>
    <w:p w14:paraId="75D26C98"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Uresničevanje ustavnih določb, da je v Sloveniji zagotovljena lokalna samouprava (7. člen Ustave RS), da prebivalci Slovenije uresničujejo lokalno samoupravo v občinah in drugih lokalnih skupnostih (138. člen Ustave RS), da v pristojnost občine spadajo lokalne zadeve, ki jih občina lahko ureja samostojno in ki zadeva samo prebivalce občine (140. člen Ustave RS)… zahteva v občinah - poleg vseh drugih dejavnosti - urejanje posameznih vprašanj s splošnimi pravnimi akti</w:t>
      </w:r>
      <w:r w:rsidRPr="00B14C51">
        <w:rPr>
          <w:rFonts w:ascii="Trebuchet MS" w:hAnsi="Trebuchet MS" w:cs="Times New Roman"/>
          <w:szCs w:val="20"/>
          <w:vertAlign w:val="superscript"/>
        </w:rPr>
        <w:footnoteReference w:id="7"/>
      </w:r>
      <w:r w:rsidRPr="00B14C51">
        <w:rPr>
          <w:rFonts w:ascii="Trebuchet MS" w:hAnsi="Trebuchet MS" w:cs="Times New Roman"/>
          <w:szCs w:val="20"/>
        </w:rPr>
        <w:t>, to je sprejemanje in izdajanje predpisov, s katerimi se na splošen in abstrakten način urejajo vprašanja, za katera so pristojne občine oziroma njihovi organi. V okviru urejanja lokalnih javnih zadev ima torej občina  pravico izdajati predpise, s katerimi normativno ureja pravna razmerja.</w:t>
      </w:r>
    </w:p>
    <w:p w14:paraId="249D03A6" w14:textId="77777777" w:rsidR="00F43430" w:rsidRPr="00B14C51" w:rsidRDefault="00F43430" w:rsidP="00F43430">
      <w:pPr>
        <w:rPr>
          <w:rFonts w:ascii="Trebuchet MS" w:hAnsi="Trebuchet MS" w:cs="Times New Roman"/>
          <w:szCs w:val="20"/>
          <w:highlight w:val="lightGray"/>
        </w:rPr>
      </w:pPr>
    </w:p>
    <w:p w14:paraId="36A1B7AB"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Ustava RS vsebuje določbe o teh aktih na posreden način, in sicer:</w:t>
      </w:r>
    </w:p>
    <w:p w14:paraId="750FF615" w14:textId="77777777" w:rsidR="00F43430" w:rsidRPr="00B14C51" w:rsidRDefault="00F43430" w:rsidP="00396AA9">
      <w:pPr>
        <w:numPr>
          <w:ilvl w:val="0"/>
          <w:numId w:val="42"/>
        </w:numPr>
        <w:tabs>
          <w:tab w:val="left" w:pos="426"/>
        </w:tabs>
        <w:ind w:left="426" w:hanging="284"/>
        <w:rPr>
          <w:rFonts w:ascii="Trebuchet MS" w:hAnsi="Trebuchet MS" w:cs="Times New Roman"/>
          <w:szCs w:val="20"/>
        </w:rPr>
      </w:pPr>
      <w:r w:rsidRPr="00B14C51">
        <w:rPr>
          <w:rFonts w:ascii="Trebuchet MS" w:hAnsi="Trebuchet MS" w:cs="Times New Roman"/>
          <w:szCs w:val="20"/>
        </w:rPr>
        <w:t xml:space="preserve">ko v poglavju o ustavnosti in zakonitosti (v 153. členu) določa: da morajo biti zakoni, podzakonski predpisi in drugi splošni akti v skladu z ustavo; da morajo biti podzakonski predpisi in drugi splošni akti v skladu s splošno veljavnimi načeli mednarodnega prava in z veljavnimi oziroma ratificiranimi mednarodnimi pogodbami; da morajo biti podzakonski predpisi in drugi splošni akti v skladu z ustavo in zakoni;  </w:t>
      </w:r>
    </w:p>
    <w:p w14:paraId="0060711A" w14:textId="77777777" w:rsidR="00F43430" w:rsidRPr="00B14C51" w:rsidRDefault="00F43430" w:rsidP="00396AA9">
      <w:pPr>
        <w:numPr>
          <w:ilvl w:val="0"/>
          <w:numId w:val="42"/>
        </w:numPr>
        <w:tabs>
          <w:tab w:val="left" w:pos="426"/>
        </w:tabs>
        <w:ind w:left="426" w:hanging="284"/>
        <w:rPr>
          <w:rFonts w:ascii="Trebuchet MS" w:hAnsi="Trebuchet MS" w:cs="Times New Roman"/>
          <w:szCs w:val="20"/>
        </w:rPr>
      </w:pPr>
      <w:r w:rsidRPr="00B14C51">
        <w:rPr>
          <w:rFonts w:ascii="Trebuchet MS" w:hAnsi="Trebuchet MS" w:cs="Times New Roman"/>
          <w:szCs w:val="20"/>
        </w:rPr>
        <w:t xml:space="preserve">ko je v 154. členu določeno, da se državni predpisi objavljajo v državnem uradnem listu, predpisi lokalnih skupnosti pa v uradnem glasilu, ki ga te same določijo; </w:t>
      </w:r>
    </w:p>
    <w:p w14:paraId="0EDFB476" w14:textId="77777777" w:rsidR="00F43430" w:rsidRPr="00B14C51" w:rsidRDefault="00F43430" w:rsidP="00396AA9">
      <w:pPr>
        <w:numPr>
          <w:ilvl w:val="0"/>
          <w:numId w:val="41"/>
        </w:numPr>
        <w:tabs>
          <w:tab w:val="left" w:pos="426"/>
        </w:tabs>
        <w:ind w:left="426" w:hanging="284"/>
        <w:rPr>
          <w:rFonts w:ascii="Trebuchet MS" w:hAnsi="Trebuchet MS" w:cs="Times New Roman"/>
          <w:szCs w:val="20"/>
        </w:rPr>
      </w:pPr>
      <w:r w:rsidRPr="00B14C51">
        <w:rPr>
          <w:rFonts w:ascii="Trebuchet MS" w:hAnsi="Trebuchet MS" w:cs="Times New Roman"/>
          <w:szCs w:val="20"/>
        </w:rPr>
        <w:t>ko v prvem odstavku 155. člena določa, da zakoni, drugi predpisi in splošni akti ne morejo imeti učinka za nazaj;</w:t>
      </w:r>
    </w:p>
    <w:p w14:paraId="371AC752" w14:textId="77777777" w:rsidR="00F43430" w:rsidRPr="00B14C51" w:rsidRDefault="00F43430" w:rsidP="00396AA9">
      <w:pPr>
        <w:numPr>
          <w:ilvl w:val="0"/>
          <w:numId w:val="41"/>
        </w:numPr>
        <w:tabs>
          <w:tab w:val="left" w:pos="426"/>
        </w:tabs>
        <w:ind w:left="426" w:hanging="284"/>
        <w:rPr>
          <w:rFonts w:ascii="Trebuchet MS" w:hAnsi="Trebuchet MS" w:cs="Times New Roman"/>
          <w:szCs w:val="20"/>
        </w:rPr>
      </w:pPr>
      <w:r w:rsidRPr="00B14C51">
        <w:rPr>
          <w:rFonts w:ascii="Trebuchet MS" w:hAnsi="Trebuchet MS" w:cs="Times New Roman"/>
          <w:szCs w:val="20"/>
        </w:rPr>
        <w:t>ko pri pristojnostih ustavnega sodišča (160. člen) določa, da le-to med drugim odloča o skladnosti predpisov lokalnih skupnosti z ustavo in zakoni;</w:t>
      </w:r>
    </w:p>
    <w:p w14:paraId="195D5C54" w14:textId="77777777" w:rsidR="00F43430" w:rsidRPr="00B14C51" w:rsidRDefault="00F43430" w:rsidP="00396AA9">
      <w:pPr>
        <w:numPr>
          <w:ilvl w:val="0"/>
          <w:numId w:val="41"/>
        </w:numPr>
        <w:tabs>
          <w:tab w:val="left" w:pos="426"/>
        </w:tabs>
        <w:ind w:left="426" w:hanging="284"/>
        <w:rPr>
          <w:rFonts w:ascii="Trebuchet MS" w:hAnsi="Trebuchet MS" w:cs="Times New Roman"/>
          <w:szCs w:val="20"/>
        </w:rPr>
      </w:pPr>
      <w:r w:rsidRPr="00B14C51">
        <w:rPr>
          <w:rFonts w:ascii="Trebuchet MS" w:hAnsi="Trebuchet MS" w:cs="Times New Roman"/>
          <w:szCs w:val="20"/>
        </w:rPr>
        <w:t>ko pri pristojnostih ustavnega sodišča določa, da odloča o sporih glede pristojnosti med državo in lokalnimi skupnostmi, in med samimi lokalnimi skupnostmi (160. člen);</w:t>
      </w:r>
    </w:p>
    <w:p w14:paraId="2DABCFC5" w14:textId="77777777" w:rsidR="00F43430" w:rsidRPr="00B14C51" w:rsidRDefault="00F43430" w:rsidP="00396AA9">
      <w:pPr>
        <w:numPr>
          <w:ilvl w:val="0"/>
          <w:numId w:val="41"/>
        </w:numPr>
        <w:tabs>
          <w:tab w:val="left" w:pos="426"/>
        </w:tabs>
        <w:ind w:left="426" w:hanging="284"/>
        <w:rPr>
          <w:rFonts w:ascii="Trebuchet MS" w:hAnsi="Trebuchet MS" w:cs="Times New Roman"/>
          <w:szCs w:val="20"/>
        </w:rPr>
      </w:pPr>
      <w:r w:rsidRPr="00B14C51">
        <w:rPr>
          <w:rFonts w:ascii="Trebuchet MS" w:hAnsi="Trebuchet MS" w:cs="Times New Roman"/>
          <w:szCs w:val="20"/>
        </w:rPr>
        <w:t>ko v 161. členu določa, da lahko ustavno sodišče protiustavne ali nezakonite predpise ali splošne akte odpravi ali razveljavi;</w:t>
      </w:r>
    </w:p>
    <w:p w14:paraId="334E7675" w14:textId="77777777" w:rsidR="00F43430" w:rsidRPr="00B14C51" w:rsidRDefault="00F43430" w:rsidP="00396AA9">
      <w:pPr>
        <w:numPr>
          <w:ilvl w:val="0"/>
          <w:numId w:val="41"/>
        </w:numPr>
        <w:tabs>
          <w:tab w:val="left" w:pos="426"/>
        </w:tabs>
        <w:ind w:left="426" w:hanging="284"/>
        <w:rPr>
          <w:rFonts w:ascii="Trebuchet MS" w:hAnsi="Trebuchet MS" w:cs="Times New Roman"/>
          <w:szCs w:val="20"/>
        </w:rPr>
      </w:pPr>
      <w:r w:rsidRPr="00B14C51">
        <w:rPr>
          <w:rFonts w:ascii="Trebuchet MS" w:hAnsi="Trebuchet MS" w:cs="Times New Roman"/>
          <w:szCs w:val="20"/>
        </w:rPr>
        <w:t>ko v 148. členu določa, da morajo biti vsi prihodki in izdatki lokalnih skupnosti za financiranje javne porabe zajeti v njihovih proračunih.</w:t>
      </w:r>
    </w:p>
    <w:p w14:paraId="642341B1" w14:textId="77777777" w:rsidR="00F43430" w:rsidRPr="00B14C51" w:rsidRDefault="00F43430" w:rsidP="00F43430">
      <w:pPr>
        <w:rPr>
          <w:rFonts w:ascii="Trebuchet MS" w:hAnsi="Trebuchet MS" w:cs="Times New Roman"/>
          <w:szCs w:val="20"/>
        </w:rPr>
      </w:pPr>
    </w:p>
    <w:p w14:paraId="379BFF50"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Če sledimo ustavnim določbam, lahko ugotovimo, da kot zbirni izraz (pojem) za vse oblike splošnih aktov v samoupravnih lokalnih skupnostih uporablja izraz 'predpisi lokalnih skupnosti', tako da lahko v občinah govorimo o občinskih predpisih. V Zakonu o lokalni samoupravi /ZLS/ pa je uporabljen predvsem izraz 'splošni akti občine' (ponekod tudi 'statut in drugi splošni akti', 'statut in drugi predpisi', 'odloki in drugi predpisi', 'odloki in drugi občinski akti'…). Posamezne vrste splošnih aktov (predpisov) so opredeljene predvsem v členih 21., 29., 31., 32., 36., 64. in 65. Zakona o lokalni samoupravi /ZLS/. </w:t>
      </w:r>
    </w:p>
    <w:p w14:paraId="769E7BFF" w14:textId="77777777" w:rsidR="00F43430" w:rsidRPr="00B14C51" w:rsidRDefault="00F43430" w:rsidP="00F43430">
      <w:pPr>
        <w:rPr>
          <w:rFonts w:ascii="Trebuchet MS" w:hAnsi="Trebuchet MS" w:cs="Times New Roman"/>
          <w:szCs w:val="20"/>
        </w:rPr>
      </w:pPr>
    </w:p>
    <w:p w14:paraId="3907E0F8"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Sicer pa je temelj za normativno dejavnost občine podan že v 2. členu Zakona o lokalni samoupravi /ZLS/, ki določa, da občina v okviru ustave in zakonov samostojno ureja in opravlja svoje zadeve in izvršuje naloge, ki so nanje prenesene z zakoni.</w:t>
      </w:r>
    </w:p>
    <w:p w14:paraId="7E4E6354"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Kot temeljni splošni akt občine je v 64. členu Zakona o lokalni samoupravi /ZLS/ opredeljen statut, v 65. členu istega zakona pa je določeno, da ureja občina zadeve iz svoje pristojnosti z odloki, odredbami, pravilniki in navodili. Dodajmo, da Zakon o lokalni samoupravi /ZLS/ navaja še poslovnik občinskega sveta, poslovnik nadzornega odbora, prostorske plane, občinski proračun in zaključni račun. Slednja sta kot obvezna splošna akta občine predpisana tudi v Zakonu o javnih financah /ZJF/ in v Zakonu o financiranju občin /ZFO-1/.</w:t>
      </w:r>
    </w:p>
    <w:p w14:paraId="20459A88" w14:textId="77777777" w:rsidR="00F43430" w:rsidRPr="00B14C51" w:rsidRDefault="00F43430" w:rsidP="00F43430">
      <w:pPr>
        <w:rPr>
          <w:rFonts w:ascii="Trebuchet MS" w:hAnsi="Trebuchet MS" w:cs="Times New Roman"/>
          <w:szCs w:val="20"/>
        </w:rPr>
      </w:pPr>
    </w:p>
    <w:p w14:paraId="2946278D"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
          <w:szCs w:val="20"/>
        </w:rPr>
        <w:t>2.6.1</w:t>
      </w:r>
      <w:r w:rsidRPr="00B14C51">
        <w:rPr>
          <w:rFonts w:ascii="Trebuchet MS" w:hAnsi="Trebuchet MS" w:cs="Times New Roman"/>
          <w:b/>
          <w:szCs w:val="20"/>
        </w:rPr>
        <w:tab/>
        <w:t>Obveznosti objave in začetek veljavnosti občinskih splošnih aktov</w:t>
      </w:r>
    </w:p>
    <w:p w14:paraId="03682564" w14:textId="77777777" w:rsidR="00F43430" w:rsidRPr="00B14C51" w:rsidRDefault="00F43430" w:rsidP="00F43430">
      <w:pPr>
        <w:rPr>
          <w:rFonts w:ascii="Trebuchet MS" w:hAnsi="Trebuchet MS" w:cs="Times New Roman"/>
          <w:b/>
          <w:szCs w:val="20"/>
        </w:rPr>
      </w:pPr>
    </w:p>
    <w:p w14:paraId="4D6F26A6" w14:textId="77777777" w:rsidR="00F43430" w:rsidRPr="00B14C51" w:rsidRDefault="00F43430" w:rsidP="00F43430">
      <w:pPr>
        <w:widowControl w:val="0"/>
        <w:suppressAutoHyphens/>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 xml:space="preserve">Pravilno objavljanje predpisov je pogoj za začetek njihove veljavnosti. Zato je to tudi ustavna materija. V Ustavi RS (v 154. členu) je določeno, da začne predpis veljati petnajsti dan po objavi, če ni v njem drugače določeno. Državni predpisi se objavljajo v državnem uradnem listu, predpisi lokalnih skupnosti pa v uradnem glasilu, ki ga same določijo. Navedeno obveznost objave povzema tudi Zakon o lokalni samoupravi /ZLS/ v svojem 66. členu, kjer določa: 'Statut in drugi predpisi </w:t>
      </w:r>
      <w:r w:rsidRPr="00B14C51">
        <w:rPr>
          <w:rFonts w:ascii="Trebuchet MS" w:hAnsi="Trebuchet MS" w:cs="Times New Roman"/>
          <w:bCs/>
          <w:iCs/>
          <w:snapToGrid w:val="0"/>
          <w:color w:val="000000"/>
          <w:szCs w:val="20"/>
        </w:rPr>
        <w:lastRenderedPageBreak/>
        <w:t xml:space="preserve">občine morajo biti objavljeni, veljati pa začnejo petnajsti dan po objavi, če v njih ni drugače določeno. Statut in drugi predpisi občine se objavijo v uradnem glasilu'. </w:t>
      </w:r>
    </w:p>
    <w:p w14:paraId="3C2A866C" w14:textId="77777777" w:rsidR="00F43430" w:rsidRPr="00B14C51" w:rsidRDefault="00F43430" w:rsidP="00F43430">
      <w:pPr>
        <w:widowControl w:val="0"/>
        <w:suppressAutoHyphens/>
        <w:rPr>
          <w:rFonts w:ascii="Trebuchet MS" w:hAnsi="Trebuchet MS" w:cs="Times New Roman"/>
          <w:bCs/>
          <w:iCs/>
          <w:snapToGrid w:val="0"/>
          <w:color w:val="000000"/>
          <w:szCs w:val="20"/>
        </w:rPr>
      </w:pPr>
    </w:p>
    <w:p w14:paraId="4673A816" w14:textId="77777777" w:rsidR="00F43430" w:rsidRPr="00B14C51" w:rsidRDefault="00F43430" w:rsidP="00F43430">
      <w:pPr>
        <w:widowControl w:val="0"/>
        <w:suppressAutoHyphens/>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S tem ko ustava zahteva objavo predpisov občine v uradnem glasilu, ki ga lokalna skupnost (občina) sama določi, je zagotovljena pravna varnost državljanov, saj so vnaprej seznanjeni, v katerem glasilu bodo občinski predpisi objavljeni. Občinski predpis mora torej biti objavljen v uradnem glasilu, ki ga določa splošni akt v občini (praviloma se to določi v statutu)</w:t>
      </w:r>
      <w:r w:rsidRPr="00B14C51">
        <w:rPr>
          <w:rFonts w:ascii="Trebuchet MS" w:hAnsi="Trebuchet MS" w:cs="Times New Roman"/>
          <w:bCs/>
          <w:iCs/>
          <w:snapToGrid w:val="0"/>
          <w:color w:val="000000"/>
          <w:szCs w:val="20"/>
          <w:vertAlign w:val="superscript"/>
        </w:rPr>
        <w:footnoteReference w:id="8"/>
      </w:r>
      <w:r w:rsidRPr="00B14C51">
        <w:rPr>
          <w:rFonts w:ascii="Trebuchet MS" w:hAnsi="Trebuchet MS" w:cs="Times New Roman"/>
          <w:bCs/>
          <w:iCs/>
          <w:snapToGrid w:val="0"/>
          <w:color w:val="000000"/>
          <w:szCs w:val="20"/>
        </w:rPr>
        <w:t>. Objava v drugem glasilu ali v drugi obliki (na svetovnem spletu) ne nadomešča objave v predpisanem uradnem glasilu. Uradna objava v smislu ustavnih in zakonskih določb je samo objava v uradnem glasilu, ki ga občina določi v splošnem aktu</w:t>
      </w:r>
      <w:r w:rsidRPr="00B14C51">
        <w:rPr>
          <w:rFonts w:ascii="Trebuchet MS" w:hAnsi="Trebuchet MS" w:cs="Times New Roman"/>
          <w:bCs/>
          <w:iCs/>
          <w:snapToGrid w:val="0"/>
          <w:color w:val="000000"/>
          <w:szCs w:val="20"/>
          <w:vertAlign w:val="superscript"/>
        </w:rPr>
        <w:footnoteReference w:id="9"/>
      </w:r>
      <w:r w:rsidRPr="00B14C51">
        <w:rPr>
          <w:rFonts w:ascii="Trebuchet MS" w:hAnsi="Trebuchet MS" w:cs="Times New Roman"/>
          <w:bCs/>
          <w:iCs/>
          <w:snapToGrid w:val="0"/>
          <w:color w:val="000000"/>
          <w:szCs w:val="20"/>
        </w:rPr>
        <w:t xml:space="preserve">. </w:t>
      </w:r>
    </w:p>
    <w:p w14:paraId="5E043F70" w14:textId="77777777" w:rsidR="00F43430" w:rsidRPr="00B14C51" w:rsidRDefault="00F43430" w:rsidP="00F43430">
      <w:pPr>
        <w:widowControl w:val="0"/>
        <w:suppressAutoHyphens/>
        <w:rPr>
          <w:rFonts w:ascii="Trebuchet MS" w:hAnsi="Trebuchet MS" w:cs="Times New Roman"/>
          <w:bCs/>
          <w:iCs/>
          <w:snapToGrid w:val="0"/>
          <w:color w:val="000000"/>
          <w:szCs w:val="20"/>
          <w:highlight w:val="lightGray"/>
        </w:rPr>
      </w:pPr>
    </w:p>
    <w:p w14:paraId="640297A8" w14:textId="77777777" w:rsidR="00F43430" w:rsidRPr="00B14C51" w:rsidRDefault="00F43430" w:rsidP="00F43430">
      <w:pPr>
        <w:widowControl w:val="0"/>
        <w:suppressAutoHyphens/>
        <w:rPr>
          <w:rFonts w:ascii="Trebuchet MS" w:hAnsi="Trebuchet MS" w:cs="Times New Roman"/>
          <w:iCs/>
          <w:snapToGrid w:val="0"/>
          <w:color w:val="000000"/>
          <w:szCs w:val="20"/>
        </w:rPr>
      </w:pPr>
      <w:r w:rsidRPr="00B14C51">
        <w:rPr>
          <w:rFonts w:ascii="Trebuchet MS" w:hAnsi="Trebuchet MS" w:cs="Times New Roman"/>
          <w:iCs/>
          <w:snapToGrid w:val="0"/>
          <w:color w:val="000000"/>
          <w:szCs w:val="20"/>
        </w:rPr>
        <w:t xml:space="preserve">Dodajmo, da je vsaka občina dolžna - po Zakonu o dostopu do informacij javnega značaja /ZDIJZ/ - imeti katalog informacij javnega značaja, pri vsebini katerega je predpisana tudi povezava na lokalni register predpisov. Poleg tega je v 10. členu navedenega zakona, ki obravnava posredovanje informacij javnega značaja v svetovni splet, posebej določeno, da morajo biti prečiščena besedila občinskih predpisov dostopna na svetovnem spletu, tam pa morajo biti dostopni tudi predlogi predpisov, programov, strategij in drugih podobnih dokumentov. </w:t>
      </w:r>
    </w:p>
    <w:p w14:paraId="5280FE6B" w14:textId="77777777" w:rsidR="00F43430" w:rsidRPr="00B14C51" w:rsidRDefault="00F43430" w:rsidP="00F43430">
      <w:pPr>
        <w:widowControl w:val="0"/>
        <w:suppressAutoHyphens/>
        <w:rPr>
          <w:rFonts w:ascii="Trebuchet MS" w:hAnsi="Trebuchet MS" w:cs="Times New Roman"/>
          <w:bCs/>
          <w:iCs/>
          <w:snapToGrid w:val="0"/>
          <w:color w:val="000000"/>
          <w:szCs w:val="20"/>
          <w:highlight w:val="lightGray"/>
        </w:rPr>
      </w:pPr>
    </w:p>
    <w:p w14:paraId="39AD2869" w14:textId="77777777" w:rsidR="00F43430" w:rsidRPr="00B14C51" w:rsidRDefault="00F43430" w:rsidP="00F43430">
      <w:pPr>
        <w:widowControl w:val="0"/>
        <w:suppressAutoHyphens/>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V okviru začetka veljavnosti predpisa je potrebno opozoriti na institut '</w:t>
      </w:r>
      <w:proofErr w:type="spellStart"/>
      <w:r w:rsidRPr="00B14C51">
        <w:rPr>
          <w:rFonts w:ascii="Trebuchet MS" w:hAnsi="Trebuchet MS" w:cs="Times New Roman"/>
          <w:bCs/>
          <w:iCs/>
          <w:snapToGrid w:val="0"/>
          <w:color w:val="000000"/>
          <w:szCs w:val="20"/>
        </w:rPr>
        <w:t>vacatio</w:t>
      </w:r>
      <w:proofErr w:type="spellEnd"/>
      <w:r w:rsidRPr="00B14C51">
        <w:rPr>
          <w:rFonts w:ascii="Trebuchet MS" w:hAnsi="Trebuchet MS" w:cs="Times New Roman"/>
          <w:bCs/>
          <w:iCs/>
          <w:snapToGrid w:val="0"/>
          <w:color w:val="000000"/>
          <w:szCs w:val="20"/>
        </w:rPr>
        <w:t xml:space="preserve"> </w:t>
      </w:r>
      <w:proofErr w:type="spellStart"/>
      <w:r w:rsidRPr="00B14C51">
        <w:rPr>
          <w:rFonts w:ascii="Trebuchet MS" w:hAnsi="Trebuchet MS" w:cs="Times New Roman"/>
          <w:bCs/>
          <w:iCs/>
          <w:snapToGrid w:val="0"/>
          <w:color w:val="000000"/>
          <w:szCs w:val="20"/>
        </w:rPr>
        <w:t>legis</w:t>
      </w:r>
      <w:proofErr w:type="spellEnd"/>
      <w:r w:rsidRPr="00B14C51">
        <w:rPr>
          <w:rFonts w:ascii="Trebuchet MS" w:hAnsi="Trebuchet MS" w:cs="Times New Roman"/>
          <w:bCs/>
          <w:iCs/>
          <w:snapToGrid w:val="0"/>
          <w:color w:val="000000"/>
          <w:szCs w:val="20"/>
        </w:rPr>
        <w:t xml:space="preserve">', ki je v tem, da se od dneva objave nekega predpisa pusti občanom čas za seznanitev s tem predpisom. To mora biti določeno ob upoštevanju ustavne določbe, da začne predpis veljati petnajsti dan po objavi, če ni v njem drugače določeno. 'Odstopanje' od temeljnega pravila oziroma usmeritve, da začne predpis veljati petnajsti dan po objavi, kaže uporabljati restriktivno in ob res izjemnih primerih. Dodajmo, da se v občinskih odlokih večkrat dokaj nejasno navaja začetek njihove veljavnosti  - kot. npr.: odlok se uporablja takoj, veljaven pa je z dnem objave v uradnem glasilu; ta sklep začne veljati s prvim obračunom cen programov vrtcev za leto… </w:t>
      </w:r>
    </w:p>
    <w:p w14:paraId="42F4204E" w14:textId="77777777" w:rsidR="00F43430" w:rsidRPr="00B14C51" w:rsidRDefault="00F43430" w:rsidP="00F43430">
      <w:pPr>
        <w:widowControl w:val="0"/>
        <w:suppressAutoHyphens/>
        <w:rPr>
          <w:rFonts w:ascii="Trebuchet MS" w:hAnsi="Trebuchet MS" w:cs="Times New Roman"/>
          <w:bCs/>
          <w:iCs/>
          <w:snapToGrid w:val="0"/>
          <w:color w:val="000000"/>
          <w:szCs w:val="20"/>
          <w:highlight w:val="lightGray"/>
        </w:rPr>
      </w:pPr>
    </w:p>
    <w:p w14:paraId="2A883A36" w14:textId="77777777" w:rsidR="00F43430" w:rsidRPr="00B14C51" w:rsidRDefault="00F43430" w:rsidP="00F43430">
      <w:pPr>
        <w:widowControl w:val="0"/>
        <w:suppressAutoHyphens/>
        <w:rPr>
          <w:rFonts w:ascii="Trebuchet MS" w:hAnsi="Trebuchet MS" w:cs="Times New Roman"/>
          <w:bCs/>
          <w:iCs/>
          <w:snapToGrid w:val="0"/>
          <w:color w:val="000000"/>
          <w:szCs w:val="20"/>
        </w:rPr>
      </w:pPr>
      <w:r w:rsidRPr="00B14C51">
        <w:rPr>
          <w:rFonts w:ascii="Trebuchet MS" w:hAnsi="Trebuchet MS" w:cs="Times New Roman"/>
          <w:bCs/>
          <w:iCs/>
          <w:snapToGrid w:val="0"/>
          <w:color w:val="000000"/>
          <w:szCs w:val="20"/>
        </w:rPr>
        <w:t>Večkrat se pri posameznih aktih pojavi vprašanje, ali gre za predpis - splošni pravni akt. Če izhajamo s formalnega stališča, gre za splošni pravni akt tedaj, kadar je tako poimenovan in na predpisan način objavljen. Po materialnem stališču pa gre za splošni akt, kadar vsebuje splošne in abstraktne norme, ki urejajo pravice in obveznosti ali pa vplivajo na pravni položaj naslovnikov - ko torej učinkuje 'navzven' (po materialnem stališču je torej pomembna predvsem vsebina in učinkovanje, ne pa poimenovanje akta). Primeroma lahko opozorimo na nekatere odločitve ustavnega sodišča v zvezi z obravnavano materijo.</w:t>
      </w:r>
      <w:r w:rsidRPr="00B14C51">
        <w:rPr>
          <w:rFonts w:ascii="Trebuchet MS" w:hAnsi="Trebuchet MS" w:cs="Times New Roman"/>
          <w:bCs/>
          <w:iCs/>
          <w:snapToGrid w:val="0"/>
          <w:color w:val="000000"/>
          <w:szCs w:val="20"/>
          <w:vertAlign w:val="superscript"/>
        </w:rPr>
        <w:footnoteReference w:id="10"/>
      </w:r>
      <w:r w:rsidRPr="00B14C51">
        <w:rPr>
          <w:rFonts w:ascii="Trebuchet MS" w:hAnsi="Trebuchet MS" w:cs="Times New Roman"/>
          <w:bCs/>
          <w:iCs/>
          <w:snapToGrid w:val="0"/>
          <w:color w:val="000000"/>
          <w:szCs w:val="20"/>
        </w:rPr>
        <w:t xml:space="preserve"> </w:t>
      </w:r>
    </w:p>
    <w:p w14:paraId="472DF658" w14:textId="77777777" w:rsidR="00F43430" w:rsidRPr="00B14C51" w:rsidRDefault="00F43430" w:rsidP="00F43430">
      <w:pPr>
        <w:widowControl w:val="0"/>
        <w:suppressAutoHyphens/>
        <w:rPr>
          <w:rFonts w:ascii="Trebuchet MS" w:hAnsi="Trebuchet MS" w:cs="Times New Roman"/>
          <w:bCs/>
          <w:iCs/>
          <w:snapToGrid w:val="0"/>
          <w:color w:val="000000"/>
          <w:szCs w:val="20"/>
        </w:rPr>
      </w:pPr>
    </w:p>
    <w:p w14:paraId="495067CF" w14:textId="77777777" w:rsidR="00F43430" w:rsidRPr="00B14C51" w:rsidRDefault="00F43430" w:rsidP="00F43430">
      <w:pPr>
        <w:rPr>
          <w:rFonts w:ascii="Trebuchet MS" w:hAnsi="Trebuchet MS" w:cs="Times New Roman"/>
          <w:b/>
          <w:szCs w:val="20"/>
        </w:rPr>
      </w:pPr>
      <w:r w:rsidRPr="00B14C51">
        <w:rPr>
          <w:rFonts w:ascii="Trebuchet MS" w:hAnsi="Trebuchet MS" w:cs="Times New Roman"/>
          <w:bCs/>
          <w:iCs/>
          <w:snapToGrid w:val="0"/>
          <w:color w:val="000000"/>
          <w:szCs w:val="20"/>
        </w:rPr>
        <w:t>Posebej kaže opozoriti še na pogosto nespoštovanje ustavne določbe (155. člena ustave), ki prepoveduje povratno (retrogradno) veljavo pravnih aktov. Splošni akti občin v nobenem primeru ne morejo imeti retroaktivne veljavnosti oziroma učinka.</w:t>
      </w:r>
      <w:r w:rsidRPr="00B14C51">
        <w:rPr>
          <w:rFonts w:ascii="Trebuchet MS" w:hAnsi="Trebuchet MS" w:cs="Times New Roman"/>
          <w:bCs/>
          <w:iCs/>
          <w:snapToGrid w:val="0"/>
          <w:color w:val="000000"/>
          <w:szCs w:val="20"/>
          <w:vertAlign w:val="superscript"/>
        </w:rPr>
        <w:footnoteReference w:id="11"/>
      </w:r>
      <w:r w:rsidRPr="00B14C51">
        <w:rPr>
          <w:rFonts w:ascii="Trebuchet MS" w:hAnsi="Trebuchet MS" w:cs="Times New Roman"/>
          <w:bCs/>
          <w:iCs/>
          <w:snapToGrid w:val="0"/>
          <w:color w:val="000000"/>
          <w:szCs w:val="20"/>
        </w:rPr>
        <w:t xml:space="preserve"> Tako predpisovanje v občinskih aktih je </w:t>
      </w:r>
      <w:r w:rsidRPr="00B14C51">
        <w:rPr>
          <w:rFonts w:ascii="Trebuchet MS" w:hAnsi="Trebuchet MS" w:cs="Times New Roman"/>
          <w:bCs/>
          <w:iCs/>
          <w:snapToGrid w:val="0"/>
          <w:color w:val="000000"/>
          <w:szCs w:val="20"/>
        </w:rPr>
        <w:lastRenderedPageBreak/>
        <w:t>protiustavno, iz prakse ustavnega sodišča pa je razvidno, da veljavnost takih aktov za nazaj dosledno odpravlja.</w:t>
      </w:r>
      <w:r w:rsidRPr="00B14C51">
        <w:rPr>
          <w:rFonts w:ascii="Trebuchet MS" w:hAnsi="Trebuchet MS" w:cs="Times New Roman"/>
          <w:bCs/>
          <w:iCs/>
          <w:snapToGrid w:val="0"/>
          <w:color w:val="000000"/>
          <w:szCs w:val="20"/>
          <w:vertAlign w:val="superscript"/>
        </w:rPr>
        <w:footnoteReference w:id="12"/>
      </w:r>
    </w:p>
    <w:p w14:paraId="2CAB41DF" w14:textId="77777777" w:rsidR="00F43430" w:rsidRPr="00B14C51" w:rsidRDefault="00F43430" w:rsidP="00F43430">
      <w:pPr>
        <w:rPr>
          <w:rFonts w:ascii="Trebuchet MS" w:hAnsi="Trebuchet MS" w:cs="Times New Roman"/>
          <w:szCs w:val="20"/>
        </w:rPr>
      </w:pPr>
    </w:p>
    <w:p w14:paraId="410AE167" w14:textId="77777777" w:rsidR="00F43430" w:rsidRPr="00B14C51" w:rsidRDefault="00F43430" w:rsidP="00F43430">
      <w:pPr>
        <w:rPr>
          <w:rFonts w:ascii="Trebuchet MS" w:hAnsi="Trebuchet MS"/>
          <w:b/>
          <w:szCs w:val="20"/>
        </w:rPr>
      </w:pPr>
      <w:r w:rsidRPr="00B14C51">
        <w:rPr>
          <w:rFonts w:ascii="Trebuchet MS" w:hAnsi="Trebuchet MS"/>
          <w:b/>
          <w:szCs w:val="20"/>
        </w:rPr>
        <w:t>2.6.2</w:t>
      </w:r>
      <w:r w:rsidRPr="00B14C51">
        <w:rPr>
          <w:rFonts w:ascii="Trebuchet MS" w:hAnsi="Trebuchet MS"/>
          <w:b/>
          <w:szCs w:val="20"/>
        </w:rPr>
        <w:tab/>
        <w:t>Statut in drugi splošni akti občine</w:t>
      </w:r>
    </w:p>
    <w:p w14:paraId="5975FAA4" w14:textId="77777777" w:rsidR="00F43430" w:rsidRPr="00B14C51" w:rsidRDefault="00F43430" w:rsidP="00F43430">
      <w:pPr>
        <w:rPr>
          <w:rFonts w:ascii="Trebuchet MS" w:hAnsi="Trebuchet MS"/>
          <w:b/>
          <w:szCs w:val="20"/>
        </w:rPr>
      </w:pPr>
    </w:p>
    <w:p w14:paraId="1E1D57B2" w14:textId="77777777" w:rsidR="00F43430" w:rsidRPr="00B14C51" w:rsidRDefault="00F43430" w:rsidP="00F43430">
      <w:pPr>
        <w:numPr>
          <w:ilvl w:val="12"/>
          <w:numId w:val="0"/>
        </w:numPr>
        <w:rPr>
          <w:rFonts w:ascii="Trebuchet MS" w:hAnsi="Trebuchet MS" w:cs="Times New Roman"/>
          <w:szCs w:val="20"/>
        </w:rPr>
      </w:pPr>
      <w:r w:rsidRPr="00B14C51">
        <w:rPr>
          <w:rFonts w:ascii="Trebuchet MS" w:hAnsi="Trebuchet MS" w:cs="Times New Roman"/>
          <w:szCs w:val="20"/>
        </w:rPr>
        <w:t>Med pristojnostmi občine je (v 21. členu) predpisano, da občinski svet sprejema statut občine in druge splošne akte. Posebej pa je pri pristojnostih občinskega sveta (v 29. členu) navedeno, da:</w:t>
      </w:r>
    </w:p>
    <w:p w14:paraId="66BA13A4" w14:textId="77777777" w:rsidR="00F43430" w:rsidRPr="00B14C51" w:rsidRDefault="00F43430" w:rsidP="00396AA9">
      <w:pPr>
        <w:numPr>
          <w:ilvl w:val="0"/>
          <w:numId w:val="44"/>
        </w:numPr>
        <w:tabs>
          <w:tab w:val="num" w:pos="426"/>
        </w:tabs>
        <w:ind w:left="426" w:hanging="284"/>
        <w:rPr>
          <w:rFonts w:ascii="Trebuchet MS" w:hAnsi="Trebuchet MS" w:cs="Times New Roman"/>
          <w:szCs w:val="20"/>
        </w:rPr>
      </w:pPr>
      <w:r>
        <w:rPr>
          <w:rFonts w:ascii="Trebuchet MS" w:hAnsi="Trebuchet MS" w:cs="Times New Roman"/>
          <w:szCs w:val="20"/>
        </w:rPr>
        <w:t>sprejema statut občine;</w:t>
      </w:r>
    </w:p>
    <w:p w14:paraId="0B905B77" w14:textId="77777777" w:rsidR="00F43430" w:rsidRPr="00B14C51" w:rsidRDefault="00F43430" w:rsidP="00396AA9">
      <w:pPr>
        <w:numPr>
          <w:ilvl w:val="0"/>
          <w:numId w:val="43"/>
        </w:numPr>
        <w:ind w:left="426" w:hanging="284"/>
        <w:rPr>
          <w:rFonts w:ascii="Trebuchet MS" w:hAnsi="Trebuchet MS" w:cs="Times New Roman"/>
          <w:szCs w:val="20"/>
        </w:rPr>
      </w:pPr>
      <w:r w:rsidRPr="00B14C51">
        <w:rPr>
          <w:rFonts w:ascii="Trebuchet MS" w:hAnsi="Trebuchet MS" w:cs="Times New Roman"/>
          <w:szCs w:val="20"/>
        </w:rPr>
        <w:t>sprejem</w:t>
      </w:r>
      <w:r>
        <w:rPr>
          <w:rFonts w:ascii="Trebuchet MS" w:hAnsi="Trebuchet MS" w:cs="Times New Roman"/>
          <w:szCs w:val="20"/>
        </w:rPr>
        <w:t>a odloke in druge občinske akte;</w:t>
      </w:r>
    </w:p>
    <w:p w14:paraId="3C119263" w14:textId="77777777" w:rsidR="00F43430" w:rsidRPr="00B14C51" w:rsidRDefault="00F43430" w:rsidP="00396AA9">
      <w:pPr>
        <w:numPr>
          <w:ilvl w:val="0"/>
          <w:numId w:val="43"/>
        </w:numPr>
        <w:ind w:left="426" w:hanging="284"/>
        <w:rPr>
          <w:rFonts w:ascii="Trebuchet MS" w:hAnsi="Trebuchet MS" w:cs="Times New Roman"/>
          <w:szCs w:val="20"/>
        </w:rPr>
      </w:pPr>
      <w:r w:rsidRPr="00B14C51">
        <w:rPr>
          <w:rFonts w:ascii="Trebuchet MS" w:hAnsi="Trebuchet MS" w:cs="Times New Roman"/>
          <w:szCs w:val="20"/>
        </w:rPr>
        <w:t>sprejema prostorsk</w:t>
      </w:r>
      <w:r>
        <w:rPr>
          <w:rFonts w:ascii="Trebuchet MS" w:hAnsi="Trebuchet MS" w:cs="Times New Roman"/>
          <w:szCs w:val="20"/>
        </w:rPr>
        <w:t>e in druge plane razvoja občine;</w:t>
      </w:r>
    </w:p>
    <w:p w14:paraId="0929B59D" w14:textId="77777777" w:rsidR="00F43430" w:rsidRPr="00B14C51" w:rsidRDefault="00F43430" w:rsidP="00396AA9">
      <w:pPr>
        <w:numPr>
          <w:ilvl w:val="0"/>
          <w:numId w:val="43"/>
        </w:numPr>
        <w:ind w:left="426" w:hanging="284"/>
        <w:rPr>
          <w:rFonts w:ascii="Trebuchet MS" w:hAnsi="Trebuchet MS" w:cs="Times New Roman"/>
          <w:szCs w:val="20"/>
        </w:rPr>
      </w:pPr>
      <w:r w:rsidRPr="00B14C51">
        <w:rPr>
          <w:rFonts w:ascii="Trebuchet MS" w:hAnsi="Trebuchet MS" w:cs="Times New Roman"/>
          <w:szCs w:val="20"/>
        </w:rPr>
        <w:t>sprejema občinski proračun in zaključni račun.</w:t>
      </w:r>
    </w:p>
    <w:p w14:paraId="2028ECC1" w14:textId="77777777" w:rsidR="00F43430" w:rsidRPr="00B14C51" w:rsidRDefault="00F43430" w:rsidP="00F43430">
      <w:pPr>
        <w:numPr>
          <w:ilvl w:val="12"/>
          <w:numId w:val="0"/>
        </w:numPr>
        <w:rPr>
          <w:rFonts w:ascii="Trebuchet MS" w:hAnsi="Trebuchet MS" w:cs="Times New Roman"/>
          <w:szCs w:val="20"/>
        </w:rPr>
      </w:pPr>
    </w:p>
    <w:p w14:paraId="5D0F5BBD" w14:textId="77777777" w:rsidR="00F43430" w:rsidRPr="00B14C51" w:rsidRDefault="00F43430" w:rsidP="00F43430">
      <w:pPr>
        <w:numPr>
          <w:ilvl w:val="12"/>
          <w:numId w:val="0"/>
        </w:numPr>
        <w:rPr>
          <w:rFonts w:ascii="Trebuchet MS" w:hAnsi="Trebuchet MS" w:cs="Times New Roman"/>
          <w:snapToGrid w:val="0"/>
          <w:color w:val="000000"/>
          <w:spacing w:val="-5"/>
          <w:szCs w:val="20"/>
        </w:rPr>
      </w:pPr>
      <w:r w:rsidRPr="00B14C51">
        <w:rPr>
          <w:rFonts w:ascii="Trebuchet MS" w:hAnsi="Trebuchet MS" w:cs="Times New Roman"/>
          <w:szCs w:val="20"/>
        </w:rPr>
        <w:t>Temeljna vsebina statuta, ki ga sprejme občinski svet z dvotretjinsko večino vseh članov</w:t>
      </w:r>
      <w:r w:rsidRPr="00B14C51">
        <w:rPr>
          <w:rFonts w:ascii="Trebuchet MS" w:hAnsi="Trebuchet MS" w:cs="Times New Roman"/>
          <w:szCs w:val="20"/>
          <w:vertAlign w:val="superscript"/>
        </w:rPr>
        <w:footnoteReference w:id="13"/>
      </w:r>
      <w:r w:rsidRPr="00B14C51">
        <w:rPr>
          <w:rFonts w:ascii="Trebuchet MS" w:hAnsi="Trebuchet MS" w:cs="Times New Roman"/>
          <w:szCs w:val="20"/>
        </w:rPr>
        <w:t xml:space="preserve">, je opredeljena v 64. členu Zakona o lokalni samoupravi /ZLS/, po katerem statut določa temeljna načela za organizacijo in delovanje občine, oblikovanje in pristojnosti občinskih organov, razen glede občinske uprave, način sodelovanja občanov pri sprejemanju odločitev v občini in druga vprašanja skupnega pomena v občini, ki jih določa zakon. </w:t>
      </w:r>
    </w:p>
    <w:p w14:paraId="313F4145" w14:textId="77777777" w:rsidR="00F43430" w:rsidRPr="00B14C51" w:rsidRDefault="00F43430" w:rsidP="00F43430">
      <w:pPr>
        <w:numPr>
          <w:ilvl w:val="12"/>
          <w:numId w:val="0"/>
        </w:numPr>
        <w:rPr>
          <w:rFonts w:ascii="Trebuchet MS" w:hAnsi="Trebuchet MS" w:cs="Times New Roman"/>
          <w:snapToGrid w:val="0"/>
          <w:color w:val="000000"/>
          <w:spacing w:val="-5"/>
          <w:szCs w:val="20"/>
          <w:highlight w:val="lightGray"/>
        </w:rPr>
      </w:pPr>
    </w:p>
    <w:p w14:paraId="62B7C536" w14:textId="77777777" w:rsidR="00F43430" w:rsidRPr="00B14C51" w:rsidRDefault="00F43430" w:rsidP="00F43430">
      <w:pPr>
        <w:numPr>
          <w:ilvl w:val="12"/>
          <w:numId w:val="0"/>
        </w:numPr>
        <w:rPr>
          <w:rFonts w:ascii="Trebuchet MS" w:hAnsi="Trebuchet MS" w:cs="Times New Roman"/>
          <w:szCs w:val="20"/>
        </w:rPr>
      </w:pPr>
      <w:r w:rsidRPr="00B14C51">
        <w:rPr>
          <w:rFonts w:ascii="Trebuchet MS" w:hAnsi="Trebuchet MS" w:cs="Times New Roman"/>
          <w:szCs w:val="20"/>
        </w:rPr>
        <w:t xml:space="preserve">Poleg navedene določbe 64. člena Zakona o lokalni samoupravi /ZLS/, ki opredeljuje vsebino statuta občine, pa Zakon o lokalni samoupravi /ZLS/ na več mestih napotuje, kaj vse je vsebina statutarnih določb. Tako določa, kaj naj bo (nekatera vprašanja morajo biti urejena - npr. število članov občinskega sveta…; nekatera vprašanja pa so lahko urejena - npr. členitev na ožje dele občine…) določeno oziroma predpisano v statutu. </w:t>
      </w:r>
    </w:p>
    <w:p w14:paraId="3F159DF5" w14:textId="77777777" w:rsidR="00F43430" w:rsidRPr="00B14C51" w:rsidRDefault="00F43430" w:rsidP="00F43430">
      <w:pPr>
        <w:numPr>
          <w:ilvl w:val="12"/>
          <w:numId w:val="0"/>
        </w:numPr>
        <w:rPr>
          <w:rFonts w:ascii="Trebuchet MS" w:hAnsi="Trebuchet MS" w:cs="Times New Roman"/>
          <w:szCs w:val="20"/>
          <w:highlight w:val="lightGray"/>
        </w:rPr>
      </w:pPr>
    </w:p>
    <w:p w14:paraId="3B5984B7" w14:textId="77777777" w:rsidR="00F43430" w:rsidRPr="00B14C51" w:rsidRDefault="00F43430" w:rsidP="00F43430">
      <w:pPr>
        <w:numPr>
          <w:ilvl w:val="12"/>
          <w:numId w:val="0"/>
        </w:numPr>
        <w:rPr>
          <w:rFonts w:ascii="Trebuchet MS" w:hAnsi="Trebuchet MS" w:cs="Times New Roman"/>
          <w:iCs/>
          <w:szCs w:val="20"/>
        </w:rPr>
      </w:pPr>
      <w:r w:rsidRPr="00B14C51">
        <w:rPr>
          <w:rFonts w:ascii="Trebuchet MS" w:hAnsi="Trebuchet MS" w:cs="Times New Roman"/>
          <w:iCs/>
          <w:szCs w:val="20"/>
        </w:rPr>
        <w:t xml:space="preserve">Tako je v Zakonu o lokalni samoupravi /ZLS/ predvideno za urejanje v statutu občine: </w:t>
      </w:r>
    </w:p>
    <w:p w14:paraId="7445299C"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ime in območje ožjega dela občine; • ukinitev ožjega dela ali sprememba območja; • število prebivalcev dela občine, ki lahko da pobudo za ustanovitev ožjega dela (18. člen); • da ožji del občine nima sveta (19. člen); • da mora občinski svet pred sprejemom odločitve, ki se nanaša na ožji del občine, pridobiti mnenje sveta ožjega dela občine; • da so posamezne odločitve sveta ožjega dela občine veljavne, ko da nanje soglasje občinski svet (19a. člen); • naloge, ki so zlasti lahko prenesene v izvajanje ožjemu delu občine - te naloge se podrobneje določijo z odlokom (</w:t>
      </w:r>
      <w:proofErr w:type="spellStart"/>
      <w:r w:rsidRPr="00B14C51">
        <w:rPr>
          <w:rFonts w:ascii="Trebuchet MS" w:hAnsi="Trebuchet MS" w:cs="Times New Roman"/>
          <w:iCs/>
          <w:szCs w:val="20"/>
        </w:rPr>
        <w:t>19.b</w:t>
      </w:r>
      <w:proofErr w:type="spellEnd"/>
      <w:r w:rsidRPr="00B14C51">
        <w:rPr>
          <w:rFonts w:ascii="Trebuchet MS" w:hAnsi="Trebuchet MS" w:cs="Times New Roman"/>
          <w:iCs/>
          <w:szCs w:val="20"/>
        </w:rPr>
        <w:t xml:space="preserve"> člen); statut lahko določi, da je ožji del občine pravna oseba javnega prava - v tem primeru nastopa v pravnem prometu v okviru nalog, ki so določene s statutom občine oziroma z odlokom; • statut občine lahko določi, da zastopa ožji del občine predsednik njegovega sveta…(19c. člen); • način financiranja ožjega dela občine, če ni pravna oseba (19č. člen);</w:t>
      </w:r>
    </w:p>
    <w:p w14:paraId="1C5A2A4E"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 xml:space="preserve">občinski svet ima komisijo za mandatna vprašanja, volitve in imenovanja; • občinski svet lahko ustanovi komisije in odbore kot svoja delovna telesa; • s statutom ali odlokom se lahko določi, </w:t>
      </w:r>
      <w:r w:rsidRPr="00B14C51">
        <w:rPr>
          <w:rFonts w:ascii="Trebuchet MS" w:hAnsi="Trebuchet MS" w:cs="Times New Roman"/>
          <w:iCs/>
          <w:szCs w:val="20"/>
        </w:rPr>
        <w:lastRenderedPageBreak/>
        <w:t>da člane odborov imenujejo in razrešujejo na svojih zborih prebivalci; • s statutom ali odlokom se lahko določi, da imajo krajevni, vaški ali četrtni odbori pravico predlagati občinskemu svetu odločitve, ki se nanašajo na ožji del občine; • če tako določa statut ali odlok, mora občinski svet pred vsako odločitvijo, ki se nanaša na ožji del občine, obvezno pridobiti mnenje odbora (30. člen);</w:t>
      </w:r>
    </w:p>
    <w:p w14:paraId="4A15A3B7"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komisije in odbori občinskega sveta v okviru svojega delovnega področja v skladu s statutom občine in poslovnikom občinskega sveta obravnavajo zadeve iz pristojnosti občinskega sveta in dajejo občinskemu svetu mnenja in predloge (31. člen);</w:t>
      </w:r>
    </w:p>
    <w:p w14:paraId="3B3671DB"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statut občine določa naloge, postopke in načine dela nadzornega odbora, oblikovanje nadzornega odbora, načela za organizacijo dela in predstavljanje, obveznosti in pravice občinskih organov v zvezi z delom ter priporočili in predlogi nadzornega odbora ter javnost dela nadzornega odbora (32. člen);</w:t>
      </w:r>
    </w:p>
    <w:p w14:paraId="32BAB840"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župan sklicuje seje občinskega sveta v skladu z določbami statuta občine in poslovnika občinskega sveta (35. člen);</w:t>
      </w:r>
    </w:p>
    <w:p w14:paraId="403B32FC"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v statutu se določi način zagotavljanja javnosti dela organov občine (36. člen);</w:t>
      </w:r>
    </w:p>
    <w:p w14:paraId="3A1FCF2E"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občinski svet šteje od 7 do 45 članov (38. člen);</w:t>
      </w:r>
    </w:p>
    <w:p w14:paraId="715BE52F"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na narodnostno mešanih območjih, določenih z zakonom, kjer živita italijanska oziroma madžarska narodna skupnost, imata narodni skupnosti v občinskem svetu najmanj enega predstavnika; • s statutom se določi neposredna zastopanost narodnih skupnosti v drugih občinskih organih; • v narodnostno mešanih občinah se ustanovi komisija za narodnostna vprašanja; • na območjih, kjer živi avtohtono naseljena romska skupnost, imajo Romi v občinskem svetu najmanj enega predstavnika (39. člen);</w:t>
      </w:r>
    </w:p>
    <w:p w14:paraId="6D74353B"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občani na zboru v skladu z zakonom ali statutom občine obravnavajo posamezne zadeve, oblikujejo stališča, dajejo predloge, pobude, mnenja in odločajo; župan mora sklicati zbor občanov, če je tako predpisano z zakonom ali statutom občine; • s statutom občine se predpišejo: zadeve, ki jih obravnavajo občani na zboru…, način vložitve zahteve…, način sklica…, število volivcev, ki morajo sodelovati na zboru…, druga vprašanja, pomembna za izvedbo zbora občanov ter za uveljavitev njihovih stališč, predlogov, pobud, mnenj in odločitev  (45. člen);</w:t>
      </w:r>
    </w:p>
    <w:p w14:paraId="1E2B0DB3"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občinski svet mora razpisati referendum, če to zahteva najmanj pet odstotkov volivcev v občini in če tako določa zakon ali statut občine (46. člen);</w:t>
      </w:r>
    </w:p>
    <w:p w14:paraId="74B949D7"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statut občine lahko določi, da mora biti pobuda podprta s podpisi določenega števila volivcev… (47. člen);</w:t>
      </w:r>
    </w:p>
    <w:p w14:paraId="0352B7B1"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akt o razpisu referenduma se objavi na način, določen s statutom občine za objavo splošnih aktov občine (</w:t>
      </w:r>
      <w:proofErr w:type="spellStart"/>
      <w:r w:rsidRPr="00B14C51">
        <w:rPr>
          <w:rFonts w:ascii="Trebuchet MS" w:hAnsi="Trebuchet MS" w:cs="Times New Roman"/>
          <w:iCs/>
          <w:szCs w:val="20"/>
        </w:rPr>
        <w:t>47.a</w:t>
      </w:r>
      <w:proofErr w:type="spellEnd"/>
      <w:r w:rsidRPr="00B14C51">
        <w:rPr>
          <w:rFonts w:ascii="Trebuchet MS" w:hAnsi="Trebuchet MS" w:cs="Times New Roman"/>
          <w:iCs/>
          <w:szCs w:val="20"/>
        </w:rPr>
        <w:t xml:space="preserve"> člen);</w:t>
      </w:r>
    </w:p>
    <w:p w14:paraId="175DBB13"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podrobneje določi postopek za izvedbo referenduma statut občine v skladu z zakonom (</w:t>
      </w:r>
      <w:proofErr w:type="spellStart"/>
      <w:r w:rsidRPr="00B14C51">
        <w:rPr>
          <w:rFonts w:ascii="Trebuchet MS" w:hAnsi="Trebuchet MS" w:cs="Times New Roman"/>
          <w:iCs/>
          <w:szCs w:val="20"/>
        </w:rPr>
        <w:t>47.b</w:t>
      </w:r>
      <w:proofErr w:type="spellEnd"/>
      <w:r w:rsidRPr="00B14C51">
        <w:rPr>
          <w:rFonts w:ascii="Trebuchet MS" w:hAnsi="Trebuchet MS" w:cs="Times New Roman"/>
          <w:iCs/>
          <w:szCs w:val="20"/>
        </w:rPr>
        <w:t xml:space="preserve"> člen);</w:t>
      </w:r>
    </w:p>
    <w:p w14:paraId="01DE7D1C"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organ, na katerega je naslovljena zahteva za izdajo ali razveljavitev splošnega akta ali druge odločitve, je dolžan v roku, ki ga določi statut občine, najkasneje pa v treh mesecih odločiti o zahtevi (48. člen);</w:t>
      </w:r>
    </w:p>
    <w:p w14:paraId="4F723DF0"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s splošnimi akti se lahko za položaj tajnika občine določi naziv direktor ali direktorica občinske uprave (49. člen);</w:t>
      </w:r>
    </w:p>
    <w:p w14:paraId="6CBF04D1" w14:textId="77777777" w:rsidR="00F43430" w:rsidRPr="00B14C51" w:rsidRDefault="00F43430" w:rsidP="00396AA9">
      <w:pPr>
        <w:numPr>
          <w:ilvl w:val="0"/>
          <w:numId w:val="46"/>
        </w:numPr>
        <w:ind w:left="426" w:hanging="284"/>
        <w:rPr>
          <w:rFonts w:ascii="Trebuchet MS" w:hAnsi="Trebuchet MS" w:cs="Times New Roman"/>
          <w:iCs/>
          <w:szCs w:val="20"/>
        </w:rPr>
      </w:pPr>
      <w:r w:rsidRPr="00B14C51">
        <w:rPr>
          <w:rFonts w:ascii="Trebuchet MS" w:hAnsi="Trebuchet MS" w:cs="Times New Roman"/>
          <w:iCs/>
          <w:szCs w:val="20"/>
        </w:rPr>
        <w:t>način in pogoje opravljanja lokalnih javnih služb predpiše občina, če zakon ne določa drugače (62. člen).</w:t>
      </w:r>
    </w:p>
    <w:p w14:paraId="7728B498" w14:textId="77777777" w:rsidR="00F43430" w:rsidRPr="00B14C51" w:rsidRDefault="00F43430" w:rsidP="00F43430">
      <w:pPr>
        <w:numPr>
          <w:ilvl w:val="12"/>
          <w:numId w:val="0"/>
        </w:numPr>
        <w:rPr>
          <w:rFonts w:ascii="Trebuchet MS" w:hAnsi="Trebuchet MS" w:cs="Times New Roman"/>
          <w:szCs w:val="20"/>
          <w:highlight w:val="lightGray"/>
        </w:rPr>
      </w:pPr>
      <w:r w:rsidRPr="00B14C51">
        <w:rPr>
          <w:rFonts w:ascii="Trebuchet MS" w:hAnsi="Trebuchet MS" w:cs="Times New Roman"/>
          <w:i/>
          <w:iCs/>
          <w:szCs w:val="20"/>
          <w:highlight w:val="lightGray"/>
        </w:rPr>
        <w:t xml:space="preserve"> </w:t>
      </w:r>
    </w:p>
    <w:p w14:paraId="6FA50FFF" w14:textId="77777777" w:rsidR="00F43430" w:rsidRPr="00B14C51" w:rsidRDefault="00F43430" w:rsidP="00F43430">
      <w:pPr>
        <w:numPr>
          <w:ilvl w:val="12"/>
          <w:numId w:val="0"/>
        </w:numPr>
        <w:rPr>
          <w:rFonts w:ascii="Trebuchet MS" w:hAnsi="Trebuchet MS" w:cs="Times New Roman"/>
          <w:szCs w:val="20"/>
        </w:rPr>
      </w:pPr>
      <w:r w:rsidRPr="00B14C51">
        <w:rPr>
          <w:rFonts w:ascii="Trebuchet MS" w:hAnsi="Trebuchet MS" w:cs="Times New Roman"/>
          <w:bCs/>
          <w:szCs w:val="20"/>
        </w:rPr>
        <w:t>Statut občine</w:t>
      </w:r>
      <w:r w:rsidRPr="00B14C51">
        <w:rPr>
          <w:rFonts w:ascii="Trebuchet MS" w:hAnsi="Trebuchet MS" w:cs="Times New Roman"/>
          <w:b/>
          <w:bCs/>
          <w:szCs w:val="20"/>
        </w:rPr>
        <w:t xml:space="preserve"> </w:t>
      </w:r>
      <w:r w:rsidRPr="00B14C51">
        <w:rPr>
          <w:rFonts w:ascii="Trebuchet MS" w:hAnsi="Trebuchet MS" w:cs="Times New Roman"/>
          <w:bCs/>
          <w:szCs w:val="20"/>
        </w:rPr>
        <w:t>je temeljni splošni akt občine. V</w:t>
      </w:r>
      <w:r w:rsidRPr="00B14C51">
        <w:rPr>
          <w:rFonts w:ascii="Trebuchet MS" w:hAnsi="Trebuchet MS" w:cs="Times New Roman"/>
          <w:szCs w:val="20"/>
        </w:rPr>
        <w:t>sebina statuta je opredeljena v 64. členu Zakona o lokalni samoupravi /ZLS/, po katerem statut določa:</w:t>
      </w:r>
    </w:p>
    <w:p w14:paraId="2A638F51" w14:textId="77777777" w:rsidR="00F43430" w:rsidRPr="00B14C51" w:rsidRDefault="00F43430" w:rsidP="00396AA9">
      <w:pPr>
        <w:numPr>
          <w:ilvl w:val="0"/>
          <w:numId w:val="45"/>
        </w:numPr>
        <w:tabs>
          <w:tab w:val="num" w:pos="426"/>
        </w:tabs>
        <w:ind w:left="426" w:hanging="284"/>
        <w:rPr>
          <w:rFonts w:ascii="Trebuchet MS" w:hAnsi="Trebuchet MS" w:cs="Times New Roman"/>
          <w:snapToGrid w:val="0"/>
          <w:szCs w:val="20"/>
        </w:rPr>
      </w:pPr>
      <w:r w:rsidRPr="00B14C51">
        <w:rPr>
          <w:rFonts w:ascii="Trebuchet MS" w:hAnsi="Trebuchet MS" w:cs="Times New Roman"/>
          <w:snapToGrid w:val="0"/>
          <w:szCs w:val="20"/>
        </w:rPr>
        <w:t>temeljna načela za or</w:t>
      </w:r>
      <w:r>
        <w:rPr>
          <w:rFonts w:ascii="Trebuchet MS" w:hAnsi="Trebuchet MS" w:cs="Times New Roman"/>
          <w:snapToGrid w:val="0"/>
          <w:szCs w:val="20"/>
        </w:rPr>
        <w:t>ganizacijo in delovanje občine;</w:t>
      </w:r>
    </w:p>
    <w:p w14:paraId="487DDCA2" w14:textId="77777777" w:rsidR="00F43430" w:rsidRPr="00B14C51" w:rsidRDefault="00F43430" w:rsidP="00396AA9">
      <w:pPr>
        <w:numPr>
          <w:ilvl w:val="0"/>
          <w:numId w:val="45"/>
        </w:numPr>
        <w:tabs>
          <w:tab w:val="num" w:pos="426"/>
        </w:tabs>
        <w:ind w:left="426" w:hanging="284"/>
        <w:rPr>
          <w:rFonts w:ascii="Trebuchet MS" w:hAnsi="Trebuchet MS" w:cs="Times New Roman"/>
          <w:snapToGrid w:val="0"/>
          <w:szCs w:val="20"/>
        </w:rPr>
      </w:pPr>
      <w:r w:rsidRPr="00B14C51">
        <w:rPr>
          <w:rFonts w:ascii="Trebuchet MS" w:hAnsi="Trebuchet MS" w:cs="Times New Roman"/>
          <w:snapToGrid w:val="0"/>
          <w:szCs w:val="20"/>
        </w:rPr>
        <w:t>oblikovanje in pristojnosti občinskih organ</w:t>
      </w:r>
      <w:r>
        <w:rPr>
          <w:rFonts w:ascii="Trebuchet MS" w:hAnsi="Trebuchet MS" w:cs="Times New Roman"/>
          <w:snapToGrid w:val="0"/>
          <w:szCs w:val="20"/>
        </w:rPr>
        <w:t>ov razen glede občinske uprave;</w:t>
      </w:r>
    </w:p>
    <w:p w14:paraId="1F861443" w14:textId="77777777" w:rsidR="00F43430" w:rsidRPr="00B14C51" w:rsidRDefault="00F43430" w:rsidP="00396AA9">
      <w:pPr>
        <w:numPr>
          <w:ilvl w:val="0"/>
          <w:numId w:val="45"/>
        </w:numPr>
        <w:tabs>
          <w:tab w:val="num" w:pos="426"/>
        </w:tabs>
        <w:ind w:left="426" w:hanging="284"/>
        <w:rPr>
          <w:rFonts w:ascii="Trebuchet MS" w:hAnsi="Trebuchet MS" w:cs="Times New Roman"/>
          <w:snapToGrid w:val="0"/>
          <w:szCs w:val="20"/>
        </w:rPr>
      </w:pPr>
      <w:r w:rsidRPr="00B14C51">
        <w:rPr>
          <w:rFonts w:ascii="Trebuchet MS" w:hAnsi="Trebuchet MS" w:cs="Times New Roman"/>
          <w:snapToGrid w:val="0"/>
          <w:szCs w:val="20"/>
        </w:rPr>
        <w:t>način sodelovanja občanov pri sprejemanju odločitev v občini in</w:t>
      </w:r>
    </w:p>
    <w:p w14:paraId="75C406E8" w14:textId="77777777" w:rsidR="00F43430" w:rsidRPr="00B14C51" w:rsidRDefault="00F43430" w:rsidP="00396AA9">
      <w:pPr>
        <w:numPr>
          <w:ilvl w:val="0"/>
          <w:numId w:val="45"/>
        </w:numPr>
        <w:tabs>
          <w:tab w:val="num" w:pos="426"/>
        </w:tabs>
        <w:ind w:left="426" w:hanging="284"/>
        <w:rPr>
          <w:rFonts w:ascii="Trebuchet MS" w:hAnsi="Trebuchet MS" w:cs="Times New Roman"/>
          <w:snapToGrid w:val="0"/>
          <w:szCs w:val="20"/>
        </w:rPr>
      </w:pPr>
      <w:r w:rsidRPr="00B14C51">
        <w:rPr>
          <w:rFonts w:ascii="Trebuchet MS" w:hAnsi="Trebuchet MS" w:cs="Times New Roman"/>
          <w:snapToGrid w:val="0"/>
          <w:szCs w:val="20"/>
        </w:rPr>
        <w:t xml:space="preserve">druga vprašanja skupnega pomena v občini, ki jih določa zakon. </w:t>
      </w:r>
    </w:p>
    <w:p w14:paraId="7C49F7CD" w14:textId="77777777" w:rsidR="00F43430" w:rsidRPr="00B14C51" w:rsidRDefault="00F43430" w:rsidP="00F43430">
      <w:pPr>
        <w:numPr>
          <w:ilvl w:val="12"/>
          <w:numId w:val="0"/>
        </w:numPr>
        <w:rPr>
          <w:rFonts w:ascii="Trebuchet MS" w:hAnsi="Trebuchet MS" w:cs="Times New Roman"/>
          <w:szCs w:val="20"/>
          <w:highlight w:val="lightGray"/>
        </w:rPr>
      </w:pPr>
    </w:p>
    <w:p w14:paraId="3CB467B0" w14:textId="77777777" w:rsidR="00F43430" w:rsidRPr="00B14C51" w:rsidRDefault="00F43430" w:rsidP="00F43430">
      <w:pPr>
        <w:numPr>
          <w:ilvl w:val="12"/>
          <w:numId w:val="0"/>
        </w:numPr>
        <w:rPr>
          <w:rFonts w:ascii="Trebuchet MS" w:hAnsi="Trebuchet MS" w:cs="Times New Roman"/>
          <w:szCs w:val="20"/>
        </w:rPr>
      </w:pPr>
      <w:r w:rsidRPr="00B14C51">
        <w:rPr>
          <w:rFonts w:ascii="Trebuchet MS" w:hAnsi="Trebuchet MS" w:cs="Times New Roman"/>
          <w:szCs w:val="20"/>
        </w:rPr>
        <w:t xml:space="preserve">Glede obsega normiranja v statutu je načeloma možnih več pristopov. Po uveljavitvi Zakona o lokalni samoupravi /ZLS/se je pri nas uveljavil pristop, da se v statutu ureja vse tisto, kar zahtevajo oziroma narekujejo zakonske določbe in kar predstavlja temeljno značilnost organizacije in delovanja neke občine. Poleg materije, ki se mora urediti v občinskem statutu, pa se - zaradi celovitosti normativnega pristopa - v statutu največkrat povzemajo tudi ustrezne zakonske določbe (predvsem Zakona o lokalni samoupravi /ZLS/, Zakona o lokalnih volitvah /ZLV/, Zakona o financiranju občin /ZFO-1/). S tem postane občinski statut pravno zaokrožen in pregleden, vsem, ki </w:t>
      </w:r>
      <w:r w:rsidRPr="00B14C51">
        <w:rPr>
          <w:rFonts w:ascii="Trebuchet MS" w:hAnsi="Trebuchet MS" w:cs="Times New Roman"/>
          <w:szCs w:val="20"/>
        </w:rPr>
        <w:lastRenderedPageBreak/>
        <w:t xml:space="preserve">se morajo ali želijo seznaniti s kakšnim vprašanjem pravne ureditve v občini, pa ni potrebno zmeraj pogledati še zakonske določbe z obravnavanega področja, saj lahko že iz samega statuta občine razberejo vse temeljne značilnosti organizacije in delovanja. To je posebej dobrodošlo za občane, ki se želijo seznaniti s statutom zaradi svojih možnosti sodelovanja pri upravljanju javnih zadev, pa tudi zaradi uresničevanja svojih pravic in obveznosti v občini. Zaradi celovitosti statuta je zatorej treba v ustreznem (najnujnejšem) obsegu povzeti tudi zakonske določbe. Seveda pa pri tem ne kaže pretiravati, ker bi se v velikem številu in obsegu norm “izgubile” tiste, ki opredeljujejo organizacijo in delovanje konkretne občine. </w:t>
      </w:r>
    </w:p>
    <w:p w14:paraId="6FFA9A49" w14:textId="77777777" w:rsidR="00F43430" w:rsidRPr="00B14C51" w:rsidRDefault="00F43430" w:rsidP="00F43430">
      <w:pPr>
        <w:numPr>
          <w:ilvl w:val="12"/>
          <w:numId w:val="0"/>
        </w:numPr>
        <w:rPr>
          <w:rFonts w:ascii="Trebuchet MS" w:hAnsi="Trebuchet MS" w:cs="Times New Roman"/>
          <w:szCs w:val="20"/>
        </w:rPr>
      </w:pPr>
    </w:p>
    <w:p w14:paraId="7BFDCA11" w14:textId="77777777" w:rsidR="00F43430" w:rsidRPr="00B14C51" w:rsidRDefault="00F43430" w:rsidP="00F43430">
      <w:pPr>
        <w:numPr>
          <w:ilvl w:val="12"/>
          <w:numId w:val="0"/>
        </w:numPr>
        <w:rPr>
          <w:rFonts w:ascii="Trebuchet MS" w:hAnsi="Trebuchet MS" w:cs="Times New Roman"/>
          <w:szCs w:val="20"/>
        </w:rPr>
      </w:pPr>
      <w:r w:rsidRPr="00B14C51">
        <w:rPr>
          <w:rFonts w:ascii="Trebuchet MS" w:hAnsi="Trebuchet MS" w:cs="Times New Roman"/>
          <w:szCs w:val="20"/>
        </w:rPr>
        <w:t>Zakon o lokalni samoupravi /ZLS/ navaja še druge splošne akte občine. Tako je v 65. členu določeno, da občina ureja zadeve iz svoje pristojnosti z odloki, odredbami, pravilniki in navodili. Zadeve iz prenesene pristojnosti pa občina ureja z odloki in drugimi predpisi, določenimi z zakoni.</w:t>
      </w:r>
    </w:p>
    <w:p w14:paraId="523DEF93" w14:textId="77777777" w:rsidR="00F43430" w:rsidRPr="00B14C51" w:rsidRDefault="00F43430" w:rsidP="00F43430">
      <w:pPr>
        <w:numPr>
          <w:ilvl w:val="12"/>
          <w:numId w:val="0"/>
        </w:numPr>
        <w:rPr>
          <w:rFonts w:ascii="Trebuchet MS" w:hAnsi="Trebuchet MS" w:cs="Times New Roman"/>
          <w:szCs w:val="20"/>
        </w:rPr>
      </w:pPr>
      <w:r w:rsidRPr="00B14C51">
        <w:rPr>
          <w:rFonts w:ascii="Trebuchet MS" w:hAnsi="Trebuchet MS" w:cs="Times New Roman"/>
          <w:szCs w:val="20"/>
        </w:rPr>
        <w:t xml:space="preserve"> </w:t>
      </w:r>
    </w:p>
    <w:p w14:paraId="2D1CCEEB" w14:textId="5D2540EF" w:rsidR="00F43430" w:rsidRPr="00B14C51" w:rsidRDefault="00F43430" w:rsidP="00F43430">
      <w:pPr>
        <w:numPr>
          <w:ilvl w:val="12"/>
          <w:numId w:val="0"/>
        </w:numPr>
        <w:rPr>
          <w:rFonts w:ascii="Trebuchet MS" w:hAnsi="Trebuchet MS" w:cs="Times New Roman"/>
          <w:szCs w:val="20"/>
        </w:rPr>
      </w:pPr>
      <w:r w:rsidRPr="00B14C51">
        <w:rPr>
          <w:rFonts w:ascii="Trebuchet MS" w:hAnsi="Trebuchet MS" w:cs="Times New Roman"/>
          <w:b/>
          <w:bCs/>
          <w:szCs w:val="20"/>
        </w:rPr>
        <w:t>Odlok</w:t>
      </w:r>
      <w:r w:rsidRPr="00B14C51">
        <w:rPr>
          <w:rFonts w:ascii="Trebuchet MS" w:hAnsi="Trebuchet MS" w:cs="Times New Roman"/>
          <w:szCs w:val="20"/>
        </w:rPr>
        <w:t>.</w:t>
      </w:r>
      <w:r w:rsidRPr="00B14C51">
        <w:rPr>
          <w:rFonts w:ascii="Trebuchet MS" w:hAnsi="Trebuchet MS" w:cs="Times New Roman"/>
          <w:snapToGrid w:val="0"/>
          <w:color w:val="000000"/>
          <w:spacing w:val="-5"/>
          <w:szCs w:val="20"/>
        </w:rPr>
        <w:t xml:space="preserve"> </w:t>
      </w:r>
      <w:proofErr w:type="spellStart"/>
      <w:r w:rsidRPr="00B14C51">
        <w:rPr>
          <w:rFonts w:ascii="Trebuchet MS" w:hAnsi="Trebuchet MS" w:cs="Times New Roman"/>
          <w:szCs w:val="20"/>
        </w:rPr>
        <w:t>Odlok</w:t>
      </w:r>
      <w:r w:rsidRPr="00B14C51">
        <w:rPr>
          <w:rFonts w:ascii="Trebuchet MS" w:hAnsi="Trebuchet MS" w:cs="Times New Roman"/>
          <w:szCs w:val="20"/>
        </w:rPr>
        <w:fldChar w:fldCharType="begin"/>
      </w:r>
      <w:r w:rsidRPr="00B14C51">
        <w:rPr>
          <w:rFonts w:ascii="Trebuchet MS" w:hAnsi="Trebuchet MS"/>
          <w:szCs w:val="20"/>
        </w:rPr>
        <w:instrText>E "</w:instrText>
      </w:r>
      <w:r w:rsidRPr="00B14C51">
        <w:rPr>
          <w:rFonts w:ascii="Trebuchet MS" w:hAnsi="Trebuchet MS" w:cs="Times New Roman"/>
          <w:szCs w:val="20"/>
        </w:rPr>
        <w:instrText>odlok</w:instrText>
      </w:r>
      <w:r w:rsidRPr="00B14C51">
        <w:rPr>
          <w:rFonts w:ascii="Trebuchet MS" w:hAnsi="Trebuchet MS"/>
          <w:szCs w:val="20"/>
        </w:rPr>
        <w:instrText xml:space="preserve">" </w:instrText>
      </w:r>
      <w:r w:rsidRPr="00B14C51">
        <w:rPr>
          <w:rFonts w:ascii="Trebuchet MS" w:hAnsi="Trebuchet MS" w:cs="Times New Roman"/>
          <w:szCs w:val="20"/>
        </w:rPr>
        <w:fldChar w:fldCharType="separate"/>
      </w:r>
      <w:r w:rsidR="0094572D">
        <w:rPr>
          <w:rFonts w:ascii="Trebuchet MS" w:hAnsi="Trebuchet MS" w:cs="Times New Roman"/>
          <w:b/>
          <w:bCs/>
          <w:szCs w:val="20"/>
        </w:rPr>
        <w:t>Napaka</w:t>
      </w:r>
      <w:proofErr w:type="spellEnd"/>
      <w:r w:rsidR="0094572D">
        <w:rPr>
          <w:rFonts w:ascii="Trebuchet MS" w:hAnsi="Trebuchet MS" w:cs="Times New Roman"/>
          <w:b/>
          <w:bCs/>
          <w:szCs w:val="20"/>
        </w:rPr>
        <w:t>! Zaznamek ni definiran.</w:t>
      </w:r>
      <w:r w:rsidRPr="00B14C51">
        <w:rPr>
          <w:rFonts w:ascii="Trebuchet MS" w:hAnsi="Trebuchet MS" w:cs="Times New Roman"/>
          <w:szCs w:val="20"/>
        </w:rPr>
        <w:fldChar w:fldCharType="end"/>
      </w:r>
      <w:r w:rsidRPr="00B14C51">
        <w:rPr>
          <w:rFonts w:ascii="Trebuchet MS" w:hAnsi="Trebuchet MS" w:cs="Times New Roman"/>
          <w:szCs w:val="20"/>
        </w:rPr>
        <w:t xml:space="preserve"> je splošni pravni akt, s katerim občina uresničuje večino svojih 'urejevalnih' pristojnosti. V primerjavi z državnimi predpisi je občinski odlok nekakšen občinski zakon, v katerem občina na splošen način ureja zadeve iz svoje pristojnosti. V razmerju do občanov so odloki najpomembnejši splošni akti v občinah, saj se z njimi opredeljujejo pravna razmerja ter pravice in obveznosti občanov na posameznih področjih občinskega urejanja. Z njimi se urejajo tipične lokalne zadeve, ki imajo največkrat svojo urejevalno osnovo v zakonih - zato se v uvodu največkrat tudi navaja zakonska podlaga za njihov sprejem. Odloki so torej najpogostejši splošni akti v občinah, z njimi pa občinski svet na splošen način ureja najpomembnejše zadeve iz svoje pristojnosti, ustanavlja organe občinske uprave in opredeljuje njihovo delovanje, ustanavlja organizacije na področju izvajanja javnih služb... Odloki morajo biti vsebinsko skladni z določbami ustave, zakonov in občinskega statuta.</w:t>
      </w:r>
    </w:p>
    <w:p w14:paraId="453AD228" w14:textId="77777777" w:rsidR="00F43430" w:rsidRPr="00B14C51" w:rsidRDefault="00F43430" w:rsidP="00F43430">
      <w:pPr>
        <w:numPr>
          <w:ilvl w:val="12"/>
          <w:numId w:val="0"/>
        </w:numPr>
        <w:rPr>
          <w:rFonts w:ascii="Trebuchet MS" w:hAnsi="Trebuchet MS" w:cs="Times New Roman"/>
          <w:szCs w:val="20"/>
          <w:highlight w:val="lightGray"/>
        </w:rPr>
      </w:pPr>
    </w:p>
    <w:p w14:paraId="7C9D18A0" w14:textId="77777777" w:rsidR="00F43430" w:rsidRPr="00B14C51" w:rsidRDefault="00F43430" w:rsidP="00F43430">
      <w:pPr>
        <w:numPr>
          <w:ilvl w:val="12"/>
          <w:numId w:val="0"/>
        </w:numPr>
        <w:rPr>
          <w:rFonts w:ascii="Trebuchet MS" w:hAnsi="Trebuchet MS" w:cs="Times New Roman"/>
          <w:szCs w:val="20"/>
        </w:rPr>
      </w:pPr>
      <w:r w:rsidRPr="00B14C51">
        <w:rPr>
          <w:rFonts w:ascii="Trebuchet MS" w:hAnsi="Trebuchet MS" w:cs="Times New Roman"/>
          <w:b/>
          <w:bCs/>
          <w:szCs w:val="20"/>
        </w:rPr>
        <w:t>Poslovnik</w:t>
      </w:r>
      <w:r w:rsidRPr="00B14C51">
        <w:rPr>
          <w:rFonts w:ascii="Trebuchet MS" w:hAnsi="Trebuchet MS" w:cs="Times New Roman"/>
          <w:szCs w:val="20"/>
        </w:rPr>
        <w:t>. S poslovnikom občinskega sveta, ki ga ta sprejme z dvotretjinsko večino navzočih članov, se ureja organizacija in delo občinskega sveta, uresničevanje pravic in dolžnosti članov občinskega sveta ter postopek za sprejemanje odlokov in drugih splošnih aktov. Dodajmo, da po 31. členu Zakona o lokalni samoupravi /ZLS/ tudi nadzorni odbor v skladu s statutom sprejme svoj poslovnik.</w:t>
      </w:r>
    </w:p>
    <w:p w14:paraId="31C6B8FF" w14:textId="77777777" w:rsidR="00F43430" w:rsidRPr="00B14C51" w:rsidRDefault="00F43430" w:rsidP="00F43430">
      <w:pPr>
        <w:widowControl w:val="0"/>
        <w:suppressAutoHyphens/>
        <w:rPr>
          <w:rFonts w:ascii="Trebuchet MS" w:hAnsi="Trebuchet MS" w:cs="Times New Roman"/>
          <w:snapToGrid w:val="0"/>
          <w:color w:val="000000"/>
          <w:spacing w:val="-5"/>
          <w:szCs w:val="20"/>
          <w:highlight w:val="lightGray"/>
        </w:rPr>
      </w:pPr>
    </w:p>
    <w:p w14:paraId="2FB3E6AE" w14:textId="77777777" w:rsidR="00F43430" w:rsidRPr="00B14C51" w:rsidRDefault="00F43430" w:rsidP="00F43430">
      <w:pPr>
        <w:widowControl w:val="0"/>
        <w:suppressAutoHyphens/>
        <w:rPr>
          <w:rFonts w:ascii="Trebuchet MS" w:hAnsi="Trebuchet MS" w:cs="Times New Roman"/>
          <w:bCs/>
          <w:iCs/>
          <w:spacing w:val="-2"/>
          <w:szCs w:val="20"/>
        </w:rPr>
      </w:pPr>
      <w:r w:rsidRPr="00B14C51">
        <w:rPr>
          <w:rFonts w:ascii="Trebuchet MS" w:hAnsi="Trebuchet MS" w:cs="Times New Roman"/>
          <w:b/>
          <w:iCs/>
          <w:snapToGrid w:val="0"/>
          <w:szCs w:val="20"/>
        </w:rPr>
        <w:t>Pravilnik</w:t>
      </w:r>
      <w:r w:rsidRPr="00B14C51">
        <w:rPr>
          <w:rFonts w:ascii="Trebuchet MS" w:hAnsi="Trebuchet MS" w:cs="Times New Roman"/>
          <w:bCs/>
          <w:iCs/>
          <w:snapToGrid w:val="0"/>
          <w:szCs w:val="20"/>
        </w:rPr>
        <w:t xml:space="preserve">. </w:t>
      </w:r>
      <w:r w:rsidRPr="00B14C51">
        <w:rPr>
          <w:rFonts w:ascii="Trebuchet MS" w:hAnsi="Trebuchet MS" w:cs="Times New Roman"/>
          <w:szCs w:val="20"/>
        </w:rPr>
        <w:t>S pravilnikom se v procesu uresničevanja statuta ali odlokov podrobneje urejajo oziroma razčlenijo posamezne njihove določbe v skladu z nameni in kriteriji, določenimi v statutu oziroma odlokih.</w:t>
      </w:r>
      <w:r w:rsidRPr="00B14C51">
        <w:rPr>
          <w:rFonts w:ascii="Trebuchet MS" w:hAnsi="Trebuchet MS" w:cs="Times New Roman"/>
          <w:bCs/>
          <w:iCs/>
          <w:spacing w:val="-2"/>
          <w:szCs w:val="20"/>
        </w:rPr>
        <w:t xml:space="preserve">  </w:t>
      </w:r>
    </w:p>
    <w:p w14:paraId="23A56519" w14:textId="77777777" w:rsidR="00F43430" w:rsidRPr="00B14C51" w:rsidRDefault="00F43430" w:rsidP="00F43430">
      <w:pPr>
        <w:widowControl w:val="0"/>
        <w:suppressAutoHyphens/>
        <w:rPr>
          <w:rFonts w:ascii="Trebuchet MS" w:hAnsi="Trebuchet MS" w:cs="Times New Roman"/>
          <w:b/>
          <w:iCs/>
          <w:snapToGrid w:val="0"/>
          <w:szCs w:val="20"/>
          <w:highlight w:val="lightGray"/>
        </w:rPr>
      </w:pPr>
    </w:p>
    <w:p w14:paraId="1B24394A" w14:textId="77777777" w:rsidR="00F43430" w:rsidRPr="00B14C51" w:rsidRDefault="00F43430" w:rsidP="00F43430">
      <w:pPr>
        <w:widowControl w:val="0"/>
        <w:suppressAutoHyphens/>
        <w:rPr>
          <w:rFonts w:ascii="Trebuchet MS" w:hAnsi="Trebuchet MS" w:cs="Times New Roman"/>
          <w:bCs/>
          <w:iCs/>
          <w:snapToGrid w:val="0"/>
          <w:szCs w:val="20"/>
        </w:rPr>
      </w:pPr>
      <w:r w:rsidRPr="00B14C51">
        <w:rPr>
          <w:rFonts w:ascii="Trebuchet MS" w:hAnsi="Trebuchet MS" w:cs="Times New Roman"/>
          <w:b/>
          <w:iCs/>
          <w:snapToGrid w:val="0"/>
          <w:szCs w:val="20"/>
        </w:rPr>
        <w:t>Odredba</w:t>
      </w:r>
      <w:r w:rsidRPr="00B14C51">
        <w:rPr>
          <w:rFonts w:ascii="Trebuchet MS" w:hAnsi="Trebuchet MS" w:cs="Times New Roman"/>
          <w:bCs/>
          <w:iCs/>
          <w:snapToGrid w:val="0"/>
          <w:szCs w:val="20"/>
        </w:rPr>
        <w:t xml:space="preserve">. Z odredbo se uredijo določene razmere, določa način ravnanja, določajo ukrepi ali pa uredijo posamezna vprašanja, ki imajo splošen pomen za občino. </w:t>
      </w:r>
    </w:p>
    <w:p w14:paraId="57B6911E" w14:textId="77777777" w:rsidR="00F43430" w:rsidRPr="00B14C51" w:rsidRDefault="00F43430" w:rsidP="00F43430">
      <w:pPr>
        <w:widowControl w:val="0"/>
        <w:suppressAutoHyphens/>
        <w:rPr>
          <w:rFonts w:ascii="Trebuchet MS" w:hAnsi="Trebuchet MS" w:cs="Times New Roman"/>
          <w:b/>
          <w:iCs/>
          <w:snapToGrid w:val="0"/>
          <w:szCs w:val="20"/>
          <w:highlight w:val="lightGray"/>
        </w:rPr>
      </w:pPr>
    </w:p>
    <w:p w14:paraId="11E9FF72" w14:textId="77777777" w:rsidR="00F43430" w:rsidRPr="00B14C51" w:rsidRDefault="00F43430" w:rsidP="00F43430">
      <w:pPr>
        <w:widowControl w:val="0"/>
        <w:suppressAutoHyphens/>
        <w:rPr>
          <w:rFonts w:ascii="Trebuchet MS" w:hAnsi="Trebuchet MS" w:cs="Times New Roman"/>
          <w:bCs/>
          <w:iCs/>
          <w:snapToGrid w:val="0"/>
          <w:szCs w:val="20"/>
        </w:rPr>
      </w:pPr>
      <w:r w:rsidRPr="00B14C51">
        <w:rPr>
          <w:rFonts w:ascii="Trebuchet MS" w:hAnsi="Trebuchet MS" w:cs="Times New Roman"/>
          <w:b/>
          <w:iCs/>
          <w:snapToGrid w:val="0"/>
          <w:szCs w:val="20"/>
        </w:rPr>
        <w:t>Navodilo</w:t>
      </w:r>
      <w:r w:rsidRPr="00B14C51">
        <w:rPr>
          <w:rFonts w:ascii="Trebuchet MS" w:hAnsi="Trebuchet MS" w:cs="Times New Roman"/>
          <w:bCs/>
          <w:iCs/>
          <w:snapToGrid w:val="0"/>
          <w:szCs w:val="20"/>
        </w:rPr>
        <w:t xml:space="preserve">. Z navodilom se predvsem za izvršitev posameznih določb odloka ali drugega splošnega akta predpiše način ravnanja in dela organov v občini (pri navodilu gre predvsem za ureditev “tehničnih” vprašanj uresničevanja odločitev). Navodilo ima največkrat značaj “internega” akta in ne pravne narave splošnega akta (to velja še posebej, kadar navodilo sprejme župan in velja le za delo občinske uprave ter torej nima zunanjih učinkov) (npr. </w:t>
      </w:r>
      <w:proofErr w:type="spellStart"/>
      <w:r w:rsidRPr="00B14C51">
        <w:rPr>
          <w:rFonts w:ascii="Trebuchet MS" w:hAnsi="Trebuchet MS" w:cs="Times New Roman"/>
          <w:bCs/>
          <w:iCs/>
          <w:snapToGrid w:val="0"/>
          <w:szCs w:val="20"/>
        </w:rPr>
        <w:t>Odl</w:t>
      </w:r>
      <w:proofErr w:type="spellEnd"/>
      <w:r w:rsidRPr="00B14C51">
        <w:rPr>
          <w:rFonts w:ascii="Trebuchet MS" w:hAnsi="Trebuchet MS" w:cs="Times New Roman"/>
          <w:bCs/>
          <w:iCs/>
          <w:snapToGrid w:val="0"/>
          <w:szCs w:val="20"/>
        </w:rPr>
        <w:t xml:space="preserve">. US: U-I-230/97). </w:t>
      </w:r>
    </w:p>
    <w:p w14:paraId="58F98032" w14:textId="77777777" w:rsidR="00F43430" w:rsidRPr="00B14C51" w:rsidRDefault="00F43430" w:rsidP="00F43430">
      <w:pPr>
        <w:widowControl w:val="0"/>
        <w:suppressAutoHyphens/>
        <w:rPr>
          <w:rFonts w:ascii="Trebuchet MS" w:hAnsi="Trebuchet MS" w:cs="Times New Roman"/>
          <w:snapToGrid w:val="0"/>
          <w:color w:val="000000"/>
          <w:spacing w:val="-5"/>
          <w:szCs w:val="20"/>
        </w:rPr>
      </w:pPr>
      <w:r w:rsidRPr="00B14C51">
        <w:rPr>
          <w:rFonts w:ascii="Trebuchet MS" w:hAnsi="Trebuchet MS" w:cs="Times New Roman"/>
          <w:bCs/>
          <w:iCs/>
          <w:snapToGrid w:val="0"/>
          <w:color w:val="000000"/>
          <w:spacing w:val="-5"/>
          <w:szCs w:val="20"/>
        </w:rPr>
        <w:t xml:space="preserve">V </w:t>
      </w:r>
      <w:r w:rsidRPr="00B14C51">
        <w:rPr>
          <w:rFonts w:ascii="Trebuchet MS" w:hAnsi="Trebuchet MS" w:cs="Times New Roman"/>
          <w:iCs/>
          <w:snapToGrid w:val="0"/>
          <w:color w:val="000000"/>
          <w:spacing w:val="-5"/>
          <w:szCs w:val="20"/>
        </w:rPr>
        <w:t>proračun</w:t>
      </w:r>
      <w:r w:rsidRPr="00B14C51">
        <w:rPr>
          <w:rFonts w:ascii="Trebuchet MS" w:hAnsi="Trebuchet MS" w:cs="Times New Roman"/>
          <w:bCs/>
          <w:iCs/>
          <w:snapToGrid w:val="0"/>
          <w:color w:val="000000"/>
          <w:spacing w:val="-5"/>
          <w:szCs w:val="20"/>
        </w:rPr>
        <w:t>u</w:t>
      </w:r>
      <w:r w:rsidRPr="00B14C51">
        <w:rPr>
          <w:rFonts w:ascii="Trebuchet MS" w:hAnsi="Trebuchet MS" w:cs="Times New Roman"/>
          <w:snapToGrid w:val="0"/>
          <w:color w:val="000000"/>
          <w:spacing w:val="-5"/>
          <w:szCs w:val="20"/>
        </w:rPr>
        <w:t xml:space="preserve"> občine (sestavljajo ga splošni del, posebni del in načrt razvojnih programov) so predvideni prihodki in odhodki za posamezne namene za proračunsko leto, v </w:t>
      </w:r>
      <w:r w:rsidRPr="00B14C51">
        <w:rPr>
          <w:rFonts w:ascii="Trebuchet MS" w:hAnsi="Trebuchet MS" w:cs="Times New Roman"/>
          <w:bCs/>
          <w:snapToGrid w:val="0"/>
          <w:color w:val="000000"/>
          <w:spacing w:val="-5"/>
          <w:szCs w:val="20"/>
        </w:rPr>
        <w:t>zaključnem računu</w:t>
      </w:r>
      <w:r w:rsidRPr="00B14C51">
        <w:rPr>
          <w:rFonts w:ascii="Trebuchet MS" w:hAnsi="Trebuchet MS" w:cs="Times New Roman"/>
          <w:snapToGrid w:val="0"/>
          <w:color w:val="000000"/>
          <w:spacing w:val="-5"/>
          <w:szCs w:val="20"/>
        </w:rPr>
        <w:t xml:space="preserve"> proračuna pa so prikazani predvideni in realizirani prihodki in odhodki za preteklo leto.  </w:t>
      </w:r>
    </w:p>
    <w:p w14:paraId="76B7D873" w14:textId="77777777" w:rsidR="00F43430" w:rsidRPr="00B14C51" w:rsidRDefault="00F43430" w:rsidP="00F43430">
      <w:pPr>
        <w:widowControl w:val="0"/>
        <w:suppressAutoHyphens/>
        <w:rPr>
          <w:rFonts w:ascii="Trebuchet MS" w:hAnsi="Trebuchet MS" w:cs="Times New Roman"/>
          <w:snapToGrid w:val="0"/>
          <w:color w:val="000000"/>
          <w:spacing w:val="-5"/>
          <w:szCs w:val="20"/>
        </w:rPr>
      </w:pPr>
    </w:p>
    <w:p w14:paraId="05F7AF43" w14:textId="77777777" w:rsidR="00F43430" w:rsidRPr="00B14C51" w:rsidRDefault="00F43430" w:rsidP="00F43430">
      <w:pPr>
        <w:rPr>
          <w:rFonts w:ascii="Trebuchet MS" w:hAnsi="Trebuchet MS" w:cs="Times New Roman"/>
          <w:bCs/>
          <w:iCs/>
          <w:szCs w:val="20"/>
        </w:rPr>
      </w:pPr>
      <w:r w:rsidRPr="00B14C51">
        <w:rPr>
          <w:rFonts w:ascii="Trebuchet MS" w:hAnsi="Trebuchet MS" w:cs="Times New Roman"/>
          <w:snapToGrid w:val="0"/>
          <w:color w:val="000000"/>
          <w:spacing w:val="-5"/>
          <w:szCs w:val="20"/>
        </w:rPr>
        <w:t xml:space="preserve">V procesu sprejemanja odločitev, ki nimajo značaja splošnih aktov, občinski organi odločajo s sprejemom sklepov. </w:t>
      </w:r>
      <w:r w:rsidRPr="00B14C51">
        <w:rPr>
          <w:rFonts w:ascii="Trebuchet MS" w:hAnsi="Trebuchet MS" w:cs="Times New Roman"/>
          <w:bCs/>
          <w:iCs/>
          <w:szCs w:val="20"/>
        </w:rPr>
        <w:t>Pri odločanju o upravnih zadevah se izdajajo odločbe in sklepi.</w:t>
      </w:r>
    </w:p>
    <w:p w14:paraId="0A0B5E02" w14:textId="77777777" w:rsidR="00F43430" w:rsidRPr="00B14C51" w:rsidRDefault="00F43430" w:rsidP="00F43430">
      <w:pPr>
        <w:rPr>
          <w:rFonts w:ascii="Trebuchet MS" w:hAnsi="Trebuchet MS" w:cs="Times New Roman"/>
          <w:bCs/>
          <w:iCs/>
          <w:szCs w:val="20"/>
        </w:rPr>
      </w:pPr>
    </w:p>
    <w:p w14:paraId="71221CD5" w14:textId="77777777" w:rsidR="00F43430" w:rsidRPr="00B14C51" w:rsidRDefault="00F43430" w:rsidP="00F43430">
      <w:pPr>
        <w:rPr>
          <w:rFonts w:ascii="Trebuchet MS" w:hAnsi="Trebuchet MS" w:cs="Times New Roman"/>
          <w:b/>
          <w:bCs/>
          <w:iCs/>
          <w:szCs w:val="20"/>
        </w:rPr>
      </w:pPr>
      <w:r w:rsidRPr="00B14C51">
        <w:rPr>
          <w:rFonts w:ascii="Trebuchet MS" w:hAnsi="Trebuchet MS" w:cs="Times New Roman"/>
          <w:b/>
          <w:bCs/>
          <w:iCs/>
          <w:szCs w:val="20"/>
        </w:rPr>
        <w:t>2.7</w:t>
      </w:r>
      <w:r w:rsidRPr="00B14C51">
        <w:rPr>
          <w:rFonts w:ascii="Trebuchet MS" w:hAnsi="Trebuchet MS" w:cs="Times New Roman"/>
          <w:b/>
          <w:bCs/>
          <w:iCs/>
          <w:szCs w:val="20"/>
        </w:rPr>
        <w:tab/>
        <w:t>Neposredne oblike sodelovanja občanov pri odločanju v občini</w:t>
      </w:r>
    </w:p>
    <w:p w14:paraId="44B91ABA" w14:textId="77777777" w:rsidR="00F43430" w:rsidRPr="00B14C51" w:rsidRDefault="00F43430" w:rsidP="00F43430">
      <w:pPr>
        <w:rPr>
          <w:rFonts w:ascii="Trebuchet MS" w:hAnsi="Trebuchet MS"/>
          <w:b/>
          <w:szCs w:val="20"/>
        </w:rPr>
      </w:pPr>
    </w:p>
    <w:p w14:paraId="0C433B73"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Neposredne oblike sodelovanja občanov pri odločanju v občini so:</w:t>
      </w:r>
    </w:p>
    <w:p w14:paraId="0A4C5125" w14:textId="77777777" w:rsidR="00F43430" w:rsidRPr="00B14C51" w:rsidRDefault="00F43430" w:rsidP="00396AA9">
      <w:pPr>
        <w:numPr>
          <w:ilvl w:val="0"/>
          <w:numId w:val="47"/>
        </w:numPr>
        <w:ind w:left="426" w:hanging="284"/>
        <w:rPr>
          <w:rFonts w:ascii="Trebuchet MS" w:hAnsi="Trebuchet MS" w:cs="Times New Roman"/>
          <w:szCs w:val="20"/>
        </w:rPr>
      </w:pPr>
      <w:r>
        <w:rPr>
          <w:rFonts w:ascii="Trebuchet MS" w:hAnsi="Trebuchet MS" w:cs="Times New Roman"/>
          <w:szCs w:val="20"/>
        </w:rPr>
        <w:t>zbor občanov;</w:t>
      </w:r>
    </w:p>
    <w:p w14:paraId="2CD1ABEB" w14:textId="77777777" w:rsidR="00F43430" w:rsidRPr="00B14C51" w:rsidRDefault="00F43430" w:rsidP="00396AA9">
      <w:pPr>
        <w:numPr>
          <w:ilvl w:val="0"/>
          <w:numId w:val="47"/>
        </w:numPr>
        <w:ind w:left="426" w:hanging="284"/>
        <w:rPr>
          <w:rFonts w:ascii="Trebuchet MS" w:hAnsi="Trebuchet MS" w:cs="Times New Roman"/>
          <w:szCs w:val="20"/>
        </w:rPr>
      </w:pPr>
      <w:r>
        <w:rPr>
          <w:rFonts w:ascii="Trebuchet MS" w:hAnsi="Trebuchet MS" w:cs="Times New Roman"/>
          <w:szCs w:val="20"/>
        </w:rPr>
        <w:t>referendum;</w:t>
      </w:r>
    </w:p>
    <w:p w14:paraId="02BD280C" w14:textId="77777777" w:rsidR="00F43430" w:rsidRPr="00B14C51" w:rsidRDefault="00F43430" w:rsidP="00396AA9">
      <w:pPr>
        <w:numPr>
          <w:ilvl w:val="0"/>
          <w:numId w:val="47"/>
        </w:numPr>
        <w:ind w:left="426" w:hanging="284"/>
        <w:rPr>
          <w:rFonts w:ascii="Trebuchet MS" w:hAnsi="Trebuchet MS" w:cs="Times New Roman"/>
          <w:szCs w:val="20"/>
        </w:rPr>
      </w:pPr>
      <w:r w:rsidRPr="00B14C51">
        <w:rPr>
          <w:rFonts w:ascii="Trebuchet MS" w:hAnsi="Trebuchet MS" w:cs="Times New Roman"/>
          <w:szCs w:val="20"/>
        </w:rPr>
        <w:t>ljudska iniciativa.</w:t>
      </w:r>
    </w:p>
    <w:p w14:paraId="2DB60763" w14:textId="77777777" w:rsidR="00F43430" w:rsidRPr="00B14C51" w:rsidRDefault="00F43430" w:rsidP="00F43430">
      <w:pPr>
        <w:rPr>
          <w:rFonts w:ascii="Trebuchet MS" w:hAnsi="Trebuchet MS" w:cs="Times New Roman"/>
          <w:szCs w:val="20"/>
        </w:rPr>
      </w:pPr>
    </w:p>
    <w:p w14:paraId="3B462F31"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Občani na zboru občanov obravnavajo posamezne zadeve, oblikujejo stališča, dajejo predloge, pobude in mnenja ali odločajo o posameznih vprašanjih. Zbor se lahko skliče za vso občino ali njen posamezen del. Zbor občanov skliče župan občine po potrebi, mora pa ga sklicati, če je to </w:t>
      </w:r>
      <w:r w:rsidRPr="00B14C51">
        <w:rPr>
          <w:rFonts w:ascii="Trebuchet MS" w:hAnsi="Trebuchet MS" w:cs="Times New Roman"/>
          <w:szCs w:val="20"/>
        </w:rPr>
        <w:lastRenderedPageBreak/>
        <w:t>predpisano z zakonom ali statutom občine ali če tako zahteva najmanj pet odstotkov volivcev v občini oziroma njenem posameznem delu.</w:t>
      </w:r>
    </w:p>
    <w:p w14:paraId="0E8D4D8F" w14:textId="77777777" w:rsidR="00F43430" w:rsidRPr="00B14C51" w:rsidRDefault="00F43430" w:rsidP="00F43430">
      <w:pPr>
        <w:rPr>
          <w:rFonts w:ascii="Trebuchet MS" w:hAnsi="Trebuchet MS" w:cs="Times New Roman"/>
          <w:szCs w:val="20"/>
        </w:rPr>
      </w:pPr>
    </w:p>
    <w:p w14:paraId="5DE529DC"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Na referendumu se občani lahko odločajo o vprašanjih, ki so vsebina splošnih aktov občine, razen o proračunu in zaključnem računu občine ter o splošnih aktih, s katerimi se v skladu z zakonom predpisujejo občinski davki in druge dajatve. Občani lahko odločajo na referendumu o samoprispevkih in tudi o drugih vprašanjih, če tako določa zakon. </w:t>
      </w:r>
      <w:r w:rsidRPr="00B14C51">
        <w:rPr>
          <w:rFonts w:ascii="Trebuchet MS" w:hAnsi="Trebuchet MS" w:cs="Times New Roman"/>
          <w:bCs/>
          <w:iCs/>
          <w:szCs w:val="20"/>
        </w:rPr>
        <w:t>Referendum se opravi kot naknadni referendum</w:t>
      </w:r>
      <w:r w:rsidRPr="00B14C51">
        <w:rPr>
          <w:rFonts w:ascii="Trebuchet MS" w:hAnsi="Trebuchet MS" w:cs="Times New Roman"/>
          <w:szCs w:val="20"/>
        </w:rPr>
        <w:t xml:space="preserve">, na katerem občani potrdijo ali zavrnejo sprejeti splošni akt ali njegove posamezne določbe. Občinski svet lahko razpiše referendum na predlog župana ali člana občinskega sveta, mora pa razpisati referendum, če to zahteva najmanj pet odstotkov volivcev v občini in če tako določa zakon ali statut občine. Na osnovi predloga oziroma pobude (zakon točno predpisuje postopanje v primeru podane pobude volivcev, to je predvsem, kako dajejo občani podporo zahtevi za razpis referenduma) za razpis referenduma, kar je treba podati v petnajstih dneh po sprejemu splošnega akta, župan zadrži objavo splošnega akta do odločitve o predlogu ali pobudi oziroma do odločitve na referendumu. Če je sprejeti splošni akt na referendumu potrjen, ga mora župan objaviti skupaj z objavo izida referenduma. Če pa je sprejeti splošni akt na referendumu zavrnjen, se ne objavi, odločitev volivcev  na referendumu pa zavezuje občinski svet do konca njegovega mandata. </w:t>
      </w:r>
    </w:p>
    <w:p w14:paraId="3B83BEA1" w14:textId="77777777" w:rsidR="00F43430" w:rsidRPr="00B14C51" w:rsidRDefault="00F43430" w:rsidP="00F43430">
      <w:pPr>
        <w:rPr>
          <w:rFonts w:ascii="Trebuchet MS" w:hAnsi="Trebuchet MS" w:cs="Times New Roman"/>
          <w:szCs w:val="20"/>
        </w:rPr>
      </w:pPr>
    </w:p>
    <w:p w14:paraId="4834FAEF"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Pravico glasovati na referendumu imajo vsi občani, ki imajo pravico voliti člane občinskega sveta. Odločitev je na referendumu sprejeta, če zanjo glasuje večina volivcev, ki so glasovali, posebej pa je predpisano, da je odločitev o uvedbi samoprispevka sprejeta, če je zanjo glasovala večina volivcev.</w:t>
      </w:r>
    </w:p>
    <w:p w14:paraId="338B7180" w14:textId="77777777" w:rsidR="00F43430" w:rsidRPr="00B14C51" w:rsidRDefault="00F43430" w:rsidP="00F43430">
      <w:pPr>
        <w:rPr>
          <w:rFonts w:ascii="Trebuchet MS" w:hAnsi="Trebuchet MS" w:cs="Times New Roman"/>
          <w:szCs w:val="20"/>
        </w:rPr>
      </w:pPr>
    </w:p>
    <w:p w14:paraId="078E0AB4" w14:textId="77777777" w:rsidR="00F43430" w:rsidRPr="00B14C51" w:rsidRDefault="00F43430" w:rsidP="00F43430">
      <w:pPr>
        <w:rPr>
          <w:rFonts w:ascii="Trebuchet MS" w:hAnsi="Trebuchet MS" w:cs="Times New Roman"/>
          <w:szCs w:val="20"/>
        </w:rPr>
      </w:pPr>
      <w:r w:rsidRPr="00B14C51">
        <w:rPr>
          <w:rFonts w:ascii="Trebuchet MS" w:hAnsi="Trebuchet MS" w:cs="Times New Roman"/>
          <w:bCs/>
          <w:iCs/>
          <w:szCs w:val="20"/>
        </w:rPr>
        <w:t>Zakon o lokalni samoupravi /ZLS/ pa pozna tudi svetovalni referendum</w:t>
      </w:r>
      <w:r w:rsidRPr="00B14C51">
        <w:rPr>
          <w:rFonts w:ascii="Trebuchet MS" w:hAnsi="Trebuchet MS" w:cs="Times New Roman"/>
          <w:szCs w:val="20"/>
        </w:rPr>
        <w:t>. Z njim občinski svet ugotovi voljo občanov pred odločanjem o posameznem vprašanju. Odločitev volivcev na takem referendumu (pravno) ne zavezuje občinskih organov.</w:t>
      </w:r>
    </w:p>
    <w:p w14:paraId="6F3D4EA4" w14:textId="77777777" w:rsidR="00F43430" w:rsidRPr="00B14C51" w:rsidRDefault="00F43430" w:rsidP="00F43430">
      <w:pPr>
        <w:rPr>
          <w:rFonts w:ascii="Trebuchet MS" w:hAnsi="Trebuchet MS" w:cs="Times New Roman"/>
          <w:szCs w:val="20"/>
        </w:rPr>
      </w:pPr>
    </w:p>
    <w:p w14:paraId="1DFECCB6" w14:textId="77777777" w:rsidR="00F43430" w:rsidRPr="00B14C51" w:rsidRDefault="00F43430" w:rsidP="00F43430">
      <w:pPr>
        <w:rPr>
          <w:rFonts w:ascii="Trebuchet MS" w:hAnsi="Trebuchet MS"/>
          <w:b/>
          <w:szCs w:val="20"/>
        </w:rPr>
      </w:pPr>
      <w:r w:rsidRPr="00B14C51">
        <w:rPr>
          <w:rFonts w:ascii="Trebuchet MS" w:hAnsi="Trebuchet MS" w:cs="Times New Roman"/>
          <w:szCs w:val="20"/>
        </w:rPr>
        <w:t>V 48. členu Zakona o lokalni samoupravi /ZLS/ je določeno, da lahko najmanj pet odstotkov volivcev v občini zahteva izdajo ali razveljavitev splošnega akta ali druge odločitve iz pristojnosti občinskega sveta oziroma drugih občinskih organov. Organ, na katerega je naslovljena zahteva, je dolžan v roku, ki ga določi statut občine, najkasneje pa v treh mesecih odločiti o zahtevi.</w:t>
      </w:r>
    </w:p>
    <w:p w14:paraId="53002195" w14:textId="77777777" w:rsidR="00F43430" w:rsidRPr="00B14C51" w:rsidRDefault="00F43430" w:rsidP="00F43430">
      <w:pPr>
        <w:rPr>
          <w:rFonts w:ascii="Trebuchet MS" w:hAnsi="Trebuchet MS"/>
          <w:b/>
          <w:szCs w:val="20"/>
        </w:rPr>
      </w:pPr>
    </w:p>
    <w:p w14:paraId="1140E7BA" w14:textId="46FE3CF4" w:rsidR="00F43430" w:rsidRPr="00B14C51" w:rsidRDefault="00F43430" w:rsidP="00AE0BAA">
      <w:pPr>
        <w:jc w:val="left"/>
        <w:rPr>
          <w:rFonts w:ascii="Trebuchet MS" w:hAnsi="Trebuchet MS"/>
          <w:b/>
          <w:szCs w:val="20"/>
        </w:rPr>
      </w:pPr>
      <w:r w:rsidRPr="00B14C51">
        <w:rPr>
          <w:rFonts w:ascii="Trebuchet MS" w:hAnsi="Trebuchet MS"/>
          <w:b/>
          <w:szCs w:val="20"/>
        </w:rPr>
        <w:t>2.8</w:t>
      </w:r>
      <w:r w:rsidRPr="00B14C51">
        <w:rPr>
          <w:rFonts w:ascii="Trebuchet MS" w:hAnsi="Trebuchet MS"/>
          <w:b/>
          <w:szCs w:val="20"/>
        </w:rPr>
        <w:tab/>
        <w:t>Premoženje in financiranje občine</w:t>
      </w:r>
    </w:p>
    <w:p w14:paraId="02068804" w14:textId="77777777" w:rsidR="00F43430" w:rsidRPr="00B14C51" w:rsidRDefault="00F43430" w:rsidP="00F43430">
      <w:pPr>
        <w:rPr>
          <w:rFonts w:ascii="Trebuchet MS" w:hAnsi="Trebuchet MS"/>
          <w:szCs w:val="20"/>
        </w:rPr>
      </w:pPr>
    </w:p>
    <w:p w14:paraId="4F9CB2D5" w14:textId="77777777" w:rsidR="00F43430" w:rsidRPr="00B14C51" w:rsidRDefault="00F43430" w:rsidP="00F43430">
      <w:pPr>
        <w:rPr>
          <w:rFonts w:ascii="Trebuchet MS" w:hAnsi="Trebuchet MS" w:cs="Times New Roman"/>
          <w:spacing w:val="-2"/>
          <w:szCs w:val="20"/>
        </w:rPr>
      </w:pPr>
      <w:r w:rsidRPr="00B14C51">
        <w:rPr>
          <w:rFonts w:ascii="Trebuchet MS" w:hAnsi="Trebuchet MS" w:cs="Times New Roman"/>
          <w:spacing w:val="-2"/>
          <w:szCs w:val="20"/>
        </w:rPr>
        <w:t xml:space="preserve">Po ustavnih in zakonskih določbah </w:t>
      </w:r>
      <w:r w:rsidRPr="00B14C51">
        <w:rPr>
          <w:rFonts w:ascii="Trebuchet MS" w:hAnsi="Trebuchet MS" w:cs="Times New Roman"/>
          <w:bCs/>
          <w:i/>
          <w:spacing w:val="-2"/>
          <w:szCs w:val="20"/>
        </w:rPr>
        <w:t xml:space="preserve">se </w:t>
      </w:r>
      <w:r w:rsidRPr="00B14C51">
        <w:rPr>
          <w:rFonts w:ascii="Trebuchet MS" w:hAnsi="Trebuchet MS" w:cs="Times New Roman"/>
          <w:bCs/>
          <w:spacing w:val="-2"/>
          <w:szCs w:val="20"/>
        </w:rPr>
        <w:t>občine financirajo iz lastnih virov</w:t>
      </w:r>
      <w:r w:rsidRPr="00B14C51">
        <w:rPr>
          <w:rFonts w:ascii="Trebuchet MS" w:hAnsi="Trebuchet MS" w:cs="Times New Roman"/>
          <w:spacing w:val="-2"/>
          <w:szCs w:val="20"/>
        </w:rPr>
        <w:t xml:space="preserve">, občinam, ki zaradi slabše gospodarske razvitosti ne morejo v celoti zagotoviti izvajanja z zakonom določenih nalog, pa </w:t>
      </w:r>
      <w:r w:rsidRPr="00B14C51">
        <w:rPr>
          <w:rFonts w:ascii="Trebuchet MS" w:hAnsi="Trebuchet MS" w:cs="Times New Roman"/>
          <w:bCs/>
          <w:spacing w:val="-2"/>
          <w:szCs w:val="20"/>
        </w:rPr>
        <w:t>zagotovi dodatna sredstva država</w:t>
      </w:r>
      <w:r w:rsidRPr="00B14C51">
        <w:rPr>
          <w:rFonts w:ascii="Trebuchet MS" w:hAnsi="Trebuchet MS" w:cs="Times New Roman"/>
          <w:spacing w:val="-2"/>
          <w:szCs w:val="20"/>
        </w:rPr>
        <w:t>.</w:t>
      </w:r>
    </w:p>
    <w:p w14:paraId="498563C2" w14:textId="77777777" w:rsidR="00F43430" w:rsidRPr="00B14C51" w:rsidRDefault="00F43430" w:rsidP="00F43430">
      <w:pPr>
        <w:rPr>
          <w:rFonts w:ascii="Trebuchet MS" w:hAnsi="Trebuchet MS" w:cs="Times New Roman"/>
          <w:spacing w:val="-2"/>
          <w:szCs w:val="20"/>
        </w:rPr>
      </w:pPr>
    </w:p>
    <w:p w14:paraId="1D50D3CF" w14:textId="77777777" w:rsidR="00F43430" w:rsidRPr="00B14C51" w:rsidRDefault="00F43430" w:rsidP="00F43430">
      <w:pPr>
        <w:rPr>
          <w:rFonts w:ascii="Trebuchet MS" w:hAnsi="Trebuchet MS" w:cs="Times New Roman"/>
          <w:bCs/>
          <w:spacing w:val="-2"/>
          <w:szCs w:val="20"/>
        </w:rPr>
      </w:pPr>
      <w:r w:rsidRPr="00B14C51">
        <w:rPr>
          <w:rFonts w:ascii="Trebuchet MS" w:hAnsi="Trebuchet MS" w:cs="Times New Roman"/>
          <w:bCs/>
          <w:szCs w:val="20"/>
        </w:rPr>
        <w:t xml:space="preserve">Občina predstavlja samostojno gospodarsko enoto, katere osnova je njeno lastno premoženje, ki ga sestavljajo: nepremične stvari, premične stvari, denarna sredstva, pravice. </w:t>
      </w:r>
      <w:r w:rsidRPr="00B14C51">
        <w:rPr>
          <w:rFonts w:ascii="Trebuchet MS" w:hAnsi="Trebuchet MS" w:cs="Times New Roman"/>
          <w:bCs/>
          <w:spacing w:val="-2"/>
          <w:szCs w:val="20"/>
        </w:rPr>
        <w:t xml:space="preserve">Pri nepremičnem premoženju je poleg zemljišč in stavb pomembno predvsem lastništvo infrastrukturnih objektov. </w:t>
      </w:r>
    </w:p>
    <w:p w14:paraId="40DA66DE" w14:textId="77777777" w:rsidR="00F43430" w:rsidRPr="00B14C51" w:rsidRDefault="00F43430" w:rsidP="00F43430">
      <w:pPr>
        <w:rPr>
          <w:rFonts w:ascii="Trebuchet MS" w:hAnsi="Trebuchet MS" w:cs="Times New Roman"/>
          <w:bCs/>
          <w:spacing w:val="-2"/>
          <w:szCs w:val="20"/>
        </w:rPr>
      </w:pPr>
    </w:p>
    <w:p w14:paraId="15A9351B" w14:textId="77777777" w:rsidR="00F43430" w:rsidRPr="00B14C51" w:rsidRDefault="00F43430" w:rsidP="00F43430">
      <w:pPr>
        <w:rPr>
          <w:rFonts w:ascii="Trebuchet MS" w:hAnsi="Trebuchet MS" w:cs="Times New Roman"/>
          <w:bCs/>
          <w:spacing w:val="-2"/>
          <w:szCs w:val="20"/>
        </w:rPr>
      </w:pPr>
      <w:r w:rsidRPr="00B14C51">
        <w:rPr>
          <w:rFonts w:ascii="Trebuchet MS" w:hAnsi="Trebuchet MS" w:cs="Times New Roman"/>
          <w:bCs/>
          <w:spacing w:val="-2"/>
          <w:szCs w:val="20"/>
        </w:rPr>
        <w:t xml:space="preserve">Prihodki in izdatki za posamezne namene financiranja javne porabe občine morajo biti zajeti v </w:t>
      </w:r>
      <w:r w:rsidRPr="00B14C51">
        <w:rPr>
          <w:rFonts w:ascii="Trebuchet MS" w:hAnsi="Trebuchet MS" w:cs="Times New Roman"/>
          <w:spacing w:val="-2"/>
          <w:szCs w:val="20"/>
        </w:rPr>
        <w:t>proračunu občine</w:t>
      </w:r>
      <w:r w:rsidRPr="00B14C51">
        <w:rPr>
          <w:rFonts w:ascii="Trebuchet MS" w:hAnsi="Trebuchet MS" w:cs="Times New Roman"/>
          <w:bCs/>
          <w:spacing w:val="-2"/>
          <w:szCs w:val="20"/>
        </w:rPr>
        <w:t xml:space="preserve">, ki ga sestavljata bilanca prihodkov (v njej so izkazani vsi prihodki po virih in vrstah) in odhodkov (prikazani so v skupnih zneskih po posameznih namenih) ter račun financiranja (v tem se izkaže odplačevanje dolgov in zadolževanje občine). Med odhodki proračuna se predvidi tudi tekoča proračunska rezerva za financiranje namenov, ki jih ni bilo mogoče predvideti ali zanje ni bilo predvidenih dovolj sredstev. Po preteku leta sprejme občinski svet </w:t>
      </w:r>
      <w:r w:rsidRPr="00B14C51">
        <w:rPr>
          <w:rFonts w:ascii="Trebuchet MS" w:hAnsi="Trebuchet MS" w:cs="Times New Roman"/>
          <w:iCs/>
          <w:spacing w:val="-2"/>
          <w:szCs w:val="20"/>
        </w:rPr>
        <w:t>zaključni račun</w:t>
      </w:r>
      <w:r w:rsidRPr="00B14C51">
        <w:rPr>
          <w:rFonts w:ascii="Trebuchet MS" w:hAnsi="Trebuchet MS" w:cs="Times New Roman"/>
          <w:bCs/>
          <w:spacing w:val="-2"/>
          <w:szCs w:val="20"/>
        </w:rPr>
        <w:t xml:space="preserve"> proračuna za preteklo leto, sprejema pa tudi premoženjsko bilanco občine na dan 31. decembra leta, za katerega se sprejema zaključni račun.</w:t>
      </w:r>
    </w:p>
    <w:p w14:paraId="17671A36" w14:textId="77777777" w:rsidR="00F43430" w:rsidRPr="00B14C51" w:rsidRDefault="00F43430" w:rsidP="00F43430">
      <w:pPr>
        <w:rPr>
          <w:rFonts w:ascii="Trebuchet MS" w:hAnsi="Trebuchet MS" w:cs="Times New Roman"/>
          <w:szCs w:val="20"/>
        </w:rPr>
      </w:pPr>
    </w:p>
    <w:p w14:paraId="69655571" w14:textId="77777777" w:rsidR="00F43430" w:rsidRPr="00F6666E" w:rsidRDefault="00F43430" w:rsidP="00F43430">
      <w:pPr>
        <w:rPr>
          <w:rFonts w:ascii="Trebuchet MS" w:hAnsi="Trebuchet MS"/>
          <w:szCs w:val="20"/>
        </w:rPr>
      </w:pPr>
      <w:r w:rsidRPr="00B14C51">
        <w:rPr>
          <w:rFonts w:ascii="Trebuchet MS" w:hAnsi="Trebuchet MS" w:cs="Times New Roman"/>
          <w:szCs w:val="20"/>
        </w:rPr>
        <w:t xml:space="preserve">Občina se za izvrševanje občinskega proračuna v tekočem proračunskem letu lahko zadolži samo s črpanjem posojil doma, za investicije, predvidene v občinskem proračunu. Ob tem moramo opomniti, da se občina, ki je vključena v sistem enotnega zakladniškega računa države, lahko zadolži le pri upravljavcu sredstev enotnega zakladniškega računa države ali pri državnem proračunu. Za sredstva sofinanciranja investicije iz proračuna Evropske unije pa se občina lahko zadolži največ do višine odobrenih sredstev in največ za obdobje do prejema teh sredstev. Obseg zadolževanja občine za izvrševanje občinskega proračuna v posameznem proračunskem letu se določi v odloku, s katerim se sprejme občinski proračun, razen obseg zadolževanja za investicije, </w:t>
      </w:r>
      <w:r w:rsidRPr="00B14C51">
        <w:rPr>
          <w:rFonts w:ascii="Trebuchet MS" w:hAnsi="Trebuchet MS" w:cs="Times New Roman"/>
          <w:szCs w:val="20"/>
        </w:rPr>
        <w:lastRenderedPageBreak/>
        <w:t xml:space="preserve">katerih financiranje se zagotavlja iz proračuna Evropske unije (10. člen ZFO-1). Kot je določeno z Zakonom o financiranju občin /ZFO-1/ se občina lahko v tekočem proračunskem letu zadolži, če odplačilo </w:t>
      </w:r>
      <w:r w:rsidRPr="00B14C51">
        <w:rPr>
          <w:rFonts w:ascii="Trebuchet MS" w:hAnsi="Trebuchet MS"/>
          <w:szCs w:val="20"/>
        </w:rPr>
        <w:t>obveznosti iz naslova posojil (glavnice in obresti), finan</w:t>
      </w:r>
      <w:r w:rsidRPr="00B14C51">
        <w:rPr>
          <w:rFonts w:ascii="Trebuchet MS" w:hAnsi="Trebuchet MS" w:cs="Times New Roman"/>
          <w:szCs w:val="20"/>
        </w:rPr>
        <w:t>č</w:t>
      </w:r>
      <w:r w:rsidRPr="00B14C51">
        <w:rPr>
          <w:rFonts w:ascii="Trebuchet MS" w:hAnsi="Trebuchet MS"/>
          <w:szCs w:val="20"/>
        </w:rPr>
        <w:t>nih najemov in blagovnih kreditov (obrokov) ter potencialnih obveznosti iz naslova izdanih poroštev za izpolnitev obveznosti posrednih prora</w:t>
      </w:r>
      <w:r w:rsidRPr="00B14C51">
        <w:rPr>
          <w:rFonts w:ascii="Trebuchet MS" w:hAnsi="Trebuchet MS" w:cs="Times New Roman"/>
          <w:szCs w:val="20"/>
        </w:rPr>
        <w:t>č</w:t>
      </w:r>
      <w:r w:rsidRPr="00B14C51">
        <w:rPr>
          <w:rFonts w:ascii="Trebuchet MS" w:hAnsi="Trebuchet MS"/>
          <w:szCs w:val="20"/>
        </w:rPr>
        <w:t>unskih uporabnikov in javnih podjetij, katerih ustanoviteljica je ob</w:t>
      </w:r>
      <w:r w:rsidRPr="00B14C51">
        <w:rPr>
          <w:rFonts w:ascii="Trebuchet MS" w:hAnsi="Trebuchet MS" w:cs="Times New Roman"/>
          <w:szCs w:val="20"/>
        </w:rPr>
        <w:t>č</w:t>
      </w:r>
      <w:r w:rsidRPr="00B14C51">
        <w:rPr>
          <w:rFonts w:ascii="Trebuchet MS" w:hAnsi="Trebuchet MS"/>
          <w:szCs w:val="20"/>
        </w:rPr>
        <w:t>ina, v posameznem letu odpla</w:t>
      </w:r>
      <w:r w:rsidRPr="00B14C51">
        <w:rPr>
          <w:rFonts w:ascii="Trebuchet MS" w:hAnsi="Trebuchet MS" w:cs="Times New Roman"/>
          <w:szCs w:val="20"/>
        </w:rPr>
        <w:t>č</w:t>
      </w:r>
      <w:r>
        <w:rPr>
          <w:rFonts w:ascii="Trebuchet MS" w:hAnsi="Trebuchet MS"/>
          <w:szCs w:val="20"/>
        </w:rPr>
        <w:t xml:space="preserve">ila ne </w:t>
      </w:r>
      <w:r w:rsidRPr="001979C2">
        <w:rPr>
          <w:rFonts w:ascii="Trebuchet MS" w:hAnsi="Trebuchet MS"/>
          <w:szCs w:val="20"/>
        </w:rPr>
        <w:t>prese</w:t>
      </w:r>
      <w:r w:rsidRPr="001979C2">
        <w:rPr>
          <w:rFonts w:ascii="Trebuchet MS" w:hAnsi="Trebuchet MS" w:cs="Times New Roman"/>
          <w:szCs w:val="20"/>
        </w:rPr>
        <w:t>ž</w:t>
      </w:r>
      <w:r w:rsidRPr="001979C2">
        <w:rPr>
          <w:rFonts w:ascii="Trebuchet MS" w:hAnsi="Trebuchet MS"/>
          <w:szCs w:val="20"/>
        </w:rPr>
        <w:t>e 10 % realiziran</w:t>
      </w:r>
      <w:r w:rsidRPr="00B14C51">
        <w:rPr>
          <w:rFonts w:ascii="Trebuchet MS" w:hAnsi="Trebuchet MS"/>
          <w:szCs w:val="20"/>
        </w:rPr>
        <w:t>ih prihodkov iz bilance prihodkov in odhodkov ob</w:t>
      </w:r>
      <w:r w:rsidRPr="00B14C51">
        <w:rPr>
          <w:rFonts w:ascii="Trebuchet MS" w:hAnsi="Trebuchet MS" w:cs="Times New Roman"/>
          <w:szCs w:val="20"/>
        </w:rPr>
        <w:t>č</w:t>
      </w:r>
      <w:r w:rsidRPr="00B14C51">
        <w:rPr>
          <w:rFonts w:ascii="Trebuchet MS" w:hAnsi="Trebuchet MS"/>
          <w:szCs w:val="20"/>
        </w:rPr>
        <w:t>inskega prora</w:t>
      </w:r>
      <w:r w:rsidRPr="00B14C51">
        <w:rPr>
          <w:rFonts w:ascii="Trebuchet MS" w:hAnsi="Trebuchet MS" w:cs="Times New Roman"/>
          <w:szCs w:val="20"/>
        </w:rPr>
        <w:t>č</w:t>
      </w:r>
      <w:r w:rsidRPr="00B14C51">
        <w:rPr>
          <w:rFonts w:ascii="Trebuchet MS" w:hAnsi="Trebuchet MS"/>
          <w:szCs w:val="20"/>
        </w:rPr>
        <w:t>una v letu pred letom zadol</w:t>
      </w:r>
      <w:r w:rsidRPr="00B14C51">
        <w:rPr>
          <w:rFonts w:ascii="Trebuchet MS" w:hAnsi="Trebuchet MS" w:cs="Times New Roman"/>
          <w:szCs w:val="20"/>
        </w:rPr>
        <w:t>ž</w:t>
      </w:r>
      <w:r w:rsidRPr="00B14C51">
        <w:rPr>
          <w:rFonts w:ascii="Trebuchet MS" w:hAnsi="Trebuchet MS"/>
          <w:szCs w:val="20"/>
        </w:rPr>
        <w:t>evanja, zmanjšanih za prejete donacije, transferne prihodke iz dr</w:t>
      </w:r>
      <w:r w:rsidRPr="00B14C51">
        <w:rPr>
          <w:rFonts w:ascii="Trebuchet MS" w:hAnsi="Trebuchet MS" w:cs="Times New Roman"/>
          <w:szCs w:val="20"/>
        </w:rPr>
        <w:t>ž</w:t>
      </w:r>
      <w:r w:rsidRPr="00B14C51">
        <w:rPr>
          <w:rFonts w:ascii="Trebuchet MS" w:hAnsi="Trebuchet MS"/>
          <w:szCs w:val="20"/>
        </w:rPr>
        <w:t>avnega prora</w:t>
      </w:r>
      <w:r w:rsidRPr="00B14C51">
        <w:rPr>
          <w:rFonts w:ascii="Trebuchet MS" w:hAnsi="Trebuchet MS" w:cs="Times New Roman"/>
          <w:szCs w:val="20"/>
        </w:rPr>
        <w:t>č</w:t>
      </w:r>
      <w:r w:rsidRPr="00B14C51">
        <w:rPr>
          <w:rFonts w:ascii="Trebuchet MS" w:hAnsi="Trebuchet MS"/>
          <w:szCs w:val="20"/>
        </w:rPr>
        <w:t>una za investicije in prejeta sredstva iz prora</w:t>
      </w:r>
      <w:r w:rsidRPr="00B14C51">
        <w:rPr>
          <w:rFonts w:ascii="Trebuchet MS" w:hAnsi="Trebuchet MS" w:cs="Times New Roman"/>
          <w:szCs w:val="20"/>
        </w:rPr>
        <w:t>č</w:t>
      </w:r>
      <w:r w:rsidRPr="00B14C51">
        <w:rPr>
          <w:rFonts w:ascii="Trebuchet MS" w:hAnsi="Trebuchet MS"/>
          <w:szCs w:val="20"/>
        </w:rPr>
        <w:t>una Evropske unije ter prihodke re</w:t>
      </w:r>
      <w:r w:rsidRPr="00B14C51">
        <w:rPr>
          <w:rFonts w:ascii="Trebuchet MS" w:hAnsi="Trebuchet MS" w:cs="Times New Roman"/>
          <w:szCs w:val="20"/>
        </w:rPr>
        <w:t>ž</w:t>
      </w:r>
      <w:r w:rsidRPr="00B14C51">
        <w:rPr>
          <w:rFonts w:ascii="Trebuchet MS" w:hAnsi="Trebuchet MS"/>
          <w:szCs w:val="20"/>
        </w:rPr>
        <w:t>ijskih obratov (</w:t>
      </w:r>
      <w:proofErr w:type="spellStart"/>
      <w:r w:rsidRPr="00B14C51">
        <w:rPr>
          <w:rFonts w:ascii="Trebuchet MS" w:hAnsi="Trebuchet MS"/>
          <w:szCs w:val="20"/>
        </w:rPr>
        <w:t>10.b</w:t>
      </w:r>
      <w:proofErr w:type="spellEnd"/>
      <w:r w:rsidRPr="00B14C51">
        <w:rPr>
          <w:rFonts w:ascii="Trebuchet MS" w:hAnsi="Trebuchet MS"/>
          <w:szCs w:val="20"/>
        </w:rPr>
        <w:t xml:space="preserve"> člen ZFO-1).</w:t>
      </w:r>
      <w:r w:rsidRPr="00B14C51">
        <w:rPr>
          <w:rFonts w:ascii="Trebuchet MS" w:hAnsi="Trebuchet MS" w:cs="Times New Roman"/>
          <w:szCs w:val="20"/>
        </w:rPr>
        <w:t xml:space="preserve"> </w:t>
      </w:r>
    </w:p>
    <w:p w14:paraId="6F8BC95B" w14:textId="77777777" w:rsidR="00F43430" w:rsidRPr="00B14C51" w:rsidRDefault="00F43430" w:rsidP="00F43430">
      <w:pPr>
        <w:rPr>
          <w:rFonts w:ascii="Trebuchet MS" w:hAnsi="Trebuchet MS" w:cs="Times New Roman"/>
          <w:szCs w:val="20"/>
        </w:rPr>
      </w:pPr>
    </w:p>
    <w:p w14:paraId="60B8AB2E" w14:textId="77777777" w:rsidR="00F43430" w:rsidRPr="00B14C51" w:rsidRDefault="00F43430" w:rsidP="00F43430">
      <w:pPr>
        <w:rPr>
          <w:rFonts w:ascii="Trebuchet MS" w:hAnsi="Trebuchet MS" w:cs="Times New Roman"/>
          <w:szCs w:val="20"/>
        </w:rPr>
      </w:pPr>
      <w:r w:rsidRPr="00B14C51">
        <w:rPr>
          <w:rFonts w:ascii="Trebuchet MS" w:hAnsi="Trebuchet MS" w:cs="Times New Roman"/>
          <w:bCs/>
          <w:iCs/>
          <w:szCs w:val="20"/>
        </w:rPr>
        <w:t>Lokalne zadeve javnega pomena financira občina iz lastnih virov, sredstev države in zadolževanja (8. člen ZLS)</w:t>
      </w:r>
      <w:r w:rsidRPr="00B14C51">
        <w:rPr>
          <w:rFonts w:ascii="Trebuchet MS" w:hAnsi="Trebuchet MS" w:cs="Times New Roman"/>
          <w:szCs w:val="20"/>
        </w:rPr>
        <w:t xml:space="preserve">. Lastni viri občine so davki in druge dajatve ter dohodki od njenega premoženja. Država zagotavlja občinam, ki ne morejo financirati lokalnih zadev javnega pomena v primerni višini iz lastnih virov, dodatna sredstva. Občina pa lahko pridobi od države tudi posebna dodatna sredstva za posamezne investicije. </w:t>
      </w:r>
    </w:p>
    <w:p w14:paraId="278BFF1F" w14:textId="77777777" w:rsidR="00F43430" w:rsidRPr="00B14C51" w:rsidRDefault="00F43430" w:rsidP="00F43430">
      <w:pPr>
        <w:rPr>
          <w:rFonts w:ascii="Trebuchet MS" w:eastAsia="Arial Unicode MS" w:hAnsi="Trebuchet MS" w:cs="Times New Roman"/>
          <w:szCs w:val="20"/>
        </w:rPr>
      </w:pPr>
    </w:p>
    <w:p w14:paraId="40C701F5"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Zaradi zagotovitve približno enakih možnosti vsem občinam pozna zakon institut '</w:t>
      </w:r>
      <w:r w:rsidRPr="00B14C51">
        <w:rPr>
          <w:rFonts w:ascii="Trebuchet MS" w:hAnsi="Trebuchet MS" w:cs="Times New Roman"/>
          <w:bCs/>
          <w:szCs w:val="20"/>
        </w:rPr>
        <w:t>primerne porabe</w:t>
      </w:r>
      <w:r w:rsidRPr="00B14C51">
        <w:rPr>
          <w:rFonts w:ascii="Trebuchet MS" w:hAnsi="Trebuchet MS" w:cs="Times New Roman"/>
          <w:szCs w:val="20"/>
        </w:rPr>
        <w:t xml:space="preserve">' - </w:t>
      </w:r>
      <w:r w:rsidRPr="00B14C51">
        <w:rPr>
          <w:rFonts w:ascii="Trebuchet MS" w:hAnsi="Trebuchet MS" w:cs="Times New Roman"/>
          <w:bCs/>
          <w:szCs w:val="20"/>
        </w:rPr>
        <w:t>to je višine sredstev ki so nujno potrebna za financiranje opravljanja ustavnih in zakonskih nalog občine</w:t>
      </w:r>
      <w:r w:rsidRPr="00B14C51">
        <w:rPr>
          <w:rFonts w:ascii="Trebuchet MS" w:hAnsi="Trebuchet MS" w:cs="Times New Roman"/>
          <w:szCs w:val="20"/>
        </w:rPr>
        <w:t xml:space="preserve">. Primerno porabo na prebivalca določi Državni zbor Republike Slovenije ob sprejemu vsakoletnega državnega proračuna za posamezno proračunsko leto. Navedeni znesek se množi s številom prebivalcev v občini in tako dobi celotni znesek primerne porabe. Po zakonskih določbah se tako izračunana primerna poraba korigira (zakon predpisuje ustrezno 'formulo' za izračun) z upoštevanjem nekaterih danosti posamezne občine, kot na primer: površino občine na prebivalca; dolžino lokalnih cest; deležem prebivalcev, mlajših od 15 let in starejših od 65 let; dejstvom, da gre za mestno občino. </w:t>
      </w:r>
      <w:r w:rsidRPr="00B14C51">
        <w:rPr>
          <w:rFonts w:ascii="Trebuchet MS" w:hAnsi="Trebuchet MS" w:cs="Times New Roman"/>
          <w:bCs/>
          <w:szCs w:val="20"/>
        </w:rPr>
        <w:t>Občine, ki s svojimi dohodki ne dosežejo izračunanega zneska primerne porabe, imajo pravico do 'finančne izravnave' (do višine primerne porabe), ki se zagotovi v državnem proračunu</w:t>
      </w:r>
      <w:r w:rsidRPr="00B14C51">
        <w:rPr>
          <w:rFonts w:ascii="Trebuchet MS" w:hAnsi="Trebuchet MS" w:cs="Times New Roman"/>
          <w:szCs w:val="20"/>
        </w:rPr>
        <w:t xml:space="preserve">. </w:t>
      </w:r>
    </w:p>
    <w:p w14:paraId="626BECEA" w14:textId="77777777" w:rsidR="00AE0BAA" w:rsidRDefault="00AE0BAA" w:rsidP="00AE0BAA">
      <w:pPr>
        <w:jc w:val="left"/>
        <w:rPr>
          <w:rFonts w:ascii="Trebuchet MS" w:hAnsi="Trebuchet MS" w:cs="Times New Roman"/>
          <w:szCs w:val="20"/>
        </w:rPr>
      </w:pPr>
      <w:bookmarkStart w:id="1" w:name="_Toc147952654"/>
      <w:bookmarkStart w:id="2" w:name="_Toc148771683"/>
      <w:bookmarkStart w:id="3" w:name="_Toc150445412"/>
      <w:bookmarkStart w:id="4" w:name="_Toc150445654"/>
      <w:bookmarkStart w:id="5" w:name="_Toc150446114"/>
      <w:bookmarkStart w:id="6" w:name="_Toc150449181"/>
      <w:bookmarkStart w:id="7" w:name="_Toc150449413"/>
      <w:bookmarkStart w:id="8" w:name="_Toc150487663"/>
      <w:bookmarkStart w:id="9" w:name="_Toc179002234"/>
      <w:bookmarkStart w:id="10" w:name="_Toc179110891"/>
      <w:bookmarkStart w:id="11" w:name="_Toc180336043"/>
      <w:bookmarkStart w:id="12" w:name="_Toc180336622"/>
      <w:bookmarkStart w:id="13" w:name="_Toc373409346"/>
    </w:p>
    <w:p w14:paraId="5DC21231" w14:textId="09176AE1" w:rsidR="00F43430" w:rsidRPr="00AE0BAA" w:rsidRDefault="00F43430" w:rsidP="00AE0BAA">
      <w:pPr>
        <w:jc w:val="left"/>
        <w:rPr>
          <w:rFonts w:ascii="Trebuchet MS" w:hAnsi="Trebuchet MS" w:cs="Times New Roman"/>
          <w:szCs w:val="20"/>
        </w:rPr>
      </w:pPr>
      <w:r>
        <w:rPr>
          <w:rFonts w:ascii="Trebuchet MS" w:hAnsi="Trebuchet MS" w:cs="Times New Roman"/>
          <w:b/>
          <w:bCs/>
          <w:iCs/>
          <w:szCs w:val="20"/>
        </w:rPr>
        <w:t>2.9</w:t>
      </w:r>
      <w:r w:rsidRPr="00B14C51">
        <w:rPr>
          <w:rFonts w:ascii="Trebuchet MS" w:hAnsi="Trebuchet MS" w:cs="Times New Roman"/>
          <w:b/>
          <w:bCs/>
          <w:iCs/>
          <w:szCs w:val="20"/>
          <w:lang w:val="x-none"/>
        </w:rPr>
        <w:tab/>
        <w:t>Sodelovanje in povezovanje med občinami</w:t>
      </w:r>
      <w:bookmarkEnd w:id="1"/>
      <w:bookmarkEnd w:id="2"/>
      <w:bookmarkEnd w:id="3"/>
      <w:bookmarkEnd w:id="4"/>
      <w:bookmarkEnd w:id="5"/>
      <w:bookmarkEnd w:id="6"/>
      <w:bookmarkEnd w:id="7"/>
      <w:bookmarkEnd w:id="8"/>
      <w:bookmarkEnd w:id="9"/>
      <w:bookmarkEnd w:id="10"/>
      <w:bookmarkEnd w:id="11"/>
      <w:bookmarkEnd w:id="12"/>
      <w:bookmarkEnd w:id="13"/>
    </w:p>
    <w:p w14:paraId="7940CF1E" w14:textId="77777777" w:rsidR="00F43430" w:rsidRPr="00B14C51" w:rsidRDefault="00F43430" w:rsidP="00F43430">
      <w:pPr>
        <w:rPr>
          <w:rFonts w:ascii="Trebuchet MS" w:hAnsi="Trebuchet MS" w:cs="Times New Roman"/>
          <w:szCs w:val="20"/>
        </w:rPr>
      </w:pPr>
    </w:p>
    <w:p w14:paraId="4656B2A0" w14:textId="77777777" w:rsidR="00F43430" w:rsidRPr="00B14C51" w:rsidRDefault="00F43430" w:rsidP="00F43430">
      <w:pPr>
        <w:rPr>
          <w:rFonts w:ascii="Trebuchet MS" w:hAnsi="Trebuchet MS" w:cs="Times New Roman"/>
          <w:iCs/>
          <w:szCs w:val="20"/>
        </w:rPr>
      </w:pPr>
      <w:r w:rsidRPr="00B14C51">
        <w:rPr>
          <w:rFonts w:ascii="Trebuchet MS" w:hAnsi="Trebuchet MS" w:cs="Times New Roman"/>
          <w:szCs w:val="20"/>
        </w:rPr>
        <w:t xml:space="preserve">Ugotovimo lahko, da pozna zakonodaja </w:t>
      </w:r>
      <w:r w:rsidRPr="00B14C51">
        <w:rPr>
          <w:rFonts w:ascii="Trebuchet MS" w:hAnsi="Trebuchet MS" w:cs="Times New Roman"/>
          <w:bCs/>
          <w:iCs/>
          <w:szCs w:val="20"/>
        </w:rPr>
        <w:t>več oblik in vrst povezovanja in sodelovanja med občinami</w:t>
      </w:r>
      <w:r w:rsidRPr="00B14C51">
        <w:rPr>
          <w:rFonts w:ascii="Trebuchet MS" w:hAnsi="Trebuchet MS" w:cs="Times New Roman"/>
          <w:szCs w:val="20"/>
        </w:rPr>
        <w:t xml:space="preserve">. Zakon predvideva </w:t>
      </w:r>
      <w:r w:rsidRPr="00B14C51">
        <w:rPr>
          <w:rFonts w:ascii="Trebuchet MS" w:hAnsi="Trebuchet MS" w:cs="Times New Roman"/>
          <w:bCs/>
          <w:iCs/>
          <w:szCs w:val="20"/>
        </w:rPr>
        <w:t>ustanavljanje skupnih organov</w:t>
      </w:r>
      <w:r w:rsidRPr="00B14C51">
        <w:rPr>
          <w:rFonts w:ascii="Trebuchet MS" w:hAnsi="Trebuchet MS" w:cs="Times New Roman"/>
          <w:szCs w:val="20"/>
        </w:rPr>
        <w:t xml:space="preserve"> (organov skupne občinske uprave - kot npr. za opravljanje inšpekcijskega nadzorstva), </w:t>
      </w:r>
      <w:r w:rsidRPr="00B14C51">
        <w:rPr>
          <w:rFonts w:ascii="Trebuchet MS" w:hAnsi="Trebuchet MS" w:cs="Times New Roman"/>
          <w:bCs/>
          <w:iCs/>
          <w:szCs w:val="20"/>
        </w:rPr>
        <w:t>skladov, javnih zavodov</w:t>
      </w:r>
      <w:r w:rsidRPr="00B14C51">
        <w:rPr>
          <w:rFonts w:ascii="Trebuchet MS" w:hAnsi="Trebuchet MS" w:cs="Times New Roman"/>
          <w:szCs w:val="20"/>
        </w:rPr>
        <w:t xml:space="preserve"> (npr. vrtcev, ki jih ustanovi več občin…), </w:t>
      </w:r>
      <w:r w:rsidRPr="00B14C51">
        <w:rPr>
          <w:rFonts w:ascii="Trebuchet MS" w:hAnsi="Trebuchet MS" w:cs="Times New Roman"/>
          <w:bCs/>
          <w:iCs/>
          <w:szCs w:val="20"/>
        </w:rPr>
        <w:t>javnih podjetij</w:t>
      </w:r>
      <w:r w:rsidRPr="00B14C51">
        <w:rPr>
          <w:rFonts w:ascii="Trebuchet MS" w:hAnsi="Trebuchet MS" w:cs="Times New Roman"/>
          <w:szCs w:val="20"/>
        </w:rPr>
        <w:t xml:space="preserve"> (ko več občin ustanovi javno podjetje za izvajanje gospodarskih javnih služb…), pa tudi </w:t>
      </w:r>
      <w:r w:rsidRPr="00B14C51">
        <w:rPr>
          <w:rFonts w:ascii="Trebuchet MS" w:hAnsi="Trebuchet MS" w:cs="Times New Roman"/>
          <w:bCs/>
          <w:iCs/>
          <w:szCs w:val="20"/>
        </w:rPr>
        <w:t>povezovanje v (interesne) zveze in združenja občin</w:t>
      </w:r>
      <w:r w:rsidRPr="00B14C51">
        <w:rPr>
          <w:rFonts w:ascii="Trebuchet MS" w:hAnsi="Trebuchet MS" w:cs="Times New Roman"/>
          <w:iCs/>
          <w:szCs w:val="20"/>
        </w:rPr>
        <w:t xml:space="preserve">. </w:t>
      </w:r>
    </w:p>
    <w:p w14:paraId="070F805E" w14:textId="77777777" w:rsidR="00F43430" w:rsidRPr="00B14C51" w:rsidRDefault="00F43430" w:rsidP="00F43430">
      <w:pPr>
        <w:rPr>
          <w:rFonts w:ascii="Trebuchet MS" w:hAnsi="Trebuchet MS" w:cs="Times New Roman"/>
          <w:szCs w:val="20"/>
        </w:rPr>
      </w:pPr>
    </w:p>
    <w:p w14:paraId="78BC3A43" w14:textId="77777777" w:rsidR="00F43430" w:rsidRPr="00B14C51" w:rsidRDefault="00F43430" w:rsidP="00F43430">
      <w:pPr>
        <w:rPr>
          <w:rFonts w:ascii="Trebuchet MS" w:hAnsi="Trebuchet MS" w:cs="Times New Roman"/>
          <w:szCs w:val="20"/>
        </w:rPr>
      </w:pPr>
      <w:r w:rsidRPr="00B14C51">
        <w:rPr>
          <w:rFonts w:ascii="Trebuchet MS" w:hAnsi="Trebuchet MS" w:cs="Times New Roman"/>
          <w:szCs w:val="20"/>
        </w:rPr>
        <w:t xml:space="preserve">Zakon o lokalni samoupravi /ZLS/ posebej opredeljuje interesne zveze (lahko so </w:t>
      </w:r>
      <w:proofErr w:type="spellStart"/>
      <w:r w:rsidRPr="00B14C51">
        <w:rPr>
          <w:rFonts w:ascii="Trebuchet MS" w:hAnsi="Trebuchet MS" w:cs="Times New Roman"/>
          <w:szCs w:val="20"/>
        </w:rPr>
        <w:t>enonamenske</w:t>
      </w:r>
      <w:proofErr w:type="spellEnd"/>
      <w:r w:rsidRPr="00B14C51">
        <w:rPr>
          <w:rFonts w:ascii="Trebuchet MS" w:hAnsi="Trebuchet MS" w:cs="Times New Roman"/>
          <w:szCs w:val="20"/>
        </w:rPr>
        <w:t xml:space="preserve"> ali večnamenske), ki jih lahko ustanovita dve ali več občin zaradi skupnega urejanja in izvajanja posameznih upravnih nalog ter zaradi izvajanja skupnih razvojnih in investicijskih programov. Interesna zveza se ustanovi z aktom o ustanovitvi, ki ga sprejmejo občinski sveti občin ustanoviteljic. Akt o ustanovitvi začne veljati z dnem uveljavitve zadnjega izmed odlokov, s katerim so občinski sveti potrdili akt o ustanovitvi. Temeljni organ interesne zveze je svet, ki ga sestavlja z aktom o ustanovitvi zveze občin določeno število predstavnikov občinskih svetov občin. Posamezna občina ima v svetu zveze občin tolikšen delež glasov, ko ima prebivalcev v razmerju do števila prebivalcev vseh občin, vključenih v zvezo občin, če z aktom o ustanovitvi zveze občin ni določeno drugače. Zveza občin ima izvršilni organ, ki ga sestavljajo župani občin ustanoviteljic. Zvezo občin zastopa eden od županov. Način njegovega imenovanja in vrednost glasu posameznega župana pri sprejemanju odločitev izvršilnega organa zveze občin določijo ustanoviteljice z aktom o ustanovitvi zveze občin. Ob navedenem moramo še opomniti, da se za finančno poslovanje občin smiselno uporabljajo določbe zakona, ki ureja finančno poslovanje posrednih uporabnikov občinskega proračuna, in zakona, ki ureja financiranje občin, in se nanaša na javne zavode, katerih ustanoviteljica je občina. </w:t>
      </w:r>
    </w:p>
    <w:p w14:paraId="68140B4E" w14:textId="77777777" w:rsidR="00F43430" w:rsidRPr="00B14C51" w:rsidRDefault="00F43430" w:rsidP="00F43430">
      <w:pPr>
        <w:rPr>
          <w:rFonts w:ascii="Trebuchet MS" w:hAnsi="Trebuchet MS" w:cs="Times New Roman"/>
          <w:szCs w:val="20"/>
        </w:rPr>
      </w:pPr>
    </w:p>
    <w:p w14:paraId="6402AFFC" w14:textId="77777777" w:rsidR="00F43430" w:rsidRPr="00B14C51" w:rsidRDefault="00F43430" w:rsidP="00F43430">
      <w:pPr>
        <w:rPr>
          <w:rFonts w:ascii="Trebuchet MS" w:hAnsi="Trebuchet MS"/>
          <w:szCs w:val="20"/>
        </w:rPr>
      </w:pPr>
      <w:r w:rsidRPr="00B14C51">
        <w:rPr>
          <w:rFonts w:ascii="Trebuchet MS" w:hAnsi="Trebuchet MS" w:cs="Times New Roman"/>
          <w:bCs/>
          <w:iCs/>
          <w:szCs w:val="20"/>
        </w:rPr>
        <w:t>Zakon opredeljuje tudi povezovanje med občinami z namenom predstavljanja in uveljavljanja lokalne samouprave ter usklajevanja in skupnega zagotavljanja svojih interesov</w:t>
      </w:r>
      <w:r w:rsidRPr="00B14C51">
        <w:rPr>
          <w:rFonts w:ascii="Trebuchet MS" w:hAnsi="Trebuchet MS" w:cs="Times New Roman"/>
          <w:szCs w:val="20"/>
        </w:rPr>
        <w:t xml:space="preserve"> (npr. v razmerju do 'državnih organov – državnega zbora, vlade; v razmerju do organov EU in Sveta Evrope; v razmerju do podobnih združenj v drugih državah…) - v ta namen se ustanovi </w:t>
      </w:r>
      <w:r w:rsidRPr="00B14C51">
        <w:rPr>
          <w:rFonts w:ascii="Trebuchet MS" w:hAnsi="Trebuchet MS" w:cs="Times New Roman"/>
          <w:bCs/>
          <w:iCs/>
          <w:szCs w:val="20"/>
        </w:rPr>
        <w:t>združenje</w:t>
      </w:r>
      <w:r w:rsidRPr="00B14C51">
        <w:rPr>
          <w:rFonts w:ascii="Trebuchet MS" w:hAnsi="Trebuchet MS" w:cs="Times New Roman"/>
          <w:szCs w:val="20"/>
        </w:rPr>
        <w:t xml:space="preserve">. Z aktom o ustanovitvi združenja določijo ustanoviteljice ime in sedež združenja, cilje in naloge združenja, pravice, obveznosti in odgovornosti združenja v pravnem prometu, zastopanje združenja, pravice in obveznosti članic, način včlanjevanja oziroma prenehanja članstva, organe združenja, financiranje </w:t>
      </w:r>
      <w:r w:rsidRPr="00B14C51">
        <w:rPr>
          <w:rFonts w:ascii="Trebuchet MS" w:hAnsi="Trebuchet MS" w:cs="Times New Roman"/>
          <w:bCs/>
          <w:iCs/>
          <w:szCs w:val="20"/>
        </w:rPr>
        <w:lastRenderedPageBreak/>
        <w:t>združenja, nadzor</w:t>
      </w:r>
      <w:r w:rsidRPr="00B14C51">
        <w:rPr>
          <w:rFonts w:ascii="Trebuchet MS" w:hAnsi="Trebuchet MS" w:cs="Times New Roman"/>
          <w:szCs w:val="20"/>
        </w:rPr>
        <w:t xml:space="preserve"> nad poslovanjem in prenehanje</w:t>
      </w:r>
      <w:r w:rsidRPr="00B14C51">
        <w:rPr>
          <w:rFonts w:ascii="Trebuchet MS" w:hAnsi="Trebuchet MS" w:cs="Times New Roman"/>
          <w:szCs w:val="20"/>
          <w:vertAlign w:val="superscript"/>
        </w:rPr>
        <w:footnoteReference w:id="14"/>
      </w:r>
      <w:r w:rsidRPr="00B14C51">
        <w:rPr>
          <w:rFonts w:ascii="Trebuchet MS" w:hAnsi="Trebuchet MS" w:cs="Times New Roman"/>
          <w:szCs w:val="20"/>
        </w:rPr>
        <w:t>. Združenje občin je pravna oseba javnega prava s pravicami, obveznostmi in odgovornostmi, ki jih določata zakon in akt o ustanovitvi. Združenje predstavlja interese svojih članic pred državnimi organi, kadar ti oblikujejo ali sprejemajo zakone, ali druge predpise, s katerimi se določajo naloge, pravice, obveznosti in odgovornosti občin, ali se s predpisi kako drugače posega v njihove koristi. Združenje lahko pridobi lastnost reprezentativnosti - to pridobi združenje, v katerega je včlanjenih najmanj 30% občin (odločbo o tem izda ministrstvo, pristojno za lokalno samoupravo). V tem trenutku delujeta v Sloveniji dve združenji, in sicer: Skupnost občin Slovenije in Združenje občin Slovenije.</w:t>
      </w:r>
    </w:p>
    <w:p w14:paraId="56265207" w14:textId="77777777" w:rsidR="00F43430" w:rsidRPr="00B14C51" w:rsidRDefault="00F43430" w:rsidP="00F43430">
      <w:pPr>
        <w:rPr>
          <w:rFonts w:ascii="Trebuchet MS" w:hAnsi="Trebuchet MS"/>
          <w:b/>
          <w:szCs w:val="20"/>
        </w:rPr>
      </w:pPr>
    </w:p>
    <w:p w14:paraId="1725BD92" w14:textId="77777777" w:rsidR="00F43430" w:rsidRPr="00B14C51" w:rsidRDefault="00F43430" w:rsidP="00F43430">
      <w:pPr>
        <w:rPr>
          <w:rFonts w:ascii="Trebuchet MS" w:hAnsi="Trebuchet MS"/>
          <w:b/>
          <w:szCs w:val="20"/>
        </w:rPr>
      </w:pPr>
      <w:r>
        <w:rPr>
          <w:rFonts w:ascii="Trebuchet MS" w:hAnsi="Trebuchet MS"/>
          <w:b/>
          <w:szCs w:val="20"/>
        </w:rPr>
        <w:t>3</w:t>
      </w:r>
      <w:r w:rsidRPr="00B14C51">
        <w:rPr>
          <w:rFonts w:ascii="Trebuchet MS" w:hAnsi="Trebuchet MS"/>
          <w:b/>
          <w:szCs w:val="20"/>
        </w:rPr>
        <w:tab/>
        <w:t>Cilji, načela in poglavitne rešitve statuta</w:t>
      </w:r>
    </w:p>
    <w:p w14:paraId="1DE65A84" w14:textId="77777777" w:rsidR="00F43430" w:rsidRPr="00B14C51" w:rsidRDefault="00F43430" w:rsidP="00F43430">
      <w:pPr>
        <w:rPr>
          <w:rFonts w:ascii="Trebuchet MS" w:hAnsi="Trebuchet MS"/>
          <w:szCs w:val="20"/>
        </w:rPr>
      </w:pPr>
    </w:p>
    <w:p w14:paraId="292B3094" w14:textId="77777777" w:rsidR="00F43430" w:rsidRPr="00B14C51" w:rsidRDefault="00F43430" w:rsidP="00F43430">
      <w:pPr>
        <w:rPr>
          <w:rFonts w:ascii="Trebuchet MS" w:hAnsi="Trebuchet MS"/>
          <w:szCs w:val="20"/>
        </w:rPr>
      </w:pPr>
      <w:r w:rsidRPr="00B14C51">
        <w:rPr>
          <w:rFonts w:ascii="Trebuchet MS" w:hAnsi="Trebuchet MS"/>
          <w:szCs w:val="20"/>
        </w:rPr>
        <w:t xml:space="preserve">Cilj sprejema statuta je celovita statutarna ureditev Občine </w:t>
      </w:r>
      <w:r>
        <w:rPr>
          <w:rFonts w:ascii="Trebuchet MS" w:hAnsi="Trebuchet MS"/>
          <w:szCs w:val="20"/>
        </w:rPr>
        <w:t>Gornji Petrovci</w:t>
      </w:r>
      <w:r w:rsidRPr="00B14C51">
        <w:rPr>
          <w:rFonts w:ascii="Trebuchet MS" w:hAnsi="Trebuchet MS"/>
          <w:szCs w:val="20"/>
        </w:rPr>
        <w:t xml:space="preserve"> </w:t>
      </w:r>
      <w:r w:rsidRPr="00B14C51">
        <w:rPr>
          <w:rFonts w:ascii="Trebuchet MS" w:hAnsi="Trebuchet MS" w:cs="Times New Roman"/>
          <w:szCs w:val="20"/>
        </w:rPr>
        <w:t>s katero se določijo in uredijo temeljna načela za organizacijo in delovanje občine, oblikovanje in pristojnosti občinskih organov razen glede organov občinske uprave, način sodelovanja občanov pri sprejemanju odločitev v občini in druga vprašanja skupnega pomena v občini, ki jih je določa veljavna zakonodaja (64. člen ZLS).</w:t>
      </w:r>
    </w:p>
    <w:p w14:paraId="78F36133" w14:textId="77777777" w:rsidR="00F43430" w:rsidRPr="00B14C51" w:rsidRDefault="00F43430" w:rsidP="00F43430">
      <w:pPr>
        <w:rPr>
          <w:rFonts w:ascii="Trebuchet MS" w:hAnsi="Trebuchet MS"/>
          <w:szCs w:val="20"/>
        </w:rPr>
      </w:pPr>
    </w:p>
    <w:p w14:paraId="2BE4CDA7" w14:textId="48EA5063" w:rsidR="00F43430" w:rsidRPr="00B14C51" w:rsidRDefault="00F43430" w:rsidP="00F43430">
      <w:pPr>
        <w:rPr>
          <w:rFonts w:ascii="Trebuchet MS" w:hAnsi="Trebuchet MS"/>
          <w:szCs w:val="20"/>
        </w:rPr>
      </w:pPr>
      <w:r w:rsidRPr="00B14C51">
        <w:rPr>
          <w:rFonts w:ascii="Trebuchet MS" w:hAnsi="Trebuchet MS"/>
          <w:szCs w:val="20"/>
        </w:rPr>
        <w:t>Pri pripravi</w:t>
      </w:r>
      <w:r w:rsidR="00942A9D">
        <w:rPr>
          <w:rFonts w:ascii="Trebuchet MS" w:hAnsi="Trebuchet MS"/>
          <w:szCs w:val="20"/>
        </w:rPr>
        <w:t xml:space="preserve"> statuta</w:t>
      </w:r>
      <w:r w:rsidRPr="00B14C51">
        <w:rPr>
          <w:rFonts w:ascii="Trebuchet MS" w:hAnsi="Trebuchet MS"/>
          <w:szCs w:val="20"/>
        </w:rPr>
        <w:t xml:space="preserve"> je bilo upoštevano načelo zakonitosti: osnutek </w:t>
      </w:r>
      <w:r w:rsidR="00942A9D">
        <w:rPr>
          <w:rFonts w:ascii="Trebuchet MS" w:hAnsi="Trebuchet MS"/>
          <w:szCs w:val="20"/>
        </w:rPr>
        <w:t>statuta</w:t>
      </w:r>
      <w:r w:rsidRPr="00B14C51">
        <w:rPr>
          <w:rFonts w:ascii="Trebuchet MS" w:hAnsi="Trebuchet MS"/>
          <w:szCs w:val="20"/>
        </w:rPr>
        <w:t xml:space="preserve"> je pripravljen ob spoštovanju določila tretjega odstavka 153. člena Ustave RS, ki določa, da morajo biti podzakonski predpisi in drugi splošni akti v skladu z ustavo in zakoni. </w:t>
      </w:r>
    </w:p>
    <w:p w14:paraId="03B23758" w14:textId="77777777" w:rsidR="00F43430" w:rsidRPr="00B14C51" w:rsidRDefault="00F43430" w:rsidP="00F43430">
      <w:pPr>
        <w:rPr>
          <w:rFonts w:ascii="Trebuchet MS" w:hAnsi="Trebuchet MS"/>
          <w:szCs w:val="20"/>
        </w:rPr>
      </w:pPr>
    </w:p>
    <w:p w14:paraId="4D832FCD" w14:textId="7D59E937" w:rsidR="00F43430" w:rsidRPr="00B14C51" w:rsidRDefault="00F43430" w:rsidP="00942A9D">
      <w:pPr>
        <w:jc w:val="left"/>
        <w:rPr>
          <w:rFonts w:ascii="Trebuchet MS" w:hAnsi="Trebuchet MS"/>
          <w:b/>
          <w:szCs w:val="20"/>
        </w:rPr>
      </w:pPr>
      <w:r w:rsidRPr="00B14C51">
        <w:rPr>
          <w:rFonts w:ascii="Trebuchet MS" w:hAnsi="Trebuchet MS"/>
          <w:b/>
          <w:szCs w:val="20"/>
        </w:rPr>
        <w:t>4</w:t>
      </w:r>
      <w:r w:rsidRPr="00B14C51">
        <w:rPr>
          <w:rFonts w:ascii="Trebuchet MS" w:hAnsi="Trebuchet MS"/>
          <w:b/>
          <w:szCs w:val="20"/>
        </w:rPr>
        <w:tab/>
        <w:t>Normativna usklajenost osnutka statuta</w:t>
      </w:r>
    </w:p>
    <w:p w14:paraId="3CCDAEAE" w14:textId="77777777" w:rsidR="00F43430" w:rsidRPr="00B14C51" w:rsidRDefault="00F43430" w:rsidP="00F43430">
      <w:pPr>
        <w:rPr>
          <w:rFonts w:ascii="Trebuchet MS" w:hAnsi="Trebuchet MS"/>
          <w:b/>
          <w:szCs w:val="20"/>
        </w:rPr>
      </w:pPr>
    </w:p>
    <w:p w14:paraId="39B30F92" w14:textId="3EC62F58" w:rsidR="00F43430" w:rsidRPr="00B14C51" w:rsidRDefault="00F43430" w:rsidP="00F43430">
      <w:pPr>
        <w:rPr>
          <w:rFonts w:ascii="Trebuchet MS" w:hAnsi="Trebuchet MS"/>
          <w:szCs w:val="20"/>
        </w:rPr>
      </w:pPr>
      <w:r w:rsidRPr="00B14C51">
        <w:rPr>
          <w:rFonts w:ascii="Trebuchet MS" w:hAnsi="Trebuchet MS"/>
          <w:szCs w:val="20"/>
        </w:rPr>
        <w:t xml:space="preserve">Besedilo </w:t>
      </w:r>
      <w:r>
        <w:rPr>
          <w:rFonts w:ascii="Trebuchet MS" w:hAnsi="Trebuchet MS"/>
          <w:szCs w:val="20"/>
        </w:rPr>
        <w:t>statuta</w:t>
      </w:r>
      <w:r w:rsidRPr="00B14C51">
        <w:rPr>
          <w:rFonts w:ascii="Trebuchet MS" w:hAnsi="Trebuchet MS"/>
          <w:szCs w:val="20"/>
        </w:rPr>
        <w:t xml:space="preserve"> je vsebinsko usklajeno z določili veljavnega Zakona o lokalni samoupravi /ZLS/ in zakonodajo, ki ureja statutarno ureditev občine.</w:t>
      </w:r>
    </w:p>
    <w:p w14:paraId="25691D05" w14:textId="77777777" w:rsidR="00F43430" w:rsidRPr="00B14C51" w:rsidRDefault="00F43430" w:rsidP="00F43430">
      <w:pPr>
        <w:rPr>
          <w:rFonts w:ascii="Trebuchet MS" w:hAnsi="Trebuchet MS"/>
          <w:szCs w:val="20"/>
        </w:rPr>
      </w:pPr>
    </w:p>
    <w:p w14:paraId="4C8B1F82" w14:textId="77777777" w:rsidR="00F43430" w:rsidRPr="00B14C51" w:rsidRDefault="00F43430" w:rsidP="00F43430">
      <w:pPr>
        <w:outlineLvl w:val="0"/>
        <w:rPr>
          <w:rFonts w:ascii="Trebuchet MS" w:hAnsi="Trebuchet MS"/>
          <w:b/>
          <w:szCs w:val="20"/>
        </w:rPr>
      </w:pPr>
      <w:r w:rsidRPr="00B14C51">
        <w:rPr>
          <w:rFonts w:ascii="Trebuchet MS" w:hAnsi="Trebuchet MS"/>
          <w:b/>
          <w:szCs w:val="20"/>
        </w:rPr>
        <w:t>5</w:t>
      </w:r>
      <w:r w:rsidRPr="00B14C51">
        <w:rPr>
          <w:rFonts w:ascii="Trebuchet MS" w:hAnsi="Trebuchet MS"/>
          <w:b/>
          <w:szCs w:val="20"/>
        </w:rPr>
        <w:tab/>
        <w:t>Poročilo o sodelovanju javnosti pri pripravi osnutka statuta</w:t>
      </w:r>
    </w:p>
    <w:p w14:paraId="10449E23" w14:textId="77777777" w:rsidR="00F43430" w:rsidRPr="00B14C51" w:rsidRDefault="00F43430" w:rsidP="00F43430">
      <w:pPr>
        <w:outlineLvl w:val="0"/>
        <w:rPr>
          <w:rFonts w:ascii="Trebuchet MS" w:hAnsi="Trebuchet MS"/>
          <w:b/>
          <w:szCs w:val="20"/>
        </w:rPr>
      </w:pPr>
    </w:p>
    <w:p w14:paraId="33736B60" w14:textId="77777777" w:rsidR="00F43430" w:rsidRPr="00B14C51" w:rsidRDefault="00F43430" w:rsidP="00F43430">
      <w:pPr>
        <w:rPr>
          <w:rFonts w:ascii="Trebuchet MS" w:hAnsi="Trebuchet MS"/>
          <w:szCs w:val="20"/>
        </w:rPr>
      </w:pPr>
      <w:r w:rsidRPr="00B14C51">
        <w:rPr>
          <w:rFonts w:ascii="Trebuchet MS" w:hAnsi="Trebuchet MS"/>
          <w:szCs w:val="20"/>
        </w:rPr>
        <w:t>Zaradi večje legitimnosti sprejetih splošnih občine in vključitve občanov, njihovih organizacij, strokovne in druge javnosti v pripravo predlogov splošnih aktov občine bo osnutek statuta v skladu z določili Dodatnega protokola k evropski listini lokalne samouprave o pravici do sodelovanja pri vprašanjih lokalne oblasti (Uradni list RS – Mednarodne pogodbe, št 2/2011), Smernic za sodelovanje s strokovno in z drugimi zainteresiranimi javnostmi, ki so sestavni del Resolucije o normativni dejavnosti (Uradni list RS, 95/09), 10. člena Zakona o dostopu do informacij javnega značaja /ZDIJZ/ in četrtega odstavka 7. člena Uredbe o posredovanju in ponovni uporabi informacij javnega značaja (Uradni list RS, št. 24/16), bo osnutek statuta objavljen na spletni strani občine, v katalogih informacij javnega značaja najpozneje sedem (7) dni pred sejo občinskega sveta, na kateri bo izvedena splošna razprava, s pozivom javnosti, da v roku trideset (30) dni na način, določen z objavo sporoči morebitne pripombe in predloge.</w:t>
      </w:r>
    </w:p>
    <w:p w14:paraId="6DEB005D" w14:textId="77777777" w:rsidR="00F43430" w:rsidRPr="00B14C51" w:rsidRDefault="00F43430" w:rsidP="00F43430">
      <w:pPr>
        <w:rPr>
          <w:rFonts w:ascii="Trebuchet MS" w:hAnsi="Trebuchet MS"/>
          <w:szCs w:val="20"/>
        </w:rPr>
      </w:pPr>
    </w:p>
    <w:p w14:paraId="6B79DC5B" w14:textId="77777777" w:rsidR="00F43430" w:rsidRPr="00B14C51" w:rsidRDefault="00F43430" w:rsidP="00F43430">
      <w:pPr>
        <w:outlineLvl w:val="0"/>
        <w:rPr>
          <w:rFonts w:ascii="Trebuchet MS" w:hAnsi="Trebuchet MS"/>
          <w:b/>
          <w:szCs w:val="20"/>
        </w:rPr>
      </w:pPr>
      <w:r w:rsidRPr="00B14C51">
        <w:rPr>
          <w:rFonts w:ascii="Trebuchet MS" w:hAnsi="Trebuchet MS"/>
          <w:b/>
          <w:szCs w:val="20"/>
        </w:rPr>
        <w:t>6</w:t>
      </w:r>
      <w:r w:rsidRPr="00B14C51">
        <w:rPr>
          <w:rFonts w:ascii="Trebuchet MS" w:hAnsi="Trebuchet MS"/>
          <w:b/>
          <w:szCs w:val="20"/>
        </w:rPr>
        <w:tab/>
        <w:t>Finančne posledice</w:t>
      </w:r>
    </w:p>
    <w:p w14:paraId="3D07708A" w14:textId="77777777" w:rsidR="00F43430" w:rsidRPr="00B14C51" w:rsidRDefault="00F43430" w:rsidP="00F43430">
      <w:pPr>
        <w:tabs>
          <w:tab w:val="left" w:pos="2910"/>
        </w:tabs>
        <w:rPr>
          <w:rFonts w:ascii="Trebuchet MS" w:hAnsi="Trebuchet MS"/>
          <w:b/>
          <w:szCs w:val="20"/>
        </w:rPr>
      </w:pPr>
      <w:r w:rsidRPr="00B14C51">
        <w:rPr>
          <w:rFonts w:ascii="Trebuchet MS" w:hAnsi="Trebuchet MS"/>
          <w:b/>
          <w:szCs w:val="20"/>
        </w:rPr>
        <w:tab/>
      </w:r>
    </w:p>
    <w:p w14:paraId="6175441C" w14:textId="77777777" w:rsidR="00F43430" w:rsidRPr="00743A15" w:rsidRDefault="00F43430" w:rsidP="00F43430">
      <w:pPr>
        <w:rPr>
          <w:rFonts w:ascii="Trebuchet MS" w:hAnsi="Trebuchet MS"/>
          <w:szCs w:val="20"/>
        </w:rPr>
      </w:pPr>
      <w:r w:rsidRPr="00743A15">
        <w:rPr>
          <w:rFonts w:ascii="Trebuchet MS" w:hAnsi="Trebuchet MS"/>
          <w:szCs w:val="20"/>
        </w:rPr>
        <w:t xml:space="preserve">Sprejem Statuta Občine </w:t>
      </w:r>
      <w:r w:rsidRPr="00F8635A">
        <w:rPr>
          <w:rFonts w:ascii="Trebuchet MS" w:hAnsi="Trebuchet MS"/>
          <w:szCs w:val="20"/>
        </w:rPr>
        <w:t xml:space="preserve">Gornji Petrovci </w:t>
      </w:r>
      <w:r w:rsidRPr="00743A15">
        <w:rPr>
          <w:rFonts w:ascii="Trebuchet MS" w:hAnsi="Trebuchet MS"/>
          <w:szCs w:val="20"/>
        </w:rPr>
        <w:t xml:space="preserve">bo imel za občinski proračun ugodne finančne posledice v delu, ki se nanaša na objavljanje uradnih objav občine v Uradnem glasilu slovenskih občin. Na podlagi določila drugega odstavka 154. člena Ustave Republike Slovenije se predpisi lokalnih skupnosti objavljajo v uradnem glasilu, ki ga te same določijo. Strošek objave v Uradnem glasilu slovenskih občin znaša 39,76 €/stran brez DDV oz. 0,28 €/vrstico brez DDV (podatki dostopni na </w:t>
      </w:r>
      <w:proofErr w:type="spellStart"/>
      <w:r w:rsidRPr="00743A15">
        <w:rPr>
          <w:rFonts w:ascii="Trebuchet MS" w:hAnsi="Trebuchet MS"/>
          <w:szCs w:val="20"/>
        </w:rPr>
        <w:t>www.lex</w:t>
      </w:r>
      <w:proofErr w:type="spellEnd"/>
      <w:r w:rsidRPr="00743A15">
        <w:rPr>
          <w:rFonts w:ascii="Trebuchet MS" w:hAnsi="Trebuchet MS"/>
          <w:szCs w:val="20"/>
        </w:rPr>
        <w:t>-</w:t>
      </w:r>
      <w:proofErr w:type="spellStart"/>
      <w:r w:rsidRPr="00743A15">
        <w:rPr>
          <w:rFonts w:ascii="Trebuchet MS" w:hAnsi="Trebuchet MS"/>
          <w:szCs w:val="20"/>
        </w:rPr>
        <w:t>localis.info</w:t>
      </w:r>
      <w:proofErr w:type="spellEnd"/>
      <w:r w:rsidRPr="00743A15">
        <w:rPr>
          <w:rFonts w:ascii="Trebuchet MS" w:hAnsi="Trebuchet MS"/>
          <w:szCs w:val="20"/>
        </w:rPr>
        <w:t>).</w:t>
      </w:r>
    </w:p>
    <w:p w14:paraId="6AC2C82D" w14:textId="77777777" w:rsidR="00F43430" w:rsidRPr="00B14C51" w:rsidRDefault="00F43430" w:rsidP="00F43430">
      <w:pPr>
        <w:rPr>
          <w:rFonts w:ascii="Trebuchet MS" w:hAnsi="Trebuchet MS"/>
          <w:szCs w:val="20"/>
        </w:rPr>
      </w:pPr>
    </w:p>
    <w:p w14:paraId="4D8656AA" w14:textId="7DA04F15" w:rsidR="00F43430" w:rsidRPr="00B14C51" w:rsidRDefault="00F43430" w:rsidP="00F43430">
      <w:pPr>
        <w:rPr>
          <w:rFonts w:ascii="Trebuchet MS" w:hAnsi="Trebuchet MS"/>
          <w:szCs w:val="20"/>
        </w:rPr>
      </w:pPr>
      <w:r w:rsidRPr="00B14C51">
        <w:rPr>
          <w:rFonts w:ascii="Trebuchet MS" w:hAnsi="Trebuchet MS"/>
          <w:szCs w:val="20"/>
        </w:rPr>
        <w:t xml:space="preserve">Izhajajoč iz navedenega se predlaga </w:t>
      </w:r>
      <w:r>
        <w:rPr>
          <w:rFonts w:ascii="Trebuchet MS" w:hAnsi="Trebuchet MS"/>
          <w:szCs w:val="20"/>
        </w:rPr>
        <w:t>sprejem novega</w:t>
      </w:r>
      <w:r w:rsidRPr="00B14C51">
        <w:rPr>
          <w:rFonts w:ascii="Trebuchet MS" w:hAnsi="Trebuchet MS"/>
          <w:szCs w:val="20"/>
        </w:rPr>
        <w:t xml:space="preserve"> Statuta Občine </w:t>
      </w:r>
      <w:r w:rsidRPr="00F8635A">
        <w:rPr>
          <w:rFonts w:ascii="Trebuchet MS" w:hAnsi="Trebuchet MS"/>
          <w:szCs w:val="20"/>
        </w:rPr>
        <w:t xml:space="preserve">Gornji Petrovci </w:t>
      </w:r>
      <w:r w:rsidRPr="00B14C51">
        <w:rPr>
          <w:rFonts w:ascii="Trebuchet MS" w:hAnsi="Trebuchet MS"/>
          <w:szCs w:val="20"/>
        </w:rPr>
        <w:t>s katerim se določi, da morajo biti statut, odloki in drugi predpisi objavljeni v Uradnem glasilu slovenskih občin. Uradno glasilo slovenskih občin izdaja neodvisni znanstveno raziskovalni Inštitut za lokalno samoupravo Maribor od leta 2005, v njem pa svoj</w:t>
      </w:r>
      <w:r>
        <w:rPr>
          <w:rFonts w:ascii="Trebuchet MS" w:hAnsi="Trebuchet MS"/>
          <w:szCs w:val="20"/>
        </w:rPr>
        <w:t>e uradne objave objavlja 57</w:t>
      </w:r>
      <w:r w:rsidRPr="00B14C51">
        <w:rPr>
          <w:rFonts w:ascii="Trebuchet MS" w:hAnsi="Trebuchet MS"/>
          <w:szCs w:val="20"/>
        </w:rPr>
        <w:t xml:space="preserve"> občin in sicer občine: </w:t>
      </w:r>
      <w:r w:rsidRPr="00034553">
        <w:rPr>
          <w:rFonts w:ascii="Trebuchet MS" w:hAnsi="Trebuchet MS"/>
          <w:szCs w:val="20"/>
        </w:rPr>
        <w:t xml:space="preserve">Apače, Beltinci, Bled, Bloke, Brda, </w:t>
      </w:r>
      <w:r w:rsidR="00ED3B30">
        <w:rPr>
          <w:rFonts w:ascii="Trebuchet MS" w:hAnsi="Trebuchet MS"/>
          <w:szCs w:val="20"/>
        </w:rPr>
        <w:t xml:space="preserve">Cankova, </w:t>
      </w:r>
      <w:r w:rsidRPr="00034553">
        <w:rPr>
          <w:rFonts w:ascii="Trebuchet MS" w:hAnsi="Trebuchet MS"/>
          <w:szCs w:val="20"/>
        </w:rPr>
        <w:t xml:space="preserve">Cerklje na Gorenjskem, Cerkvenjak, Cirkulane, Črenšovci, Črna na Koroškem, Destrnik, Divača, Dornava, Duplek, Gorišnica, Gorje, Gornji Grad, </w:t>
      </w:r>
      <w:r w:rsidRPr="00034553">
        <w:rPr>
          <w:rFonts w:ascii="Trebuchet MS" w:hAnsi="Trebuchet MS"/>
          <w:szCs w:val="20"/>
        </w:rPr>
        <w:lastRenderedPageBreak/>
        <w:t>Hajdina, Hoče-Slivnica, Kidričevo, Kobilje, Križevci, Ljutomer, Lovrenc na Pohorju, Majšperk, Makole, Markovci, Mirna, Mirna Peč, Mislinja, Mozirje, Naklo, Nazarje, Oplotnica, Ormož, Pesnica, Podlehnik, Prevalje, Poljčane, Radenci, Ravne na Koroškem, Rogašovci, Ruše, Slovenska Bistrica, Šalovci, Šenčur, Škofja Loka, Velika Polana, Veržej, Videm, Vitanje, Vojnik, Zavrč, Zreče, Žetale, Žiri.</w:t>
      </w:r>
    </w:p>
    <w:p w14:paraId="35B79C50" w14:textId="77777777" w:rsidR="00F43430" w:rsidRPr="00B14C51" w:rsidRDefault="00F43430" w:rsidP="00F43430">
      <w:pPr>
        <w:rPr>
          <w:rFonts w:ascii="Trebuchet MS" w:hAnsi="Trebuchet MS"/>
          <w:szCs w:val="20"/>
        </w:rPr>
      </w:pPr>
    </w:p>
    <w:p w14:paraId="5FF479C2" w14:textId="77777777" w:rsidR="00F43430" w:rsidRPr="00B14C51" w:rsidRDefault="00F43430" w:rsidP="00F43430">
      <w:pPr>
        <w:rPr>
          <w:rFonts w:ascii="Trebuchet MS" w:hAnsi="Trebuchet MS"/>
          <w:b/>
          <w:szCs w:val="20"/>
        </w:rPr>
      </w:pPr>
      <w:r w:rsidRPr="00B14C51">
        <w:rPr>
          <w:rFonts w:ascii="Trebuchet MS" w:hAnsi="Trebuchet MS"/>
          <w:b/>
          <w:szCs w:val="20"/>
        </w:rPr>
        <w:t>7</w:t>
      </w:r>
      <w:r w:rsidRPr="00B14C51">
        <w:rPr>
          <w:rFonts w:ascii="Trebuchet MS" w:hAnsi="Trebuchet MS"/>
          <w:b/>
          <w:szCs w:val="20"/>
        </w:rPr>
        <w:tab/>
        <w:t xml:space="preserve">Druge posledice, ki jih bo imelo sprejetje </w:t>
      </w:r>
      <w:r>
        <w:rPr>
          <w:rFonts w:ascii="Trebuchet MS" w:hAnsi="Trebuchet MS"/>
          <w:b/>
          <w:szCs w:val="20"/>
        </w:rPr>
        <w:t>statuta</w:t>
      </w:r>
    </w:p>
    <w:p w14:paraId="40EFF95E" w14:textId="77777777" w:rsidR="00F43430" w:rsidRPr="00B14C51" w:rsidRDefault="00F43430" w:rsidP="00F43430">
      <w:pPr>
        <w:rPr>
          <w:rFonts w:ascii="Trebuchet MS" w:hAnsi="Trebuchet MS"/>
          <w:b/>
          <w:szCs w:val="20"/>
        </w:rPr>
      </w:pPr>
    </w:p>
    <w:p w14:paraId="513E6895" w14:textId="77777777" w:rsidR="00F43430" w:rsidRPr="00B14C51" w:rsidRDefault="00F43430" w:rsidP="00F43430">
      <w:pPr>
        <w:rPr>
          <w:rFonts w:ascii="Trebuchet MS" w:hAnsi="Trebuchet MS"/>
          <w:b/>
          <w:szCs w:val="20"/>
        </w:rPr>
      </w:pPr>
      <w:r w:rsidRPr="00B14C51">
        <w:rPr>
          <w:rFonts w:ascii="Trebuchet MS" w:hAnsi="Trebuchet MS"/>
          <w:szCs w:val="20"/>
        </w:rPr>
        <w:t xml:space="preserve">Sprejem </w:t>
      </w:r>
      <w:r>
        <w:rPr>
          <w:rFonts w:ascii="Trebuchet MS" w:hAnsi="Trebuchet MS"/>
          <w:szCs w:val="20"/>
        </w:rPr>
        <w:t>statuta</w:t>
      </w:r>
      <w:r w:rsidRPr="00B14C51">
        <w:rPr>
          <w:rFonts w:ascii="Trebuchet MS" w:hAnsi="Trebuchet MS"/>
          <w:szCs w:val="20"/>
        </w:rPr>
        <w:t xml:space="preserve"> ne bo imel drugih posledic.</w:t>
      </w:r>
    </w:p>
    <w:p w14:paraId="623F095F" w14:textId="77777777" w:rsidR="00F43430" w:rsidRPr="00B14C51" w:rsidRDefault="00F43430" w:rsidP="00F43430">
      <w:pPr>
        <w:rPr>
          <w:rFonts w:ascii="Trebuchet MS" w:hAnsi="Trebuchet MS"/>
          <w:b/>
          <w:szCs w:val="20"/>
        </w:rPr>
      </w:pPr>
    </w:p>
    <w:p w14:paraId="27577B46" w14:textId="77777777" w:rsidR="00F43430" w:rsidRPr="00B14C51" w:rsidRDefault="00F43430" w:rsidP="00F43430">
      <w:pPr>
        <w:outlineLvl w:val="0"/>
        <w:rPr>
          <w:rFonts w:ascii="Trebuchet MS" w:hAnsi="Trebuchet MS"/>
          <w:b/>
          <w:szCs w:val="20"/>
        </w:rPr>
      </w:pPr>
      <w:r w:rsidRPr="00B14C51">
        <w:rPr>
          <w:rFonts w:ascii="Trebuchet MS" w:hAnsi="Trebuchet MS"/>
          <w:b/>
          <w:szCs w:val="20"/>
        </w:rPr>
        <w:t>8</w:t>
      </w:r>
      <w:r w:rsidRPr="00B14C51">
        <w:rPr>
          <w:rFonts w:ascii="Trebuchet MS" w:hAnsi="Trebuchet MS"/>
          <w:b/>
          <w:szCs w:val="20"/>
        </w:rPr>
        <w:tab/>
        <w:t>Predlog</w:t>
      </w:r>
    </w:p>
    <w:p w14:paraId="6220E646" w14:textId="77777777" w:rsidR="00F43430" w:rsidRPr="00B14C51" w:rsidRDefault="00F43430" w:rsidP="00F43430">
      <w:pPr>
        <w:tabs>
          <w:tab w:val="left" w:pos="6435"/>
        </w:tabs>
        <w:rPr>
          <w:rFonts w:ascii="Trebuchet MS" w:hAnsi="Trebuchet MS"/>
          <w:b/>
          <w:szCs w:val="20"/>
        </w:rPr>
      </w:pPr>
      <w:r w:rsidRPr="00B14C51">
        <w:rPr>
          <w:rFonts w:ascii="Trebuchet MS" w:hAnsi="Trebuchet MS"/>
          <w:b/>
          <w:szCs w:val="20"/>
        </w:rPr>
        <w:tab/>
      </w:r>
    </w:p>
    <w:p w14:paraId="232EEDF6" w14:textId="77777777" w:rsidR="00F43430" w:rsidRPr="00B14C51" w:rsidRDefault="00F43430" w:rsidP="00F43430">
      <w:pPr>
        <w:rPr>
          <w:rFonts w:ascii="Trebuchet MS" w:hAnsi="Trebuchet MS"/>
          <w:szCs w:val="20"/>
        </w:rPr>
      </w:pPr>
      <w:r w:rsidRPr="00B14C51">
        <w:rPr>
          <w:rFonts w:ascii="Trebuchet MS" w:hAnsi="Trebuchet MS"/>
          <w:szCs w:val="20"/>
        </w:rPr>
        <w:t xml:space="preserve">Izhajajoč iz gornjih navedb predlagam Občinskemu svetu Občine </w:t>
      </w:r>
      <w:r w:rsidRPr="00F8635A">
        <w:rPr>
          <w:rFonts w:ascii="Trebuchet MS" w:hAnsi="Trebuchet MS"/>
          <w:szCs w:val="20"/>
        </w:rPr>
        <w:t>Gornji Petrovci</w:t>
      </w:r>
      <w:r w:rsidRPr="00B14C51">
        <w:rPr>
          <w:rFonts w:ascii="Trebuchet MS" w:hAnsi="Trebuchet MS"/>
          <w:szCs w:val="20"/>
        </w:rPr>
        <w:t xml:space="preserve">, da sprejme s predpisi usklajeni predlog Statuta Občine </w:t>
      </w:r>
      <w:r w:rsidRPr="00F8635A">
        <w:rPr>
          <w:rFonts w:ascii="Trebuchet MS" w:hAnsi="Trebuchet MS"/>
          <w:szCs w:val="20"/>
        </w:rPr>
        <w:t>Gornji Petrovci</w:t>
      </w:r>
      <w:r w:rsidRPr="00B14C51">
        <w:rPr>
          <w:rFonts w:ascii="Trebuchet MS" w:hAnsi="Trebuchet MS"/>
          <w:szCs w:val="20"/>
        </w:rPr>
        <w:t>.</w:t>
      </w:r>
    </w:p>
    <w:p w14:paraId="5A6BCABC" w14:textId="77777777" w:rsidR="00F43430" w:rsidRPr="00B14C51" w:rsidRDefault="00F43430" w:rsidP="00F43430">
      <w:pPr>
        <w:rPr>
          <w:rFonts w:ascii="Trebuchet MS" w:hAnsi="Trebuchet MS"/>
          <w:szCs w:val="20"/>
        </w:rPr>
      </w:pPr>
    </w:p>
    <w:p w14:paraId="744D7C5D" w14:textId="77777777" w:rsidR="00F43430" w:rsidRPr="00B14C51" w:rsidRDefault="00F43430" w:rsidP="00F43430">
      <w:pPr>
        <w:jc w:val="right"/>
        <w:rPr>
          <w:rFonts w:ascii="Trebuchet MS" w:hAnsi="Trebuchet MS"/>
          <w:szCs w:val="20"/>
        </w:rPr>
      </w:pPr>
      <w:r w:rsidRPr="00B14C51">
        <w:rPr>
          <w:rFonts w:ascii="Trebuchet MS" w:hAnsi="Trebuchet MS"/>
          <w:szCs w:val="20"/>
        </w:rPr>
        <w:t xml:space="preserve">Občina </w:t>
      </w:r>
      <w:r w:rsidRPr="00FD6055">
        <w:rPr>
          <w:rFonts w:ascii="Trebuchet MS" w:hAnsi="Trebuchet MS"/>
          <w:szCs w:val="20"/>
        </w:rPr>
        <w:t>Gornji Petrovci</w:t>
      </w:r>
    </w:p>
    <w:p w14:paraId="5BA8F578" w14:textId="77777777" w:rsidR="00F43430" w:rsidRPr="00B14C51" w:rsidRDefault="00F43430" w:rsidP="00F43430">
      <w:pPr>
        <w:jc w:val="right"/>
        <w:rPr>
          <w:rFonts w:ascii="Trebuchet MS" w:hAnsi="Trebuchet MS" w:cs="Times New Roman"/>
          <w:szCs w:val="20"/>
        </w:rPr>
      </w:pPr>
      <w:r>
        <w:rPr>
          <w:rFonts w:ascii="Trebuchet MS" w:hAnsi="Trebuchet MS"/>
          <w:szCs w:val="20"/>
        </w:rPr>
        <w:t xml:space="preserve">Franc </w:t>
      </w:r>
      <w:proofErr w:type="spellStart"/>
      <w:r>
        <w:rPr>
          <w:rFonts w:ascii="Trebuchet MS" w:hAnsi="Trebuchet MS"/>
          <w:szCs w:val="20"/>
        </w:rPr>
        <w:t>Šlihthuber</w:t>
      </w:r>
      <w:proofErr w:type="spellEnd"/>
      <w:r>
        <w:rPr>
          <w:rFonts w:ascii="Trebuchet MS" w:hAnsi="Trebuchet MS"/>
          <w:szCs w:val="20"/>
        </w:rPr>
        <w:t xml:space="preserve">, </w:t>
      </w:r>
      <w:r w:rsidRPr="00B14C51">
        <w:rPr>
          <w:rFonts w:ascii="Trebuchet MS" w:hAnsi="Trebuchet MS"/>
          <w:szCs w:val="20"/>
        </w:rPr>
        <w:t>župan</w:t>
      </w:r>
    </w:p>
    <w:p w14:paraId="62283FC8" w14:textId="77777777" w:rsidR="00F43430" w:rsidRDefault="00F43430" w:rsidP="00FF4F7C">
      <w:pPr>
        <w:rPr>
          <w:rFonts w:ascii="Trebuchet MS" w:hAnsi="Trebuchet MS" w:cs="Times New Roman"/>
          <w:szCs w:val="20"/>
        </w:rPr>
      </w:pPr>
    </w:p>
    <w:p w14:paraId="3D23B3B3" w14:textId="77777777" w:rsidR="00F43430" w:rsidRDefault="00F43430" w:rsidP="00FF4F7C">
      <w:pPr>
        <w:rPr>
          <w:rFonts w:ascii="Trebuchet MS" w:hAnsi="Trebuchet MS" w:cs="Times New Roman"/>
          <w:szCs w:val="20"/>
        </w:rPr>
      </w:pPr>
    </w:p>
    <w:p w14:paraId="1DB19DEA" w14:textId="77777777" w:rsidR="00F43430" w:rsidRDefault="00F43430" w:rsidP="00FF4F7C">
      <w:pPr>
        <w:rPr>
          <w:rFonts w:ascii="Trebuchet MS" w:hAnsi="Trebuchet MS" w:cs="Times New Roman"/>
          <w:szCs w:val="20"/>
        </w:rPr>
      </w:pPr>
    </w:p>
    <w:p w14:paraId="4203E337" w14:textId="77777777" w:rsidR="00F43430" w:rsidRDefault="00F43430" w:rsidP="00FF4F7C">
      <w:pPr>
        <w:rPr>
          <w:rFonts w:ascii="Trebuchet MS" w:hAnsi="Trebuchet MS" w:cs="Times New Roman"/>
          <w:szCs w:val="20"/>
        </w:rPr>
      </w:pPr>
    </w:p>
    <w:p w14:paraId="2A307A37" w14:textId="77777777" w:rsidR="00F43430" w:rsidRDefault="00F43430" w:rsidP="00FF4F7C">
      <w:pPr>
        <w:rPr>
          <w:rFonts w:ascii="Trebuchet MS" w:hAnsi="Trebuchet MS" w:cs="Times New Roman"/>
          <w:szCs w:val="20"/>
        </w:rPr>
      </w:pPr>
    </w:p>
    <w:p w14:paraId="20CD6387" w14:textId="77777777" w:rsidR="00F43430" w:rsidRDefault="00F43430" w:rsidP="00FF4F7C">
      <w:pPr>
        <w:rPr>
          <w:rFonts w:ascii="Trebuchet MS" w:hAnsi="Trebuchet MS" w:cs="Times New Roman"/>
          <w:szCs w:val="20"/>
        </w:rPr>
      </w:pPr>
    </w:p>
    <w:p w14:paraId="026FF9D4" w14:textId="77777777" w:rsidR="00F43430" w:rsidRDefault="00F43430" w:rsidP="00FF4F7C">
      <w:pPr>
        <w:rPr>
          <w:rFonts w:ascii="Trebuchet MS" w:hAnsi="Trebuchet MS" w:cs="Times New Roman"/>
          <w:szCs w:val="20"/>
        </w:rPr>
      </w:pPr>
    </w:p>
    <w:p w14:paraId="1CCFEDF2" w14:textId="77777777" w:rsidR="00F43430" w:rsidRDefault="00F43430" w:rsidP="00FF4F7C">
      <w:pPr>
        <w:rPr>
          <w:rFonts w:ascii="Trebuchet MS" w:hAnsi="Trebuchet MS" w:cs="Times New Roman"/>
          <w:szCs w:val="20"/>
        </w:rPr>
      </w:pPr>
    </w:p>
    <w:p w14:paraId="6FE80BAB" w14:textId="77777777" w:rsidR="00F43430" w:rsidRDefault="00F43430" w:rsidP="00FF4F7C">
      <w:pPr>
        <w:rPr>
          <w:rFonts w:ascii="Trebuchet MS" w:hAnsi="Trebuchet MS" w:cs="Times New Roman"/>
          <w:szCs w:val="20"/>
        </w:rPr>
      </w:pPr>
    </w:p>
    <w:p w14:paraId="7D54D6D1" w14:textId="77777777" w:rsidR="00942A9D" w:rsidRDefault="00942A9D" w:rsidP="00FF4F7C">
      <w:pPr>
        <w:rPr>
          <w:rFonts w:ascii="Trebuchet MS" w:hAnsi="Trebuchet MS" w:cs="Times New Roman"/>
          <w:szCs w:val="20"/>
        </w:rPr>
      </w:pPr>
    </w:p>
    <w:p w14:paraId="3AC2093C" w14:textId="77777777" w:rsidR="00942A9D" w:rsidRDefault="00942A9D" w:rsidP="00FF4F7C">
      <w:pPr>
        <w:rPr>
          <w:rFonts w:ascii="Trebuchet MS" w:hAnsi="Trebuchet MS" w:cs="Times New Roman"/>
          <w:szCs w:val="20"/>
        </w:rPr>
      </w:pPr>
    </w:p>
    <w:p w14:paraId="40E91FA2" w14:textId="77777777" w:rsidR="00942A9D" w:rsidRDefault="00942A9D" w:rsidP="00FF4F7C">
      <w:pPr>
        <w:rPr>
          <w:rFonts w:ascii="Trebuchet MS" w:hAnsi="Trebuchet MS" w:cs="Times New Roman"/>
          <w:szCs w:val="20"/>
        </w:rPr>
      </w:pPr>
    </w:p>
    <w:p w14:paraId="4A6F65B7" w14:textId="77777777" w:rsidR="00942A9D" w:rsidRDefault="00942A9D" w:rsidP="00FF4F7C">
      <w:pPr>
        <w:rPr>
          <w:rFonts w:ascii="Trebuchet MS" w:hAnsi="Trebuchet MS" w:cs="Times New Roman"/>
          <w:szCs w:val="20"/>
        </w:rPr>
      </w:pPr>
    </w:p>
    <w:p w14:paraId="2E9DEB7B" w14:textId="77777777" w:rsidR="00942A9D" w:rsidRDefault="00942A9D" w:rsidP="00FF4F7C">
      <w:pPr>
        <w:rPr>
          <w:rFonts w:ascii="Trebuchet MS" w:hAnsi="Trebuchet MS" w:cs="Times New Roman"/>
          <w:szCs w:val="20"/>
        </w:rPr>
      </w:pPr>
    </w:p>
    <w:p w14:paraId="7B5FAAE4" w14:textId="77777777" w:rsidR="00942A9D" w:rsidRDefault="00942A9D" w:rsidP="00FF4F7C">
      <w:pPr>
        <w:rPr>
          <w:rFonts w:ascii="Trebuchet MS" w:hAnsi="Trebuchet MS" w:cs="Times New Roman"/>
          <w:szCs w:val="20"/>
        </w:rPr>
      </w:pPr>
    </w:p>
    <w:p w14:paraId="202BEB89" w14:textId="77777777" w:rsidR="00942A9D" w:rsidRDefault="00942A9D" w:rsidP="00FF4F7C">
      <w:pPr>
        <w:rPr>
          <w:rFonts w:ascii="Trebuchet MS" w:hAnsi="Trebuchet MS" w:cs="Times New Roman"/>
          <w:szCs w:val="20"/>
        </w:rPr>
      </w:pPr>
    </w:p>
    <w:p w14:paraId="4FF7A03D" w14:textId="77777777" w:rsidR="00942A9D" w:rsidRDefault="00942A9D" w:rsidP="00FF4F7C">
      <w:pPr>
        <w:rPr>
          <w:rFonts w:ascii="Trebuchet MS" w:hAnsi="Trebuchet MS" w:cs="Times New Roman"/>
          <w:szCs w:val="20"/>
        </w:rPr>
      </w:pPr>
    </w:p>
    <w:p w14:paraId="69CB2A36" w14:textId="77777777" w:rsidR="00942A9D" w:rsidRDefault="00942A9D" w:rsidP="00FF4F7C">
      <w:pPr>
        <w:rPr>
          <w:rFonts w:ascii="Trebuchet MS" w:hAnsi="Trebuchet MS" w:cs="Times New Roman"/>
          <w:szCs w:val="20"/>
        </w:rPr>
      </w:pPr>
    </w:p>
    <w:p w14:paraId="321F4298" w14:textId="77777777" w:rsidR="00942A9D" w:rsidRDefault="00942A9D" w:rsidP="00FF4F7C">
      <w:pPr>
        <w:rPr>
          <w:rFonts w:ascii="Trebuchet MS" w:hAnsi="Trebuchet MS" w:cs="Times New Roman"/>
          <w:szCs w:val="20"/>
        </w:rPr>
      </w:pPr>
    </w:p>
    <w:p w14:paraId="744A870D" w14:textId="77777777" w:rsidR="00942A9D" w:rsidRDefault="00942A9D" w:rsidP="00FF4F7C">
      <w:pPr>
        <w:rPr>
          <w:rFonts w:ascii="Trebuchet MS" w:hAnsi="Trebuchet MS" w:cs="Times New Roman"/>
          <w:szCs w:val="20"/>
        </w:rPr>
      </w:pPr>
    </w:p>
    <w:p w14:paraId="6A2BE2A6" w14:textId="77777777" w:rsidR="00942A9D" w:rsidRDefault="00942A9D" w:rsidP="00FF4F7C">
      <w:pPr>
        <w:rPr>
          <w:rFonts w:ascii="Trebuchet MS" w:hAnsi="Trebuchet MS" w:cs="Times New Roman"/>
          <w:szCs w:val="20"/>
        </w:rPr>
      </w:pPr>
    </w:p>
    <w:p w14:paraId="30A2EDEC" w14:textId="77777777" w:rsidR="00942A9D" w:rsidRDefault="00942A9D" w:rsidP="00FF4F7C">
      <w:pPr>
        <w:rPr>
          <w:rFonts w:ascii="Trebuchet MS" w:hAnsi="Trebuchet MS" w:cs="Times New Roman"/>
          <w:szCs w:val="20"/>
        </w:rPr>
      </w:pPr>
    </w:p>
    <w:p w14:paraId="758E349F" w14:textId="77777777" w:rsidR="00942A9D" w:rsidRDefault="00942A9D" w:rsidP="00FF4F7C">
      <w:pPr>
        <w:rPr>
          <w:rFonts w:ascii="Trebuchet MS" w:hAnsi="Trebuchet MS" w:cs="Times New Roman"/>
          <w:szCs w:val="20"/>
        </w:rPr>
      </w:pPr>
    </w:p>
    <w:p w14:paraId="6B85B94F" w14:textId="77777777" w:rsidR="00942A9D" w:rsidRDefault="00942A9D" w:rsidP="00FF4F7C">
      <w:pPr>
        <w:rPr>
          <w:rFonts w:ascii="Trebuchet MS" w:hAnsi="Trebuchet MS" w:cs="Times New Roman"/>
          <w:szCs w:val="20"/>
        </w:rPr>
      </w:pPr>
    </w:p>
    <w:p w14:paraId="04230E27" w14:textId="77777777" w:rsidR="00942A9D" w:rsidRDefault="00942A9D" w:rsidP="00FF4F7C">
      <w:pPr>
        <w:rPr>
          <w:rFonts w:ascii="Trebuchet MS" w:hAnsi="Trebuchet MS" w:cs="Times New Roman"/>
          <w:szCs w:val="20"/>
        </w:rPr>
      </w:pPr>
    </w:p>
    <w:p w14:paraId="4FE2AAC9" w14:textId="77777777" w:rsidR="00942A9D" w:rsidRDefault="00942A9D" w:rsidP="00FF4F7C">
      <w:pPr>
        <w:rPr>
          <w:rFonts w:ascii="Trebuchet MS" w:hAnsi="Trebuchet MS" w:cs="Times New Roman"/>
          <w:szCs w:val="20"/>
        </w:rPr>
      </w:pPr>
    </w:p>
    <w:p w14:paraId="45BEB8D6" w14:textId="77777777" w:rsidR="00942A9D" w:rsidRDefault="00942A9D" w:rsidP="00FF4F7C">
      <w:pPr>
        <w:rPr>
          <w:rFonts w:ascii="Trebuchet MS" w:hAnsi="Trebuchet MS" w:cs="Times New Roman"/>
          <w:szCs w:val="20"/>
        </w:rPr>
      </w:pPr>
    </w:p>
    <w:p w14:paraId="438A1A57" w14:textId="77777777" w:rsidR="00A557F1" w:rsidRDefault="00A557F1" w:rsidP="00FF4F7C">
      <w:pPr>
        <w:rPr>
          <w:rFonts w:ascii="Trebuchet MS" w:hAnsi="Trebuchet MS" w:cs="Times New Roman"/>
          <w:szCs w:val="20"/>
        </w:rPr>
      </w:pPr>
    </w:p>
    <w:p w14:paraId="242144BD" w14:textId="77777777" w:rsidR="00A557F1" w:rsidRDefault="00A557F1" w:rsidP="00FF4F7C">
      <w:pPr>
        <w:rPr>
          <w:rFonts w:ascii="Trebuchet MS" w:hAnsi="Trebuchet MS" w:cs="Times New Roman"/>
          <w:szCs w:val="20"/>
        </w:rPr>
      </w:pPr>
    </w:p>
    <w:p w14:paraId="2B56C4ED" w14:textId="77777777" w:rsidR="00A557F1" w:rsidRDefault="00A557F1" w:rsidP="00FF4F7C">
      <w:pPr>
        <w:rPr>
          <w:rFonts w:ascii="Trebuchet MS" w:hAnsi="Trebuchet MS" w:cs="Times New Roman"/>
          <w:szCs w:val="20"/>
        </w:rPr>
      </w:pPr>
    </w:p>
    <w:p w14:paraId="3ACD8FC4" w14:textId="77777777" w:rsidR="00A557F1" w:rsidRDefault="00A557F1" w:rsidP="00FF4F7C">
      <w:pPr>
        <w:rPr>
          <w:rFonts w:ascii="Trebuchet MS" w:hAnsi="Trebuchet MS" w:cs="Times New Roman"/>
          <w:szCs w:val="20"/>
        </w:rPr>
      </w:pPr>
    </w:p>
    <w:p w14:paraId="7B11199B" w14:textId="77777777" w:rsidR="00A557F1" w:rsidRDefault="00A557F1" w:rsidP="00FF4F7C">
      <w:pPr>
        <w:rPr>
          <w:rFonts w:ascii="Trebuchet MS" w:hAnsi="Trebuchet MS" w:cs="Times New Roman"/>
          <w:szCs w:val="20"/>
        </w:rPr>
      </w:pPr>
    </w:p>
    <w:p w14:paraId="5A10537B" w14:textId="77777777" w:rsidR="00A557F1" w:rsidRDefault="00A557F1" w:rsidP="00FF4F7C">
      <w:pPr>
        <w:rPr>
          <w:rFonts w:ascii="Trebuchet MS" w:hAnsi="Trebuchet MS" w:cs="Times New Roman"/>
          <w:szCs w:val="20"/>
        </w:rPr>
      </w:pPr>
    </w:p>
    <w:p w14:paraId="3F5F7F68" w14:textId="77777777" w:rsidR="00A557F1" w:rsidRDefault="00A557F1" w:rsidP="00FF4F7C">
      <w:pPr>
        <w:rPr>
          <w:rFonts w:ascii="Trebuchet MS" w:hAnsi="Trebuchet MS" w:cs="Times New Roman"/>
          <w:szCs w:val="20"/>
        </w:rPr>
      </w:pPr>
    </w:p>
    <w:p w14:paraId="4DA79DEF" w14:textId="77777777" w:rsidR="00A557F1" w:rsidRDefault="00A557F1" w:rsidP="00FF4F7C">
      <w:pPr>
        <w:rPr>
          <w:rFonts w:ascii="Trebuchet MS" w:hAnsi="Trebuchet MS" w:cs="Times New Roman"/>
          <w:szCs w:val="20"/>
        </w:rPr>
      </w:pPr>
    </w:p>
    <w:p w14:paraId="3262BBE8" w14:textId="77777777" w:rsidR="00A557F1" w:rsidRDefault="00A557F1" w:rsidP="00FF4F7C">
      <w:pPr>
        <w:rPr>
          <w:rFonts w:ascii="Trebuchet MS" w:hAnsi="Trebuchet MS" w:cs="Times New Roman"/>
          <w:szCs w:val="20"/>
        </w:rPr>
      </w:pPr>
    </w:p>
    <w:p w14:paraId="40C5BF16" w14:textId="77777777" w:rsidR="00942A9D" w:rsidRDefault="00942A9D" w:rsidP="00FF4F7C">
      <w:pPr>
        <w:rPr>
          <w:rFonts w:ascii="Trebuchet MS" w:hAnsi="Trebuchet MS" w:cs="Times New Roman"/>
          <w:szCs w:val="20"/>
        </w:rPr>
      </w:pPr>
    </w:p>
    <w:p w14:paraId="7D40848F" w14:textId="77777777" w:rsidR="00942A9D" w:rsidRDefault="00942A9D" w:rsidP="00FF4F7C">
      <w:pPr>
        <w:rPr>
          <w:rFonts w:ascii="Trebuchet MS" w:hAnsi="Trebuchet MS" w:cs="Times New Roman"/>
          <w:szCs w:val="20"/>
        </w:rPr>
      </w:pPr>
    </w:p>
    <w:p w14:paraId="2F2A4C6C" w14:textId="77777777" w:rsidR="00942A9D" w:rsidRDefault="00942A9D" w:rsidP="00FF4F7C">
      <w:pPr>
        <w:rPr>
          <w:rFonts w:ascii="Trebuchet MS" w:hAnsi="Trebuchet MS" w:cs="Times New Roman"/>
          <w:szCs w:val="20"/>
        </w:rPr>
      </w:pPr>
    </w:p>
    <w:p w14:paraId="04C2A96C" w14:textId="77777777" w:rsidR="00942A9D" w:rsidRDefault="00942A9D" w:rsidP="00FF4F7C">
      <w:pPr>
        <w:rPr>
          <w:rFonts w:ascii="Trebuchet MS" w:hAnsi="Trebuchet MS" w:cs="Times New Roman"/>
          <w:szCs w:val="20"/>
        </w:rPr>
      </w:pPr>
    </w:p>
    <w:p w14:paraId="3AEA5413" w14:textId="77777777" w:rsidR="00942A9D" w:rsidRDefault="00942A9D" w:rsidP="00FF4F7C">
      <w:pPr>
        <w:rPr>
          <w:rFonts w:ascii="Trebuchet MS" w:hAnsi="Trebuchet MS" w:cs="Times New Roman"/>
          <w:szCs w:val="20"/>
        </w:rPr>
      </w:pPr>
    </w:p>
    <w:p w14:paraId="2E83E67F" w14:textId="32062E63" w:rsidR="00BE5EA6" w:rsidRPr="001D2FCE" w:rsidRDefault="00BE5EA6" w:rsidP="00FF4F7C">
      <w:pPr>
        <w:rPr>
          <w:rFonts w:ascii="Trebuchet MS" w:hAnsi="Trebuchet MS" w:cs="Times New Roman"/>
          <w:szCs w:val="20"/>
        </w:rPr>
      </w:pPr>
      <w:r w:rsidRPr="001D2FCE">
        <w:rPr>
          <w:rFonts w:ascii="Trebuchet MS" w:hAnsi="Trebuchet MS" w:cs="Times New Roman"/>
          <w:szCs w:val="20"/>
        </w:rPr>
        <w:lastRenderedPageBreak/>
        <w:t xml:space="preserve">Na podlagi 64. člena Zakona o lokalni samoupravi </w:t>
      </w:r>
      <w:r w:rsidR="000C2B00" w:rsidRPr="001D2FCE">
        <w:rPr>
          <w:rFonts w:ascii="Trebuchet MS" w:hAnsi="Trebuchet MS" w:cs="Times New Roman"/>
          <w:szCs w:val="20"/>
        </w:rPr>
        <w:t xml:space="preserve">/ZLS/ </w:t>
      </w:r>
      <w:r w:rsidR="0032185E" w:rsidRPr="0032185E">
        <w:rPr>
          <w:rFonts w:ascii="Trebuchet MS" w:hAnsi="Trebuchet MS" w:cs="Times New Roman"/>
          <w:szCs w:val="20"/>
        </w:rPr>
        <w:t>(Uradni list RS, št. 94/07 – UPB2, 76/08, 79/09, 51/10, 40/12 – ZUJF, 14/15 – ZUUJFO, 11/18 – ZSPDSLS-1, 30/18, 61/20 – ZIUZEOP-A, 80/20 – ZIUOOPE)</w:t>
      </w:r>
      <w:r w:rsidR="0032185E">
        <w:rPr>
          <w:rFonts w:ascii="Trebuchet MS" w:hAnsi="Trebuchet MS" w:cs="Times New Roman"/>
          <w:szCs w:val="20"/>
        </w:rPr>
        <w:t xml:space="preserve"> </w:t>
      </w:r>
      <w:r w:rsidRPr="001D2FCE">
        <w:rPr>
          <w:rFonts w:ascii="Trebuchet MS" w:hAnsi="Trebuchet MS" w:cs="Times New Roman"/>
          <w:szCs w:val="20"/>
        </w:rPr>
        <w:t xml:space="preserve">je Občinski svet Občine </w:t>
      </w:r>
      <w:r w:rsidR="008664E4">
        <w:rPr>
          <w:rFonts w:ascii="Trebuchet MS" w:hAnsi="Trebuchet MS" w:cs="Times New Roman"/>
          <w:szCs w:val="20"/>
        </w:rPr>
        <w:t>Gornji Petrovci</w:t>
      </w:r>
      <w:r w:rsidRPr="001D2FCE">
        <w:rPr>
          <w:rFonts w:ascii="Trebuchet MS" w:hAnsi="Trebuchet MS" w:cs="Times New Roman"/>
          <w:szCs w:val="20"/>
        </w:rPr>
        <w:t xml:space="preserve"> na svoji ... redni seji dne ... sprejel</w:t>
      </w:r>
    </w:p>
    <w:p w14:paraId="152E718D" w14:textId="77777777" w:rsidR="00BE5EA6" w:rsidRPr="001D2FCE" w:rsidRDefault="00BE5EA6" w:rsidP="00FF4F7C">
      <w:pPr>
        <w:rPr>
          <w:rFonts w:ascii="Trebuchet MS" w:hAnsi="Trebuchet MS" w:cs="Times New Roman"/>
          <w:szCs w:val="20"/>
        </w:rPr>
      </w:pPr>
    </w:p>
    <w:p w14:paraId="31C6F8C7"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942B9DE" w14:textId="18E0BCE9"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V skladu </w:t>
      </w:r>
      <w:r w:rsidR="00DC2D54" w:rsidRPr="001D2FCE">
        <w:rPr>
          <w:rFonts w:ascii="Trebuchet MS" w:hAnsi="Trebuchet MS" w:cs="Times New Roman"/>
          <w:i/>
          <w:szCs w:val="20"/>
        </w:rPr>
        <w:t>s</w:t>
      </w:r>
      <w:r w:rsidRPr="001D2FCE">
        <w:rPr>
          <w:rFonts w:ascii="Trebuchet MS" w:hAnsi="Trebuchet MS" w:cs="Times New Roman"/>
          <w:i/>
          <w:szCs w:val="20"/>
        </w:rPr>
        <w:t xml:space="preserve"> </w:t>
      </w:r>
      <w:r w:rsidR="00DC2D54" w:rsidRPr="001D2FCE">
        <w:rPr>
          <w:rFonts w:ascii="Trebuchet MS" w:hAnsi="Trebuchet MS" w:cs="Times New Roman"/>
          <w:i/>
          <w:szCs w:val="20"/>
        </w:rPr>
        <w:t>64. členom</w:t>
      </w:r>
      <w:r w:rsidRPr="001D2FCE">
        <w:rPr>
          <w:rFonts w:ascii="Trebuchet MS" w:hAnsi="Trebuchet MS" w:cs="Times New Roman"/>
          <w:i/>
          <w:szCs w:val="20"/>
        </w:rPr>
        <w:t xml:space="preserve"> Zakona o lokalni samoupravi /ZLS/ občina sprejme svoj statut, ki določa temeljna načela za organizacijo in delovanje občine, oblikovanje in pristojnosti občinskih organov razen glede organov občinske uprave, način sodelovanja občanov pri sprejemanju odločitev v občini in druga vprašanja skupnega pomena v občini, ki jih določa zakon. Statut sprejme občinski svet z dvotretjinsko večino vseh članov.</w:t>
      </w:r>
    </w:p>
    <w:p w14:paraId="4FE14FBE" w14:textId="77777777" w:rsidR="00BE5EA6" w:rsidRPr="001D2FCE" w:rsidRDefault="00BE5EA6" w:rsidP="00FF4F7C">
      <w:pPr>
        <w:rPr>
          <w:rFonts w:ascii="Trebuchet MS" w:hAnsi="Trebuchet MS" w:cs="Times New Roman"/>
          <w:b/>
          <w:i/>
          <w:szCs w:val="20"/>
        </w:rPr>
      </w:pPr>
    </w:p>
    <w:p w14:paraId="400995EF" w14:textId="77777777" w:rsidR="00144981" w:rsidRPr="001D2FCE" w:rsidRDefault="00144981" w:rsidP="00144981">
      <w:pPr>
        <w:pStyle w:val="t"/>
        <w:spacing w:before="0" w:after="0"/>
        <w:ind w:left="0" w:right="0"/>
        <w:outlineLvl w:val="0"/>
        <w:rPr>
          <w:rFonts w:ascii="Trebuchet MS" w:hAnsi="Trebuchet MS" w:cs="Times New Roman"/>
          <w:color w:val="auto"/>
          <w:sz w:val="20"/>
          <w:szCs w:val="20"/>
        </w:rPr>
      </w:pPr>
      <w:bookmarkStart w:id="14" w:name="_Toc415827089"/>
      <w:bookmarkStart w:id="15" w:name="_Toc415830463"/>
      <w:r w:rsidRPr="001D2FCE">
        <w:rPr>
          <w:rFonts w:ascii="Trebuchet MS" w:hAnsi="Trebuchet MS" w:cs="Times New Roman"/>
          <w:color w:val="auto"/>
          <w:sz w:val="20"/>
          <w:szCs w:val="20"/>
        </w:rPr>
        <w:t>Statut</w:t>
      </w:r>
    </w:p>
    <w:p w14:paraId="4AC9D661" w14:textId="77777777" w:rsidR="00144981" w:rsidRPr="001D2FCE" w:rsidRDefault="00144981" w:rsidP="00144981">
      <w:pPr>
        <w:pStyle w:val="t"/>
        <w:spacing w:before="0" w:after="0"/>
        <w:ind w:left="0" w:right="0"/>
        <w:outlineLvl w:val="0"/>
        <w:rPr>
          <w:rFonts w:ascii="Trebuchet MS" w:hAnsi="Trebuchet MS" w:cs="Times New Roman"/>
          <w:b w:val="0"/>
          <w:color w:val="auto"/>
          <w:sz w:val="20"/>
          <w:szCs w:val="20"/>
        </w:rPr>
      </w:pPr>
      <w:r w:rsidRPr="001D2FCE">
        <w:rPr>
          <w:rFonts w:ascii="Trebuchet MS" w:hAnsi="Trebuchet MS" w:cs="Times New Roman"/>
          <w:color w:val="auto"/>
          <w:sz w:val="20"/>
          <w:szCs w:val="20"/>
        </w:rPr>
        <w:t xml:space="preserve">Občine </w:t>
      </w:r>
      <w:bookmarkEnd w:id="14"/>
      <w:bookmarkEnd w:id="15"/>
      <w:r w:rsidRPr="008A65CD">
        <w:rPr>
          <w:rFonts w:ascii="Trebuchet MS" w:hAnsi="Trebuchet MS" w:cs="Times New Roman"/>
          <w:color w:val="auto"/>
          <w:sz w:val="20"/>
          <w:szCs w:val="20"/>
        </w:rPr>
        <w:t>Gornji Petrovci</w:t>
      </w:r>
    </w:p>
    <w:p w14:paraId="19E4B47D" w14:textId="77777777" w:rsidR="00BE5EA6" w:rsidRPr="001D2FCE" w:rsidRDefault="00BE5EA6" w:rsidP="00FF4F7C">
      <w:pPr>
        <w:pStyle w:val="h4"/>
        <w:spacing w:before="0" w:after="0"/>
        <w:ind w:left="0" w:right="0"/>
        <w:rPr>
          <w:rFonts w:ascii="Trebuchet MS" w:hAnsi="Trebuchet MS" w:cs="Times New Roman"/>
          <w:sz w:val="20"/>
          <w:szCs w:val="20"/>
        </w:rPr>
      </w:pPr>
    </w:p>
    <w:p w14:paraId="75ECDAE6" w14:textId="77777777" w:rsidR="00BE5EA6" w:rsidRPr="001D2FCE" w:rsidRDefault="00DC2D54" w:rsidP="00396AA9">
      <w:pPr>
        <w:pStyle w:val="h4"/>
        <w:numPr>
          <w:ilvl w:val="0"/>
          <w:numId w:val="23"/>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w:t>
      </w:r>
      <w:r w:rsidR="00BE5EA6" w:rsidRPr="001D2FCE">
        <w:rPr>
          <w:rFonts w:ascii="Trebuchet MS" w:hAnsi="Trebuchet MS" w:cs="Times New Roman"/>
          <w:sz w:val="20"/>
          <w:szCs w:val="20"/>
        </w:rPr>
        <w:t>len</w:t>
      </w:r>
    </w:p>
    <w:p w14:paraId="1A96B24D" w14:textId="77777777" w:rsidR="00DC2D54" w:rsidRPr="001D2FCE" w:rsidRDefault="00DC2D54" w:rsidP="00DC2D54">
      <w:pPr>
        <w:pStyle w:val="h4"/>
        <w:spacing w:before="0" w:after="0"/>
        <w:ind w:right="0"/>
        <w:rPr>
          <w:rFonts w:ascii="Trebuchet MS" w:hAnsi="Trebuchet MS" w:cs="Times New Roman"/>
          <w:sz w:val="20"/>
          <w:szCs w:val="20"/>
        </w:rPr>
      </w:pPr>
      <w:r w:rsidRPr="001D2FCE">
        <w:rPr>
          <w:rFonts w:ascii="Trebuchet MS" w:hAnsi="Trebuchet MS" w:cs="Times New Roman"/>
          <w:sz w:val="20"/>
          <w:szCs w:val="20"/>
        </w:rPr>
        <w:t>(vsebina statuta)</w:t>
      </w:r>
    </w:p>
    <w:p w14:paraId="5D053285" w14:textId="38167491" w:rsidR="00BD528E" w:rsidRPr="001D2FCE" w:rsidRDefault="00BD528E" w:rsidP="008A340F">
      <w:pPr>
        <w:pStyle w:val="h4"/>
        <w:spacing w:before="0" w:after="0"/>
        <w:ind w:left="0" w:right="0"/>
        <w:jc w:val="left"/>
        <w:rPr>
          <w:rFonts w:ascii="Trebuchet MS" w:hAnsi="Trebuchet MS"/>
          <w:bCs w:val="0"/>
          <w:sz w:val="20"/>
          <w:szCs w:val="20"/>
        </w:rPr>
      </w:pPr>
      <w:r w:rsidRPr="001D2FCE">
        <w:rPr>
          <w:rFonts w:ascii="Trebuchet MS" w:hAnsi="Trebuchet MS" w:cs="Times New Roman"/>
          <w:b w:val="0"/>
          <w:sz w:val="20"/>
          <w:szCs w:val="20"/>
        </w:rPr>
        <w:t>Ta statut ureja:</w:t>
      </w:r>
      <w:r w:rsidRPr="001D2FCE">
        <w:rPr>
          <w:rFonts w:ascii="Trebuchet MS" w:hAnsi="Trebuchet MS" w:cs="Times New Roman"/>
          <w:b w:val="0"/>
          <w:sz w:val="20"/>
          <w:szCs w:val="20"/>
        </w:rPr>
        <w:fldChar w:fldCharType="begin"/>
      </w:r>
      <w:r w:rsidRPr="001D2FCE">
        <w:rPr>
          <w:rFonts w:ascii="Trebuchet MS" w:hAnsi="Trebuchet MS" w:cs="Times New Roman"/>
          <w:b w:val="0"/>
          <w:sz w:val="20"/>
          <w:szCs w:val="20"/>
        </w:rPr>
        <w:instrText xml:space="preserve"> TOC \o "1-3" \h \z \u </w:instrText>
      </w:r>
      <w:r w:rsidRPr="001D2FCE">
        <w:rPr>
          <w:rFonts w:ascii="Trebuchet MS" w:hAnsi="Trebuchet MS" w:cs="Times New Roman"/>
          <w:b w:val="0"/>
          <w:sz w:val="20"/>
          <w:szCs w:val="20"/>
        </w:rPr>
        <w:fldChar w:fldCharType="separate"/>
      </w:r>
    </w:p>
    <w:p w14:paraId="0085D1A5" w14:textId="45F05850" w:rsidR="008A340F" w:rsidRPr="001D2FCE" w:rsidRDefault="00144981" w:rsidP="0041080F">
      <w:pPr>
        <w:ind w:left="567" w:hanging="567"/>
        <w:rPr>
          <w:rFonts w:ascii="Trebuchet MS" w:hAnsi="Trebuchet MS"/>
          <w:szCs w:val="20"/>
        </w:rPr>
      </w:pPr>
      <w:r>
        <w:rPr>
          <w:rFonts w:ascii="Trebuchet MS" w:hAnsi="Trebuchet MS"/>
          <w:szCs w:val="20"/>
        </w:rPr>
        <w:t>1</w:t>
      </w:r>
      <w:r>
        <w:rPr>
          <w:rFonts w:ascii="Trebuchet MS" w:hAnsi="Trebuchet MS"/>
          <w:szCs w:val="20"/>
        </w:rPr>
        <w:tab/>
        <w:t>Status občine</w:t>
      </w:r>
      <w:r w:rsidR="008A340F" w:rsidRPr="001D2FCE">
        <w:rPr>
          <w:rFonts w:ascii="Trebuchet MS" w:hAnsi="Trebuchet MS"/>
          <w:szCs w:val="20"/>
        </w:rPr>
        <w:t xml:space="preserve"> ter uresničevanje lokalne samouprave v občini;</w:t>
      </w:r>
    </w:p>
    <w:p w14:paraId="28C8571F" w14:textId="3078C9CF" w:rsidR="008A340F" w:rsidRPr="001D2FCE" w:rsidRDefault="008A340F" w:rsidP="0041080F">
      <w:pPr>
        <w:ind w:left="567" w:hanging="567"/>
        <w:rPr>
          <w:rFonts w:ascii="Trebuchet MS" w:hAnsi="Trebuchet MS"/>
          <w:szCs w:val="20"/>
        </w:rPr>
      </w:pPr>
      <w:r w:rsidRPr="001D2FCE">
        <w:rPr>
          <w:rFonts w:ascii="Trebuchet MS" w:hAnsi="Trebuchet MS"/>
          <w:szCs w:val="20"/>
        </w:rPr>
        <w:t>2</w:t>
      </w:r>
      <w:r w:rsidRPr="001D2FCE">
        <w:rPr>
          <w:rFonts w:ascii="Trebuchet MS" w:hAnsi="Trebuchet MS"/>
          <w:szCs w:val="20"/>
        </w:rPr>
        <w:tab/>
        <w:t>Naloge občine;</w:t>
      </w:r>
    </w:p>
    <w:p w14:paraId="28C3123C"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w:t>
      </w:r>
      <w:r w:rsidRPr="001D2FCE">
        <w:rPr>
          <w:rFonts w:ascii="Trebuchet MS" w:hAnsi="Trebuchet MS"/>
          <w:szCs w:val="20"/>
        </w:rPr>
        <w:tab/>
        <w:t>Organizacijo občine:</w:t>
      </w:r>
    </w:p>
    <w:p w14:paraId="5E9F6232"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3.2</w:t>
      </w:r>
      <w:r w:rsidRPr="001D2FCE">
        <w:rPr>
          <w:rFonts w:ascii="Trebuchet MS" w:hAnsi="Trebuchet MS"/>
          <w:szCs w:val="20"/>
        </w:rPr>
        <w:tab/>
        <w:t>Občinski svet,</w:t>
      </w:r>
    </w:p>
    <w:p w14:paraId="23870AEB"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3.3</w:t>
      </w:r>
      <w:r w:rsidRPr="001D2FCE">
        <w:rPr>
          <w:rFonts w:ascii="Trebuchet MS" w:hAnsi="Trebuchet MS"/>
          <w:szCs w:val="20"/>
        </w:rPr>
        <w:tab/>
        <w:t>Župana,</w:t>
      </w:r>
    </w:p>
    <w:p w14:paraId="0EBAA700"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3.4</w:t>
      </w:r>
      <w:r w:rsidRPr="001D2FCE">
        <w:rPr>
          <w:rFonts w:ascii="Trebuchet MS" w:hAnsi="Trebuchet MS"/>
          <w:szCs w:val="20"/>
        </w:rPr>
        <w:tab/>
        <w:t>Nadzorni odbor občine,</w:t>
      </w:r>
    </w:p>
    <w:p w14:paraId="29A5655F" w14:textId="77777777" w:rsidR="008A340F" w:rsidRPr="001D2FCE" w:rsidRDefault="008A340F" w:rsidP="0041080F">
      <w:pPr>
        <w:ind w:left="567" w:hanging="567"/>
        <w:rPr>
          <w:rFonts w:ascii="Trebuchet MS" w:hAnsi="Trebuchet MS"/>
          <w:szCs w:val="20"/>
        </w:rPr>
      </w:pPr>
      <w:r w:rsidRPr="001D2FCE">
        <w:rPr>
          <w:rFonts w:ascii="Trebuchet MS" w:hAnsi="Trebuchet MS"/>
          <w:szCs w:val="20"/>
        </w:rPr>
        <w:t>3.5</w:t>
      </w:r>
      <w:r w:rsidRPr="001D2FCE">
        <w:rPr>
          <w:rFonts w:ascii="Trebuchet MS" w:hAnsi="Trebuchet MS"/>
          <w:szCs w:val="20"/>
        </w:rPr>
        <w:tab/>
        <w:t>Druge organe občine;</w:t>
      </w:r>
    </w:p>
    <w:p w14:paraId="1FBFDA9B" w14:textId="68CD1DB7" w:rsidR="008A340F" w:rsidRPr="001D2FCE" w:rsidRDefault="00144981" w:rsidP="0041080F">
      <w:pPr>
        <w:ind w:left="567" w:hanging="567"/>
        <w:rPr>
          <w:rFonts w:ascii="Trebuchet MS" w:hAnsi="Trebuchet MS"/>
          <w:szCs w:val="20"/>
        </w:rPr>
      </w:pPr>
      <w:r>
        <w:rPr>
          <w:rFonts w:ascii="Trebuchet MS" w:hAnsi="Trebuchet MS"/>
          <w:szCs w:val="20"/>
        </w:rPr>
        <w:t>4</w:t>
      </w:r>
      <w:r w:rsidR="008A340F" w:rsidRPr="001D2FCE">
        <w:rPr>
          <w:rFonts w:ascii="Trebuchet MS" w:hAnsi="Trebuchet MS"/>
          <w:szCs w:val="20"/>
        </w:rPr>
        <w:tab/>
        <w:t>Neposredno sodelovanje občanov pri odločanju v občini:</w:t>
      </w:r>
    </w:p>
    <w:p w14:paraId="1E3236A4" w14:textId="4E1D4841" w:rsidR="008A340F" w:rsidRPr="001D2FCE" w:rsidRDefault="00144981" w:rsidP="0041080F">
      <w:pPr>
        <w:ind w:left="567" w:hanging="567"/>
        <w:rPr>
          <w:rFonts w:ascii="Trebuchet MS" w:hAnsi="Trebuchet MS"/>
          <w:szCs w:val="20"/>
        </w:rPr>
      </w:pPr>
      <w:r>
        <w:rPr>
          <w:rFonts w:ascii="Trebuchet MS" w:hAnsi="Trebuchet MS"/>
          <w:szCs w:val="20"/>
        </w:rPr>
        <w:t>4</w:t>
      </w:r>
      <w:r w:rsidR="008A340F" w:rsidRPr="001D2FCE">
        <w:rPr>
          <w:rFonts w:ascii="Trebuchet MS" w:hAnsi="Trebuchet MS"/>
          <w:szCs w:val="20"/>
        </w:rPr>
        <w:t>.1</w:t>
      </w:r>
      <w:r w:rsidR="008A340F" w:rsidRPr="001D2FCE">
        <w:rPr>
          <w:rFonts w:ascii="Trebuchet MS" w:hAnsi="Trebuchet MS"/>
          <w:szCs w:val="20"/>
        </w:rPr>
        <w:tab/>
        <w:t>Zbor občanov,</w:t>
      </w:r>
    </w:p>
    <w:p w14:paraId="0766EC40" w14:textId="76EB61EE" w:rsidR="008A340F" w:rsidRPr="001D2FCE" w:rsidRDefault="00144981" w:rsidP="0041080F">
      <w:pPr>
        <w:ind w:left="567" w:hanging="567"/>
        <w:rPr>
          <w:rFonts w:ascii="Trebuchet MS" w:hAnsi="Trebuchet MS"/>
          <w:szCs w:val="20"/>
        </w:rPr>
      </w:pPr>
      <w:r>
        <w:rPr>
          <w:rFonts w:ascii="Trebuchet MS" w:hAnsi="Trebuchet MS"/>
          <w:szCs w:val="20"/>
        </w:rPr>
        <w:t>4</w:t>
      </w:r>
      <w:r w:rsidR="008A340F" w:rsidRPr="001D2FCE">
        <w:rPr>
          <w:rFonts w:ascii="Trebuchet MS" w:hAnsi="Trebuchet MS"/>
          <w:szCs w:val="20"/>
        </w:rPr>
        <w:t>.2</w:t>
      </w:r>
      <w:r w:rsidR="008A340F" w:rsidRPr="001D2FCE">
        <w:rPr>
          <w:rFonts w:ascii="Trebuchet MS" w:hAnsi="Trebuchet MS"/>
          <w:szCs w:val="20"/>
        </w:rPr>
        <w:tab/>
        <w:t>Referendum o splošnem aktu občine,</w:t>
      </w:r>
    </w:p>
    <w:p w14:paraId="12820F58" w14:textId="3AC9A781" w:rsidR="008A340F" w:rsidRPr="001D2FCE" w:rsidRDefault="00144981" w:rsidP="0041080F">
      <w:pPr>
        <w:ind w:left="567" w:hanging="567"/>
        <w:rPr>
          <w:rFonts w:ascii="Trebuchet MS" w:hAnsi="Trebuchet MS"/>
          <w:szCs w:val="20"/>
        </w:rPr>
      </w:pPr>
      <w:r>
        <w:rPr>
          <w:rFonts w:ascii="Trebuchet MS" w:hAnsi="Trebuchet MS"/>
          <w:szCs w:val="20"/>
        </w:rPr>
        <w:t>4</w:t>
      </w:r>
      <w:r w:rsidR="008A340F" w:rsidRPr="001D2FCE">
        <w:rPr>
          <w:rFonts w:ascii="Trebuchet MS" w:hAnsi="Trebuchet MS"/>
          <w:szCs w:val="20"/>
        </w:rPr>
        <w:t>.3</w:t>
      </w:r>
      <w:r w:rsidR="008A340F" w:rsidRPr="001D2FCE">
        <w:rPr>
          <w:rFonts w:ascii="Trebuchet MS" w:hAnsi="Trebuchet MS"/>
          <w:szCs w:val="20"/>
        </w:rPr>
        <w:tab/>
        <w:t>Svetovalni referendum,</w:t>
      </w:r>
    </w:p>
    <w:p w14:paraId="2293705F" w14:textId="5C9F5355" w:rsidR="008A340F" w:rsidRPr="001D2FCE" w:rsidRDefault="00144981" w:rsidP="0041080F">
      <w:pPr>
        <w:ind w:left="567" w:hanging="567"/>
        <w:rPr>
          <w:rFonts w:ascii="Trebuchet MS" w:hAnsi="Trebuchet MS"/>
          <w:szCs w:val="20"/>
        </w:rPr>
      </w:pPr>
      <w:r>
        <w:rPr>
          <w:rFonts w:ascii="Trebuchet MS" w:hAnsi="Trebuchet MS"/>
          <w:szCs w:val="20"/>
        </w:rPr>
        <w:t>4</w:t>
      </w:r>
      <w:r w:rsidR="008A340F" w:rsidRPr="001D2FCE">
        <w:rPr>
          <w:rFonts w:ascii="Trebuchet MS" w:hAnsi="Trebuchet MS"/>
          <w:szCs w:val="20"/>
        </w:rPr>
        <w:t>.5</w:t>
      </w:r>
      <w:r w:rsidR="008A340F" w:rsidRPr="001D2FCE">
        <w:rPr>
          <w:rFonts w:ascii="Trebuchet MS" w:hAnsi="Trebuchet MS"/>
          <w:szCs w:val="20"/>
        </w:rPr>
        <w:tab/>
        <w:t>Ljudsko iniciativo;</w:t>
      </w:r>
    </w:p>
    <w:p w14:paraId="0D4AB858" w14:textId="060E6DE8" w:rsidR="008A340F" w:rsidRPr="001D2FCE" w:rsidRDefault="00144981" w:rsidP="0041080F">
      <w:pPr>
        <w:ind w:left="567" w:hanging="567"/>
        <w:rPr>
          <w:rFonts w:ascii="Trebuchet MS" w:hAnsi="Trebuchet MS"/>
          <w:szCs w:val="20"/>
        </w:rPr>
      </w:pPr>
      <w:r>
        <w:rPr>
          <w:rFonts w:ascii="Trebuchet MS" w:hAnsi="Trebuchet MS"/>
          <w:szCs w:val="20"/>
        </w:rPr>
        <w:t>5</w:t>
      </w:r>
      <w:r w:rsidR="008A340F" w:rsidRPr="001D2FCE">
        <w:rPr>
          <w:rFonts w:ascii="Trebuchet MS" w:hAnsi="Trebuchet MS"/>
          <w:szCs w:val="20"/>
        </w:rPr>
        <w:tab/>
        <w:t>Občinske javne službe;</w:t>
      </w:r>
    </w:p>
    <w:p w14:paraId="068EB48E" w14:textId="43A7BF96" w:rsidR="008A340F" w:rsidRPr="001D2FCE" w:rsidRDefault="00144981" w:rsidP="0041080F">
      <w:pPr>
        <w:ind w:left="567" w:hanging="567"/>
        <w:rPr>
          <w:rFonts w:ascii="Trebuchet MS" w:hAnsi="Trebuchet MS"/>
          <w:szCs w:val="20"/>
        </w:rPr>
      </w:pPr>
      <w:r>
        <w:rPr>
          <w:rFonts w:ascii="Trebuchet MS" w:hAnsi="Trebuchet MS"/>
          <w:szCs w:val="20"/>
        </w:rPr>
        <w:t>6</w:t>
      </w:r>
      <w:r w:rsidR="008A340F" w:rsidRPr="001D2FCE">
        <w:rPr>
          <w:rFonts w:ascii="Trebuchet MS" w:hAnsi="Trebuchet MS"/>
          <w:szCs w:val="20"/>
        </w:rPr>
        <w:tab/>
        <w:t>Sodelovanje občine z drugimi občinami;</w:t>
      </w:r>
    </w:p>
    <w:p w14:paraId="2BB161FC" w14:textId="2C9ACF80" w:rsidR="008A340F" w:rsidRPr="001D2FCE" w:rsidRDefault="00144981" w:rsidP="0041080F">
      <w:pPr>
        <w:ind w:left="567" w:hanging="567"/>
        <w:rPr>
          <w:rFonts w:ascii="Trebuchet MS" w:hAnsi="Trebuchet MS"/>
          <w:szCs w:val="20"/>
        </w:rPr>
      </w:pPr>
      <w:r>
        <w:rPr>
          <w:rFonts w:ascii="Trebuchet MS" w:hAnsi="Trebuchet MS"/>
          <w:szCs w:val="20"/>
        </w:rPr>
        <w:t>7</w:t>
      </w:r>
      <w:r w:rsidR="008A340F" w:rsidRPr="001D2FCE">
        <w:rPr>
          <w:rFonts w:ascii="Trebuchet MS" w:hAnsi="Trebuchet MS"/>
          <w:szCs w:val="20"/>
        </w:rPr>
        <w:tab/>
        <w:t>Premoženje in financiranje občine;</w:t>
      </w:r>
    </w:p>
    <w:p w14:paraId="5082BAFD" w14:textId="77E4CEEE" w:rsidR="008A340F" w:rsidRPr="001D2FCE" w:rsidRDefault="00144981" w:rsidP="0041080F">
      <w:pPr>
        <w:ind w:left="567" w:hanging="567"/>
        <w:rPr>
          <w:rFonts w:ascii="Trebuchet MS" w:hAnsi="Trebuchet MS"/>
          <w:szCs w:val="20"/>
        </w:rPr>
      </w:pPr>
      <w:r>
        <w:rPr>
          <w:rFonts w:ascii="Trebuchet MS" w:hAnsi="Trebuchet MS"/>
          <w:szCs w:val="20"/>
        </w:rPr>
        <w:t>8</w:t>
      </w:r>
      <w:r w:rsidR="008A340F" w:rsidRPr="001D2FCE">
        <w:rPr>
          <w:rFonts w:ascii="Trebuchet MS" w:hAnsi="Trebuchet MS"/>
          <w:szCs w:val="20"/>
        </w:rPr>
        <w:tab/>
        <w:t>Splošne in posamične akte občine in druge določbe, pomembne za delovanje občine.</w:t>
      </w:r>
    </w:p>
    <w:p w14:paraId="02926439" w14:textId="5A461D01" w:rsidR="0065430C" w:rsidRPr="001D2FCE" w:rsidRDefault="00BD528E" w:rsidP="0065430C">
      <w:pPr>
        <w:rPr>
          <w:rFonts w:ascii="Trebuchet MS" w:hAnsi="Trebuchet MS" w:cs="Times New Roman"/>
          <w:szCs w:val="20"/>
        </w:rPr>
      </w:pPr>
      <w:r w:rsidRPr="001D2FCE">
        <w:rPr>
          <w:rFonts w:ascii="Trebuchet MS" w:hAnsi="Trebuchet MS" w:cs="Times New Roman"/>
          <w:szCs w:val="20"/>
        </w:rPr>
        <w:fldChar w:fldCharType="end"/>
      </w:r>
    </w:p>
    <w:p w14:paraId="451B87B1" w14:textId="77777777" w:rsidR="0065430C" w:rsidRPr="001D2FCE" w:rsidRDefault="0065430C" w:rsidP="0065430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C3178DB" w14:textId="53E05582" w:rsidR="0039457D" w:rsidRPr="001D2FCE" w:rsidRDefault="0039457D" w:rsidP="0065430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64. člena Zakona o lokalni samoupravi /ZLS/, ki določa, da občina sprejme svoj statut, ki določa temeljna načela za organizacijo in delovanje občine, oblikovanje in pristojnosti občinskih organov razen glede organov občinske uprave, način sodelovanja občanov pri sprejemanju odločitev v občini in druga vprašanja skupnega pomena v občini, ki jih določa zakon. Statut sprejme občinski svet z dvotretjinsko večino vseh članov.</w:t>
      </w:r>
    </w:p>
    <w:p w14:paraId="06C9DD1A" w14:textId="77777777" w:rsidR="0041080F" w:rsidRPr="001D2FCE" w:rsidRDefault="0041080F" w:rsidP="00A333AF">
      <w:pPr>
        <w:pStyle w:val="Navadno"/>
        <w:tabs>
          <w:tab w:val="left" w:pos="567"/>
        </w:tabs>
        <w:ind w:left="567" w:hanging="567"/>
        <w:rPr>
          <w:rFonts w:ascii="Trebuchet MS" w:hAnsi="Trebuchet MS"/>
          <w:b/>
          <w:lang w:val="sl-SI"/>
        </w:rPr>
      </w:pPr>
    </w:p>
    <w:p w14:paraId="3EC665DD" w14:textId="03DAF533" w:rsidR="00DC2D54" w:rsidRPr="001D2FCE" w:rsidRDefault="00A333AF" w:rsidP="00A333AF">
      <w:pPr>
        <w:pStyle w:val="Navadno"/>
        <w:tabs>
          <w:tab w:val="left" w:pos="567"/>
        </w:tabs>
        <w:ind w:left="567" w:hanging="567"/>
        <w:rPr>
          <w:rFonts w:ascii="Trebuchet MS" w:hAnsi="Trebuchet MS"/>
          <w:b/>
          <w:lang w:val="sl-SI"/>
        </w:rPr>
      </w:pPr>
      <w:r w:rsidRPr="001D2FCE">
        <w:rPr>
          <w:rFonts w:ascii="Trebuchet MS" w:hAnsi="Trebuchet MS"/>
          <w:b/>
          <w:lang w:val="sl-SI"/>
        </w:rPr>
        <w:t>1</w:t>
      </w:r>
      <w:r w:rsidRPr="001D2FCE">
        <w:rPr>
          <w:rFonts w:ascii="Trebuchet MS" w:hAnsi="Trebuchet MS"/>
          <w:b/>
          <w:lang w:val="sl-SI"/>
        </w:rPr>
        <w:tab/>
      </w:r>
      <w:r w:rsidR="00144981">
        <w:rPr>
          <w:rFonts w:ascii="Trebuchet MS" w:hAnsi="Trebuchet MS"/>
          <w:b/>
          <w:lang w:val="sl-SI"/>
        </w:rPr>
        <w:t>Status občine</w:t>
      </w:r>
      <w:r w:rsidR="00DC2D54" w:rsidRPr="001D2FCE">
        <w:rPr>
          <w:rFonts w:ascii="Trebuchet MS" w:hAnsi="Trebuchet MS"/>
          <w:b/>
          <w:lang w:val="sl-SI"/>
        </w:rPr>
        <w:t xml:space="preserve"> ter uresničevanje lokalne samouprave v občini</w:t>
      </w:r>
    </w:p>
    <w:p w14:paraId="5C3EAF7E" w14:textId="77777777" w:rsidR="00DC2D54" w:rsidRPr="001D2FCE" w:rsidRDefault="00DC2D54" w:rsidP="00BD528E">
      <w:pPr>
        <w:pStyle w:val="h4"/>
        <w:spacing w:before="0" w:after="0"/>
        <w:ind w:right="0"/>
        <w:jc w:val="left"/>
        <w:rPr>
          <w:rFonts w:ascii="Trebuchet MS" w:hAnsi="Trebuchet MS" w:cs="Times New Roman"/>
          <w:sz w:val="20"/>
          <w:szCs w:val="20"/>
        </w:rPr>
      </w:pPr>
    </w:p>
    <w:p w14:paraId="6BDF574D" w14:textId="77777777" w:rsidR="0039457D" w:rsidRPr="001D2FCE" w:rsidRDefault="0039457D" w:rsidP="00396AA9">
      <w:pPr>
        <w:pStyle w:val="h4"/>
        <w:numPr>
          <w:ilvl w:val="0"/>
          <w:numId w:val="23"/>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72251FB4" w14:textId="0DBCDE54" w:rsidR="00BE5EA6" w:rsidRPr="001D2FCE" w:rsidRDefault="00BE5EA6" w:rsidP="0039457D">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(območje, ime in sedež občine)</w:t>
      </w:r>
    </w:p>
    <w:p w14:paraId="5D06B48E" w14:textId="23E1606E" w:rsidR="006B5DDB" w:rsidRDefault="006B5DDB" w:rsidP="006B5DDB">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Občina </w:t>
      </w:r>
      <w:r>
        <w:rPr>
          <w:rFonts w:ascii="Trebuchet MS" w:hAnsi="Trebuchet MS" w:cs="Times New Roman"/>
          <w:sz w:val="20"/>
          <w:szCs w:val="20"/>
        </w:rPr>
        <w:t>Gornji Petrovci</w:t>
      </w:r>
      <w:r w:rsidRPr="001D2FCE">
        <w:rPr>
          <w:rFonts w:ascii="Trebuchet MS" w:hAnsi="Trebuchet MS" w:cs="Times New Roman"/>
          <w:sz w:val="20"/>
          <w:szCs w:val="20"/>
        </w:rPr>
        <w:t xml:space="preserve"> (v nadaljevanju: občina) je samoupravna lokalna skupnost, ustanovljena z zakono</w:t>
      </w:r>
      <w:r>
        <w:rPr>
          <w:rFonts w:ascii="Trebuchet MS" w:hAnsi="Trebuchet MS" w:cs="Times New Roman"/>
          <w:sz w:val="20"/>
          <w:szCs w:val="20"/>
        </w:rPr>
        <w:t xml:space="preserve">m na območju naslednjih naselij: </w:t>
      </w:r>
      <w:r w:rsidRPr="004935F0">
        <w:rPr>
          <w:rFonts w:ascii="Trebuchet MS" w:hAnsi="Trebuchet MS" w:cs="Times New Roman"/>
          <w:sz w:val="20"/>
          <w:szCs w:val="20"/>
        </w:rPr>
        <w:t xml:space="preserve">Adrijanci, Boreča, Gornji Petrovci, Košarovci, Križevci, Kukeč, Lucova, Martinje, Neradnovci, </w:t>
      </w:r>
      <w:r w:rsidRPr="00A24FE0">
        <w:rPr>
          <w:rFonts w:ascii="Trebuchet MS" w:hAnsi="Trebuchet MS" w:cs="Times New Roman"/>
          <w:sz w:val="20"/>
          <w:szCs w:val="20"/>
        </w:rPr>
        <w:t>Panovci,</w:t>
      </w:r>
      <w:r w:rsidR="00636F80" w:rsidRPr="00A24FE0">
        <w:rPr>
          <w:rFonts w:ascii="Trebuchet MS" w:hAnsi="Trebuchet MS" w:cs="Times New Roman"/>
          <w:sz w:val="20"/>
          <w:szCs w:val="20"/>
        </w:rPr>
        <w:t xml:space="preserve"> Peskovci,</w:t>
      </w:r>
      <w:r w:rsidRPr="00A24FE0">
        <w:rPr>
          <w:rFonts w:ascii="Trebuchet MS" w:hAnsi="Trebuchet MS" w:cs="Times New Roman"/>
          <w:sz w:val="20"/>
          <w:szCs w:val="20"/>
        </w:rPr>
        <w:t xml:space="preserve"> Stanjevci</w:t>
      </w:r>
      <w:r w:rsidR="002A02B5">
        <w:rPr>
          <w:rFonts w:ascii="Trebuchet MS" w:hAnsi="Trebuchet MS" w:cs="Times New Roman"/>
          <w:sz w:val="20"/>
          <w:szCs w:val="20"/>
        </w:rPr>
        <w:t>,</w:t>
      </w:r>
      <w:r w:rsidRPr="004935F0">
        <w:rPr>
          <w:rFonts w:ascii="Trebuchet MS" w:hAnsi="Trebuchet MS" w:cs="Times New Roman"/>
          <w:sz w:val="20"/>
          <w:szCs w:val="20"/>
        </w:rPr>
        <w:t xml:space="preserve"> Šulinci in Ženavlje</w:t>
      </w:r>
      <w:r>
        <w:rPr>
          <w:rFonts w:ascii="Trebuchet MS" w:hAnsi="Trebuchet MS" w:cs="Times New Roman"/>
          <w:sz w:val="20"/>
          <w:szCs w:val="20"/>
        </w:rPr>
        <w:t>.</w:t>
      </w:r>
    </w:p>
    <w:p w14:paraId="65499083" w14:textId="03EE6B9B" w:rsidR="006B5DDB" w:rsidRPr="00636F80" w:rsidRDefault="006B5DDB" w:rsidP="006B5DDB">
      <w:pPr>
        <w:pStyle w:val="p"/>
        <w:spacing w:before="0" w:after="0"/>
        <w:ind w:left="0" w:right="0" w:firstLine="0"/>
        <w:rPr>
          <w:rFonts w:ascii="Trebuchet MS" w:hAnsi="Trebuchet MS" w:cs="Times New Roman"/>
          <w:color w:val="auto"/>
          <w:sz w:val="20"/>
          <w:szCs w:val="20"/>
        </w:rPr>
      </w:pPr>
      <w:r w:rsidRPr="001D2FCE">
        <w:rPr>
          <w:rFonts w:ascii="Trebuchet MS" w:hAnsi="Trebuchet MS" w:cs="Times New Roman"/>
          <w:sz w:val="20"/>
          <w:szCs w:val="20"/>
        </w:rPr>
        <w:t xml:space="preserve">(2) Sedež občine je v </w:t>
      </w:r>
      <w:r>
        <w:rPr>
          <w:rFonts w:ascii="Trebuchet MS" w:hAnsi="Trebuchet MS" w:cs="Times New Roman"/>
          <w:sz w:val="20"/>
          <w:szCs w:val="20"/>
        </w:rPr>
        <w:t xml:space="preserve">Gornjih Petrovcih, </w:t>
      </w:r>
      <w:r w:rsidRPr="00A24FE0">
        <w:rPr>
          <w:rFonts w:ascii="Trebuchet MS" w:hAnsi="Trebuchet MS" w:cs="Times New Roman"/>
          <w:color w:val="auto"/>
          <w:sz w:val="20"/>
          <w:szCs w:val="20"/>
        </w:rPr>
        <w:t xml:space="preserve">31 </w:t>
      </w:r>
      <w:r w:rsidR="00636F80" w:rsidRPr="00A24FE0">
        <w:rPr>
          <w:rFonts w:ascii="Trebuchet MS" w:hAnsi="Trebuchet MS" w:cs="Times New Roman"/>
          <w:color w:val="auto"/>
          <w:sz w:val="20"/>
          <w:szCs w:val="20"/>
        </w:rPr>
        <w:t>E</w:t>
      </w:r>
      <w:r w:rsidR="00A24FE0">
        <w:rPr>
          <w:rFonts w:ascii="Trebuchet MS" w:hAnsi="Trebuchet MS" w:cs="Times New Roman"/>
          <w:color w:val="auto"/>
          <w:sz w:val="20"/>
          <w:szCs w:val="20"/>
        </w:rPr>
        <w:t>.</w:t>
      </w:r>
    </w:p>
    <w:p w14:paraId="5239E521" w14:textId="77777777" w:rsidR="006B5DDB" w:rsidRPr="001D2FCE" w:rsidRDefault="006B5DDB" w:rsidP="006B5DDB">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Občina je pravna oseba javnega prava s pravico posedovati, pridobivati in razpolagati z vsemi vrstami premoženja.</w:t>
      </w:r>
    </w:p>
    <w:p w14:paraId="12180047" w14:textId="77777777" w:rsidR="006B5DDB" w:rsidRPr="001D2FCE" w:rsidRDefault="006B5DDB" w:rsidP="006B5DDB">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Občino predstavlja in zastopa župan</w:t>
      </w:r>
      <w:r>
        <w:rPr>
          <w:rFonts w:ascii="Trebuchet MS" w:hAnsi="Trebuchet MS" w:cs="Times New Roman"/>
          <w:sz w:val="20"/>
          <w:szCs w:val="20"/>
        </w:rPr>
        <w:t>ja oziroma župan</w:t>
      </w:r>
      <w:r w:rsidRPr="001D2FCE">
        <w:rPr>
          <w:rFonts w:ascii="Trebuchet MS" w:hAnsi="Trebuchet MS" w:cs="Times New Roman"/>
          <w:sz w:val="20"/>
          <w:szCs w:val="20"/>
        </w:rPr>
        <w:t xml:space="preserve"> (v nadaljnjem besedilu: župan).</w:t>
      </w:r>
    </w:p>
    <w:p w14:paraId="3DCF5CBD" w14:textId="77777777" w:rsidR="006B5DDB" w:rsidRPr="001D2FCE" w:rsidRDefault="006B5DDB" w:rsidP="006B5DDB">
      <w:pPr>
        <w:rPr>
          <w:rFonts w:ascii="Trebuchet MS" w:hAnsi="Trebuchet MS" w:cs="Times New Roman"/>
          <w:szCs w:val="20"/>
        </w:rPr>
      </w:pPr>
      <w:r w:rsidRPr="001D2FCE">
        <w:rPr>
          <w:rFonts w:ascii="Trebuchet MS" w:hAnsi="Trebuchet MS" w:cs="Times New Roman"/>
          <w:szCs w:val="20"/>
        </w:rPr>
        <w:t>(5) Območje, ime in sedež občine se lahko spremeni z zakonom po postopku, ki ga določa zakon.</w:t>
      </w:r>
    </w:p>
    <w:p w14:paraId="57259A4C" w14:textId="77777777" w:rsidR="006B5DDB" w:rsidRPr="001D2FCE" w:rsidRDefault="006B5DDB" w:rsidP="006B5DDB">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(6) Območja in imena naselij v občini se v skladu z zakonom spremenijo z občinskim odlokom.</w:t>
      </w:r>
    </w:p>
    <w:p w14:paraId="0D23905C" w14:textId="77777777" w:rsidR="0039457D" w:rsidRPr="001D2FCE" w:rsidRDefault="0039457D" w:rsidP="00FF4F7C">
      <w:pPr>
        <w:pStyle w:val="p"/>
        <w:spacing w:before="0" w:after="0"/>
        <w:ind w:left="0" w:right="0" w:firstLine="0"/>
        <w:rPr>
          <w:rFonts w:ascii="Trebuchet MS" w:hAnsi="Trebuchet MS" w:cs="Times New Roman"/>
          <w:sz w:val="20"/>
          <w:szCs w:val="20"/>
        </w:rPr>
      </w:pPr>
    </w:p>
    <w:p w14:paraId="2865C75B" w14:textId="77777777" w:rsidR="00BE5EA6" w:rsidRPr="001D2FCE" w:rsidRDefault="00BE5EA6" w:rsidP="00FF4F7C">
      <w:pPr>
        <w:shd w:val="clear" w:color="auto" w:fill="D9D9D9"/>
        <w:ind w:left="709" w:hanging="709"/>
        <w:rPr>
          <w:rFonts w:ascii="Trebuchet MS" w:hAnsi="Trebuchet MS" w:cs="Times New Roman"/>
          <w:b/>
          <w:i/>
          <w:szCs w:val="20"/>
        </w:rPr>
      </w:pPr>
      <w:r w:rsidRPr="001D2FCE">
        <w:rPr>
          <w:rFonts w:ascii="Trebuchet MS" w:hAnsi="Trebuchet MS" w:cs="Times New Roman"/>
          <w:b/>
          <w:i/>
          <w:szCs w:val="20"/>
        </w:rPr>
        <w:t>Obrazložitev:</w:t>
      </w:r>
    </w:p>
    <w:p w14:paraId="2209B6C0" w14:textId="30D291E3" w:rsidR="006B5DDB" w:rsidRPr="001D2FCE" w:rsidRDefault="006B5DDB" w:rsidP="006B5DDB">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2. člena Zakona o ustanovitvi občin ter o določitvi njihovih območij /ZUODNO/, ki določa, da se v Republiki Sloveniji ustanovi občina </w:t>
      </w:r>
      <w:r>
        <w:rPr>
          <w:rFonts w:ascii="Trebuchet MS" w:hAnsi="Trebuchet MS" w:cs="Times New Roman"/>
          <w:i/>
          <w:szCs w:val="20"/>
        </w:rPr>
        <w:t xml:space="preserve">Gornji </w:t>
      </w:r>
      <w:r>
        <w:rPr>
          <w:rFonts w:ascii="Trebuchet MS" w:hAnsi="Trebuchet MS" w:cs="Times New Roman"/>
          <w:i/>
          <w:szCs w:val="20"/>
        </w:rPr>
        <w:lastRenderedPageBreak/>
        <w:t xml:space="preserve">Petrovci, </w:t>
      </w:r>
      <w:r w:rsidRPr="001D2FCE">
        <w:rPr>
          <w:rFonts w:ascii="Trebuchet MS" w:hAnsi="Trebuchet MS" w:cs="Times New Roman"/>
          <w:i/>
          <w:szCs w:val="20"/>
        </w:rPr>
        <w:t>ki ob</w:t>
      </w:r>
      <w:r>
        <w:rPr>
          <w:rFonts w:ascii="Trebuchet MS" w:hAnsi="Trebuchet MS" w:cs="Times New Roman"/>
          <w:i/>
          <w:szCs w:val="20"/>
        </w:rPr>
        <w:t>sega območja naslednjih naselij:</w:t>
      </w:r>
      <w:r w:rsidRPr="00D72597">
        <w:t xml:space="preserve"> </w:t>
      </w:r>
      <w:r w:rsidRPr="00D72597">
        <w:rPr>
          <w:rFonts w:ascii="Trebuchet MS" w:hAnsi="Trebuchet MS" w:cs="Times New Roman"/>
          <w:i/>
          <w:szCs w:val="20"/>
        </w:rPr>
        <w:t>Adrijanci, Boreča, Gornji Petrovci, Košarovci, Križevci, Kukeč, Lucova, Martinje, Neradnovci, Panovci,</w:t>
      </w:r>
      <w:r w:rsidR="00636F80">
        <w:rPr>
          <w:rFonts w:ascii="Trebuchet MS" w:hAnsi="Trebuchet MS" w:cs="Times New Roman"/>
          <w:i/>
          <w:szCs w:val="20"/>
        </w:rPr>
        <w:t xml:space="preserve"> </w:t>
      </w:r>
      <w:r w:rsidR="00636F80" w:rsidRPr="00A24FE0">
        <w:rPr>
          <w:rFonts w:ascii="Trebuchet MS" w:hAnsi="Trebuchet MS" w:cs="Times New Roman"/>
          <w:i/>
          <w:szCs w:val="20"/>
        </w:rPr>
        <w:t>Peskovci,</w:t>
      </w:r>
      <w:r w:rsidRPr="00D72597">
        <w:rPr>
          <w:rFonts w:ascii="Trebuchet MS" w:hAnsi="Trebuchet MS" w:cs="Times New Roman"/>
          <w:i/>
          <w:szCs w:val="20"/>
        </w:rPr>
        <w:t xml:space="preserve"> Stanjevci Šulinci in Ženavlje</w:t>
      </w:r>
      <w:r>
        <w:rPr>
          <w:rFonts w:ascii="Trebuchet MS" w:hAnsi="Trebuchet MS" w:cs="Times New Roman"/>
          <w:i/>
          <w:szCs w:val="20"/>
        </w:rPr>
        <w:t>.</w:t>
      </w:r>
    </w:p>
    <w:p w14:paraId="33479F8D" w14:textId="77777777" w:rsidR="0039457D" w:rsidRPr="001D2FCE" w:rsidRDefault="0039457D" w:rsidP="00FF4F7C">
      <w:pPr>
        <w:shd w:val="clear" w:color="auto" w:fill="D9D9D9"/>
        <w:rPr>
          <w:rFonts w:ascii="Trebuchet MS" w:hAnsi="Trebuchet MS" w:cs="Times New Roman"/>
          <w:i/>
          <w:szCs w:val="20"/>
        </w:rPr>
      </w:pPr>
    </w:p>
    <w:p w14:paraId="5575800D" w14:textId="77777777" w:rsidR="006B5DDB" w:rsidRPr="001D2FCE" w:rsidRDefault="006B5DDB" w:rsidP="006B5DDB">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2. člena Zakona o ustanovitvi občin ter o določitvi njihovih območij /ZUODNO/, ki določa, da je sedež Občine </w:t>
      </w:r>
      <w:r>
        <w:rPr>
          <w:rFonts w:ascii="Trebuchet MS" w:hAnsi="Trebuchet MS" w:cs="Times New Roman"/>
          <w:i/>
          <w:szCs w:val="20"/>
        </w:rPr>
        <w:t>Gornji Petrovci v Gornjih Petrovcih</w:t>
      </w:r>
      <w:r w:rsidRPr="001D2FCE">
        <w:rPr>
          <w:rFonts w:ascii="Trebuchet MS" w:hAnsi="Trebuchet MS" w:cs="Times New Roman"/>
          <w:i/>
          <w:szCs w:val="20"/>
        </w:rPr>
        <w:t>.</w:t>
      </w:r>
    </w:p>
    <w:p w14:paraId="4622DF2A" w14:textId="77777777" w:rsidR="0039457D" w:rsidRPr="001D2FCE" w:rsidRDefault="0039457D" w:rsidP="00FF4F7C">
      <w:pPr>
        <w:shd w:val="clear" w:color="auto" w:fill="D9D9D9"/>
        <w:rPr>
          <w:rFonts w:ascii="Trebuchet MS" w:hAnsi="Trebuchet MS" w:cs="Times New Roman"/>
          <w:i/>
          <w:szCs w:val="20"/>
        </w:rPr>
      </w:pPr>
    </w:p>
    <w:p w14:paraId="42D836DC" w14:textId="4D076E59"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tretjega odstavka je oblikovano na podlagi določila 7. člena Zakona o lokalni samoupravi /ZLS/, ki določa, da so občine osebe javnega prava s pravico posedovati, pridobivati in razpolagati z vsemi vrstami premoženja.</w:t>
      </w:r>
    </w:p>
    <w:p w14:paraId="7BBD5F46" w14:textId="77777777" w:rsidR="0039457D" w:rsidRPr="001D2FCE" w:rsidRDefault="0039457D" w:rsidP="00FF4F7C">
      <w:pPr>
        <w:shd w:val="clear" w:color="auto" w:fill="D9D9D9"/>
        <w:rPr>
          <w:rFonts w:ascii="Trebuchet MS" w:hAnsi="Trebuchet MS" w:cs="Times New Roman"/>
          <w:i/>
          <w:szCs w:val="20"/>
        </w:rPr>
      </w:pPr>
    </w:p>
    <w:p w14:paraId="2AFCF9F7" w14:textId="31212B6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četrtega odstavka je oblikovano na podlagi določila prvega odstavka 33. člena Zakona o lokalni samoupravi /ZLS/, ki določa, da župan predstavlja in zastopa občino. </w:t>
      </w:r>
    </w:p>
    <w:p w14:paraId="460E442F" w14:textId="77777777" w:rsidR="0039457D" w:rsidRPr="001D2FCE" w:rsidRDefault="0039457D" w:rsidP="00FF4F7C">
      <w:pPr>
        <w:shd w:val="clear" w:color="auto" w:fill="D9D9D9"/>
        <w:rPr>
          <w:rFonts w:ascii="Trebuchet MS" w:hAnsi="Trebuchet MS" w:cs="Times New Roman"/>
          <w:i/>
          <w:szCs w:val="20"/>
        </w:rPr>
      </w:pPr>
    </w:p>
    <w:p w14:paraId="2C5A958B" w14:textId="66C81BD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petega odstavka je oblikovano na podlagi določila 12. člena Zakona o lokalni samoupravi /ZLS/, ki določa, da območje občine obsega območje naselja ali več naselij, ki so povezane s skupnimi potrebami in interesi prebivalcev. Območje občine je določeno z zakonom o ustanovitvi občine. Območje občine se lahko spremeni oziroma nova občina se lahko ustanovi po opravljenem referendumu, s katerim se ugotovi volja prebivalcev. Z zakonom, s katerim se ustanovi nova občina, se določi njeno območje, ime in sedež, število članov prvega občinskega sveta in druge zadeve, pomembne za konstituiranje občine. Ob navedenem je v 9. členu Zakona o lokalni samoupravi /ZLS/ določeno, da ima občina svoje ime, ki ga določi zakon. Zakon pa določi tudi sedež občine. O imenu in sedežu občine oziroma njuni spremembi se ugotavlja volja prebivalcev naselij, vključenih v občino, z referendumom. Ime občine se določi po imenu središčnega ali drugega naselja v občini ali po krajinskem imenu. Ime občine je lahko sestavljeno iz imen več naselij v občini. Ime občine se mora razlikovati od imen drugih občin. Kot sedež občine se praviloma določi središčno naselje. Pri določitvi imena in sedeža občine je treba upoštevati zgodovinske in prometne vidike ter ustaljene splošne krajinske oznake. </w:t>
      </w:r>
    </w:p>
    <w:p w14:paraId="2A27C080" w14:textId="77777777" w:rsidR="0039457D" w:rsidRPr="001D2FCE" w:rsidRDefault="0039457D" w:rsidP="00FF4F7C">
      <w:pPr>
        <w:shd w:val="clear" w:color="auto" w:fill="D9D9D9"/>
        <w:rPr>
          <w:rFonts w:ascii="Trebuchet MS" w:hAnsi="Trebuchet MS" w:cs="Times New Roman"/>
          <w:i/>
          <w:szCs w:val="20"/>
        </w:rPr>
      </w:pPr>
    </w:p>
    <w:p w14:paraId="5210C185" w14:textId="125D41A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šestega odstavka je oblikovano na podlagi določila 7. člena Zakona o določanju območij ter o imenovanju in označevanju naselij, ulic in stavb /ZDOIONUS/, ki določa, da lahko občina z odlokom spremeni območja</w:t>
      </w:r>
      <w:r w:rsidR="001F1112">
        <w:rPr>
          <w:rFonts w:ascii="Trebuchet MS" w:hAnsi="Trebuchet MS" w:cs="Times New Roman"/>
          <w:i/>
          <w:szCs w:val="20"/>
        </w:rPr>
        <w:t xml:space="preserve"> </w:t>
      </w:r>
      <w:r w:rsidR="001F1112" w:rsidRPr="000C011B">
        <w:rPr>
          <w:rFonts w:ascii="Trebuchet MS" w:hAnsi="Trebuchet MS" w:cs="Times New Roman"/>
          <w:i/>
          <w:szCs w:val="20"/>
        </w:rPr>
        <w:t>obstoječih</w:t>
      </w:r>
      <w:r w:rsidRPr="001D2FCE">
        <w:rPr>
          <w:rFonts w:ascii="Trebuchet MS" w:hAnsi="Trebuchet MS" w:cs="Times New Roman"/>
          <w:i/>
          <w:szCs w:val="20"/>
        </w:rPr>
        <w:t xml:space="preserve"> naselij tako, da določi območje novega naselja oziroma odloči o izločitvi dela naselja in priključitvi tega dela naselja sosednjemu naselju. </w:t>
      </w:r>
    </w:p>
    <w:p w14:paraId="3C5CFFD1" w14:textId="77777777" w:rsidR="00BE5EA6" w:rsidRPr="001D2FCE" w:rsidRDefault="00BE5EA6" w:rsidP="00EE121A">
      <w:pPr>
        <w:pStyle w:val="h4"/>
        <w:spacing w:before="0" w:after="0"/>
        <w:ind w:left="0" w:right="0"/>
        <w:jc w:val="both"/>
        <w:rPr>
          <w:rFonts w:ascii="Trebuchet MS" w:hAnsi="Trebuchet MS" w:cs="Times New Roman"/>
          <w:bCs w:val="0"/>
          <w:i/>
          <w:sz w:val="20"/>
          <w:szCs w:val="20"/>
        </w:rPr>
      </w:pPr>
    </w:p>
    <w:p w14:paraId="56CECB3E" w14:textId="77777777" w:rsidR="0039457D" w:rsidRPr="001D2FCE" w:rsidRDefault="0039457D" w:rsidP="00396AA9">
      <w:pPr>
        <w:pStyle w:val="h4"/>
        <w:numPr>
          <w:ilvl w:val="0"/>
          <w:numId w:val="23"/>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5657ECF4" w14:textId="4109F40E" w:rsidR="00FA331B" w:rsidRPr="001D2FCE" w:rsidRDefault="00FA331B" w:rsidP="0039457D">
      <w:pPr>
        <w:pStyle w:val="p"/>
        <w:spacing w:before="0" w:after="0"/>
        <w:ind w:left="0" w:right="0" w:firstLine="0"/>
        <w:jc w:val="center"/>
        <w:rPr>
          <w:rFonts w:ascii="Trebuchet MS" w:hAnsi="Trebuchet MS" w:cs="Times New Roman"/>
          <w:b/>
          <w:sz w:val="20"/>
          <w:szCs w:val="20"/>
        </w:rPr>
      </w:pPr>
      <w:r w:rsidRPr="00A24FE0">
        <w:rPr>
          <w:rFonts w:ascii="Trebuchet MS" w:hAnsi="Trebuchet MS" w:cs="Times New Roman"/>
          <w:b/>
          <w:sz w:val="20"/>
          <w:szCs w:val="20"/>
        </w:rPr>
        <w:t>(uradno glasilo občine)</w:t>
      </w:r>
    </w:p>
    <w:p w14:paraId="5A7B16C9" w14:textId="77777777" w:rsidR="00EC0295" w:rsidRPr="001D2FCE" w:rsidRDefault="00EC0295" w:rsidP="00EC0295">
      <w:pPr>
        <w:pStyle w:val="p"/>
        <w:spacing w:before="0" w:after="0"/>
        <w:ind w:left="0" w:right="0" w:firstLine="0"/>
        <w:rPr>
          <w:rFonts w:ascii="Trebuchet MS" w:hAnsi="Trebuchet MS" w:cs="Times New Roman"/>
          <w:color w:val="auto"/>
          <w:sz w:val="20"/>
          <w:szCs w:val="20"/>
        </w:rPr>
      </w:pPr>
      <w:r w:rsidRPr="001D2FCE">
        <w:rPr>
          <w:rFonts w:ascii="Trebuchet MS" w:hAnsi="Trebuchet MS" w:cs="Times New Roman"/>
          <w:sz w:val="20"/>
          <w:szCs w:val="20"/>
        </w:rPr>
        <w:t xml:space="preserve">(1) Statut, odloki in drugi predpisi občine morajo biti objavljeni v </w:t>
      </w:r>
      <w:r>
        <w:rPr>
          <w:rFonts w:ascii="Trebuchet MS" w:hAnsi="Trebuchet MS" w:cs="Times New Roman"/>
          <w:sz w:val="20"/>
          <w:szCs w:val="20"/>
        </w:rPr>
        <w:t>Uradnem glasilu slovenskih občin</w:t>
      </w:r>
      <w:r w:rsidRPr="001D2FCE">
        <w:rPr>
          <w:rFonts w:ascii="Trebuchet MS" w:hAnsi="Trebuchet MS" w:cs="Times New Roman"/>
          <w:i/>
          <w:sz w:val="20"/>
          <w:szCs w:val="20"/>
        </w:rPr>
        <w:t xml:space="preserve"> </w:t>
      </w:r>
      <w:r w:rsidRPr="001D2FCE">
        <w:rPr>
          <w:rFonts w:ascii="Trebuchet MS" w:hAnsi="Trebuchet MS" w:cs="Times New Roman"/>
          <w:sz w:val="20"/>
          <w:szCs w:val="20"/>
        </w:rPr>
        <w:t>in pričnejo velj</w:t>
      </w:r>
      <w:r w:rsidRPr="00D00BAF">
        <w:rPr>
          <w:rFonts w:ascii="Trebuchet MS" w:hAnsi="Trebuchet MS" w:cs="Times New Roman"/>
          <w:sz w:val="20"/>
          <w:szCs w:val="20"/>
        </w:rPr>
        <w:t xml:space="preserve">ati </w:t>
      </w:r>
      <w:r>
        <w:rPr>
          <w:rFonts w:ascii="Trebuchet MS" w:hAnsi="Trebuchet MS" w:cs="Times New Roman"/>
          <w:color w:val="auto"/>
          <w:sz w:val="20"/>
          <w:szCs w:val="20"/>
        </w:rPr>
        <w:t xml:space="preserve">petnajsti dan po objavi, če ni </w:t>
      </w:r>
      <w:r w:rsidRPr="00D00BAF">
        <w:rPr>
          <w:rFonts w:ascii="Trebuchet MS" w:hAnsi="Trebuchet MS" w:cs="Times New Roman"/>
          <w:color w:val="auto"/>
          <w:sz w:val="20"/>
          <w:szCs w:val="20"/>
        </w:rPr>
        <w:t>v njih drugače določeno.</w:t>
      </w:r>
    </w:p>
    <w:p w14:paraId="3F260CAA" w14:textId="77777777" w:rsidR="00EC0295" w:rsidRPr="001D2FCE" w:rsidRDefault="00EC0295" w:rsidP="00EC029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V </w:t>
      </w:r>
      <w:r w:rsidRPr="00073A7E">
        <w:rPr>
          <w:rFonts w:ascii="Trebuchet MS" w:hAnsi="Trebuchet MS" w:cs="Times New Roman"/>
          <w:sz w:val="20"/>
          <w:szCs w:val="20"/>
        </w:rPr>
        <w:t xml:space="preserve">Uradnem glasilu slovenskih občin </w:t>
      </w:r>
      <w:r w:rsidRPr="001D2FCE">
        <w:rPr>
          <w:rFonts w:ascii="Trebuchet MS" w:hAnsi="Trebuchet MS" w:cs="Times New Roman"/>
          <w:sz w:val="20"/>
          <w:szCs w:val="20"/>
        </w:rPr>
        <w:t>se objavljajo tudi drugi akti, za katere tako določi občinski svet.</w:t>
      </w:r>
    </w:p>
    <w:p w14:paraId="31C0A1F6" w14:textId="77777777" w:rsidR="00EC0295" w:rsidRPr="001D2FCE" w:rsidRDefault="00EC0295" w:rsidP="00EC0295">
      <w:pPr>
        <w:pStyle w:val="p"/>
        <w:spacing w:before="0" w:after="0"/>
        <w:ind w:left="0" w:right="0" w:firstLine="0"/>
        <w:rPr>
          <w:rFonts w:ascii="Trebuchet MS" w:hAnsi="Trebuchet MS" w:cs="Times New Roman"/>
          <w:sz w:val="20"/>
          <w:szCs w:val="20"/>
        </w:rPr>
      </w:pPr>
    </w:p>
    <w:p w14:paraId="461229CB" w14:textId="77777777" w:rsidR="00EC0295" w:rsidRPr="001D2FCE" w:rsidRDefault="00EC0295" w:rsidP="00EC0295">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41DA18E7" w14:textId="77777777" w:rsidR="00EC0295" w:rsidRPr="001D2FCE" w:rsidRDefault="00EC0295" w:rsidP="00EC0295">
      <w:pPr>
        <w:shd w:val="clear" w:color="auto" w:fill="D9D9D9"/>
        <w:rPr>
          <w:rFonts w:ascii="Trebuchet MS" w:hAnsi="Trebuchet MS"/>
          <w:i/>
          <w:szCs w:val="20"/>
        </w:rPr>
      </w:pPr>
      <w:r w:rsidRPr="001D2FCE">
        <w:rPr>
          <w:rFonts w:ascii="Trebuchet MS" w:hAnsi="Trebuchet MS"/>
          <w:i/>
          <w:szCs w:val="20"/>
        </w:rPr>
        <w:t>Besedilo je oblikovano na podlagi določila prvega odstavka 66. člena Zakona o lokalni samoupravi /ZLS/, ki določa, da morajo biti statut in drugi predpisi občine objavljeni, veljati pa za</w:t>
      </w:r>
      <w:r w:rsidRPr="001D2FCE">
        <w:rPr>
          <w:rFonts w:ascii="Trebuchet MS" w:hAnsi="Trebuchet MS" w:cs="MS Reference Sans Serif"/>
          <w:i/>
          <w:szCs w:val="20"/>
        </w:rPr>
        <w:t>č</w:t>
      </w:r>
      <w:r w:rsidRPr="001D2FCE">
        <w:rPr>
          <w:rFonts w:ascii="Trebuchet MS" w:hAnsi="Trebuchet MS"/>
          <w:i/>
          <w:szCs w:val="20"/>
        </w:rPr>
        <w:t xml:space="preserve">nejo petnajsti dan po objavi, </w:t>
      </w:r>
      <w:r w:rsidRPr="001D2FCE">
        <w:rPr>
          <w:rFonts w:ascii="Trebuchet MS" w:hAnsi="Trebuchet MS" w:cs="MS Reference Sans Serif"/>
          <w:i/>
          <w:szCs w:val="20"/>
        </w:rPr>
        <w:t>č</w:t>
      </w:r>
      <w:r w:rsidRPr="001D2FCE">
        <w:rPr>
          <w:rFonts w:ascii="Trebuchet MS" w:hAnsi="Trebuchet MS"/>
          <w:i/>
          <w:szCs w:val="20"/>
        </w:rPr>
        <w:t>e ni v njih druga</w:t>
      </w:r>
      <w:r w:rsidRPr="001D2FCE">
        <w:rPr>
          <w:rFonts w:ascii="Trebuchet MS" w:hAnsi="Trebuchet MS" w:cs="MS Reference Sans Serif"/>
          <w:i/>
          <w:szCs w:val="20"/>
        </w:rPr>
        <w:t>č</w:t>
      </w:r>
      <w:r w:rsidRPr="001D2FCE">
        <w:rPr>
          <w:rFonts w:ascii="Trebuchet MS" w:hAnsi="Trebuchet MS"/>
          <w:i/>
          <w:szCs w:val="20"/>
        </w:rPr>
        <w:t>e dolo</w:t>
      </w:r>
      <w:r w:rsidRPr="001D2FCE">
        <w:rPr>
          <w:rFonts w:ascii="Trebuchet MS" w:hAnsi="Trebuchet MS" w:cs="MS Reference Sans Serif"/>
          <w:i/>
          <w:szCs w:val="20"/>
        </w:rPr>
        <w:t>č</w:t>
      </w:r>
      <w:r w:rsidRPr="001D2FCE">
        <w:rPr>
          <w:rFonts w:ascii="Trebuchet MS" w:hAnsi="Trebuchet MS"/>
          <w:i/>
          <w:szCs w:val="20"/>
        </w:rPr>
        <w:t>eno. Statut in drugi predpisi ob</w:t>
      </w:r>
      <w:r w:rsidRPr="001D2FCE">
        <w:rPr>
          <w:rFonts w:ascii="Trebuchet MS" w:hAnsi="Trebuchet MS" w:cs="MS Reference Sans Serif"/>
          <w:i/>
          <w:szCs w:val="20"/>
        </w:rPr>
        <w:t>č</w:t>
      </w:r>
      <w:r w:rsidRPr="001D2FCE">
        <w:rPr>
          <w:rFonts w:ascii="Trebuchet MS" w:hAnsi="Trebuchet MS"/>
          <w:i/>
          <w:szCs w:val="20"/>
        </w:rPr>
        <w:t>ine se objavijo v uradnem glasilu.</w:t>
      </w:r>
    </w:p>
    <w:p w14:paraId="074B5866" w14:textId="77777777" w:rsidR="00FF2A0C" w:rsidRPr="001D2FCE" w:rsidRDefault="00FF2A0C" w:rsidP="00FF2A0C">
      <w:pPr>
        <w:rPr>
          <w:rFonts w:ascii="Trebuchet MS" w:hAnsi="Trebuchet MS"/>
          <w:i/>
          <w:szCs w:val="20"/>
        </w:rPr>
      </w:pPr>
    </w:p>
    <w:p w14:paraId="29A5FD32" w14:textId="77777777" w:rsidR="0039457D" w:rsidRPr="001D2FCE" w:rsidRDefault="0039457D" w:rsidP="00396AA9">
      <w:pPr>
        <w:pStyle w:val="h4"/>
        <w:numPr>
          <w:ilvl w:val="0"/>
          <w:numId w:val="23"/>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5FEF2008" w14:textId="77777777" w:rsidR="00BE5EA6" w:rsidRPr="001D2FCE" w:rsidRDefault="00BE5EA6" w:rsidP="000C7634">
      <w:pPr>
        <w:pStyle w:val="h4"/>
        <w:spacing w:before="0" w:after="0"/>
        <w:ind w:left="0" w:right="0"/>
        <w:rPr>
          <w:rFonts w:ascii="Trebuchet MS" w:hAnsi="Trebuchet MS" w:cs="Times New Roman"/>
          <w:sz w:val="20"/>
          <w:szCs w:val="20"/>
        </w:rPr>
      </w:pPr>
      <w:r w:rsidRPr="001D2FCE">
        <w:rPr>
          <w:rFonts w:ascii="Trebuchet MS" w:hAnsi="Trebuchet MS" w:cs="Times New Roman"/>
          <w:sz w:val="20"/>
          <w:szCs w:val="20"/>
        </w:rPr>
        <w:t>(uresničevanje lokalne samouprave)</w:t>
      </w:r>
    </w:p>
    <w:p w14:paraId="73ACCDF0" w14:textId="77777777" w:rsidR="00BE5EA6" w:rsidRPr="001D2FCE" w:rsidRDefault="00BE5EA6" w:rsidP="00FF4F7C">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(1) Občanke in občani (v nadaljnjem besedilu: občani) odločajo o zadevah iz občinske pristojnosti preko župana in občinskega sveta ter neposredno sodelujejo pri sprejemanju odločitev občinskih organov na zborih občanov, z referendumom in ljudsko iniciativo.</w:t>
      </w:r>
    </w:p>
    <w:p w14:paraId="476553C4" w14:textId="2E99ED27" w:rsidR="00BE5EA6" w:rsidRPr="00D00BAF" w:rsidRDefault="00BE5EA6" w:rsidP="00FF4F7C">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(2) Občani kot posamezniki in njihove organizacije sodelujejo pri oblikovanju razvojnih načrtov občine, pro</w:t>
      </w:r>
      <w:r w:rsidRPr="00D00BAF">
        <w:rPr>
          <w:rFonts w:ascii="Trebuchet MS" w:hAnsi="Trebuchet MS" w:cs="Times New Roman"/>
          <w:b w:val="0"/>
          <w:sz w:val="20"/>
          <w:szCs w:val="20"/>
        </w:rPr>
        <w:t xml:space="preserve">računov in drugih splošnih aktov </w:t>
      </w:r>
      <w:r w:rsidR="001D64CC" w:rsidRPr="00D00BAF">
        <w:rPr>
          <w:rFonts w:ascii="Trebuchet MS" w:hAnsi="Trebuchet MS" w:cs="Times New Roman"/>
          <w:b w:val="0"/>
          <w:sz w:val="20"/>
          <w:szCs w:val="20"/>
        </w:rPr>
        <w:t>občine</w:t>
      </w:r>
      <w:r w:rsidRPr="00D00BAF">
        <w:rPr>
          <w:rFonts w:ascii="Trebuchet MS" w:hAnsi="Trebuchet MS" w:cs="Times New Roman"/>
          <w:b w:val="0"/>
          <w:sz w:val="20"/>
          <w:szCs w:val="20"/>
        </w:rPr>
        <w:t xml:space="preserve"> z dajanjem predlogov, pripomb in mnenj v javni razpravi na način in v rokih, ki jih določi župan. Javna razprava o posameznem predlogu ne sme trajati manj kot 30</w:t>
      </w:r>
      <w:r w:rsidR="003422E9">
        <w:rPr>
          <w:rFonts w:ascii="Trebuchet MS" w:hAnsi="Trebuchet MS" w:cs="Times New Roman"/>
          <w:b w:val="0"/>
          <w:sz w:val="20"/>
          <w:szCs w:val="20"/>
        </w:rPr>
        <w:t xml:space="preserve"> </w:t>
      </w:r>
      <w:r w:rsidRPr="00D00BAF">
        <w:rPr>
          <w:rFonts w:ascii="Trebuchet MS" w:hAnsi="Trebuchet MS" w:cs="Times New Roman"/>
          <w:b w:val="0"/>
          <w:sz w:val="20"/>
          <w:szCs w:val="20"/>
        </w:rPr>
        <w:t xml:space="preserve">dni.  </w:t>
      </w:r>
    </w:p>
    <w:p w14:paraId="154B6F7B" w14:textId="7D80C7C0" w:rsidR="00BE5EA6" w:rsidRPr="001D2FCE" w:rsidRDefault="00BE5EA6" w:rsidP="00FF4F7C">
      <w:pPr>
        <w:rPr>
          <w:rFonts w:ascii="Trebuchet MS" w:hAnsi="Trebuchet MS" w:cs="Times New Roman"/>
          <w:szCs w:val="20"/>
        </w:rPr>
      </w:pPr>
      <w:r w:rsidRPr="00D00BAF">
        <w:rPr>
          <w:rFonts w:ascii="Trebuchet MS" w:hAnsi="Trebuchet MS" w:cs="Times New Roman"/>
          <w:szCs w:val="20"/>
        </w:rPr>
        <w:t>(3) Na podlagi odločitve organov občine se v posamezne oblike odločanja in v javno razpravo vključijo tudi osebe, ki imajo v občini začasno prebivališče, na podlagi zakona pa tudi osebe, ki so lastniki zemljišč in drugih nepremičnin na o</w:t>
      </w:r>
      <w:r w:rsidRPr="001D2FCE">
        <w:rPr>
          <w:rFonts w:ascii="Trebuchet MS" w:hAnsi="Trebuchet MS" w:cs="Times New Roman"/>
          <w:szCs w:val="20"/>
        </w:rPr>
        <w:t>bmočju občine.</w:t>
      </w:r>
    </w:p>
    <w:p w14:paraId="0A007D08" w14:textId="77777777" w:rsidR="0039457D" w:rsidRPr="001D2FCE" w:rsidRDefault="0039457D" w:rsidP="00FF4F7C">
      <w:pPr>
        <w:rPr>
          <w:rFonts w:ascii="Trebuchet MS" w:hAnsi="Trebuchet MS" w:cs="Times New Roman"/>
          <w:szCs w:val="20"/>
        </w:rPr>
      </w:pPr>
    </w:p>
    <w:p w14:paraId="4FC949FD"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lastRenderedPageBreak/>
        <w:t>Obrazložitev:</w:t>
      </w:r>
    </w:p>
    <w:p w14:paraId="78283D95" w14:textId="507C110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11. člena Zakona o lokalni samoupravi /ZLS/, ki določa, da občani v občinah odločajo o zadevah lokalne samouprave preko svetov, sestavljenih iz članov, ki jih volijo svobodno in tajno na podlagi neposredne, enake in splošne volilne pravice in neposredno - na svojih zborih, z referendumom in preko ljudske iniciative (drugi in tretji odstavek 11. člena ZLS).</w:t>
      </w:r>
    </w:p>
    <w:p w14:paraId="3ACF72B1" w14:textId="77777777" w:rsidR="0039457D" w:rsidRPr="001D2FCE" w:rsidRDefault="0039457D" w:rsidP="00FF4F7C">
      <w:pPr>
        <w:shd w:val="clear" w:color="auto" w:fill="D9D9D9"/>
        <w:rPr>
          <w:rFonts w:ascii="Trebuchet MS" w:hAnsi="Trebuchet MS" w:cs="Times New Roman"/>
          <w:i/>
          <w:szCs w:val="20"/>
        </w:rPr>
      </w:pPr>
    </w:p>
    <w:p w14:paraId="436FC9FD" w14:textId="55CBEF3D"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Drugi odstavek temelji na dveh dokumentih, in sicer Dodatnem protokolu k Evropski listini lokalne samouprave o pravici do sodelovanja pri vprašanjih lokalne oblasti (Uradni list RS – Mednarodne pogodbe, št. 2/</w:t>
      </w:r>
      <w:r w:rsidR="0039457D" w:rsidRPr="001D2FCE">
        <w:rPr>
          <w:rFonts w:ascii="Trebuchet MS" w:hAnsi="Trebuchet MS" w:cs="Times New Roman"/>
          <w:i/>
          <w:szCs w:val="20"/>
        </w:rPr>
        <w:t>20</w:t>
      </w:r>
      <w:r w:rsidRPr="001D2FCE">
        <w:rPr>
          <w:rFonts w:ascii="Trebuchet MS" w:hAnsi="Trebuchet MS" w:cs="Times New Roman"/>
          <w:i/>
          <w:szCs w:val="20"/>
        </w:rPr>
        <w:t>11) kot ratificirani mednarodni pogodbi in Resoluciji o normativni dejavnosti (Uradni list RS, št. 95/</w:t>
      </w:r>
      <w:r w:rsidR="0039457D" w:rsidRPr="001D2FCE">
        <w:rPr>
          <w:rFonts w:ascii="Trebuchet MS" w:hAnsi="Trebuchet MS" w:cs="Times New Roman"/>
          <w:i/>
          <w:szCs w:val="20"/>
        </w:rPr>
        <w:t>20</w:t>
      </w:r>
      <w:r w:rsidRPr="001D2FCE">
        <w:rPr>
          <w:rFonts w:ascii="Trebuchet MS" w:hAnsi="Trebuchet MS" w:cs="Times New Roman"/>
          <w:i/>
          <w:szCs w:val="20"/>
        </w:rPr>
        <w:t xml:space="preserve">09), predvsem njenim ciljem uveljavljanja državljanske participacije. Upošteva tudi vodila za sprejemanje </w:t>
      </w:r>
      <w:r w:rsidR="00332557" w:rsidRPr="001D2FCE">
        <w:rPr>
          <w:rFonts w:ascii="Trebuchet MS" w:hAnsi="Trebuchet MS" w:cs="Times New Roman"/>
          <w:i/>
          <w:szCs w:val="20"/>
        </w:rPr>
        <w:t>participativnega</w:t>
      </w:r>
      <w:r w:rsidRPr="001D2FCE">
        <w:rPr>
          <w:rFonts w:ascii="Trebuchet MS" w:hAnsi="Trebuchet MS" w:cs="Times New Roman"/>
          <w:i/>
          <w:szCs w:val="20"/>
        </w:rPr>
        <w:t xml:space="preserve"> proračuna.</w:t>
      </w:r>
    </w:p>
    <w:p w14:paraId="32A4D902" w14:textId="77777777" w:rsidR="0039457D" w:rsidRPr="001D2FCE" w:rsidRDefault="0039457D" w:rsidP="00FF4F7C">
      <w:pPr>
        <w:shd w:val="clear" w:color="auto" w:fill="D9D9D9"/>
        <w:rPr>
          <w:rFonts w:ascii="Trebuchet MS" w:hAnsi="Trebuchet MS" w:cs="Times New Roman"/>
          <w:i/>
          <w:szCs w:val="20"/>
        </w:rPr>
      </w:pPr>
    </w:p>
    <w:p w14:paraId="7926035B" w14:textId="19B4DA8D" w:rsidR="007B5F03" w:rsidRPr="001D2FCE" w:rsidRDefault="00BE5EA6" w:rsidP="006D5D83">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tretjega odstavka je določeno, da se lahko na podlagi odločitve organov občine v posamezne oblike odločanja in v javno razpravo iz drugega odstavka tega člena vključijo tudi osebe, ki imajo v občini začasno prebivališče. Osebe, ki so lastniki zemljišč in drugih nepremičnin na območju občin so upravičene glasovati na referendumu o samoprispevku za izgradnjo lokalne javne infrastrukture (9. člen. Zakona o samoprispevku </w:t>
      </w:r>
      <w:r w:rsidR="00CA0E7C" w:rsidRPr="001D2FCE">
        <w:rPr>
          <w:rFonts w:ascii="Trebuchet MS" w:hAnsi="Trebuchet MS" w:cs="Times New Roman"/>
          <w:i/>
          <w:szCs w:val="20"/>
        </w:rPr>
        <w:t>/ZSam-1/</w:t>
      </w:r>
      <w:r w:rsidR="0039457D" w:rsidRPr="001D2FCE">
        <w:rPr>
          <w:rFonts w:ascii="Trebuchet MS" w:hAnsi="Trebuchet MS" w:cs="Times New Roman"/>
          <w:i/>
          <w:szCs w:val="20"/>
        </w:rPr>
        <w:t>)</w:t>
      </w:r>
      <w:r w:rsidRPr="001D2FCE">
        <w:rPr>
          <w:rFonts w:ascii="Trebuchet MS" w:hAnsi="Trebuchet MS" w:cs="Times New Roman"/>
          <w:i/>
          <w:szCs w:val="20"/>
        </w:rPr>
        <w:t>.</w:t>
      </w:r>
    </w:p>
    <w:p w14:paraId="425BADE6" w14:textId="77777777" w:rsidR="007B5F03" w:rsidRPr="001D2FCE" w:rsidRDefault="007B5F03" w:rsidP="007B5F03">
      <w:pPr>
        <w:pStyle w:val="h4"/>
        <w:spacing w:before="0" w:after="0"/>
        <w:ind w:left="0" w:right="0"/>
        <w:rPr>
          <w:rFonts w:ascii="Trebuchet MS" w:hAnsi="Trebuchet MS" w:cs="Times New Roman"/>
          <w:sz w:val="20"/>
          <w:szCs w:val="20"/>
        </w:rPr>
      </w:pPr>
    </w:p>
    <w:p w14:paraId="522B2380" w14:textId="77777777" w:rsidR="0039457D" w:rsidRPr="001D2FCE" w:rsidRDefault="0039457D" w:rsidP="00396AA9">
      <w:pPr>
        <w:pStyle w:val="h4"/>
        <w:numPr>
          <w:ilvl w:val="0"/>
          <w:numId w:val="23"/>
        </w:numPr>
        <w:tabs>
          <w:tab w:val="left" w:pos="284"/>
        </w:tabs>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5BFDC243" w14:textId="75312BCA" w:rsidR="00BE5EA6" w:rsidRPr="001D2FCE" w:rsidRDefault="00BE5EA6" w:rsidP="0039457D">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(grb, zastava in praznik občine)</w:t>
      </w:r>
    </w:p>
    <w:p w14:paraId="7724E3AB" w14:textId="77777777" w:rsidR="003422E9" w:rsidRDefault="003422E9" w:rsidP="003422E9">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Občina ima</w:t>
      </w:r>
      <w:r>
        <w:rPr>
          <w:rFonts w:ascii="Trebuchet MS" w:hAnsi="Trebuchet MS" w:cs="Times New Roman"/>
          <w:sz w:val="20"/>
          <w:szCs w:val="20"/>
        </w:rPr>
        <w:t xml:space="preserve"> svoj grb in zastavo.</w:t>
      </w:r>
    </w:p>
    <w:p w14:paraId="5D3EFBC0" w14:textId="2504B4F9" w:rsidR="003422E9" w:rsidRDefault="003422E9" w:rsidP="003422E9">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w:t>
      </w:r>
      <w:r w:rsidRPr="005C5597">
        <w:rPr>
          <w:rFonts w:ascii="Trebuchet MS" w:hAnsi="Trebuchet MS" w:cs="Times New Roman"/>
          <w:sz w:val="20"/>
          <w:szCs w:val="20"/>
        </w:rPr>
        <w:t>Občina ima žig, ki je okrogle oblike. Žig ima v zunanjem krogu na zgornji polovici napis: Občina Gornji Petrovci, v notranjem krogu pa naziv organa občine – Občinski svet; Župan; Nadzorni odbor; Občinska uprava, Volilna komisija. V sredini žiga je grb obči</w:t>
      </w:r>
      <w:r w:rsidR="0013463F">
        <w:rPr>
          <w:rFonts w:ascii="Trebuchet MS" w:hAnsi="Trebuchet MS" w:cs="Times New Roman"/>
          <w:sz w:val="20"/>
          <w:szCs w:val="20"/>
        </w:rPr>
        <w:t>ne.</w:t>
      </w:r>
    </w:p>
    <w:p w14:paraId="544CE36B" w14:textId="77777777" w:rsidR="003422E9" w:rsidRPr="001D2FCE" w:rsidRDefault="003422E9" w:rsidP="003422E9">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Obliko, vsebino in uporabo grba in zastave občine podrobneje določa odlok. Velikosti, uporabo in hrambo žigov določi župan s sklepom.</w:t>
      </w:r>
    </w:p>
    <w:p w14:paraId="24BD6494" w14:textId="77777777" w:rsidR="003422E9" w:rsidRPr="001D2FCE" w:rsidRDefault="003422E9" w:rsidP="003422E9">
      <w:pPr>
        <w:rPr>
          <w:rFonts w:ascii="Trebuchet MS" w:hAnsi="Trebuchet MS" w:cs="Times New Roman"/>
          <w:szCs w:val="20"/>
        </w:rPr>
      </w:pPr>
      <w:r w:rsidRPr="001D2FCE">
        <w:rPr>
          <w:rFonts w:ascii="Trebuchet MS" w:hAnsi="Trebuchet MS" w:cs="Times New Roman"/>
          <w:szCs w:val="20"/>
        </w:rPr>
        <w:t xml:space="preserve">(4) Praznik občine je </w:t>
      </w:r>
      <w:r>
        <w:rPr>
          <w:rFonts w:ascii="Trebuchet MS" w:hAnsi="Trebuchet MS" w:cs="Times New Roman"/>
          <w:szCs w:val="20"/>
        </w:rPr>
        <w:t>18. avgusta.</w:t>
      </w:r>
    </w:p>
    <w:p w14:paraId="10C83A0A" w14:textId="77777777" w:rsidR="003422E9" w:rsidRPr="001D2FCE" w:rsidRDefault="003422E9" w:rsidP="003422E9">
      <w:pPr>
        <w:rPr>
          <w:rFonts w:ascii="Trebuchet MS" w:hAnsi="Trebuchet MS" w:cs="Times New Roman"/>
          <w:szCs w:val="20"/>
        </w:rPr>
      </w:pPr>
      <w:r w:rsidRPr="001D2FCE">
        <w:rPr>
          <w:rFonts w:ascii="Trebuchet MS" w:hAnsi="Trebuchet MS" w:cs="Times New Roman"/>
          <w:szCs w:val="20"/>
        </w:rPr>
        <w:t>(5) Za prispevek k razvoju in prepoznavnosti občine podeljuje občina zaslužnim občanom, organizacijam in drugim občinska priznanja in nagrade v skladu s posebnim odlokom.</w:t>
      </w:r>
    </w:p>
    <w:p w14:paraId="26778442" w14:textId="77777777" w:rsidR="0039457D" w:rsidRPr="001D2FCE" w:rsidRDefault="0039457D" w:rsidP="00FF4F7C">
      <w:pPr>
        <w:rPr>
          <w:rFonts w:ascii="Trebuchet MS" w:hAnsi="Trebuchet MS" w:cs="Times New Roman"/>
          <w:szCs w:val="20"/>
        </w:rPr>
      </w:pPr>
    </w:p>
    <w:p w14:paraId="521990B2"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9D0E9C3" w14:textId="3439F683"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prvega in drugega odstavka 10. člena Zakona o lokalni samoupravi /ZLS/, ki določa, da imajo samoupravne lokalne skupnosti (občine) pravico do uporabe lastnega grba in zastave. Grb in zastava se morata razlikovati od grba in zastave Republike Slovenije, tujih držav in narodov ter drugih samoupravnih lokalnih skupnosti. Grb in zastavo določi samoupravna lokalna skupnost (občina) s predpisom. </w:t>
      </w:r>
    </w:p>
    <w:p w14:paraId="1EA4A34D" w14:textId="77777777" w:rsidR="0039457D" w:rsidRPr="001D2FCE" w:rsidRDefault="0039457D" w:rsidP="00FF4F7C">
      <w:pPr>
        <w:shd w:val="clear" w:color="auto" w:fill="D9D9D9"/>
        <w:rPr>
          <w:rFonts w:ascii="Trebuchet MS" w:hAnsi="Trebuchet MS" w:cs="Times New Roman"/>
          <w:i/>
          <w:szCs w:val="20"/>
        </w:rPr>
      </w:pPr>
    </w:p>
    <w:p w14:paraId="2D198310" w14:textId="3640A83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tretjega odstavka 10. člena Zakona o lokalni samoupravi /ZLS/, ki določa, da samoupravne lokalne skupnosti (občine) uporabljajo žig, ki mora vsebovati označbo in ime samoupravne lokalne skupnosti (občine). </w:t>
      </w:r>
    </w:p>
    <w:p w14:paraId="46C5B83B" w14:textId="77777777" w:rsidR="0039457D" w:rsidRPr="001D2FCE" w:rsidRDefault="0039457D" w:rsidP="00FF4F7C">
      <w:pPr>
        <w:shd w:val="clear" w:color="auto" w:fill="D9D9D9"/>
        <w:rPr>
          <w:rFonts w:ascii="Trebuchet MS" w:hAnsi="Trebuchet MS" w:cs="Times New Roman"/>
          <w:i/>
          <w:szCs w:val="20"/>
        </w:rPr>
      </w:pPr>
    </w:p>
    <w:p w14:paraId="2A398AD9" w14:textId="28FB3751" w:rsidR="00BE5EA6" w:rsidRPr="00D00BAF" w:rsidRDefault="00BE5EA6" w:rsidP="00FF4F7C">
      <w:pPr>
        <w:shd w:val="clear" w:color="auto" w:fill="D9D9D9"/>
        <w:rPr>
          <w:rFonts w:ascii="Trebuchet MS" w:hAnsi="Trebuchet MS" w:cs="Times New Roman"/>
          <w:i/>
          <w:szCs w:val="20"/>
        </w:rPr>
      </w:pPr>
      <w:r w:rsidRPr="00D00BAF">
        <w:rPr>
          <w:rFonts w:ascii="Trebuchet MS" w:hAnsi="Trebuchet MS" w:cs="Times New Roman"/>
          <w:i/>
          <w:szCs w:val="20"/>
        </w:rPr>
        <w:t>S tretjim odstavkom je določen občinski predpis in pristojni organ, ki podrobneje uredi obliko,</w:t>
      </w:r>
      <w:r w:rsidRPr="00D00BAF">
        <w:rPr>
          <w:rFonts w:ascii="Trebuchet MS" w:hAnsi="Trebuchet MS" w:cs="Times New Roman"/>
          <w:szCs w:val="20"/>
        </w:rPr>
        <w:t xml:space="preserve"> </w:t>
      </w:r>
      <w:r w:rsidRPr="00D00BAF">
        <w:rPr>
          <w:rFonts w:ascii="Trebuchet MS" w:hAnsi="Trebuchet MS" w:cs="Times New Roman"/>
          <w:i/>
          <w:szCs w:val="20"/>
        </w:rPr>
        <w:t>vsebino in u</w:t>
      </w:r>
      <w:r w:rsidR="007912D2" w:rsidRPr="00D00BAF">
        <w:rPr>
          <w:rFonts w:ascii="Trebuchet MS" w:hAnsi="Trebuchet MS" w:cs="Times New Roman"/>
          <w:i/>
          <w:szCs w:val="20"/>
        </w:rPr>
        <w:t>porabo grba in zastave občine ter</w:t>
      </w:r>
      <w:r w:rsidRPr="00D00BAF">
        <w:rPr>
          <w:rFonts w:ascii="Trebuchet MS" w:hAnsi="Trebuchet MS" w:cs="Times New Roman"/>
          <w:i/>
          <w:szCs w:val="20"/>
        </w:rPr>
        <w:t xml:space="preserve"> velikosti, uporabo in hrambo žigov.</w:t>
      </w:r>
    </w:p>
    <w:p w14:paraId="7C907162" w14:textId="77777777" w:rsidR="0039457D" w:rsidRPr="00D00BAF" w:rsidRDefault="0039457D" w:rsidP="00FF4F7C">
      <w:pPr>
        <w:shd w:val="clear" w:color="auto" w:fill="D9D9D9"/>
        <w:rPr>
          <w:rFonts w:ascii="Trebuchet MS" w:hAnsi="Trebuchet MS" w:cs="Times New Roman"/>
          <w:i/>
          <w:szCs w:val="20"/>
        </w:rPr>
      </w:pPr>
    </w:p>
    <w:p w14:paraId="27CAEFB8" w14:textId="27461A82" w:rsidR="007912D2" w:rsidRDefault="007912D2" w:rsidP="00FF4F7C">
      <w:pPr>
        <w:shd w:val="clear" w:color="auto" w:fill="D9D9D9"/>
        <w:rPr>
          <w:rFonts w:ascii="Trebuchet MS" w:hAnsi="Trebuchet MS" w:cs="Times New Roman"/>
          <w:i/>
          <w:szCs w:val="20"/>
        </w:rPr>
      </w:pPr>
      <w:r w:rsidRPr="00D00BAF">
        <w:rPr>
          <w:rFonts w:ascii="Trebuchet MS" w:hAnsi="Trebuchet MS" w:cs="Times New Roman"/>
          <w:i/>
          <w:szCs w:val="20"/>
        </w:rPr>
        <w:t>S četrtim odstavkom je določen praznik občine.</w:t>
      </w:r>
    </w:p>
    <w:p w14:paraId="2F5B3498" w14:textId="77777777" w:rsidR="007912D2" w:rsidRPr="001D2FCE" w:rsidRDefault="007912D2" w:rsidP="00FF4F7C">
      <w:pPr>
        <w:shd w:val="clear" w:color="auto" w:fill="D9D9D9"/>
        <w:rPr>
          <w:rFonts w:ascii="Trebuchet MS" w:hAnsi="Trebuchet MS" w:cs="Times New Roman"/>
          <w:i/>
          <w:szCs w:val="20"/>
        </w:rPr>
      </w:pPr>
    </w:p>
    <w:p w14:paraId="4C5AB28A" w14:textId="7F4BB065"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sidR="003B771A">
        <w:rPr>
          <w:rFonts w:ascii="Trebuchet MS" w:hAnsi="Trebuchet MS" w:cs="Times New Roman"/>
          <w:i/>
          <w:szCs w:val="20"/>
        </w:rPr>
        <w:t>petega</w:t>
      </w:r>
      <w:r w:rsidRPr="001D2FCE">
        <w:rPr>
          <w:rFonts w:ascii="Trebuchet MS" w:hAnsi="Trebuchet MS" w:cs="Times New Roman"/>
          <w:i/>
          <w:szCs w:val="20"/>
        </w:rPr>
        <w:t xml:space="preserve"> odstavka je oblikovano na podlagi določila </w:t>
      </w:r>
      <w:r w:rsidR="003B771A">
        <w:rPr>
          <w:rFonts w:ascii="Trebuchet MS" w:hAnsi="Trebuchet MS" w:cs="Times New Roman"/>
          <w:i/>
          <w:szCs w:val="20"/>
        </w:rPr>
        <w:t>osemnajste</w:t>
      </w:r>
      <w:r w:rsidRPr="001D2FCE">
        <w:rPr>
          <w:rFonts w:ascii="Trebuchet MS" w:hAnsi="Trebuchet MS" w:cs="Times New Roman"/>
          <w:i/>
          <w:szCs w:val="20"/>
        </w:rPr>
        <w:t xml:space="preserve"> alineje drugega odstavka 21. člena Zakona o lokalni samoupravi /ZLS/, ki določa, da lahko občina podeljuje simbolične nagrade ob posebnih priložnostih ali obletnicah občanov.</w:t>
      </w:r>
    </w:p>
    <w:p w14:paraId="6C6754EB" w14:textId="77777777" w:rsidR="003422E9" w:rsidRDefault="003422E9" w:rsidP="00A333AF">
      <w:pPr>
        <w:pStyle w:val="Navadno"/>
        <w:tabs>
          <w:tab w:val="left" w:pos="567"/>
        </w:tabs>
        <w:rPr>
          <w:rFonts w:ascii="Trebuchet MS" w:hAnsi="Trebuchet MS"/>
          <w:b/>
          <w:lang w:val="sl-SI"/>
        </w:rPr>
      </w:pPr>
      <w:bookmarkStart w:id="16" w:name="_Toc179002239"/>
      <w:bookmarkStart w:id="17" w:name="_Toc179110896"/>
      <w:bookmarkStart w:id="18" w:name="_Toc180336046"/>
      <w:bookmarkStart w:id="19" w:name="_Toc180336625"/>
      <w:bookmarkStart w:id="20" w:name="_Toc373409349"/>
      <w:bookmarkStart w:id="21" w:name="_Toc415827091"/>
      <w:bookmarkStart w:id="22" w:name="_Toc415830465"/>
    </w:p>
    <w:p w14:paraId="7298E3A9" w14:textId="2FC04213" w:rsidR="00BE5EA6" w:rsidRPr="001D2FCE" w:rsidRDefault="00A333AF" w:rsidP="00A333AF">
      <w:pPr>
        <w:pStyle w:val="Navadno"/>
        <w:tabs>
          <w:tab w:val="left" w:pos="567"/>
        </w:tabs>
        <w:rPr>
          <w:rFonts w:ascii="Trebuchet MS" w:hAnsi="Trebuchet MS"/>
          <w:b/>
          <w:lang w:val="sl-SI"/>
        </w:rPr>
      </w:pPr>
      <w:r w:rsidRPr="001D2FCE">
        <w:rPr>
          <w:rFonts w:ascii="Trebuchet MS" w:hAnsi="Trebuchet MS"/>
          <w:b/>
          <w:lang w:val="sl-SI"/>
        </w:rPr>
        <w:t>2</w:t>
      </w:r>
      <w:r w:rsidRPr="001D2FCE">
        <w:rPr>
          <w:rFonts w:ascii="Trebuchet MS" w:hAnsi="Trebuchet MS"/>
          <w:b/>
          <w:lang w:val="sl-SI"/>
        </w:rPr>
        <w:tab/>
      </w:r>
      <w:r w:rsidR="00BE5EA6" w:rsidRPr="001D2FCE">
        <w:rPr>
          <w:rFonts w:ascii="Trebuchet MS" w:hAnsi="Trebuchet MS"/>
          <w:b/>
          <w:lang w:val="sl-SI"/>
        </w:rPr>
        <w:t>Naloge občine</w:t>
      </w:r>
      <w:bookmarkEnd w:id="16"/>
      <w:bookmarkEnd w:id="17"/>
      <w:bookmarkEnd w:id="18"/>
      <w:bookmarkEnd w:id="19"/>
      <w:bookmarkEnd w:id="20"/>
      <w:bookmarkEnd w:id="21"/>
      <w:bookmarkEnd w:id="22"/>
    </w:p>
    <w:p w14:paraId="6E62C952"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5ED2439A" w14:textId="77777777" w:rsidR="00BE5EA6" w:rsidRPr="001D2FCE" w:rsidRDefault="00BE5EA6" w:rsidP="00396AA9">
      <w:pPr>
        <w:pStyle w:val="h4"/>
        <w:numPr>
          <w:ilvl w:val="0"/>
          <w:numId w:val="23"/>
        </w:numPr>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43ED5234" w14:textId="77777777" w:rsidR="00EC0295" w:rsidRDefault="00EC0295" w:rsidP="00EC0295">
      <w:pPr>
        <w:pStyle w:val="p"/>
        <w:spacing w:before="0" w:after="0"/>
        <w:ind w:left="0" w:right="0" w:firstLine="0"/>
        <w:jc w:val="center"/>
        <w:rPr>
          <w:rFonts w:ascii="Trebuchet MS" w:hAnsi="Trebuchet MS" w:cs="Times New Roman"/>
          <w:b/>
          <w:sz w:val="20"/>
          <w:szCs w:val="20"/>
        </w:rPr>
      </w:pPr>
      <w:r w:rsidRPr="003E52A5">
        <w:rPr>
          <w:rFonts w:ascii="Trebuchet MS" w:hAnsi="Trebuchet MS" w:cs="Times New Roman"/>
          <w:b/>
          <w:sz w:val="20"/>
          <w:szCs w:val="20"/>
        </w:rPr>
        <w:t>(naloge občine)</w:t>
      </w:r>
    </w:p>
    <w:p w14:paraId="02775BA1" w14:textId="77777777" w:rsidR="00EC0295" w:rsidRPr="001D2FCE" w:rsidRDefault="00EC0295" w:rsidP="00EC0295">
      <w:pPr>
        <w:rPr>
          <w:rFonts w:ascii="Trebuchet MS" w:hAnsi="Trebuchet MS" w:cs="Times New Roman"/>
          <w:szCs w:val="20"/>
        </w:rPr>
      </w:pPr>
      <w:r w:rsidRPr="001D2FCE">
        <w:rPr>
          <w:rFonts w:ascii="Trebuchet MS" w:hAnsi="Trebuchet MS" w:cs="Times New Roman"/>
          <w:szCs w:val="20"/>
        </w:rPr>
        <w:t>(1) Občina v okviru ustave in zakona samostojno ureja in opravlja naloge, določene v zakonu ter naloge, določene s predpisi občine.</w:t>
      </w:r>
    </w:p>
    <w:p w14:paraId="3802CE96" w14:textId="77777777" w:rsidR="00EC0295" w:rsidRPr="001D2FCE" w:rsidRDefault="00EC0295" w:rsidP="00EC0295">
      <w:pPr>
        <w:rPr>
          <w:rFonts w:ascii="Trebuchet MS" w:hAnsi="Trebuchet MS" w:cs="Times New Roman"/>
          <w:szCs w:val="20"/>
        </w:rPr>
      </w:pPr>
      <w:r w:rsidRPr="001D2FCE">
        <w:rPr>
          <w:rFonts w:ascii="Trebuchet MS" w:hAnsi="Trebuchet MS" w:cs="Times New Roman"/>
          <w:szCs w:val="20"/>
        </w:rPr>
        <w:t>(2) Če zakon tako določa, lahko občina opravlja posamezne naloge iz državne pristojnosti. Za opravljanje nalog iz državne pristojnosti mora država občini zagotoviti potrebna sredstva.</w:t>
      </w:r>
    </w:p>
    <w:p w14:paraId="1596C05C" w14:textId="65668647" w:rsidR="00CE2FFF" w:rsidRDefault="00EC0295" w:rsidP="00CE2FFF">
      <w:pPr>
        <w:pStyle w:val="p"/>
        <w:spacing w:before="0" w:after="0"/>
        <w:ind w:left="0" w:right="0" w:firstLine="0"/>
        <w:rPr>
          <w:rFonts w:ascii="Trebuchet MS" w:hAnsi="Trebuchet MS" w:cs="Times New Roman"/>
          <w:sz w:val="20"/>
          <w:szCs w:val="20"/>
        </w:rPr>
      </w:pPr>
      <w:r>
        <w:rPr>
          <w:rFonts w:ascii="Trebuchet MS" w:hAnsi="Trebuchet MS" w:cs="Times New Roman"/>
          <w:sz w:val="20"/>
          <w:szCs w:val="20"/>
        </w:rPr>
        <w:lastRenderedPageBreak/>
        <w:t>(3</w:t>
      </w:r>
      <w:r w:rsidRPr="001D2FCE">
        <w:rPr>
          <w:rFonts w:ascii="Trebuchet MS" w:hAnsi="Trebuchet MS" w:cs="Times New Roman"/>
          <w:sz w:val="20"/>
          <w:szCs w:val="20"/>
        </w:rPr>
        <w:t>) Občina samostojno opravlja lokalne zadeve javnega pomena (izvirne naloge), določene z zakonom</w:t>
      </w:r>
      <w:r w:rsidR="00CE2FFF">
        <w:rPr>
          <w:rFonts w:ascii="Trebuchet MS" w:hAnsi="Trebuchet MS" w:cs="Times New Roman"/>
          <w:sz w:val="20"/>
          <w:szCs w:val="20"/>
        </w:rPr>
        <w:t>.</w:t>
      </w:r>
    </w:p>
    <w:p w14:paraId="15029FFE" w14:textId="435E35CF" w:rsidR="00EC0295" w:rsidRPr="005E127C" w:rsidRDefault="00EC0295" w:rsidP="003E52A5">
      <w:pPr>
        <w:pStyle w:val="p"/>
        <w:spacing w:before="0" w:after="0"/>
        <w:ind w:left="0" w:right="0" w:firstLine="0"/>
        <w:rPr>
          <w:rFonts w:ascii="Trebuchet MS" w:hAnsi="Trebuchet MS" w:cs="Times New Roman"/>
          <w:i/>
          <w:szCs w:val="20"/>
          <w:highlight w:val="yellow"/>
        </w:rPr>
      </w:pPr>
      <w:r>
        <w:rPr>
          <w:rFonts w:ascii="Trebuchet MS" w:hAnsi="Trebuchet MS" w:cs="Times New Roman"/>
          <w:sz w:val="20"/>
          <w:szCs w:val="20"/>
        </w:rPr>
        <w:t>(4</w:t>
      </w:r>
      <w:r w:rsidRPr="001D2FCE">
        <w:rPr>
          <w:rFonts w:ascii="Trebuchet MS" w:hAnsi="Trebuchet MS" w:cs="Times New Roman"/>
          <w:sz w:val="20"/>
          <w:szCs w:val="20"/>
        </w:rPr>
        <w:t>) Občina opravlja naloge, določene s tem statutom</w:t>
      </w:r>
      <w:r w:rsidR="003F4149">
        <w:rPr>
          <w:rFonts w:ascii="Trebuchet MS" w:hAnsi="Trebuchet MS" w:cs="Times New Roman"/>
          <w:sz w:val="20"/>
          <w:szCs w:val="20"/>
        </w:rPr>
        <w:t>.</w:t>
      </w:r>
    </w:p>
    <w:p w14:paraId="20C09C2E" w14:textId="77777777" w:rsidR="00EC0295" w:rsidRPr="001D2FCE" w:rsidRDefault="00EC0295" w:rsidP="00EC0295">
      <w:pPr>
        <w:pStyle w:val="ListParagraph1"/>
        <w:ind w:left="142"/>
        <w:rPr>
          <w:rFonts w:ascii="Trebuchet MS" w:hAnsi="Trebuchet MS" w:cs="Times New Roman"/>
          <w:i/>
          <w:szCs w:val="20"/>
        </w:rPr>
      </w:pPr>
    </w:p>
    <w:p w14:paraId="18346070" w14:textId="77777777" w:rsidR="00EC0295" w:rsidRPr="001D2FCE" w:rsidRDefault="00EC0295" w:rsidP="00EC0295">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1CCE5B3" w14:textId="77777777" w:rsidR="003422E9" w:rsidRPr="001D2FCE" w:rsidRDefault="003422E9" w:rsidP="003422E9">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2. člena Zakona o lokalni samoupravi /ZLS/, ki določa, da občina v okviru ustave in zakonov samostojno ureja in opravlja svoje zadeve in izvršuje naloge, ki so nanjo prenesene z zakoni. Kot je določeno z 21. členom Zakona o lokalni samoupravi /ZLS/, občina samostojno opravlja lokalne zadeve javnega pomena (izvirne naloge), ki jih določi s splošnim aktom občine ali so določene z zakonom. Zakon določa, da občina za zadovoljevanje potreb svojih prebivalcev opravlja zlasti naslednje naloge:</w:t>
      </w:r>
    </w:p>
    <w:p w14:paraId="1C94D5DA"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upravlja občinsko premoženje,</w:t>
      </w:r>
    </w:p>
    <w:p w14:paraId="14DCCD29"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omogoča pogoje za gospodarski razvoj občine in v skladu z zakonom opravlja naloge s področja gostinstva, turizma in kmetijstva,</w:t>
      </w:r>
    </w:p>
    <w:p w14:paraId="75B763E0"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načrtuje prostorski razvoj, v skladu z zakonom opravlja naloge na področju posegov v prostor in graditve objektov ter zagotavlja javno službo gospodarjenja s stavbnimi zemljišči,</w:t>
      </w:r>
    </w:p>
    <w:p w14:paraId="177F7B3E"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ustvarja pogoje za gradnjo stanovanj in skrbi za povečanje najemnega socialnega sklada stanovanj,</w:t>
      </w:r>
    </w:p>
    <w:p w14:paraId="10A7BE89"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v okviru svojih pristojnosti ureja, upravlja in skrbi za lokalne javne službe,</w:t>
      </w:r>
    </w:p>
    <w:p w14:paraId="0E454C6A"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pospešuje službe socialnega skrbstva, za predšolsko varstvo, osnovno varstvo otroka in družine, za socialno ogrožene, invalide in ostarele,</w:t>
      </w:r>
    </w:p>
    <w:p w14:paraId="13912C4B"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skrbi za varstvo zraka, tal, vodnih virov, za varstvo pred hrupom, za zbiranje in odlaganje odpadkov in opravlja druge dejavnosti varstva okolja,</w:t>
      </w:r>
    </w:p>
    <w:p w14:paraId="435CEC0C"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ureja in vzdržuje vodovodne in energetske komunalne objekte,</w:t>
      </w:r>
    </w:p>
    <w:p w14:paraId="5ED8680B"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ustvarja pogoje za izobraževanje odraslih, ki je pomembno za razvoj občine in za kvaliteto življenja njenih prebivalcev,</w:t>
      </w:r>
    </w:p>
    <w:p w14:paraId="2F1C461D"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pospešuje vzgojno-izobraževalno, informacijsko-dokumentacijsko, društveno in drugo dejavnost na svojem območju,</w:t>
      </w:r>
    </w:p>
    <w:p w14:paraId="6ABA9163"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pospešuje razvoj športa in rekreacije,</w:t>
      </w:r>
    </w:p>
    <w:p w14:paraId="12686E6A"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pospešuje kulturno-umetniško ustvarjalnost, omogoča dostopnost do kulturnih programov, zagotavlja splošnoizobraževalno knjižnično dejavnost ter v skladu z zakonom skrbi za kulturno dediščino na svojem območju,</w:t>
      </w:r>
    </w:p>
    <w:p w14:paraId="4B609E1E"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gradi, vzdržuje in ureja lokalne javne ceste, javne poti, rekreacijske in druge javne površine v skladu z zakonom ureja promet v občini ter opravlja naloge občinskega redarstva,</w:t>
      </w:r>
    </w:p>
    <w:p w14:paraId="549EB4EC"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nadzorstvo nad krajevnimi prireditvami,</w:t>
      </w:r>
    </w:p>
    <w:p w14:paraId="678F9B46"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organizira komunalno-redarstveno službo in skrbi za red v občini,</w:t>
      </w:r>
    </w:p>
    <w:p w14:paraId="0B44A898"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skrbi za požarno varnost in organizira reševalno pomoč,</w:t>
      </w:r>
    </w:p>
    <w:p w14:paraId="640492BA"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organizira pomoč in reševanje za primere elementarnih in drugih nesreč,</w:t>
      </w:r>
    </w:p>
    <w:p w14:paraId="1E7DDCAA"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lahko podeljuje denarne pomoči in simbolične nagrade ob posebnih priložnostih ali obletnicah občanov,</w:t>
      </w:r>
    </w:p>
    <w:p w14:paraId="5D87193B"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organizira opravljanje pokopališke in pogrebne službe,</w:t>
      </w:r>
    </w:p>
    <w:p w14:paraId="22DFE479"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določa prekrške in denarne kazni za prekrške, s katerimi se kršijo predpisi občine, in opravlja inšpekcijsko nadzorstvo nad izvajanjem občinskih predpisov in drugih aktov, s katerimi ureja zadeve iz svoje pristojnosti, če ni z zakonom drugače določeno,</w:t>
      </w:r>
    </w:p>
    <w:p w14:paraId="024CA8FD"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sprejema statut občine in druge splošne akte,</w:t>
      </w:r>
    </w:p>
    <w:p w14:paraId="51FB99C5"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organizira občinsko upravo,</w:t>
      </w:r>
    </w:p>
    <w:p w14:paraId="3C470CAF" w14:textId="77777777" w:rsidR="003422E9" w:rsidRPr="001D2FCE" w:rsidRDefault="003422E9" w:rsidP="003422E9">
      <w:pPr>
        <w:pStyle w:val="Barvniseznampoudarek11"/>
        <w:numPr>
          <w:ilvl w:val="0"/>
          <w:numId w:val="4"/>
        </w:numPr>
        <w:shd w:val="clear" w:color="auto" w:fill="D9D9D9"/>
        <w:ind w:left="284" w:hanging="284"/>
        <w:rPr>
          <w:rFonts w:ascii="Trebuchet MS" w:hAnsi="Trebuchet MS"/>
          <w:i/>
          <w:szCs w:val="20"/>
          <w:lang w:val="sl-SI"/>
        </w:rPr>
      </w:pPr>
      <w:r w:rsidRPr="001D2FCE">
        <w:rPr>
          <w:rFonts w:ascii="Trebuchet MS" w:hAnsi="Trebuchet MS"/>
          <w:i/>
          <w:szCs w:val="20"/>
          <w:lang w:val="sl-SI"/>
        </w:rPr>
        <w:t>ureja druge lokalne zadeve javnega pomena.</w:t>
      </w:r>
    </w:p>
    <w:p w14:paraId="22B77758" w14:textId="77777777" w:rsidR="00EC0295" w:rsidRPr="001D2FCE" w:rsidRDefault="00EC0295" w:rsidP="00EC0295">
      <w:pPr>
        <w:shd w:val="clear" w:color="auto" w:fill="D9D9D9"/>
        <w:rPr>
          <w:rFonts w:ascii="Trebuchet MS" w:hAnsi="Trebuchet MS" w:cs="Times New Roman"/>
          <w:i/>
          <w:szCs w:val="20"/>
        </w:rPr>
      </w:pPr>
    </w:p>
    <w:p w14:paraId="0223B768" w14:textId="77777777" w:rsidR="003422E9" w:rsidRPr="001D2FCE" w:rsidRDefault="003422E9" w:rsidP="003422E9">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24. člena Zakona o lokalni samoupravi /ZLS/, ki določa, da lahko država z zakonom prenese na občino opravljanje nalog iz državne pristojnosti, ki se lahko racionalneje in učinkoviteje opravljajo v občini, če za to zagotovi tudi potrebna sredstva. Z zakonom se lahko določi, da se opravljanje posameznih nalog prenese na vse občine, na mestne občine, na občine na določenem območju ali na posamezno občino.</w:t>
      </w:r>
    </w:p>
    <w:p w14:paraId="4B4C73FF" w14:textId="77777777" w:rsidR="00EC0295" w:rsidRDefault="00EC0295" w:rsidP="00EC0295">
      <w:pPr>
        <w:shd w:val="clear" w:color="auto" w:fill="D9D9D9"/>
        <w:rPr>
          <w:rFonts w:ascii="Trebuchet MS" w:hAnsi="Trebuchet MS" w:cs="Times New Roman"/>
          <w:b/>
          <w:i/>
          <w:szCs w:val="20"/>
        </w:rPr>
      </w:pPr>
    </w:p>
    <w:p w14:paraId="3BAC7169" w14:textId="0B66CBC6" w:rsidR="003422E9" w:rsidRDefault="003422E9" w:rsidP="003422E9">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Pr>
          <w:rFonts w:ascii="Trebuchet MS" w:hAnsi="Trebuchet MS" w:cs="Times New Roman"/>
          <w:i/>
          <w:szCs w:val="20"/>
        </w:rPr>
        <w:t>tretjega odstavka</w:t>
      </w:r>
      <w:r w:rsidRPr="001D2FCE">
        <w:rPr>
          <w:rFonts w:ascii="Trebuchet MS" w:hAnsi="Trebuchet MS" w:cs="Times New Roman"/>
          <w:i/>
          <w:szCs w:val="20"/>
        </w:rPr>
        <w:t xml:space="preserve"> naj </w:t>
      </w:r>
      <w:r>
        <w:rPr>
          <w:rFonts w:ascii="Trebuchet MS" w:hAnsi="Trebuchet MS" w:cs="Times New Roman"/>
          <w:i/>
          <w:szCs w:val="20"/>
        </w:rPr>
        <w:t xml:space="preserve">vsebuje </w:t>
      </w:r>
      <w:r w:rsidRPr="001D2FCE">
        <w:rPr>
          <w:rFonts w:ascii="Trebuchet MS" w:hAnsi="Trebuchet MS" w:cs="Times New Roman"/>
          <w:i/>
          <w:szCs w:val="20"/>
        </w:rPr>
        <w:t xml:space="preserve">poudarjene naloge konkretne občine, ki sicer izhajajo iz zakonskih pristojnosti občine. Primer so naloge na stanovanjskem področju, ki so močno odvisne od potreb in interesov konkretne občine. Če v občini ni potrebe po socialnih stanovanjih, teh nalog občina ne bo »zlasti« zagotavljala. Enako velja za zagotavljanje muzejske ali arhivske javne službe. </w:t>
      </w:r>
      <w:r w:rsidRPr="001D2FCE">
        <w:rPr>
          <w:rFonts w:ascii="Trebuchet MS" w:hAnsi="Trebuchet MS" w:cs="Times New Roman"/>
          <w:i/>
          <w:szCs w:val="20"/>
        </w:rPr>
        <w:lastRenderedPageBreak/>
        <w:t>Praviloma se naj ne navajajo načini izvajanja nalog (normativno ureja, sprejema odloke, sprejema proračun) niti povzetek vseh nalog iz posameznega zakona. Ne prepisuje se okvirnih delovnih področij iz 21. člena Zakona o lokalni samoupravi /ZLS/ niti ne vseh nalog iz kataloga pristojnosti slovenskih občin. Prav te zadnje se pogosto spreminjajo, odvzemajo in dodajajo. Zato bi taka določba lahko bila v nasprotju z zakonom.</w:t>
      </w:r>
    </w:p>
    <w:p w14:paraId="7D8036AB" w14:textId="77777777" w:rsidR="003422E9" w:rsidRDefault="003422E9" w:rsidP="003422E9">
      <w:pPr>
        <w:shd w:val="clear" w:color="auto" w:fill="D9D9D9"/>
        <w:rPr>
          <w:rFonts w:ascii="Trebuchet MS" w:hAnsi="Trebuchet MS" w:cs="Times New Roman"/>
          <w:i/>
          <w:szCs w:val="20"/>
        </w:rPr>
      </w:pPr>
    </w:p>
    <w:p w14:paraId="3ABE44D8" w14:textId="0CAD1E73" w:rsidR="003422E9" w:rsidRPr="001D2FCE" w:rsidRDefault="003422E9" w:rsidP="003422E9">
      <w:pPr>
        <w:shd w:val="clear" w:color="auto" w:fill="D9D9D9"/>
        <w:rPr>
          <w:rFonts w:ascii="Trebuchet MS" w:hAnsi="Trebuchet MS" w:cs="Times New Roman"/>
          <w:i/>
          <w:szCs w:val="20"/>
        </w:rPr>
      </w:pPr>
      <w:r>
        <w:rPr>
          <w:rFonts w:ascii="Trebuchet MS" w:hAnsi="Trebuchet MS" w:cs="Times New Roman"/>
          <w:i/>
          <w:szCs w:val="20"/>
        </w:rPr>
        <w:t xml:space="preserve">V četrtem odstavku naj </w:t>
      </w:r>
      <w:r w:rsidRPr="001D2FCE">
        <w:rPr>
          <w:rFonts w:ascii="Trebuchet MS" w:hAnsi="Trebuchet MS" w:cs="Times New Roman"/>
          <w:i/>
          <w:szCs w:val="20"/>
        </w:rPr>
        <w:t xml:space="preserve">se navedejo naloge, za katere občina sicer ni neposredno pristojna po zakonu, torej ne gre za obvezne naloge, pa jih občina na podlagi statuta in podrobnejše ureditve z odlokom izvaja. Primer je že navedena javna služba na področju muzejske in arhivske dejavnosti. Tak primer so tudi občinske socialne pomoči, enkratni dodatek družinam ob rojstvu otroka in podobno.  </w:t>
      </w:r>
    </w:p>
    <w:p w14:paraId="4AFCC513" w14:textId="77777777" w:rsidR="004404D7" w:rsidRDefault="004404D7" w:rsidP="00A333AF">
      <w:pPr>
        <w:pStyle w:val="Navadno"/>
        <w:tabs>
          <w:tab w:val="left" w:pos="567"/>
        </w:tabs>
        <w:rPr>
          <w:rFonts w:ascii="Trebuchet MS" w:hAnsi="Trebuchet MS"/>
          <w:b/>
          <w:lang w:val="sl-SI"/>
        </w:rPr>
      </w:pPr>
      <w:bookmarkStart w:id="23" w:name="_Toc179002240"/>
      <w:bookmarkStart w:id="24" w:name="_Toc179110897"/>
      <w:bookmarkStart w:id="25" w:name="_Toc180336047"/>
      <w:bookmarkStart w:id="26" w:name="_Toc180336626"/>
      <w:bookmarkStart w:id="27" w:name="_Toc373409350"/>
      <w:bookmarkStart w:id="28" w:name="_Toc415827092"/>
      <w:bookmarkStart w:id="29" w:name="_Toc415830466"/>
    </w:p>
    <w:p w14:paraId="7EDB1A25" w14:textId="402340A7" w:rsidR="00BE5EA6" w:rsidRPr="001D2FCE" w:rsidRDefault="00A333AF" w:rsidP="00A333AF">
      <w:pPr>
        <w:pStyle w:val="Navadno"/>
        <w:tabs>
          <w:tab w:val="left" w:pos="567"/>
        </w:tabs>
        <w:rPr>
          <w:rFonts w:ascii="Trebuchet MS" w:hAnsi="Trebuchet MS"/>
          <w:b/>
          <w:lang w:val="sl-SI"/>
        </w:rPr>
      </w:pPr>
      <w:r w:rsidRPr="001D2FCE">
        <w:rPr>
          <w:rFonts w:ascii="Trebuchet MS" w:hAnsi="Trebuchet MS"/>
          <w:b/>
          <w:lang w:val="sl-SI"/>
        </w:rPr>
        <w:t>3</w:t>
      </w:r>
      <w:r w:rsidRPr="001D2FCE">
        <w:rPr>
          <w:rFonts w:ascii="Trebuchet MS" w:hAnsi="Trebuchet MS"/>
          <w:b/>
          <w:lang w:val="sl-SI"/>
        </w:rPr>
        <w:tab/>
      </w:r>
      <w:r w:rsidR="00BE5EA6" w:rsidRPr="001D2FCE">
        <w:rPr>
          <w:rFonts w:ascii="Trebuchet MS" w:hAnsi="Trebuchet MS"/>
          <w:b/>
          <w:lang w:val="sl-SI"/>
        </w:rPr>
        <w:t>Organizacija občine</w:t>
      </w:r>
      <w:bookmarkEnd w:id="23"/>
      <w:bookmarkEnd w:id="24"/>
      <w:bookmarkEnd w:id="25"/>
      <w:bookmarkEnd w:id="26"/>
      <w:bookmarkEnd w:id="27"/>
      <w:bookmarkEnd w:id="28"/>
      <w:bookmarkEnd w:id="29"/>
    </w:p>
    <w:p w14:paraId="7ED26ECB" w14:textId="77777777" w:rsidR="00BE5EA6" w:rsidRPr="001D2FCE" w:rsidRDefault="00BE5EA6" w:rsidP="00A333AF">
      <w:pPr>
        <w:pStyle w:val="Navadno"/>
        <w:rPr>
          <w:rFonts w:ascii="Trebuchet MS" w:hAnsi="Trebuchet MS"/>
          <w:b/>
          <w:lang w:val="sl-SI"/>
        </w:rPr>
      </w:pPr>
    </w:p>
    <w:p w14:paraId="69F16A0A" w14:textId="77777777" w:rsidR="00BE5EA6" w:rsidRPr="001D2FCE" w:rsidRDefault="00A333AF" w:rsidP="00A333AF">
      <w:pPr>
        <w:pStyle w:val="Navadno"/>
        <w:tabs>
          <w:tab w:val="left" w:pos="567"/>
        </w:tabs>
        <w:rPr>
          <w:rFonts w:ascii="Trebuchet MS" w:hAnsi="Trebuchet MS"/>
          <w:b/>
          <w:lang w:val="sl-SI"/>
        </w:rPr>
      </w:pPr>
      <w:bookmarkStart w:id="30" w:name="_Toc179002241"/>
      <w:bookmarkStart w:id="31" w:name="_Toc179110898"/>
      <w:bookmarkStart w:id="32" w:name="_Toc180336048"/>
      <w:bookmarkStart w:id="33" w:name="_Toc180336627"/>
      <w:bookmarkStart w:id="34" w:name="_Toc373409351"/>
      <w:bookmarkStart w:id="35" w:name="_Toc415827093"/>
      <w:bookmarkStart w:id="36" w:name="_Toc415830467"/>
      <w:r w:rsidRPr="001D2FCE">
        <w:rPr>
          <w:rFonts w:ascii="Trebuchet MS" w:hAnsi="Trebuchet MS"/>
          <w:b/>
          <w:lang w:val="sl-SI"/>
        </w:rPr>
        <w:t>3.1</w:t>
      </w:r>
      <w:r w:rsidRPr="001D2FCE">
        <w:rPr>
          <w:rFonts w:ascii="Trebuchet MS" w:hAnsi="Trebuchet MS"/>
          <w:b/>
          <w:lang w:val="sl-SI"/>
        </w:rPr>
        <w:tab/>
      </w:r>
      <w:r w:rsidR="00BE5EA6" w:rsidRPr="001D2FCE">
        <w:rPr>
          <w:rFonts w:ascii="Trebuchet MS" w:hAnsi="Trebuchet MS"/>
          <w:b/>
          <w:lang w:val="sl-SI"/>
        </w:rPr>
        <w:t>Skupne določbe</w:t>
      </w:r>
      <w:bookmarkEnd w:id="30"/>
      <w:bookmarkEnd w:id="31"/>
      <w:bookmarkEnd w:id="32"/>
      <w:bookmarkEnd w:id="33"/>
      <w:bookmarkEnd w:id="34"/>
      <w:bookmarkEnd w:id="35"/>
      <w:bookmarkEnd w:id="36"/>
    </w:p>
    <w:p w14:paraId="6D7DEB0E" w14:textId="77777777" w:rsidR="00BE5EA6" w:rsidRPr="001D2FCE" w:rsidRDefault="00BE5EA6" w:rsidP="00FF4F7C">
      <w:pPr>
        <w:pStyle w:val="h4"/>
        <w:spacing w:before="0" w:after="0"/>
        <w:ind w:left="0" w:right="0"/>
        <w:rPr>
          <w:rFonts w:ascii="Trebuchet MS" w:hAnsi="Trebuchet MS" w:cs="Times New Roman"/>
          <w:sz w:val="20"/>
          <w:szCs w:val="20"/>
        </w:rPr>
      </w:pPr>
    </w:p>
    <w:p w14:paraId="12AF67BB" w14:textId="77777777" w:rsidR="009A1A5F" w:rsidRPr="001D2FCE" w:rsidRDefault="009A1A5F" w:rsidP="00396AA9">
      <w:pPr>
        <w:pStyle w:val="h4"/>
        <w:numPr>
          <w:ilvl w:val="0"/>
          <w:numId w:val="23"/>
        </w:numPr>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6E2B3D48" w14:textId="119550C2" w:rsidR="00BE5EA6" w:rsidRPr="001D2FCE" w:rsidRDefault="00BE5EA6" w:rsidP="009A1A5F">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(organi občine)</w:t>
      </w:r>
    </w:p>
    <w:p w14:paraId="0BDAF6E2" w14:textId="2847D3C8"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Organi občine so:</w:t>
      </w:r>
    </w:p>
    <w:p w14:paraId="6A3DFC2A" w14:textId="168D1A43" w:rsidR="00BE5EA6" w:rsidRPr="001D2FCE" w:rsidRDefault="003439C4" w:rsidP="0016715F">
      <w:pPr>
        <w:pStyle w:val="p"/>
        <w:numPr>
          <w:ilvl w:val="0"/>
          <w:numId w:val="5"/>
        </w:numPr>
        <w:spacing w:before="0" w:after="0"/>
        <w:ind w:left="426" w:right="0" w:hanging="284"/>
        <w:rPr>
          <w:rFonts w:ascii="Trebuchet MS" w:hAnsi="Trebuchet MS" w:cs="Times New Roman"/>
          <w:sz w:val="20"/>
          <w:szCs w:val="20"/>
        </w:rPr>
      </w:pPr>
      <w:r>
        <w:rPr>
          <w:rFonts w:ascii="Trebuchet MS" w:hAnsi="Trebuchet MS" w:cs="Times New Roman"/>
          <w:sz w:val="20"/>
          <w:szCs w:val="20"/>
        </w:rPr>
        <w:t>občinski svet;</w:t>
      </w:r>
    </w:p>
    <w:p w14:paraId="66FFBCB5" w14:textId="1D550A1D" w:rsidR="00BE5EA6" w:rsidRPr="001D2FCE" w:rsidRDefault="003439C4" w:rsidP="0016715F">
      <w:pPr>
        <w:pStyle w:val="p"/>
        <w:numPr>
          <w:ilvl w:val="0"/>
          <w:numId w:val="5"/>
        </w:numPr>
        <w:spacing w:before="0" w:after="0"/>
        <w:ind w:left="426" w:right="0" w:hanging="284"/>
        <w:rPr>
          <w:rFonts w:ascii="Trebuchet MS" w:hAnsi="Trebuchet MS" w:cs="Times New Roman"/>
          <w:sz w:val="20"/>
          <w:szCs w:val="20"/>
        </w:rPr>
      </w:pPr>
      <w:r>
        <w:rPr>
          <w:rFonts w:ascii="Trebuchet MS" w:hAnsi="Trebuchet MS" w:cs="Times New Roman"/>
          <w:sz w:val="20"/>
          <w:szCs w:val="20"/>
        </w:rPr>
        <w:t>župan;</w:t>
      </w:r>
    </w:p>
    <w:p w14:paraId="7BF769B4" w14:textId="2731F37D" w:rsidR="00BE5EA6" w:rsidRPr="001D2FCE" w:rsidRDefault="00BE5EA6" w:rsidP="009A1A5F">
      <w:pPr>
        <w:pStyle w:val="p"/>
        <w:numPr>
          <w:ilvl w:val="0"/>
          <w:numId w:val="5"/>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nadzorni odbor.</w:t>
      </w:r>
    </w:p>
    <w:p w14:paraId="5D9F2B8E" w14:textId="0B0C2ABE"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Občina ima občinsko volilno komisijo kot samostojni občinski organ, ki v skladu z zakonom o lokalnih volitvah in drugimi predpisi ter splošnimi akti občine skrbi za izvedbo volitev in referendumov ter varstvo zakonitosti volilnih postopkov.</w:t>
      </w:r>
    </w:p>
    <w:p w14:paraId="3E56C885"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Občina ima lahko tudi druge organe, katerih ustanovitev in naloge določa zakon. </w:t>
      </w:r>
    </w:p>
    <w:p w14:paraId="2257594E" w14:textId="6CD0830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Volitve oziroma imenovanja organov občine oziroma članov občinskih organov se izvajajo v skladu z zakonom</w:t>
      </w:r>
      <w:r w:rsidR="00024581" w:rsidRPr="001D2FCE">
        <w:rPr>
          <w:rFonts w:ascii="Trebuchet MS" w:hAnsi="Trebuchet MS" w:cs="Times New Roman"/>
          <w:sz w:val="20"/>
          <w:szCs w:val="20"/>
        </w:rPr>
        <w:t>, tem statutom in poslovnikom občinskega sveta.</w:t>
      </w:r>
    </w:p>
    <w:p w14:paraId="0C09C7A7" w14:textId="163F92BD" w:rsidR="00354867"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(5) Člani občinskega sveta, župan in podžupan so občinski funkcionarji.</w:t>
      </w:r>
    </w:p>
    <w:p w14:paraId="6E3CFBA0" w14:textId="77777777" w:rsidR="00354867" w:rsidRPr="001D2FCE" w:rsidRDefault="00354867"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(6) Razloge in postopek za predčasno prenehanje mandata člana občinskega sveta in župana, potrditev mandata nadomestnega člana oziroma nadomestne volitve ureja zakon.</w:t>
      </w:r>
    </w:p>
    <w:p w14:paraId="348E1E8A" w14:textId="77777777" w:rsidR="009A1A5F" w:rsidRPr="001D2FCE" w:rsidRDefault="009A1A5F" w:rsidP="00FF4F7C">
      <w:pPr>
        <w:pStyle w:val="p"/>
        <w:spacing w:before="0" w:after="0"/>
        <w:ind w:left="0" w:right="0" w:firstLine="0"/>
        <w:rPr>
          <w:rFonts w:ascii="Trebuchet MS" w:hAnsi="Trebuchet MS" w:cs="Times New Roman"/>
          <w:sz w:val="20"/>
          <w:szCs w:val="20"/>
        </w:rPr>
      </w:pPr>
    </w:p>
    <w:p w14:paraId="4B365FE3"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00095372" w14:textId="43EBDDDF"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28. člena Zakona o lokalni samoupravi /ZLS/, ki določa, da so organi občine občinski svet, župan in nadzorni odbor.</w:t>
      </w:r>
    </w:p>
    <w:p w14:paraId="00D2F6F0" w14:textId="77777777" w:rsidR="00857567" w:rsidRPr="001D2FCE" w:rsidRDefault="00857567" w:rsidP="00FF4F7C">
      <w:pPr>
        <w:shd w:val="clear" w:color="auto" w:fill="D9D9D9"/>
        <w:rPr>
          <w:rFonts w:ascii="Trebuchet MS" w:hAnsi="Trebuchet MS" w:cs="Times New Roman"/>
          <w:i/>
          <w:szCs w:val="20"/>
        </w:rPr>
      </w:pPr>
    </w:p>
    <w:p w14:paraId="38580358" w14:textId="67F9610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prvega odstavka 38. člena Zakona o lokalnih volitvah /ZLV/, ki določa, da občinsko volilno komisijo imenuje občinski svet. V skladu z določilom 41. člena Zakona o lokalnih volitvah /ZLV/ občinska volilna komisija:</w:t>
      </w:r>
    </w:p>
    <w:p w14:paraId="23852A45" w14:textId="11EEDFF0" w:rsidR="00BE5EA6" w:rsidRPr="001D2FCE" w:rsidRDefault="00BE5EA6" w:rsidP="0016715F">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skrbi za zakonitost volitev v občinski svet;</w:t>
      </w:r>
    </w:p>
    <w:p w14:paraId="46B358D5" w14:textId="77777777" w:rsidR="00BE5EA6" w:rsidRPr="001D2FCE" w:rsidRDefault="00BE5EA6" w:rsidP="0016715F">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potrjuje posamične kandidature oziroma liste kandidatov in sestavlja sezname kandidatov oziroma list kandidatov;</w:t>
      </w:r>
    </w:p>
    <w:p w14:paraId="6963ACF5" w14:textId="77777777" w:rsidR="00BE5EA6" w:rsidRPr="001D2FCE" w:rsidRDefault="00BE5EA6" w:rsidP="0016715F">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določa volišča;</w:t>
      </w:r>
    </w:p>
    <w:p w14:paraId="2FEF1B15" w14:textId="77777777" w:rsidR="00BE5EA6" w:rsidRPr="001D2FCE" w:rsidRDefault="00BE5EA6" w:rsidP="0016715F">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imenuje volilne odbore;</w:t>
      </w:r>
    </w:p>
    <w:p w14:paraId="02EEB393" w14:textId="77777777" w:rsidR="00BE5EA6" w:rsidRPr="001D2FCE" w:rsidRDefault="00BE5EA6" w:rsidP="0016715F">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ugotavlja rezultate glasovanja in razglasi, kateri člani občinskega sveta so izvoljeni, ter daje poročila o izidu volitev;</w:t>
      </w:r>
    </w:p>
    <w:p w14:paraId="1A6BB1B2" w14:textId="77777777" w:rsidR="00BE5EA6" w:rsidRPr="001D2FCE" w:rsidRDefault="00BE5EA6" w:rsidP="0016715F">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in vodi neposredno tehnično delo v zvezi z volitvami;</w:t>
      </w:r>
    </w:p>
    <w:p w14:paraId="308CC259" w14:textId="1411C784" w:rsidR="00BE5EA6" w:rsidRPr="001D2FCE" w:rsidRDefault="00BE5EA6" w:rsidP="0016715F">
      <w:pPr>
        <w:pStyle w:val="Barvniseznampoudarek11"/>
        <w:numPr>
          <w:ilvl w:val="0"/>
          <w:numId w:val="6"/>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druge naloge, ki jih določa Zakon o lokalnih volitvah /ZLV/.</w:t>
      </w:r>
    </w:p>
    <w:p w14:paraId="2308A228" w14:textId="77777777" w:rsidR="00857567" w:rsidRPr="001D2FCE" w:rsidRDefault="00857567" w:rsidP="00FF4F7C">
      <w:pPr>
        <w:shd w:val="clear" w:color="auto" w:fill="D9D9D9"/>
        <w:rPr>
          <w:rFonts w:ascii="Trebuchet MS" w:hAnsi="Trebuchet MS" w:cs="Times New Roman"/>
          <w:i/>
          <w:szCs w:val="20"/>
        </w:rPr>
      </w:pPr>
    </w:p>
    <w:p w14:paraId="1D41997F"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tretjega odstavka je določeno, da ima občina tudi druge organe, katerih ustanovitev in naloge določa zakon. V skladu z veljavno zakonodajo mora občina npr. imeti:</w:t>
      </w:r>
    </w:p>
    <w:p w14:paraId="78AA631E" w14:textId="0DB9197E" w:rsidR="00BE5EA6" w:rsidRPr="001D2FCE" w:rsidRDefault="00BE5EA6" w:rsidP="0016715F">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svet za varstvo pravic najemnikov neprofitnih stanovanj (na podlagi določila prvega odstavka 136. člena Stanovanjskega zakona /</w:t>
      </w:r>
      <w:r w:rsidR="003E5C0E" w:rsidRPr="001D2FCE">
        <w:rPr>
          <w:rFonts w:ascii="Trebuchet MS" w:hAnsi="Trebuchet MS"/>
          <w:i/>
          <w:szCs w:val="20"/>
          <w:lang w:val="sl-SI"/>
        </w:rPr>
        <w:t>SZ-1/ (Uradni list RS, št. 69/03, 18/</w:t>
      </w:r>
      <w:r w:rsidRPr="001D2FCE">
        <w:rPr>
          <w:rFonts w:ascii="Trebuchet MS" w:hAnsi="Trebuchet MS"/>
          <w:i/>
          <w:szCs w:val="20"/>
          <w:lang w:val="sl-SI"/>
        </w:rPr>
        <w:t>04</w:t>
      </w:r>
      <w:r w:rsidR="003E5C0E" w:rsidRPr="001D2FCE">
        <w:rPr>
          <w:rFonts w:ascii="Trebuchet MS" w:hAnsi="Trebuchet MS"/>
          <w:i/>
          <w:szCs w:val="20"/>
          <w:lang w:val="sl-SI"/>
        </w:rPr>
        <w:t xml:space="preserve"> - ZVKSES, 47/</w:t>
      </w:r>
      <w:r w:rsidRPr="001D2FCE">
        <w:rPr>
          <w:rFonts w:ascii="Trebuchet MS" w:hAnsi="Trebuchet MS"/>
          <w:i/>
          <w:szCs w:val="20"/>
          <w:lang w:val="sl-SI"/>
        </w:rPr>
        <w:t>06</w:t>
      </w:r>
      <w:r w:rsidR="003E5C0E" w:rsidRPr="001D2FCE">
        <w:rPr>
          <w:rFonts w:ascii="Trebuchet MS" w:hAnsi="Trebuchet MS"/>
          <w:i/>
          <w:szCs w:val="20"/>
          <w:lang w:val="sl-SI"/>
        </w:rPr>
        <w:t xml:space="preserve"> - ZEN</w:t>
      </w:r>
      <w:r w:rsidRPr="001D2FCE">
        <w:rPr>
          <w:rFonts w:ascii="Trebuchet MS" w:hAnsi="Trebuchet MS"/>
          <w:i/>
          <w:szCs w:val="20"/>
          <w:lang w:val="sl-SI"/>
        </w:rPr>
        <w:t>,</w:t>
      </w:r>
      <w:r w:rsidR="003E5C0E" w:rsidRPr="001D2FCE">
        <w:rPr>
          <w:rFonts w:ascii="Trebuchet MS" w:hAnsi="Trebuchet MS"/>
          <w:i/>
          <w:szCs w:val="20"/>
          <w:lang w:val="sl-SI"/>
        </w:rPr>
        <w:t xml:space="preserve"> 45/08 – </w:t>
      </w:r>
      <w:proofErr w:type="spellStart"/>
      <w:r w:rsidR="003E5C0E" w:rsidRPr="001D2FCE">
        <w:rPr>
          <w:rFonts w:ascii="Trebuchet MS" w:hAnsi="Trebuchet MS"/>
          <w:i/>
          <w:szCs w:val="20"/>
          <w:lang w:val="sl-SI"/>
        </w:rPr>
        <w:t>ZVEtL</w:t>
      </w:r>
      <w:proofErr w:type="spellEnd"/>
      <w:r w:rsidR="003E5C0E" w:rsidRPr="001D2FCE">
        <w:rPr>
          <w:rFonts w:ascii="Trebuchet MS" w:hAnsi="Trebuchet MS"/>
          <w:i/>
          <w:szCs w:val="20"/>
          <w:lang w:val="sl-SI"/>
        </w:rPr>
        <w:t>,  57/</w:t>
      </w:r>
      <w:r w:rsidRPr="001D2FCE">
        <w:rPr>
          <w:rFonts w:ascii="Trebuchet MS" w:hAnsi="Trebuchet MS"/>
          <w:i/>
          <w:szCs w:val="20"/>
          <w:lang w:val="sl-SI"/>
        </w:rPr>
        <w:t xml:space="preserve">08, </w:t>
      </w:r>
      <w:r w:rsidR="003E5C0E" w:rsidRPr="001D2FCE">
        <w:rPr>
          <w:rFonts w:ascii="Trebuchet MS" w:hAnsi="Trebuchet MS"/>
          <w:i/>
          <w:szCs w:val="20"/>
          <w:lang w:val="sl-SI"/>
        </w:rPr>
        <w:t>62/</w:t>
      </w:r>
      <w:r w:rsidRPr="001D2FCE">
        <w:rPr>
          <w:rFonts w:ascii="Trebuchet MS" w:hAnsi="Trebuchet MS"/>
          <w:i/>
          <w:szCs w:val="20"/>
          <w:lang w:val="sl-SI"/>
        </w:rPr>
        <w:t>10-ZUPJS</w:t>
      </w:r>
      <w:r w:rsidR="003E5C0E" w:rsidRPr="001D2FCE">
        <w:rPr>
          <w:rFonts w:ascii="Trebuchet MS" w:hAnsi="Trebuchet MS"/>
          <w:i/>
          <w:szCs w:val="20"/>
          <w:lang w:val="sl-SI"/>
        </w:rPr>
        <w:t>,  56/</w:t>
      </w:r>
      <w:r w:rsidRPr="001D2FCE">
        <w:rPr>
          <w:rFonts w:ascii="Trebuchet MS" w:hAnsi="Trebuchet MS"/>
          <w:i/>
          <w:szCs w:val="20"/>
          <w:lang w:val="sl-SI"/>
        </w:rPr>
        <w:t>11</w:t>
      </w:r>
      <w:r w:rsidR="003E5C0E" w:rsidRPr="001D2FCE">
        <w:rPr>
          <w:rFonts w:ascii="Trebuchet MS" w:hAnsi="Trebuchet MS"/>
          <w:i/>
          <w:szCs w:val="20"/>
          <w:lang w:val="sl-SI"/>
        </w:rPr>
        <w:t xml:space="preserve"> – </w:t>
      </w:r>
      <w:proofErr w:type="spellStart"/>
      <w:r w:rsidR="003E5C0E" w:rsidRPr="001D2FCE">
        <w:rPr>
          <w:rFonts w:ascii="Trebuchet MS" w:hAnsi="Trebuchet MS"/>
          <w:i/>
          <w:szCs w:val="20"/>
          <w:lang w:val="sl-SI"/>
        </w:rPr>
        <w:t>odl</w:t>
      </w:r>
      <w:proofErr w:type="spellEnd"/>
      <w:r w:rsidR="003E5C0E" w:rsidRPr="001D2FCE">
        <w:rPr>
          <w:rFonts w:ascii="Trebuchet MS" w:hAnsi="Trebuchet MS"/>
          <w:i/>
          <w:szCs w:val="20"/>
          <w:lang w:val="sl-SI"/>
        </w:rPr>
        <w:t>. US</w:t>
      </w:r>
      <w:r w:rsidRPr="001D2FCE">
        <w:rPr>
          <w:rFonts w:ascii="Trebuchet MS" w:hAnsi="Trebuchet MS"/>
          <w:i/>
          <w:szCs w:val="20"/>
          <w:lang w:val="sl-SI"/>
        </w:rPr>
        <w:t>,</w:t>
      </w:r>
      <w:r w:rsidR="003E5C0E" w:rsidRPr="001D2FCE">
        <w:rPr>
          <w:rFonts w:ascii="Trebuchet MS" w:hAnsi="Trebuchet MS"/>
          <w:i/>
          <w:szCs w:val="20"/>
          <w:lang w:val="sl-SI"/>
        </w:rPr>
        <w:t xml:space="preserve"> 87/11,  40/12-ZUJF, 14/17 – </w:t>
      </w:r>
      <w:proofErr w:type="spellStart"/>
      <w:r w:rsidR="003E5C0E" w:rsidRPr="001D2FCE">
        <w:rPr>
          <w:rFonts w:ascii="Trebuchet MS" w:hAnsi="Trebuchet MS"/>
          <w:i/>
          <w:szCs w:val="20"/>
          <w:lang w:val="sl-SI"/>
        </w:rPr>
        <w:t>odl</w:t>
      </w:r>
      <w:proofErr w:type="spellEnd"/>
      <w:r w:rsidR="003E5C0E" w:rsidRPr="001D2FCE">
        <w:rPr>
          <w:rFonts w:ascii="Trebuchet MS" w:hAnsi="Trebuchet MS"/>
          <w:i/>
          <w:szCs w:val="20"/>
          <w:lang w:val="sl-SI"/>
        </w:rPr>
        <w:t>. US, 27/17)</w:t>
      </w:r>
      <w:r w:rsidRPr="001D2FCE">
        <w:rPr>
          <w:rFonts w:ascii="Trebuchet MS" w:hAnsi="Trebuchet MS"/>
          <w:i/>
          <w:szCs w:val="20"/>
          <w:lang w:val="sl-SI"/>
        </w:rPr>
        <w:t>;</w:t>
      </w:r>
    </w:p>
    <w:p w14:paraId="3BA968C4" w14:textId="0CA5ED3F" w:rsidR="00BE5EA6" w:rsidRPr="001D2FCE" w:rsidRDefault="00BE5EA6" w:rsidP="0016715F">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t>komisijo za varstvo uporabnikov javnih dobrin (na podlagi določila 14. člena Zakona o gospodarskih javnih službah /</w:t>
      </w:r>
      <w:r w:rsidR="00044868" w:rsidRPr="001D2FCE">
        <w:rPr>
          <w:rFonts w:ascii="Trebuchet MS" w:hAnsi="Trebuchet MS"/>
          <w:i/>
          <w:szCs w:val="20"/>
          <w:lang w:val="sl-SI"/>
        </w:rPr>
        <w:t>ZGJS/ (Uradni list RS, št. 32/93, 30/98-ZZLPPO, 127/06-ZJZP, 38/</w:t>
      </w:r>
      <w:r w:rsidRPr="001D2FCE">
        <w:rPr>
          <w:rFonts w:ascii="Trebuchet MS" w:hAnsi="Trebuchet MS"/>
          <w:i/>
          <w:szCs w:val="20"/>
          <w:lang w:val="sl-SI"/>
        </w:rPr>
        <w:t>10-ZUKN</w:t>
      </w:r>
      <w:r w:rsidR="00044868" w:rsidRPr="001D2FCE">
        <w:rPr>
          <w:rFonts w:ascii="Trebuchet MS" w:hAnsi="Trebuchet MS"/>
          <w:i/>
          <w:szCs w:val="20"/>
          <w:lang w:val="sl-SI"/>
        </w:rPr>
        <w:t>, 57/11 – ORZGJS40</w:t>
      </w:r>
      <w:r w:rsidRPr="001D2FCE">
        <w:rPr>
          <w:rFonts w:ascii="Trebuchet MS" w:hAnsi="Trebuchet MS"/>
          <w:i/>
          <w:szCs w:val="20"/>
          <w:lang w:val="sl-SI"/>
        </w:rPr>
        <w:t>);</w:t>
      </w:r>
    </w:p>
    <w:p w14:paraId="6D24EC36" w14:textId="3B070CCC" w:rsidR="00BE5EA6" w:rsidRPr="001D2FCE" w:rsidRDefault="00BE5EA6" w:rsidP="0016715F">
      <w:pPr>
        <w:pStyle w:val="Barvniseznampoudarek11"/>
        <w:numPr>
          <w:ilvl w:val="0"/>
          <w:numId w:val="7"/>
        </w:numPr>
        <w:shd w:val="clear" w:color="auto" w:fill="D9D9D9"/>
        <w:ind w:left="284" w:hanging="284"/>
        <w:rPr>
          <w:rFonts w:ascii="Trebuchet MS" w:hAnsi="Trebuchet MS"/>
          <w:i/>
          <w:szCs w:val="20"/>
          <w:lang w:val="sl-SI"/>
        </w:rPr>
      </w:pPr>
      <w:r w:rsidRPr="001D2FCE">
        <w:rPr>
          <w:rFonts w:ascii="Trebuchet MS" w:hAnsi="Trebuchet MS"/>
          <w:i/>
          <w:szCs w:val="20"/>
          <w:lang w:val="sl-SI"/>
        </w:rPr>
        <w:lastRenderedPageBreak/>
        <w:t>enote civilne zaščite (na podlagi določila tretjega odstavka 76. člena Zakona o varstvu pred naravnimi in drugimi nesrečami /Z</w:t>
      </w:r>
      <w:r w:rsidR="00044868" w:rsidRPr="001D2FCE">
        <w:rPr>
          <w:rFonts w:ascii="Trebuchet MS" w:hAnsi="Trebuchet MS"/>
          <w:i/>
          <w:szCs w:val="20"/>
          <w:lang w:val="sl-SI"/>
        </w:rPr>
        <w:t>VNDN/ (Uradni list RS, št. 51/06-UPB1, 97/</w:t>
      </w:r>
      <w:r w:rsidRPr="001D2FCE">
        <w:rPr>
          <w:rFonts w:ascii="Trebuchet MS" w:hAnsi="Trebuchet MS"/>
          <w:i/>
          <w:szCs w:val="20"/>
          <w:lang w:val="sl-SI"/>
        </w:rPr>
        <w:t>10) itn.</w:t>
      </w:r>
    </w:p>
    <w:p w14:paraId="3C86B89F" w14:textId="77777777" w:rsidR="00857567" w:rsidRPr="001D2FCE" w:rsidRDefault="00857567" w:rsidP="00FF4F7C">
      <w:pPr>
        <w:shd w:val="clear" w:color="auto" w:fill="D9D9D9"/>
        <w:rPr>
          <w:rFonts w:ascii="Trebuchet MS" w:hAnsi="Trebuchet MS" w:cs="Times New Roman"/>
          <w:i/>
          <w:szCs w:val="20"/>
        </w:rPr>
      </w:pPr>
    </w:p>
    <w:p w14:paraId="17657FE9" w14:textId="25A71DA2"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četrtega odstavka je določeno, da se volitve oziroma imenovanja organov občine oziroma članov občinskih organov izvajajo v skladu z zakonom in statutom.</w:t>
      </w:r>
    </w:p>
    <w:p w14:paraId="2BE8C073" w14:textId="77777777" w:rsidR="00857567" w:rsidRPr="001D2FCE" w:rsidRDefault="00857567" w:rsidP="00FF4F7C">
      <w:pPr>
        <w:shd w:val="clear" w:color="auto" w:fill="D9D9D9"/>
        <w:rPr>
          <w:rFonts w:ascii="Trebuchet MS" w:hAnsi="Trebuchet MS" w:cs="Times New Roman"/>
          <w:i/>
          <w:szCs w:val="20"/>
        </w:rPr>
      </w:pPr>
    </w:p>
    <w:p w14:paraId="1B2BB51A" w14:textId="172885E1"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petega odstavka je oblikovano na podlagi določila </w:t>
      </w:r>
      <w:proofErr w:type="spellStart"/>
      <w:r w:rsidRPr="001D2FCE">
        <w:rPr>
          <w:rFonts w:ascii="Trebuchet MS" w:hAnsi="Trebuchet MS" w:cs="Times New Roman"/>
          <w:i/>
          <w:szCs w:val="20"/>
        </w:rPr>
        <w:t>34.a</w:t>
      </w:r>
      <w:proofErr w:type="spellEnd"/>
      <w:r w:rsidRPr="001D2FCE">
        <w:rPr>
          <w:rFonts w:ascii="Trebuchet MS" w:hAnsi="Trebuchet MS" w:cs="Times New Roman"/>
          <w:i/>
          <w:szCs w:val="20"/>
        </w:rPr>
        <w:t xml:space="preserve"> člena Zakona o lokalni samoupravi /ZLS/, ki določa, da so člani občinskega sveta, župan in podžupan občinski funkcionarji.</w:t>
      </w:r>
    </w:p>
    <w:p w14:paraId="184FDAE5" w14:textId="77777777" w:rsidR="000C1B8D" w:rsidRPr="001D2FCE" w:rsidRDefault="000C1B8D" w:rsidP="00044868">
      <w:pPr>
        <w:shd w:val="clear" w:color="auto" w:fill="FFFFFF" w:themeFill="background1"/>
        <w:rPr>
          <w:rFonts w:ascii="Trebuchet MS" w:hAnsi="Trebuchet MS" w:cs="Times New Roman"/>
          <w:i/>
          <w:szCs w:val="20"/>
        </w:rPr>
      </w:pPr>
    </w:p>
    <w:p w14:paraId="0B776762" w14:textId="1882C21B" w:rsidR="00857567" w:rsidRPr="001D2FCE" w:rsidRDefault="00857567"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EC5DFC2" w14:textId="2BE6D806" w:rsidR="00BE5EA6" w:rsidRPr="001D2FCE" w:rsidRDefault="00BE5EA6" w:rsidP="00857567">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(javnost dela)</w:t>
      </w:r>
    </w:p>
    <w:p w14:paraId="0826086C" w14:textId="2177DA6B" w:rsidR="00BE5EA6" w:rsidRPr="001D2FCE" w:rsidRDefault="00BE5EA6" w:rsidP="00B3798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Način zagotavljanja javnosti dela občinskih organov, razloge in postopke izključitve javnosti s sej organov občine, pravice javnosti ter zagotovitev varstva osebnih podatkov, dokumentov in gradiv, ki vsebujejo podatke, ki so v skladu z zakonom, drugim predpisom ali splošnim aktom občine oziroma druge javne ali zasebno pravne osebe zaupne narave oziroma državna, vojaška ali uradna tajnost, določajo zakon, ta statut, poslovnik občinskega sveta in poslovnik nadzornega odbora.</w:t>
      </w:r>
    </w:p>
    <w:p w14:paraId="361DBCED" w14:textId="215C2B0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Javnost dela občinskih organov </w:t>
      </w:r>
      <w:r w:rsidR="00857567" w:rsidRPr="001D2FCE">
        <w:rPr>
          <w:rFonts w:ascii="Trebuchet MS" w:hAnsi="Trebuchet MS" w:cs="Times New Roman"/>
          <w:sz w:val="20"/>
          <w:szCs w:val="20"/>
        </w:rPr>
        <w:t>občine</w:t>
      </w:r>
      <w:r w:rsidRPr="001D2FCE">
        <w:rPr>
          <w:rFonts w:ascii="Trebuchet MS" w:hAnsi="Trebuchet MS" w:cs="Times New Roman"/>
          <w:sz w:val="20"/>
          <w:szCs w:val="20"/>
        </w:rPr>
        <w:t xml:space="preserve"> se praviloma zagotavlja z obveščanjem javnosti o njihovem delu, z objavljanjem informacij javnega značaja, določenih z zakonom, na spletni strani občine ter v Katalogu informacij javnega značaja, z zagotavljanjem sodelovanja občanov pri pripravi splošnih aktov občine, z uradnim objavljanjem splošnih aktov občine, z objavljanjem sklicev sej občinskega sveta in gradiva za točke dnevnega reda teh sej, z omogočanjem navzočnosti občanov in predstavnikov sredstev javnega obveščanja na sejah občinskih organov. Podrobneje določa način zagotavljanja javnosti dela posameznega občinskega organa njegov poslovnik.</w:t>
      </w:r>
    </w:p>
    <w:p w14:paraId="5B0EF7E4" w14:textId="77777777" w:rsidR="00857567" w:rsidRPr="001D2FCE" w:rsidRDefault="00857567" w:rsidP="00FF4F7C">
      <w:pPr>
        <w:pStyle w:val="p"/>
        <w:spacing w:before="0" w:after="0"/>
        <w:ind w:left="0" w:right="0" w:firstLine="0"/>
        <w:rPr>
          <w:rFonts w:ascii="Trebuchet MS" w:hAnsi="Trebuchet MS" w:cs="Times New Roman"/>
          <w:sz w:val="20"/>
          <w:szCs w:val="20"/>
        </w:rPr>
      </w:pPr>
    </w:p>
    <w:p w14:paraId="6848BBD8"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95B3B63" w14:textId="78F6B30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V skladu z določilom drugega odstavka 36. člena Zakona o lokalni samoupravi /ZLS/, se v statutu občine določi način zagotavljanja javnosti dela organov občine. Tako je z besedilom prvega odstavka določeno, da je delo organov občine javno. </w:t>
      </w:r>
    </w:p>
    <w:p w14:paraId="4C0230B6" w14:textId="77777777" w:rsidR="00857567" w:rsidRPr="001D2FCE" w:rsidRDefault="00857567" w:rsidP="00FF4F7C">
      <w:pPr>
        <w:shd w:val="clear" w:color="auto" w:fill="D9D9D9"/>
        <w:rPr>
          <w:rFonts w:ascii="Trebuchet MS" w:hAnsi="Trebuchet MS" w:cs="Times New Roman"/>
          <w:i/>
          <w:szCs w:val="20"/>
        </w:rPr>
      </w:pPr>
    </w:p>
    <w:p w14:paraId="0B13979A" w14:textId="6E659FE1" w:rsidR="00BE5EA6"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drugega odstavka je določeno, da se javnost dela zagotavlja z obveščanjem javnosti o delu občinskih organov, predvsem pa z uradnim objavljanjem splošnih aktov občine, z navzočnostjo občanov in predstavnikov sredstev javnega obveščanja na javnih sejah občinskih organov, z vpogledom v dokumentacijo in gradiva, ki so podlaga za odločanje občinskih organov. Predpisi občine morajo biti v skladu z določilom 154. člena Ustave Republike Slovenije /Ustava RS/, objavljeni preden začnejo veljati. Predpisi lokalne skupnosti se objavljajo v uradnem glasilu, ki ga te same določijo. Vsebinsko enako določilo zasledimo tudi v 66. členu Zakona o lokalni samoupravi /ZLS/, ki določa, da morajo biti statut in drugi predpisi občine objavljeni, veljati pa začnejo petnajsti dan po objavi, če ni v njih drugače določeno. Statut in drugi predpisi občine se objavijo v uradnem glasilu. </w:t>
      </w:r>
    </w:p>
    <w:p w14:paraId="1FF81FFE" w14:textId="77777777" w:rsidR="00D23385" w:rsidRPr="001D2FCE" w:rsidRDefault="00D23385" w:rsidP="00D23385">
      <w:pPr>
        <w:rPr>
          <w:rFonts w:ascii="Trebuchet MS" w:hAnsi="Trebuchet MS" w:cs="Times New Roman"/>
          <w:i/>
          <w:szCs w:val="20"/>
        </w:rPr>
      </w:pPr>
    </w:p>
    <w:p w14:paraId="31A59AA8" w14:textId="77777777" w:rsidR="004436DD" w:rsidRPr="0013463F" w:rsidRDefault="004436DD" w:rsidP="00396AA9">
      <w:pPr>
        <w:pStyle w:val="h4"/>
        <w:numPr>
          <w:ilvl w:val="0"/>
          <w:numId w:val="23"/>
        </w:numPr>
        <w:spacing w:before="0" w:after="0"/>
        <w:ind w:left="426" w:right="0" w:hanging="426"/>
        <w:rPr>
          <w:rFonts w:ascii="Trebuchet MS" w:hAnsi="Trebuchet MS" w:cs="Times New Roman"/>
          <w:sz w:val="20"/>
          <w:szCs w:val="20"/>
        </w:rPr>
      </w:pPr>
      <w:r w:rsidRPr="0013463F">
        <w:rPr>
          <w:rFonts w:ascii="Trebuchet MS" w:hAnsi="Trebuchet MS" w:cs="Times New Roman"/>
          <w:sz w:val="20"/>
          <w:szCs w:val="20"/>
        </w:rPr>
        <w:t>člen</w:t>
      </w:r>
    </w:p>
    <w:p w14:paraId="6BB67DA8" w14:textId="131EFE6F" w:rsidR="001D2DDC" w:rsidRPr="0013463F" w:rsidRDefault="00121300" w:rsidP="004436DD">
      <w:pPr>
        <w:pStyle w:val="p"/>
        <w:spacing w:before="0" w:after="0"/>
        <w:ind w:left="0" w:right="0" w:firstLine="0"/>
        <w:jc w:val="center"/>
        <w:rPr>
          <w:rFonts w:ascii="Trebuchet MS" w:hAnsi="Trebuchet MS" w:cs="Times New Roman"/>
          <w:b/>
          <w:sz w:val="20"/>
          <w:szCs w:val="20"/>
        </w:rPr>
      </w:pPr>
      <w:r w:rsidRPr="0013463F">
        <w:rPr>
          <w:rFonts w:ascii="Trebuchet MS" w:hAnsi="Trebuchet MS" w:cs="Times New Roman"/>
          <w:b/>
          <w:sz w:val="20"/>
          <w:szCs w:val="20"/>
        </w:rPr>
        <w:t>(neposredno</w:t>
      </w:r>
      <w:r w:rsidR="001D2DDC" w:rsidRPr="0013463F">
        <w:rPr>
          <w:rFonts w:ascii="Trebuchet MS" w:hAnsi="Trebuchet MS" w:cs="Times New Roman"/>
          <w:b/>
          <w:sz w:val="20"/>
          <w:szCs w:val="20"/>
        </w:rPr>
        <w:t xml:space="preserve"> sodelovanje občanov pri odločanju v občini)</w:t>
      </w:r>
    </w:p>
    <w:p w14:paraId="52FF94E2" w14:textId="77777777" w:rsidR="001D2DDC" w:rsidRPr="0013463F" w:rsidRDefault="001D2DDC" w:rsidP="001D2DDC">
      <w:pPr>
        <w:pStyle w:val="p"/>
        <w:spacing w:before="0" w:after="0"/>
        <w:ind w:left="0" w:right="0" w:firstLine="0"/>
        <w:rPr>
          <w:rFonts w:ascii="Trebuchet MS" w:hAnsi="Trebuchet MS" w:cs="Times New Roman"/>
          <w:sz w:val="20"/>
          <w:szCs w:val="20"/>
        </w:rPr>
      </w:pPr>
      <w:r w:rsidRPr="0013463F">
        <w:rPr>
          <w:rFonts w:ascii="Trebuchet MS" w:hAnsi="Trebuchet MS" w:cs="Times New Roman"/>
          <w:sz w:val="20"/>
          <w:szCs w:val="20"/>
        </w:rPr>
        <w:t xml:space="preserve">Občani sodelujejo pri odločanju na zborih občanov, z referendumom in z ljudsko iniciativo. </w:t>
      </w:r>
    </w:p>
    <w:p w14:paraId="31FF8FDF" w14:textId="77777777" w:rsidR="00857567" w:rsidRPr="0013463F" w:rsidRDefault="00857567" w:rsidP="001D2DDC">
      <w:pPr>
        <w:pStyle w:val="p"/>
        <w:spacing w:before="0" w:after="0"/>
        <w:ind w:left="0" w:right="0" w:firstLine="0"/>
        <w:rPr>
          <w:rFonts w:ascii="Trebuchet MS" w:hAnsi="Trebuchet MS" w:cs="Times New Roman"/>
          <w:i/>
          <w:sz w:val="20"/>
          <w:szCs w:val="20"/>
        </w:rPr>
      </w:pPr>
    </w:p>
    <w:p w14:paraId="343F3BD3" w14:textId="77777777" w:rsidR="001D2DDC" w:rsidRPr="0013463F" w:rsidRDefault="001D2DDC" w:rsidP="001D2DDC">
      <w:pPr>
        <w:shd w:val="clear" w:color="auto" w:fill="D9D9D9"/>
        <w:rPr>
          <w:rFonts w:ascii="Trebuchet MS" w:hAnsi="Trebuchet MS" w:cs="Times New Roman"/>
          <w:b/>
          <w:i/>
          <w:szCs w:val="20"/>
        </w:rPr>
      </w:pPr>
      <w:r w:rsidRPr="0013463F">
        <w:rPr>
          <w:rFonts w:ascii="Trebuchet MS" w:hAnsi="Trebuchet MS" w:cs="Times New Roman"/>
          <w:b/>
          <w:i/>
          <w:szCs w:val="20"/>
        </w:rPr>
        <w:t>Obrazložitev:</w:t>
      </w:r>
    </w:p>
    <w:p w14:paraId="78E6D102" w14:textId="4E217A97" w:rsidR="001D2DDC" w:rsidRPr="001D2FCE" w:rsidRDefault="001D2DDC" w:rsidP="00703FEB">
      <w:pPr>
        <w:shd w:val="clear" w:color="auto" w:fill="D9D9D9"/>
        <w:rPr>
          <w:rFonts w:ascii="Trebuchet MS" w:hAnsi="Trebuchet MS" w:cs="Times New Roman"/>
          <w:i/>
          <w:szCs w:val="20"/>
        </w:rPr>
      </w:pPr>
      <w:r w:rsidRPr="0013463F">
        <w:rPr>
          <w:rFonts w:ascii="Trebuchet MS" w:hAnsi="Trebuchet MS" w:cs="Times New Roman"/>
          <w:i/>
          <w:szCs w:val="20"/>
        </w:rPr>
        <w:t>Besedilo je oblikovano na podlagi določila 44. člena Zakona o lokalni samoupravi /ZLS/, ki določa, da so neposredne oblike sodelovanja občanov pri odločanju v občini zbor občanov, referendum in ljudska iniciativa.</w:t>
      </w:r>
    </w:p>
    <w:p w14:paraId="51FA1F71" w14:textId="77777777" w:rsidR="0081607B" w:rsidRPr="001D2FCE" w:rsidRDefault="0081607B" w:rsidP="0081607B">
      <w:pPr>
        <w:pStyle w:val="h4"/>
        <w:spacing w:before="0" w:after="0"/>
        <w:ind w:left="426" w:right="0"/>
        <w:rPr>
          <w:rFonts w:ascii="Trebuchet MS" w:hAnsi="Trebuchet MS" w:cs="Times New Roman"/>
          <w:sz w:val="20"/>
          <w:szCs w:val="20"/>
        </w:rPr>
      </w:pPr>
    </w:p>
    <w:p w14:paraId="3D8997FD" w14:textId="62D315FB" w:rsidR="004436DD" w:rsidRPr="003422E9" w:rsidRDefault="003422E9" w:rsidP="003422E9">
      <w:pPr>
        <w:pStyle w:val="Odstavekseznama"/>
        <w:numPr>
          <w:ilvl w:val="0"/>
          <w:numId w:val="23"/>
        </w:numPr>
        <w:jc w:val="center"/>
        <w:rPr>
          <w:rFonts w:ascii="Trebuchet MS" w:hAnsi="Trebuchet MS" w:cs="Times New Roman"/>
          <w:b/>
          <w:bCs/>
          <w:szCs w:val="20"/>
        </w:rPr>
      </w:pPr>
      <w:r w:rsidRPr="003422E9">
        <w:rPr>
          <w:rFonts w:ascii="Trebuchet MS" w:hAnsi="Trebuchet MS" w:cs="Times New Roman"/>
          <w:b/>
          <w:szCs w:val="20"/>
        </w:rPr>
        <w:t>člen</w:t>
      </w:r>
    </w:p>
    <w:p w14:paraId="6EFBF3F8" w14:textId="15DDC89A" w:rsidR="00161CEE" w:rsidRPr="001D2FCE" w:rsidRDefault="00161CEE" w:rsidP="004436DD">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(občinska uprava)</w:t>
      </w:r>
    </w:p>
    <w:p w14:paraId="52CB6FA6" w14:textId="4EF4EC2F" w:rsidR="00161CEE" w:rsidRPr="001D2FCE" w:rsidRDefault="00161CEE" w:rsidP="00161CEE">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Občina ima občinsko upravo, ki v skladu z zakonom, statutom in splošnimi akti občine opravlja upravne, strokovne, pospeševalne in razvojne naloge ter naloge v zvezi z zagotavljanjem javnih služb iz občinske pristojnosti.</w:t>
      </w:r>
    </w:p>
    <w:p w14:paraId="61870533" w14:textId="251599B9" w:rsidR="00161CEE" w:rsidRPr="001D2FCE" w:rsidRDefault="00161CEE" w:rsidP="00161CEE">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Občinsko upravo na predlog župana ustanovi občinski svet z odlokom, s katerim določi tudi njeno notranjo organizacijo in delovno področje. </w:t>
      </w:r>
    </w:p>
    <w:p w14:paraId="13DF63D3" w14:textId="04E8DB7A" w:rsidR="00161CEE" w:rsidRPr="001D2FCE" w:rsidRDefault="00161CEE" w:rsidP="00161CEE">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Posamezne naloge občinske uprave </w:t>
      </w:r>
      <w:r w:rsidR="00F65D8D">
        <w:rPr>
          <w:rFonts w:ascii="Trebuchet MS" w:hAnsi="Trebuchet MS" w:cs="Times New Roman"/>
          <w:sz w:val="20"/>
          <w:szCs w:val="20"/>
        </w:rPr>
        <w:t xml:space="preserve">lahko </w:t>
      </w:r>
      <w:r w:rsidRPr="001D2FCE">
        <w:rPr>
          <w:rFonts w:ascii="Trebuchet MS" w:hAnsi="Trebuchet MS" w:cs="Times New Roman"/>
          <w:sz w:val="20"/>
          <w:szCs w:val="20"/>
        </w:rPr>
        <w:t xml:space="preserve">opravlja organ skupne občinske uprave, ki ga je na predlog župana soustanovil občinski svet s posebnim odlokom, s katerim so določene njegove naloge, usmerjanje, nadzorovanje, vodenje in organizacija. </w:t>
      </w:r>
    </w:p>
    <w:p w14:paraId="7C055783" w14:textId="16BB4690" w:rsidR="00161CEE" w:rsidRPr="001D2FCE" w:rsidRDefault="00A62F46" w:rsidP="00161CEE">
      <w:pPr>
        <w:pStyle w:val="p"/>
        <w:spacing w:before="0" w:after="0"/>
        <w:ind w:left="0" w:right="0" w:firstLine="0"/>
        <w:rPr>
          <w:rFonts w:ascii="Trebuchet MS" w:hAnsi="Trebuchet MS" w:cs="Times New Roman"/>
          <w:sz w:val="20"/>
          <w:szCs w:val="20"/>
        </w:rPr>
      </w:pPr>
      <w:r>
        <w:rPr>
          <w:rFonts w:ascii="Trebuchet MS" w:hAnsi="Trebuchet MS" w:cs="Times New Roman"/>
          <w:sz w:val="20"/>
          <w:szCs w:val="20"/>
        </w:rPr>
        <w:lastRenderedPageBreak/>
        <w:t>(4</w:t>
      </w:r>
      <w:r w:rsidR="00161CEE" w:rsidRPr="001D2FCE">
        <w:rPr>
          <w:rFonts w:ascii="Trebuchet MS" w:hAnsi="Trebuchet MS" w:cs="Times New Roman"/>
          <w:sz w:val="20"/>
          <w:szCs w:val="20"/>
        </w:rPr>
        <w:t>) Občinska uprava opravlja strokovna, organizacijska in administrativna opravila za vse občinske organe.</w:t>
      </w:r>
    </w:p>
    <w:p w14:paraId="73FB2FD4" w14:textId="5C154855" w:rsidR="00161CEE" w:rsidRPr="007033C0" w:rsidRDefault="00A62F46" w:rsidP="00161CEE">
      <w:pPr>
        <w:pStyle w:val="p"/>
        <w:spacing w:before="0" w:after="0"/>
        <w:ind w:left="0" w:right="0" w:firstLine="0"/>
        <w:rPr>
          <w:rFonts w:ascii="Trebuchet MS" w:hAnsi="Trebuchet MS" w:cs="Times New Roman"/>
          <w:sz w:val="20"/>
          <w:szCs w:val="20"/>
        </w:rPr>
      </w:pPr>
      <w:r w:rsidRPr="007033C0">
        <w:rPr>
          <w:rFonts w:ascii="Trebuchet MS" w:hAnsi="Trebuchet MS" w:cs="Times New Roman"/>
          <w:sz w:val="20"/>
          <w:szCs w:val="20"/>
        </w:rPr>
        <w:t>(5</w:t>
      </w:r>
      <w:r w:rsidR="00161CEE" w:rsidRPr="007033C0">
        <w:rPr>
          <w:rFonts w:ascii="Trebuchet MS" w:hAnsi="Trebuchet MS" w:cs="Times New Roman"/>
          <w:sz w:val="20"/>
          <w:szCs w:val="20"/>
        </w:rPr>
        <w:t>) Občinsko upravo vodi</w:t>
      </w:r>
      <w:r w:rsidR="00857567" w:rsidRPr="007033C0">
        <w:rPr>
          <w:rFonts w:ascii="Trebuchet MS" w:hAnsi="Trebuchet MS" w:cs="Times New Roman"/>
          <w:sz w:val="20"/>
          <w:szCs w:val="20"/>
        </w:rPr>
        <w:t xml:space="preserve"> </w:t>
      </w:r>
      <w:r w:rsidR="00161CEE" w:rsidRPr="007033C0">
        <w:rPr>
          <w:rFonts w:ascii="Trebuchet MS" w:hAnsi="Trebuchet MS" w:cs="Times New Roman"/>
          <w:sz w:val="20"/>
          <w:szCs w:val="20"/>
        </w:rPr>
        <w:t xml:space="preserve">tajnik </w:t>
      </w:r>
      <w:r w:rsidR="007033C0" w:rsidRPr="007033C0">
        <w:rPr>
          <w:rFonts w:ascii="Trebuchet MS" w:hAnsi="Trebuchet MS" w:cs="Times New Roman"/>
          <w:sz w:val="20"/>
          <w:szCs w:val="20"/>
        </w:rPr>
        <w:t>občine</w:t>
      </w:r>
      <w:r w:rsidR="00161CEE" w:rsidRPr="007033C0">
        <w:rPr>
          <w:rFonts w:ascii="Trebuchet MS" w:hAnsi="Trebuchet MS" w:cs="Times New Roman"/>
          <w:sz w:val="20"/>
          <w:szCs w:val="20"/>
        </w:rPr>
        <w:t xml:space="preserve"> </w:t>
      </w:r>
      <w:r w:rsidR="000C1B8D" w:rsidRPr="007033C0">
        <w:rPr>
          <w:rFonts w:ascii="Trebuchet MS" w:hAnsi="Trebuchet MS" w:cs="Times New Roman"/>
          <w:sz w:val="20"/>
          <w:szCs w:val="20"/>
        </w:rPr>
        <w:t>(</w:t>
      </w:r>
      <w:r w:rsidR="000C1B8D" w:rsidRPr="007033C0">
        <w:rPr>
          <w:rFonts w:ascii="Trebuchet MS" w:hAnsi="Trebuchet MS"/>
          <w:sz w:val="20"/>
          <w:szCs w:val="20"/>
        </w:rPr>
        <w:t xml:space="preserve">v nadaljnjem besedilu: </w:t>
      </w:r>
      <w:r w:rsidR="007033C0" w:rsidRPr="007033C0">
        <w:rPr>
          <w:rFonts w:ascii="Trebuchet MS" w:hAnsi="Trebuchet MS"/>
          <w:sz w:val="20"/>
          <w:szCs w:val="20"/>
        </w:rPr>
        <w:t>tajnik občine</w:t>
      </w:r>
      <w:r w:rsidR="000C1B8D" w:rsidRPr="007033C0">
        <w:rPr>
          <w:rFonts w:ascii="Trebuchet MS" w:hAnsi="Trebuchet MS"/>
          <w:sz w:val="20"/>
          <w:szCs w:val="20"/>
        </w:rPr>
        <w:t>)</w:t>
      </w:r>
      <w:r w:rsidR="00161CEE" w:rsidRPr="007033C0">
        <w:rPr>
          <w:rFonts w:ascii="Trebuchet MS" w:hAnsi="Trebuchet MS" w:cs="Times New Roman"/>
          <w:sz w:val="20"/>
          <w:szCs w:val="20"/>
        </w:rPr>
        <w:t>, usmerja in nadzoruje pa jo župan.</w:t>
      </w:r>
    </w:p>
    <w:p w14:paraId="014D43CA" w14:textId="77777777" w:rsidR="00161CEE" w:rsidRPr="001D2FCE" w:rsidRDefault="00161CEE" w:rsidP="00FF4F7C">
      <w:pPr>
        <w:rPr>
          <w:rFonts w:ascii="Trebuchet MS" w:hAnsi="Trebuchet MS" w:cs="Times New Roman"/>
          <w:b/>
          <w:szCs w:val="20"/>
        </w:rPr>
      </w:pPr>
    </w:p>
    <w:p w14:paraId="28A3CC58" w14:textId="77777777" w:rsidR="00A62F46" w:rsidRPr="00A62F46" w:rsidRDefault="00A62F46" w:rsidP="00A62F46">
      <w:pPr>
        <w:shd w:val="clear" w:color="auto" w:fill="D9D9D9"/>
        <w:rPr>
          <w:rFonts w:ascii="Trebuchet MS" w:hAnsi="Trebuchet MS" w:cs="Times New Roman"/>
          <w:b/>
          <w:i/>
          <w:szCs w:val="20"/>
        </w:rPr>
      </w:pPr>
      <w:bookmarkStart w:id="37" w:name="_Toc179002242"/>
      <w:bookmarkStart w:id="38" w:name="_Toc179110899"/>
      <w:bookmarkStart w:id="39" w:name="_Toc180336049"/>
      <w:bookmarkStart w:id="40" w:name="_Toc180336628"/>
      <w:bookmarkStart w:id="41" w:name="_Toc373409352"/>
      <w:bookmarkStart w:id="42" w:name="_Toc415827095"/>
      <w:bookmarkStart w:id="43" w:name="_Toc415830469"/>
      <w:r w:rsidRPr="00A62F46">
        <w:rPr>
          <w:rFonts w:ascii="Trebuchet MS" w:hAnsi="Trebuchet MS" w:cs="Times New Roman"/>
          <w:b/>
          <w:i/>
          <w:szCs w:val="20"/>
        </w:rPr>
        <w:t>Obrazložitev:</w:t>
      </w:r>
    </w:p>
    <w:p w14:paraId="2EE30584" w14:textId="77777777" w:rsidR="00A62F46" w:rsidRPr="00A62F46" w:rsidRDefault="00A62F46" w:rsidP="00A62F46">
      <w:pPr>
        <w:shd w:val="clear" w:color="auto" w:fill="D9D9D9"/>
        <w:rPr>
          <w:rFonts w:ascii="Trebuchet MS" w:hAnsi="Trebuchet MS" w:cs="Times New Roman"/>
          <w:i/>
          <w:szCs w:val="20"/>
        </w:rPr>
      </w:pPr>
      <w:r w:rsidRPr="00A62F46">
        <w:rPr>
          <w:rFonts w:ascii="Trebuchet MS" w:hAnsi="Trebuchet MS" w:cs="Times New Roman"/>
          <w:i/>
          <w:szCs w:val="20"/>
        </w:rPr>
        <w:t xml:space="preserve">Besedilo prvega odstavka je oblikovano na podlagi določila prvega odstavka 49. člena Zakona o lokalni samoupravi /ZLS/, ki določa, da občinska uprava opravlja upravne, strokovne, pospeševalne in razvojne naloge ter naloge v zvezi z zagotavljanjem javnih služb iz občinske pristojnosti. </w:t>
      </w:r>
    </w:p>
    <w:p w14:paraId="56575F9C" w14:textId="77777777" w:rsidR="00A62F46" w:rsidRPr="00A62F46" w:rsidRDefault="00A62F46" w:rsidP="00A62F46">
      <w:pPr>
        <w:shd w:val="clear" w:color="auto" w:fill="D9D9D9"/>
        <w:rPr>
          <w:rFonts w:ascii="Trebuchet MS" w:hAnsi="Trebuchet MS" w:cs="Times New Roman"/>
          <w:i/>
          <w:szCs w:val="20"/>
        </w:rPr>
      </w:pPr>
    </w:p>
    <w:p w14:paraId="70FBC886" w14:textId="77777777" w:rsidR="00A62F46" w:rsidRPr="00A62F46" w:rsidRDefault="00A62F46" w:rsidP="00A62F46">
      <w:pPr>
        <w:shd w:val="clear" w:color="auto" w:fill="D9D9D9"/>
        <w:rPr>
          <w:rFonts w:ascii="Trebuchet MS" w:hAnsi="Trebuchet MS" w:cs="Times New Roman"/>
          <w:i/>
          <w:szCs w:val="20"/>
        </w:rPr>
      </w:pPr>
      <w:r w:rsidRPr="00A62F46">
        <w:rPr>
          <w:rFonts w:ascii="Trebuchet MS" w:hAnsi="Trebuchet MS" w:cs="Times New Roman"/>
          <w:i/>
          <w:szCs w:val="20"/>
        </w:rPr>
        <w:t xml:space="preserve">Besedilo </w:t>
      </w:r>
      <w:r w:rsidRPr="00D23385">
        <w:rPr>
          <w:rFonts w:ascii="Trebuchet MS" w:hAnsi="Trebuchet MS" w:cs="Times New Roman"/>
          <w:i/>
          <w:szCs w:val="20"/>
        </w:rPr>
        <w:t>drugega o</w:t>
      </w:r>
      <w:r w:rsidRPr="00A62F46">
        <w:rPr>
          <w:rFonts w:ascii="Trebuchet MS" w:hAnsi="Trebuchet MS" w:cs="Times New Roman"/>
          <w:i/>
          <w:szCs w:val="20"/>
        </w:rPr>
        <w:t>dstavka je oblikovano na podlagi določila drugega odstavka 49. člena Zakona o lokalni samoupravi /ZLS/, ki določa, da občinsko upravo ustanovi občinski svet na predlog župana s splošnim aktom (odlokom), s katerim določi njene naloge in notranjo organizacijo.</w:t>
      </w:r>
    </w:p>
    <w:p w14:paraId="0648A941" w14:textId="77777777" w:rsidR="00A62F46" w:rsidRPr="00A62F46" w:rsidRDefault="00A62F46" w:rsidP="00A62F46">
      <w:pPr>
        <w:shd w:val="clear" w:color="auto" w:fill="D9D9D9"/>
        <w:rPr>
          <w:rFonts w:ascii="Trebuchet MS" w:hAnsi="Trebuchet MS" w:cs="Times New Roman"/>
          <w:i/>
          <w:szCs w:val="20"/>
        </w:rPr>
      </w:pPr>
    </w:p>
    <w:p w14:paraId="2C91DDBC" w14:textId="4E980B5E" w:rsidR="00A62F46" w:rsidRPr="00D23385" w:rsidRDefault="00A62F46" w:rsidP="00A62F46">
      <w:pPr>
        <w:shd w:val="clear" w:color="auto" w:fill="D9D9D9"/>
        <w:rPr>
          <w:rFonts w:ascii="Trebuchet MS" w:hAnsi="Trebuchet MS" w:cs="Times New Roman"/>
          <w:i/>
          <w:szCs w:val="20"/>
        </w:rPr>
      </w:pPr>
      <w:r w:rsidRPr="00D23385">
        <w:rPr>
          <w:rFonts w:ascii="Trebuchet MS" w:hAnsi="Trebuchet MS" w:cs="Times New Roman"/>
          <w:i/>
          <w:szCs w:val="20"/>
        </w:rPr>
        <w:t>Besedilo tretjega odstavka je oblikovano na podlagi določil drugega in tretjega odstavka 49. a člena Zakona o lokalni samoupravi /ZLS/, ki določat</w:t>
      </w:r>
      <w:r w:rsidR="004E7EC2">
        <w:rPr>
          <w:rFonts w:ascii="Trebuchet MS" w:hAnsi="Trebuchet MS" w:cs="Times New Roman"/>
          <w:i/>
          <w:szCs w:val="20"/>
        </w:rPr>
        <w:t>a</w:t>
      </w:r>
      <w:r w:rsidRPr="00D23385">
        <w:rPr>
          <w:rFonts w:ascii="Trebuchet MS" w:hAnsi="Trebuchet MS" w:cs="Times New Roman"/>
          <w:i/>
          <w:szCs w:val="20"/>
        </w:rPr>
        <w:t xml:space="preserve">, da se lahko občine odločijo, da ustanovijo enega ali več organov skupne občinske uprave. Organ skupne občinske uprave ali skupno službo občin za opravljanje posameznih nalog občinske uprave ustanovijo občinski sveti na podlagi splošnih aktov iz drugega odstavka 49. člena Zakona o lokalni samoupravi /ZLS/, torej na predlog župana z odlokom, s katerim se določijo njene naloge in notranja organizacija. </w:t>
      </w:r>
    </w:p>
    <w:p w14:paraId="72F434D5" w14:textId="77777777" w:rsidR="00A62F46" w:rsidRPr="00D23385" w:rsidRDefault="00A62F46" w:rsidP="00A62F46">
      <w:pPr>
        <w:shd w:val="clear" w:color="auto" w:fill="D9D9D9"/>
        <w:rPr>
          <w:rFonts w:ascii="Trebuchet MS" w:hAnsi="Trebuchet MS" w:cs="Times New Roman"/>
          <w:i/>
          <w:szCs w:val="20"/>
        </w:rPr>
      </w:pPr>
    </w:p>
    <w:p w14:paraId="1D9BD0C8" w14:textId="77777777" w:rsidR="00A62F46" w:rsidRPr="00D23385" w:rsidRDefault="00A62F46" w:rsidP="00A62F46">
      <w:pPr>
        <w:shd w:val="clear" w:color="auto" w:fill="D9D9D9"/>
        <w:rPr>
          <w:rFonts w:ascii="Trebuchet MS" w:hAnsi="Trebuchet MS" w:cs="Times New Roman"/>
          <w:i/>
          <w:szCs w:val="20"/>
        </w:rPr>
      </w:pPr>
      <w:r w:rsidRPr="00D23385">
        <w:rPr>
          <w:rFonts w:ascii="Trebuchet MS" w:hAnsi="Trebuchet MS" w:cs="Times New Roman"/>
          <w:i/>
          <w:szCs w:val="20"/>
        </w:rPr>
        <w:t>Z besedilom četrtega odstavka je določeno, da občinska uprava opravlja strokovna, organizacijska in administrativna opravila za občinske organe.</w:t>
      </w:r>
    </w:p>
    <w:p w14:paraId="7DA556CE" w14:textId="77777777" w:rsidR="00A62F46" w:rsidRPr="00D23385" w:rsidRDefault="00A62F46" w:rsidP="00A62F46">
      <w:pPr>
        <w:shd w:val="clear" w:color="auto" w:fill="D9D9D9"/>
        <w:rPr>
          <w:rFonts w:ascii="Trebuchet MS" w:hAnsi="Trebuchet MS" w:cs="Times New Roman"/>
          <w:i/>
          <w:szCs w:val="20"/>
        </w:rPr>
      </w:pPr>
    </w:p>
    <w:p w14:paraId="4B0007FC" w14:textId="77777777" w:rsidR="00A62F46" w:rsidRPr="00A62F46" w:rsidRDefault="00A62F46" w:rsidP="00A62F46">
      <w:pPr>
        <w:shd w:val="clear" w:color="auto" w:fill="D9D9D9"/>
        <w:rPr>
          <w:rFonts w:ascii="Trebuchet MS" w:hAnsi="Trebuchet MS" w:cs="Times New Roman"/>
          <w:i/>
          <w:szCs w:val="20"/>
        </w:rPr>
      </w:pPr>
      <w:r w:rsidRPr="00D23385">
        <w:rPr>
          <w:rFonts w:ascii="Trebuchet MS" w:hAnsi="Trebuchet MS" w:cs="Times New Roman"/>
          <w:i/>
          <w:szCs w:val="20"/>
        </w:rPr>
        <w:t>Besedilo petega odstavka</w:t>
      </w:r>
      <w:r w:rsidRPr="00A62F46">
        <w:rPr>
          <w:rFonts w:ascii="Trebuchet MS" w:hAnsi="Trebuchet MS" w:cs="Times New Roman"/>
          <w:i/>
          <w:szCs w:val="20"/>
        </w:rPr>
        <w:t xml:space="preserve"> je oblikovano na podlagi določila tretjega odstavka 49. člena Zakona o lokalni samoupravi /ZLS/, ki določa, da občinsko upravo usmerja in nadzira župan, delo občinske uprave pa vodi tajnik občine, ki ga imenuje in razrešuje župan. Tajnik občine je uradnik po zakonu, ki ureja položaj javnih uslužbencev. S splošnimi akti občine (statutom občine) pa se lahko za položaj tajnika občine določi naziv direktor ali direktorica občinske uprave.</w:t>
      </w:r>
    </w:p>
    <w:p w14:paraId="6E7AD9DE" w14:textId="77777777" w:rsidR="00A62F46" w:rsidRDefault="00A62F46" w:rsidP="00A333AF">
      <w:pPr>
        <w:pStyle w:val="Navadno"/>
        <w:tabs>
          <w:tab w:val="left" w:pos="567"/>
        </w:tabs>
        <w:rPr>
          <w:rFonts w:ascii="Trebuchet MS" w:hAnsi="Trebuchet MS"/>
          <w:b/>
          <w:lang w:val="sl-SI"/>
        </w:rPr>
      </w:pPr>
    </w:p>
    <w:p w14:paraId="30EAF0D6" w14:textId="77777777" w:rsidR="00791998" w:rsidRDefault="00791998" w:rsidP="00A333AF">
      <w:pPr>
        <w:pStyle w:val="Navadno"/>
        <w:tabs>
          <w:tab w:val="left" w:pos="567"/>
        </w:tabs>
        <w:rPr>
          <w:rFonts w:ascii="Trebuchet MS" w:hAnsi="Trebuchet MS"/>
          <w:b/>
          <w:lang w:val="sl-SI"/>
        </w:rPr>
      </w:pPr>
    </w:p>
    <w:p w14:paraId="40260627" w14:textId="77777777" w:rsidR="00791998" w:rsidRDefault="00791998" w:rsidP="00A333AF">
      <w:pPr>
        <w:pStyle w:val="Navadno"/>
        <w:tabs>
          <w:tab w:val="left" w:pos="567"/>
        </w:tabs>
        <w:rPr>
          <w:rFonts w:ascii="Trebuchet MS" w:hAnsi="Trebuchet MS"/>
          <w:b/>
          <w:lang w:val="sl-SI"/>
        </w:rPr>
      </w:pPr>
    </w:p>
    <w:p w14:paraId="0DC6D9CB" w14:textId="77777777" w:rsidR="00791998" w:rsidRDefault="00791998" w:rsidP="00A333AF">
      <w:pPr>
        <w:pStyle w:val="Navadno"/>
        <w:tabs>
          <w:tab w:val="left" w:pos="567"/>
        </w:tabs>
        <w:rPr>
          <w:rFonts w:ascii="Trebuchet MS" w:hAnsi="Trebuchet MS"/>
          <w:b/>
          <w:lang w:val="sl-SI"/>
        </w:rPr>
      </w:pPr>
    </w:p>
    <w:p w14:paraId="0C2E484B" w14:textId="77777777" w:rsidR="00BE5EA6" w:rsidRDefault="00A333AF" w:rsidP="00A333AF">
      <w:pPr>
        <w:pStyle w:val="Navadno"/>
        <w:tabs>
          <w:tab w:val="left" w:pos="567"/>
        </w:tabs>
        <w:rPr>
          <w:rFonts w:ascii="Trebuchet MS" w:hAnsi="Trebuchet MS"/>
          <w:b/>
          <w:lang w:val="sl-SI"/>
        </w:rPr>
      </w:pPr>
      <w:r w:rsidRPr="001D2FCE">
        <w:rPr>
          <w:rFonts w:ascii="Trebuchet MS" w:hAnsi="Trebuchet MS"/>
          <w:b/>
          <w:lang w:val="sl-SI"/>
        </w:rPr>
        <w:t>3.2</w:t>
      </w:r>
      <w:r w:rsidRPr="001D2FCE">
        <w:rPr>
          <w:rFonts w:ascii="Trebuchet MS" w:hAnsi="Trebuchet MS"/>
          <w:b/>
          <w:lang w:val="sl-SI"/>
        </w:rPr>
        <w:tab/>
      </w:r>
      <w:r w:rsidR="00BE5EA6" w:rsidRPr="001D2FCE">
        <w:rPr>
          <w:rFonts w:ascii="Trebuchet MS" w:hAnsi="Trebuchet MS"/>
          <w:b/>
          <w:lang w:val="sl-SI"/>
        </w:rPr>
        <w:t>Občinski svet</w:t>
      </w:r>
      <w:bookmarkEnd w:id="37"/>
      <w:bookmarkEnd w:id="38"/>
      <w:bookmarkEnd w:id="39"/>
      <w:bookmarkEnd w:id="40"/>
      <w:bookmarkEnd w:id="41"/>
      <w:bookmarkEnd w:id="42"/>
      <w:bookmarkEnd w:id="43"/>
    </w:p>
    <w:p w14:paraId="34B6D59A" w14:textId="77777777" w:rsidR="008E2034" w:rsidRPr="001D2FCE" w:rsidRDefault="008E2034" w:rsidP="00A333AF">
      <w:pPr>
        <w:pStyle w:val="Navadno"/>
        <w:tabs>
          <w:tab w:val="left" w:pos="567"/>
        </w:tabs>
        <w:rPr>
          <w:rFonts w:ascii="Trebuchet MS" w:hAnsi="Trebuchet MS"/>
          <w:b/>
          <w:lang w:val="sl-SI"/>
        </w:rPr>
      </w:pPr>
    </w:p>
    <w:p w14:paraId="669829A8" w14:textId="77777777" w:rsidR="00BE5EA6" w:rsidRPr="001D2FCE" w:rsidRDefault="00BE5EA6" w:rsidP="00FF4F7C">
      <w:pPr>
        <w:rPr>
          <w:rFonts w:ascii="Trebuchet MS" w:hAnsi="Trebuchet MS" w:cs="Times New Roman"/>
          <w:b/>
          <w:szCs w:val="20"/>
        </w:rPr>
      </w:pPr>
    </w:p>
    <w:p w14:paraId="6A6CC5FE" w14:textId="77777777" w:rsidR="004436DD" w:rsidRPr="001D2FCE" w:rsidRDefault="004436DD"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86A4288" w14:textId="69F49BEE" w:rsidR="00BE5EA6" w:rsidRPr="001D2FCE" w:rsidRDefault="00BE5EA6" w:rsidP="00857567">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(občinski svet)</w:t>
      </w:r>
    </w:p>
    <w:p w14:paraId="65FE8CDB" w14:textId="6D9A3629" w:rsidR="00ED01AA" w:rsidRDefault="00ED01AA" w:rsidP="00FF4F7C">
      <w:pPr>
        <w:pStyle w:val="p"/>
        <w:spacing w:before="0" w:after="0"/>
        <w:ind w:left="0" w:right="0" w:firstLine="0"/>
        <w:rPr>
          <w:rFonts w:ascii="Trebuchet MS" w:hAnsi="Trebuchet MS" w:cs="Times New Roman"/>
          <w:sz w:val="20"/>
          <w:szCs w:val="20"/>
        </w:rPr>
      </w:pPr>
      <w:r w:rsidRPr="00ED01AA">
        <w:rPr>
          <w:rFonts w:ascii="Trebuchet MS" w:hAnsi="Trebuchet MS" w:cs="Times New Roman"/>
          <w:sz w:val="20"/>
          <w:szCs w:val="20"/>
        </w:rPr>
        <w:t xml:space="preserve">(1) Občinski svet Občine </w:t>
      </w:r>
      <w:r>
        <w:rPr>
          <w:rFonts w:ascii="Trebuchet MS" w:hAnsi="Trebuchet MS" w:cs="Times New Roman"/>
          <w:sz w:val="20"/>
          <w:szCs w:val="20"/>
        </w:rPr>
        <w:t>Gornji Petrovci šteje 13</w:t>
      </w:r>
      <w:r w:rsidRPr="00ED01AA">
        <w:rPr>
          <w:rFonts w:ascii="Trebuchet MS" w:hAnsi="Trebuchet MS" w:cs="Times New Roman"/>
          <w:sz w:val="20"/>
          <w:szCs w:val="20"/>
        </w:rPr>
        <w:t xml:space="preserve"> članov. </w:t>
      </w:r>
    </w:p>
    <w:p w14:paraId="4FAF93F3" w14:textId="716EA78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Volitve članov občinskega sveta se opravijo v skladu z zakonom</w:t>
      </w:r>
      <w:r w:rsidR="00590721" w:rsidRPr="001D2FCE">
        <w:rPr>
          <w:rFonts w:ascii="Trebuchet MS" w:hAnsi="Trebuchet MS" w:cs="Times New Roman"/>
          <w:sz w:val="20"/>
          <w:szCs w:val="20"/>
        </w:rPr>
        <w:t>, ki ureja lokalne volitve</w:t>
      </w:r>
      <w:r w:rsidRPr="001D2FCE">
        <w:rPr>
          <w:rFonts w:ascii="Trebuchet MS" w:hAnsi="Trebuchet MS" w:cs="Times New Roman"/>
          <w:sz w:val="20"/>
          <w:szCs w:val="20"/>
        </w:rPr>
        <w:t>.</w:t>
      </w:r>
    </w:p>
    <w:p w14:paraId="1DCBB815" w14:textId="77777777" w:rsidR="00857567" w:rsidRPr="001D2FCE" w:rsidRDefault="00857567" w:rsidP="00FF4F7C">
      <w:pPr>
        <w:pStyle w:val="p"/>
        <w:spacing w:before="0" w:after="0"/>
        <w:ind w:left="0" w:right="0" w:firstLine="0"/>
        <w:rPr>
          <w:rFonts w:ascii="Trebuchet MS" w:hAnsi="Trebuchet MS" w:cs="Times New Roman"/>
          <w:i/>
          <w:sz w:val="20"/>
          <w:szCs w:val="20"/>
        </w:rPr>
      </w:pPr>
    </w:p>
    <w:p w14:paraId="2B61B933"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F0A9C83" w14:textId="05BAF840"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38. člena Zakona o lokalni samoupravi /ZLS/, ki določa, da občinski svet šteje od 7 do 45 članov.</w:t>
      </w:r>
    </w:p>
    <w:p w14:paraId="35233644" w14:textId="77777777" w:rsidR="00857567" w:rsidRPr="001D2FCE" w:rsidRDefault="00857567" w:rsidP="00FF4F7C">
      <w:pPr>
        <w:shd w:val="clear" w:color="auto" w:fill="D9D9D9"/>
        <w:rPr>
          <w:rFonts w:ascii="Trebuchet MS" w:hAnsi="Trebuchet MS" w:cs="Times New Roman"/>
          <w:i/>
          <w:szCs w:val="20"/>
        </w:rPr>
      </w:pPr>
    </w:p>
    <w:p w14:paraId="049C26A2" w14:textId="77777777" w:rsidR="006C13EA" w:rsidRDefault="00BE5EA6" w:rsidP="00BA6BE2">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9. člena Zakona o lokalnih volitvah /ZLV/, ki določa, da se člani občinskih svetov volijo po večinskem načelu (večinske volitve) ali </w:t>
      </w:r>
      <w:proofErr w:type="spellStart"/>
      <w:r w:rsidRPr="001D2FCE">
        <w:rPr>
          <w:rFonts w:ascii="Trebuchet MS" w:hAnsi="Trebuchet MS" w:cs="Times New Roman"/>
          <w:i/>
          <w:szCs w:val="20"/>
        </w:rPr>
        <w:t>proporcialnem</w:t>
      </w:r>
      <w:proofErr w:type="spellEnd"/>
      <w:r w:rsidRPr="001D2FCE">
        <w:rPr>
          <w:rFonts w:ascii="Trebuchet MS" w:hAnsi="Trebuchet MS" w:cs="Times New Roman"/>
          <w:i/>
          <w:szCs w:val="20"/>
        </w:rPr>
        <w:t xml:space="preserve"> načelu (</w:t>
      </w:r>
      <w:proofErr w:type="spellStart"/>
      <w:r w:rsidRPr="001D2FCE">
        <w:rPr>
          <w:rFonts w:ascii="Trebuchet MS" w:hAnsi="Trebuchet MS" w:cs="Times New Roman"/>
          <w:i/>
          <w:szCs w:val="20"/>
        </w:rPr>
        <w:t>proporcialne</w:t>
      </w:r>
      <w:proofErr w:type="spellEnd"/>
      <w:r w:rsidRPr="001D2FCE">
        <w:rPr>
          <w:rFonts w:ascii="Trebuchet MS" w:hAnsi="Trebuchet MS" w:cs="Times New Roman"/>
          <w:i/>
          <w:szCs w:val="20"/>
        </w:rPr>
        <w:t xml:space="preserve"> volitve). Če šteje občinski svet manj kot 12 članov, se člani občinskega sveta volijo po večinskem načelu. Če pa šteje občinski svet 12 ali več članov, pa se člani volijo po proporcionalnem načelu. </w:t>
      </w:r>
    </w:p>
    <w:p w14:paraId="63C2BA9D" w14:textId="77777777" w:rsidR="007C46AF" w:rsidRDefault="007C46AF" w:rsidP="00BA6BE2">
      <w:pPr>
        <w:shd w:val="clear" w:color="auto" w:fill="D9D9D9"/>
        <w:rPr>
          <w:rFonts w:ascii="Trebuchet MS" w:hAnsi="Trebuchet MS" w:cs="Times New Roman"/>
          <w:i/>
          <w:szCs w:val="20"/>
        </w:rPr>
      </w:pPr>
    </w:p>
    <w:p w14:paraId="0B5AF8E6" w14:textId="4A44A9A0" w:rsidR="00BE5EA6" w:rsidRPr="001D2FCE" w:rsidRDefault="00BE5EA6" w:rsidP="00BA6BE2">
      <w:pPr>
        <w:shd w:val="clear" w:color="auto" w:fill="D9D9D9"/>
        <w:rPr>
          <w:rFonts w:ascii="Trebuchet MS" w:hAnsi="Trebuchet MS" w:cs="Times New Roman"/>
          <w:i/>
          <w:szCs w:val="20"/>
        </w:rPr>
      </w:pPr>
      <w:r w:rsidRPr="001D2FCE">
        <w:rPr>
          <w:rFonts w:ascii="Trebuchet MS" w:hAnsi="Trebuchet MS" w:cs="Times New Roman"/>
          <w:i/>
          <w:szCs w:val="20"/>
        </w:rPr>
        <w:t xml:space="preserve">V skladu z 19. členom Zakona o lokalnih volitvah /ZLV/, se za večinske volitve članov občinskega sveta v občini oblikujejo volilne enote. </w:t>
      </w:r>
      <w:r w:rsidR="006C13EA" w:rsidRPr="006C13EA">
        <w:rPr>
          <w:rFonts w:ascii="Trebuchet MS" w:hAnsi="Trebuchet MS" w:cs="Times New Roman"/>
          <w:i/>
          <w:szCs w:val="20"/>
        </w:rPr>
        <w:t>Če občinski svet ne šteje več kot sedem članov, se lahko vsi člani občinskega sveta volijo v občini kot eni volilni enoti. V skladu z 22. členom Zakona o lokalnih volitvah /ZLV/ se za proporcionalne volitve prav tako lahko oblikujejo volilne enote</w:t>
      </w:r>
      <w:r w:rsidR="006C13EA">
        <w:rPr>
          <w:rFonts w:ascii="Trebuchet MS" w:hAnsi="Trebuchet MS" w:cs="Times New Roman"/>
          <w:i/>
          <w:szCs w:val="20"/>
        </w:rPr>
        <w:t>.</w:t>
      </w:r>
    </w:p>
    <w:p w14:paraId="3C0B5490" w14:textId="77777777" w:rsidR="00BE5EA6" w:rsidRPr="001D2FCE" w:rsidRDefault="00BE5EA6" w:rsidP="00FF4F7C">
      <w:pPr>
        <w:rPr>
          <w:rFonts w:ascii="Trebuchet MS" w:hAnsi="Trebuchet MS" w:cs="Times New Roman"/>
          <w:i/>
          <w:szCs w:val="20"/>
        </w:rPr>
      </w:pPr>
    </w:p>
    <w:p w14:paraId="680EE08F" w14:textId="47AF35CE" w:rsidR="004436DD" w:rsidRPr="001D2FCE" w:rsidRDefault="004436DD"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27DE092" w14:textId="619A83FA" w:rsidR="00BE5EA6" w:rsidRPr="001D2FCE" w:rsidRDefault="00BE5EA6" w:rsidP="004436DD">
      <w:pPr>
        <w:pStyle w:val="h4"/>
        <w:spacing w:before="0" w:after="0"/>
        <w:ind w:right="0"/>
        <w:rPr>
          <w:rFonts w:ascii="Trebuchet MS" w:hAnsi="Trebuchet MS" w:cs="Times New Roman"/>
          <w:sz w:val="20"/>
          <w:szCs w:val="20"/>
        </w:rPr>
      </w:pPr>
      <w:r w:rsidRPr="001D2FCE">
        <w:rPr>
          <w:rFonts w:ascii="Trebuchet MS" w:hAnsi="Trebuchet MS" w:cs="Times New Roman"/>
          <w:sz w:val="20"/>
          <w:szCs w:val="20"/>
        </w:rPr>
        <w:t>(konstituiranje občinskega sveta)</w:t>
      </w:r>
    </w:p>
    <w:p w14:paraId="721D1A33" w14:textId="77777777" w:rsidR="00BE5EA6" w:rsidRPr="001D2FCE" w:rsidRDefault="00BE5EA6" w:rsidP="00BA6BE2">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lastRenderedPageBreak/>
        <w:t>(1) Občinski svet se konstituira na prvi seji po volitvah, na kateri je potrjenih več kot polovica mandatov članov občinskega sveta. Konstituiranje občinskega sveta določata zakon in poslovnik občinskega sveta.</w:t>
      </w:r>
    </w:p>
    <w:p w14:paraId="61831C93" w14:textId="77777777" w:rsidR="00BE5EA6" w:rsidRPr="001D2FCE" w:rsidRDefault="00BE5EA6" w:rsidP="00BA6BE2">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S konstituiranjem novoizvoljenega občinskega sveta preneha mandat prejšnjim članom občinskega sve</w:t>
      </w:r>
      <w:r w:rsidR="00DC0D93" w:rsidRPr="001D2FCE">
        <w:rPr>
          <w:rFonts w:ascii="Trebuchet MS" w:hAnsi="Trebuchet MS" w:cs="Times New Roman"/>
          <w:sz w:val="20"/>
          <w:szCs w:val="20"/>
        </w:rPr>
        <w:t>ta. S konstituiranjem</w:t>
      </w:r>
      <w:r w:rsidRPr="001D2FCE">
        <w:rPr>
          <w:rFonts w:ascii="Trebuchet MS" w:hAnsi="Trebuchet MS" w:cs="Times New Roman"/>
          <w:sz w:val="20"/>
          <w:szCs w:val="20"/>
        </w:rPr>
        <w:t xml:space="preserve"> preneha tudi članstvo v odborih in komisijah občinskega sveta.</w:t>
      </w:r>
    </w:p>
    <w:p w14:paraId="7DEC0B97" w14:textId="7FC5F7FD" w:rsidR="00BE5EA6" w:rsidRPr="001D2FCE" w:rsidRDefault="00BE5EA6" w:rsidP="00BA6BE2">
      <w:pPr>
        <w:rPr>
          <w:rFonts w:ascii="Trebuchet MS" w:hAnsi="Trebuchet MS" w:cs="Times New Roman"/>
          <w:szCs w:val="20"/>
        </w:rPr>
      </w:pPr>
      <w:r w:rsidRPr="001D2FCE">
        <w:rPr>
          <w:rFonts w:ascii="Trebuchet MS" w:hAnsi="Trebuchet MS" w:cs="Times New Roman"/>
          <w:szCs w:val="20"/>
        </w:rPr>
        <w:t>(3) Če je bil član občinskega sveta, ki mu je v skladu s prejšnjim odstavkom tega člena prenehal mandat, kot predstavnik občine imenovan v organ javnega zavoda, javnega podjetja ali sklada, katerega ustanoviteljica je občina, mu to članstvo preneha v skladu z ustanovitvenim aktom javnega zavoda, javnega podjetja ali sklada.</w:t>
      </w:r>
    </w:p>
    <w:p w14:paraId="1A3ADEAE" w14:textId="77777777" w:rsidR="008B281B" w:rsidRPr="001D2FCE" w:rsidRDefault="008B281B" w:rsidP="00BA6BE2">
      <w:pPr>
        <w:rPr>
          <w:rFonts w:ascii="Trebuchet MS" w:hAnsi="Trebuchet MS" w:cs="Times New Roman"/>
          <w:szCs w:val="20"/>
        </w:rPr>
      </w:pPr>
    </w:p>
    <w:p w14:paraId="17269EF6" w14:textId="77777777" w:rsidR="00BE5EA6" w:rsidRPr="001D2FCE" w:rsidRDefault="00BE5EA6" w:rsidP="00A76955">
      <w:pPr>
        <w:shd w:val="clear" w:color="auto" w:fill="D9D9D9"/>
        <w:rPr>
          <w:rFonts w:ascii="Trebuchet MS" w:hAnsi="Trebuchet MS" w:cs="Times New Roman"/>
          <w:i/>
          <w:szCs w:val="20"/>
        </w:rPr>
      </w:pPr>
      <w:r w:rsidRPr="001D2FCE">
        <w:rPr>
          <w:rFonts w:ascii="Trebuchet MS" w:hAnsi="Trebuchet MS" w:cs="Times New Roman"/>
          <w:b/>
          <w:i/>
          <w:szCs w:val="20"/>
        </w:rPr>
        <w:t>Obrazložitev:</w:t>
      </w:r>
      <w:r w:rsidRPr="001D2FCE">
        <w:rPr>
          <w:rFonts w:ascii="Trebuchet MS" w:hAnsi="Trebuchet MS" w:cs="Times New Roman"/>
          <w:i/>
          <w:szCs w:val="20"/>
        </w:rPr>
        <w:t xml:space="preserve"> </w:t>
      </w:r>
    </w:p>
    <w:p w14:paraId="3FAD095A" w14:textId="77777777" w:rsidR="00BE5EA6" w:rsidRPr="001D2FCE" w:rsidRDefault="00BE5EA6" w:rsidP="00A76955">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sidR="006F5E3C" w:rsidRPr="001D2FCE">
        <w:rPr>
          <w:rFonts w:ascii="Trebuchet MS" w:hAnsi="Trebuchet MS" w:cs="Times New Roman"/>
          <w:i/>
          <w:szCs w:val="20"/>
        </w:rPr>
        <w:t>člena</w:t>
      </w:r>
      <w:r w:rsidRPr="001D2FCE">
        <w:rPr>
          <w:rFonts w:ascii="Trebuchet MS" w:hAnsi="Trebuchet MS" w:cs="Times New Roman"/>
          <w:i/>
          <w:szCs w:val="20"/>
        </w:rPr>
        <w:t xml:space="preserve"> je oblikovano v skladu  s 15. b členom Zakona o lokalni samoupravi /ZLS/, ki se uporablja neposredno za izvedbo prve, to je konstitutivne seje novoizvoljenega občinskega sveta. Na podlagi določila prvega odstavka 41. člena se mandatna doba članov občinskega sveta začne s potekom mandatne dobe prejšnjih članov sveta, traja pa do prve seje novoizvoljenega sveta. Konec mandatne dobe pomeni tudi konec članstva v vseh odborih in komisijah, v katere so </w:t>
      </w:r>
      <w:r w:rsidR="00245467" w:rsidRPr="001D2FCE">
        <w:rPr>
          <w:rFonts w:ascii="Trebuchet MS" w:hAnsi="Trebuchet MS" w:cs="Times New Roman"/>
          <w:i/>
          <w:szCs w:val="20"/>
        </w:rPr>
        <w:t xml:space="preserve">kot </w:t>
      </w:r>
      <w:r w:rsidRPr="001D2FCE">
        <w:rPr>
          <w:rFonts w:ascii="Trebuchet MS" w:hAnsi="Trebuchet MS" w:cs="Times New Roman"/>
          <w:i/>
          <w:szCs w:val="20"/>
        </w:rPr>
        <w:t xml:space="preserve">člani imenovani </w:t>
      </w:r>
      <w:r w:rsidR="00245467" w:rsidRPr="001D2FCE">
        <w:rPr>
          <w:rFonts w:ascii="Trebuchet MS" w:hAnsi="Trebuchet MS" w:cs="Times New Roman"/>
          <w:i/>
          <w:szCs w:val="20"/>
        </w:rPr>
        <w:t>poleg članov občinskega sveta drugi občani</w:t>
      </w:r>
      <w:r w:rsidRPr="001D2FCE">
        <w:rPr>
          <w:rFonts w:ascii="Trebuchet MS" w:hAnsi="Trebuchet MS" w:cs="Times New Roman"/>
          <w:i/>
          <w:szCs w:val="20"/>
        </w:rPr>
        <w:t>. Vendar pa konec mandata člana občinskega sveta nima za posledico prenehanje članstva v organih upravljanja pravnih oseb javnega prava, katerih ustanoviteljica je občina. V te organe imenuje občinski svet predstavnike ustanovitelja, to je občine.</w:t>
      </w:r>
    </w:p>
    <w:p w14:paraId="6C4C8E32" w14:textId="77777777" w:rsidR="00BE5EA6" w:rsidRPr="001D2FCE" w:rsidRDefault="00BE5EA6" w:rsidP="00161CEE">
      <w:pPr>
        <w:pStyle w:val="h4"/>
        <w:spacing w:before="0" w:after="0"/>
        <w:ind w:left="0" w:right="0"/>
        <w:jc w:val="both"/>
        <w:rPr>
          <w:rFonts w:ascii="Trebuchet MS" w:hAnsi="Trebuchet MS" w:cs="Times New Roman"/>
          <w:sz w:val="20"/>
          <w:szCs w:val="20"/>
        </w:rPr>
      </w:pPr>
    </w:p>
    <w:p w14:paraId="68C7B3DF" w14:textId="77777777" w:rsidR="004436DD" w:rsidRPr="001D2FCE" w:rsidRDefault="004436DD"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8102FE6" w14:textId="1D4E161B" w:rsidR="00BE5EA6" w:rsidRPr="001D2FCE" w:rsidRDefault="00BE5EA6" w:rsidP="004436DD">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(nezdružljivost funkcije člana občinskega sveta)</w:t>
      </w:r>
    </w:p>
    <w:p w14:paraId="200A8930" w14:textId="77777777" w:rsidR="00BE5EA6" w:rsidRPr="001D2FCE" w:rsidRDefault="00BE5EA6" w:rsidP="003F12F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Nezdružljivost funkcije člana občinskega sveta z drugimi funkcija</w:t>
      </w:r>
      <w:r w:rsidR="00245467" w:rsidRPr="001D2FCE">
        <w:rPr>
          <w:rFonts w:ascii="Trebuchet MS" w:hAnsi="Trebuchet MS" w:cs="Times New Roman"/>
          <w:sz w:val="20"/>
          <w:szCs w:val="20"/>
        </w:rPr>
        <w:t>mi</w:t>
      </w:r>
      <w:r w:rsidRPr="001D2FCE">
        <w:rPr>
          <w:rFonts w:ascii="Trebuchet MS" w:hAnsi="Trebuchet MS" w:cs="Times New Roman"/>
          <w:sz w:val="20"/>
          <w:szCs w:val="20"/>
        </w:rPr>
        <w:t xml:space="preserve"> in delom določa zakon.</w:t>
      </w:r>
    </w:p>
    <w:p w14:paraId="4F3DA903" w14:textId="02A68212" w:rsidR="00BE5EA6" w:rsidRPr="001D2FCE" w:rsidRDefault="00BE5EA6" w:rsidP="003F12F5">
      <w:pPr>
        <w:rPr>
          <w:rFonts w:ascii="Trebuchet MS" w:hAnsi="Trebuchet MS" w:cs="Times New Roman"/>
          <w:szCs w:val="20"/>
        </w:rPr>
      </w:pPr>
      <w:r w:rsidRPr="001D2FCE">
        <w:rPr>
          <w:rFonts w:ascii="Trebuchet MS" w:hAnsi="Trebuchet MS" w:cs="Times New Roman"/>
          <w:szCs w:val="20"/>
        </w:rPr>
        <w:t>(2) Podžupan, ki v primeru predčasnega prenehanja mandata župana opravlja funkcijo župana, v tem času ne opravlja funkcije člana občinskega sveta.</w:t>
      </w:r>
    </w:p>
    <w:p w14:paraId="0B89C93C" w14:textId="77777777" w:rsidR="00857567" w:rsidRPr="001D2FCE" w:rsidRDefault="00857567" w:rsidP="003F12F5">
      <w:pPr>
        <w:rPr>
          <w:rFonts w:ascii="Trebuchet MS" w:hAnsi="Trebuchet MS" w:cs="Times New Roman"/>
          <w:b/>
          <w:szCs w:val="20"/>
        </w:rPr>
      </w:pPr>
    </w:p>
    <w:p w14:paraId="3FF9C0EA" w14:textId="77777777" w:rsidR="00BE5EA6" w:rsidRPr="001D2FCE" w:rsidRDefault="00BE5EA6" w:rsidP="006F5E3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B6A9ABC" w14:textId="77777777" w:rsidR="006F5E3C" w:rsidRPr="001D2FCE" w:rsidRDefault="00E63BE5" w:rsidP="00E63BE5">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w:t>
      </w:r>
      <w:proofErr w:type="spellStart"/>
      <w:r w:rsidRPr="001D2FCE">
        <w:rPr>
          <w:rFonts w:ascii="Trebuchet MS" w:hAnsi="Trebuchet MS" w:cs="Times New Roman"/>
          <w:i/>
          <w:szCs w:val="20"/>
        </w:rPr>
        <w:t>37.b</w:t>
      </w:r>
      <w:proofErr w:type="spellEnd"/>
      <w:r w:rsidRPr="001D2FCE">
        <w:rPr>
          <w:rFonts w:ascii="Trebuchet MS" w:hAnsi="Trebuchet MS" w:cs="Times New Roman"/>
          <w:i/>
          <w:szCs w:val="20"/>
        </w:rPr>
        <w:t xml:space="preserve"> člena Zakona o lokalni samoupravi /ZLS/, ki določa, da funkcija župana ni združljiva s funkcijo </w:t>
      </w:r>
      <w:r w:rsidR="006F5E3C" w:rsidRPr="001D2FCE">
        <w:rPr>
          <w:rFonts w:ascii="Trebuchet MS" w:hAnsi="Trebuchet MS" w:cs="Times New Roman"/>
          <w:i/>
          <w:szCs w:val="20"/>
        </w:rPr>
        <w:t>člana občinskega sveta in podžupana, članstvom v nadzornem odboru in z delom v občinski upravi ter z drugimi funkcijami, za katere tako določa zakon.</w:t>
      </w:r>
      <w:r w:rsidRPr="001D2FCE">
        <w:rPr>
          <w:rFonts w:ascii="Trebuchet MS" w:hAnsi="Trebuchet MS" w:cs="Times New Roman"/>
          <w:i/>
          <w:szCs w:val="20"/>
        </w:rPr>
        <w:t xml:space="preserve"> </w:t>
      </w:r>
      <w:r w:rsidR="006F5E3C" w:rsidRPr="001D2FCE">
        <w:rPr>
          <w:rFonts w:ascii="Trebuchet MS" w:hAnsi="Trebuchet MS" w:cs="Times New Roman"/>
          <w:i/>
          <w:szCs w:val="20"/>
        </w:rPr>
        <w:t>Funkcija člana občinskega sveta in podžupana ni združljiva s funkcijo župana, članstvom v nadzornem odboru in z delom v občinski upravi ter z drugimi funkcijami, za katere tako določa zakon.</w:t>
      </w:r>
      <w:r w:rsidRPr="001D2FCE">
        <w:rPr>
          <w:rFonts w:ascii="Trebuchet MS" w:hAnsi="Trebuchet MS" w:cs="Times New Roman"/>
          <w:i/>
          <w:szCs w:val="20"/>
        </w:rPr>
        <w:t xml:space="preserve"> </w:t>
      </w:r>
      <w:r w:rsidR="006F5E3C" w:rsidRPr="001D2FCE">
        <w:rPr>
          <w:rFonts w:ascii="Trebuchet MS" w:hAnsi="Trebuchet MS" w:cs="Times New Roman"/>
          <w:i/>
          <w:szCs w:val="20"/>
        </w:rPr>
        <w:t>Funkcija člana občinskega sveta in podžupana tudi ni združljiva s funkcijo načelnika upravne enote, kot tudi ne z delom v državni upravi na delovnih mestnih, na katerih javni uslužbenci izvršujejo pooblastila v zvezi z nadzorstvom nad zakonitostjo oziroma nad primernostjo in strokovnostjo dela organov občine.«</w:t>
      </w:r>
    </w:p>
    <w:p w14:paraId="73BF144E" w14:textId="77777777" w:rsidR="006F5E3C" w:rsidRPr="001D2FCE" w:rsidRDefault="006F5E3C" w:rsidP="003F12F5">
      <w:pPr>
        <w:shd w:val="clear" w:color="auto" w:fill="D9D9D9"/>
        <w:rPr>
          <w:rFonts w:ascii="Trebuchet MS" w:hAnsi="Trebuchet MS" w:cs="Times New Roman"/>
          <w:b/>
          <w:i/>
          <w:szCs w:val="20"/>
        </w:rPr>
      </w:pPr>
    </w:p>
    <w:p w14:paraId="047AF7D7" w14:textId="38829682" w:rsidR="00BE5EA6" w:rsidRPr="001D2FCE" w:rsidRDefault="00BE5EA6" w:rsidP="003F12F5">
      <w:pPr>
        <w:shd w:val="clear" w:color="auto" w:fill="D9D9D9"/>
        <w:rPr>
          <w:rFonts w:ascii="Trebuchet MS" w:hAnsi="Trebuchet MS" w:cs="Times New Roman"/>
          <w:i/>
          <w:szCs w:val="20"/>
        </w:rPr>
      </w:pPr>
      <w:r w:rsidRPr="001D2FCE">
        <w:rPr>
          <w:rFonts w:ascii="Trebuchet MS" w:hAnsi="Trebuchet MS" w:cs="Times New Roman"/>
          <w:i/>
          <w:szCs w:val="20"/>
        </w:rPr>
        <w:t>V skladu z zakonom sta funkciji župana in člana občinskega sveta nezdružljivi. Ker podžupan, ki v primeru predčasnega prenehanja mandata župana opravlja funkcijo župana, v tem času »vstopi« v funkcijo župana, ki je nezdružljiva s funkcijo člana občinskega sveta, funkcije člana občinskega sveta ne sme opravljati.</w:t>
      </w:r>
    </w:p>
    <w:p w14:paraId="7C829E30" w14:textId="77777777" w:rsidR="00BE5EA6" w:rsidRPr="001D2FCE" w:rsidRDefault="00BE5EA6" w:rsidP="00FF4F7C">
      <w:pPr>
        <w:rPr>
          <w:rFonts w:ascii="Trebuchet MS" w:hAnsi="Trebuchet MS" w:cs="Times New Roman"/>
          <w:b/>
          <w:szCs w:val="20"/>
        </w:rPr>
      </w:pPr>
    </w:p>
    <w:p w14:paraId="22B4A6C9" w14:textId="62A516EE" w:rsidR="004436DD" w:rsidRPr="00643387" w:rsidRDefault="004436DD" w:rsidP="00643387">
      <w:pPr>
        <w:pStyle w:val="Odstavekseznama"/>
        <w:numPr>
          <w:ilvl w:val="0"/>
          <w:numId w:val="23"/>
        </w:numPr>
        <w:jc w:val="center"/>
        <w:rPr>
          <w:rFonts w:ascii="Trebuchet MS" w:hAnsi="Trebuchet MS" w:cs="Times New Roman"/>
          <w:b/>
          <w:bCs/>
          <w:szCs w:val="20"/>
        </w:rPr>
      </w:pPr>
      <w:r w:rsidRPr="00643387">
        <w:rPr>
          <w:rFonts w:ascii="Trebuchet MS" w:hAnsi="Trebuchet MS" w:cs="Times New Roman"/>
          <w:b/>
          <w:szCs w:val="20"/>
        </w:rPr>
        <w:t>člen</w:t>
      </w:r>
    </w:p>
    <w:p w14:paraId="00C20543" w14:textId="51D3450B" w:rsidR="00BE5EA6" w:rsidRPr="001D2FCE" w:rsidRDefault="00BE5EA6" w:rsidP="004436DD">
      <w:pPr>
        <w:jc w:val="center"/>
        <w:rPr>
          <w:rFonts w:ascii="Trebuchet MS" w:hAnsi="Trebuchet MS" w:cs="Times New Roman"/>
          <w:b/>
          <w:szCs w:val="20"/>
        </w:rPr>
      </w:pPr>
      <w:r w:rsidRPr="001D2FCE">
        <w:rPr>
          <w:rFonts w:ascii="Trebuchet MS" w:hAnsi="Trebuchet MS" w:cs="Times New Roman"/>
          <w:b/>
          <w:szCs w:val="20"/>
        </w:rPr>
        <w:t>(pristojnosti občinskega sveta)</w:t>
      </w:r>
    </w:p>
    <w:p w14:paraId="2E508D8B" w14:textId="77777777" w:rsidR="00245467" w:rsidRPr="001D2FCE" w:rsidRDefault="00245467" w:rsidP="00F140E5">
      <w:pPr>
        <w:rPr>
          <w:rFonts w:ascii="Trebuchet MS" w:hAnsi="Trebuchet MS" w:cs="Times New Roman"/>
          <w:szCs w:val="20"/>
        </w:rPr>
      </w:pPr>
      <w:r w:rsidRPr="001D2FCE">
        <w:rPr>
          <w:rFonts w:ascii="Trebuchet MS" w:hAnsi="Trebuchet MS" w:cs="Times New Roman"/>
          <w:szCs w:val="20"/>
        </w:rPr>
        <w:t>(1) Občinski svet je najvišji organ odločanja o vseh zadevah iz pristojnosti občine.</w:t>
      </w:r>
    </w:p>
    <w:p w14:paraId="6352DBCC" w14:textId="77777777" w:rsidR="00BE5EA6" w:rsidRPr="001D2FCE" w:rsidRDefault="00245467" w:rsidP="00F140E5">
      <w:pPr>
        <w:rPr>
          <w:rFonts w:ascii="Trebuchet MS" w:hAnsi="Trebuchet MS" w:cs="Times New Roman"/>
          <w:szCs w:val="20"/>
        </w:rPr>
      </w:pPr>
      <w:r w:rsidRPr="001D2FCE">
        <w:rPr>
          <w:rFonts w:ascii="Trebuchet MS" w:hAnsi="Trebuchet MS" w:cs="Times New Roman"/>
          <w:szCs w:val="20"/>
        </w:rPr>
        <w:t xml:space="preserve">(2) </w:t>
      </w:r>
      <w:r w:rsidR="00BE5EA6" w:rsidRPr="001D2FCE">
        <w:rPr>
          <w:rFonts w:ascii="Trebuchet MS" w:hAnsi="Trebuchet MS" w:cs="Times New Roman"/>
          <w:szCs w:val="20"/>
        </w:rPr>
        <w:t>Pristojnosti občinskega sveta določa zakon in ta statut.</w:t>
      </w:r>
    </w:p>
    <w:p w14:paraId="095D817E" w14:textId="77777777" w:rsidR="00B53981" w:rsidRPr="001D2FCE" w:rsidRDefault="00B53981" w:rsidP="00F140E5">
      <w:pPr>
        <w:rPr>
          <w:rFonts w:ascii="Trebuchet MS" w:hAnsi="Trebuchet MS" w:cs="Times New Roman"/>
          <w:b/>
          <w:i/>
          <w:szCs w:val="20"/>
        </w:rPr>
      </w:pPr>
    </w:p>
    <w:p w14:paraId="793E3658"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5D4DE8F" w14:textId="3B67E1EA" w:rsidR="00F15998" w:rsidRDefault="005851B8" w:rsidP="00F15998">
      <w:pPr>
        <w:shd w:val="clear" w:color="auto" w:fill="D9D9D9"/>
        <w:rPr>
          <w:rFonts w:ascii="Trebuchet MS" w:hAnsi="Trebuchet MS" w:cs="Times New Roman"/>
          <w:i/>
          <w:szCs w:val="20"/>
        </w:rPr>
      </w:pPr>
      <w:r w:rsidRPr="001D2FCE">
        <w:rPr>
          <w:rFonts w:ascii="Trebuchet MS" w:hAnsi="Trebuchet MS" w:cs="Times New Roman"/>
          <w:i/>
          <w:szCs w:val="20"/>
        </w:rPr>
        <w:t>Besedilo</w:t>
      </w:r>
      <w:r w:rsidR="00E63BE5" w:rsidRPr="001D2FCE">
        <w:rPr>
          <w:rFonts w:ascii="Trebuchet MS" w:hAnsi="Trebuchet MS" w:cs="Times New Roman"/>
          <w:i/>
          <w:szCs w:val="20"/>
        </w:rPr>
        <w:t xml:space="preserve"> je oblikovano na podlagi določila prvega odstavka 29. člena Zakona o lokalni samoupravi /ZLS/</w:t>
      </w:r>
      <w:r w:rsidR="00F15998">
        <w:rPr>
          <w:rFonts w:ascii="Trebuchet MS" w:hAnsi="Trebuchet MS" w:cs="Times New Roman"/>
          <w:i/>
          <w:szCs w:val="20"/>
        </w:rPr>
        <w:t>,</w:t>
      </w:r>
      <w:r w:rsidR="00F15998" w:rsidRPr="00F15998">
        <w:rPr>
          <w:rFonts w:ascii="Trebuchet MS" w:hAnsi="Trebuchet MS" w:cs="Times New Roman"/>
          <w:i/>
          <w:szCs w:val="20"/>
        </w:rPr>
        <w:t xml:space="preserve"> ki določa, da je občinski svet najvišji organ odločanja o vseh zadevah v okviru pravic in dolžnosti občine.  V skla</w:t>
      </w:r>
      <w:r w:rsidR="00F15998">
        <w:rPr>
          <w:rFonts w:ascii="Trebuchet MS" w:hAnsi="Trebuchet MS" w:cs="Times New Roman"/>
          <w:i/>
          <w:szCs w:val="20"/>
        </w:rPr>
        <w:t>du z drugim odstavkom 29. člena</w:t>
      </w:r>
      <w:r w:rsidR="00F15998" w:rsidRPr="00F15998">
        <w:rPr>
          <w:rFonts w:ascii="Trebuchet MS" w:hAnsi="Trebuchet MS" w:cs="Times New Roman"/>
          <w:i/>
          <w:szCs w:val="20"/>
        </w:rPr>
        <w:t xml:space="preserve"> Zakona o lokalni samoupravi /ZLS/ v okviru svojih pristojnosti občinski svet:</w:t>
      </w:r>
    </w:p>
    <w:p w14:paraId="3E39D914" w14:textId="3E61386F" w:rsidR="00BE5EA6" w:rsidRPr="00F15998" w:rsidRDefault="003439C4" w:rsidP="00396AA9">
      <w:pPr>
        <w:pStyle w:val="Odstavekseznama"/>
        <w:numPr>
          <w:ilvl w:val="0"/>
          <w:numId w:val="30"/>
        </w:numPr>
        <w:shd w:val="clear" w:color="auto" w:fill="D9D9D9"/>
        <w:tabs>
          <w:tab w:val="left" w:pos="284"/>
        </w:tabs>
        <w:ind w:left="0" w:firstLine="0"/>
        <w:rPr>
          <w:rFonts w:ascii="Trebuchet MS" w:hAnsi="Trebuchet MS"/>
          <w:i/>
          <w:szCs w:val="20"/>
        </w:rPr>
      </w:pPr>
      <w:r>
        <w:rPr>
          <w:rFonts w:ascii="Trebuchet MS" w:hAnsi="Trebuchet MS"/>
          <w:i/>
          <w:szCs w:val="20"/>
        </w:rPr>
        <w:t>sprejema statut občine;</w:t>
      </w:r>
    </w:p>
    <w:p w14:paraId="4C49B6B9" w14:textId="5E2E9D4F" w:rsidR="00BE5EA6" w:rsidRPr="001D2FCE" w:rsidRDefault="00BE5EA6" w:rsidP="0016715F">
      <w:pPr>
        <w:pStyle w:val="Barvniseznampoudarek11"/>
        <w:numPr>
          <w:ilvl w:val="0"/>
          <w:numId w:val="8"/>
        </w:numPr>
        <w:shd w:val="clear" w:color="auto" w:fill="D9D9D9"/>
        <w:ind w:left="284" w:hanging="284"/>
        <w:rPr>
          <w:rFonts w:ascii="Trebuchet MS" w:hAnsi="Trebuchet MS"/>
          <w:i/>
          <w:szCs w:val="20"/>
          <w:lang w:val="sl-SI"/>
        </w:rPr>
      </w:pPr>
      <w:r w:rsidRPr="001D2FCE">
        <w:rPr>
          <w:rFonts w:ascii="Trebuchet MS" w:hAnsi="Trebuchet MS"/>
          <w:i/>
          <w:szCs w:val="20"/>
          <w:lang w:val="sl-SI"/>
        </w:rPr>
        <w:t>sprejema</w:t>
      </w:r>
      <w:r w:rsidR="003439C4">
        <w:rPr>
          <w:rFonts w:ascii="Trebuchet MS" w:hAnsi="Trebuchet MS"/>
          <w:i/>
          <w:szCs w:val="20"/>
          <w:lang w:val="sl-SI"/>
        </w:rPr>
        <w:t xml:space="preserve"> odloke in druge občinske akte;</w:t>
      </w:r>
    </w:p>
    <w:p w14:paraId="42F3A49C" w14:textId="1C9EF61A" w:rsidR="00BE5EA6" w:rsidRPr="001D2FCE" w:rsidRDefault="00BE5EA6" w:rsidP="0016715F">
      <w:pPr>
        <w:pStyle w:val="Barvniseznampoudarek11"/>
        <w:numPr>
          <w:ilvl w:val="0"/>
          <w:numId w:val="8"/>
        </w:numPr>
        <w:shd w:val="clear" w:color="auto" w:fill="D9D9D9"/>
        <w:ind w:left="284" w:hanging="284"/>
        <w:rPr>
          <w:rFonts w:ascii="Trebuchet MS" w:hAnsi="Trebuchet MS"/>
          <w:i/>
          <w:szCs w:val="20"/>
          <w:lang w:val="sl-SI"/>
        </w:rPr>
      </w:pPr>
      <w:r w:rsidRPr="001D2FCE">
        <w:rPr>
          <w:rFonts w:ascii="Trebuchet MS" w:hAnsi="Trebuchet MS"/>
          <w:i/>
          <w:szCs w:val="20"/>
          <w:lang w:val="sl-SI"/>
        </w:rPr>
        <w:t>sprejema prostorsk</w:t>
      </w:r>
      <w:r w:rsidR="003439C4">
        <w:rPr>
          <w:rFonts w:ascii="Trebuchet MS" w:hAnsi="Trebuchet MS"/>
          <w:i/>
          <w:szCs w:val="20"/>
          <w:lang w:val="sl-SI"/>
        </w:rPr>
        <w:t>e in druge plane razvoja občine;</w:t>
      </w:r>
    </w:p>
    <w:p w14:paraId="17FEC081" w14:textId="45908945" w:rsidR="00BE5EA6" w:rsidRPr="001D2FCE" w:rsidRDefault="00BE5EA6" w:rsidP="0016715F">
      <w:pPr>
        <w:pStyle w:val="Barvniseznampoudarek11"/>
        <w:numPr>
          <w:ilvl w:val="0"/>
          <w:numId w:val="8"/>
        </w:numPr>
        <w:shd w:val="clear" w:color="auto" w:fill="D9D9D9"/>
        <w:ind w:left="284" w:hanging="284"/>
        <w:rPr>
          <w:rFonts w:ascii="Trebuchet MS" w:hAnsi="Trebuchet MS"/>
          <w:i/>
          <w:szCs w:val="20"/>
          <w:lang w:val="sl-SI"/>
        </w:rPr>
      </w:pPr>
      <w:r w:rsidRPr="001D2FCE">
        <w:rPr>
          <w:rFonts w:ascii="Trebuchet MS" w:hAnsi="Trebuchet MS"/>
          <w:i/>
          <w:szCs w:val="20"/>
          <w:lang w:val="sl-SI"/>
        </w:rPr>
        <w:t>sprejema občin</w:t>
      </w:r>
      <w:r w:rsidR="003439C4">
        <w:rPr>
          <w:rFonts w:ascii="Trebuchet MS" w:hAnsi="Trebuchet MS"/>
          <w:i/>
          <w:szCs w:val="20"/>
          <w:lang w:val="sl-SI"/>
        </w:rPr>
        <w:t>ski proračun in zaključni račun;</w:t>
      </w:r>
    </w:p>
    <w:p w14:paraId="232BC173" w14:textId="6BC774B2" w:rsidR="00BE5EA6" w:rsidRPr="001D2FCE" w:rsidRDefault="00BE5EA6" w:rsidP="0016715F">
      <w:pPr>
        <w:pStyle w:val="Barvniseznampoudarek11"/>
        <w:numPr>
          <w:ilvl w:val="0"/>
          <w:numId w:val="8"/>
        </w:numPr>
        <w:shd w:val="clear" w:color="auto" w:fill="D9D9D9"/>
        <w:ind w:left="284" w:hanging="284"/>
        <w:rPr>
          <w:rFonts w:ascii="Trebuchet MS" w:hAnsi="Trebuchet MS"/>
          <w:i/>
          <w:szCs w:val="20"/>
          <w:lang w:val="sl-SI"/>
        </w:rPr>
      </w:pPr>
      <w:r w:rsidRPr="001D2FCE">
        <w:rPr>
          <w:rFonts w:ascii="Trebuchet MS" w:hAnsi="Trebuchet MS"/>
          <w:i/>
          <w:szCs w:val="20"/>
          <w:lang w:val="sl-SI"/>
        </w:rPr>
        <w:t>imenuje in razrešuje člane nadzornega odbora ter člane komisij in odborov občinsk</w:t>
      </w:r>
      <w:r w:rsidR="003439C4">
        <w:rPr>
          <w:rFonts w:ascii="Trebuchet MS" w:hAnsi="Trebuchet MS"/>
          <w:i/>
          <w:szCs w:val="20"/>
          <w:lang w:val="sl-SI"/>
        </w:rPr>
        <w:t>ega sveta;</w:t>
      </w:r>
    </w:p>
    <w:p w14:paraId="60A90F2C" w14:textId="469D3A92" w:rsidR="00BE5EA6" w:rsidRPr="001D2FCE" w:rsidRDefault="00BE5EA6" w:rsidP="0016715F">
      <w:pPr>
        <w:pStyle w:val="Barvniseznampoudarek11"/>
        <w:numPr>
          <w:ilvl w:val="0"/>
          <w:numId w:val="8"/>
        </w:numPr>
        <w:shd w:val="clear" w:color="auto" w:fill="D9D9D9"/>
        <w:ind w:left="284" w:hanging="284"/>
        <w:rPr>
          <w:rFonts w:ascii="Trebuchet MS" w:hAnsi="Trebuchet MS"/>
          <w:i/>
          <w:szCs w:val="20"/>
          <w:lang w:val="sl-SI"/>
        </w:rPr>
      </w:pPr>
      <w:r w:rsidRPr="001D2FCE">
        <w:rPr>
          <w:rFonts w:ascii="Trebuchet MS" w:hAnsi="Trebuchet MS"/>
          <w:i/>
          <w:szCs w:val="20"/>
          <w:lang w:val="sl-SI"/>
        </w:rPr>
        <w:lastRenderedPageBreak/>
        <w:t>nadzoruje delo župana, podžupana in občinske uprave glede izvršev</w:t>
      </w:r>
      <w:r w:rsidR="003439C4">
        <w:rPr>
          <w:rFonts w:ascii="Trebuchet MS" w:hAnsi="Trebuchet MS"/>
          <w:i/>
          <w:szCs w:val="20"/>
          <w:lang w:val="sl-SI"/>
        </w:rPr>
        <w:t>anja odločitev občinskega sveta;</w:t>
      </w:r>
    </w:p>
    <w:p w14:paraId="50B8063E" w14:textId="69424A31" w:rsidR="00BE5EA6" w:rsidRPr="001D2FCE" w:rsidRDefault="00BE5EA6" w:rsidP="0016715F">
      <w:pPr>
        <w:pStyle w:val="Barvniseznampoudarek11"/>
        <w:numPr>
          <w:ilvl w:val="0"/>
          <w:numId w:val="8"/>
        </w:numPr>
        <w:shd w:val="clear" w:color="auto" w:fill="D9D9D9"/>
        <w:ind w:left="284" w:hanging="284"/>
        <w:rPr>
          <w:rFonts w:ascii="Trebuchet MS" w:hAnsi="Trebuchet MS"/>
          <w:i/>
          <w:szCs w:val="20"/>
          <w:lang w:val="sl-SI"/>
        </w:rPr>
      </w:pPr>
      <w:r w:rsidRPr="001D2FCE">
        <w:rPr>
          <w:rFonts w:ascii="Trebuchet MS" w:hAnsi="Trebuchet MS"/>
          <w:i/>
          <w:szCs w:val="20"/>
          <w:lang w:val="sl-SI"/>
        </w:rPr>
        <w:t>odloča o pridobitvi in odtujitvi občinskega premoženja, če ni z Zakonom o lokalni sa</w:t>
      </w:r>
      <w:r w:rsidR="003439C4">
        <w:rPr>
          <w:rFonts w:ascii="Trebuchet MS" w:hAnsi="Trebuchet MS"/>
          <w:i/>
          <w:szCs w:val="20"/>
          <w:lang w:val="sl-SI"/>
        </w:rPr>
        <w:t>moupravi /ZLS/ drugače določeno;</w:t>
      </w:r>
    </w:p>
    <w:p w14:paraId="3ED44AA5" w14:textId="41F86C7E" w:rsidR="00BE5EA6" w:rsidRPr="001D2FCE" w:rsidRDefault="00BE5EA6" w:rsidP="0016715F">
      <w:pPr>
        <w:pStyle w:val="Barvniseznampoudarek11"/>
        <w:numPr>
          <w:ilvl w:val="0"/>
          <w:numId w:val="8"/>
        </w:numPr>
        <w:shd w:val="clear" w:color="auto" w:fill="D9D9D9"/>
        <w:ind w:left="284" w:hanging="284"/>
        <w:rPr>
          <w:rFonts w:ascii="Trebuchet MS" w:hAnsi="Trebuchet MS"/>
          <w:i/>
          <w:szCs w:val="20"/>
          <w:lang w:val="sl-SI"/>
        </w:rPr>
      </w:pPr>
      <w:r w:rsidRPr="001D2FCE">
        <w:rPr>
          <w:rFonts w:ascii="Trebuchet MS" w:hAnsi="Trebuchet MS"/>
          <w:i/>
          <w:szCs w:val="20"/>
          <w:lang w:val="sl-SI"/>
        </w:rPr>
        <w:t>imenuje in razrešuje člane sveta za va</w:t>
      </w:r>
      <w:r w:rsidR="003439C4">
        <w:rPr>
          <w:rFonts w:ascii="Trebuchet MS" w:hAnsi="Trebuchet MS"/>
          <w:i/>
          <w:szCs w:val="20"/>
          <w:lang w:val="sl-SI"/>
        </w:rPr>
        <w:t>rstvo uporabnikov javnih dobrin;</w:t>
      </w:r>
    </w:p>
    <w:p w14:paraId="714078C6" w14:textId="7607C244" w:rsidR="00BE5EA6" w:rsidRPr="001D2FCE" w:rsidRDefault="00BE5EA6" w:rsidP="0016715F">
      <w:pPr>
        <w:pStyle w:val="Barvniseznampoudarek11"/>
        <w:numPr>
          <w:ilvl w:val="0"/>
          <w:numId w:val="8"/>
        </w:numPr>
        <w:shd w:val="clear" w:color="auto" w:fill="D9D9D9"/>
        <w:ind w:left="284" w:hanging="284"/>
        <w:rPr>
          <w:rFonts w:ascii="Trebuchet MS" w:hAnsi="Trebuchet MS"/>
          <w:i/>
          <w:szCs w:val="20"/>
          <w:lang w:val="sl-SI"/>
        </w:rPr>
      </w:pPr>
      <w:r w:rsidRPr="001D2FCE">
        <w:rPr>
          <w:rFonts w:ascii="Trebuchet MS" w:hAnsi="Trebuchet MS"/>
          <w:i/>
          <w:szCs w:val="20"/>
          <w:lang w:val="sl-SI"/>
        </w:rPr>
        <w:t>odloča o drugih zadevah, ki jih določa zakon in statut občine.</w:t>
      </w:r>
    </w:p>
    <w:p w14:paraId="51664628" w14:textId="77777777" w:rsidR="00BE5EA6" w:rsidRPr="001D2FCE" w:rsidRDefault="00BE5EA6" w:rsidP="00FF4F7C">
      <w:pPr>
        <w:rPr>
          <w:rFonts w:ascii="Trebuchet MS" w:hAnsi="Trebuchet MS" w:cs="Times New Roman"/>
          <w:b/>
          <w:szCs w:val="20"/>
        </w:rPr>
      </w:pPr>
    </w:p>
    <w:p w14:paraId="310C96FB" w14:textId="1351E175" w:rsidR="004436DD" w:rsidRPr="001D2FCE" w:rsidRDefault="004436DD"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03E105B" w14:textId="2FD82DEF" w:rsidR="00BE5EA6" w:rsidRPr="007F3EE4" w:rsidRDefault="00BE5EA6" w:rsidP="004436DD">
      <w:pPr>
        <w:pStyle w:val="p"/>
        <w:spacing w:before="0" w:after="0"/>
        <w:ind w:left="0" w:right="0" w:firstLine="0"/>
        <w:jc w:val="center"/>
        <w:rPr>
          <w:rFonts w:ascii="Trebuchet MS" w:hAnsi="Trebuchet MS" w:cs="Times New Roman"/>
          <w:b/>
          <w:sz w:val="20"/>
          <w:szCs w:val="20"/>
        </w:rPr>
      </w:pPr>
      <w:r w:rsidRPr="007F3EE4">
        <w:rPr>
          <w:rFonts w:ascii="Trebuchet MS" w:hAnsi="Trebuchet MS" w:cs="Times New Roman"/>
          <w:b/>
          <w:sz w:val="20"/>
          <w:szCs w:val="20"/>
        </w:rPr>
        <w:t>(seje občinskega sveta)</w:t>
      </w:r>
    </w:p>
    <w:p w14:paraId="48066985" w14:textId="77777777" w:rsidR="00BE5EA6" w:rsidRPr="001D2FCE" w:rsidRDefault="00BE5EA6" w:rsidP="004E1FC5">
      <w:pPr>
        <w:pStyle w:val="p"/>
        <w:spacing w:before="0" w:after="0"/>
        <w:ind w:left="0" w:right="0" w:firstLine="0"/>
        <w:rPr>
          <w:rFonts w:ascii="Trebuchet MS" w:hAnsi="Trebuchet MS" w:cs="Times New Roman"/>
          <w:sz w:val="20"/>
          <w:szCs w:val="20"/>
        </w:rPr>
      </w:pPr>
      <w:r w:rsidRPr="007F3EE4">
        <w:rPr>
          <w:rFonts w:ascii="Trebuchet MS" w:hAnsi="Trebuchet MS" w:cs="Times New Roman"/>
          <w:sz w:val="20"/>
          <w:szCs w:val="20"/>
        </w:rPr>
        <w:t>(1) Občinski svet dela in odloča na sejah.</w:t>
      </w:r>
    </w:p>
    <w:p w14:paraId="390AF3D3" w14:textId="77777777"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Seje občinskega sveta sklicuje in vodi župan</w:t>
      </w:r>
      <w:r w:rsidR="006C2837" w:rsidRPr="001D2FCE">
        <w:rPr>
          <w:rFonts w:ascii="Trebuchet MS" w:hAnsi="Trebuchet MS" w:cs="Times New Roman"/>
          <w:sz w:val="20"/>
          <w:szCs w:val="20"/>
        </w:rPr>
        <w:t xml:space="preserve"> v skladu z zakonom</w:t>
      </w:r>
      <w:r w:rsidRPr="001D2FCE">
        <w:rPr>
          <w:rFonts w:ascii="Trebuchet MS" w:hAnsi="Trebuchet MS" w:cs="Times New Roman"/>
          <w:sz w:val="20"/>
          <w:szCs w:val="20"/>
        </w:rPr>
        <w:t>.</w:t>
      </w:r>
    </w:p>
    <w:p w14:paraId="7438BDB1" w14:textId="1366F069" w:rsidR="00745368" w:rsidRPr="001D2FCE" w:rsidRDefault="00745368" w:rsidP="004E1FC5">
      <w:pPr>
        <w:rPr>
          <w:rFonts w:ascii="Trebuchet MS" w:hAnsi="Trebuchet MS" w:cs="Times New Roman"/>
          <w:szCs w:val="20"/>
        </w:rPr>
      </w:pPr>
      <w:r w:rsidRPr="001D2FCE">
        <w:rPr>
          <w:rFonts w:ascii="Trebuchet MS" w:hAnsi="Trebuchet MS" w:cs="Times New Roman"/>
          <w:szCs w:val="20"/>
        </w:rPr>
        <w:t>(3</w:t>
      </w:r>
      <w:r w:rsidR="00BE5EA6" w:rsidRPr="001D2FCE">
        <w:rPr>
          <w:rFonts w:ascii="Trebuchet MS" w:hAnsi="Trebuchet MS" w:cs="Times New Roman"/>
          <w:szCs w:val="20"/>
        </w:rPr>
        <w:t>) Župan sklicuje seje občinskega sveta v skladu z določbami tega statuta in poslovnika občinskega sveta po programu dela občinskega sveta ter glede na potre</w:t>
      </w:r>
      <w:r w:rsidRPr="001D2FCE">
        <w:rPr>
          <w:rFonts w:ascii="Trebuchet MS" w:hAnsi="Trebuchet MS" w:cs="Times New Roman"/>
          <w:szCs w:val="20"/>
        </w:rPr>
        <w:t>be odločanja na občinskem svetu.</w:t>
      </w:r>
      <w:r w:rsidR="00BE5EA6" w:rsidRPr="001D2FCE">
        <w:rPr>
          <w:rFonts w:ascii="Trebuchet MS" w:hAnsi="Trebuchet MS" w:cs="Times New Roman"/>
          <w:szCs w:val="20"/>
        </w:rPr>
        <w:t xml:space="preserve"> </w:t>
      </w:r>
    </w:p>
    <w:p w14:paraId="3FD2198D" w14:textId="0D8B1A70" w:rsidR="00BE5EA6" w:rsidRDefault="00745368" w:rsidP="004E1FC5">
      <w:pPr>
        <w:rPr>
          <w:rFonts w:ascii="Trebuchet MS" w:hAnsi="Trebuchet MS" w:cs="Times New Roman"/>
          <w:szCs w:val="20"/>
        </w:rPr>
      </w:pPr>
      <w:r w:rsidRPr="001D2FCE">
        <w:rPr>
          <w:rFonts w:ascii="Trebuchet MS" w:hAnsi="Trebuchet MS" w:cs="Times New Roman"/>
          <w:szCs w:val="20"/>
        </w:rPr>
        <w:t>(4</w:t>
      </w:r>
      <w:r w:rsidR="00BE5EA6" w:rsidRPr="001D2FCE">
        <w:rPr>
          <w:rFonts w:ascii="Trebuchet MS" w:hAnsi="Trebuchet MS" w:cs="Times New Roman"/>
          <w:szCs w:val="20"/>
        </w:rPr>
        <w:t xml:space="preserve">) Podžupan </w:t>
      </w:r>
      <w:r w:rsidR="00447CD5">
        <w:rPr>
          <w:rFonts w:ascii="Trebuchet MS" w:hAnsi="Trebuchet MS" w:cs="Times New Roman"/>
          <w:szCs w:val="20"/>
        </w:rPr>
        <w:t xml:space="preserve">ali drugi član občinskega sveta </w:t>
      </w:r>
      <w:r w:rsidR="00BE5EA6" w:rsidRPr="001D2FCE">
        <w:rPr>
          <w:rFonts w:ascii="Trebuchet MS" w:hAnsi="Trebuchet MS" w:cs="Times New Roman"/>
          <w:szCs w:val="20"/>
        </w:rPr>
        <w:t>lahko opravi sklic seje na podlagi posamičnega pooblastila župana, če je župan odsoten ali zadržan, sklic seje občinskega sveta pa je v skladu s prejšnjim odstavkom načrtovan ali je nujen.</w:t>
      </w:r>
    </w:p>
    <w:p w14:paraId="7A2AFF93" w14:textId="12B6CF1C" w:rsidR="00BE5EA6" w:rsidRPr="001D2FCE" w:rsidRDefault="00745368"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(5</w:t>
      </w:r>
      <w:r w:rsidR="00BE5EA6" w:rsidRPr="001D2FCE">
        <w:rPr>
          <w:rFonts w:ascii="Trebuchet MS" w:hAnsi="Trebuchet MS" w:cs="Times New Roman"/>
          <w:sz w:val="20"/>
          <w:szCs w:val="20"/>
        </w:rPr>
        <w:t>) Dnevni red seje občinskega sveta predlaga župan. Podžupan in najstarejši član občinskega sveta predlagata dnevni red seje, kadar sta v skladu s tem statutom sklicatelja.</w:t>
      </w:r>
    </w:p>
    <w:p w14:paraId="5E9BA3EF" w14:textId="77777777" w:rsidR="000D0E56" w:rsidRPr="001D2FCE" w:rsidRDefault="000D0E56" w:rsidP="000D0E56">
      <w:pPr>
        <w:rPr>
          <w:rFonts w:ascii="Trebuchet MS" w:hAnsi="Trebuchet MS" w:cs="Times New Roman"/>
          <w:szCs w:val="20"/>
        </w:rPr>
      </w:pPr>
      <w:r w:rsidRPr="001D2FCE">
        <w:rPr>
          <w:rFonts w:ascii="Trebuchet MS" w:hAnsi="Trebuchet MS" w:cs="Times New Roman"/>
          <w:szCs w:val="20"/>
        </w:rPr>
        <w:t>(6) Strokovno pripravo gradiv, organizacijsko in administrativno delo za potrebe občinskega sveta ter pomoč pri pripravi, sklicevanju in vodenju sej zagotavlja občinska uprava.</w:t>
      </w:r>
    </w:p>
    <w:p w14:paraId="13ECF9A5" w14:textId="77777777" w:rsidR="00BE5EA6" w:rsidRPr="001D2FCE" w:rsidRDefault="00745368"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w:t>
      </w:r>
      <w:r w:rsidR="000D0E56" w:rsidRPr="001D2FCE">
        <w:rPr>
          <w:rFonts w:ascii="Trebuchet MS" w:hAnsi="Trebuchet MS" w:cs="Times New Roman"/>
          <w:sz w:val="20"/>
          <w:szCs w:val="20"/>
        </w:rPr>
        <w:t>7</w:t>
      </w:r>
      <w:r w:rsidR="00BE5EA6" w:rsidRPr="001D2FCE">
        <w:rPr>
          <w:rFonts w:ascii="Trebuchet MS" w:hAnsi="Trebuchet MS" w:cs="Times New Roman"/>
          <w:sz w:val="20"/>
          <w:szCs w:val="20"/>
        </w:rPr>
        <w:t>) Sklicevanje, vodenje sej občinskega sveta, določanje dnevnega reda in njegovo sprejemanje ter druge zadeve, pomembne za delo občinskega sveta podrobneje ureja poslovnik občinskega sveta.</w:t>
      </w:r>
    </w:p>
    <w:p w14:paraId="0531DF0D" w14:textId="77777777" w:rsidR="00E63BE5" w:rsidRPr="001D2FCE" w:rsidRDefault="00E63BE5" w:rsidP="004E1FC5">
      <w:pPr>
        <w:pStyle w:val="p"/>
        <w:spacing w:before="0" w:after="0"/>
        <w:ind w:left="0" w:right="0" w:firstLine="0"/>
        <w:rPr>
          <w:rFonts w:ascii="Trebuchet MS" w:hAnsi="Trebuchet MS" w:cs="Times New Roman"/>
          <w:sz w:val="20"/>
          <w:szCs w:val="20"/>
        </w:rPr>
      </w:pPr>
    </w:p>
    <w:p w14:paraId="65469A5C" w14:textId="77777777" w:rsidR="00745368" w:rsidRPr="001D2FCE" w:rsidRDefault="00745368" w:rsidP="00745368">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09CB4CE" w14:textId="5F8E99CF" w:rsidR="006C2837" w:rsidRPr="001D2FCE" w:rsidRDefault="00E63BE5" w:rsidP="00E63BE5">
      <w:pPr>
        <w:shd w:val="clear" w:color="auto" w:fill="D9D9D9"/>
        <w:rPr>
          <w:rFonts w:ascii="Trebuchet MS" w:hAnsi="Trebuchet MS" w:cs="Times New Roman"/>
          <w:i/>
          <w:szCs w:val="20"/>
        </w:rPr>
      </w:pPr>
      <w:r w:rsidRPr="001D2FCE">
        <w:rPr>
          <w:rFonts w:ascii="Trebuchet MS" w:hAnsi="Trebuchet MS" w:cs="Times New Roman"/>
          <w:i/>
          <w:szCs w:val="20"/>
        </w:rPr>
        <w:t>Besedilo je oblikovano v skladu z določbami 35. in 36. člena Zakona o lokalni samoupravi /ZLS/, ki se uporabljata neposredno, podrobneje pa je  sklicevanje in vodenje sej občinskega sveta urejeno s poslovnikom občinskega sveta. 35. člen Zakona o lokalni samoupravi /ZLS/ določa, da o</w:t>
      </w:r>
      <w:r w:rsidR="006C2837" w:rsidRPr="001D2FCE">
        <w:rPr>
          <w:rFonts w:ascii="Trebuchet MS" w:hAnsi="Trebuchet MS" w:cs="Times New Roman"/>
          <w:i/>
          <w:szCs w:val="20"/>
        </w:rPr>
        <w:t>bčinski svet sprejema odločitve na svoji seji z večino opredeljenih glasov navzočih članov. Svet lahko veljavno sklepa, če je na seji navzoča večina članov občinskega sveta.</w:t>
      </w:r>
      <w:r w:rsidRPr="001D2FCE">
        <w:rPr>
          <w:rFonts w:ascii="Trebuchet MS" w:hAnsi="Trebuchet MS" w:cs="Times New Roman"/>
          <w:i/>
          <w:szCs w:val="20"/>
        </w:rPr>
        <w:t xml:space="preserve"> </w:t>
      </w:r>
      <w:r w:rsidR="006C2837" w:rsidRPr="001D2FCE">
        <w:rPr>
          <w:rFonts w:ascii="Trebuchet MS" w:hAnsi="Trebuchet MS" w:cs="Times New Roman"/>
          <w:i/>
          <w:szCs w:val="20"/>
        </w:rPr>
        <w:t>Seje občinskega sveta sklicuje in vodi župan. Župan lahko za vodenje seje občinskega sveta pooblasti podžupana ali drugega člana občinskega sveta. Če nastopijo razlogi, da župan ne more voditi že sklicane seje občinskega sveta, jo vodi podžupan, če pa tudi ta ne more voditi seje, jo vodi najstarejši član občinskega sveta.</w:t>
      </w:r>
      <w:r w:rsidR="004436DD" w:rsidRPr="001D2FCE">
        <w:rPr>
          <w:rFonts w:ascii="Trebuchet MS" w:hAnsi="Trebuchet MS" w:cs="Times New Roman"/>
          <w:i/>
          <w:szCs w:val="20"/>
        </w:rPr>
        <w:t xml:space="preserve"> </w:t>
      </w:r>
      <w:r w:rsidR="006C2837" w:rsidRPr="001D2FCE">
        <w:rPr>
          <w:rFonts w:ascii="Trebuchet MS" w:hAnsi="Trebuchet MS" w:cs="Times New Roman"/>
          <w:i/>
          <w:szCs w:val="20"/>
        </w:rPr>
        <w:t>Župan sklicuje seje občinskega sveta v skladu z določbami statuta občine in poslovnika občinskega sveta, mora pa jih sklicati najmanj štirikrat letno. Župan mora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mora biti priložen dnevni red. Župan mora dati na dnevni red predlagane točke, predlagan dnevni red pa lahko dopolni še z novimi točkami.</w:t>
      </w:r>
      <w:r w:rsidRPr="001D2FCE">
        <w:rPr>
          <w:rFonts w:ascii="Trebuchet MS" w:hAnsi="Trebuchet MS" w:cs="Times New Roman"/>
          <w:i/>
          <w:szCs w:val="20"/>
        </w:rPr>
        <w:t xml:space="preserve"> </w:t>
      </w:r>
      <w:r w:rsidR="006C2837" w:rsidRPr="001D2FCE">
        <w:rPr>
          <w:rFonts w:ascii="Trebuchet MS" w:hAnsi="Trebuchet MS" w:cs="Times New Roman"/>
          <w:i/>
          <w:szCs w:val="20"/>
        </w:rPr>
        <w:t>Strokovno in administrativno delo za potrebe občinskega sveta opravlja občinska uprava.</w:t>
      </w:r>
    </w:p>
    <w:p w14:paraId="76D12690" w14:textId="77777777" w:rsidR="00E63BE5" w:rsidRPr="001D2FCE" w:rsidRDefault="00E63BE5" w:rsidP="00E63BE5">
      <w:pPr>
        <w:shd w:val="clear" w:color="auto" w:fill="D9D9D9"/>
        <w:rPr>
          <w:rFonts w:ascii="Trebuchet MS" w:hAnsi="Trebuchet MS" w:cs="Times New Roman"/>
          <w:i/>
          <w:szCs w:val="20"/>
        </w:rPr>
      </w:pPr>
    </w:p>
    <w:p w14:paraId="50C15973" w14:textId="77777777" w:rsidR="006C2837" w:rsidRPr="001D2FCE" w:rsidRDefault="00E63BE5" w:rsidP="00E63BE5">
      <w:pPr>
        <w:shd w:val="clear" w:color="auto" w:fill="D9D9D9"/>
        <w:rPr>
          <w:rFonts w:ascii="Trebuchet MS" w:hAnsi="Trebuchet MS" w:cs="Times New Roman"/>
          <w:b/>
          <w:i/>
          <w:szCs w:val="20"/>
        </w:rPr>
      </w:pPr>
      <w:r w:rsidRPr="001D2FCE">
        <w:rPr>
          <w:rFonts w:ascii="Trebuchet MS" w:hAnsi="Trebuchet MS" w:cs="Times New Roman"/>
          <w:i/>
          <w:szCs w:val="20"/>
        </w:rPr>
        <w:t>Ob navedenem moramo opomniti na določila 36. člena Zakona o lokalni samoupravi /ZLS/, ki določa, da o</w:t>
      </w:r>
      <w:r w:rsidR="006C2837" w:rsidRPr="001D2FCE">
        <w:rPr>
          <w:rFonts w:ascii="Trebuchet MS" w:hAnsi="Trebuchet MS" w:cs="Times New Roman"/>
          <w:i/>
          <w:szCs w:val="20"/>
        </w:rPr>
        <w:t>bčinski svet ureja svoje delo s poslovnikom, ki ga sprejema z dvotretjinsko večino navzočih članov.</w:t>
      </w:r>
      <w:r w:rsidRPr="001D2FCE">
        <w:rPr>
          <w:rFonts w:ascii="Trebuchet MS" w:hAnsi="Trebuchet MS" w:cs="Times New Roman"/>
          <w:i/>
          <w:szCs w:val="20"/>
        </w:rPr>
        <w:t xml:space="preserve"> </w:t>
      </w:r>
      <w:r w:rsidR="006C2837" w:rsidRPr="001D2FCE">
        <w:rPr>
          <w:rFonts w:ascii="Trebuchet MS" w:hAnsi="Trebuchet MS" w:cs="Times New Roman"/>
          <w:i/>
          <w:szCs w:val="20"/>
        </w:rPr>
        <w:t>V statutu občine se določi način zagotavljanja javnosti dela organov občine.</w:t>
      </w:r>
    </w:p>
    <w:p w14:paraId="11FA81C6" w14:textId="77777777" w:rsidR="00F605CA" w:rsidRPr="001D2FCE" w:rsidRDefault="00F605CA" w:rsidP="00F605CA">
      <w:pPr>
        <w:pStyle w:val="h4"/>
        <w:spacing w:before="0" w:after="0"/>
        <w:ind w:left="426" w:right="0"/>
        <w:rPr>
          <w:rFonts w:ascii="Trebuchet MS" w:hAnsi="Trebuchet MS" w:cs="Times New Roman"/>
          <w:sz w:val="20"/>
          <w:szCs w:val="20"/>
        </w:rPr>
      </w:pPr>
    </w:p>
    <w:p w14:paraId="7ABCF945" w14:textId="281AF037" w:rsidR="004E6362" w:rsidRPr="001D2FCE" w:rsidRDefault="004E6362"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8A00D7C" w14:textId="1437333A" w:rsidR="00BE5EA6" w:rsidRPr="001D2FCE" w:rsidRDefault="00BE5EA6" w:rsidP="004E6362">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Pr="001D2FCE">
        <w:rPr>
          <w:rFonts w:ascii="Trebuchet MS" w:hAnsi="Trebuchet MS" w:cs="Times New Roman"/>
          <w:b/>
          <w:color w:val="000000"/>
          <w:sz w:val="20"/>
          <w:szCs w:val="20"/>
        </w:rPr>
        <w:t>pravice člana občinskega sveta)</w:t>
      </w:r>
    </w:p>
    <w:p w14:paraId="2F32336D" w14:textId="77777777"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Član občinskega sveta ima pravico udeleževati se sej občinskega sveta in odločati o vseh zadevah iz pristojnosti občinskega sveta.</w:t>
      </w:r>
    </w:p>
    <w:p w14:paraId="33EBAD4C" w14:textId="542C906A"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Vsak član občinskega sveta lahko predlaga občinskemu svetu v sprejem odloke in druge akte iz njegove pristojnosti, razen proračuna in zaključnega računa proračuna in drugih aktov, za katere je v zakonu ali v statutu občine določeno, da jih sprejme občinski svet na predlog župana.</w:t>
      </w:r>
    </w:p>
    <w:p w14:paraId="73640822" w14:textId="4CAD1F87" w:rsidR="00BE5EA6" w:rsidRPr="001D2FCE" w:rsidRDefault="006C2837"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w:t>
      </w:r>
      <w:r w:rsidR="00BE5EA6" w:rsidRPr="001D2FCE">
        <w:rPr>
          <w:rFonts w:ascii="Trebuchet MS" w:hAnsi="Trebuchet MS" w:cs="Times New Roman"/>
          <w:sz w:val="20"/>
          <w:szCs w:val="20"/>
        </w:rPr>
        <w:t>) Župan mora predloge članov občinskega sveta iz prejšnjega odstavka dati na dnevni red, ko so pripravljeni tako, kot je določeno v poslovniku občinskega sveta.</w:t>
      </w:r>
    </w:p>
    <w:p w14:paraId="5F990426" w14:textId="58E2EA01" w:rsidR="00BE5EA6" w:rsidRPr="001D2FCE" w:rsidRDefault="006C2837" w:rsidP="004E1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1D2FCE">
        <w:rPr>
          <w:rFonts w:ascii="Trebuchet MS" w:hAnsi="Trebuchet MS" w:cs="Times New Roman"/>
          <w:szCs w:val="20"/>
        </w:rPr>
        <w:t>(4</w:t>
      </w:r>
      <w:r w:rsidR="00BE5EA6" w:rsidRPr="001D2FCE">
        <w:rPr>
          <w:rFonts w:ascii="Trebuchet MS" w:hAnsi="Trebuchet MS" w:cs="Times New Roman"/>
          <w:szCs w:val="20"/>
        </w:rPr>
        <w:t xml:space="preserve">) Na vsaki seji občinskega sveta mora biti predvidena točka za vprašanja in odgovore na vprašanja, </w:t>
      </w:r>
      <w:r w:rsidR="00736548" w:rsidRPr="001D2FCE">
        <w:rPr>
          <w:rFonts w:ascii="Trebuchet MS" w:hAnsi="Trebuchet MS" w:cs="Times New Roman"/>
          <w:szCs w:val="20"/>
        </w:rPr>
        <w:t xml:space="preserve">ki jih postavljajo člani sveta županu in občinski upravi. </w:t>
      </w:r>
      <w:r w:rsidR="00BE5EA6" w:rsidRPr="001D2FCE">
        <w:rPr>
          <w:rFonts w:ascii="Trebuchet MS" w:hAnsi="Trebuchet MS" w:cs="Times New Roman"/>
          <w:szCs w:val="20"/>
        </w:rPr>
        <w:t>Na seji se o</w:t>
      </w:r>
      <w:r w:rsidR="00736548" w:rsidRPr="001D2FCE">
        <w:rPr>
          <w:rFonts w:ascii="Trebuchet MS" w:hAnsi="Trebuchet MS" w:cs="Times New Roman"/>
          <w:szCs w:val="20"/>
        </w:rPr>
        <w:t xml:space="preserve">dgovarja na vsa vprašanja, </w:t>
      </w:r>
      <w:r w:rsidR="00BE5EA6" w:rsidRPr="001D2FCE">
        <w:rPr>
          <w:rFonts w:ascii="Trebuchet MS" w:hAnsi="Trebuchet MS" w:cs="Times New Roman"/>
          <w:szCs w:val="20"/>
        </w:rPr>
        <w:t xml:space="preserve">ki so bila oddana do začetka seje, ter na ustna vprašanja, dana </w:t>
      </w:r>
      <w:r w:rsidR="00736548" w:rsidRPr="001D2FCE">
        <w:rPr>
          <w:rFonts w:ascii="Trebuchet MS" w:hAnsi="Trebuchet MS" w:cs="Times New Roman"/>
          <w:szCs w:val="20"/>
        </w:rPr>
        <w:t>na sami seji</w:t>
      </w:r>
      <w:r w:rsidR="00BE5EA6" w:rsidRPr="001D2FCE">
        <w:rPr>
          <w:rFonts w:ascii="Trebuchet MS" w:hAnsi="Trebuchet MS" w:cs="Times New Roman"/>
          <w:szCs w:val="20"/>
        </w:rPr>
        <w:t xml:space="preserve"> sveta. Če zahteva odgovor na vprašanje podrobnejši pregled dokumentacije oziroma proučitev, lahko župan ali tajnik občine odgovorita na naslednji seji.</w:t>
      </w:r>
    </w:p>
    <w:p w14:paraId="0C411321" w14:textId="77777777" w:rsidR="00B93FC6" w:rsidRPr="001D2FCE" w:rsidRDefault="00B93FC6" w:rsidP="004E1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37878CFD" w14:textId="77777777" w:rsidR="00BE5EA6" w:rsidRPr="001D2FCE" w:rsidRDefault="00BE5EA6" w:rsidP="004E1FC5">
      <w:pPr>
        <w:shd w:val="clear" w:color="auto" w:fill="D9D9D9"/>
        <w:rPr>
          <w:rFonts w:ascii="Trebuchet MS" w:hAnsi="Trebuchet MS" w:cs="Times New Roman"/>
          <w:b/>
          <w:i/>
          <w:szCs w:val="20"/>
        </w:rPr>
      </w:pPr>
      <w:r w:rsidRPr="001D2FCE">
        <w:rPr>
          <w:rFonts w:ascii="Trebuchet MS" w:hAnsi="Trebuchet MS" w:cs="Times New Roman"/>
          <w:b/>
          <w:i/>
          <w:szCs w:val="20"/>
        </w:rPr>
        <w:lastRenderedPageBreak/>
        <w:t>Obrazložitev:</w:t>
      </w:r>
    </w:p>
    <w:p w14:paraId="6638A1FF" w14:textId="0A0A90D3" w:rsidR="00BE5EA6" w:rsidRPr="001D2FCE" w:rsidRDefault="00BE5EA6"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Z določilom prvega odstavka je določeno, da občinski svet dela in odloča na sejah. </w:t>
      </w:r>
    </w:p>
    <w:p w14:paraId="25AB968B" w14:textId="77777777" w:rsidR="00B93FC6" w:rsidRPr="001D2FCE" w:rsidRDefault="00B93FC6" w:rsidP="004E1FC5">
      <w:pPr>
        <w:shd w:val="clear" w:color="auto" w:fill="D9D9D9"/>
        <w:rPr>
          <w:rFonts w:ascii="Trebuchet MS" w:hAnsi="Trebuchet MS" w:cs="Times New Roman"/>
          <w:i/>
          <w:szCs w:val="20"/>
        </w:rPr>
      </w:pPr>
    </w:p>
    <w:p w14:paraId="42BB2358" w14:textId="081E9406" w:rsidR="00BE5EA6" w:rsidRPr="001D2FCE" w:rsidRDefault="006C2837"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Drugi </w:t>
      </w:r>
      <w:r w:rsidR="00BE5EA6" w:rsidRPr="001D2FCE">
        <w:rPr>
          <w:rFonts w:ascii="Trebuchet MS" w:hAnsi="Trebuchet MS" w:cs="Times New Roman"/>
          <w:i/>
          <w:szCs w:val="20"/>
        </w:rPr>
        <w:t>odstavek je oblikovan na podlagi določila drugega odstavka 31. člena Zakona o lokalni samoupravi /ZLS/, ki določa, da komisije in odbori občinskega sveta ter vsak član občinskega sveta lahko predlagajo občinskemu svetu v sprejem odloke in druge akte iz njegove pristojnosti, razen proračuna in zaključnega računa proračuna in drugih aktov, za katere je v zakonu ali v statutu občine določeno, da jih sprejme občinski svet na predlog župana.</w:t>
      </w:r>
    </w:p>
    <w:p w14:paraId="2047C06F" w14:textId="77777777" w:rsidR="00B93FC6" w:rsidRPr="001D2FCE" w:rsidRDefault="00B93FC6" w:rsidP="004E1FC5">
      <w:pPr>
        <w:shd w:val="clear" w:color="auto" w:fill="D9D9D9"/>
        <w:rPr>
          <w:rFonts w:ascii="Trebuchet MS" w:hAnsi="Trebuchet MS" w:cs="Times New Roman"/>
          <w:i/>
          <w:szCs w:val="20"/>
        </w:rPr>
      </w:pPr>
    </w:p>
    <w:p w14:paraId="7BAE3784" w14:textId="18216CA5" w:rsidR="00BE5EA6" w:rsidRPr="001D2FCE" w:rsidRDefault="00BE5EA6"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w:t>
      </w:r>
      <w:r w:rsidR="006C2837" w:rsidRPr="001D2FCE">
        <w:rPr>
          <w:rFonts w:ascii="Trebuchet MS" w:hAnsi="Trebuchet MS" w:cs="Times New Roman"/>
          <w:i/>
          <w:szCs w:val="20"/>
        </w:rPr>
        <w:t xml:space="preserve">tretjega </w:t>
      </w:r>
      <w:r w:rsidRPr="001D2FCE">
        <w:rPr>
          <w:rFonts w:ascii="Trebuchet MS" w:hAnsi="Trebuchet MS" w:cs="Times New Roman"/>
          <w:i/>
          <w:szCs w:val="20"/>
        </w:rPr>
        <w:t>odstavka je določeno, da mora župan predloge komisij in odborov občinskega sveta ter predloge članov občinskega sveta iz prejšnjega odstavka dati na dnevni red, ko so pripravljeni tako, kot je določeno v poslovniku občinskega sveta.</w:t>
      </w:r>
    </w:p>
    <w:p w14:paraId="6594B0F2" w14:textId="77777777" w:rsidR="00B93FC6" w:rsidRPr="001D2FCE" w:rsidRDefault="00B93FC6" w:rsidP="004E1FC5">
      <w:pPr>
        <w:shd w:val="clear" w:color="auto" w:fill="D9D9D9"/>
        <w:rPr>
          <w:rFonts w:ascii="Trebuchet MS" w:hAnsi="Trebuchet MS" w:cs="Times New Roman"/>
          <w:i/>
          <w:szCs w:val="20"/>
        </w:rPr>
      </w:pPr>
    </w:p>
    <w:p w14:paraId="145526A2" w14:textId="77777777" w:rsidR="00BE5EA6" w:rsidRPr="001D2FCE" w:rsidRDefault="00BE5EA6"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w:t>
      </w:r>
      <w:r w:rsidR="006C2837" w:rsidRPr="001D2FCE">
        <w:rPr>
          <w:rFonts w:ascii="Trebuchet MS" w:hAnsi="Trebuchet MS" w:cs="Times New Roman"/>
          <w:i/>
          <w:szCs w:val="20"/>
        </w:rPr>
        <w:t xml:space="preserve">četrtega odstavka je </w:t>
      </w:r>
      <w:r w:rsidR="00736548" w:rsidRPr="001D2FCE">
        <w:rPr>
          <w:rFonts w:ascii="Trebuchet MS" w:hAnsi="Trebuchet MS" w:cs="Times New Roman"/>
          <w:i/>
          <w:szCs w:val="20"/>
        </w:rPr>
        <w:t xml:space="preserve">kot </w:t>
      </w:r>
      <w:r w:rsidR="006C2837" w:rsidRPr="001D2FCE">
        <w:rPr>
          <w:rFonts w:ascii="Trebuchet MS" w:hAnsi="Trebuchet MS" w:cs="Times New Roman"/>
          <w:i/>
          <w:szCs w:val="20"/>
        </w:rPr>
        <w:t xml:space="preserve">način izvajanja </w:t>
      </w:r>
      <w:r w:rsidR="00736548" w:rsidRPr="001D2FCE">
        <w:rPr>
          <w:rFonts w:ascii="Trebuchet MS" w:hAnsi="Trebuchet MS" w:cs="Times New Roman"/>
          <w:i/>
          <w:szCs w:val="20"/>
        </w:rPr>
        <w:t>nadzorne funkcije občinskega sveta določena obvezna točka dnevnega reda vprašanja in odgovori na vprašanja članov občinskega sveta, ki jih ti postavljajo županu in občinski upravi.</w:t>
      </w:r>
    </w:p>
    <w:p w14:paraId="21B7CBDA" w14:textId="77777777" w:rsidR="006C2837" w:rsidRPr="001D2FCE" w:rsidRDefault="006C2837" w:rsidP="00161CEE">
      <w:pPr>
        <w:pStyle w:val="h4"/>
        <w:spacing w:before="0" w:after="0"/>
        <w:ind w:left="0" w:right="0"/>
        <w:jc w:val="both"/>
        <w:rPr>
          <w:rFonts w:ascii="Trebuchet MS" w:hAnsi="Trebuchet MS" w:cs="Times New Roman"/>
          <w:sz w:val="20"/>
          <w:szCs w:val="20"/>
        </w:rPr>
      </w:pPr>
    </w:p>
    <w:p w14:paraId="5551ADD6" w14:textId="77777777" w:rsidR="004E6362" w:rsidRPr="001D2FCE" w:rsidRDefault="004E6362"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7A04BB0" w14:textId="0515F870" w:rsidR="00BE5EA6" w:rsidRPr="001D2FCE" w:rsidRDefault="00BE5EA6" w:rsidP="004E6362">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(odločanje občinskega sveta)</w:t>
      </w:r>
    </w:p>
    <w:p w14:paraId="3B847EC5" w14:textId="77777777"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Občinski svet veljavno sklepa, če je na seji</w:t>
      </w:r>
      <w:r w:rsidR="00866137" w:rsidRPr="001D2FCE">
        <w:rPr>
          <w:rFonts w:ascii="Trebuchet MS" w:hAnsi="Trebuchet MS" w:cs="Times New Roman"/>
          <w:sz w:val="20"/>
          <w:szCs w:val="20"/>
        </w:rPr>
        <w:t xml:space="preserve"> navzoča večina njegovih članov,</w:t>
      </w:r>
      <w:r w:rsidRPr="001D2FCE">
        <w:rPr>
          <w:rFonts w:ascii="Trebuchet MS" w:hAnsi="Trebuchet MS" w:cs="Times New Roman"/>
          <w:sz w:val="20"/>
          <w:szCs w:val="20"/>
        </w:rPr>
        <w:t xml:space="preserve"> odločitve </w:t>
      </w:r>
      <w:r w:rsidR="00866137" w:rsidRPr="001D2FCE">
        <w:rPr>
          <w:rFonts w:ascii="Trebuchet MS" w:hAnsi="Trebuchet MS" w:cs="Times New Roman"/>
          <w:sz w:val="20"/>
          <w:szCs w:val="20"/>
        </w:rPr>
        <w:t xml:space="preserve">pa sprejema </w:t>
      </w:r>
      <w:r w:rsidRPr="001D2FCE">
        <w:rPr>
          <w:rFonts w:ascii="Trebuchet MS" w:hAnsi="Trebuchet MS" w:cs="Times New Roman"/>
          <w:sz w:val="20"/>
          <w:szCs w:val="20"/>
        </w:rPr>
        <w:t xml:space="preserve">z večino opredeljenih glasov navzočih članov, razen če zakon določa drugačno večino. </w:t>
      </w:r>
    </w:p>
    <w:p w14:paraId="6500319E" w14:textId="36E89EA7" w:rsidR="006C2837"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Občinski svet sprejema odločitve z javnim glasovanjem. Tajno se glasuje v primeru, ko je tako določeno z zakonom ali če tako sklene občinski svet.</w:t>
      </w:r>
    </w:p>
    <w:p w14:paraId="537C635F" w14:textId="53ABCC8B" w:rsidR="00BE5EA6" w:rsidRPr="001D2FCE" w:rsidRDefault="00BE5EA6" w:rsidP="004E1FC5">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Način dela in odločanja, razmerja do drugih občinskih organov ter druga vprašanja delovanja občinskega sveta se določijo s poslovnikom občinskega sveta, ki ga sprejme občinski svet z dvotretjinsko večino glasov navzočih članov.</w:t>
      </w:r>
    </w:p>
    <w:p w14:paraId="65FD1FB5" w14:textId="77777777" w:rsidR="00B93FC6" w:rsidRPr="001D2FCE" w:rsidRDefault="00B93FC6" w:rsidP="004E1FC5">
      <w:pPr>
        <w:pStyle w:val="p"/>
        <w:spacing w:before="0" w:after="0"/>
        <w:ind w:left="0" w:right="0" w:firstLine="0"/>
        <w:rPr>
          <w:rFonts w:ascii="Trebuchet MS" w:hAnsi="Trebuchet MS" w:cs="Times New Roman"/>
          <w:sz w:val="20"/>
          <w:szCs w:val="20"/>
        </w:rPr>
      </w:pPr>
    </w:p>
    <w:p w14:paraId="3AB647AF" w14:textId="77777777" w:rsidR="00BE5EA6" w:rsidRPr="001D2FCE" w:rsidRDefault="00BE5EA6" w:rsidP="004E1FC5">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DE8D1BF" w14:textId="3207F2A6" w:rsidR="00BE5EA6" w:rsidRPr="001D2FCE" w:rsidRDefault="00544E93" w:rsidP="004E1FC5">
      <w:pPr>
        <w:shd w:val="clear" w:color="auto" w:fill="D9D9D9"/>
        <w:rPr>
          <w:rFonts w:ascii="Trebuchet MS" w:hAnsi="Trebuchet MS" w:cs="Times New Roman"/>
          <w:i/>
          <w:szCs w:val="20"/>
        </w:rPr>
      </w:pPr>
      <w:r w:rsidRPr="001D2FCE">
        <w:rPr>
          <w:rFonts w:ascii="Trebuchet MS" w:hAnsi="Trebuchet MS" w:cs="Times New Roman"/>
          <w:i/>
          <w:szCs w:val="20"/>
        </w:rPr>
        <w:t xml:space="preserve">Podlaga za prvi odstavek tega člena </w:t>
      </w:r>
      <w:r w:rsidR="00BE5EA6" w:rsidRPr="001D2FCE">
        <w:rPr>
          <w:rFonts w:ascii="Trebuchet MS" w:hAnsi="Trebuchet MS" w:cs="Times New Roman"/>
          <w:i/>
          <w:szCs w:val="20"/>
        </w:rPr>
        <w:t xml:space="preserve"> je </w:t>
      </w:r>
      <w:r w:rsidRPr="001D2FCE">
        <w:rPr>
          <w:rFonts w:ascii="Trebuchet MS" w:hAnsi="Trebuchet MS" w:cs="Times New Roman"/>
          <w:i/>
          <w:szCs w:val="20"/>
        </w:rPr>
        <w:t>besedilo</w:t>
      </w:r>
      <w:r w:rsidR="00BE5EA6" w:rsidRPr="001D2FCE">
        <w:rPr>
          <w:rFonts w:ascii="Trebuchet MS" w:hAnsi="Trebuchet MS" w:cs="Times New Roman"/>
          <w:i/>
          <w:szCs w:val="20"/>
        </w:rPr>
        <w:t xml:space="preserve"> prvega odstavka 35. člena Zakona o lokalni samoupravi /ZLS/, ki določa, da občinski svet sprejema odločitve na svoji seji z večino opredeljenih glasov navzočih članov. Svet lahko veljavno sklepa, če je na seji navzoča večina članov občinskega sveta. Na tem mestu moramo opomniti še na določilo prvega odstavka 36. člena Zakona o lokalni samoupravi /ZLS/, ki določa, da občinski svet sprejema poslovnik z dvotretjinsko večino navzočih članov ter določilo tretjega odstavka 64. člena Zakona o lokalni samoupravi /ZLS/, ki določa, da občinski svet sprejema statut z dvotretjinsko večino vseh članov.</w:t>
      </w:r>
    </w:p>
    <w:p w14:paraId="67C39009" w14:textId="77777777" w:rsidR="00B93FC6" w:rsidRPr="001D2FCE" w:rsidRDefault="00B93FC6" w:rsidP="004E1FC5">
      <w:pPr>
        <w:shd w:val="clear" w:color="auto" w:fill="D9D9D9"/>
        <w:rPr>
          <w:rFonts w:ascii="Trebuchet MS" w:hAnsi="Trebuchet MS" w:cs="Times New Roman"/>
          <w:i/>
          <w:szCs w:val="20"/>
        </w:rPr>
      </w:pPr>
    </w:p>
    <w:p w14:paraId="547988A7" w14:textId="77777777" w:rsidR="00BE5EA6" w:rsidRPr="001D2FCE" w:rsidRDefault="00BE5EA6" w:rsidP="004E1FC5">
      <w:pPr>
        <w:shd w:val="clear" w:color="auto" w:fill="D9D9D9"/>
        <w:outlineLvl w:val="0"/>
        <w:rPr>
          <w:rFonts w:ascii="Trebuchet MS" w:hAnsi="Trebuchet MS" w:cs="Times New Roman"/>
          <w:i/>
          <w:szCs w:val="20"/>
        </w:rPr>
      </w:pPr>
      <w:bookmarkStart w:id="44" w:name="_Toc415827096"/>
      <w:bookmarkStart w:id="45" w:name="_Toc415830470"/>
      <w:r w:rsidRPr="001D2FCE">
        <w:rPr>
          <w:rFonts w:ascii="Trebuchet MS" w:hAnsi="Trebuchet MS" w:cs="Times New Roman"/>
          <w:i/>
          <w:szCs w:val="20"/>
        </w:rPr>
        <w:t>Z določilom drugega odstavka se določa način sprejemanja odločitev na seji občinskega sveta.</w:t>
      </w:r>
      <w:bookmarkEnd w:id="44"/>
      <w:bookmarkEnd w:id="45"/>
      <w:r w:rsidRPr="001D2FCE">
        <w:rPr>
          <w:rFonts w:ascii="Trebuchet MS" w:hAnsi="Trebuchet MS" w:cs="Times New Roman"/>
          <w:i/>
          <w:szCs w:val="20"/>
        </w:rPr>
        <w:t xml:space="preserve"> </w:t>
      </w:r>
    </w:p>
    <w:p w14:paraId="557C5146" w14:textId="77777777" w:rsidR="00B93FC6" w:rsidRPr="001D2FCE" w:rsidRDefault="00B93FC6" w:rsidP="004E1FC5">
      <w:pPr>
        <w:shd w:val="clear" w:color="auto" w:fill="D9D9D9"/>
        <w:outlineLvl w:val="0"/>
        <w:rPr>
          <w:rFonts w:ascii="Trebuchet MS" w:hAnsi="Trebuchet MS" w:cs="Times New Roman"/>
          <w:i/>
          <w:szCs w:val="20"/>
        </w:rPr>
      </w:pPr>
    </w:p>
    <w:p w14:paraId="1D46C5C5" w14:textId="4216C179" w:rsidR="00BE5EA6" w:rsidRPr="001D2FCE" w:rsidRDefault="00BE5EA6" w:rsidP="004E1FC5">
      <w:pPr>
        <w:shd w:val="clear" w:color="auto" w:fill="D9D9D9"/>
        <w:rPr>
          <w:rFonts w:ascii="Trebuchet MS" w:hAnsi="Trebuchet MS" w:cs="Times New Roman"/>
          <w:i/>
          <w:szCs w:val="20"/>
        </w:rPr>
      </w:pPr>
      <w:r w:rsidRPr="001D2FCE">
        <w:rPr>
          <w:rFonts w:ascii="Trebuchet MS" w:hAnsi="Trebuchet MS" w:cs="Times New Roman"/>
          <w:i/>
          <w:szCs w:val="20"/>
        </w:rPr>
        <w:t>Besedilo tretjega odstavka je oblikovano na podlagi določila prvega odstavka 36. člena Zakona o lokalni samoupravi /ZLS/, ki določa, da občinski svet ureja svoje delo s poslovnikom, ki ga sprejme z dvotretjinsko večino navzočih članov.</w:t>
      </w:r>
    </w:p>
    <w:p w14:paraId="3F1DDA27" w14:textId="77777777" w:rsidR="00544E93" w:rsidRPr="001D2FCE" w:rsidRDefault="00544E93" w:rsidP="00FF4F7C">
      <w:pPr>
        <w:rPr>
          <w:rFonts w:ascii="Trebuchet MS" w:hAnsi="Trebuchet MS" w:cs="Times New Roman"/>
          <w:i/>
          <w:szCs w:val="20"/>
        </w:rPr>
      </w:pPr>
    </w:p>
    <w:p w14:paraId="3DF7DC8F" w14:textId="77777777" w:rsidR="004E6362" w:rsidRPr="001D2FCE" w:rsidRDefault="004E6362"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4BA3D00" w14:textId="68D525B3" w:rsidR="00544E93" w:rsidRPr="001D2FCE" w:rsidRDefault="00544E93" w:rsidP="00B93FC6">
      <w:pPr>
        <w:pStyle w:val="h4"/>
        <w:spacing w:before="0" w:after="0"/>
        <w:ind w:right="0"/>
        <w:rPr>
          <w:rFonts w:ascii="Trebuchet MS" w:hAnsi="Trebuchet MS" w:cs="Times New Roman"/>
          <w:sz w:val="20"/>
          <w:szCs w:val="20"/>
        </w:rPr>
      </w:pPr>
      <w:r w:rsidRPr="001D2FCE">
        <w:rPr>
          <w:rFonts w:ascii="Trebuchet MS" w:hAnsi="Trebuchet MS" w:cs="Times New Roman"/>
          <w:sz w:val="20"/>
          <w:szCs w:val="20"/>
        </w:rPr>
        <w:t>(izvrševanje odločitev občinskega sveta)</w:t>
      </w:r>
    </w:p>
    <w:p w14:paraId="27C32169" w14:textId="77777777" w:rsidR="00544E93" w:rsidRPr="001D2FCE" w:rsidRDefault="00544E93" w:rsidP="00544E93">
      <w:pPr>
        <w:pStyle w:val="h4"/>
        <w:spacing w:before="0" w:after="0"/>
        <w:ind w:right="0"/>
        <w:jc w:val="left"/>
        <w:rPr>
          <w:rFonts w:ascii="Trebuchet MS" w:hAnsi="Trebuchet MS" w:cs="Times New Roman"/>
          <w:b w:val="0"/>
          <w:sz w:val="20"/>
          <w:szCs w:val="20"/>
        </w:rPr>
      </w:pPr>
      <w:r w:rsidRPr="001D2FCE">
        <w:rPr>
          <w:rFonts w:ascii="Trebuchet MS" w:hAnsi="Trebuchet MS" w:cs="Times New Roman"/>
          <w:b w:val="0"/>
          <w:sz w:val="20"/>
          <w:szCs w:val="20"/>
        </w:rPr>
        <w:t>(1) Za izvrševanje odločitev občinskega sveta je odgovoren župan.</w:t>
      </w:r>
    </w:p>
    <w:p w14:paraId="03E58F17" w14:textId="77777777" w:rsidR="00866137" w:rsidRPr="001D2FCE" w:rsidRDefault="00544E93" w:rsidP="00544E93">
      <w:pPr>
        <w:pStyle w:val="h4"/>
        <w:spacing w:before="0" w:after="0"/>
        <w:ind w:right="0"/>
        <w:jc w:val="left"/>
        <w:rPr>
          <w:rFonts w:ascii="Trebuchet MS" w:hAnsi="Trebuchet MS" w:cs="Times New Roman"/>
          <w:b w:val="0"/>
          <w:sz w:val="20"/>
          <w:szCs w:val="20"/>
        </w:rPr>
      </w:pPr>
      <w:r w:rsidRPr="001D2FCE">
        <w:rPr>
          <w:rFonts w:ascii="Trebuchet MS" w:hAnsi="Trebuchet MS" w:cs="Times New Roman"/>
          <w:b w:val="0"/>
          <w:sz w:val="20"/>
          <w:szCs w:val="20"/>
        </w:rPr>
        <w:t xml:space="preserve">(2) </w:t>
      </w:r>
      <w:r w:rsidR="00B6121A" w:rsidRPr="001D2FCE">
        <w:rPr>
          <w:rFonts w:ascii="Trebuchet MS" w:hAnsi="Trebuchet MS" w:cs="Times New Roman"/>
          <w:b w:val="0"/>
          <w:sz w:val="20"/>
          <w:szCs w:val="20"/>
        </w:rPr>
        <w:t>Ž</w:t>
      </w:r>
      <w:r w:rsidR="00866137" w:rsidRPr="001D2FCE">
        <w:rPr>
          <w:rFonts w:ascii="Trebuchet MS" w:hAnsi="Trebuchet MS" w:cs="Times New Roman"/>
          <w:b w:val="0"/>
          <w:sz w:val="20"/>
          <w:szCs w:val="20"/>
        </w:rPr>
        <w:t xml:space="preserve">upan </w:t>
      </w:r>
      <w:r w:rsidRPr="001D2FCE">
        <w:rPr>
          <w:rFonts w:ascii="Trebuchet MS" w:hAnsi="Trebuchet MS" w:cs="Times New Roman"/>
          <w:b w:val="0"/>
          <w:sz w:val="20"/>
          <w:szCs w:val="20"/>
        </w:rPr>
        <w:t>usmerja in nadzoruje</w:t>
      </w:r>
      <w:r w:rsidR="00866137" w:rsidRPr="001D2FCE">
        <w:rPr>
          <w:rFonts w:ascii="Trebuchet MS" w:hAnsi="Trebuchet MS" w:cs="Times New Roman"/>
          <w:b w:val="0"/>
          <w:sz w:val="20"/>
          <w:szCs w:val="20"/>
        </w:rPr>
        <w:t xml:space="preserve"> delo občinske uprave glede izvrševanja odločitev občinskega sveta.</w:t>
      </w:r>
    </w:p>
    <w:p w14:paraId="18AF25F2" w14:textId="10686D98" w:rsidR="00544E93" w:rsidRPr="001D2FCE" w:rsidRDefault="00866137" w:rsidP="00544E93">
      <w:pPr>
        <w:pStyle w:val="h4"/>
        <w:spacing w:before="0" w:after="0"/>
        <w:ind w:right="0"/>
        <w:jc w:val="left"/>
        <w:rPr>
          <w:rFonts w:ascii="Trebuchet MS" w:hAnsi="Trebuchet MS" w:cs="Times New Roman"/>
          <w:b w:val="0"/>
          <w:sz w:val="20"/>
          <w:szCs w:val="20"/>
        </w:rPr>
      </w:pPr>
      <w:r w:rsidRPr="001D2FCE">
        <w:rPr>
          <w:rFonts w:ascii="Trebuchet MS" w:hAnsi="Trebuchet MS" w:cs="Times New Roman"/>
          <w:b w:val="0"/>
          <w:sz w:val="20"/>
          <w:szCs w:val="20"/>
        </w:rPr>
        <w:t xml:space="preserve">(3) Občinsko upravo </w:t>
      </w:r>
      <w:r w:rsidR="00643387">
        <w:rPr>
          <w:rFonts w:ascii="Trebuchet MS" w:hAnsi="Trebuchet MS" w:cs="Times New Roman"/>
          <w:b w:val="0"/>
          <w:sz w:val="20"/>
          <w:szCs w:val="20"/>
        </w:rPr>
        <w:t>vodi tajnik občine</w:t>
      </w:r>
      <w:r w:rsidR="00544E93" w:rsidRPr="001D2FCE">
        <w:rPr>
          <w:rFonts w:ascii="Trebuchet MS" w:hAnsi="Trebuchet MS" w:cs="Times New Roman"/>
          <w:b w:val="0"/>
          <w:sz w:val="20"/>
          <w:szCs w:val="20"/>
        </w:rPr>
        <w:t>.</w:t>
      </w:r>
    </w:p>
    <w:p w14:paraId="124F7E6C" w14:textId="760938D2" w:rsidR="005C4B74" w:rsidRPr="001D2FCE" w:rsidRDefault="00125B03" w:rsidP="00B93FC6">
      <w:pPr>
        <w:pStyle w:val="h4"/>
        <w:spacing w:before="0" w:after="0"/>
        <w:ind w:right="0"/>
        <w:jc w:val="both"/>
        <w:rPr>
          <w:rFonts w:ascii="Trebuchet MS" w:hAnsi="Trebuchet MS" w:cs="Times New Roman"/>
          <w:b w:val="0"/>
          <w:sz w:val="20"/>
          <w:szCs w:val="20"/>
        </w:rPr>
      </w:pPr>
      <w:r w:rsidRPr="001D2FCE">
        <w:rPr>
          <w:rFonts w:ascii="Trebuchet MS" w:hAnsi="Trebuchet MS" w:cs="Times New Roman"/>
          <w:b w:val="0"/>
          <w:sz w:val="20"/>
          <w:szCs w:val="20"/>
        </w:rPr>
        <w:t>(4</w:t>
      </w:r>
      <w:r w:rsidR="005C4B74" w:rsidRPr="001D2FCE">
        <w:rPr>
          <w:rFonts w:ascii="Trebuchet MS" w:hAnsi="Trebuchet MS" w:cs="Times New Roman"/>
          <w:b w:val="0"/>
          <w:sz w:val="20"/>
          <w:szCs w:val="20"/>
        </w:rPr>
        <w:t xml:space="preserve">) Župan in tajnik </w:t>
      </w:r>
      <w:r w:rsidR="00643387">
        <w:rPr>
          <w:rFonts w:ascii="Trebuchet MS" w:hAnsi="Trebuchet MS" w:cs="Times New Roman"/>
          <w:b w:val="0"/>
          <w:sz w:val="20"/>
          <w:szCs w:val="20"/>
        </w:rPr>
        <w:t>občine</w:t>
      </w:r>
      <w:r w:rsidR="00643387" w:rsidRPr="00643387">
        <w:rPr>
          <w:rFonts w:ascii="Trebuchet MS" w:hAnsi="Trebuchet MS" w:cs="Times New Roman"/>
          <w:b w:val="0"/>
          <w:sz w:val="20"/>
          <w:szCs w:val="20"/>
        </w:rPr>
        <w:t xml:space="preserve"> </w:t>
      </w:r>
      <w:r w:rsidR="005C4B74" w:rsidRPr="001D2FCE">
        <w:rPr>
          <w:rFonts w:ascii="Trebuchet MS" w:hAnsi="Trebuchet MS" w:cs="Times New Roman"/>
          <w:b w:val="0"/>
          <w:sz w:val="20"/>
          <w:szCs w:val="20"/>
        </w:rPr>
        <w:t>poročata občinskemu svetu o izvrševanju njegovih odločitev na vsaki redni seji.</w:t>
      </w:r>
    </w:p>
    <w:p w14:paraId="0EB1AFFB" w14:textId="77777777" w:rsidR="00B93FC6" w:rsidRPr="001D2FCE" w:rsidRDefault="00B93FC6" w:rsidP="00544E93">
      <w:pPr>
        <w:pStyle w:val="h4"/>
        <w:spacing w:before="0" w:after="0"/>
        <w:ind w:right="0"/>
        <w:jc w:val="left"/>
        <w:rPr>
          <w:rFonts w:ascii="Trebuchet MS" w:hAnsi="Trebuchet MS" w:cs="Times New Roman"/>
          <w:b w:val="0"/>
          <w:sz w:val="20"/>
          <w:szCs w:val="20"/>
        </w:rPr>
      </w:pPr>
    </w:p>
    <w:p w14:paraId="51B8F33E" w14:textId="77777777" w:rsidR="00B93FC6" w:rsidRPr="001D2FCE" w:rsidRDefault="00B93FC6" w:rsidP="00544E93">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F58812B" w14:textId="2E40286D" w:rsidR="00544E93" w:rsidRPr="001D2FCE" w:rsidRDefault="00B93FC6" w:rsidP="00544E93">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je </w:t>
      </w:r>
      <w:r w:rsidR="00544E93" w:rsidRPr="001D2FCE">
        <w:rPr>
          <w:rFonts w:ascii="Trebuchet MS" w:hAnsi="Trebuchet MS" w:cs="Times New Roman"/>
          <w:i/>
          <w:szCs w:val="20"/>
        </w:rPr>
        <w:t xml:space="preserve">v skladu </w:t>
      </w:r>
      <w:r w:rsidRPr="001D2FCE">
        <w:rPr>
          <w:rFonts w:ascii="Trebuchet MS" w:hAnsi="Trebuchet MS" w:cs="Times New Roman"/>
          <w:i/>
          <w:szCs w:val="20"/>
        </w:rPr>
        <w:t xml:space="preserve">z določili </w:t>
      </w:r>
      <w:r w:rsidR="00A414F5" w:rsidRPr="001D2FCE">
        <w:rPr>
          <w:rFonts w:ascii="Trebuchet MS" w:hAnsi="Trebuchet MS" w:cs="Times New Roman"/>
          <w:i/>
          <w:szCs w:val="20"/>
        </w:rPr>
        <w:t>33. in 49. člen</w:t>
      </w:r>
      <w:r w:rsidRPr="001D2FCE">
        <w:rPr>
          <w:rFonts w:ascii="Trebuchet MS" w:hAnsi="Trebuchet MS" w:cs="Times New Roman"/>
          <w:i/>
          <w:szCs w:val="20"/>
        </w:rPr>
        <w:t>a</w:t>
      </w:r>
      <w:r w:rsidR="00A414F5" w:rsidRPr="001D2FCE">
        <w:rPr>
          <w:rFonts w:ascii="Trebuchet MS" w:hAnsi="Trebuchet MS" w:cs="Times New Roman"/>
          <w:i/>
          <w:szCs w:val="20"/>
        </w:rPr>
        <w:t xml:space="preserve"> </w:t>
      </w:r>
      <w:r w:rsidRPr="001D2FCE">
        <w:rPr>
          <w:rFonts w:ascii="Trebuchet MS" w:hAnsi="Trebuchet MS" w:cs="Times New Roman"/>
          <w:i/>
          <w:szCs w:val="20"/>
        </w:rPr>
        <w:t>Zakona o lokalni samoupravi /</w:t>
      </w:r>
      <w:r w:rsidR="00A414F5" w:rsidRPr="001D2FCE">
        <w:rPr>
          <w:rFonts w:ascii="Trebuchet MS" w:hAnsi="Trebuchet MS" w:cs="Times New Roman"/>
          <w:i/>
          <w:szCs w:val="20"/>
        </w:rPr>
        <w:t>ZLS</w:t>
      </w:r>
      <w:r w:rsidRPr="001D2FCE">
        <w:rPr>
          <w:rFonts w:ascii="Trebuchet MS" w:hAnsi="Trebuchet MS" w:cs="Times New Roman"/>
          <w:i/>
          <w:szCs w:val="20"/>
        </w:rPr>
        <w:t>/</w:t>
      </w:r>
      <w:r w:rsidR="00544E93" w:rsidRPr="001D2FCE">
        <w:rPr>
          <w:rFonts w:ascii="Trebuchet MS" w:hAnsi="Trebuchet MS" w:cs="Times New Roman"/>
          <w:i/>
          <w:szCs w:val="20"/>
        </w:rPr>
        <w:t xml:space="preserve"> določeno, da župan in občinska uprava izvršujeta odločitve občinskega sveta. Na tem mestu moramo opomniti na določilo šestega odstavka 33. člena Zakona o lokalni samoupravi /ZLS/, ki določa, da župan zadrži izvajanje odločitve občinskega sveta, če meni, da je nezakonita, ali je v nasprotju s statutom ali drugim splošnim aktom občine,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p>
    <w:p w14:paraId="41601AD3" w14:textId="77777777" w:rsidR="00B93FC6" w:rsidRPr="001D2FCE" w:rsidRDefault="00B93FC6" w:rsidP="00544E93">
      <w:pPr>
        <w:shd w:val="clear" w:color="auto" w:fill="D9D9D9"/>
        <w:rPr>
          <w:rFonts w:ascii="Trebuchet MS" w:hAnsi="Trebuchet MS" w:cs="Times New Roman"/>
          <w:i/>
          <w:szCs w:val="20"/>
        </w:rPr>
      </w:pPr>
    </w:p>
    <w:p w14:paraId="1EF1E014" w14:textId="77777777" w:rsidR="00B93FC6" w:rsidRPr="001D2FCE" w:rsidRDefault="00B93FC6" w:rsidP="00544E93">
      <w:pPr>
        <w:shd w:val="clear" w:color="auto" w:fill="D9D9D9"/>
        <w:rPr>
          <w:rFonts w:ascii="Trebuchet MS" w:hAnsi="Trebuchet MS" w:cs="Times New Roman"/>
          <w:i/>
          <w:szCs w:val="20"/>
        </w:rPr>
      </w:pPr>
      <w:r w:rsidRPr="001D2FCE">
        <w:rPr>
          <w:rFonts w:ascii="Trebuchet MS" w:hAnsi="Trebuchet MS" w:cs="Times New Roman"/>
          <w:i/>
          <w:szCs w:val="20"/>
        </w:rPr>
        <w:lastRenderedPageBreak/>
        <w:t xml:space="preserve">Besedilo tretjega odstavka je oblikovano na podlagi določila tretjega odstavka 49. člena Zakona o lokalni samoupravi /ZLS/, ki določa, da delo občinskega uprave vodi tajnik občine. </w:t>
      </w:r>
    </w:p>
    <w:p w14:paraId="402E276C" w14:textId="77777777" w:rsidR="00B93FC6" w:rsidRPr="001D2FCE" w:rsidRDefault="00B93FC6" w:rsidP="00544E93">
      <w:pPr>
        <w:shd w:val="clear" w:color="auto" w:fill="D9D9D9"/>
        <w:rPr>
          <w:rFonts w:ascii="Trebuchet MS" w:hAnsi="Trebuchet MS" w:cs="Times New Roman"/>
          <w:i/>
          <w:szCs w:val="20"/>
        </w:rPr>
      </w:pPr>
    </w:p>
    <w:p w14:paraId="45AB3100" w14:textId="6E5BB33D" w:rsidR="00544E93" w:rsidRPr="001D2FCE" w:rsidRDefault="00B93FC6" w:rsidP="00544E93">
      <w:pPr>
        <w:shd w:val="clear" w:color="auto" w:fill="D9D9D9"/>
        <w:rPr>
          <w:rFonts w:ascii="Trebuchet MS" w:hAnsi="Trebuchet MS" w:cs="Times New Roman"/>
          <w:i/>
          <w:szCs w:val="20"/>
        </w:rPr>
      </w:pPr>
      <w:r w:rsidRPr="001D2FCE">
        <w:rPr>
          <w:rFonts w:ascii="Trebuchet MS" w:hAnsi="Trebuchet MS" w:cs="Times New Roman"/>
          <w:i/>
          <w:szCs w:val="20"/>
        </w:rPr>
        <w:t>Besedilo</w:t>
      </w:r>
      <w:r w:rsidR="004E6362" w:rsidRPr="001D2FCE">
        <w:rPr>
          <w:rFonts w:ascii="Trebuchet MS" w:hAnsi="Trebuchet MS" w:cs="Times New Roman"/>
          <w:i/>
          <w:szCs w:val="20"/>
        </w:rPr>
        <w:t xml:space="preserve"> </w:t>
      </w:r>
      <w:r w:rsidR="00125B03" w:rsidRPr="001D2FCE">
        <w:rPr>
          <w:rFonts w:ascii="Trebuchet MS" w:hAnsi="Trebuchet MS" w:cs="Times New Roman"/>
          <w:i/>
          <w:szCs w:val="20"/>
        </w:rPr>
        <w:t>četrtega</w:t>
      </w:r>
      <w:r w:rsidR="005C4B74" w:rsidRPr="001D2FCE">
        <w:rPr>
          <w:rFonts w:ascii="Trebuchet MS" w:hAnsi="Trebuchet MS" w:cs="Times New Roman"/>
          <w:i/>
          <w:szCs w:val="20"/>
        </w:rPr>
        <w:t xml:space="preserve"> odstavka vzpostavlja dolžnost poročanja o </w:t>
      </w:r>
      <w:r w:rsidR="00B6121A" w:rsidRPr="001D2FCE">
        <w:rPr>
          <w:rFonts w:ascii="Trebuchet MS" w:hAnsi="Trebuchet MS" w:cs="Times New Roman"/>
          <w:i/>
          <w:szCs w:val="20"/>
        </w:rPr>
        <w:t>izvršenih</w:t>
      </w:r>
      <w:r w:rsidR="005C4B74" w:rsidRPr="001D2FCE">
        <w:rPr>
          <w:rFonts w:ascii="Trebuchet MS" w:hAnsi="Trebuchet MS" w:cs="Times New Roman"/>
          <w:i/>
          <w:szCs w:val="20"/>
        </w:rPr>
        <w:t xml:space="preserve"> oziroma neizvršenih sklepih občinskega sveta oziroma o načinu izvrševanja odločitev občinskega sveta na vsaki seji občinskega sveta.</w:t>
      </w:r>
    </w:p>
    <w:p w14:paraId="5383B3E0" w14:textId="77777777" w:rsidR="00544E93" w:rsidRPr="001D2FCE" w:rsidRDefault="00544E93" w:rsidP="00544E93">
      <w:pPr>
        <w:pStyle w:val="h4"/>
        <w:spacing w:before="0" w:after="0"/>
        <w:ind w:right="0"/>
        <w:jc w:val="left"/>
        <w:rPr>
          <w:rFonts w:ascii="Trebuchet MS" w:hAnsi="Trebuchet MS" w:cs="Times New Roman"/>
          <w:sz w:val="20"/>
          <w:szCs w:val="20"/>
        </w:rPr>
      </w:pPr>
    </w:p>
    <w:p w14:paraId="60A9B742" w14:textId="77777777" w:rsidR="004E6362" w:rsidRPr="001D2FCE" w:rsidRDefault="004E6362"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BA43FA9" w14:textId="0C823F7B" w:rsidR="00BE5EA6" w:rsidRPr="001D2FCE" w:rsidRDefault="00BE5EA6" w:rsidP="004E6362">
      <w:pPr>
        <w:jc w:val="center"/>
        <w:rPr>
          <w:rFonts w:ascii="Trebuchet MS" w:hAnsi="Trebuchet MS" w:cs="Times New Roman"/>
          <w:b/>
          <w:szCs w:val="20"/>
        </w:rPr>
      </w:pPr>
      <w:r w:rsidRPr="001D2FCE">
        <w:rPr>
          <w:rFonts w:ascii="Trebuchet MS" w:hAnsi="Trebuchet MS" w:cs="Times New Roman"/>
          <w:b/>
          <w:szCs w:val="20"/>
        </w:rPr>
        <w:t>(komisija za mandatna vprašanja, volitve in imenovanja)</w:t>
      </w:r>
    </w:p>
    <w:p w14:paraId="272AF928" w14:textId="44DA79F5" w:rsidR="00BE5EA6" w:rsidRPr="001D2FCE" w:rsidRDefault="00BE5EA6" w:rsidP="00FF4F7C">
      <w:pPr>
        <w:rPr>
          <w:rFonts w:ascii="Trebuchet MS" w:hAnsi="Trebuchet MS" w:cs="Times New Roman"/>
          <w:szCs w:val="20"/>
        </w:rPr>
      </w:pPr>
      <w:r w:rsidRPr="001D2FCE">
        <w:rPr>
          <w:rFonts w:ascii="Trebuchet MS" w:hAnsi="Trebuchet MS" w:cs="Times New Roman"/>
          <w:szCs w:val="20"/>
        </w:rPr>
        <w:t>(1) Komisija za mandatna vprašanja, volitve in imenovanja Občinskega sveta Občine</w:t>
      </w:r>
      <w:r w:rsidR="00B93FC6" w:rsidRPr="001D2FCE">
        <w:rPr>
          <w:rFonts w:ascii="Trebuchet MS" w:hAnsi="Trebuchet MS" w:cs="Times New Roman"/>
          <w:szCs w:val="20"/>
        </w:rPr>
        <w:t xml:space="preserve"> </w:t>
      </w:r>
      <w:r w:rsidR="00FD2C7D" w:rsidRPr="00FD2C7D">
        <w:rPr>
          <w:rFonts w:ascii="Trebuchet MS" w:hAnsi="Trebuchet MS" w:cs="Times New Roman"/>
          <w:szCs w:val="20"/>
        </w:rPr>
        <w:t xml:space="preserve">Gornji Petrovci </w:t>
      </w:r>
      <w:r w:rsidRPr="001D2FCE">
        <w:rPr>
          <w:rFonts w:ascii="Trebuchet MS" w:hAnsi="Trebuchet MS" w:cs="Times New Roman"/>
          <w:szCs w:val="20"/>
        </w:rPr>
        <w:t xml:space="preserve">ima </w:t>
      </w:r>
      <w:r w:rsidR="00FD2C7D" w:rsidRPr="009355DA">
        <w:rPr>
          <w:rFonts w:ascii="Trebuchet MS" w:hAnsi="Trebuchet MS" w:cs="Times New Roman"/>
          <w:szCs w:val="20"/>
        </w:rPr>
        <w:t>tri člane</w:t>
      </w:r>
      <w:r w:rsidRPr="009355DA">
        <w:rPr>
          <w:rFonts w:ascii="Trebuchet MS" w:hAnsi="Trebuchet MS" w:cs="Times New Roman"/>
          <w:szCs w:val="20"/>
        </w:rPr>
        <w:t>,</w:t>
      </w:r>
      <w:r w:rsidRPr="001D2FCE">
        <w:rPr>
          <w:rFonts w:ascii="Trebuchet MS" w:hAnsi="Trebuchet MS" w:cs="Times New Roman"/>
          <w:szCs w:val="20"/>
        </w:rPr>
        <w:t xml:space="preserve"> ki jih izmed svojih članov imenuje občinski svet praviloma na svoji prvi seji.</w:t>
      </w:r>
    </w:p>
    <w:p w14:paraId="36A5474D" w14:textId="794BCF77"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Komisija za mandatna vpra</w:t>
      </w:r>
      <w:r w:rsidR="00185331">
        <w:rPr>
          <w:rFonts w:ascii="Trebuchet MS" w:hAnsi="Trebuchet MS" w:cs="Times New Roman"/>
          <w:szCs w:val="20"/>
        </w:rPr>
        <w:t xml:space="preserve">šanja, volitve in imenovanja je </w:t>
      </w:r>
      <w:r w:rsidRPr="001D2FCE">
        <w:rPr>
          <w:rFonts w:ascii="Trebuchet MS" w:hAnsi="Trebuchet MS" w:cs="Times New Roman"/>
          <w:szCs w:val="20"/>
        </w:rPr>
        <w:t xml:space="preserve">delovno telo občinskega sveta, pristojno za pripravo odločitev občinskega sveta, ki se nanašajo na predčasno prenehanje mandatov občinskih funkcionarjev, potrditev mandatov nadomestnih članov občinskega sveta, odločanje o morebitnih pritožbah na izvolitev župana na nadomestnih volitvah ter druga mandatna vprašanja, imenovanje in razrešitve članov nadzornega odbora, občinske volilne komisije in drugih občinskih organov, imenovanja in razrešitve članov odborov in komisij občinskega sveta, imenovanja in razrešitve predstavnikov občine v organih pravnih oseb javnega prava, ki jih je občina ustanovila. </w:t>
      </w:r>
    </w:p>
    <w:p w14:paraId="7DAD31A8" w14:textId="63908811" w:rsidR="00BE5EA6" w:rsidRPr="001D2FCE" w:rsidRDefault="00BE5EA6" w:rsidP="00A54EDE">
      <w:pPr>
        <w:overflowPunct w:val="0"/>
        <w:autoSpaceDE w:val="0"/>
        <w:autoSpaceDN w:val="0"/>
        <w:adjustRightInd w:val="0"/>
        <w:textAlignment w:val="baseline"/>
        <w:rPr>
          <w:rFonts w:ascii="Trebuchet MS" w:hAnsi="Trebuchet MS" w:cs="Times New Roman"/>
          <w:szCs w:val="20"/>
        </w:rPr>
      </w:pPr>
      <w:r w:rsidRPr="001D2FCE">
        <w:rPr>
          <w:rFonts w:ascii="Trebuchet MS" w:hAnsi="Trebuchet MS" w:cs="Times New Roman"/>
          <w:szCs w:val="20"/>
        </w:rPr>
        <w:t>(3) Komisija za mandatna vprašanja, volitve in imenovanja predlaga občinskemu svetu v sprejem pravilnike, s katerimi so urejene svetniške skupine in zagotavljanje sredstev za njihovo delo, s</w:t>
      </w:r>
      <w:r w:rsidR="00FD2C7D">
        <w:rPr>
          <w:rFonts w:ascii="Trebuchet MS" w:hAnsi="Trebuchet MS" w:cs="Times New Roman"/>
          <w:szCs w:val="20"/>
        </w:rPr>
        <w:t xml:space="preserve">ejnine članov občinskega sveta in članov nadzornega odbora </w:t>
      </w:r>
      <w:r w:rsidRPr="001D2FCE">
        <w:rPr>
          <w:rFonts w:ascii="Trebuchet MS" w:hAnsi="Trebuchet MS" w:cs="Times New Roman"/>
          <w:szCs w:val="20"/>
        </w:rPr>
        <w:t xml:space="preserve">in jih izvršuje. </w:t>
      </w:r>
    </w:p>
    <w:p w14:paraId="7856EE51" w14:textId="77777777" w:rsidR="00BE5EA6" w:rsidRPr="001D2FCE" w:rsidRDefault="00BE5EA6" w:rsidP="00FF4F7C">
      <w:pPr>
        <w:rPr>
          <w:rFonts w:ascii="Trebuchet MS" w:hAnsi="Trebuchet MS" w:cs="Times New Roman"/>
          <w:szCs w:val="20"/>
        </w:rPr>
      </w:pPr>
      <w:r w:rsidRPr="001D2FCE">
        <w:rPr>
          <w:rFonts w:ascii="Trebuchet MS" w:hAnsi="Trebuchet MS" w:cs="Times New Roman"/>
          <w:szCs w:val="20"/>
        </w:rPr>
        <w:t>(4) Predsednik komisije za mandatna vprašanja, volitve in imenovanja izdaja posamične akte s področja pravic in obveznosti iz delovnih razmerij občinskih funkcionarjev in materialnih pravic iz de</w:t>
      </w:r>
      <w:r w:rsidR="00125B03" w:rsidRPr="001D2FCE">
        <w:rPr>
          <w:rFonts w:ascii="Trebuchet MS" w:hAnsi="Trebuchet MS" w:cs="Times New Roman"/>
          <w:szCs w:val="20"/>
        </w:rPr>
        <w:t>la in v zvezi z delom ter druge akte</w:t>
      </w:r>
      <w:r w:rsidRPr="001D2FCE">
        <w:rPr>
          <w:rFonts w:ascii="Trebuchet MS" w:hAnsi="Trebuchet MS" w:cs="Times New Roman"/>
          <w:szCs w:val="20"/>
        </w:rPr>
        <w:t xml:space="preserve"> komisije za mandatna vprašanja, volit</w:t>
      </w:r>
      <w:r w:rsidR="00125B03" w:rsidRPr="001D2FCE">
        <w:rPr>
          <w:rFonts w:ascii="Trebuchet MS" w:hAnsi="Trebuchet MS" w:cs="Times New Roman"/>
          <w:szCs w:val="20"/>
        </w:rPr>
        <w:t>ve in imenovanja.</w:t>
      </w:r>
    </w:p>
    <w:p w14:paraId="3A019608" w14:textId="77777777" w:rsidR="00BE5EA6" w:rsidRPr="001D2FCE" w:rsidRDefault="00BE5EA6" w:rsidP="00FF4F7C">
      <w:pPr>
        <w:rPr>
          <w:rFonts w:ascii="Trebuchet MS" w:hAnsi="Trebuchet MS" w:cs="Times New Roman"/>
          <w:szCs w:val="20"/>
        </w:rPr>
      </w:pPr>
      <w:r w:rsidRPr="001D2FCE">
        <w:rPr>
          <w:rFonts w:ascii="Trebuchet MS" w:hAnsi="Trebuchet MS" w:cs="Times New Roman"/>
          <w:szCs w:val="20"/>
        </w:rPr>
        <w:t>(5) Postopek določanja kandidatov in imenovanja članov komisije za mandatna vprašanja, volitve in imenovanja je določeno s poslovnikom občinskega sveta, ki podrobneje ureja tudi delo komisije.</w:t>
      </w:r>
    </w:p>
    <w:p w14:paraId="69E58D71" w14:textId="77777777" w:rsidR="00B93FC6" w:rsidRPr="001D2FCE" w:rsidRDefault="00B93FC6" w:rsidP="00FF4F7C">
      <w:pPr>
        <w:rPr>
          <w:rFonts w:ascii="Trebuchet MS" w:hAnsi="Trebuchet MS" w:cs="Times New Roman"/>
          <w:b/>
          <w:szCs w:val="20"/>
        </w:rPr>
      </w:pPr>
    </w:p>
    <w:p w14:paraId="204E2543" w14:textId="5CFE0097" w:rsidR="007A4204" w:rsidRPr="007A4204" w:rsidRDefault="007A4204" w:rsidP="00FF4F7C">
      <w:pPr>
        <w:shd w:val="clear" w:color="auto" w:fill="D9D9D9"/>
        <w:rPr>
          <w:rFonts w:ascii="Trebuchet MS" w:hAnsi="Trebuchet MS" w:cs="Times New Roman"/>
          <w:b/>
          <w:i/>
          <w:szCs w:val="20"/>
        </w:rPr>
      </w:pPr>
      <w:r w:rsidRPr="007A4204">
        <w:rPr>
          <w:rFonts w:ascii="Trebuchet MS" w:hAnsi="Trebuchet MS" w:cs="Times New Roman"/>
          <w:b/>
          <w:i/>
          <w:szCs w:val="20"/>
        </w:rPr>
        <w:t>Obrazložitev:</w:t>
      </w:r>
    </w:p>
    <w:p w14:paraId="33E563E7" w14:textId="4EF81C9A"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prvega odstavka 30. člena Zakona o lokalni samoupravi /ZLS/, ki določa, da ima občinski svet komisijo za mandatna vprašanja, volitve in imenovanja. Z besedilom nadaljnjih odstavkov </w:t>
      </w:r>
      <w:r w:rsidR="00B93FC6" w:rsidRPr="001D2FCE">
        <w:rPr>
          <w:rFonts w:ascii="Trebuchet MS" w:hAnsi="Trebuchet MS" w:cs="Times New Roman"/>
          <w:i/>
          <w:szCs w:val="20"/>
        </w:rPr>
        <w:t xml:space="preserve">pa </w:t>
      </w:r>
      <w:r w:rsidRPr="001D2FCE">
        <w:rPr>
          <w:rFonts w:ascii="Trebuchet MS" w:hAnsi="Trebuchet MS" w:cs="Times New Roman"/>
          <w:i/>
          <w:szCs w:val="20"/>
        </w:rPr>
        <w:t>so določene naloge komisije za mandatna vprašanja, volitve in imenovanja.</w:t>
      </w:r>
    </w:p>
    <w:p w14:paraId="023670A2" w14:textId="77777777" w:rsidR="00BE5EA6" w:rsidRPr="001D2FCE" w:rsidRDefault="00BE5EA6" w:rsidP="005618B2">
      <w:pPr>
        <w:pStyle w:val="h4"/>
        <w:spacing w:before="0" w:after="0"/>
        <w:ind w:left="3261" w:right="0"/>
        <w:jc w:val="left"/>
        <w:rPr>
          <w:rFonts w:ascii="Trebuchet MS" w:hAnsi="Trebuchet MS" w:cs="Times New Roman"/>
          <w:sz w:val="20"/>
          <w:szCs w:val="20"/>
        </w:rPr>
      </w:pPr>
    </w:p>
    <w:p w14:paraId="7BCA0D40" w14:textId="77777777" w:rsidR="004E6362" w:rsidRPr="001D2FCE" w:rsidRDefault="004E6362"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3F51476" w14:textId="598D8B68" w:rsidR="00BE5EA6" w:rsidRPr="001D2FCE" w:rsidRDefault="00BE5EA6" w:rsidP="004E6362">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(stalna delovna telesa občinskega sveta)</w:t>
      </w:r>
    </w:p>
    <w:p w14:paraId="4D734D21" w14:textId="7757CF73" w:rsidR="007A4204" w:rsidRPr="001D2FCE" w:rsidRDefault="00BE5EA6" w:rsidP="007A4204">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w:t>
      </w:r>
      <w:r w:rsidR="007A4204" w:rsidRPr="001D2FCE">
        <w:rPr>
          <w:rFonts w:ascii="Trebuchet MS" w:hAnsi="Trebuchet MS" w:cs="Times New Roman"/>
          <w:sz w:val="20"/>
          <w:szCs w:val="20"/>
        </w:rPr>
        <w:t>1) Stalna delovna telesa občinskega sveta so:</w:t>
      </w:r>
      <w:r w:rsidR="007A4204" w:rsidRPr="001D2FCE">
        <w:rPr>
          <w:rStyle w:val="Sprotnaopomba-sklic"/>
          <w:rFonts w:ascii="Trebuchet MS" w:hAnsi="Trebuchet MS" w:cs="Times New Roman"/>
          <w:sz w:val="20"/>
          <w:szCs w:val="20"/>
        </w:rPr>
        <w:t xml:space="preserve"> </w:t>
      </w:r>
    </w:p>
    <w:p w14:paraId="5B62BD7C" w14:textId="77777777" w:rsidR="007A4204" w:rsidRPr="004C1B48"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proračun in finance,</w:t>
      </w:r>
    </w:p>
    <w:p w14:paraId="760C2E5D" w14:textId="77777777" w:rsidR="007A4204" w:rsidRPr="004C1B48"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kmetijstvo, gozdarstvo in prehrano,</w:t>
      </w:r>
    </w:p>
    <w:p w14:paraId="4C5B8A57" w14:textId="77777777" w:rsidR="007A4204" w:rsidRPr="004C1B48"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šolstvo, vzgojo, izobraževanje in kulturo,</w:t>
      </w:r>
    </w:p>
    <w:p w14:paraId="6ED6FC73" w14:textId="77777777" w:rsidR="007A4204" w:rsidRPr="004C1B48"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urejanje prostora, gospodarsko in cestno infrastrukturo,</w:t>
      </w:r>
    </w:p>
    <w:p w14:paraId="489FC79B" w14:textId="77777777" w:rsidR="007A4204" w:rsidRPr="004C1B48"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gospodarstvo, turizem in gostinstvo,</w:t>
      </w:r>
    </w:p>
    <w:p w14:paraId="34B95AA7" w14:textId="77777777" w:rsidR="007A4204" w:rsidRPr="004C1B48"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šport in rekreacijo,</w:t>
      </w:r>
    </w:p>
    <w:p w14:paraId="45D78E3C" w14:textId="77777777" w:rsidR="007A4204" w:rsidRPr="004C1B48"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zdravstvo, socialno varstvo ter dom in družino,</w:t>
      </w:r>
    </w:p>
    <w:p w14:paraId="79787E44" w14:textId="77777777" w:rsidR="007A4204" w:rsidRPr="004C1B48"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varstvo okolja,</w:t>
      </w:r>
    </w:p>
    <w:p w14:paraId="1E90FB2E" w14:textId="77777777" w:rsidR="007A4204" w:rsidRDefault="007A4204" w:rsidP="007A4204">
      <w:pPr>
        <w:pStyle w:val="Odstavekseznama"/>
        <w:numPr>
          <w:ilvl w:val="0"/>
          <w:numId w:val="50"/>
        </w:numPr>
        <w:ind w:left="426" w:hanging="284"/>
        <w:rPr>
          <w:rFonts w:ascii="Trebuchet MS" w:hAnsi="Trebuchet MS"/>
        </w:rPr>
      </w:pPr>
      <w:r w:rsidRPr="004C1B48">
        <w:rPr>
          <w:rFonts w:ascii="Trebuchet MS" w:hAnsi="Trebuchet MS"/>
        </w:rPr>
        <w:t>Odbor za zaščito in reševanje.</w:t>
      </w:r>
    </w:p>
    <w:p w14:paraId="3B00CC95" w14:textId="77777777" w:rsidR="007A4204" w:rsidRDefault="007A4204" w:rsidP="007A4204">
      <w:pPr>
        <w:pStyle w:val="Odstavekseznama"/>
        <w:numPr>
          <w:ilvl w:val="0"/>
          <w:numId w:val="50"/>
        </w:numPr>
        <w:ind w:left="426" w:hanging="284"/>
        <w:rPr>
          <w:rFonts w:ascii="Trebuchet MS" w:hAnsi="Trebuchet MS"/>
        </w:rPr>
      </w:pPr>
      <w:r>
        <w:rPr>
          <w:rFonts w:ascii="Trebuchet MS" w:hAnsi="Trebuchet MS"/>
        </w:rPr>
        <w:t xml:space="preserve"> Komisija za statutarna in pravna vprašanja,</w:t>
      </w:r>
    </w:p>
    <w:p w14:paraId="28B544CD" w14:textId="77777777" w:rsidR="007A4204" w:rsidRDefault="007A4204" w:rsidP="007A4204">
      <w:pPr>
        <w:pStyle w:val="Odstavekseznama"/>
        <w:numPr>
          <w:ilvl w:val="0"/>
          <w:numId w:val="50"/>
        </w:numPr>
        <w:ind w:left="426" w:hanging="284"/>
        <w:rPr>
          <w:rFonts w:ascii="Trebuchet MS" w:hAnsi="Trebuchet MS"/>
        </w:rPr>
      </w:pPr>
      <w:r>
        <w:rPr>
          <w:rFonts w:ascii="Trebuchet MS" w:hAnsi="Trebuchet MS"/>
        </w:rPr>
        <w:t xml:space="preserve"> Komisija za nagrade in priznanja,</w:t>
      </w:r>
    </w:p>
    <w:p w14:paraId="4D1D29B0" w14:textId="77777777" w:rsidR="007A4204" w:rsidRDefault="007A4204" w:rsidP="007A4204">
      <w:pPr>
        <w:pStyle w:val="Odstavekseznama"/>
        <w:numPr>
          <w:ilvl w:val="0"/>
          <w:numId w:val="50"/>
        </w:numPr>
        <w:ind w:left="426" w:hanging="284"/>
        <w:rPr>
          <w:rFonts w:ascii="Trebuchet MS" w:hAnsi="Trebuchet MS"/>
        </w:rPr>
      </w:pPr>
      <w:r>
        <w:rPr>
          <w:rFonts w:ascii="Trebuchet MS" w:hAnsi="Trebuchet MS"/>
        </w:rPr>
        <w:t xml:space="preserve"> Komisija za mednarodne odnose.</w:t>
      </w:r>
    </w:p>
    <w:p w14:paraId="72D52E22" w14:textId="7495DCF8" w:rsidR="007A4204" w:rsidRPr="001D2FCE" w:rsidRDefault="007A4204" w:rsidP="007A4204">
      <w:pPr>
        <w:rPr>
          <w:rFonts w:ascii="Trebuchet MS" w:hAnsi="Trebuchet MS" w:cs="Times New Roman"/>
          <w:szCs w:val="20"/>
        </w:rPr>
      </w:pPr>
      <w:r>
        <w:rPr>
          <w:rFonts w:ascii="Trebuchet MS" w:hAnsi="Trebuchet MS" w:cs="Times New Roman"/>
          <w:szCs w:val="20"/>
        </w:rPr>
        <w:t>(2) Odbori in komisije</w:t>
      </w:r>
      <w:r w:rsidRPr="001D2FCE">
        <w:rPr>
          <w:rFonts w:ascii="Trebuchet MS" w:hAnsi="Trebuchet MS" w:cs="Times New Roman"/>
          <w:szCs w:val="20"/>
        </w:rPr>
        <w:t xml:space="preserve"> iz prejšnjega odstavka štejejo</w:t>
      </w:r>
      <w:r w:rsidR="00F36BF7">
        <w:rPr>
          <w:rFonts w:ascii="Trebuchet MS" w:hAnsi="Trebuchet MS" w:cs="Times New Roman"/>
          <w:szCs w:val="20"/>
        </w:rPr>
        <w:t xml:space="preserve"> tri</w:t>
      </w:r>
      <w:r w:rsidRPr="000C1A8D">
        <w:rPr>
          <w:rFonts w:ascii="Trebuchet MS" w:hAnsi="Trebuchet MS" w:cs="Times New Roman"/>
          <w:szCs w:val="20"/>
        </w:rPr>
        <w:t xml:space="preserve"> člane.</w:t>
      </w:r>
      <w:r>
        <w:rPr>
          <w:rFonts w:ascii="Trebuchet MS" w:hAnsi="Trebuchet MS" w:cs="Times New Roman"/>
          <w:szCs w:val="20"/>
        </w:rPr>
        <w:t xml:space="preserve"> </w:t>
      </w:r>
      <w:r w:rsidRPr="001558BE">
        <w:rPr>
          <w:rFonts w:ascii="Trebuchet MS" w:hAnsi="Trebuchet MS" w:cs="Times New Roman"/>
          <w:szCs w:val="20"/>
        </w:rPr>
        <w:t>Delovno področje in število članov posameznega delovnega telesa občinskega sveta se določi s poslovnikom občinskega sveta.</w:t>
      </w:r>
    </w:p>
    <w:p w14:paraId="782003C4" w14:textId="026A9218" w:rsidR="00B93FC6" w:rsidRPr="001D2FCE" w:rsidRDefault="00B93FC6" w:rsidP="007A4204">
      <w:pPr>
        <w:pStyle w:val="p"/>
        <w:spacing w:before="0" w:after="0"/>
        <w:ind w:left="0" w:right="0" w:firstLine="0"/>
        <w:rPr>
          <w:rFonts w:ascii="Trebuchet MS" w:hAnsi="Trebuchet MS" w:cs="Times New Roman"/>
          <w:szCs w:val="20"/>
        </w:rPr>
      </w:pPr>
    </w:p>
    <w:p w14:paraId="7F3D5C07"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000730C" w14:textId="3046DD7E" w:rsidR="00BE5EA6" w:rsidRPr="001D2FCE" w:rsidRDefault="00C231B0" w:rsidP="00FF4F7C">
      <w:pPr>
        <w:shd w:val="clear" w:color="auto" w:fill="D9D9D9"/>
        <w:rPr>
          <w:rFonts w:ascii="Trebuchet MS" w:hAnsi="Trebuchet MS" w:cs="Times New Roman"/>
          <w:i/>
          <w:szCs w:val="20"/>
        </w:rPr>
      </w:pPr>
      <w:r w:rsidRPr="001D2FCE">
        <w:rPr>
          <w:rFonts w:ascii="Trebuchet MS" w:hAnsi="Trebuchet MS" w:cs="Times New Roman"/>
          <w:i/>
          <w:szCs w:val="20"/>
        </w:rPr>
        <w:t>Besedilo</w:t>
      </w:r>
      <w:r w:rsidR="00BE5EA6" w:rsidRPr="001D2FCE">
        <w:rPr>
          <w:rFonts w:ascii="Trebuchet MS" w:hAnsi="Trebuchet MS" w:cs="Times New Roman"/>
          <w:i/>
          <w:szCs w:val="20"/>
        </w:rPr>
        <w:t xml:space="preserve"> </w:t>
      </w:r>
      <w:r w:rsidR="00B93FC6" w:rsidRPr="001D2FCE">
        <w:rPr>
          <w:rFonts w:ascii="Trebuchet MS" w:hAnsi="Trebuchet MS" w:cs="Times New Roman"/>
          <w:i/>
          <w:szCs w:val="20"/>
        </w:rPr>
        <w:t xml:space="preserve">prvega odstavka </w:t>
      </w:r>
      <w:r w:rsidRPr="001D2FCE">
        <w:rPr>
          <w:rFonts w:ascii="Trebuchet MS" w:hAnsi="Trebuchet MS" w:cs="Times New Roman"/>
          <w:i/>
          <w:szCs w:val="20"/>
        </w:rPr>
        <w:t>je oblikovano</w:t>
      </w:r>
      <w:r w:rsidR="00BE5EA6" w:rsidRPr="001D2FCE">
        <w:rPr>
          <w:rFonts w:ascii="Trebuchet MS" w:hAnsi="Trebuchet MS" w:cs="Times New Roman"/>
          <w:i/>
          <w:szCs w:val="20"/>
        </w:rPr>
        <w:t xml:space="preserve"> na podlagi drugega odstavka 30. člena Zakona o lokalni samoupravi /ZLS/, ki določa, da lahko občinski svet ustanovi tudi komisije in odbore kot svoja delovna telesa. </w:t>
      </w:r>
      <w:r w:rsidRPr="001D2FCE">
        <w:rPr>
          <w:rFonts w:ascii="Trebuchet MS" w:hAnsi="Trebuchet MS" w:cs="Times New Roman"/>
          <w:i/>
          <w:szCs w:val="20"/>
        </w:rPr>
        <w:t>S</w:t>
      </w:r>
      <w:r w:rsidR="00BE5EA6" w:rsidRPr="001D2FCE">
        <w:rPr>
          <w:rFonts w:ascii="Trebuchet MS" w:hAnsi="Trebuchet MS" w:cs="Times New Roman"/>
          <w:i/>
          <w:szCs w:val="20"/>
        </w:rPr>
        <w:t xml:space="preserve">talna delovna telesa občinskega sveta so </w:t>
      </w:r>
      <w:r w:rsidRPr="001D2FCE">
        <w:rPr>
          <w:rFonts w:ascii="Trebuchet MS" w:hAnsi="Trebuchet MS" w:cs="Times New Roman"/>
          <w:i/>
          <w:szCs w:val="20"/>
        </w:rPr>
        <w:t xml:space="preserve">praviloma </w:t>
      </w:r>
      <w:r w:rsidR="00BE5EA6" w:rsidRPr="001D2FCE">
        <w:rPr>
          <w:rFonts w:ascii="Trebuchet MS" w:hAnsi="Trebuchet MS" w:cs="Times New Roman"/>
          <w:i/>
          <w:szCs w:val="20"/>
        </w:rPr>
        <w:t xml:space="preserve">oblikovana po področjih pristojnosti občine. Pristojnosti in naloge slovenskih občin so določene z več kot 150 zakoni s področja javnih financ, gospodarskih in negospodarskih dejavnosti ter varstva okolja in urejanja prostora. Pregled pristojnosti in nalog občin je podan v katalogu </w:t>
      </w:r>
      <w:r w:rsidRPr="001D2FCE">
        <w:rPr>
          <w:rFonts w:ascii="Trebuchet MS" w:hAnsi="Trebuchet MS" w:cs="Times New Roman"/>
          <w:i/>
          <w:szCs w:val="20"/>
        </w:rPr>
        <w:t xml:space="preserve">“Pristojnosti slovenskih občin”. </w:t>
      </w:r>
      <w:r w:rsidR="00BE5EA6" w:rsidRPr="001D2FCE">
        <w:rPr>
          <w:rFonts w:ascii="Trebuchet MS" w:hAnsi="Trebuchet MS" w:cs="Times New Roman"/>
          <w:i/>
          <w:szCs w:val="20"/>
        </w:rPr>
        <w:t xml:space="preserve"> </w:t>
      </w:r>
    </w:p>
    <w:p w14:paraId="5C4A92F6" w14:textId="77777777" w:rsidR="00B93FC6" w:rsidRPr="001D2FCE" w:rsidRDefault="00B93FC6" w:rsidP="00FF4F7C">
      <w:pPr>
        <w:shd w:val="clear" w:color="auto" w:fill="D9D9D9"/>
        <w:rPr>
          <w:rFonts w:ascii="Trebuchet MS" w:hAnsi="Trebuchet MS" w:cs="Times New Roman"/>
          <w:i/>
          <w:szCs w:val="20"/>
        </w:rPr>
      </w:pPr>
    </w:p>
    <w:p w14:paraId="33F4CE18" w14:textId="77777777" w:rsidR="00C231B0" w:rsidRPr="001D2FCE" w:rsidRDefault="00C231B0" w:rsidP="00FF4F7C">
      <w:pPr>
        <w:shd w:val="clear" w:color="auto" w:fill="D9D9D9"/>
        <w:rPr>
          <w:rFonts w:ascii="Trebuchet MS" w:hAnsi="Trebuchet MS" w:cs="Times New Roman"/>
          <w:i/>
          <w:szCs w:val="20"/>
        </w:rPr>
      </w:pPr>
      <w:r w:rsidRPr="00D00BAF">
        <w:rPr>
          <w:rFonts w:ascii="Trebuchet MS" w:hAnsi="Trebuchet MS" w:cs="Times New Roman"/>
          <w:i/>
          <w:szCs w:val="20"/>
        </w:rPr>
        <w:lastRenderedPageBreak/>
        <w:t>Drugi odstavek določa število članov posameznega delovnega telesa v razponu. Pri</w:t>
      </w:r>
      <w:r w:rsidRPr="001D2FCE">
        <w:rPr>
          <w:rFonts w:ascii="Trebuchet MS" w:hAnsi="Trebuchet MS" w:cs="Times New Roman"/>
          <w:i/>
          <w:szCs w:val="20"/>
        </w:rPr>
        <w:t xml:space="preserve">merno </w:t>
      </w:r>
      <w:r w:rsidR="00A946D4" w:rsidRPr="001D2FCE">
        <w:rPr>
          <w:rFonts w:ascii="Trebuchet MS" w:hAnsi="Trebuchet MS" w:cs="Times New Roman"/>
          <w:i/>
          <w:szCs w:val="20"/>
        </w:rPr>
        <w:t xml:space="preserve">je, da občinski </w:t>
      </w:r>
      <w:r w:rsidRPr="001D2FCE">
        <w:rPr>
          <w:rFonts w:ascii="Trebuchet MS" w:hAnsi="Trebuchet MS" w:cs="Times New Roman"/>
          <w:i/>
          <w:szCs w:val="20"/>
        </w:rPr>
        <w:t xml:space="preserve">svet ob določanju organizacije svojega dela upošteva </w:t>
      </w:r>
      <w:r w:rsidR="00A946D4" w:rsidRPr="001D2FCE">
        <w:rPr>
          <w:rFonts w:ascii="Trebuchet MS" w:hAnsi="Trebuchet MS" w:cs="Times New Roman"/>
          <w:i/>
          <w:szCs w:val="20"/>
        </w:rPr>
        <w:t xml:space="preserve">svojo </w:t>
      </w:r>
      <w:r w:rsidRPr="001D2FCE">
        <w:rPr>
          <w:rFonts w:ascii="Trebuchet MS" w:hAnsi="Trebuchet MS" w:cs="Times New Roman"/>
          <w:i/>
          <w:szCs w:val="20"/>
        </w:rPr>
        <w:t xml:space="preserve">politično strukturo, programske prioritete ter ob imenovanju članov posameznega delovnega telesa, ob upoštevanju </w:t>
      </w:r>
      <w:r w:rsidR="00A946D4" w:rsidRPr="001D2FCE">
        <w:rPr>
          <w:rFonts w:ascii="Trebuchet MS" w:hAnsi="Trebuchet MS" w:cs="Times New Roman"/>
          <w:i/>
          <w:szCs w:val="20"/>
        </w:rPr>
        <w:t>drugega odstavka 30. člena Zakona o lokalni samoupravi</w:t>
      </w:r>
      <w:r w:rsidR="00B93FC6" w:rsidRPr="001D2FCE">
        <w:rPr>
          <w:rFonts w:ascii="Trebuchet MS" w:hAnsi="Trebuchet MS" w:cs="Times New Roman"/>
          <w:i/>
          <w:szCs w:val="20"/>
        </w:rPr>
        <w:t xml:space="preserve"> /ZLS/</w:t>
      </w:r>
      <w:r w:rsidR="00A946D4" w:rsidRPr="001D2FCE">
        <w:rPr>
          <w:rFonts w:ascii="Trebuchet MS" w:hAnsi="Trebuchet MS" w:cs="Times New Roman"/>
          <w:i/>
          <w:szCs w:val="20"/>
        </w:rPr>
        <w:t>, določi število članov.</w:t>
      </w:r>
    </w:p>
    <w:p w14:paraId="1D40A500" w14:textId="77777777" w:rsidR="005851B8" w:rsidRPr="001D2FCE" w:rsidRDefault="005851B8" w:rsidP="005851B8">
      <w:pPr>
        <w:shd w:val="clear" w:color="auto" w:fill="FFFFFF" w:themeFill="background1"/>
        <w:rPr>
          <w:rFonts w:ascii="Trebuchet MS" w:hAnsi="Trebuchet MS" w:cs="Times New Roman"/>
          <w:i/>
          <w:szCs w:val="20"/>
        </w:rPr>
      </w:pPr>
    </w:p>
    <w:p w14:paraId="2629F30B" w14:textId="77777777" w:rsidR="004E6362" w:rsidRPr="001D2FCE" w:rsidRDefault="004E6362" w:rsidP="00694D8F">
      <w:pPr>
        <w:pStyle w:val="h4"/>
        <w:numPr>
          <w:ilvl w:val="0"/>
          <w:numId w:val="23"/>
        </w:numPr>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člen</w:t>
      </w:r>
    </w:p>
    <w:p w14:paraId="02DB4C84" w14:textId="4FC7B243" w:rsidR="00BE5EA6" w:rsidRPr="001D2FCE" w:rsidRDefault="00BE5EA6" w:rsidP="004E6362">
      <w:pPr>
        <w:jc w:val="center"/>
        <w:rPr>
          <w:rFonts w:ascii="Trebuchet MS" w:hAnsi="Trebuchet MS" w:cs="Times New Roman"/>
          <w:b/>
          <w:szCs w:val="20"/>
        </w:rPr>
      </w:pPr>
      <w:r w:rsidRPr="001D2FCE">
        <w:rPr>
          <w:rFonts w:ascii="Trebuchet MS" w:hAnsi="Trebuchet MS" w:cs="Times New Roman"/>
          <w:b/>
          <w:szCs w:val="20"/>
        </w:rPr>
        <w:t>(pristojnosti komisij in odborov občinskega sveta)</w:t>
      </w:r>
    </w:p>
    <w:p w14:paraId="32131170" w14:textId="29AC0597" w:rsidR="00BE5EA6" w:rsidRPr="001D2FCE" w:rsidRDefault="00BE5EA6" w:rsidP="00FF4F7C">
      <w:pPr>
        <w:rPr>
          <w:rFonts w:ascii="Trebuchet MS" w:hAnsi="Trebuchet MS" w:cs="Times New Roman"/>
          <w:szCs w:val="20"/>
        </w:rPr>
      </w:pPr>
      <w:r w:rsidRPr="001D2FCE">
        <w:rPr>
          <w:rFonts w:ascii="Trebuchet MS" w:hAnsi="Trebuchet MS" w:cs="Times New Roman"/>
          <w:szCs w:val="20"/>
        </w:rPr>
        <w:t>(1)</w:t>
      </w:r>
      <w:r w:rsidR="00C231B0" w:rsidRPr="001D2FCE">
        <w:rPr>
          <w:rFonts w:ascii="Trebuchet MS" w:hAnsi="Trebuchet MS" w:cs="Times New Roman"/>
          <w:szCs w:val="20"/>
        </w:rPr>
        <w:t xml:space="preserve"> Komisij</w:t>
      </w:r>
      <w:r w:rsidR="00F94CA9" w:rsidRPr="001D2FCE">
        <w:rPr>
          <w:rFonts w:ascii="Trebuchet MS" w:hAnsi="Trebuchet MS" w:cs="Times New Roman"/>
          <w:szCs w:val="20"/>
        </w:rPr>
        <w:t>e</w:t>
      </w:r>
      <w:r w:rsidRPr="001D2FCE">
        <w:rPr>
          <w:rFonts w:ascii="Trebuchet MS" w:hAnsi="Trebuchet MS" w:cs="Times New Roman"/>
          <w:szCs w:val="20"/>
        </w:rPr>
        <w:t xml:space="preserve"> in odbori občinskega sveta v okviru svojega delovnega področja, določenega s poslovnikom občinskega sveta, obravnavajo zadeve iz pristojnosti občinskega sveta in dajejo občinskemu svetu mnenja in predloge.</w:t>
      </w:r>
    </w:p>
    <w:p w14:paraId="2090B2FC" w14:textId="457AC20A"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Komisije in odbor</w:t>
      </w:r>
      <w:r w:rsidR="00F94CA9" w:rsidRPr="001D2FCE">
        <w:rPr>
          <w:rFonts w:ascii="Trebuchet MS" w:hAnsi="Trebuchet MS" w:cs="Times New Roman"/>
          <w:szCs w:val="20"/>
        </w:rPr>
        <w:t>i občinskega sveta</w:t>
      </w:r>
      <w:r w:rsidRPr="001D2FCE">
        <w:rPr>
          <w:rFonts w:ascii="Trebuchet MS" w:hAnsi="Trebuchet MS" w:cs="Times New Roman"/>
          <w:szCs w:val="20"/>
        </w:rPr>
        <w:t xml:space="preserve"> lahko predlagajo občinskemu svetu v sprejem </w:t>
      </w:r>
      <w:r w:rsidR="00F94CA9" w:rsidRPr="001D2FCE">
        <w:rPr>
          <w:rFonts w:ascii="Trebuchet MS" w:hAnsi="Trebuchet MS" w:cs="Times New Roman"/>
          <w:szCs w:val="20"/>
        </w:rPr>
        <w:t>splošne</w:t>
      </w:r>
      <w:r w:rsidRPr="001D2FCE">
        <w:rPr>
          <w:rFonts w:ascii="Trebuchet MS" w:hAnsi="Trebuchet MS" w:cs="Times New Roman"/>
          <w:szCs w:val="20"/>
        </w:rPr>
        <w:t xml:space="preserve"> in druge akte iz njegove pristojnosti, razen proračuna in zaključnega računa proračuna in drugih aktov, za katere je v zakonu ali statutu občine določeno, da jih sprejme občinski svet na predlog župana.</w:t>
      </w:r>
    </w:p>
    <w:p w14:paraId="6A2F27FD" w14:textId="64C9326A" w:rsidR="00C2612D" w:rsidRPr="001D2FCE" w:rsidRDefault="00C2612D" w:rsidP="00C2612D">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w:t>
      </w:r>
      <w:r w:rsidR="0021725A" w:rsidRPr="001D2FCE">
        <w:rPr>
          <w:rFonts w:ascii="Trebuchet MS" w:hAnsi="Trebuchet MS" w:cs="Times New Roman"/>
          <w:sz w:val="20"/>
          <w:szCs w:val="20"/>
        </w:rPr>
        <w:t>Komisije in odbori občinskega sveta</w:t>
      </w:r>
      <w:r w:rsidR="00393ADB" w:rsidRPr="001D2FCE">
        <w:rPr>
          <w:rFonts w:ascii="Trebuchet MS" w:hAnsi="Trebuchet MS" w:cs="Times New Roman"/>
          <w:sz w:val="20"/>
          <w:szCs w:val="20"/>
        </w:rPr>
        <w:t>, vsak</w:t>
      </w:r>
      <w:r w:rsidR="0021725A" w:rsidRPr="001D2FCE">
        <w:rPr>
          <w:rFonts w:ascii="Trebuchet MS" w:hAnsi="Trebuchet MS" w:cs="Times New Roman"/>
          <w:sz w:val="20"/>
          <w:szCs w:val="20"/>
        </w:rPr>
        <w:t xml:space="preserve"> na svojem področju dela, so dolžni</w:t>
      </w:r>
      <w:r w:rsidRPr="001D2FCE">
        <w:rPr>
          <w:rFonts w:ascii="Trebuchet MS" w:hAnsi="Trebuchet MS" w:cs="Times New Roman"/>
          <w:sz w:val="20"/>
          <w:szCs w:val="20"/>
        </w:rPr>
        <w:t xml:space="preserve"> </w:t>
      </w:r>
      <w:r w:rsidR="00393ADB" w:rsidRPr="001D2FCE">
        <w:rPr>
          <w:rFonts w:ascii="Trebuchet MS" w:hAnsi="Trebuchet MS" w:cs="Times New Roman"/>
          <w:sz w:val="20"/>
          <w:szCs w:val="20"/>
        </w:rPr>
        <w:t>oblikovati mnenja</w:t>
      </w:r>
      <w:r w:rsidRPr="001D2FCE">
        <w:rPr>
          <w:rFonts w:ascii="Trebuchet MS" w:hAnsi="Trebuchet MS" w:cs="Times New Roman"/>
          <w:sz w:val="20"/>
          <w:szCs w:val="20"/>
        </w:rPr>
        <w:t xml:space="preserve"> glede pripravljajočih se </w:t>
      </w:r>
      <w:r w:rsidR="00F574EE" w:rsidRPr="001D2FCE">
        <w:rPr>
          <w:rFonts w:ascii="Trebuchet MS" w:hAnsi="Trebuchet MS" w:cs="Times New Roman"/>
          <w:sz w:val="20"/>
          <w:szCs w:val="20"/>
        </w:rPr>
        <w:t xml:space="preserve">zakonov in drugih </w:t>
      </w:r>
      <w:r w:rsidRPr="001D2FCE">
        <w:rPr>
          <w:rFonts w:ascii="Trebuchet MS" w:hAnsi="Trebuchet MS" w:cs="Times New Roman"/>
          <w:sz w:val="20"/>
          <w:szCs w:val="20"/>
        </w:rPr>
        <w:t xml:space="preserve">predpisov, ki </w:t>
      </w:r>
      <w:r w:rsidR="00F574EE" w:rsidRPr="001D2FCE">
        <w:rPr>
          <w:rFonts w:ascii="Trebuchet MS" w:hAnsi="Trebuchet MS" w:cs="Times New Roman"/>
          <w:sz w:val="20"/>
          <w:szCs w:val="20"/>
        </w:rPr>
        <w:t>jih sprejema</w:t>
      </w:r>
      <w:r w:rsidR="0021725A" w:rsidRPr="001D2FCE">
        <w:rPr>
          <w:rFonts w:ascii="Trebuchet MS" w:hAnsi="Trebuchet MS" w:cs="Times New Roman"/>
          <w:sz w:val="20"/>
          <w:szCs w:val="20"/>
        </w:rPr>
        <w:t>jo državni organi</w:t>
      </w:r>
      <w:r w:rsidR="00393ADB" w:rsidRPr="001D2FCE">
        <w:rPr>
          <w:rFonts w:ascii="Trebuchet MS" w:hAnsi="Trebuchet MS" w:cs="Times New Roman"/>
          <w:sz w:val="20"/>
          <w:szCs w:val="20"/>
        </w:rPr>
        <w:t>,</w:t>
      </w:r>
      <w:r w:rsidR="0021725A" w:rsidRPr="001D2FCE">
        <w:rPr>
          <w:rFonts w:ascii="Trebuchet MS" w:hAnsi="Trebuchet MS" w:cs="Times New Roman"/>
          <w:sz w:val="20"/>
          <w:szCs w:val="20"/>
        </w:rPr>
        <w:t xml:space="preserve"> in</w:t>
      </w:r>
      <w:r w:rsidR="00F574EE" w:rsidRPr="001D2FCE">
        <w:rPr>
          <w:rFonts w:ascii="Trebuchet MS" w:hAnsi="Trebuchet MS" w:cs="Times New Roman"/>
          <w:sz w:val="20"/>
          <w:szCs w:val="20"/>
        </w:rPr>
        <w:t xml:space="preserve"> </w:t>
      </w:r>
      <w:r w:rsidRPr="001D2FCE">
        <w:rPr>
          <w:rFonts w:ascii="Trebuchet MS" w:hAnsi="Trebuchet MS" w:cs="Times New Roman"/>
          <w:sz w:val="20"/>
          <w:szCs w:val="20"/>
        </w:rPr>
        <w:t>se tičejo koristi občine. Na tej podlagi oblikuje občinski svet svoje mnenje, ki ga pošlje državnemu zboru.</w:t>
      </w:r>
    </w:p>
    <w:p w14:paraId="2E1E08D3" w14:textId="77777777" w:rsidR="008B6C76" w:rsidRPr="001D2FCE" w:rsidRDefault="008B6C76" w:rsidP="00FF4F7C">
      <w:pPr>
        <w:rPr>
          <w:rFonts w:ascii="Trebuchet MS" w:hAnsi="Trebuchet MS" w:cs="Times New Roman"/>
          <w:szCs w:val="20"/>
        </w:rPr>
      </w:pPr>
      <w:r w:rsidRPr="001D2FCE">
        <w:rPr>
          <w:rFonts w:ascii="Trebuchet MS" w:hAnsi="Trebuchet MS" w:cs="Times New Roman"/>
          <w:szCs w:val="20"/>
        </w:rPr>
        <w:t>(</w:t>
      </w:r>
      <w:r w:rsidR="00C2612D" w:rsidRPr="001D2FCE">
        <w:rPr>
          <w:rFonts w:ascii="Trebuchet MS" w:hAnsi="Trebuchet MS" w:cs="Times New Roman"/>
          <w:szCs w:val="20"/>
        </w:rPr>
        <w:t>4</w:t>
      </w:r>
      <w:r w:rsidRPr="001D2FCE">
        <w:rPr>
          <w:rFonts w:ascii="Trebuchet MS" w:hAnsi="Trebuchet MS" w:cs="Times New Roman"/>
          <w:szCs w:val="20"/>
        </w:rPr>
        <w:t>) Podrobneje določa način dela komisij in odborov občinskega sveta poslovnik občinskega sveta.</w:t>
      </w:r>
    </w:p>
    <w:p w14:paraId="5145606A" w14:textId="77777777" w:rsidR="00B93FC6" w:rsidRPr="001D2FCE" w:rsidRDefault="00B93FC6" w:rsidP="00FF4F7C">
      <w:pPr>
        <w:rPr>
          <w:rFonts w:ascii="Trebuchet MS" w:hAnsi="Trebuchet MS" w:cs="Times New Roman"/>
          <w:szCs w:val="20"/>
        </w:rPr>
      </w:pPr>
    </w:p>
    <w:p w14:paraId="6D90B392"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345EBE9" w14:textId="37A738B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31. člena Zakona o lokalni samoupravi /ZLS/, ki določa, da komisije in odbori občinskega sveta v okviru svojega delovnega področja v skladu s statutom občine in poslovnikom občinskega sveta obravnavajo zadeve iz pristojnosti občinskega sveta in dajejo občinskemu svetu mnenja in predloge.</w:t>
      </w:r>
    </w:p>
    <w:p w14:paraId="0C783DDD" w14:textId="77777777" w:rsidR="00B93FC6" w:rsidRPr="001D2FCE" w:rsidRDefault="00B93FC6" w:rsidP="00FF4F7C">
      <w:pPr>
        <w:shd w:val="clear" w:color="auto" w:fill="D9D9D9"/>
        <w:rPr>
          <w:rFonts w:ascii="Trebuchet MS" w:hAnsi="Trebuchet MS" w:cs="Times New Roman"/>
          <w:i/>
          <w:szCs w:val="20"/>
        </w:rPr>
      </w:pPr>
    </w:p>
    <w:p w14:paraId="7BE9F031" w14:textId="32FBF143"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drugega odstavka 31. člena Zakona o lokalni samoupravi /ZLS/, ki določa, da lahko komisije in odbori predlagajo občinskemu svetu v sprejem odloke in druge akte iz njegove pristojnosti, razen proračuna in zaključnega računa proračuna, in drugih aktov, za katere je v zakonu ali v statutu občine določeno, da jih sprejme občinski svet na predlog župana.</w:t>
      </w:r>
    </w:p>
    <w:p w14:paraId="58B08EBF" w14:textId="77777777" w:rsidR="00B93FC6" w:rsidRPr="001D2FCE" w:rsidRDefault="00B93FC6" w:rsidP="00FF4F7C">
      <w:pPr>
        <w:shd w:val="clear" w:color="auto" w:fill="D9D9D9"/>
        <w:rPr>
          <w:rFonts w:ascii="Trebuchet MS" w:hAnsi="Trebuchet MS" w:cs="Times New Roman"/>
          <w:i/>
          <w:szCs w:val="20"/>
        </w:rPr>
      </w:pPr>
    </w:p>
    <w:p w14:paraId="08611479" w14:textId="3041A027" w:rsidR="00C2612D" w:rsidRPr="001D2FCE" w:rsidRDefault="00C2612D" w:rsidP="00FF4F7C">
      <w:pPr>
        <w:shd w:val="clear" w:color="auto" w:fill="D9D9D9"/>
        <w:rPr>
          <w:rFonts w:ascii="Trebuchet MS" w:hAnsi="Trebuchet MS"/>
          <w:i/>
          <w:szCs w:val="20"/>
        </w:rPr>
      </w:pPr>
      <w:r w:rsidRPr="001D2FCE">
        <w:rPr>
          <w:rFonts w:ascii="Trebuchet MS" w:hAnsi="Trebuchet MS"/>
          <w:i/>
          <w:szCs w:val="20"/>
        </w:rPr>
        <w:t xml:space="preserve">Z besedilom tretjega odstavka  je določena obveznost delovnih teles, ki so dolžna za potrebe občinskega sveta oblikovati mnenje glede predlogov zakonov in drugih državnih predpisov, ki jih sprejema Državni zbor RS in se tičejo koristi občine. Na tej podlagi oblikuje občinski svet svoje mnenje, ki ga pošlje državnemu zboru. Obveznost državnih organov, da pridobijo mnenja občinskih svetov (občin) določa 94. člen Zakona o lokalni samoupravi </w:t>
      </w:r>
      <w:r w:rsidR="00DF6909" w:rsidRPr="001D2FCE">
        <w:rPr>
          <w:rFonts w:ascii="Trebuchet MS" w:hAnsi="Trebuchet MS"/>
          <w:i/>
          <w:szCs w:val="20"/>
        </w:rPr>
        <w:t xml:space="preserve">/ZLS/ </w:t>
      </w:r>
      <w:r w:rsidRPr="001D2FCE">
        <w:rPr>
          <w:rFonts w:ascii="Trebuchet MS" w:hAnsi="Trebuchet MS"/>
          <w:i/>
          <w:szCs w:val="20"/>
        </w:rPr>
        <w:t>in 145. člen Poslovnika Državnega zbora.</w:t>
      </w:r>
    </w:p>
    <w:p w14:paraId="0F5B2CB1" w14:textId="77777777" w:rsidR="00DF6909" w:rsidRPr="001D2FCE" w:rsidRDefault="00DF6909" w:rsidP="00FF4F7C">
      <w:pPr>
        <w:shd w:val="clear" w:color="auto" w:fill="D9D9D9"/>
        <w:rPr>
          <w:rFonts w:ascii="Trebuchet MS" w:hAnsi="Trebuchet MS"/>
          <w:i/>
          <w:szCs w:val="20"/>
        </w:rPr>
      </w:pPr>
    </w:p>
    <w:p w14:paraId="7FA3C5EC" w14:textId="1122A324" w:rsidR="00BE5EA6" w:rsidRDefault="00DF6909" w:rsidP="00F36BF7">
      <w:pPr>
        <w:shd w:val="clear" w:color="auto" w:fill="D9D9D9"/>
        <w:rPr>
          <w:rFonts w:ascii="Trebuchet MS" w:hAnsi="Trebuchet MS"/>
          <w:i/>
          <w:szCs w:val="20"/>
        </w:rPr>
      </w:pPr>
      <w:r w:rsidRPr="001D2FCE">
        <w:rPr>
          <w:rFonts w:ascii="Trebuchet MS" w:hAnsi="Trebuchet MS"/>
          <w:i/>
          <w:szCs w:val="20"/>
        </w:rPr>
        <w:t>Besedilo četrtega odstavka je oblikovano na podlagi določila prvega odstavka 36. člena Zakona o lokalni samoupravi /ZLS/, ki določa, da občinski svet ureja svoje delo s poslovnikom, ki ga sprejema z dvotretjinsko večino navzočih članov.</w:t>
      </w:r>
    </w:p>
    <w:p w14:paraId="2CB1C58D" w14:textId="77777777" w:rsidR="00197EBB" w:rsidRPr="00F36BF7" w:rsidRDefault="00197EBB" w:rsidP="00197EBB">
      <w:pPr>
        <w:rPr>
          <w:rFonts w:ascii="Trebuchet MS" w:hAnsi="Trebuchet MS" w:cs="Times New Roman"/>
          <w:i/>
          <w:szCs w:val="20"/>
        </w:rPr>
      </w:pPr>
    </w:p>
    <w:p w14:paraId="15A00321" w14:textId="77777777" w:rsidR="00E927E5" w:rsidRPr="001D2FCE" w:rsidRDefault="00E927E5"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5C7F13A" w14:textId="2B7F33CA" w:rsidR="00BE5EA6" w:rsidRPr="001D2FCE" w:rsidRDefault="00BE5EA6" w:rsidP="00DF6909">
      <w:pPr>
        <w:pStyle w:val="h4"/>
        <w:spacing w:before="0" w:after="0"/>
        <w:ind w:right="0"/>
        <w:rPr>
          <w:rFonts w:ascii="Trebuchet MS" w:hAnsi="Trebuchet MS" w:cs="Times New Roman"/>
          <w:sz w:val="20"/>
          <w:szCs w:val="20"/>
        </w:rPr>
      </w:pPr>
      <w:r w:rsidRPr="002A6A12">
        <w:rPr>
          <w:rFonts w:ascii="Trebuchet MS" w:hAnsi="Trebuchet MS" w:cs="Times New Roman"/>
          <w:sz w:val="20"/>
          <w:szCs w:val="20"/>
        </w:rPr>
        <w:t>(ustanovitev občasnih delovnih teles)</w:t>
      </w:r>
    </w:p>
    <w:p w14:paraId="227E0F98" w14:textId="77777777" w:rsidR="00BE5EA6" w:rsidRPr="001D2FCE" w:rsidRDefault="00BE5EA6" w:rsidP="00E93740">
      <w:pPr>
        <w:pStyle w:val="h4"/>
        <w:spacing w:before="0" w:after="0"/>
        <w:ind w:right="0"/>
        <w:jc w:val="left"/>
        <w:rPr>
          <w:rFonts w:ascii="Trebuchet MS" w:hAnsi="Trebuchet MS" w:cs="Times New Roman"/>
          <w:b w:val="0"/>
          <w:sz w:val="20"/>
          <w:szCs w:val="20"/>
        </w:rPr>
      </w:pPr>
      <w:r w:rsidRPr="001D2FCE">
        <w:rPr>
          <w:rFonts w:ascii="Trebuchet MS" w:hAnsi="Trebuchet MS" w:cs="Times New Roman"/>
          <w:b w:val="0"/>
          <w:sz w:val="20"/>
          <w:szCs w:val="20"/>
        </w:rPr>
        <w:t>Občasna delovna telesa ustanovi občinski svet s sklepom, s katerim določi njihovo sestavo in naloge.</w:t>
      </w:r>
    </w:p>
    <w:p w14:paraId="592905AC" w14:textId="77777777" w:rsidR="00DF6909" w:rsidRPr="001D2FCE" w:rsidRDefault="00DF6909" w:rsidP="00E93740">
      <w:pPr>
        <w:pStyle w:val="h4"/>
        <w:spacing w:before="0" w:after="0"/>
        <w:ind w:right="0"/>
        <w:jc w:val="left"/>
        <w:rPr>
          <w:rFonts w:ascii="Trebuchet MS" w:hAnsi="Trebuchet MS" w:cs="Times New Roman"/>
          <w:b w:val="0"/>
          <w:sz w:val="20"/>
          <w:szCs w:val="20"/>
        </w:rPr>
      </w:pPr>
    </w:p>
    <w:p w14:paraId="15CB6DF4" w14:textId="77777777" w:rsidR="00BE5EA6" w:rsidRPr="001D2FCE" w:rsidRDefault="00BE5EA6" w:rsidP="00935869">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w:t>
      </w:r>
      <w:r w:rsidR="00DF6909" w:rsidRPr="001D2FCE">
        <w:rPr>
          <w:rFonts w:ascii="Trebuchet MS" w:hAnsi="Trebuchet MS" w:cs="Times New Roman"/>
          <w:i/>
          <w:szCs w:val="20"/>
        </w:rPr>
        <w:t>oblikovano na podlagi določila drugega odstavka 30. člena Zakona o lokalni samoupravi /ZLS/, ki določa, da lahko občinski svet ustanovi komisije in odbore kot svoja posvetovalna telesa. Člane komisij in odborov imenuje izmed članov občinskega sveta, lahko pa tudi izmed drugih občanov, vendar največ polovico članov. Delovno telo občinskega sveta vodi član občinskega sveta. Članstvo v komisiji ali odboru občinskega sveta pa ni združljivo s članstvom v nadzornem odboru občine ali z delom v občinski upravi.</w:t>
      </w:r>
    </w:p>
    <w:p w14:paraId="4742F84E" w14:textId="77777777" w:rsidR="00F96A74" w:rsidRDefault="00F96A74" w:rsidP="00A333AF">
      <w:pPr>
        <w:pStyle w:val="Navadno"/>
        <w:tabs>
          <w:tab w:val="left" w:pos="567"/>
        </w:tabs>
        <w:rPr>
          <w:rFonts w:ascii="Trebuchet MS" w:hAnsi="Trebuchet MS"/>
          <w:b/>
          <w:lang w:val="sl-SI"/>
        </w:rPr>
      </w:pPr>
      <w:bookmarkStart w:id="46" w:name="_Toc179002243"/>
      <w:bookmarkStart w:id="47" w:name="_Toc179110900"/>
      <w:bookmarkStart w:id="48" w:name="_Toc180336050"/>
      <w:bookmarkStart w:id="49" w:name="_Toc180336629"/>
      <w:bookmarkStart w:id="50" w:name="_Toc373409353"/>
      <w:bookmarkStart w:id="51" w:name="_Toc415827097"/>
      <w:bookmarkStart w:id="52" w:name="_Toc415830471"/>
    </w:p>
    <w:p w14:paraId="6EC730F6" w14:textId="3B0E98AB" w:rsidR="00BE5EA6" w:rsidRPr="001D2FCE" w:rsidRDefault="00A333AF" w:rsidP="00A333AF">
      <w:pPr>
        <w:pStyle w:val="Navadno"/>
        <w:tabs>
          <w:tab w:val="left" w:pos="567"/>
        </w:tabs>
        <w:rPr>
          <w:rFonts w:ascii="Trebuchet MS" w:hAnsi="Trebuchet MS"/>
          <w:b/>
          <w:lang w:val="sl-SI"/>
        </w:rPr>
      </w:pPr>
      <w:r w:rsidRPr="001D2FCE">
        <w:rPr>
          <w:rFonts w:ascii="Trebuchet MS" w:hAnsi="Trebuchet MS"/>
          <w:b/>
          <w:lang w:val="sl-SI"/>
        </w:rPr>
        <w:t>3.3</w:t>
      </w:r>
      <w:r w:rsidRPr="001D2FCE">
        <w:rPr>
          <w:rFonts w:ascii="Trebuchet MS" w:hAnsi="Trebuchet MS"/>
          <w:b/>
          <w:lang w:val="sl-SI"/>
        </w:rPr>
        <w:tab/>
      </w:r>
      <w:r w:rsidR="00BE5EA6" w:rsidRPr="001D2FCE">
        <w:rPr>
          <w:rFonts w:ascii="Trebuchet MS" w:hAnsi="Trebuchet MS"/>
          <w:b/>
          <w:lang w:val="sl-SI"/>
        </w:rPr>
        <w:t>Župan</w:t>
      </w:r>
      <w:bookmarkEnd w:id="46"/>
      <w:bookmarkEnd w:id="47"/>
      <w:bookmarkEnd w:id="48"/>
      <w:bookmarkEnd w:id="49"/>
      <w:bookmarkEnd w:id="50"/>
      <w:bookmarkEnd w:id="51"/>
      <w:bookmarkEnd w:id="52"/>
    </w:p>
    <w:p w14:paraId="6AAE3118" w14:textId="77777777" w:rsidR="00BE5EA6" w:rsidRPr="001D2FCE" w:rsidRDefault="00BE5EA6" w:rsidP="00FF4F7C">
      <w:pPr>
        <w:rPr>
          <w:rFonts w:ascii="Trebuchet MS" w:hAnsi="Trebuchet MS" w:cs="Times New Roman"/>
          <w:b/>
          <w:szCs w:val="20"/>
        </w:rPr>
      </w:pPr>
    </w:p>
    <w:p w14:paraId="36A4C8FA" w14:textId="77777777" w:rsidR="00E927E5" w:rsidRPr="001D2FCE" w:rsidRDefault="00E927E5"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15FEFED" w14:textId="3C08750C" w:rsidR="00BE5EA6" w:rsidRPr="001D2FCE" w:rsidRDefault="00BE5EA6" w:rsidP="00E927E5">
      <w:pPr>
        <w:pStyle w:val="ListParagraph1"/>
        <w:ind w:left="0"/>
        <w:jc w:val="center"/>
        <w:rPr>
          <w:rFonts w:ascii="Trebuchet MS" w:hAnsi="Trebuchet MS" w:cs="Times New Roman"/>
          <w:b/>
          <w:szCs w:val="20"/>
        </w:rPr>
      </w:pPr>
      <w:r w:rsidRPr="001D2FCE">
        <w:rPr>
          <w:rFonts w:ascii="Trebuchet MS" w:hAnsi="Trebuchet MS" w:cs="Times New Roman"/>
          <w:b/>
          <w:szCs w:val="20"/>
        </w:rPr>
        <w:t>(pristojnosti župana)</w:t>
      </w:r>
    </w:p>
    <w:p w14:paraId="68842C4A" w14:textId="3C0E0DA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Župan predstavlja in zastopa občino</w:t>
      </w:r>
      <w:r w:rsidR="00554686" w:rsidRPr="001D2FCE">
        <w:rPr>
          <w:rFonts w:ascii="Trebuchet MS" w:hAnsi="Trebuchet MS" w:cs="Times New Roman"/>
          <w:sz w:val="20"/>
          <w:szCs w:val="20"/>
        </w:rPr>
        <w:t>,</w:t>
      </w:r>
      <w:r w:rsidRPr="001D2FCE">
        <w:rPr>
          <w:rFonts w:ascii="Trebuchet MS" w:hAnsi="Trebuchet MS" w:cs="Times New Roman"/>
          <w:sz w:val="20"/>
          <w:szCs w:val="20"/>
        </w:rPr>
        <w:t xml:space="preserve"> predstavlja občinski svet, ga sklicuje in vodi seje občinskega sveta, nima pa pravice glasovanja.</w:t>
      </w:r>
    </w:p>
    <w:p w14:paraId="31A400E1" w14:textId="022FCEE4"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Poleg tega župan predvsem:</w:t>
      </w:r>
    </w:p>
    <w:p w14:paraId="7BC28416" w14:textId="24EC3EA4" w:rsidR="00BE5EA6" w:rsidRPr="001D2FCE" w:rsidRDefault="00BE5EA6" w:rsidP="0016715F">
      <w:pPr>
        <w:pStyle w:val="p"/>
        <w:numPr>
          <w:ilvl w:val="0"/>
          <w:numId w:val="10"/>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lastRenderedPageBreak/>
        <w:t>predlaga občinskemu svetu v sprejem proračun občine in zaključni račun proračuna, odloke in druge akte i</w:t>
      </w:r>
      <w:r w:rsidR="00E4576F">
        <w:rPr>
          <w:rFonts w:ascii="Trebuchet MS" w:hAnsi="Trebuchet MS" w:cs="Times New Roman"/>
          <w:sz w:val="20"/>
          <w:szCs w:val="20"/>
        </w:rPr>
        <w:t>z pristojnosti občinskega sveta;</w:t>
      </w:r>
    </w:p>
    <w:p w14:paraId="705243B7" w14:textId="2BBF28BB" w:rsidR="00BE5EA6" w:rsidRPr="001D2FCE" w:rsidRDefault="00BE5EA6" w:rsidP="0016715F">
      <w:pPr>
        <w:pStyle w:val="p"/>
        <w:numPr>
          <w:ilvl w:val="0"/>
          <w:numId w:val="10"/>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izvršuje občinski proračun ter pooblašča druge osebe za izvajanje posameznih nalog i</w:t>
      </w:r>
      <w:r w:rsidR="00E4576F">
        <w:rPr>
          <w:rFonts w:ascii="Trebuchet MS" w:hAnsi="Trebuchet MS" w:cs="Times New Roman"/>
          <w:sz w:val="20"/>
          <w:szCs w:val="20"/>
        </w:rPr>
        <w:t>zvrševanja občinskega proračuna;</w:t>
      </w:r>
    </w:p>
    <w:p w14:paraId="1EFCA9E9" w14:textId="5912A740" w:rsidR="00BE5EA6" w:rsidRPr="001D2FCE" w:rsidRDefault="00BE5EA6" w:rsidP="0016715F">
      <w:pPr>
        <w:pStyle w:val="p"/>
        <w:numPr>
          <w:ilvl w:val="0"/>
          <w:numId w:val="10"/>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skrbi za izvajanje splošnih aktov občine in drugih odločite</w:t>
      </w:r>
      <w:r w:rsidR="00E4576F">
        <w:rPr>
          <w:rFonts w:ascii="Trebuchet MS" w:hAnsi="Trebuchet MS" w:cs="Times New Roman"/>
          <w:sz w:val="20"/>
          <w:szCs w:val="20"/>
        </w:rPr>
        <w:t>v občinskega sveta;</w:t>
      </w:r>
    </w:p>
    <w:p w14:paraId="5E0F0ECF" w14:textId="177FB26A" w:rsidR="009232AF" w:rsidRPr="001D2FCE" w:rsidRDefault="00BE5EA6" w:rsidP="0016715F">
      <w:pPr>
        <w:numPr>
          <w:ilvl w:val="0"/>
          <w:numId w:val="10"/>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predlaga ustanovitev organov občinske uprave</w:t>
      </w:r>
      <w:r w:rsidR="009232AF" w:rsidRPr="001D2FCE">
        <w:rPr>
          <w:rFonts w:ascii="Trebuchet MS" w:hAnsi="Trebuchet MS" w:cs="Times New Roman"/>
          <w:szCs w:val="20"/>
        </w:rPr>
        <w:t xml:space="preserve"> in organov skupne občinske uprave, ureditev</w:t>
      </w:r>
      <w:r w:rsidRPr="001D2FCE">
        <w:rPr>
          <w:rFonts w:ascii="Trebuchet MS" w:hAnsi="Trebuchet MS" w:cs="Times New Roman"/>
          <w:szCs w:val="20"/>
        </w:rPr>
        <w:t xml:space="preserve"> njihovega delovnega področja, notranj</w:t>
      </w:r>
      <w:r w:rsidR="00E4576F">
        <w:rPr>
          <w:rFonts w:ascii="Trebuchet MS" w:hAnsi="Trebuchet MS" w:cs="Times New Roman"/>
          <w:szCs w:val="20"/>
        </w:rPr>
        <w:t>o organizacijo občinske uprave;</w:t>
      </w:r>
    </w:p>
    <w:p w14:paraId="02B7F9C3" w14:textId="3C9B7E7C" w:rsidR="00BE5EA6" w:rsidRPr="001D2FCE" w:rsidRDefault="00BE5EA6" w:rsidP="0016715F">
      <w:pPr>
        <w:numPr>
          <w:ilvl w:val="0"/>
          <w:numId w:val="10"/>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določa sistemizacijo delovnih mest v občinski upravi, odloča o imenovanju javnih uslužbencev v nazive ter o sklenitvi delovnega razmerja zaposlenih v občinski upravi in odloča o drugih pravicah in obveznostih javnih uslu</w:t>
      </w:r>
      <w:r w:rsidR="00E4576F">
        <w:rPr>
          <w:rFonts w:ascii="Trebuchet MS" w:hAnsi="Trebuchet MS" w:cs="Times New Roman"/>
          <w:szCs w:val="20"/>
        </w:rPr>
        <w:t>žbencev iz delovnega razmerja;</w:t>
      </w:r>
    </w:p>
    <w:p w14:paraId="66F56A28" w14:textId="78D95C97" w:rsidR="00BE5EA6" w:rsidRPr="001D2FCE" w:rsidRDefault="00BE5EA6" w:rsidP="0016715F">
      <w:pPr>
        <w:numPr>
          <w:ilvl w:val="0"/>
          <w:numId w:val="10"/>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imenuje in razrešuje tajnika občine in vodjo organa skupne občinske uprave skupaj z drug</w:t>
      </w:r>
      <w:r w:rsidR="00E4576F">
        <w:rPr>
          <w:rFonts w:ascii="Trebuchet MS" w:hAnsi="Trebuchet MS" w:cs="Times New Roman"/>
          <w:szCs w:val="20"/>
        </w:rPr>
        <w:t>imi župani občin ustanoviteljic;</w:t>
      </w:r>
    </w:p>
    <w:p w14:paraId="6FF662D6" w14:textId="2FD643B0" w:rsidR="00BE5EA6" w:rsidRPr="001D2FCE" w:rsidRDefault="007A22E6" w:rsidP="0016715F">
      <w:pPr>
        <w:numPr>
          <w:ilvl w:val="0"/>
          <w:numId w:val="10"/>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 xml:space="preserve">usmerja in nadzoruje </w:t>
      </w:r>
      <w:r w:rsidR="00BE5EA6" w:rsidRPr="001D2FCE">
        <w:rPr>
          <w:rFonts w:ascii="Trebuchet MS" w:hAnsi="Trebuchet MS" w:cs="Times New Roman"/>
          <w:szCs w:val="20"/>
        </w:rPr>
        <w:t>delo občinske uprave in</w:t>
      </w:r>
      <w:r w:rsidR="00E4576F">
        <w:rPr>
          <w:rFonts w:ascii="Trebuchet MS" w:hAnsi="Trebuchet MS" w:cs="Times New Roman"/>
          <w:szCs w:val="20"/>
        </w:rPr>
        <w:t xml:space="preserve"> organov skupne občinske uprave;</w:t>
      </w:r>
    </w:p>
    <w:p w14:paraId="5A3AA892" w14:textId="072E9FB3" w:rsidR="00BE5EA6" w:rsidRPr="001D2FCE" w:rsidRDefault="00BE5EA6" w:rsidP="0016715F">
      <w:pPr>
        <w:numPr>
          <w:ilvl w:val="0"/>
          <w:numId w:val="10"/>
        </w:numPr>
        <w:overflowPunct w:val="0"/>
        <w:autoSpaceDE w:val="0"/>
        <w:autoSpaceDN w:val="0"/>
        <w:adjustRightInd w:val="0"/>
        <w:ind w:left="426" w:hanging="284"/>
        <w:textAlignment w:val="baseline"/>
        <w:rPr>
          <w:rFonts w:ascii="Trebuchet MS" w:hAnsi="Trebuchet MS" w:cs="Times New Roman"/>
          <w:szCs w:val="20"/>
        </w:rPr>
      </w:pPr>
      <w:r w:rsidRPr="001D2FCE">
        <w:rPr>
          <w:rFonts w:ascii="Trebuchet MS" w:hAnsi="Trebuchet MS" w:cs="Times New Roman"/>
          <w:szCs w:val="20"/>
        </w:rPr>
        <w:t>opravlja druge naloge, ki jih določa zakon in ta statut.</w:t>
      </w:r>
    </w:p>
    <w:p w14:paraId="1761DA8F" w14:textId="77777777" w:rsidR="00DF6909" w:rsidRPr="001D2FCE" w:rsidRDefault="00DF6909" w:rsidP="00DF6909">
      <w:pPr>
        <w:overflowPunct w:val="0"/>
        <w:autoSpaceDE w:val="0"/>
        <w:autoSpaceDN w:val="0"/>
        <w:adjustRightInd w:val="0"/>
        <w:ind w:left="142"/>
        <w:textAlignment w:val="baseline"/>
        <w:rPr>
          <w:rFonts w:ascii="Trebuchet MS" w:hAnsi="Trebuchet MS" w:cs="Times New Roman"/>
          <w:szCs w:val="20"/>
        </w:rPr>
      </w:pPr>
    </w:p>
    <w:p w14:paraId="200A5A8C"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84061FC" w14:textId="05D0D1E0"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in drugega odstavka 33. člena Zakona o lokalni samoupravi /ZLS/, ki določata, da župan predstavlja in zastopa občino ter da župan predstavlja občinski svet, ga sklicuje in vodi seje občinskega sveta, nima pa pravice glasovanja.</w:t>
      </w:r>
    </w:p>
    <w:p w14:paraId="68FBD211" w14:textId="77777777" w:rsidR="00DF6909" w:rsidRPr="001D2FCE" w:rsidRDefault="00DF6909" w:rsidP="00FF4F7C">
      <w:pPr>
        <w:shd w:val="clear" w:color="auto" w:fill="D9D9D9"/>
        <w:rPr>
          <w:rFonts w:ascii="Trebuchet MS" w:hAnsi="Trebuchet MS" w:cs="Times New Roman"/>
          <w:i/>
          <w:szCs w:val="20"/>
        </w:rPr>
      </w:pPr>
    </w:p>
    <w:p w14:paraId="1FB6C7FF" w14:textId="37103B8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drugega odstavka so določene pristojnosti župan</w:t>
      </w:r>
      <w:r w:rsidR="00A333AF" w:rsidRPr="001D2FCE">
        <w:rPr>
          <w:rFonts w:ascii="Trebuchet MS" w:hAnsi="Trebuchet MS"/>
          <w:i/>
          <w:szCs w:val="20"/>
        </w:rPr>
        <w:t>a.</w:t>
      </w:r>
      <w:r w:rsidRPr="001D2FCE">
        <w:rPr>
          <w:rFonts w:ascii="Trebuchet MS" w:hAnsi="Trebuchet MS" w:cs="Times New Roman"/>
          <w:i/>
          <w:szCs w:val="20"/>
        </w:rPr>
        <w:t xml:space="preserve"> </w:t>
      </w:r>
      <w:r w:rsidR="00A333AF" w:rsidRPr="001D2FCE">
        <w:rPr>
          <w:rFonts w:ascii="Trebuchet MS" w:hAnsi="Trebuchet MS" w:cs="Times New Roman"/>
          <w:i/>
          <w:szCs w:val="20"/>
        </w:rPr>
        <w:t>T</w:t>
      </w:r>
      <w:r w:rsidRPr="001D2FCE">
        <w:rPr>
          <w:rFonts w:ascii="Trebuchet MS" w:hAnsi="Trebuchet MS" w:cs="Times New Roman"/>
          <w:i/>
          <w:szCs w:val="20"/>
        </w:rPr>
        <w:t>ako župan:</w:t>
      </w:r>
    </w:p>
    <w:p w14:paraId="422331BE" w14:textId="46763930" w:rsidR="00BE5EA6" w:rsidRPr="001D2FCE" w:rsidRDefault="00BE5EA6" w:rsidP="0016715F">
      <w:pPr>
        <w:pStyle w:val="p"/>
        <w:numPr>
          <w:ilvl w:val="0"/>
          <w:numId w:val="10"/>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 xml:space="preserve">predlaga občinskemu svetu v sprejem proračun občine in zaključni račun proračuna, odloke in druge akte iz pristojnosti občinskega sveta (na podlagi določila </w:t>
      </w:r>
      <w:r w:rsidR="00D83E7E">
        <w:rPr>
          <w:rFonts w:ascii="Trebuchet MS" w:hAnsi="Trebuchet MS" w:cs="Times New Roman"/>
          <w:i/>
          <w:sz w:val="20"/>
          <w:szCs w:val="20"/>
        </w:rPr>
        <w:t xml:space="preserve">tretjega odstavka </w:t>
      </w:r>
      <w:r w:rsidRPr="001D2FCE">
        <w:rPr>
          <w:rFonts w:ascii="Trebuchet MS" w:hAnsi="Trebuchet MS" w:cs="Times New Roman"/>
          <w:i/>
          <w:sz w:val="20"/>
          <w:szCs w:val="20"/>
        </w:rPr>
        <w:t>33. člena Zak</w:t>
      </w:r>
      <w:r w:rsidR="00E4576F">
        <w:rPr>
          <w:rFonts w:ascii="Trebuchet MS" w:hAnsi="Trebuchet MS" w:cs="Times New Roman"/>
          <w:i/>
          <w:sz w:val="20"/>
          <w:szCs w:val="20"/>
        </w:rPr>
        <w:t>ona o lokalni samoupravi /ZLS/);</w:t>
      </w:r>
    </w:p>
    <w:p w14:paraId="5B381106" w14:textId="0B178A6B" w:rsidR="00BE5EA6" w:rsidRPr="001D2FCE" w:rsidRDefault="00BE5EA6" w:rsidP="0016715F">
      <w:pPr>
        <w:pStyle w:val="p"/>
        <w:numPr>
          <w:ilvl w:val="0"/>
          <w:numId w:val="10"/>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izvršuje občinski proračun ter pooblašča druge osebe za izvajanje posameznih nalog izvrševanja občinskega proračuna (v skladu z določilom prvega odstavka 4. člena Zakona o javnih financah /ZJF/ je župan odgovoren občinskemu svetu za izv</w:t>
      </w:r>
      <w:r w:rsidR="00E4576F">
        <w:rPr>
          <w:rFonts w:ascii="Trebuchet MS" w:hAnsi="Trebuchet MS" w:cs="Times New Roman"/>
          <w:i/>
          <w:sz w:val="20"/>
          <w:szCs w:val="20"/>
        </w:rPr>
        <w:t>rševanje občinskega proračuna));</w:t>
      </w:r>
    </w:p>
    <w:p w14:paraId="10F20C91" w14:textId="470EB423" w:rsidR="00BE5EA6" w:rsidRPr="001D2FCE" w:rsidRDefault="00BE5EA6" w:rsidP="0016715F">
      <w:pPr>
        <w:pStyle w:val="p"/>
        <w:numPr>
          <w:ilvl w:val="0"/>
          <w:numId w:val="10"/>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skrbi za izvajanje splošnih aktov občine in drugih odločitev občinskega sveta (na podlagi določila tretjega odstavka 33. člena Zak</w:t>
      </w:r>
      <w:r w:rsidR="00E4576F">
        <w:rPr>
          <w:rFonts w:ascii="Trebuchet MS" w:hAnsi="Trebuchet MS" w:cs="Times New Roman"/>
          <w:i/>
          <w:sz w:val="20"/>
          <w:szCs w:val="20"/>
        </w:rPr>
        <w:t>ona o lokalni samoupravi /ZLS/);</w:t>
      </w:r>
    </w:p>
    <w:p w14:paraId="30D8D40B" w14:textId="1499C3E5" w:rsidR="00BE5EA6" w:rsidRPr="001D2FCE" w:rsidRDefault="00BE5EA6" w:rsidP="0016715F">
      <w:pPr>
        <w:pStyle w:val="p"/>
        <w:numPr>
          <w:ilvl w:val="0"/>
          <w:numId w:val="10"/>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skrbi za objavo statuta, odlokov in drugih splošnih aktov občine (na podlagi določila četrtega odstavka 33. člena Zak</w:t>
      </w:r>
      <w:r w:rsidR="00E4576F">
        <w:rPr>
          <w:rFonts w:ascii="Trebuchet MS" w:hAnsi="Trebuchet MS" w:cs="Times New Roman"/>
          <w:i/>
          <w:sz w:val="20"/>
          <w:szCs w:val="20"/>
        </w:rPr>
        <w:t>ona o lokalni samoupravi /ZLS/);</w:t>
      </w:r>
    </w:p>
    <w:p w14:paraId="094B7AC6" w14:textId="26166EB0" w:rsidR="00BE5EA6" w:rsidRPr="001D2FCE" w:rsidRDefault="00BE5EA6" w:rsidP="0016715F">
      <w:pPr>
        <w:numPr>
          <w:ilvl w:val="0"/>
          <w:numId w:val="10"/>
        </w:numPr>
        <w:shd w:val="clear" w:color="auto" w:fill="D9D9D9"/>
        <w:overflowPunct w:val="0"/>
        <w:autoSpaceDE w:val="0"/>
        <w:autoSpaceDN w:val="0"/>
        <w:adjustRightInd w:val="0"/>
        <w:ind w:left="284" w:hanging="284"/>
        <w:textAlignment w:val="baseline"/>
        <w:rPr>
          <w:rFonts w:ascii="Trebuchet MS" w:hAnsi="Trebuchet MS" w:cs="Times New Roman"/>
          <w:i/>
          <w:szCs w:val="20"/>
        </w:rPr>
      </w:pPr>
      <w:r w:rsidRPr="001D2FCE">
        <w:rPr>
          <w:rFonts w:ascii="Trebuchet MS" w:hAnsi="Trebuchet MS" w:cs="Times New Roman"/>
          <w:i/>
          <w:szCs w:val="20"/>
        </w:rPr>
        <w:t>predlaga ustanovitev organov občinske uprave in njihovega delovnega področja, naloge in notranjo organizacijo občinske uprave, določa sistemizacijo delovnih mest v občinski upravi, odloča o imenovanju javnih uslužbencev v nazive ter o sklenitvi delovnega razmerja zaposlenih v občinski upravi in odloča o drugih pravicah in obveznostih javnih uslužbencev iz delovnega razmerja (na podlagi določila drugega odstavka 49. člena Zakon</w:t>
      </w:r>
      <w:r w:rsidR="00E4576F">
        <w:rPr>
          <w:rFonts w:ascii="Trebuchet MS" w:hAnsi="Trebuchet MS" w:cs="Times New Roman"/>
          <w:i/>
          <w:szCs w:val="20"/>
        </w:rPr>
        <w:t>a o lokalni samoupravi /ZLS/);</w:t>
      </w:r>
    </w:p>
    <w:p w14:paraId="2FB1AA10" w14:textId="5367FA54" w:rsidR="00BE5EA6" w:rsidRPr="001D2FCE" w:rsidRDefault="00BE5EA6" w:rsidP="0016715F">
      <w:pPr>
        <w:numPr>
          <w:ilvl w:val="0"/>
          <w:numId w:val="10"/>
        </w:numPr>
        <w:shd w:val="clear" w:color="auto" w:fill="D9D9D9"/>
        <w:overflowPunct w:val="0"/>
        <w:autoSpaceDE w:val="0"/>
        <w:autoSpaceDN w:val="0"/>
        <w:adjustRightInd w:val="0"/>
        <w:ind w:left="284" w:hanging="284"/>
        <w:textAlignment w:val="baseline"/>
        <w:rPr>
          <w:rFonts w:ascii="Trebuchet MS" w:hAnsi="Trebuchet MS" w:cs="Times New Roman"/>
          <w:i/>
          <w:szCs w:val="20"/>
        </w:rPr>
      </w:pPr>
      <w:r w:rsidRPr="001D2FCE">
        <w:rPr>
          <w:rFonts w:ascii="Trebuchet MS" w:hAnsi="Trebuchet MS" w:cs="Times New Roman"/>
          <w:i/>
          <w:szCs w:val="20"/>
        </w:rPr>
        <w:t>imenuje in razrešuje tajnika občine (direktorja občinske uprave) in vodjo organa skupne občinske uprave skupaj z drugimi župani občin ustanoviteljic (na podlagi določila tretjega odstavka 49. člena Zak</w:t>
      </w:r>
      <w:r w:rsidR="00E4576F">
        <w:rPr>
          <w:rFonts w:ascii="Trebuchet MS" w:hAnsi="Trebuchet MS" w:cs="Times New Roman"/>
          <w:i/>
          <w:szCs w:val="20"/>
        </w:rPr>
        <w:t>ona o lokalni samoupravi /ZLS/);</w:t>
      </w:r>
    </w:p>
    <w:p w14:paraId="4DD60120" w14:textId="7EEB7D36" w:rsidR="00BE5EA6" w:rsidRPr="001D2FCE" w:rsidRDefault="00BE5EA6" w:rsidP="0016715F">
      <w:pPr>
        <w:numPr>
          <w:ilvl w:val="0"/>
          <w:numId w:val="10"/>
        </w:numPr>
        <w:shd w:val="clear" w:color="auto" w:fill="D9D9D9"/>
        <w:overflowPunct w:val="0"/>
        <w:autoSpaceDE w:val="0"/>
        <w:autoSpaceDN w:val="0"/>
        <w:adjustRightInd w:val="0"/>
        <w:ind w:left="284" w:hanging="284"/>
        <w:textAlignment w:val="baseline"/>
        <w:rPr>
          <w:rFonts w:ascii="Trebuchet MS" w:hAnsi="Trebuchet MS" w:cs="Times New Roman"/>
          <w:i/>
          <w:szCs w:val="20"/>
        </w:rPr>
      </w:pPr>
      <w:r w:rsidRPr="001D2FCE">
        <w:rPr>
          <w:rFonts w:ascii="Trebuchet MS" w:hAnsi="Trebuchet MS" w:cs="Times New Roman"/>
          <w:i/>
          <w:szCs w:val="20"/>
        </w:rPr>
        <w:t>usmerja in nadzoruje delo občinske uprave in organov skupne občinske uprave (na podlagi določila tretjega odstavka 49. člena Zak</w:t>
      </w:r>
      <w:r w:rsidR="00E4576F">
        <w:rPr>
          <w:rFonts w:ascii="Trebuchet MS" w:hAnsi="Trebuchet MS" w:cs="Times New Roman"/>
          <w:i/>
          <w:szCs w:val="20"/>
        </w:rPr>
        <w:t>ona o lokalni samoupravi /ZLS/);</w:t>
      </w:r>
    </w:p>
    <w:p w14:paraId="25F6163F" w14:textId="03E37E87" w:rsidR="00BE5EA6" w:rsidRPr="001D2FCE" w:rsidRDefault="00BE5EA6" w:rsidP="0016715F">
      <w:pPr>
        <w:numPr>
          <w:ilvl w:val="0"/>
          <w:numId w:val="10"/>
        </w:numPr>
        <w:shd w:val="clear" w:color="auto" w:fill="D9D9D9"/>
        <w:overflowPunct w:val="0"/>
        <w:autoSpaceDE w:val="0"/>
        <w:autoSpaceDN w:val="0"/>
        <w:adjustRightInd w:val="0"/>
        <w:ind w:left="284" w:hanging="284"/>
        <w:textAlignment w:val="baseline"/>
        <w:rPr>
          <w:rFonts w:ascii="Trebuchet MS" w:hAnsi="Trebuchet MS" w:cs="Times New Roman"/>
          <w:i/>
          <w:szCs w:val="20"/>
        </w:rPr>
      </w:pPr>
      <w:r w:rsidRPr="001D2FCE">
        <w:rPr>
          <w:rFonts w:ascii="Trebuchet MS" w:hAnsi="Trebuchet MS" w:cs="Times New Roman"/>
          <w:i/>
          <w:szCs w:val="20"/>
        </w:rPr>
        <w:t>opravlja druge naloge, ki jih določa zakon in ta statut.</w:t>
      </w:r>
    </w:p>
    <w:p w14:paraId="6CC03EC2" w14:textId="77777777" w:rsidR="00BE5EA6" w:rsidRPr="001D2FCE" w:rsidRDefault="00BE5EA6" w:rsidP="00FF4F7C">
      <w:pPr>
        <w:rPr>
          <w:rFonts w:ascii="Trebuchet MS" w:hAnsi="Trebuchet MS" w:cs="Times New Roman"/>
          <w:szCs w:val="20"/>
        </w:rPr>
      </w:pPr>
    </w:p>
    <w:p w14:paraId="5E0938BC" w14:textId="77777777" w:rsidR="004E6362" w:rsidRPr="001D2FCE" w:rsidRDefault="004E6362"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8AFF588" w14:textId="60D00591" w:rsidR="00BE5EA6" w:rsidRPr="001D2FCE" w:rsidRDefault="00BE5EA6" w:rsidP="00DF6909">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(objave splošnih aktov)</w:t>
      </w:r>
    </w:p>
    <w:p w14:paraId="216B2C23" w14:textId="4A4F03D7" w:rsidR="00BE5EA6" w:rsidRPr="001D2FCE" w:rsidRDefault="00BE5EA6" w:rsidP="001D365F">
      <w:pPr>
        <w:pStyle w:val="p"/>
        <w:spacing w:before="0" w:after="0"/>
        <w:ind w:right="0" w:firstLine="0"/>
        <w:rPr>
          <w:rFonts w:ascii="Trebuchet MS" w:hAnsi="Trebuchet MS" w:cs="Times New Roman"/>
          <w:sz w:val="20"/>
          <w:szCs w:val="20"/>
        </w:rPr>
      </w:pPr>
      <w:r w:rsidRPr="001D2FCE">
        <w:rPr>
          <w:rFonts w:ascii="Trebuchet MS" w:hAnsi="Trebuchet MS" w:cs="Times New Roman"/>
          <w:sz w:val="20"/>
          <w:szCs w:val="20"/>
        </w:rPr>
        <w:t>(1) Župan skrbi za objavo statuta, odlokov in drugih splošnih aktov občine</w:t>
      </w:r>
      <w:r w:rsidR="000A39CE" w:rsidRPr="001D2FCE">
        <w:rPr>
          <w:rFonts w:ascii="Trebuchet MS" w:hAnsi="Trebuchet MS" w:cs="Times New Roman"/>
          <w:sz w:val="20"/>
          <w:szCs w:val="20"/>
        </w:rPr>
        <w:t xml:space="preserve"> v uradnem glasilu občine, določenem s tem statutom.</w:t>
      </w:r>
    </w:p>
    <w:p w14:paraId="27890A5E" w14:textId="4719BBF5" w:rsidR="00BE5EA6" w:rsidRPr="00D00BAF"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Objavo splošnih aktov, razen proračuna občine, zaključnega računa proračuna in splošnih aktov, s katerimi se v skladu z zakonom predpisujejo občin</w:t>
      </w:r>
      <w:r w:rsidRPr="00D00BAF">
        <w:rPr>
          <w:rFonts w:ascii="Trebuchet MS" w:hAnsi="Trebuchet MS" w:cs="Times New Roman"/>
          <w:sz w:val="20"/>
          <w:szCs w:val="20"/>
        </w:rPr>
        <w:t>ski davki in druge dajatve</w:t>
      </w:r>
      <w:r w:rsidR="009232AF" w:rsidRPr="00D00BAF">
        <w:rPr>
          <w:rFonts w:ascii="Trebuchet MS" w:hAnsi="Trebuchet MS" w:cs="Times New Roman"/>
          <w:sz w:val="20"/>
          <w:szCs w:val="20"/>
        </w:rPr>
        <w:t>,</w:t>
      </w:r>
      <w:r w:rsidRPr="00D00BAF">
        <w:rPr>
          <w:rFonts w:ascii="Trebuchet MS" w:hAnsi="Trebuchet MS" w:cs="Times New Roman"/>
          <w:sz w:val="20"/>
          <w:szCs w:val="20"/>
        </w:rPr>
        <w:t xml:space="preserve"> ki se lahko objavijo takoj po sprejemu</w:t>
      </w:r>
      <w:r w:rsidR="00BE7E19">
        <w:rPr>
          <w:rFonts w:ascii="Trebuchet MS" w:hAnsi="Trebuchet MS" w:cs="Times New Roman"/>
          <w:sz w:val="20"/>
          <w:szCs w:val="20"/>
        </w:rPr>
        <w:t>.</w:t>
      </w:r>
    </w:p>
    <w:p w14:paraId="4F5F6ED8" w14:textId="60AF6F0D" w:rsidR="00BE5EA6" w:rsidRPr="001D2FCE" w:rsidRDefault="00BE5EA6" w:rsidP="00FF4F7C">
      <w:pPr>
        <w:pStyle w:val="p"/>
        <w:spacing w:before="0" w:after="0"/>
        <w:ind w:left="0" w:right="0" w:firstLine="0"/>
        <w:rPr>
          <w:rFonts w:ascii="Trebuchet MS" w:hAnsi="Trebuchet MS" w:cs="Times New Roman"/>
          <w:sz w:val="20"/>
          <w:szCs w:val="20"/>
        </w:rPr>
      </w:pPr>
      <w:r w:rsidRPr="00D00BAF">
        <w:rPr>
          <w:rFonts w:ascii="Trebuchet MS" w:hAnsi="Trebuchet MS" w:cs="Times New Roman"/>
          <w:sz w:val="20"/>
          <w:szCs w:val="20"/>
        </w:rPr>
        <w:t xml:space="preserve">(3) Če župan meni, da je kakšen splošni akt ali njegov del neustaven ali nezakonit, in uveljavi </w:t>
      </w:r>
      <w:r w:rsidR="007A22E6" w:rsidRPr="00D00BAF">
        <w:rPr>
          <w:rFonts w:ascii="Trebuchet MS" w:hAnsi="Trebuchet MS" w:cs="Times New Roman"/>
          <w:sz w:val="20"/>
          <w:szCs w:val="20"/>
        </w:rPr>
        <w:t xml:space="preserve">svojo </w:t>
      </w:r>
      <w:r w:rsidRPr="00D00BAF">
        <w:rPr>
          <w:rFonts w:ascii="Trebuchet MS" w:hAnsi="Trebuchet MS" w:cs="Times New Roman"/>
          <w:sz w:val="20"/>
          <w:szCs w:val="20"/>
        </w:rPr>
        <w:t xml:space="preserve">pravico do zadržanja objave, mora o tem najpozneje v </w:t>
      </w:r>
      <w:r w:rsidR="00F36BF7">
        <w:rPr>
          <w:rFonts w:ascii="Trebuchet MS" w:hAnsi="Trebuchet MS" w:cs="Times New Roman"/>
          <w:sz w:val="20"/>
          <w:szCs w:val="20"/>
        </w:rPr>
        <w:t xml:space="preserve">osmih </w:t>
      </w:r>
      <w:r w:rsidRPr="00D00BAF">
        <w:rPr>
          <w:rFonts w:ascii="Trebuchet MS" w:hAnsi="Trebuchet MS" w:cs="Times New Roman"/>
          <w:sz w:val="20"/>
          <w:szCs w:val="20"/>
        </w:rPr>
        <w:t>dneh po sprejemu pisno obvestiti občinski svet, navesti razloge za zadržanje in predlagati občinskemu svetu, da o njem ponovno odloči na prvi naslednji redni seji.</w:t>
      </w:r>
      <w:r w:rsidR="00BD1B99">
        <w:rPr>
          <w:rFonts w:ascii="Trebuchet MS" w:hAnsi="Trebuchet MS" w:cs="Times New Roman"/>
          <w:sz w:val="20"/>
          <w:szCs w:val="20"/>
        </w:rPr>
        <w:t xml:space="preserve"> </w:t>
      </w:r>
      <w:r w:rsidR="00BD1B99" w:rsidRPr="00A24FE0">
        <w:rPr>
          <w:rFonts w:ascii="Trebuchet MS" w:hAnsi="Trebuchet MS" w:cs="Times New Roman"/>
          <w:sz w:val="20"/>
          <w:szCs w:val="20"/>
        </w:rPr>
        <w:t>Župan lahko vloži pri ustavnem sodišču zahtevo za oceno njegove skladnosti z ustavo ali zakonom.</w:t>
      </w:r>
    </w:p>
    <w:p w14:paraId="1B2C453D" w14:textId="5453318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(4) Če občinski svet vztraja pri svoji odločitvi, mora župan tak splošni akt objaviti. </w:t>
      </w:r>
    </w:p>
    <w:p w14:paraId="0C68F6CD"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31D0CE72"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28CB931" w14:textId="3DF4652D" w:rsidR="009232AF" w:rsidRPr="001D2FCE" w:rsidRDefault="00BE5EA6" w:rsidP="00FF4F7C">
      <w:pPr>
        <w:shd w:val="clear" w:color="auto" w:fill="D9D9D9"/>
        <w:rPr>
          <w:rFonts w:ascii="Trebuchet MS" w:hAnsi="Trebuchet MS"/>
          <w:i/>
          <w:szCs w:val="20"/>
        </w:rPr>
      </w:pPr>
      <w:r w:rsidRPr="001D2FCE">
        <w:rPr>
          <w:rFonts w:ascii="Trebuchet MS" w:hAnsi="Trebuchet MS" w:cs="Times New Roman"/>
          <w:i/>
          <w:szCs w:val="20"/>
        </w:rPr>
        <w:lastRenderedPageBreak/>
        <w:t xml:space="preserve">Besedilo prvega in drugega odstavka je oblikovano na podlagi 33. člena </w:t>
      </w:r>
      <w:r w:rsidR="009232AF" w:rsidRPr="001D2FCE">
        <w:rPr>
          <w:rFonts w:ascii="Trebuchet MS" w:hAnsi="Trebuchet MS" w:cs="Times New Roman"/>
          <w:i/>
          <w:szCs w:val="20"/>
        </w:rPr>
        <w:t xml:space="preserve">in 46. </w:t>
      </w:r>
      <w:r w:rsidR="008B1214" w:rsidRPr="001D2FCE">
        <w:rPr>
          <w:rFonts w:ascii="Trebuchet MS" w:hAnsi="Trebuchet MS" w:cs="Times New Roman"/>
          <w:i/>
          <w:szCs w:val="20"/>
        </w:rPr>
        <w:t xml:space="preserve">člena </w:t>
      </w:r>
      <w:r w:rsidRPr="001D2FCE">
        <w:rPr>
          <w:rFonts w:ascii="Trebuchet MS" w:hAnsi="Trebuchet MS" w:cs="Times New Roman"/>
          <w:i/>
          <w:szCs w:val="20"/>
        </w:rPr>
        <w:t>Zakona o loka</w:t>
      </w:r>
      <w:r w:rsidR="009232AF" w:rsidRPr="001D2FCE">
        <w:rPr>
          <w:rFonts w:ascii="Trebuchet MS" w:hAnsi="Trebuchet MS" w:cs="Times New Roman"/>
          <w:i/>
          <w:szCs w:val="20"/>
        </w:rPr>
        <w:t>lni samoupravi /ZLS/, ki določata,</w:t>
      </w:r>
      <w:r w:rsidRPr="001D2FCE">
        <w:rPr>
          <w:rFonts w:ascii="Trebuchet MS" w:hAnsi="Trebuchet MS" w:cs="Times New Roman"/>
          <w:i/>
          <w:szCs w:val="20"/>
        </w:rPr>
        <w:t xml:space="preserve"> da župan </w:t>
      </w:r>
      <w:r w:rsidR="009232AF" w:rsidRPr="001D2FCE">
        <w:rPr>
          <w:rFonts w:ascii="Trebuchet MS" w:hAnsi="Trebuchet MS" w:cs="Times New Roman"/>
          <w:i/>
          <w:szCs w:val="20"/>
        </w:rPr>
        <w:t>skrbi za objavo statuta, odlokov in drugih splošnih aktov občine ter</w:t>
      </w:r>
      <w:r w:rsidR="00FD7FB0" w:rsidRPr="001D2FCE">
        <w:rPr>
          <w:rFonts w:ascii="Trebuchet MS" w:hAnsi="Trebuchet MS" w:cs="Times New Roman"/>
          <w:i/>
          <w:szCs w:val="20"/>
        </w:rPr>
        <w:t xml:space="preserve"> da lahko občani </w:t>
      </w:r>
      <w:r w:rsidR="009232AF" w:rsidRPr="001D2FCE">
        <w:rPr>
          <w:rFonts w:ascii="Trebuchet MS" w:hAnsi="Trebuchet MS"/>
          <w:i/>
          <w:szCs w:val="20"/>
        </w:rPr>
        <w:t>odločajo na referendumu o vprašanjih, ki so vsebina splošnih aktov občine, razen o proračunu in zaključnem računu občine ter o splošnih aktih, s katerimi se v skladu z zakonom predpisujejo občinski davki in druge dajatve</w:t>
      </w:r>
      <w:r w:rsidR="005E23A8">
        <w:rPr>
          <w:rFonts w:ascii="Trebuchet MS" w:hAnsi="Trebuchet MS"/>
          <w:i/>
          <w:szCs w:val="20"/>
        </w:rPr>
        <w:t xml:space="preserve">. </w:t>
      </w:r>
      <w:r w:rsidR="009232AF" w:rsidRPr="001D2FCE">
        <w:rPr>
          <w:rFonts w:ascii="Trebuchet MS" w:hAnsi="Trebuchet MS"/>
          <w:i/>
          <w:szCs w:val="20"/>
        </w:rPr>
        <w:t>Predlog za razpis referenduma je treba vložiti oziroma občinski svet pisno seznaniti s pobudo volivcem za vložitev zahteve za razpis referenduma v petnajstih dneh po sprejemu splošnega akta.</w:t>
      </w:r>
      <w:r w:rsidR="00FD7FB0" w:rsidRPr="001D2FCE">
        <w:rPr>
          <w:rFonts w:ascii="Trebuchet MS" w:hAnsi="Trebuchet MS"/>
          <w:i/>
          <w:szCs w:val="20"/>
        </w:rPr>
        <w:t xml:space="preserve"> </w:t>
      </w:r>
      <w:r w:rsidR="00047D96" w:rsidRPr="001D2FCE">
        <w:rPr>
          <w:rFonts w:ascii="Trebuchet MS" w:hAnsi="Trebuchet MS"/>
          <w:i/>
          <w:szCs w:val="20"/>
        </w:rPr>
        <w:t xml:space="preserve">V skladu </w:t>
      </w:r>
      <w:r w:rsidR="00FD7FB0" w:rsidRPr="001D2FCE">
        <w:rPr>
          <w:rFonts w:ascii="Trebuchet MS" w:hAnsi="Trebuchet MS"/>
          <w:i/>
          <w:szCs w:val="20"/>
        </w:rPr>
        <w:t xml:space="preserve">navedenim </w:t>
      </w:r>
      <w:r w:rsidR="00047D96" w:rsidRPr="001D2FCE">
        <w:rPr>
          <w:rFonts w:ascii="Trebuchet MS" w:hAnsi="Trebuchet MS"/>
          <w:i/>
          <w:szCs w:val="20"/>
        </w:rPr>
        <w:t xml:space="preserve">župan ne sme objaviti splošnih aktov občine prej kot šestnajsti dan po sprejemu na občinskem svetu. Ta obveznost pa ne velja za predpise, določene v 46. členu </w:t>
      </w:r>
      <w:r w:rsidR="00FD7FB0" w:rsidRPr="001D2FCE">
        <w:rPr>
          <w:rFonts w:ascii="Trebuchet MS" w:hAnsi="Trebuchet MS"/>
          <w:i/>
          <w:szCs w:val="20"/>
        </w:rPr>
        <w:t>Zakona o lokalni samoupravi /</w:t>
      </w:r>
      <w:r w:rsidR="00047D96" w:rsidRPr="001D2FCE">
        <w:rPr>
          <w:rFonts w:ascii="Trebuchet MS" w:hAnsi="Trebuchet MS"/>
          <w:i/>
          <w:szCs w:val="20"/>
        </w:rPr>
        <w:t>ZLS</w:t>
      </w:r>
      <w:r w:rsidR="00FD7FB0" w:rsidRPr="001D2FCE">
        <w:rPr>
          <w:rFonts w:ascii="Trebuchet MS" w:hAnsi="Trebuchet MS"/>
          <w:i/>
          <w:szCs w:val="20"/>
        </w:rPr>
        <w:t>/</w:t>
      </w:r>
      <w:r w:rsidR="00047D96" w:rsidRPr="001D2FCE">
        <w:rPr>
          <w:rFonts w:ascii="Trebuchet MS" w:hAnsi="Trebuchet MS"/>
          <w:i/>
          <w:szCs w:val="20"/>
        </w:rPr>
        <w:t>.</w:t>
      </w:r>
    </w:p>
    <w:p w14:paraId="5BA9551B" w14:textId="77777777" w:rsidR="00FD7FB0" w:rsidRPr="001D2FCE" w:rsidRDefault="00FD7FB0" w:rsidP="00FF4F7C">
      <w:pPr>
        <w:shd w:val="clear" w:color="auto" w:fill="D9D9D9"/>
        <w:rPr>
          <w:rFonts w:ascii="Trebuchet MS" w:hAnsi="Trebuchet MS"/>
          <w:i/>
          <w:szCs w:val="20"/>
        </w:rPr>
      </w:pPr>
    </w:p>
    <w:p w14:paraId="0A32D184" w14:textId="2F32D9B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tretjega in četrtega odstavka je oblikovano na podlagi določila šestega odstavka 33. člena Zakona o lokalni samoupravi /ZLS/, ki določa, da župan zadrži izvajanje odločitve občinskega sveta, če meni, da je nezakonita, ali je v nasprotju s statutom ali drugim splošnim aktom občine,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r w:rsidR="00FD7FB0" w:rsidRPr="001D2FCE">
        <w:rPr>
          <w:rFonts w:ascii="Trebuchet MS" w:hAnsi="Trebuchet MS" w:cs="Times New Roman"/>
          <w:i/>
          <w:szCs w:val="20"/>
        </w:rPr>
        <w:t>.</w:t>
      </w:r>
    </w:p>
    <w:p w14:paraId="52513A02" w14:textId="77777777" w:rsidR="00F605CA" w:rsidRPr="001D2FCE" w:rsidRDefault="00F605CA" w:rsidP="00F605CA">
      <w:pPr>
        <w:pStyle w:val="h4"/>
        <w:spacing w:before="0" w:after="0"/>
        <w:ind w:left="426" w:right="0"/>
        <w:rPr>
          <w:rFonts w:ascii="Trebuchet MS" w:hAnsi="Trebuchet MS" w:cs="Times New Roman"/>
          <w:sz w:val="20"/>
          <w:szCs w:val="20"/>
        </w:rPr>
      </w:pPr>
    </w:p>
    <w:p w14:paraId="1EFB89BA" w14:textId="77777777" w:rsidR="00405BFA" w:rsidRPr="001D2FCE" w:rsidRDefault="00405BFA"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5683A3F" w14:textId="32DF69CE" w:rsidR="00BE5EA6" w:rsidRPr="001D2FCE" w:rsidRDefault="00BE5EA6" w:rsidP="00FD7FB0">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(podžupan)</w:t>
      </w:r>
    </w:p>
    <w:p w14:paraId="5A8F42B9" w14:textId="00022FE1"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Podžupana</w:t>
      </w:r>
      <w:r w:rsidR="00211185" w:rsidRPr="001D2FCE">
        <w:rPr>
          <w:rFonts w:ascii="Trebuchet MS" w:hAnsi="Trebuchet MS" w:cs="Times New Roman"/>
          <w:sz w:val="20"/>
          <w:szCs w:val="20"/>
        </w:rPr>
        <w:t xml:space="preserve"> </w:t>
      </w:r>
      <w:r w:rsidRPr="00D00BAF">
        <w:rPr>
          <w:rFonts w:ascii="Trebuchet MS" w:hAnsi="Trebuchet MS" w:cs="Times New Roman"/>
          <w:sz w:val="20"/>
          <w:szCs w:val="20"/>
        </w:rPr>
        <w:t>imenuje župan izmed član</w:t>
      </w:r>
      <w:r w:rsidR="006812E4">
        <w:rPr>
          <w:rFonts w:ascii="Trebuchet MS" w:hAnsi="Trebuchet MS" w:cs="Times New Roman"/>
          <w:sz w:val="20"/>
          <w:szCs w:val="20"/>
        </w:rPr>
        <w:t>ov občinskega sveta najpozneje v 45</w:t>
      </w:r>
      <w:r w:rsidR="00C30218" w:rsidRPr="00D00BAF">
        <w:rPr>
          <w:rFonts w:ascii="Trebuchet MS" w:hAnsi="Trebuchet MS" w:cs="Times New Roman"/>
          <w:sz w:val="20"/>
          <w:szCs w:val="20"/>
        </w:rPr>
        <w:t xml:space="preserve"> </w:t>
      </w:r>
      <w:r w:rsidRPr="00D00BAF">
        <w:rPr>
          <w:rFonts w:ascii="Trebuchet MS" w:hAnsi="Trebuchet MS" w:cs="Times New Roman"/>
          <w:sz w:val="20"/>
          <w:szCs w:val="20"/>
        </w:rPr>
        <w:t>dneh po k</w:t>
      </w:r>
      <w:r w:rsidRPr="001D2FCE">
        <w:rPr>
          <w:rFonts w:ascii="Trebuchet MS" w:hAnsi="Trebuchet MS" w:cs="Times New Roman"/>
          <w:sz w:val="20"/>
          <w:szCs w:val="20"/>
        </w:rPr>
        <w:t xml:space="preserve">onstitutivni </w:t>
      </w:r>
      <w:r w:rsidR="0057634D">
        <w:rPr>
          <w:rFonts w:ascii="Trebuchet MS" w:hAnsi="Trebuchet MS" w:cs="Times New Roman"/>
          <w:sz w:val="20"/>
          <w:szCs w:val="20"/>
        </w:rPr>
        <w:t xml:space="preserve">seji </w:t>
      </w:r>
      <w:r w:rsidRPr="001D2FCE">
        <w:rPr>
          <w:rFonts w:ascii="Trebuchet MS" w:hAnsi="Trebuchet MS" w:cs="Times New Roman"/>
          <w:sz w:val="20"/>
          <w:szCs w:val="20"/>
        </w:rPr>
        <w:t>občinskega sveta.</w:t>
      </w:r>
    </w:p>
    <w:p w14:paraId="44FFAA1E"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Na prvi seji občinskega sveta po imenovanju podžupana obvesti župan o tem občinski svet, pri čemer ga seznani tudi s pooblastili, ki </w:t>
      </w:r>
      <w:r w:rsidR="00554686" w:rsidRPr="001D2FCE">
        <w:rPr>
          <w:rFonts w:ascii="Trebuchet MS" w:hAnsi="Trebuchet MS" w:cs="Times New Roman"/>
          <w:sz w:val="20"/>
          <w:szCs w:val="20"/>
        </w:rPr>
        <w:t>jih je dal podžupanu ter nalogami</w:t>
      </w:r>
      <w:r w:rsidRPr="001D2FCE">
        <w:rPr>
          <w:rFonts w:ascii="Trebuchet MS" w:hAnsi="Trebuchet MS" w:cs="Times New Roman"/>
          <w:sz w:val="20"/>
          <w:szCs w:val="20"/>
        </w:rPr>
        <w:t xml:space="preserve">, pri katerih mu pomaga. </w:t>
      </w:r>
    </w:p>
    <w:p w14:paraId="1F2E24DB" w14:textId="4C5DC7C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Ne glede na pooblastila in naloge podžupana iz prejšnjega odstavka, podžupan na podlagi zakona nadomešča župana v primeru njegove odsotnosti ali zadržanosti ter v tem času poleg svojih opravlja še tekoče naloge iz pristojnosti župana.</w:t>
      </w:r>
    </w:p>
    <w:p w14:paraId="4848A4DF" w14:textId="11C73216"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V času opravljanja funkcije župana</w:t>
      </w:r>
      <w:r w:rsidR="00211185" w:rsidRPr="001D2FCE">
        <w:rPr>
          <w:rFonts w:ascii="Trebuchet MS" w:hAnsi="Trebuchet MS" w:cs="Times New Roman"/>
          <w:sz w:val="20"/>
          <w:szCs w:val="20"/>
        </w:rPr>
        <w:t xml:space="preserve"> zaradi predčasnega prenehanja mandata župana</w:t>
      </w:r>
      <w:r w:rsidR="00200B2F">
        <w:rPr>
          <w:rFonts w:ascii="Trebuchet MS" w:hAnsi="Trebuchet MS" w:cs="Times New Roman"/>
          <w:sz w:val="20"/>
          <w:szCs w:val="20"/>
        </w:rPr>
        <w:t>,</w:t>
      </w:r>
      <w:r w:rsidRPr="001D2FCE">
        <w:rPr>
          <w:rFonts w:ascii="Trebuchet MS" w:hAnsi="Trebuchet MS" w:cs="Times New Roman"/>
          <w:sz w:val="20"/>
          <w:szCs w:val="20"/>
        </w:rPr>
        <w:t xml:space="preserve"> podžupan nima pravice glasovati za odločitve občinskega sveta.</w:t>
      </w:r>
    </w:p>
    <w:p w14:paraId="25E9EB83"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19FCB4AB"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0EABC0D1" w14:textId="388C1AE0"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prvega odstavka </w:t>
      </w:r>
      <w:proofErr w:type="spellStart"/>
      <w:r w:rsidRPr="001D2FCE">
        <w:rPr>
          <w:rFonts w:ascii="Trebuchet MS" w:hAnsi="Trebuchet MS" w:cs="Times New Roman"/>
          <w:i/>
          <w:szCs w:val="20"/>
        </w:rPr>
        <w:t>33.a</w:t>
      </w:r>
      <w:proofErr w:type="spellEnd"/>
      <w:r w:rsidRPr="001D2FCE">
        <w:rPr>
          <w:rFonts w:ascii="Trebuchet MS" w:hAnsi="Trebuchet MS" w:cs="Times New Roman"/>
          <w:i/>
          <w:szCs w:val="20"/>
        </w:rPr>
        <w:t xml:space="preserve"> člena Zakona o lokalni samoupravi /ZLS/, ki določa, da ima občina najmanj enega podžupana, ki ga izmed članov občinskega sveta imenuje župan, ki ga lahko tudi razreši.</w:t>
      </w:r>
    </w:p>
    <w:p w14:paraId="6E10CA58" w14:textId="77777777" w:rsidR="00FD7FB0" w:rsidRPr="001D2FCE" w:rsidRDefault="00FD7FB0" w:rsidP="00FF4F7C">
      <w:pPr>
        <w:shd w:val="clear" w:color="auto" w:fill="D9D9D9"/>
        <w:rPr>
          <w:rFonts w:ascii="Trebuchet MS" w:hAnsi="Trebuchet MS" w:cs="Times New Roman"/>
          <w:i/>
          <w:szCs w:val="20"/>
        </w:rPr>
      </w:pPr>
    </w:p>
    <w:p w14:paraId="152F898F" w14:textId="71EFCA1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tretjega odstavka </w:t>
      </w:r>
      <w:proofErr w:type="spellStart"/>
      <w:r w:rsidRPr="001D2FCE">
        <w:rPr>
          <w:rFonts w:ascii="Trebuchet MS" w:hAnsi="Trebuchet MS" w:cs="Times New Roman"/>
          <w:i/>
          <w:szCs w:val="20"/>
        </w:rPr>
        <w:t>33.a</w:t>
      </w:r>
      <w:proofErr w:type="spellEnd"/>
      <w:r w:rsidRPr="001D2FCE">
        <w:rPr>
          <w:rFonts w:ascii="Trebuchet MS" w:hAnsi="Trebuchet MS" w:cs="Times New Roman"/>
          <w:i/>
          <w:szCs w:val="20"/>
        </w:rPr>
        <w:t xml:space="preserve"> člena Zakona o lokalni samoupravi /ZLS/, ki določa, da podžupan pomaga županu pri njegovem delu ter opravlja posamezne naloge iz pristojnosti župana, za katere ga župan pooblasti.</w:t>
      </w:r>
    </w:p>
    <w:p w14:paraId="5BBCE287" w14:textId="77777777" w:rsidR="00FD7FB0" w:rsidRPr="001D2FCE" w:rsidRDefault="00FD7FB0" w:rsidP="00FF4F7C">
      <w:pPr>
        <w:shd w:val="clear" w:color="auto" w:fill="D9D9D9"/>
        <w:rPr>
          <w:rFonts w:ascii="Trebuchet MS" w:hAnsi="Trebuchet MS" w:cs="Times New Roman"/>
          <w:i/>
          <w:szCs w:val="20"/>
        </w:rPr>
      </w:pPr>
    </w:p>
    <w:p w14:paraId="784B3BFE" w14:textId="140381D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tretjega odstavka je oblikovano na podlagi določila četrtega odstavka </w:t>
      </w:r>
      <w:proofErr w:type="spellStart"/>
      <w:r w:rsidRPr="001D2FCE">
        <w:rPr>
          <w:rFonts w:ascii="Trebuchet MS" w:hAnsi="Trebuchet MS" w:cs="Times New Roman"/>
          <w:i/>
          <w:szCs w:val="20"/>
        </w:rPr>
        <w:t>33.a</w:t>
      </w:r>
      <w:proofErr w:type="spellEnd"/>
      <w:r w:rsidRPr="001D2FCE">
        <w:rPr>
          <w:rFonts w:ascii="Trebuchet MS" w:hAnsi="Trebuchet MS" w:cs="Times New Roman"/>
          <w:i/>
          <w:szCs w:val="20"/>
        </w:rPr>
        <w:t xml:space="preserve"> člena Zakona o lokalni samoupravi /ZLS/, ki določa, da podžupan nadomešča župana v primeru njegove odsotnosti ali zadržanosti. Če ima občina več podžupanov, nadomešča župana tisti podžupan, ki ga določi župan, če ga ne določi, pa najstarejši podžupan. V času nadomeščanja opravlja podžupan tekoče naloge iz pristojnosti župana in tiste naloge, za katere ga župan pooblasti.</w:t>
      </w:r>
    </w:p>
    <w:p w14:paraId="79496F23" w14:textId="77777777" w:rsidR="00FD7FB0" w:rsidRPr="001D2FCE" w:rsidRDefault="00FD7FB0" w:rsidP="00FF4F7C">
      <w:pPr>
        <w:shd w:val="clear" w:color="auto" w:fill="D9D9D9"/>
        <w:rPr>
          <w:rFonts w:ascii="Trebuchet MS" w:hAnsi="Trebuchet MS" w:cs="Times New Roman"/>
          <w:i/>
          <w:szCs w:val="20"/>
        </w:rPr>
      </w:pPr>
    </w:p>
    <w:p w14:paraId="11399943" w14:textId="00A39571"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četrtega odstavka je oblikovano na podlagi določila drugega odstavka </w:t>
      </w:r>
      <w:proofErr w:type="spellStart"/>
      <w:r w:rsidRPr="001D2FCE">
        <w:rPr>
          <w:rFonts w:ascii="Trebuchet MS" w:hAnsi="Trebuchet MS" w:cs="Times New Roman"/>
          <w:i/>
          <w:szCs w:val="20"/>
        </w:rPr>
        <w:t>33.a</w:t>
      </w:r>
      <w:proofErr w:type="spellEnd"/>
      <w:r w:rsidRPr="001D2FCE">
        <w:rPr>
          <w:rFonts w:ascii="Trebuchet MS" w:hAnsi="Trebuchet MS" w:cs="Times New Roman"/>
          <w:i/>
          <w:szCs w:val="20"/>
        </w:rPr>
        <w:t xml:space="preserve"> člena Zakona o lokalni samoupravi /ZLS/, ki določa, da v primeru predčasnega prenehanja mandata župana opravlja funkcijo župana do nastopa mandata novo izvoljenega župana podžupan. Če ima občina več podžupanov pa tisti podžupan, ki ga določi župan razen, če je župan razrešen. Če župan ne določi, kateri podžupan bo začasno opravljal funkcijo župana oziroma, če je razrešen, odloči občinski svet, kateri izmed članov občinskega sveta bo opravljal to funkcijo.</w:t>
      </w:r>
    </w:p>
    <w:p w14:paraId="69B96971" w14:textId="77777777" w:rsidR="00BE5EA6" w:rsidRPr="001D2FCE" w:rsidRDefault="00BE5EA6" w:rsidP="00FF4F7C">
      <w:pPr>
        <w:rPr>
          <w:rFonts w:ascii="Trebuchet MS" w:hAnsi="Trebuchet MS" w:cs="Times New Roman"/>
          <w:b/>
          <w:szCs w:val="20"/>
        </w:rPr>
      </w:pPr>
    </w:p>
    <w:p w14:paraId="3FEAD762" w14:textId="77777777" w:rsidR="00405BFA" w:rsidRPr="001D2FCE" w:rsidRDefault="00405BFA"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07ACAF4" w14:textId="00DD93E5" w:rsidR="00BE5EA6" w:rsidRPr="001D2FCE" w:rsidRDefault="00BE5EA6" w:rsidP="00405BFA">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(komisije in drugi strokovni organi občine)</w:t>
      </w:r>
    </w:p>
    <w:p w14:paraId="21C8BEEB" w14:textId="3E26189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Župan imenuje komisije in druge strokovne organe občine, če je tako določeno v zakonu ali drugem predpisu.</w:t>
      </w:r>
    </w:p>
    <w:p w14:paraId="2D5113C4" w14:textId="568B19B3"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Župan lahko ustanovi komisije in druga delovna telesa kot strokovna in posvetovalna telesa za proučevanje posameznih zadev iz svoje pristojnosti.</w:t>
      </w:r>
    </w:p>
    <w:p w14:paraId="1A700A3E" w14:textId="77777777" w:rsidR="00FD7FB0" w:rsidRPr="001D2FCE" w:rsidRDefault="00FD7FB0" w:rsidP="00FF4F7C">
      <w:pPr>
        <w:rPr>
          <w:rFonts w:ascii="Trebuchet MS" w:hAnsi="Trebuchet MS" w:cs="Times New Roman"/>
          <w:szCs w:val="20"/>
        </w:rPr>
      </w:pPr>
    </w:p>
    <w:p w14:paraId="57459D4D"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4B07654" w14:textId="268F018C"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lastRenderedPageBreak/>
        <w:t>Z besedilom prvega odstavka je določeno, da lahko tudi župan imenuje komisije in druge strokovne organe občine, če je tako določeno v zakonu ali drugem predpisu. Tako je npr. z Zakonom o cestah /ZCes-1/ (Uradni list RS, št. 109/2010, 48/2012</w:t>
      </w:r>
      <w:r w:rsidR="00FD7FB0" w:rsidRPr="001D2FCE">
        <w:rPr>
          <w:rFonts w:ascii="Trebuchet MS" w:hAnsi="Trebuchet MS" w:cs="Times New Roman"/>
          <w:i/>
          <w:szCs w:val="20"/>
        </w:rPr>
        <w:t>, 86/2014-</w:t>
      </w:r>
      <w:proofErr w:type="spellStart"/>
      <w:r w:rsidR="00FD7FB0" w:rsidRPr="001D2FCE">
        <w:rPr>
          <w:rFonts w:ascii="Trebuchet MS" w:hAnsi="Trebuchet MS" w:cs="Times New Roman"/>
          <w:i/>
          <w:szCs w:val="20"/>
        </w:rPr>
        <w:t>Odl</w:t>
      </w:r>
      <w:proofErr w:type="spellEnd"/>
      <w:r w:rsidR="00FD7FB0" w:rsidRPr="001D2FCE">
        <w:rPr>
          <w:rFonts w:ascii="Trebuchet MS" w:hAnsi="Trebuchet MS" w:cs="Times New Roman"/>
          <w:i/>
          <w:szCs w:val="20"/>
        </w:rPr>
        <w:t>. US</w:t>
      </w:r>
      <w:r w:rsidRPr="001D2FCE">
        <w:rPr>
          <w:rFonts w:ascii="Trebuchet MS" w:hAnsi="Trebuchet MS" w:cs="Times New Roman"/>
          <w:i/>
          <w:szCs w:val="20"/>
        </w:rPr>
        <w:t xml:space="preserve">) v 35. členu določeno, da župan imenuje komisijo za vzpostavitev avtobusnega postajališča na vozišču občinske ceste. </w:t>
      </w:r>
    </w:p>
    <w:p w14:paraId="20B848D0" w14:textId="77777777" w:rsidR="00FD7FB0" w:rsidRPr="001D2FCE" w:rsidRDefault="00FD7FB0" w:rsidP="00FF4F7C">
      <w:pPr>
        <w:shd w:val="clear" w:color="auto" w:fill="D9D9D9"/>
        <w:rPr>
          <w:rFonts w:ascii="Trebuchet MS" w:hAnsi="Trebuchet MS" w:cs="Times New Roman"/>
          <w:i/>
          <w:szCs w:val="20"/>
        </w:rPr>
      </w:pPr>
    </w:p>
    <w:p w14:paraId="58CE144D" w14:textId="573B2A3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Z besedilom drugega odstavka je določeno, da lahko župan ustanovi komisije in druga delovna telesa kot strokovna in posvetovalna telesa za proučevanje posameznih zadev iz svoje pristojnosti. </w:t>
      </w:r>
    </w:p>
    <w:p w14:paraId="74EDA569" w14:textId="77777777" w:rsidR="004203AB" w:rsidRPr="001D2FCE" w:rsidRDefault="004203AB" w:rsidP="00FF4F7C">
      <w:pPr>
        <w:rPr>
          <w:rFonts w:ascii="Trebuchet MS" w:hAnsi="Trebuchet MS" w:cs="Times New Roman"/>
          <w:szCs w:val="20"/>
        </w:rPr>
      </w:pPr>
    </w:p>
    <w:p w14:paraId="5BEFAC5F" w14:textId="112B3798" w:rsidR="00BE5EA6" w:rsidRPr="001D2FCE" w:rsidRDefault="00A333AF" w:rsidP="00A333AF">
      <w:pPr>
        <w:pStyle w:val="Navadno"/>
        <w:tabs>
          <w:tab w:val="left" w:pos="567"/>
        </w:tabs>
        <w:rPr>
          <w:rFonts w:ascii="Trebuchet MS" w:hAnsi="Trebuchet MS"/>
          <w:b/>
          <w:lang w:val="sl-SI"/>
        </w:rPr>
      </w:pPr>
      <w:bookmarkStart w:id="53" w:name="_Toc179110901"/>
      <w:bookmarkStart w:id="54" w:name="_Toc180336051"/>
      <w:bookmarkStart w:id="55" w:name="_Toc180336630"/>
      <w:bookmarkStart w:id="56" w:name="_Toc373409354"/>
      <w:bookmarkStart w:id="57" w:name="_Toc415827098"/>
      <w:bookmarkStart w:id="58" w:name="_Toc415830472"/>
      <w:r w:rsidRPr="001D2FCE">
        <w:rPr>
          <w:rFonts w:ascii="Trebuchet MS" w:hAnsi="Trebuchet MS"/>
          <w:b/>
          <w:lang w:val="sl-SI"/>
        </w:rPr>
        <w:t>3.4</w:t>
      </w:r>
      <w:r w:rsidRPr="001D2FCE">
        <w:rPr>
          <w:rFonts w:ascii="Trebuchet MS" w:hAnsi="Trebuchet MS"/>
          <w:b/>
          <w:lang w:val="sl-SI"/>
        </w:rPr>
        <w:tab/>
      </w:r>
      <w:r w:rsidR="00BE5EA6" w:rsidRPr="001D2FCE">
        <w:rPr>
          <w:rFonts w:ascii="Trebuchet MS" w:hAnsi="Trebuchet MS"/>
          <w:b/>
          <w:lang w:val="sl-SI"/>
        </w:rPr>
        <w:t>Nadzorni odbor občine</w:t>
      </w:r>
      <w:bookmarkEnd w:id="53"/>
      <w:bookmarkEnd w:id="54"/>
      <w:bookmarkEnd w:id="55"/>
      <w:bookmarkEnd w:id="56"/>
      <w:bookmarkEnd w:id="57"/>
      <w:bookmarkEnd w:id="58"/>
    </w:p>
    <w:p w14:paraId="14B4A2D7" w14:textId="77777777" w:rsidR="00BE5EA6" w:rsidRPr="001D2FCE" w:rsidRDefault="00BE5EA6" w:rsidP="00FF4F7C">
      <w:pPr>
        <w:rPr>
          <w:rFonts w:ascii="Trebuchet MS" w:hAnsi="Trebuchet MS" w:cs="Times New Roman"/>
          <w:szCs w:val="20"/>
        </w:rPr>
      </w:pPr>
    </w:p>
    <w:p w14:paraId="4F7F66F2" w14:textId="77777777" w:rsidR="00405BFA" w:rsidRPr="001D2FCE" w:rsidRDefault="00405BFA"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F50E77C" w14:textId="659D38F1" w:rsidR="00BE5EA6" w:rsidRPr="001D2FCE" w:rsidRDefault="00BE5EA6" w:rsidP="00FD7FB0">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(nadzorni odbor občine)</w:t>
      </w:r>
    </w:p>
    <w:p w14:paraId="7DCD540A" w14:textId="7B53B182"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Nadzorni odbor občine je najvišji organ nadzora javne porabe v občini</w:t>
      </w:r>
      <w:r w:rsidR="00554686" w:rsidRPr="001D2FCE">
        <w:rPr>
          <w:rFonts w:ascii="Trebuchet MS" w:hAnsi="Trebuchet MS" w:cs="Times New Roman"/>
          <w:sz w:val="20"/>
          <w:szCs w:val="20"/>
        </w:rPr>
        <w:t xml:space="preserve"> s pristojnostmi, določenimi z zakonom.</w:t>
      </w:r>
    </w:p>
    <w:p w14:paraId="491DF539" w14:textId="18E79102"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Nadzorni odbor v okviru svojih pristojnosti ugotavlja zakonitost in pravilnost poslovanja neposrednih in posrednih uporabnikov občinskega proračuna s sredstvi občinskega proračuna in občinskim premoženjem ter ocenjuje učinkovitost in gospodarnost porabe sredstev občinskega proračuna</w:t>
      </w:r>
      <w:r w:rsidR="00314482" w:rsidRPr="001D2FCE">
        <w:rPr>
          <w:rFonts w:ascii="Trebuchet MS" w:hAnsi="Trebuchet MS" w:cs="Times New Roman"/>
          <w:sz w:val="20"/>
          <w:szCs w:val="20"/>
        </w:rPr>
        <w:t xml:space="preserve"> ter upravljanja z občinskim finančnim oziroma stvarnim premoženjem</w:t>
      </w:r>
      <w:r w:rsidRPr="001D2FCE">
        <w:rPr>
          <w:rFonts w:ascii="Trebuchet MS" w:hAnsi="Trebuchet MS" w:cs="Times New Roman"/>
          <w:sz w:val="20"/>
          <w:szCs w:val="20"/>
        </w:rPr>
        <w:t>.</w:t>
      </w:r>
    </w:p>
    <w:p w14:paraId="1D5573A3"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7241E537"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 xml:space="preserve">Obrazložitev: </w:t>
      </w:r>
    </w:p>
    <w:p w14:paraId="1B8F119E" w14:textId="77777777" w:rsidR="00D83E7E" w:rsidRPr="00D83E7E" w:rsidRDefault="00BE5EA6" w:rsidP="00D83E7E">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32. člena Zakona o lokalni samoupravi /ZLS/, ki določa, da je nadzorni odbor najvišji orga</w:t>
      </w:r>
      <w:r w:rsidR="00D83E7E">
        <w:rPr>
          <w:rFonts w:ascii="Trebuchet MS" w:hAnsi="Trebuchet MS" w:cs="Times New Roman"/>
          <w:i/>
          <w:szCs w:val="20"/>
        </w:rPr>
        <w:t>n nadzora javne porabe v občini</w:t>
      </w:r>
      <w:r w:rsidR="00D83E7E" w:rsidRPr="00D83E7E">
        <w:rPr>
          <w:rFonts w:ascii="Trebuchet MS" w:hAnsi="Trebuchet MS" w:cs="Times New Roman"/>
          <w:i/>
          <w:szCs w:val="20"/>
        </w:rPr>
        <w:t>, ki v okviru svoje pristojnosti:</w:t>
      </w:r>
    </w:p>
    <w:p w14:paraId="5AA392AB" w14:textId="0FCEA19B" w:rsidR="00D83E7E" w:rsidRPr="00A10F28" w:rsidRDefault="00D83E7E" w:rsidP="00396AA9">
      <w:pPr>
        <w:pStyle w:val="Odstavekseznama"/>
        <w:numPr>
          <w:ilvl w:val="0"/>
          <w:numId w:val="31"/>
        </w:numPr>
        <w:shd w:val="clear" w:color="auto" w:fill="D9D9D9"/>
        <w:ind w:left="284" w:hanging="284"/>
        <w:rPr>
          <w:rFonts w:ascii="Trebuchet MS" w:hAnsi="Trebuchet MS" w:cs="Times New Roman"/>
          <w:i/>
          <w:szCs w:val="20"/>
        </w:rPr>
      </w:pPr>
      <w:r w:rsidRPr="00A10F28">
        <w:rPr>
          <w:rFonts w:ascii="Trebuchet MS" w:hAnsi="Trebuchet MS" w:cs="Times New Roman"/>
          <w:i/>
          <w:szCs w:val="20"/>
        </w:rPr>
        <w:t>opravlja nadzor nad ravnanjem s premoženjem občine;</w:t>
      </w:r>
    </w:p>
    <w:p w14:paraId="503E93C5" w14:textId="78355413" w:rsidR="00D83E7E" w:rsidRPr="00A10F28" w:rsidRDefault="00D83E7E" w:rsidP="00396AA9">
      <w:pPr>
        <w:pStyle w:val="Odstavekseznama"/>
        <w:numPr>
          <w:ilvl w:val="0"/>
          <w:numId w:val="31"/>
        </w:numPr>
        <w:shd w:val="clear" w:color="auto" w:fill="D9D9D9"/>
        <w:ind w:left="284" w:hanging="284"/>
        <w:rPr>
          <w:rFonts w:ascii="Trebuchet MS" w:hAnsi="Trebuchet MS" w:cs="Times New Roman"/>
          <w:i/>
          <w:szCs w:val="20"/>
        </w:rPr>
      </w:pPr>
      <w:r w:rsidRPr="00A10F28">
        <w:rPr>
          <w:rFonts w:ascii="Trebuchet MS" w:hAnsi="Trebuchet MS" w:cs="Times New Roman"/>
          <w:i/>
          <w:szCs w:val="20"/>
        </w:rPr>
        <w:t>nadzoruje namenskost in smotrnost porabe proračunskih sredstev;</w:t>
      </w:r>
    </w:p>
    <w:p w14:paraId="6503673D" w14:textId="479C98B5" w:rsidR="00BE5EA6" w:rsidRPr="00A10F28" w:rsidRDefault="00D83E7E" w:rsidP="00396AA9">
      <w:pPr>
        <w:pStyle w:val="Odstavekseznama"/>
        <w:numPr>
          <w:ilvl w:val="0"/>
          <w:numId w:val="31"/>
        </w:numPr>
        <w:shd w:val="clear" w:color="auto" w:fill="D9D9D9"/>
        <w:ind w:left="284" w:hanging="284"/>
        <w:rPr>
          <w:rFonts w:ascii="Trebuchet MS" w:hAnsi="Trebuchet MS" w:cs="Times New Roman"/>
          <w:i/>
          <w:szCs w:val="20"/>
        </w:rPr>
      </w:pPr>
      <w:r w:rsidRPr="00A10F28">
        <w:rPr>
          <w:rFonts w:ascii="Trebuchet MS" w:hAnsi="Trebuchet MS" w:cs="Times New Roman"/>
          <w:i/>
          <w:szCs w:val="20"/>
        </w:rPr>
        <w:t>nadzoruje finančno poslovanje uporabnikov proračunskih sredstev.</w:t>
      </w:r>
    </w:p>
    <w:p w14:paraId="4E9C7D87" w14:textId="77777777" w:rsidR="00FD7FB0" w:rsidRPr="001D2FCE" w:rsidRDefault="00FD7FB0" w:rsidP="00FF4F7C">
      <w:pPr>
        <w:shd w:val="clear" w:color="auto" w:fill="D9D9D9"/>
        <w:rPr>
          <w:rFonts w:ascii="Trebuchet MS" w:hAnsi="Trebuchet MS" w:cs="Times New Roman"/>
          <w:i/>
          <w:szCs w:val="20"/>
        </w:rPr>
      </w:pPr>
    </w:p>
    <w:p w14:paraId="6488933C" w14:textId="3DC3ED8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drugega odstavka 32. člena Zakona o lokalni samoupravi /ZLS/, ki določa, da nadzor vsebuje ugotavljanje zakonitosti in pravilnosti poslovanja pristojnih organov, organov in organizacij porabnikov občinskega proračuna in pooblaščenih oseb z občinskimi javnimi sredstvi in občinskim javnim premoženjem in ocenjevanje učinkovitosti in gospodarnosti porabe občinskih proračunskih sredstev.</w:t>
      </w:r>
    </w:p>
    <w:p w14:paraId="668553EA" w14:textId="77777777" w:rsidR="00BE5EA6" w:rsidRPr="001D2FCE" w:rsidRDefault="00BE5EA6" w:rsidP="00FF4F7C">
      <w:pPr>
        <w:rPr>
          <w:rFonts w:ascii="Trebuchet MS" w:hAnsi="Trebuchet MS" w:cs="Times New Roman"/>
          <w:b/>
          <w:szCs w:val="20"/>
        </w:rPr>
      </w:pPr>
    </w:p>
    <w:p w14:paraId="5B9E517D" w14:textId="6F3CA804" w:rsidR="00405BFA" w:rsidRPr="001D2FCE" w:rsidRDefault="00405BFA"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46B8ACD" w14:textId="650D4B53" w:rsidR="00BE5EA6" w:rsidRPr="001D2FCE" w:rsidRDefault="00BE5EA6" w:rsidP="00405BFA">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(imenovanje članov nadzornega odbora)</w:t>
      </w:r>
    </w:p>
    <w:p w14:paraId="5CB8C65E" w14:textId="72EAA541" w:rsidR="00BE5EA6" w:rsidRPr="00D00BAF"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Nadzorni odbor ima</w:t>
      </w:r>
      <w:r w:rsidR="006812E4">
        <w:rPr>
          <w:rFonts w:ascii="Trebuchet MS" w:hAnsi="Trebuchet MS" w:cs="Times New Roman"/>
          <w:i/>
          <w:sz w:val="20"/>
          <w:szCs w:val="20"/>
        </w:rPr>
        <w:t xml:space="preserve"> </w:t>
      </w:r>
      <w:r w:rsidR="006812E4" w:rsidRPr="006812E4">
        <w:rPr>
          <w:rFonts w:ascii="Trebuchet MS" w:hAnsi="Trebuchet MS" w:cs="Times New Roman"/>
          <w:sz w:val="20"/>
          <w:szCs w:val="20"/>
        </w:rPr>
        <w:t>tri člane</w:t>
      </w:r>
      <w:r w:rsidRPr="006812E4">
        <w:rPr>
          <w:rFonts w:ascii="Trebuchet MS" w:hAnsi="Trebuchet MS" w:cs="Times New Roman"/>
          <w:sz w:val="20"/>
          <w:szCs w:val="20"/>
        </w:rPr>
        <w:t>.</w:t>
      </w:r>
      <w:r w:rsidRPr="00D00BAF">
        <w:rPr>
          <w:rFonts w:ascii="Trebuchet MS" w:hAnsi="Trebuchet MS" w:cs="Times New Roman"/>
          <w:sz w:val="20"/>
          <w:szCs w:val="20"/>
        </w:rPr>
        <w:t xml:space="preserve"> Člane nadzornega odbora imenuje občinski svet izmed občanov najkasneje v </w:t>
      </w:r>
      <w:r w:rsidR="006812E4">
        <w:rPr>
          <w:rFonts w:ascii="Trebuchet MS" w:hAnsi="Trebuchet MS" w:cs="Times New Roman"/>
          <w:sz w:val="20"/>
          <w:szCs w:val="20"/>
        </w:rPr>
        <w:t>45</w:t>
      </w:r>
      <w:r w:rsidRPr="00D00BAF">
        <w:rPr>
          <w:rFonts w:ascii="Trebuchet MS" w:hAnsi="Trebuchet MS" w:cs="Times New Roman"/>
          <w:sz w:val="20"/>
          <w:szCs w:val="20"/>
        </w:rPr>
        <w:t xml:space="preserve"> dneh po svoji prvi seji. </w:t>
      </w:r>
    </w:p>
    <w:p w14:paraId="379EF391" w14:textId="2A05C658" w:rsidR="00BE5EA6" w:rsidRPr="001D2FCE" w:rsidRDefault="00BE5EA6" w:rsidP="00FF4F7C">
      <w:pPr>
        <w:pStyle w:val="p"/>
        <w:spacing w:before="0" w:after="0"/>
        <w:ind w:left="0" w:right="0" w:firstLine="0"/>
        <w:rPr>
          <w:rFonts w:ascii="Trebuchet MS" w:hAnsi="Trebuchet MS" w:cs="Times New Roman"/>
          <w:sz w:val="20"/>
          <w:szCs w:val="20"/>
        </w:rPr>
      </w:pPr>
      <w:r w:rsidRPr="00D00BAF">
        <w:rPr>
          <w:rFonts w:ascii="Trebuchet MS" w:hAnsi="Trebuchet MS" w:cs="Times New Roman"/>
          <w:sz w:val="20"/>
          <w:szCs w:val="20"/>
        </w:rPr>
        <w:t>(2) Kandidatno listo za člane nadzornega odbora občine</w:t>
      </w:r>
      <w:r w:rsidRPr="001D2FCE">
        <w:rPr>
          <w:rFonts w:ascii="Trebuchet MS" w:hAnsi="Trebuchet MS" w:cs="Times New Roman"/>
          <w:sz w:val="20"/>
          <w:szCs w:val="20"/>
        </w:rPr>
        <w:t xml:space="preserve"> predlaga občinskemu svetu Komisija za mandatna vprašanja, volitve in imenovanja na podlagi predlogov kandidatov, ki jih po javnem pozivu predlagajo občani, njihove organizacije in politične stranke v občini.</w:t>
      </w:r>
    </w:p>
    <w:p w14:paraId="5F6A9F85"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18768949"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659C0003" w14:textId="1885633D" w:rsidR="00BE7000" w:rsidRPr="00694D8F" w:rsidRDefault="00BE5EA6" w:rsidP="00694D8F">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prvega odstavka </w:t>
      </w:r>
      <w:proofErr w:type="spellStart"/>
      <w:r w:rsidRPr="001D2FCE">
        <w:rPr>
          <w:rFonts w:ascii="Trebuchet MS" w:hAnsi="Trebuchet MS" w:cs="Times New Roman"/>
          <w:i/>
          <w:szCs w:val="20"/>
        </w:rPr>
        <w:t>32.a</w:t>
      </w:r>
      <w:proofErr w:type="spellEnd"/>
      <w:r w:rsidRPr="001D2FCE">
        <w:rPr>
          <w:rFonts w:ascii="Trebuchet MS" w:hAnsi="Trebuchet MS" w:cs="Times New Roman"/>
          <w:i/>
          <w:szCs w:val="20"/>
        </w:rPr>
        <w:t xml:space="preserve"> člena Zakona o lokalni samoupravi /ZLS/, ki določa, da člane nadzornega odbora imenuje občinski svet. Občinski svet imenuje člane nadzornega odbora najkasneje v 45 dneh po svoji prvi seji. </w:t>
      </w:r>
    </w:p>
    <w:p w14:paraId="3AF4852B" w14:textId="77777777" w:rsidR="00197EBB" w:rsidRPr="001D2FCE" w:rsidRDefault="00197EBB" w:rsidP="00FF4F7C">
      <w:pPr>
        <w:rPr>
          <w:rFonts w:ascii="Trebuchet MS" w:hAnsi="Trebuchet MS" w:cs="Times New Roman"/>
          <w:b/>
          <w:szCs w:val="20"/>
        </w:rPr>
      </w:pPr>
    </w:p>
    <w:p w14:paraId="38919271" w14:textId="148EC707" w:rsidR="00A4783B" w:rsidRPr="001D2FCE" w:rsidRDefault="00A4783B"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E63FA21" w14:textId="01577924" w:rsidR="00BE5EA6" w:rsidRPr="00D00BAF" w:rsidRDefault="00BE5EA6" w:rsidP="00A4783B">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(konstituiranje </w:t>
      </w:r>
      <w:r w:rsidRPr="00D00BAF">
        <w:rPr>
          <w:rFonts w:ascii="Trebuchet MS" w:hAnsi="Trebuchet MS" w:cs="Times New Roman"/>
          <w:b/>
          <w:sz w:val="20"/>
          <w:szCs w:val="20"/>
        </w:rPr>
        <w:t>nadzornega odbora)</w:t>
      </w:r>
    </w:p>
    <w:p w14:paraId="3C7FA060" w14:textId="20922CDE" w:rsidR="00BE5EA6" w:rsidRPr="001D2FCE" w:rsidRDefault="00BE5EA6" w:rsidP="00FF4F7C">
      <w:pPr>
        <w:pStyle w:val="p"/>
        <w:spacing w:before="0" w:after="0"/>
        <w:ind w:left="0" w:right="0" w:firstLine="0"/>
        <w:rPr>
          <w:rFonts w:ascii="Trebuchet MS" w:hAnsi="Trebuchet MS" w:cs="Times New Roman"/>
          <w:sz w:val="20"/>
          <w:szCs w:val="20"/>
        </w:rPr>
      </w:pPr>
      <w:r w:rsidRPr="00D00BAF">
        <w:rPr>
          <w:rFonts w:ascii="Trebuchet MS" w:hAnsi="Trebuchet MS" w:cs="Times New Roman"/>
          <w:sz w:val="20"/>
          <w:szCs w:val="20"/>
        </w:rPr>
        <w:t xml:space="preserve">(1) Prvo sejo nadzornega odbora občine </w:t>
      </w:r>
      <w:r w:rsidR="000C29BF" w:rsidRPr="00D00BAF">
        <w:rPr>
          <w:rFonts w:ascii="Trebuchet MS" w:hAnsi="Trebuchet MS" w:cs="Times New Roman"/>
          <w:sz w:val="20"/>
          <w:szCs w:val="20"/>
        </w:rPr>
        <w:t xml:space="preserve">najpozneje v </w:t>
      </w:r>
      <w:r w:rsidR="00C30218" w:rsidRPr="00D00BAF">
        <w:rPr>
          <w:rFonts w:ascii="Trebuchet MS" w:hAnsi="Trebuchet MS" w:cs="Times New Roman"/>
          <w:sz w:val="20"/>
          <w:szCs w:val="20"/>
        </w:rPr>
        <w:t>15</w:t>
      </w:r>
      <w:r w:rsidR="006F31E0" w:rsidRPr="00D00BAF">
        <w:rPr>
          <w:rFonts w:ascii="Trebuchet MS" w:hAnsi="Trebuchet MS" w:cs="Times New Roman"/>
          <w:sz w:val="20"/>
          <w:szCs w:val="20"/>
        </w:rPr>
        <w:t xml:space="preserve"> </w:t>
      </w:r>
      <w:r w:rsidR="00C30218" w:rsidRPr="00D00BAF">
        <w:rPr>
          <w:rFonts w:ascii="Trebuchet MS" w:hAnsi="Trebuchet MS" w:cs="Times New Roman"/>
          <w:sz w:val="20"/>
          <w:szCs w:val="20"/>
        </w:rPr>
        <w:t xml:space="preserve">dneh </w:t>
      </w:r>
      <w:r w:rsidRPr="00D00BAF">
        <w:rPr>
          <w:rFonts w:ascii="Trebuchet MS" w:hAnsi="Trebuchet MS" w:cs="Times New Roman"/>
          <w:sz w:val="20"/>
          <w:szCs w:val="20"/>
        </w:rPr>
        <w:t xml:space="preserve">po imenovanju </w:t>
      </w:r>
      <w:r w:rsidR="000C29BF" w:rsidRPr="00D00BAF">
        <w:rPr>
          <w:rFonts w:ascii="Trebuchet MS" w:hAnsi="Trebuchet MS" w:cs="Times New Roman"/>
          <w:sz w:val="20"/>
          <w:szCs w:val="20"/>
        </w:rPr>
        <w:t xml:space="preserve">članov </w:t>
      </w:r>
      <w:r w:rsidRPr="00D00BAF">
        <w:rPr>
          <w:rFonts w:ascii="Trebuchet MS" w:hAnsi="Trebuchet MS" w:cs="Times New Roman"/>
          <w:sz w:val="20"/>
          <w:szCs w:val="20"/>
        </w:rPr>
        <w:t>skliče župan. Nadzorni odbor se konstituira, če je na prvi seji na</w:t>
      </w:r>
      <w:r w:rsidRPr="001D2FCE">
        <w:rPr>
          <w:rFonts w:ascii="Trebuchet MS" w:hAnsi="Trebuchet MS" w:cs="Times New Roman"/>
          <w:sz w:val="20"/>
          <w:szCs w:val="20"/>
        </w:rPr>
        <w:t>vzočih večina članov.</w:t>
      </w:r>
    </w:p>
    <w:p w14:paraId="07385B4B" w14:textId="2229E3E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Člani nadzornega odbora izvolijo izmed sebe predsednika nadzornega odbora.</w:t>
      </w:r>
    </w:p>
    <w:p w14:paraId="18130C9D" w14:textId="77777777" w:rsidR="00FD7FB0" w:rsidRPr="001D2FCE" w:rsidRDefault="00FD7FB0" w:rsidP="00FF4F7C">
      <w:pPr>
        <w:pStyle w:val="p"/>
        <w:spacing w:before="0" w:after="0"/>
        <w:ind w:left="0" w:right="0" w:firstLine="0"/>
        <w:rPr>
          <w:rFonts w:ascii="Trebuchet MS" w:hAnsi="Trebuchet MS" w:cs="Times New Roman"/>
          <w:sz w:val="20"/>
          <w:szCs w:val="20"/>
        </w:rPr>
      </w:pPr>
    </w:p>
    <w:p w14:paraId="2DD797A3" w14:textId="77777777" w:rsidR="00FD7FB0" w:rsidRPr="001D2FCE" w:rsidRDefault="00FD7FB0" w:rsidP="00FD7FB0">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2E10F52" w14:textId="77777777" w:rsidR="00FD7FB0" w:rsidRPr="001D2FCE" w:rsidRDefault="00FD7FB0" w:rsidP="00FD7FB0">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osmega odstavka 32. člena Zakona o lokalni samoupravi /ZLS/, ki določa, da statut občine določa naloge, postopke in načine dela nadzornega odbora, oblikovanja nadzornega odbora, načela za organizacijo dela in predstavljanje nadzornega odbora, obveznosti in pravice občinskih organov v zvezi z delom ter priporočili in predlogi nadzornega odbora ter javnost dela nadzornega odbora.</w:t>
      </w:r>
    </w:p>
    <w:p w14:paraId="4F15A517" w14:textId="77777777" w:rsidR="00BE5EA6" w:rsidRDefault="00BE5EA6" w:rsidP="00FF4F7C">
      <w:pPr>
        <w:pStyle w:val="p"/>
        <w:spacing w:before="0" w:after="0"/>
        <w:ind w:left="0" w:right="0" w:firstLine="0"/>
        <w:rPr>
          <w:rFonts w:ascii="Trebuchet MS" w:hAnsi="Trebuchet MS" w:cs="Times New Roman"/>
          <w:sz w:val="20"/>
          <w:szCs w:val="20"/>
        </w:rPr>
      </w:pPr>
    </w:p>
    <w:p w14:paraId="10CF8435" w14:textId="77777777" w:rsidR="00A557F1" w:rsidRPr="001D2FCE" w:rsidRDefault="00A557F1" w:rsidP="00FF4F7C">
      <w:pPr>
        <w:pStyle w:val="p"/>
        <w:spacing w:before="0" w:after="0"/>
        <w:ind w:left="0" w:right="0" w:firstLine="0"/>
        <w:rPr>
          <w:rFonts w:ascii="Trebuchet MS" w:hAnsi="Trebuchet MS" w:cs="Times New Roman"/>
          <w:sz w:val="20"/>
          <w:szCs w:val="20"/>
        </w:rPr>
      </w:pPr>
    </w:p>
    <w:p w14:paraId="07426D8B" w14:textId="22AF34F1" w:rsidR="00A4783B" w:rsidRPr="006812E4" w:rsidRDefault="00A4783B" w:rsidP="0013463F">
      <w:pPr>
        <w:pStyle w:val="Odstavekseznama"/>
        <w:numPr>
          <w:ilvl w:val="0"/>
          <w:numId w:val="23"/>
        </w:numPr>
        <w:ind w:left="0" w:firstLine="0"/>
        <w:jc w:val="center"/>
        <w:rPr>
          <w:rFonts w:ascii="Trebuchet MS" w:hAnsi="Trebuchet MS" w:cs="Times New Roman"/>
          <w:b/>
          <w:bCs/>
          <w:szCs w:val="20"/>
        </w:rPr>
      </w:pPr>
      <w:r w:rsidRPr="006812E4">
        <w:rPr>
          <w:rFonts w:ascii="Trebuchet MS" w:hAnsi="Trebuchet MS" w:cs="Times New Roman"/>
          <w:b/>
          <w:szCs w:val="20"/>
        </w:rPr>
        <w:lastRenderedPageBreak/>
        <w:t>člen</w:t>
      </w:r>
    </w:p>
    <w:p w14:paraId="08318330" w14:textId="00AEC646" w:rsidR="00BE5EA6" w:rsidRPr="001D2FCE" w:rsidRDefault="00BE5EA6" w:rsidP="001E3478">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(delovanje nadzornega odbora)</w:t>
      </w:r>
    </w:p>
    <w:p w14:paraId="6E826BE0" w14:textId="42A3D40C" w:rsidR="00BE5EA6" w:rsidRPr="001D2FCE" w:rsidRDefault="00BE5EA6" w:rsidP="00C25CDF">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Nadzorni odbor sprejema poročila o opravljenih nadzorih</w:t>
      </w:r>
      <w:r w:rsidR="000C29BF" w:rsidRPr="001D2FCE">
        <w:rPr>
          <w:rFonts w:ascii="Trebuchet MS" w:hAnsi="Trebuchet MS" w:cs="Times New Roman"/>
          <w:sz w:val="20"/>
          <w:szCs w:val="20"/>
        </w:rPr>
        <w:t xml:space="preserve">, </w:t>
      </w:r>
      <w:r w:rsidRPr="001D2FCE">
        <w:rPr>
          <w:rFonts w:ascii="Trebuchet MS" w:hAnsi="Trebuchet MS" w:cs="Times New Roman"/>
          <w:sz w:val="20"/>
          <w:szCs w:val="20"/>
        </w:rPr>
        <w:t xml:space="preserve">postopkovne ter organizacijske odločitve na seji, na kateri je navzočih večina članov nadzornega odbora, z večino </w:t>
      </w:r>
      <w:r w:rsidRPr="001D2FCE">
        <w:rPr>
          <w:rFonts w:ascii="Trebuchet MS" w:hAnsi="Trebuchet MS" w:cs="Times New Roman"/>
          <w:color w:val="auto"/>
          <w:sz w:val="20"/>
          <w:szCs w:val="20"/>
        </w:rPr>
        <w:t>opredeljenih</w:t>
      </w:r>
      <w:r w:rsidRPr="001D2FCE">
        <w:rPr>
          <w:rFonts w:ascii="Trebuchet MS" w:hAnsi="Trebuchet MS" w:cs="Times New Roman"/>
          <w:sz w:val="20"/>
          <w:szCs w:val="20"/>
        </w:rPr>
        <w:t xml:space="preserve"> glasov navzočih članov. </w:t>
      </w:r>
    </w:p>
    <w:p w14:paraId="1C716D5C" w14:textId="220A9871" w:rsidR="00BE5EA6" w:rsidRPr="001D2FCE" w:rsidRDefault="00BE5EA6" w:rsidP="00C25CDF">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Predsednik predstavlja nadzorni odbor, sklicuje in vodi njegove seje</w:t>
      </w:r>
      <w:r w:rsidR="000C29BF" w:rsidRPr="001D2FCE">
        <w:rPr>
          <w:rFonts w:ascii="Trebuchet MS" w:hAnsi="Trebuchet MS" w:cs="Times New Roman"/>
          <w:sz w:val="20"/>
          <w:szCs w:val="20"/>
        </w:rPr>
        <w:t xml:space="preserve">, koordinira izvajanje letnega </w:t>
      </w:r>
      <w:r w:rsidR="00BB68E0" w:rsidRPr="001D2FCE">
        <w:rPr>
          <w:rFonts w:ascii="Trebuchet MS" w:hAnsi="Trebuchet MS" w:cs="Times New Roman"/>
          <w:sz w:val="20"/>
          <w:szCs w:val="20"/>
        </w:rPr>
        <w:t xml:space="preserve">nadzornega </w:t>
      </w:r>
      <w:r w:rsidR="000C29BF" w:rsidRPr="001D2FCE">
        <w:rPr>
          <w:rFonts w:ascii="Trebuchet MS" w:hAnsi="Trebuchet MS" w:cs="Times New Roman"/>
          <w:sz w:val="20"/>
          <w:szCs w:val="20"/>
        </w:rPr>
        <w:t xml:space="preserve">programa </w:t>
      </w:r>
      <w:r w:rsidRPr="001D2FCE">
        <w:rPr>
          <w:rFonts w:ascii="Trebuchet MS" w:hAnsi="Trebuchet MS" w:cs="Times New Roman"/>
          <w:sz w:val="20"/>
          <w:szCs w:val="20"/>
        </w:rPr>
        <w:t>in opravlja druge naloge, ki jih določa ta statut in poslovnik nadzornega odbora.</w:t>
      </w:r>
    </w:p>
    <w:p w14:paraId="467D1500" w14:textId="5310723C"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Podrobneje ureja delo nadzornega odbora njegov poslovnik, ki ga sprejme nazorni </w:t>
      </w:r>
      <w:r w:rsidRPr="00D00BAF">
        <w:rPr>
          <w:rFonts w:ascii="Trebuchet MS" w:hAnsi="Trebuchet MS" w:cs="Times New Roman"/>
          <w:sz w:val="20"/>
          <w:szCs w:val="20"/>
        </w:rPr>
        <w:t>odbor z večino glasov vseh članov. Poslovnik nadzornega odbora je splošni akt občine in začne veljati petnajst</w:t>
      </w:r>
      <w:r w:rsidR="00554686" w:rsidRPr="00D00BAF">
        <w:rPr>
          <w:rFonts w:ascii="Trebuchet MS" w:hAnsi="Trebuchet MS" w:cs="Times New Roman"/>
          <w:sz w:val="20"/>
          <w:szCs w:val="20"/>
        </w:rPr>
        <w:t>i</w:t>
      </w:r>
      <w:r w:rsidRPr="00D00BAF">
        <w:rPr>
          <w:rFonts w:ascii="Trebuchet MS" w:hAnsi="Trebuchet MS" w:cs="Times New Roman"/>
          <w:sz w:val="20"/>
          <w:szCs w:val="20"/>
        </w:rPr>
        <w:t xml:space="preserve"> d</w:t>
      </w:r>
      <w:r w:rsidR="00554686" w:rsidRPr="00D00BAF">
        <w:rPr>
          <w:rFonts w:ascii="Trebuchet MS" w:hAnsi="Trebuchet MS" w:cs="Times New Roman"/>
          <w:sz w:val="20"/>
          <w:szCs w:val="20"/>
        </w:rPr>
        <w:t>an</w:t>
      </w:r>
      <w:r w:rsidRPr="00D00BAF">
        <w:rPr>
          <w:rFonts w:ascii="Trebuchet MS" w:hAnsi="Trebuchet MS" w:cs="Times New Roman"/>
          <w:sz w:val="20"/>
          <w:szCs w:val="20"/>
        </w:rPr>
        <w:t xml:space="preserve"> po objavi v uradnem glasilu občine.</w:t>
      </w:r>
    </w:p>
    <w:p w14:paraId="479B6BC7" w14:textId="53B8CDD4"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Nadzorni odbor za seje uporablja prostore občine, nadzore pa opravlja na sedežih nadzorovanih oseb.</w:t>
      </w:r>
    </w:p>
    <w:p w14:paraId="308295C6" w14:textId="24DD31A7" w:rsidR="00BE5EA6" w:rsidRPr="001D2FCE" w:rsidRDefault="00BE5EA6" w:rsidP="00FF4F7C">
      <w:pPr>
        <w:rPr>
          <w:rFonts w:ascii="Trebuchet MS" w:hAnsi="Trebuchet MS" w:cs="Times New Roman"/>
          <w:szCs w:val="20"/>
        </w:rPr>
      </w:pPr>
      <w:r w:rsidRPr="001D2FCE">
        <w:rPr>
          <w:rFonts w:ascii="Trebuchet MS" w:hAnsi="Trebuchet MS" w:cs="Times New Roman"/>
          <w:szCs w:val="20"/>
        </w:rPr>
        <w:t>(5) Nadzorni odbor za s</w:t>
      </w:r>
      <w:r w:rsidR="006812E4">
        <w:rPr>
          <w:rFonts w:ascii="Trebuchet MS" w:hAnsi="Trebuchet MS" w:cs="Times New Roman"/>
          <w:szCs w:val="20"/>
        </w:rPr>
        <w:t>voja pisanja uporablja svoj žig</w:t>
      </w:r>
      <w:r w:rsidR="00D42C09">
        <w:rPr>
          <w:rFonts w:ascii="Trebuchet MS" w:hAnsi="Trebuchet MS" w:cs="Times New Roman"/>
          <w:szCs w:val="20"/>
        </w:rPr>
        <w:t>.</w:t>
      </w:r>
      <w:r w:rsidR="006812E4">
        <w:rPr>
          <w:rFonts w:ascii="Trebuchet MS" w:hAnsi="Trebuchet MS" w:cs="Times New Roman"/>
          <w:szCs w:val="20"/>
        </w:rPr>
        <w:t xml:space="preserve"> </w:t>
      </w:r>
    </w:p>
    <w:p w14:paraId="1CB896A9" w14:textId="77777777" w:rsidR="00FD7FB0" w:rsidRPr="001D2FCE" w:rsidRDefault="00FD7FB0" w:rsidP="00FF4F7C">
      <w:pPr>
        <w:rPr>
          <w:rFonts w:ascii="Trebuchet MS" w:hAnsi="Trebuchet MS" w:cs="Times New Roman"/>
          <w:szCs w:val="20"/>
        </w:rPr>
      </w:pPr>
    </w:p>
    <w:p w14:paraId="7078A10A"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EC7000E" w14:textId="3183FDD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osmega odstavka 32. člena Zakona o lokalni samoupravi /ZLS/, ki določa, da statut občine določa naloge, postopke in načine dela nadzornega odbora, oblikovanje nadzornega odbora, načela za organizacijo dela in predstavljanje nadzornega odbora, obveznosti in pravice občinskih organov v zvezi z delom ter priporočili in predlogi nadzornega odbora ter javnost dela nadzornega odbora.</w:t>
      </w:r>
    </w:p>
    <w:p w14:paraId="135A0A02" w14:textId="77777777" w:rsidR="00BE5EA6" w:rsidRPr="001D2FCE" w:rsidRDefault="00BE5EA6" w:rsidP="00FF4F7C">
      <w:pPr>
        <w:rPr>
          <w:rFonts w:ascii="Trebuchet MS" w:hAnsi="Trebuchet MS" w:cs="Times New Roman"/>
          <w:b/>
          <w:szCs w:val="20"/>
        </w:rPr>
      </w:pPr>
    </w:p>
    <w:p w14:paraId="4BF908E0" w14:textId="77777777" w:rsidR="00A4783B" w:rsidRPr="001D2FCE" w:rsidRDefault="00A4783B"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C57A847" w14:textId="5A7988A3" w:rsidR="00BE5EA6" w:rsidRPr="001D2FCE" w:rsidRDefault="00BE5EA6" w:rsidP="00A4783B">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(program dela nadzornega odbora)</w:t>
      </w:r>
    </w:p>
    <w:p w14:paraId="49DFA0AF" w14:textId="3DE8E576"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Nadzorni odbor samostojno določa svoj program dela, ki vsebuje letni nadzorni program in predlog finančnega načrta. Z letnim nadzornim programom in njegovimi</w:t>
      </w:r>
      <w:r w:rsidR="00187A0E" w:rsidRPr="001D2FCE">
        <w:rPr>
          <w:rFonts w:ascii="Trebuchet MS" w:hAnsi="Trebuchet MS" w:cs="Times New Roman"/>
          <w:sz w:val="20"/>
          <w:szCs w:val="20"/>
        </w:rPr>
        <w:t xml:space="preserve"> dopolnitvami in </w:t>
      </w:r>
      <w:r w:rsidRPr="001D2FCE">
        <w:rPr>
          <w:rFonts w:ascii="Trebuchet MS" w:hAnsi="Trebuchet MS" w:cs="Times New Roman"/>
          <w:sz w:val="20"/>
          <w:szCs w:val="20"/>
        </w:rPr>
        <w:t>spremembami</w:t>
      </w:r>
      <w:r w:rsidR="00187A0E" w:rsidRPr="001D2FCE">
        <w:rPr>
          <w:rFonts w:ascii="Trebuchet MS" w:hAnsi="Trebuchet MS" w:cs="Times New Roman"/>
          <w:sz w:val="20"/>
          <w:szCs w:val="20"/>
        </w:rPr>
        <w:t xml:space="preserve"> </w:t>
      </w:r>
      <w:r w:rsidRPr="001D2FCE">
        <w:rPr>
          <w:rFonts w:ascii="Trebuchet MS" w:hAnsi="Trebuchet MS" w:cs="Times New Roman"/>
          <w:sz w:val="20"/>
          <w:szCs w:val="20"/>
        </w:rPr>
        <w:t xml:space="preserve">mora nadzorni odbor seznaniti občinski svet in župana. Predlog finančnega načrta predloži nadzorni odbor županu v postopku priprave predloga občinskega proračuna.  </w:t>
      </w:r>
    </w:p>
    <w:p w14:paraId="2324293A" w14:textId="6439D37C" w:rsidR="001D2917"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Nadzorni odbor lahko začne postopek nadzora le, če je tak nadzor določen v </w:t>
      </w:r>
      <w:r w:rsidR="00187A0E" w:rsidRPr="001D2FCE">
        <w:rPr>
          <w:rFonts w:ascii="Trebuchet MS" w:hAnsi="Trebuchet MS" w:cs="Times New Roman"/>
          <w:sz w:val="20"/>
          <w:szCs w:val="20"/>
        </w:rPr>
        <w:t xml:space="preserve">letnem </w:t>
      </w:r>
      <w:r w:rsidRPr="001D2FCE">
        <w:rPr>
          <w:rFonts w:ascii="Trebuchet MS" w:hAnsi="Trebuchet MS" w:cs="Times New Roman"/>
          <w:sz w:val="20"/>
          <w:szCs w:val="20"/>
        </w:rPr>
        <w:t xml:space="preserve">nadzornem programu. Če nadzorni odbor želi izvesti nadzor, ki ni vključen v nadzorni program, mora najprej dopolniti nadzorni program. </w:t>
      </w:r>
    </w:p>
    <w:p w14:paraId="3D4E4CC5" w14:textId="19733608" w:rsidR="00AD38FD"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Nadzorni odbor </w:t>
      </w:r>
      <w:r w:rsidR="00AD38FD" w:rsidRPr="001D2FCE">
        <w:rPr>
          <w:rFonts w:ascii="Trebuchet MS" w:hAnsi="Trebuchet MS" w:cs="Times New Roman"/>
          <w:sz w:val="20"/>
          <w:szCs w:val="20"/>
        </w:rPr>
        <w:t>začne</w:t>
      </w:r>
      <w:r w:rsidRPr="001D2FCE">
        <w:rPr>
          <w:rFonts w:ascii="Trebuchet MS" w:hAnsi="Trebuchet MS" w:cs="Times New Roman"/>
          <w:sz w:val="20"/>
          <w:szCs w:val="20"/>
        </w:rPr>
        <w:t xml:space="preserve"> izvedbo nadzora </w:t>
      </w:r>
      <w:r w:rsidR="00AD38FD" w:rsidRPr="001D2FCE">
        <w:rPr>
          <w:rFonts w:ascii="Trebuchet MS" w:hAnsi="Trebuchet MS" w:cs="Times New Roman"/>
          <w:sz w:val="20"/>
          <w:szCs w:val="20"/>
        </w:rPr>
        <w:t>z izdajo sklepa</w:t>
      </w:r>
      <w:r w:rsidRPr="001D2FCE">
        <w:rPr>
          <w:rFonts w:ascii="Trebuchet MS" w:hAnsi="Trebuchet MS" w:cs="Times New Roman"/>
          <w:sz w:val="20"/>
          <w:szCs w:val="20"/>
        </w:rPr>
        <w:t xml:space="preserve">, s katerim določi obseg nadzora in čas, v katerem bo potekal ter pooblastila člana nadzornega odbora, ki bo nadzor vodil. </w:t>
      </w:r>
      <w:r w:rsidR="00AD38FD" w:rsidRPr="001D2FCE">
        <w:rPr>
          <w:rFonts w:ascii="Trebuchet MS" w:hAnsi="Trebuchet MS" w:cs="Times New Roman"/>
          <w:sz w:val="20"/>
          <w:szCs w:val="20"/>
        </w:rPr>
        <w:t xml:space="preserve">Sklep se vroči </w:t>
      </w:r>
      <w:r w:rsidR="00F62EEB" w:rsidRPr="001D2FCE">
        <w:rPr>
          <w:rFonts w:ascii="Trebuchet MS" w:hAnsi="Trebuchet MS" w:cs="Times New Roman"/>
          <w:sz w:val="20"/>
          <w:szCs w:val="20"/>
        </w:rPr>
        <w:t>zastopniku oziroma pooblaščeni osebi neposrednega, posrednega uporabnika občinskega proračuna ali druge pravne osebe, ki upravlja z občinskim premoženjem, pri katerem bo nadzorni odbor izvedel nadzor</w:t>
      </w:r>
      <w:r w:rsidR="00383ECD" w:rsidRPr="001D2FCE">
        <w:rPr>
          <w:rFonts w:ascii="Trebuchet MS" w:hAnsi="Trebuchet MS" w:cs="Times New Roman"/>
          <w:sz w:val="20"/>
          <w:szCs w:val="20"/>
        </w:rPr>
        <w:t xml:space="preserve"> (v nadaljnjem besedilu: nadzorovana oseba)</w:t>
      </w:r>
      <w:r w:rsidR="00F62EEB" w:rsidRPr="001D2FCE">
        <w:rPr>
          <w:rFonts w:ascii="Trebuchet MS" w:hAnsi="Trebuchet MS" w:cs="Times New Roman"/>
          <w:sz w:val="20"/>
          <w:szCs w:val="20"/>
        </w:rPr>
        <w:t>. O izdaji sklepa se obvesti župana.</w:t>
      </w:r>
    </w:p>
    <w:p w14:paraId="7FE3EBF7" w14:textId="77777777" w:rsidR="001D2917" w:rsidRPr="001D2FCE" w:rsidRDefault="00783437"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(4) Nadzorni odbor samostojno ocenjuje uspešnost izvajanja letnega nadzornega programa, sprejme poročilo in zaključni račun finančnega načrta nadzornega odbora. </w:t>
      </w:r>
    </w:p>
    <w:p w14:paraId="65E07118" w14:textId="73EC9FA7" w:rsidR="00BE5EA6" w:rsidRPr="001D2FCE" w:rsidRDefault="006A4142"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(5</w:t>
      </w:r>
      <w:r w:rsidR="00BE5EA6" w:rsidRPr="001D2FCE">
        <w:rPr>
          <w:rFonts w:ascii="Trebuchet MS" w:hAnsi="Trebuchet MS" w:cs="Times New Roman"/>
          <w:sz w:val="20"/>
          <w:szCs w:val="20"/>
        </w:rPr>
        <w:t xml:space="preserve">) </w:t>
      </w:r>
      <w:r w:rsidRPr="001D2FCE">
        <w:rPr>
          <w:rFonts w:ascii="Trebuchet MS" w:hAnsi="Trebuchet MS" w:cs="Times New Roman"/>
          <w:sz w:val="20"/>
          <w:szCs w:val="20"/>
        </w:rPr>
        <w:t>S posameznimi poročili o izvedenih nadzorih seznanja nadzorni odbor občinski svet in župana, ko vsebujejo vse predpisane sestavine</w:t>
      </w:r>
      <w:r w:rsidR="00DA506D" w:rsidRPr="001D2FCE">
        <w:rPr>
          <w:rFonts w:ascii="Trebuchet MS" w:hAnsi="Trebuchet MS" w:cs="Times New Roman"/>
          <w:sz w:val="20"/>
          <w:szCs w:val="20"/>
        </w:rPr>
        <w:t>, so vročena nadzorovani osebi</w:t>
      </w:r>
      <w:r w:rsidRPr="001D2FCE">
        <w:rPr>
          <w:rFonts w:ascii="Trebuchet MS" w:hAnsi="Trebuchet MS" w:cs="Times New Roman"/>
          <w:sz w:val="20"/>
          <w:szCs w:val="20"/>
        </w:rPr>
        <w:t xml:space="preserve"> in so dokončna. </w:t>
      </w:r>
      <w:r w:rsidR="00BE5EA6" w:rsidRPr="001D2FCE">
        <w:rPr>
          <w:rFonts w:ascii="Trebuchet MS" w:hAnsi="Trebuchet MS" w:cs="Times New Roman"/>
          <w:sz w:val="20"/>
          <w:szCs w:val="20"/>
        </w:rPr>
        <w:t xml:space="preserve">Predsednik ali od njega pooblaščen član nadzornega odbora se mora udeležiti seje občinskega sveta, ko obravnava njegova poročila. </w:t>
      </w:r>
    </w:p>
    <w:p w14:paraId="037BC6BC" w14:textId="77777777" w:rsidR="00A4783B" w:rsidRPr="001D2FCE" w:rsidRDefault="00A4783B" w:rsidP="00FF4F7C">
      <w:pPr>
        <w:pStyle w:val="p"/>
        <w:spacing w:before="0" w:after="0"/>
        <w:ind w:left="0" w:right="0" w:firstLine="0"/>
        <w:rPr>
          <w:rFonts w:ascii="Trebuchet MS" w:hAnsi="Trebuchet MS" w:cs="Times New Roman"/>
          <w:sz w:val="20"/>
          <w:szCs w:val="20"/>
        </w:rPr>
      </w:pPr>
    </w:p>
    <w:p w14:paraId="6159DADC"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F2E18BD" w14:textId="0DE04DAD"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osmega odstavka 32. člena Zakona o lokalni samoupravi /ZLS/, ki določa, da statut občine določa naloge, postopke in načine dela nadzornega odbora, oblikovanje nadzornega odbora, načela za organizacijo dela in predstavljanje nadzornega odbora, obveznosti in pravice občinskih organov v zvezi z delom ter priporočili in predlogi nadzornega odbora ter javnost dela nadzornega odbora.</w:t>
      </w:r>
    </w:p>
    <w:p w14:paraId="3677FD4D" w14:textId="77777777" w:rsidR="00BE5EA6" w:rsidRPr="001D2FCE" w:rsidRDefault="00BE5EA6" w:rsidP="00FF4F7C">
      <w:pPr>
        <w:rPr>
          <w:rFonts w:ascii="Trebuchet MS" w:hAnsi="Trebuchet MS" w:cs="Times New Roman"/>
          <w:b/>
          <w:szCs w:val="20"/>
        </w:rPr>
      </w:pPr>
    </w:p>
    <w:p w14:paraId="60701403" w14:textId="493C7CEC" w:rsidR="002F2516" w:rsidRPr="00EA6C3E" w:rsidRDefault="002F2516" w:rsidP="00EA6C3E">
      <w:pPr>
        <w:pStyle w:val="Odstavekseznama"/>
        <w:numPr>
          <w:ilvl w:val="0"/>
          <w:numId w:val="23"/>
        </w:numPr>
        <w:jc w:val="center"/>
        <w:rPr>
          <w:rFonts w:ascii="Trebuchet MS" w:hAnsi="Trebuchet MS" w:cs="Times New Roman"/>
          <w:b/>
          <w:bCs/>
          <w:szCs w:val="20"/>
        </w:rPr>
      </w:pPr>
      <w:r w:rsidRPr="00EA6C3E">
        <w:rPr>
          <w:rFonts w:ascii="Trebuchet MS" w:hAnsi="Trebuchet MS" w:cs="Times New Roman"/>
          <w:b/>
          <w:szCs w:val="20"/>
        </w:rPr>
        <w:t>člen</w:t>
      </w:r>
    </w:p>
    <w:p w14:paraId="2E345F2F" w14:textId="46BC925A" w:rsidR="00BE5EA6" w:rsidRPr="001D2FCE" w:rsidRDefault="00BE5EA6" w:rsidP="004510C4">
      <w:pPr>
        <w:jc w:val="center"/>
        <w:rPr>
          <w:rFonts w:ascii="Trebuchet MS" w:hAnsi="Trebuchet MS" w:cs="Times New Roman"/>
          <w:b/>
          <w:szCs w:val="20"/>
        </w:rPr>
      </w:pPr>
      <w:r w:rsidRPr="001D2FCE">
        <w:rPr>
          <w:rFonts w:ascii="Trebuchet MS" w:hAnsi="Trebuchet MS" w:cs="Times New Roman"/>
          <w:b/>
          <w:szCs w:val="20"/>
        </w:rPr>
        <w:t>(predmet nadzora)</w:t>
      </w:r>
    </w:p>
    <w:p w14:paraId="2A346538" w14:textId="265DC53D" w:rsidR="00BE5EA6" w:rsidRPr="001D2FCE" w:rsidRDefault="00BE5EA6" w:rsidP="00FF4F7C">
      <w:pPr>
        <w:rPr>
          <w:rFonts w:ascii="Trebuchet MS" w:hAnsi="Trebuchet MS" w:cs="Times New Roman"/>
          <w:szCs w:val="20"/>
        </w:rPr>
      </w:pPr>
      <w:r w:rsidRPr="001D2FCE">
        <w:rPr>
          <w:rFonts w:ascii="Trebuchet MS" w:hAnsi="Trebuchet MS" w:cs="Times New Roman"/>
          <w:szCs w:val="20"/>
        </w:rPr>
        <w:t>(1) Nadzorni odbor opravlja naloge iz svoje pristojnosti in izvaja nadzor na podlagi preverjanj poslovnih poročil in zaključnih računov, pogodb, finančnih dokumentov in po potrebi druge dokumentacije končanih oziroma opravljenih dejanj, ki vplivajo na zakonito, pravilno, učinkovito in gospodarno poslovanje neposrednih in posrednih up</w:t>
      </w:r>
      <w:r w:rsidR="00F62EEB" w:rsidRPr="001D2FCE">
        <w:rPr>
          <w:rFonts w:ascii="Trebuchet MS" w:hAnsi="Trebuchet MS" w:cs="Times New Roman"/>
          <w:szCs w:val="20"/>
        </w:rPr>
        <w:t>orabnikov občinskega proračuna ali upravljanje z občinskim finančnim oziroma stvarnim premoženjem.</w:t>
      </w:r>
    </w:p>
    <w:p w14:paraId="371BD256" w14:textId="161862CC" w:rsidR="00BE5EA6" w:rsidRPr="00D00BAF" w:rsidRDefault="00BE5EA6" w:rsidP="00FF4F7C">
      <w:pPr>
        <w:rPr>
          <w:rFonts w:ascii="Trebuchet MS" w:hAnsi="Trebuchet MS" w:cs="Times New Roman"/>
          <w:szCs w:val="20"/>
        </w:rPr>
      </w:pPr>
      <w:r w:rsidRPr="001D2FCE">
        <w:rPr>
          <w:rFonts w:ascii="Trebuchet MS" w:hAnsi="Trebuchet MS" w:cs="Times New Roman"/>
          <w:szCs w:val="20"/>
        </w:rPr>
        <w:t>(2) Na</w:t>
      </w:r>
      <w:r w:rsidRPr="00D00BAF">
        <w:rPr>
          <w:rFonts w:ascii="Trebuchet MS" w:hAnsi="Trebuchet MS" w:cs="Times New Roman"/>
          <w:szCs w:val="20"/>
        </w:rPr>
        <w:t>dzorni odbor ne sme opravljati svojih pristojnosti na način, s k</w:t>
      </w:r>
      <w:r w:rsidR="00D00BAF" w:rsidRPr="00D00BAF">
        <w:rPr>
          <w:rFonts w:ascii="Trebuchet MS" w:hAnsi="Trebuchet MS" w:cs="Times New Roman"/>
          <w:szCs w:val="20"/>
        </w:rPr>
        <w:t xml:space="preserve">aterim bi omejeval samostojnost </w:t>
      </w:r>
      <w:r w:rsidRPr="00D00BAF">
        <w:rPr>
          <w:rFonts w:ascii="Trebuchet MS" w:hAnsi="Trebuchet MS" w:cs="Times New Roman"/>
          <w:szCs w:val="20"/>
        </w:rPr>
        <w:t>organov</w:t>
      </w:r>
      <w:r w:rsidR="00EF386A" w:rsidRPr="00D00BAF">
        <w:rPr>
          <w:rFonts w:ascii="Trebuchet MS" w:hAnsi="Trebuchet MS" w:cs="Times New Roman"/>
          <w:szCs w:val="20"/>
        </w:rPr>
        <w:t xml:space="preserve"> neposrednih in</w:t>
      </w:r>
      <w:r w:rsidRPr="00D00BAF">
        <w:rPr>
          <w:rFonts w:ascii="Trebuchet MS" w:hAnsi="Trebuchet MS" w:cs="Times New Roman"/>
          <w:szCs w:val="20"/>
        </w:rPr>
        <w:t xml:space="preserve"> </w:t>
      </w:r>
      <w:r w:rsidR="009D3099" w:rsidRPr="00D00BAF">
        <w:rPr>
          <w:rFonts w:ascii="Trebuchet MS" w:hAnsi="Trebuchet MS" w:cs="Times New Roman"/>
          <w:szCs w:val="20"/>
        </w:rPr>
        <w:t xml:space="preserve">organov </w:t>
      </w:r>
      <w:r w:rsidRPr="00D00BAF">
        <w:rPr>
          <w:rFonts w:ascii="Trebuchet MS" w:hAnsi="Trebuchet MS" w:cs="Times New Roman"/>
          <w:szCs w:val="20"/>
        </w:rPr>
        <w:t>posrednih upora</w:t>
      </w:r>
      <w:r w:rsidR="00021B3D" w:rsidRPr="00D00BAF">
        <w:rPr>
          <w:rFonts w:ascii="Trebuchet MS" w:hAnsi="Trebuchet MS" w:cs="Times New Roman"/>
          <w:szCs w:val="20"/>
        </w:rPr>
        <w:t>bnikov občinskega proračuna.</w:t>
      </w:r>
    </w:p>
    <w:p w14:paraId="41610189" w14:textId="0B1796F4" w:rsidR="00BE5EA6" w:rsidRPr="001D2FCE" w:rsidRDefault="00BE5EA6" w:rsidP="00FF4F7C">
      <w:pPr>
        <w:rPr>
          <w:rFonts w:ascii="Trebuchet MS" w:hAnsi="Trebuchet MS" w:cs="Times New Roman"/>
          <w:szCs w:val="20"/>
        </w:rPr>
      </w:pPr>
      <w:r w:rsidRPr="00D00BAF">
        <w:rPr>
          <w:rFonts w:ascii="Trebuchet MS" w:hAnsi="Trebuchet MS" w:cs="Times New Roman"/>
          <w:szCs w:val="20"/>
        </w:rPr>
        <w:lastRenderedPageBreak/>
        <w:t>(3) V postopku nadzora so odgovo</w:t>
      </w:r>
      <w:r w:rsidRPr="001D2FCE">
        <w:rPr>
          <w:rFonts w:ascii="Trebuchet MS" w:hAnsi="Trebuchet MS" w:cs="Times New Roman"/>
          <w:szCs w:val="20"/>
        </w:rPr>
        <w:t xml:space="preserve">rni in nadzorovane osebe dolžni nadzornemu odboru predložiti </w:t>
      </w:r>
      <w:r w:rsidR="001D2917" w:rsidRPr="001D2FCE">
        <w:rPr>
          <w:rFonts w:ascii="Trebuchet MS" w:hAnsi="Trebuchet MS" w:cs="Times New Roman"/>
          <w:szCs w:val="20"/>
        </w:rPr>
        <w:t xml:space="preserve">na vpogled vso </w:t>
      </w:r>
      <w:r w:rsidRPr="001D2FCE">
        <w:rPr>
          <w:rFonts w:ascii="Trebuchet MS" w:hAnsi="Trebuchet MS" w:cs="Times New Roman"/>
          <w:szCs w:val="20"/>
        </w:rPr>
        <w:t>potrebno dokumentacijo, sodelovati v postopku nadzora, odgovoriti na ugotovitve in dajati pojasnila.</w:t>
      </w:r>
      <w:r w:rsidR="00A4783B" w:rsidRPr="001D2FCE">
        <w:rPr>
          <w:rFonts w:ascii="Trebuchet MS" w:hAnsi="Trebuchet MS" w:cs="Times New Roman"/>
          <w:szCs w:val="20"/>
        </w:rPr>
        <w:t xml:space="preserve"> V postopku nadzora lahko pooblaščeni član nadzornega odbora pregleda dokumentacijo na lokaciji nadzorovane osebe.</w:t>
      </w:r>
    </w:p>
    <w:p w14:paraId="4184CBDF" w14:textId="77777777" w:rsidR="004510C4" w:rsidRPr="001D2FCE" w:rsidRDefault="004510C4" w:rsidP="00FF4F7C">
      <w:pPr>
        <w:rPr>
          <w:rFonts w:ascii="Trebuchet MS" w:hAnsi="Trebuchet MS" w:cs="Times New Roman"/>
          <w:szCs w:val="20"/>
        </w:rPr>
      </w:pPr>
    </w:p>
    <w:p w14:paraId="1E8E0175"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8DA9801" w14:textId="2306B3B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32. člena Zakona o lokalni samoupravi /ZLS/, ki določa, da nadzorni odbor v okviru svoje pristojnosti:</w:t>
      </w:r>
    </w:p>
    <w:p w14:paraId="0506488A" w14:textId="764BE3D9" w:rsidR="00BE5EA6" w:rsidRPr="001D2FCE" w:rsidRDefault="00BE5EA6" w:rsidP="0016715F">
      <w:pPr>
        <w:pStyle w:val="Barvniseznampoudarek11"/>
        <w:numPr>
          <w:ilvl w:val="0"/>
          <w:numId w:val="11"/>
        </w:numPr>
        <w:shd w:val="clear" w:color="auto" w:fill="D9D9D9"/>
        <w:ind w:left="284" w:hanging="284"/>
        <w:rPr>
          <w:rFonts w:ascii="Trebuchet MS" w:hAnsi="Trebuchet MS"/>
          <w:i/>
          <w:szCs w:val="20"/>
          <w:lang w:val="sl-SI"/>
        </w:rPr>
      </w:pPr>
      <w:r w:rsidRPr="001D2FCE">
        <w:rPr>
          <w:rFonts w:ascii="Trebuchet MS" w:hAnsi="Trebuchet MS"/>
          <w:i/>
          <w:szCs w:val="20"/>
          <w:lang w:val="sl-SI"/>
        </w:rPr>
        <w:t>opravlja nadzor nad raz</w:t>
      </w:r>
      <w:r w:rsidR="00E4576F">
        <w:rPr>
          <w:rFonts w:ascii="Trebuchet MS" w:hAnsi="Trebuchet MS"/>
          <w:i/>
          <w:szCs w:val="20"/>
          <w:lang w:val="sl-SI"/>
        </w:rPr>
        <w:t>polaganjem s premoženjem občine;</w:t>
      </w:r>
    </w:p>
    <w:p w14:paraId="5D19985E" w14:textId="024AEDF8" w:rsidR="00BE5EA6" w:rsidRPr="001D2FCE" w:rsidRDefault="00BE5EA6" w:rsidP="0016715F">
      <w:pPr>
        <w:pStyle w:val="Barvniseznampoudarek11"/>
        <w:numPr>
          <w:ilvl w:val="0"/>
          <w:numId w:val="11"/>
        </w:numPr>
        <w:shd w:val="clear" w:color="auto" w:fill="D9D9D9"/>
        <w:ind w:left="284" w:hanging="284"/>
        <w:rPr>
          <w:rFonts w:ascii="Trebuchet MS" w:hAnsi="Trebuchet MS"/>
          <w:i/>
          <w:szCs w:val="20"/>
          <w:lang w:val="sl-SI"/>
        </w:rPr>
      </w:pPr>
      <w:r w:rsidRPr="001D2FCE">
        <w:rPr>
          <w:rFonts w:ascii="Trebuchet MS" w:hAnsi="Trebuchet MS"/>
          <w:i/>
          <w:szCs w:val="20"/>
          <w:lang w:val="sl-SI"/>
        </w:rPr>
        <w:t>nadzoruje namenskost in smotrno</w:t>
      </w:r>
      <w:r w:rsidR="00E4576F">
        <w:rPr>
          <w:rFonts w:ascii="Trebuchet MS" w:hAnsi="Trebuchet MS"/>
          <w:i/>
          <w:szCs w:val="20"/>
          <w:lang w:val="sl-SI"/>
        </w:rPr>
        <w:t>st porabe proračunskih sredstev;</w:t>
      </w:r>
    </w:p>
    <w:p w14:paraId="39F73DDE" w14:textId="77777777" w:rsidR="00BE5EA6" w:rsidRPr="001D2FCE" w:rsidRDefault="00BE5EA6" w:rsidP="0016715F">
      <w:pPr>
        <w:pStyle w:val="Barvniseznampoudarek11"/>
        <w:numPr>
          <w:ilvl w:val="0"/>
          <w:numId w:val="11"/>
        </w:numPr>
        <w:shd w:val="clear" w:color="auto" w:fill="D9D9D9"/>
        <w:ind w:left="284" w:hanging="284"/>
        <w:rPr>
          <w:rFonts w:ascii="Trebuchet MS" w:hAnsi="Trebuchet MS"/>
          <w:i/>
          <w:szCs w:val="20"/>
          <w:lang w:val="sl-SI"/>
        </w:rPr>
      </w:pPr>
      <w:r w:rsidRPr="001D2FCE">
        <w:rPr>
          <w:rFonts w:ascii="Trebuchet MS" w:hAnsi="Trebuchet MS"/>
          <w:i/>
          <w:szCs w:val="20"/>
          <w:lang w:val="sl-SI"/>
        </w:rPr>
        <w:t>nadzoruje finančno poslovanje uporabnikov proračunskih sredstev.</w:t>
      </w:r>
    </w:p>
    <w:p w14:paraId="5D0D40D1" w14:textId="77777777" w:rsidR="004510C4" w:rsidRPr="001D2FCE" w:rsidRDefault="004510C4" w:rsidP="00FF4F7C">
      <w:pPr>
        <w:shd w:val="clear" w:color="auto" w:fill="D9D9D9"/>
        <w:rPr>
          <w:rFonts w:ascii="Trebuchet MS" w:hAnsi="Trebuchet MS" w:cs="Times New Roman"/>
          <w:i/>
          <w:szCs w:val="20"/>
        </w:rPr>
      </w:pPr>
    </w:p>
    <w:p w14:paraId="607C8397" w14:textId="60A3AAA2"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odstavka je oblikovano na podlagi določila 5. člena Pravilnika o obveznih sestavinah poročila nadzornega odbora občine (Uradni list RS, št. 23/2009), s katerim je določeno, da sta obvezni sestavini uvoda poročila nadzornega odbora tudi datum in številka sklepa o izvedbi nadzora.</w:t>
      </w:r>
    </w:p>
    <w:p w14:paraId="23D126C0" w14:textId="77777777" w:rsidR="004510C4" w:rsidRPr="001D2FCE" w:rsidRDefault="004510C4" w:rsidP="00FF4F7C">
      <w:pPr>
        <w:shd w:val="clear" w:color="auto" w:fill="D9D9D9"/>
        <w:rPr>
          <w:rFonts w:ascii="Trebuchet MS" w:hAnsi="Trebuchet MS" w:cs="Times New Roman"/>
          <w:i/>
          <w:szCs w:val="20"/>
        </w:rPr>
      </w:pPr>
    </w:p>
    <w:p w14:paraId="29C866FF" w14:textId="229FBD36" w:rsidR="00BE5EA6" w:rsidRPr="001D2FCE" w:rsidRDefault="00BE5EA6" w:rsidP="00FF4F7C">
      <w:pPr>
        <w:shd w:val="clear" w:color="auto" w:fill="D9D9D9"/>
        <w:rPr>
          <w:rFonts w:ascii="Trebuchet MS" w:hAnsi="Trebuchet MS" w:cs="Times New Roman"/>
          <w:szCs w:val="20"/>
        </w:rPr>
      </w:pPr>
      <w:r w:rsidRPr="001D2FCE">
        <w:rPr>
          <w:rFonts w:ascii="Trebuchet MS" w:hAnsi="Trebuchet MS" w:cs="Times New Roman"/>
          <w:i/>
          <w:szCs w:val="20"/>
        </w:rPr>
        <w:t xml:space="preserve">Besedilo tretjega odstavka je oblikovano na podlagi določila četrtega odstavka 32. člena Zakona o lokalni samoupravi /ZLS/, ki določa, da ima vsak član nadzornega odbora pravico zahtevati in dobiti podatke od občine, ki so mu potrebni pri opravljanju njegovih nalog, če teh podatkov na njegov predlog ne zahteva nadzorni odbor. </w:t>
      </w:r>
    </w:p>
    <w:p w14:paraId="082416E9" w14:textId="77777777" w:rsidR="00BE5EA6" w:rsidRPr="001D2FCE" w:rsidRDefault="00BE5EA6" w:rsidP="00FF4F7C">
      <w:pPr>
        <w:rPr>
          <w:rFonts w:ascii="Trebuchet MS" w:hAnsi="Trebuchet MS" w:cs="Times New Roman"/>
          <w:szCs w:val="20"/>
        </w:rPr>
      </w:pPr>
    </w:p>
    <w:p w14:paraId="4B4769AD" w14:textId="05069FF0" w:rsidR="002F2516" w:rsidRPr="001D2FCE" w:rsidRDefault="002F251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1EEC5B6" w14:textId="0DADE9AB" w:rsidR="00BE5EA6" w:rsidRPr="001D2FCE" w:rsidRDefault="00BE5EA6" w:rsidP="004510C4">
      <w:pPr>
        <w:jc w:val="center"/>
        <w:rPr>
          <w:rFonts w:ascii="Trebuchet MS" w:hAnsi="Trebuchet MS" w:cs="Times New Roman"/>
          <w:b/>
          <w:szCs w:val="20"/>
        </w:rPr>
      </w:pPr>
      <w:r w:rsidRPr="001D2FCE">
        <w:rPr>
          <w:rFonts w:ascii="Trebuchet MS" w:hAnsi="Trebuchet MS" w:cs="Times New Roman"/>
          <w:b/>
          <w:szCs w:val="20"/>
        </w:rPr>
        <w:t>(izločitev člana nadzornega odbora)</w:t>
      </w:r>
    </w:p>
    <w:p w14:paraId="40237F81" w14:textId="2D3A9E4D" w:rsidR="00BE5EA6" w:rsidRPr="001D2FCE" w:rsidRDefault="00BE5EA6" w:rsidP="00FF4F7C">
      <w:pPr>
        <w:rPr>
          <w:rFonts w:ascii="Trebuchet MS" w:hAnsi="Trebuchet MS" w:cs="Times New Roman"/>
          <w:szCs w:val="20"/>
        </w:rPr>
      </w:pPr>
      <w:r w:rsidRPr="001D2FCE">
        <w:rPr>
          <w:rFonts w:ascii="Trebuchet MS" w:hAnsi="Trebuchet MS" w:cs="Times New Roman"/>
          <w:szCs w:val="20"/>
        </w:rPr>
        <w:t xml:space="preserve">(1) </w:t>
      </w:r>
      <w:r w:rsidR="00554686" w:rsidRPr="001D2FCE">
        <w:rPr>
          <w:rFonts w:ascii="Trebuchet MS" w:hAnsi="Trebuchet MS" w:cs="Times New Roman"/>
          <w:szCs w:val="20"/>
        </w:rPr>
        <w:t>Član</w:t>
      </w:r>
      <w:r w:rsidRPr="001D2FCE">
        <w:rPr>
          <w:rFonts w:ascii="Trebuchet MS" w:hAnsi="Trebuchet MS" w:cs="Times New Roman"/>
          <w:szCs w:val="20"/>
        </w:rPr>
        <w:t xml:space="preserve"> nadzornega odbora</w:t>
      </w:r>
      <w:r w:rsidR="00554686" w:rsidRPr="001D2FCE">
        <w:rPr>
          <w:rFonts w:ascii="Trebuchet MS" w:hAnsi="Trebuchet MS" w:cs="Times New Roman"/>
          <w:szCs w:val="20"/>
        </w:rPr>
        <w:t xml:space="preserve"> se izloči</w:t>
      </w:r>
      <w:r w:rsidRPr="001D2FCE">
        <w:rPr>
          <w:rFonts w:ascii="Trebuchet MS" w:hAnsi="Trebuchet MS" w:cs="Times New Roman"/>
          <w:szCs w:val="20"/>
        </w:rPr>
        <w:t xml:space="preserve"> iz nadzora in odločanja na seji v primeru, če so podane okoliščine, ki vzbujajo </w:t>
      </w:r>
      <w:r w:rsidR="00C2695A" w:rsidRPr="001D2FCE">
        <w:rPr>
          <w:rFonts w:ascii="Trebuchet MS" w:hAnsi="Trebuchet MS" w:cs="Times New Roman"/>
          <w:szCs w:val="20"/>
        </w:rPr>
        <w:t>dvom o njegovi nepristranskosti ali videz nasprotja interesov.</w:t>
      </w:r>
      <w:r w:rsidR="00EB7B55" w:rsidRPr="001D2FCE">
        <w:rPr>
          <w:rFonts w:ascii="Trebuchet MS" w:hAnsi="Trebuchet MS" w:cs="Times New Roman"/>
          <w:szCs w:val="20"/>
        </w:rPr>
        <w:t xml:space="preserve"> Odločitev o izločitvi sporoči predsedniku nadzornega odbora pisno. </w:t>
      </w:r>
    </w:p>
    <w:p w14:paraId="2CDF4E09" w14:textId="77777777"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Šteje se, da so podane okoliščine iz prejšnjega odstavka, če:</w:t>
      </w:r>
    </w:p>
    <w:p w14:paraId="0DC17568" w14:textId="51D887DD" w:rsidR="00BE5EA6" w:rsidRPr="001D2FCE" w:rsidRDefault="00BE5EA6" w:rsidP="0016715F">
      <w:pPr>
        <w:numPr>
          <w:ilvl w:val="0"/>
          <w:numId w:val="12"/>
        </w:numPr>
        <w:suppressAutoHyphens/>
        <w:overflowPunct w:val="0"/>
        <w:autoSpaceDE w:val="0"/>
        <w:ind w:left="426" w:hanging="284"/>
        <w:textAlignment w:val="baseline"/>
        <w:rPr>
          <w:rFonts w:ascii="Trebuchet MS" w:hAnsi="Trebuchet MS" w:cs="Times New Roman"/>
          <w:szCs w:val="20"/>
        </w:rPr>
      </w:pPr>
      <w:r w:rsidRPr="001D2FCE">
        <w:rPr>
          <w:rFonts w:ascii="Trebuchet MS" w:hAnsi="Trebuchet MS" w:cs="Times New Roman"/>
          <w:szCs w:val="20"/>
        </w:rPr>
        <w:t>je odgovorna oseba, zakonit zastopnik, prokurist ali pooblaščenec nadzorovane osebe s članom nadzornega odbora v krvnem sorodstvu v ravni vrsti ali v stranski vrsti do vštetega četrtega kolena ali če je z njo v zakonski ali zunajzakonski skupnosti ali v svaštvu do vštetega drugega kolena, četudi je zakonska zveza ali z</w:t>
      </w:r>
      <w:r w:rsidR="00E4576F">
        <w:rPr>
          <w:rFonts w:ascii="Trebuchet MS" w:hAnsi="Trebuchet MS" w:cs="Times New Roman"/>
          <w:szCs w:val="20"/>
        </w:rPr>
        <w:t>unajzakonska skupnost prenehala;</w:t>
      </w:r>
    </w:p>
    <w:p w14:paraId="51C1CADB" w14:textId="24338075" w:rsidR="00BE5EA6" w:rsidRPr="001D2FCE" w:rsidRDefault="00BE5EA6" w:rsidP="0016715F">
      <w:pPr>
        <w:numPr>
          <w:ilvl w:val="0"/>
          <w:numId w:val="12"/>
        </w:numPr>
        <w:suppressAutoHyphens/>
        <w:overflowPunct w:val="0"/>
        <w:autoSpaceDE w:val="0"/>
        <w:ind w:left="426" w:hanging="284"/>
        <w:textAlignment w:val="baseline"/>
        <w:rPr>
          <w:rFonts w:ascii="Trebuchet MS" w:hAnsi="Trebuchet MS" w:cs="Times New Roman"/>
          <w:szCs w:val="20"/>
        </w:rPr>
      </w:pPr>
      <w:r w:rsidRPr="001D2FCE">
        <w:rPr>
          <w:rFonts w:ascii="Trebuchet MS" w:hAnsi="Trebuchet MS" w:cs="Times New Roman"/>
          <w:szCs w:val="20"/>
        </w:rPr>
        <w:t>je član nadzornega odbora skrbnik, posvojitelj, posvojenec ali rejnik odgovorne osebe, zakonitega zastopnika, prokurista ali</w:t>
      </w:r>
      <w:r w:rsidR="00E4576F">
        <w:rPr>
          <w:rFonts w:ascii="Trebuchet MS" w:hAnsi="Trebuchet MS" w:cs="Times New Roman"/>
          <w:szCs w:val="20"/>
        </w:rPr>
        <w:t xml:space="preserve"> pooblaščenca nadzorovane osebe;</w:t>
      </w:r>
    </w:p>
    <w:p w14:paraId="1290169E" w14:textId="43580228" w:rsidR="00BE5EA6" w:rsidRPr="001D2FCE" w:rsidRDefault="00BE5EA6" w:rsidP="0016715F">
      <w:pPr>
        <w:numPr>
          <w:ilvl w:val="0"/>
          <w:numId w:val="12"/>
        </w:numPr>
        <w:suppressAutoHyphens/>
        <w:overflowPunct w:val="0"/>
        <w:autoSpaceDE w:val="0"/>
        <w:ind w:left="426" w:hanging="284"/>
        <w:textAlignment w:val="baseline"/>
        <w:rPr>
          <w:rFonts w:ascii="Trebuchet MS" w:hAnsi="Trebuchet MS" w:cs="Times New Roman"/>
          <w:szCs w:val="20"/>
        </w:rPr>
      </w:pPr>
      <w:r w:rsidRPr="001D2FCE">
        <w:rPr>
          <w:rFonts w:ascii="Trebuchet MS" w:hAnsi="Trebuchet MS" w:cs="Times New Roman"/>
          <w:szCs w:val="20"/>
        </w:rPr>
        <w:t>če je član nadzornega odbora udeležen ali je sodeloval v postopku, ki je predmet nadzora.</w:t>
      </w:r>
    </w:p>
    <w:p w14:paraId="3CC063D2" w14:textId="1087FFEA" w:rsidR="00BE5EA6" w:rsidRPr="001D2FCE" w:rsidRDefault="00BE5EA6" w:rsidP="00FF4F7C">
      <w:pPr>
        <w:rPr>
          <w:rFonts w:ascii="Trebuchet MS" w:hAnsi="Trebuchet MS" w:cs="Times New Roman"/>
          <w:szCs w:val="20"/>
        </w:rPr>
      </w:pPr>
      <w:r w:rsidRPr="001D2FCE">
        <w:rPr>
          <w:rFonts w:ascii="Trebuchet MS" w:hAnsi="Trebuchet MS" w:cs="Times New Roman"/>
          <w:szCs w:val="20"/>
        </w:rPr>
        <w:t xml:space="preserve">(3) Izločitev člana nadzornega odbora lahko zahteva tudi nadzorovana oseba in </w:t>
      </w:r>
      <w:r w:rsidR="00EB7B55" w:rsidRPr="001D2FCE">
        <w:rPr>
          <w:rFonts w:ascii="Trebuchet MS" w:hAnsi="Trebuchet MS" w:cs="Times New Roman"/>
          <w:szCs w:val="20"/>
        </w:rPr>
        <w:t>drug</w:t>
      </w:r>
      <w:r w:rsidRPr="001D2FCE">
        <w:rPr>
          <w:rFonts w:ascii="Trebuchet MS" w:hAnsi="Trebuchet MS" w:cs="Times New Roman"/>
          <w:szCs w:val="20"/>
        </w:rPr>
        <w:t xml:space="preserve"> član nadzornega odbora. Zahtevo za izločitev mora vložiti pri nadzornem odboru. V zahtevi je potrebno navesti okoliščine, na kate</w:t>
      </w:r>
      <w:r w:rsidRPr="00D00BAF">
        <w:rPr>
          <w:rFonts w:ascii="Trebuchet MS" w:hAnsi="Trebuchet MS" w:cs="Times New Roman"/>
          <w:szCs w:val="20"/>
        </w:rPr>
        <w:t>re</w:t>
      </w:r>
      <w:r w:rsidR="00364D39" w:rsidRPr="00D00BAF">
        <w:rPr>
          <w:rFonts w:ascii="Trebuchet MS" w:hAnsi="Trebuchet MS" w:cs="Times New Roman"/>
          <w:szCs w:val="20"/>
        </w:rPr>
        <w:t xml:space="preserve"> </w:t>
      </w:r>
      <w:r w:rsidR="00D00BAF" w:rsidRPr="00D00BAF">
        <w:rPr>
          <w:rFonts w:ascii="Trebuchet MS" w:hAnsi="Trebuchet MS" w:cs="Times New Roman"/>
          <w:szCs w:val="20"/>
        </w:rPr>
        <w:t xml:space="preserve">se opira </w:t>
      </w:r>
      <w:r w:rsidR="00364D39" w:rsidRPr="00D00BAF">
        <w:rPr>
          <w:rFonts w:ascii="Trebuchet MS" w:hAnsi="Trebuchet MS" w:cs="Times New Roman"/>
          <w:szCs w:val="20"/>
        </w:rPr>
        <w:t>zahteva</w:t>
      </w:r>
      <w:r w:rsidRPr="00D00BAF">
        <w:rPr>
          <w:rFonts w:ascii="Trebuchet MS" w:hAnsi="Trebuchet MS" w:cs="Times New Roman"/>
          <w:szCs w:val="20"/>
        </w:rPr>
        <w:t xml:space="preserve"> za izločitev. O izločitvi odloči nadzorni odbor z večino glasov vseh članov.</w:t>
      </w:r>
    </w:p>
    <w:p w14:paraId="7DAA28F0" w14:textId="77777777" w:rsidR="00A4783B" w:rsidRPr="001D2FCE" w:rsidRDefault="00A4783B" w:rsidP="00FF4F7C">
      <w:pPr>
        <w:rPr>
          <w:rFonts w:ascii="Trebuchet MS" w:hAnsi="Trebuchet MS" w:cs="Times New Roman"/>
          <w:szCs w:val="20"/>
        </w:rPr>
      </w:pPr>
    </w:p>
    <w:p w14:paraId="2631B789"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C5AC35B" w14:textId="6ABA06F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osmega odstavka 32. člena Zakona o lokalni samoupravi /ZLS/, ki določa, da statut občine določa naloge, postopke in načine dela nadzornega odbora, oblikovanje nadzornega odbora, načela za organizacijo dela in predstavljanje nadzornega odbora, obveznosti in pravice občinskih organov v zvezi z delom ter priporočili in predlogi nadzornega odbora ter javnost dela nadzornega odbora. Z besedilom so tako določeni pogoji za izločitev člana nadzornega odbora v primeru, ko so podane okoliščine, ki vzbujajo </w:t>
      </w:r>
      <w:r w:rsidR="00C2695A" w:rsidRPr="001D2FCE">
        <w:rPr>
          <w:rFonts w:ascii="Trebuchet MS" w:hAnsi="Trebuchet MS" w:cs="Times New Roman"/>
          <w:i/>
          <w:szCs w:val="20"/>
        </w:rPr>
        <w:t xml:space="preserve">dvom o njegovi nepristranskosti ali </w:t>
      </w:r>
      <w:r w:rsidR="00383827" w:rsidRPr="001D2FCE">
        <w:rPr>
          <w:rFonts w:ascii="Trebuchet MS" w:hAnsi="Trebuchet MS" w:cs="Times New Roman"/>
          <w:i/>
          <w:szCs w:val="20"/>
        </w:rPr>
        <w:t>videz nasprotja interesov (37. č</w:t>
      </w:r>
      <w:r w:rsidR="00C2695A" w:rsidRPr="001D2FCE">
        <w:rPr>
          <w:rFonts w:ascii="Trebuchet MS" w:hAnsi="Trebuchet MS" w:cs="Times New Roman"/>
          <w:i/>
          <w:szCs w:val="20"/>
        </w:rPr>
        <w:t>len Zakona o integriteti in preprečevanju korupcije</w:t>
      </w:r>
      <w:r w:rsidR="00A333AF" w:rsidRPr="001D2FCE">
        <w:rPr>
          <w:rFonts w:ascii="Trebuchet MS" w:hAnsi="Trebuchet MS" w:cs="Times New Roman"/>
          <w:i/>
          <w:szCs w:val="20"/>
        </w:rPr>
        <w:t xml:space="preserve"> /</w:t>
      </w:r>
      <w:proofErr w:type="spellStart"/>
      <w:r w:rsidR="00A333AF" w:rsidRPr="001D2FCE">
        <w:rPr>
          <w:rFonts w:ascii="Trebuchet MS" w:hAnsi="Trebuchet MS" w:cs="Times New Roman"/>
          <w:i/>
          <w:szCs w:val="20"/>
        </w:rPr>
        <w:t>ZIntPK</w:t>
      </w:r>
      <w:proofErr w:type="spellEnd"/>
      <w:r w:rsidR="00A333AF" w:rsidRPr="001D2FCE">
        <w:rPr>
          <w:rFonts w:ascii="Trebuchet MS" w:hAnsi="Trebuchet MS" w:cs="Times New Roman"/>
          <w:i/>
          <w:szCs w:val="20"/>
        </w:rPr>
        <w:t>/</w:t>
      </w:r>
      <w:r w:rsidR="00C2695A" w:rsidRPr="001D2FCE">
        <w:rPr>
          <w:rFonts w:ascii="Trebuchet MS" w:hAnsi="Trebuchet MS" w:cs="Times New Roman"/>
          <w:i/>
          <w:szCs w:val="20"/>
        </w:rPr>
        <w:t>).</w:t>
      </w:r>
    </w:p>
    <w:p w14:paraId="210569EE" w14:textId="77777777" w:rsidR="00BE5EA6" w:rsidRPr="001D2FCE" w:rsidRDefault="00BE5EA6" w:rsidP="00FF4F7C">
      <w:pPr>
        <w:rPr>
          <w:rFonts w:ascii="Trebuchet MS" w:hAnsi="Trebuchet MS" w:cs="Times New Roman"/>
          <w:szCs w:val="20"/>
        </w:rPr>
      </w:pPr>
    </w:p>
    <w:p w14:paraId="63E9F419" w14:textId="77777777" w:rsidR="002F2516" w:rsidRPr="001D2FCE" w:rsidRDefault="002F251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D6BD650" w14:textId="23B7E091" w:rsidR="00BE5EA6" w:rsidRPr="001D2FCE" w:rsidRDefault="00BE5EA6" w:rsidP="002F2516">
      <w:pPr>
        <w:jc w:val="center"/>
        <w:rPr>
          <w:rFonts w:ascii="Trebuchet MS" w:hAnsi="Trebuchet MS" w:cs="Times New Roman"/>
          <w:b/>
          <w:szCs w:val="20"/>
        </w:rPr>
      </w:pPr>
      <w:r w:rsidRPr="001D2FCE">
        <w:rPr>
          <w:rFonts w:ascii="Trebuchet MS" w:hAnsi="Trebuchet MS" w:cs="Times New Roman"/>
          <w:b/>
          <w:szCs w:val="20"/>
        </w:rPr>
        <w:t>(</w:t>
      </w:r>
      <w:r w:rsidR="00B115E5" w:rsidRPr="001D2FCE">
        <w:rPr>
          <w:rFonts w:ascii="Trebuchet MS" w:hAnsi="Trebuchet MS" w:cs="Times New Roman"/>
          <w:b/>
          <w:szCs w:val="20"/>
        </w:rPr>
        <w:t>osnutek poročila</w:t>
      </w:r>
      <w:r w:rsidRPr="001D2FCE">
        <w:rPr>
          <w:rFonts w:ascii="Trebuchet MS" w:hAnsi="Trebuchet MS" w:cs="Times New Roman"/>
          <w:b/>
          <w:szCs w:val="20"/>
        </w:rPr>
        <w:t xml:space="preserve"> nadzornega odbora)</w:t>
      </w:r>
    </w:p>
    <w:p w14:paraId="5D09AAB4" w14:textId="3A59EAC9" w:rsidR="00BE5EA6" w:rsidRPr="001D2FCE" w:rsidRDefault="00BE5EA6" w:rsidP="00FF4F7C">
      <w:pPr>
        <w:rPr>
          <w:rFonts w:ascii="Trebuchet MS" w:hAnsi="Trebuchet MS" w:cs="Times New Roman"/>
          <w:szCs w:val="20"/>
        </w:rPr>
      </w:pPr>
      <w:r w:rsidRPr="001D2FCE">
        <w:rPr>
          <w:rFonts w:ascii="Trebuchet MS" w:hAnsi="Trebuchet MS" w:cs="Times New Roman"/>
          <w:szCs w:val="20"/>
        </w:rPr>
        <w:t>(1) Za posame</w:t>
      </w:r>
      <w:r w:rsidRPr="00D00BAF">
        <w:rPr>
          <w:rFonts w:ascii="Trebuchet MS" w:hAnsi="Trebuchet MS" w:cs="Times New Roman"/>
          <w:szCs w:val="20"/>
        </w:rPr>
        <w:t xml:space="preserve">zen nadzor je pristojen član nadzornega odbora, ki je določen </w:t>
      </w:r>
      <w:r w:rsidR="00B115E5" w:rsidRPr="00D00BAF">
        <w:rPr>
          <w:rFonts w:ascii="Trebuchet MS" w:hAnsi="Trebuchet MS" w:cs="Times New Roman"/>
          <w:szCs w:val="20"/>
        </w:rPr>
        <w:t>s sklepom o izvedbi nadzora</w:t>
      </w:r>
      <w:r w:rsidR="00340528" w:rsidRPr="00D00BAF">
        <w:rPr>
          <w:rFonts w:ascii="Trebuchet MS" w:hAnsi="Trebuchet MS" w:cs="Times New Roman"/>
          <w:szCs w:val="20"/>
        </w:rPr>
        <w:t xml:space="preserve"> (v nadaljnjem besedilu</w:t>
      </w:r>
      <w:r w:rsidRPr="00D00BAF">
        <w:rPr>
          <w:rFonts w:ascii="Trebuchet MS" w:hAnsi="Trebuchet MS" w:cs="Times New Roman"/>
          <w:szCs w:val="20"/>
        </w:rPr>
        <w:t>: nadzo</w:t>
      </w:r>
      <w:r w:rsidRPr="001D2FCE">
        <w:rPr>
          <w:rFonts w:ascii="Trebuchet MS" w:hAnsi="Trebuchet MS" w:cs="Times New Roman"/>
          <w:szCs w:val="20"/>
        </w:rPr>
        <w:t>rnik). Nadzornik pripravi osnutek poročila o nadzoru in ga posreduje predsedniku nadzornega odbora. Osnutek poročila o nadzoru mora vsebovati enake s</w:t>
      </w:r>
      <w:r w:rsidR="00383ECD" w:rsidRPr="001D2FCE">
        <w:rPr>
          <w:rFonts w:ascii="Trebuchet MS" w:hAnsi="Trebuchet MS" w:cs="Times New Roman"/>
          <w:szCs w:val="20"/>
        </w:rPr>
        <w:t>estavine kot poročilo o nadzoru razen odzivnega poročila nadzorovane osebe.</w:t>
      </w:r>
    </w:p>
    <w:p w14:paraId="56E6AE1B" w14:textId="66B2F6E6" w:rsidR="00BE5EA6" w:rsidRPr="001D2FCE" w:rsidRDefault="00BE5EA6" w:rsidP="00FF4F7C">
      <w:pPr>
        <w:rPr>
          <w:rFonts w:ascii="Trebuchet MS" w:hAnsi="Trebuchet MS" w:cs="Times New Roman"/>
          <w:szCs w:val="20"/>
        </w:rPr>
      </w:pPr>
      <w:r w:rsidRPr="001D2FCE">
        <w:rPr>
          <w:rFonts w:ascii="Trebuchet MS" w:hAnsi="Trebuchet MS" w:cs="Times New Roman"/>
          <w:szCs w:val="20"/>
        </w:rPr>
        <w:t>(2) Osnutek poročila obravnava nadzorni odbor na seji. Vsak član se mora o osnutku poročila izjaviti, na koncu izjavo poda še predsednik nadzornega odbora. Po podanih izjavah nadzorni odbor sprejme osnutek poročila o nadzoru.</w:t>
      </w:r>
    </w:p>
    <w:p w14:paraId="6AB21F2B" w14:textId="7AB6B4C9" w:rsidR="00BE5EA6" w:rsidRPr="001D2FCE" w:rsidRDefault="00383827" w:rsidP="00FF4F7C">
      <w:pPr>
        <w:rPr>
          <w:rFonts w:ascii="Trebuchet MS" w:hAnsi="Trebuchet MS" w:cs="Times New Roman"/>
          <w:szCs w:val="20"/>
        </w:rPr>
      </w:pPr>
      <w:r w:rsidRPr="001D2FCE">
        <w:rPr>
          <w:rFonts w:ascii="Trebuchet MS" w:hAnsi="Trebuchet MS" w:cs="Times New Roman"/>
          <w:szCs w:val="20"/>
        </w:rPr>
        <w:lastRenderedPageBreak/>
        <w:t>(3</w:t>
      </w:r>
      <w:r w:rsidR="00BE5EA6" w:rsidRPr="001D2FCE">
        <w:rPr>
          <w:rFonts w:ascii="Trebuchet MS" w:hAnsi="Trebuchet MS" w:cs="Times New Roman"/>
          <w:szCs w:val="20"/>
        </w:rPr>
        <w:t>) Če osnutek poročila o nadzoru ni sprejet, je dolžan nadzorni odbor sprejeti usmeritve za njegovo spremembo ali dopolnitev. Usmeritve mora upoštevati nadzornik in osnutek poročila o nadzoru dopolniti.</w:t>
      </w:r>
    </w:p>
    <w:p w14:paraId="4E629AE6" w14:textId="2FE1E88C" w:rsidR="00BE5EA6" w:rsidRPr="001D2FCE" w:rsidRDefault="00BE5EA6" w:rsidP="00FF4F7C">
      <w:pPr>
        <w:rPr>
          <w:rFonts w:ascii="Trebuchet MS" w:hAnsi="Trebuchet MS" w:cs="Times New Roman"/>
          <w:szCs w:val="20"/>
        </w:rPr>
      </w:pPr>
      <w:r w:rsidRPr="001D2FCE">
        <w:rPr>
          <w:rFonts w:ascii="Trebuchet MS" w:hAnsi="Trebuchet MS" w:cs="Times New Roman"/>
          <w:szCs w:val="20"/>
        </w:rPr>
        <w:t>(</w:t>
      </w:r>
      <w:r w:rsidR="00383827" w:rsidRPr="001D2FCE">
        <w:rPr>
          <w:rFonts w:ascii="Trebuchet MS" w:hAnsi="Trebuchet MS" w:cs="Times New Roman"/>
          <w:szCs w:val="20"/>
        </w:rPr>
        <w:t xml:space="preserve">4) </w:t>
      </w:r>
      <w:r w:rsidR="00B115E5" w:rsidRPr="001D2FCE">
        <w:rPr>
          <w:rFonts w:ascii="Trebuchet MS" w:hAnsi="Trebuchet MS" w:cs="Times New Roman"/>
          <w:szCs w:val="20"/>
        </w:rPr>
        <w:t xml:space="preserve">Nadzorni odbor pošlje nadzorovani osebi osnutek poročila o nadzoru najpozneje v roku </w:t>
      </w:r>
      <w:r w:rsidR="00B115E5" w:rsidRPr="00D00BAF">
        <w:rPr>
          <w:rFonts w:ascii="Trebuchet MS" w:hAnsi="Trebuchet MS" w:cs="Times New Roman"/>
          <w:szCs w:val="20"/>
        </w:rPr>
        <w:t>osmih dni po sprejemu.</w:t>
      </w:r>
    </w:p>
    <w:p w14:paraId="37DD4112" w14:textId="77777777" w:rsidR="004E136F" w:rsidRPr="001D2FCE" w:rsidRDefault="004E136F" w:rsidP="00FF4F7C">
      <w:pPr>
        <w:rPr>
          <w:rFonts w:ascii="Trebuchet MS" w:hAnsi="Trebuchet MS" w:cs="Times New Roman"/>
          <w:szCs w:val="20"/>
        </w:rPr>
      </w:pPr>
    </w:p>
    <w:p w14:paraId="3E162F5F"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4243590" w14:textId="3C79D00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šestega odstavka 32. člena Zakona o lokalni samoupravi /ZLS/, ki določa, da nadzorni odbor izdela o svojih ugotovitvah, ocenah in mnenjih poročilo s priporočili in predlogi. Občinski svet, župan ter organi porabnikov občinskih proračunskih sredstev so dolžni obravnavati poročilo nadzornega odbora ter upoštevati njegova priporočila in predloge v skladu s svojimi pristojnostmi. </w:t>
      </w:r>
      <w:r w:rsidR="004E136F" w:rsidRPr="001D2FCE">
        <w:rPr>
          <w:rFonts w:ascii="Trebuchet MS" w:hAnsi="Trebuchet MS" w:cs="Times New Roman"/>
          <w:i/>
          <w:szCs w:val="20"/>
        </w:rPr>
        <w:t>Na tem mestu moramo opomniti, da je m</w:t>
      </w:r>
      <w:r w:rsidRPr="001D2FCE">
        <w:rPr>
          <w:rFonts w:ascii="Trebuchet MS" w:hAnsi="Trebuchet MS" w:cs="Times New Roman"/>
          <w:i/>
          <w:szCs w:val="20"/>
        </w:rPr>
        <w:t>inister, pristojen za lokalno samoupravo, v soglasju z ministrom, pristojnim za finance, na podlagi določila sedmega odstavka 32. člena Zakona o lokalni samoupravi /ZLS/ izdal Pravilnik o obveznih sestavinah poročila nadzornega odbora o</w:t>
      </w:r>
      <w:r w:rsidR="005C501D" w:rsidRPr="001D2FCE">
        <w:rPr>
          <w:rFonts w:ascii="Trebuchet MS" w:hAnsi="Trebuchet MS" w:cs="Times New Roman"/>
          <w:i/>
          <w:szCs w:val="20"/>
        </w:rPr>
        <w:t>bčine (Uradni list RS, št. 23/</w:t>
      </w:r>
      <w:r w:rsidRPr="001D2FCE">
        <w:rPr>
          <w:rFonts w:ascii="Trebuchet MS" w:hAnsi="Trebuchet MS" w:cs="Times New Roman"/>
          <w:i/>
          <w:szCs w:val="20"/>
        </w:rPr>
        <w:t>09). Z navedenim pravilnikom so določene obvezne sestavine poročila nadzornega odbora občine o ugotovitvah, ocenah in mnenjih pri opravljanju nadzora nad razpolaganjem s premoženjem občine, namenskostjo in smotrnostjo porabe proračunskih sredstev ter nadzoru nad finančnim poslovanjem uporabnikov proračunskih sredstev.</w:t>
      </w:r>
    </w:p>
    <w:p w14:paraId="2C27BE4A" w14:textId="77777777" w:rsidR="00BE5EA6" w:rsidRPr="001D2FCE" w:rsidRDefault="00BE5EA6" w:rsidP="00FF4F7C">
      <w:pPr>
        <w:rPr>
          <w:rFonts w:ascii="Trebuchet MS" w:hAnsi="Trebuchet MS" w:cs="Times New Roman"/>
          <w:b/>
          <w:szCs w:val="20"/>
        </w:rPr>
      </w:pPr>
    </w:p>
    <w:p w14:paraId="602ED26C" w14:textId="77777777" w:rsidR="002F2516" w:rsidRPr="001D2FCE" w:rsidRDefault="002F251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1F84B48" w14:textId="088DC844" w:rsidR="00BE5EA6" w:rsidRPr="001D2FCE" w:rsidRDefault="00BE5EA6" w:rsidP="002F2516">
      <w:pPr>
        <w:jc w:val="center"/>
        <w:rPr>
          <w:rFonts w:ascii="Trebuchet MS" w:hAnsi="Trebuchet MS" w:cs="Times New Roman"/>
          <w:b/>
          <w:szCs w:val="20"/>
        </w:rPr>
      </w:pPr>
      <w:r w:rsidRPr="001D2FCE">
        <w:rPr>
          <w:rFonts w:ascii="Trebuchet MS" w:hAnsi="Trebuchet MS" w:cs="Times New Roman"/>
          <w:b/>
          <w:szCs w:val="20"/>
        </w:rPr>
        <w:t>(odzivno poročilo)</w:t>
      </w:r>
    </w:p>
    <w:p w14:paraId="6D6CD235" w14:textId="7476F1DC" w:rsidR="00B115E5" w:rsidRPr="001D2FCE" w:rsidRDefault="00B115E5" w:rsidP="00FF4F7C">
      <w:pPr>
        <w:rPr>
          <w:rFonts w:ascii="Trebuchet MS" w:hAnsi="Trebuchet MS" w:cs="Times New Roman"/>
          <w:szCs w:val="20"/>
        </w:rPr>
      </w:pPr>
      <w:r w:rsidRPr="001D2FCE">
        <w:rPr>
          <w:rFonts w:ascii="Trebuchet MS" w:hAnsi="Trebuchet MS" w:cs="Times New Roman"/>
          <w:szCs w:val="20"/>
        </w:rPr>
        <w:t xml:space="preserve">(1) </w:t>
      </w:r>
      <w:r w:rsidR="00BE5EA6" w:rsidRPr="001D2FCE">
        <w:rPr>
          <w:rFonts w:ascii="Trebuchet MS" w:hAnsi="Trebuchet MS" w:cs="Times New Roman"/>
          <w:szCs w:val="20"/>
        </w:rPr>
        <w:t>Nadzorovana oseba ima pravico v ro</w:t>
      </w:r>
      <w:r w:rsidR="00BE5EA6" w:rsidRPr="00D00BAF">
        <w:rPr>
          <w:rFonts w:ascii="Trebuchet MS" w:hAnsi="Trebuchet MS" w:cs="Times New Roman"/>
          <w:szCs w:val="20"/>
        </w:rPr>
        <w:t xml:space="preserve">ku </w:t>
      </w:r>
      <w:r w:rsidR="00402AB6" w:rsidRPr="00D00BAF">
        <w:rPr>
          <w:rFonts w:ascii="Trebuchet MS" w:hAnsi="Trebuchet MS" w:cs="Times New Roman"/>
          <w:szCs w:val="20"/>
        </w:rPr>
        <w:t>15</w:t>
      </w:r>
      <w:r w:rsidR="00BE5EA6" w:rsidRPr="00D00BAF">
        <w:rPr>
          <w:rFonts w:ascii="Trebuchet MS" w:hAnsi="Trebuchet MS" w:cs="Times New Roman"/>
          <w:szCs w:val="20"/>
        </w:rPr>
        <w:t xml:space="preserve"> dni od prejema osnutka poročila o nadzoru o</w:t>
      </w:r>
      <w:r w:rsidR="00340528" w:rsidRPr="00D00BAF">
        <w:rPr>
          <w:rFonts w:ascii="Trebuchet MS" w:hAnsi="Trebuchet MS" w:cs="Times New Roman"/>
          <w:szCs w:val="20"/>
        </w:rPr>
        <w:t xml:space="preserve">dgovoriti na posamezne navedbe (v nadaljnjem besedilu: </w:t>
      </w:r>
      <w:r w:rsidR="00BE5EA6" w:rsidRPr="00D00BAF">
        <w:rPr>
          <w:rFonts w:ascii="Trebuchet MS" w:hAnsi="Trebuchet MS" w:cs="Times New Roman"/>
          <w:szCs w:val="20"/>
        </w:rPr>
        <w:t>odzivno poročilo).</w:t>
      </w:r>
      <w:r w:rsidR="00BE5EA6" w:rsidRPr="001D2FCE">
        <w:rPr>
          <w:rFonts w:ascii="Trebuchet MS" w:hAnsi="Trebuchet MS" w:cs="Times New Roman"/>
          <w:szCs w:val="20"/>
        </w:rPr>
        <w:t xml:space="preserve"> </w:t>
      </w:r>
    </w:p>
    <w:p w14:paraId="02C93F48" w14:textId="77777777" w:rsidR="00BE5EA6" w:rsidRPr="001D2FCE" w:rsidRDefault="00B115E5" w:rsidP="00FF4F7C">
      <w:pPr>
        <w:rPr>
          <w:rFonts w:ascii="Trebuchet MS" w:hAnsi="Trebuchet MS" w:cs="Times New Roman"/>
          <w:szCs w:val="20"/>
        </w:rPr>
      </w:pPr>
      <w:r w:rsidRPr="001D2FCE">
        <w:rPr>
          <w:rFonts w:ascii="Trebuchet MS" w:hAnsi="Trebuchet MS" w:cs="Times New Roman"/>
          <w:szCs w:val="20"/>
        </w:rPr>
        <w:t xml:space="preserve">(2) </w:t>
      </w:r>
      <w:r w:rsidR="00BE5EA6" w:rsidRPr="001D2FCE">
        <w:rPr>
          <w:rFonts w:ascii="Trebuchet MS" w:hAnsi="Trebuchet MS" w:cs="Times New Roman"/>
          <w:szCs w:val="20"/>
        </w:rPr>
        <w:t>Odzivno poročilo vsebuje mnenja, pripombe in pojasnila za vsako posamezno ugotovitev iz osnutka poročila, pri kateri se ugotovijo kršitve pr</w:t>
      </w:r>
      <w:r w:rsidRPr="001D2FCE">
        <w:rPr>
          <w:rFonts w:ascii="Trebuchet MS" w:hAnsi="Trebuchet MS" w:cs="Times New Roman"/>
          <w:szCs w:val="20"/>
        </w:rPr>
        <w:t>edpisov. Če nadzorovana oseba</w:t>
      </w:r>
      <w:r w:rsidR="00BE5EA6" w:rsidRPr="001D2FCE">
        <w:rPr>
          <w:rFonts w:ascii="Trebuchet MS" w:hAnsi="Trebuchet MS" w:cs="Times New Roman"/>
          <w:szCs w:val="20"/>
        </w:rPr>
        <w:t xml:space="preserve"> razpolaga z listinskimi dokazi, jih priloži odzivnemu poročilu.</w:t>
      </w:r>
    </w:p>
    <w:p w14:paraId="7D8D62BA" w14:textId="77777777" w:rsidR="004E136F" w:rsidRPr="001D2FCE" w:rsidRDefault="004E136F" w:rsidP="00FF4F7C">
      <w:pPr>
        <w:rPr>
          <w:rFonts w:ascii="Trebuchet MS" w:hAnsi="Trebuchet MS" w:cs="Times New Roman"/>
          <w:szCs w:val="20"/>
        </w:rPr>
      </w:pPr>
    </w:p>
    <w:p w14:paraId="341174E8"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1CBEB217" w14:textId="37C3B8E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w:t>
      </w:r>
      <w:r w:rsidRPr="00D00BAF">
        <w:rPr>
          <w:rFonts w:ascii="Trebuchet MS" w:hAnsi="Trebuchet MS" w:cs="Times New Roman"/>
          <w:i/>
          <w:szCs w:val="20"/>
        </w:rPr>
        <w:t>o</w:t>
      </w:r>
      <w:r w:rsidR="00340528" w:rsidRPr="00D00BAF">
        <w:rPr>
          <w:rFonts w:ascii="Trebuchet MS" w:hAnsi="Trebuchet MS" w:cs="Times New Roman"/>
          <w:i/>
          <w:szCs w:val="20"/>
        </w:rPr>
        <w:t xml:space="preserve"> člena</w:t>
      </w:r>
      <w:r w:rsidRPr="00D00BAF">
        <w:rPr>
          <w:rFonts w:ascii="Trebuchet MS" w:hAnsi="Trebuchet MS" w:cs="Times New Roman"/>
          <w:i/>
          <w:szCs w:val="20"/>
        </w:rPr>
        <w:t xml:space="preserve"> je</w:t>
      </w:r>
      <w:r w:rsidRPr="001D2FCE">
        <w:rPr>
          <w:rFonts w:ascii="Trebuchet MS" w:hAnsi="Trebuchet MS" w:cs="Times New Roman"/>
          <w:i/>
          <w:szCs w:val="20"/>
        </w:rPr>
        <w:t xml:space="preserve"> oblikovano na podlagi določila 11. in 12. člena Pravilnika o obveznih sestavinah poročila nadzornega odbora občine, ki določata, da nadzorni odbor pošlje osnutek poročila v pregled nadzorovanemu organu, ki v roku, določenem v aktu občine (statutu), odgovori na posamezne navedbe (odzivno poročilo). Odzivno poročilo pa vsebuje mnenja, pripombe in pojasnila nadzorovanega organa za vsako posamezno ugotovitev iz os</w:t>
      </w:r>
      <w:r w:rsidR="002F2516" w:rsidRPr="001D2FCE">
        <w:rPr>
          <w:rFonts w:ascii="Trebuchet MS" w:hAnsi="Trebuchet MS" w:cs="Times New Roman"/>
          <w:i/>
          <w:szCs w:val="20"/>
        </w:rPr>
        <w:t>n</w:t>
      </w:r>
      <w:r w:rsidRPr="001D2FCE">
        <w:rPr>
          <w:rFonts w:ascii="Trebuchet MS" w:hAnsi="Trebuchet MS" w:cs="Times New Roman"/>
          <w:i/>
          <w:szCs w:val="20"/>
        </w:rPr>
        <w:t>utka poročila, pri kateri se ugotovijo kršitve predpisov. Če nadzorovani organ razpolaga z listinskimi dokazi, jih predloži odzivnemu poročilu.</w:t>
      </w:r>
    </w:p>
    <w:p w14:paraId="1F5132D1" w14:textId="77777777" w:rsidR="00BE5EA6" w:rsidRPr="001D2FCE" w:rsidRDefault="00BE5EA6" w:rsidP="00FF4F7C">
      <w:pPr>
        <w:rPr>
          <w:rFonts w:ascii="Trebuchet MS" w:hAnsi="Trebuchet MS" w:cs="Times New Roman"/>
          <w:b/>
          <w:szCs w:val="20"/>
        </w:rPr>
      </w:pPr>
    </w:p>
    <w:p w14:paraId="75B2014F" w14:textId="77777777" w:rsidR="002F2516" w:rsidRPr="001D2FCE" w:rsidRDefault="002F251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B204177" w14:textId="345F4357" w:rsidR="00BE5EA6" w:rsidRPr="001D2FCE" w:rsidRDefault="00BE5EA6" w:rsidP="002F2516">
      <w:pPr>
        <w:jc w:val="center"/>
        <w:rPr>
          <w:rFonts w:ascii="Trebuchet MS" w:hAnsi="Trebuchet MS" w:cs="Times New Roman"/>
          <w:b/>
          <w:szCs w:val="20"/>
        </w:rPr>
      </w:pPr>
      <w:r w:rsidRPr="001D2FCE">
        <w:rPr>
          <w:rFonts w:ascii="Trebuchet MS" w:hAnsi="Trebuchet MS" w:cs="Times New Roman"/>
          <w:b/>
          <w:szCs w:val="20"/>
        </w:rPr>
        <w:t>(vsebina poročila nadzornega odbora)</w:t>
      </w:r>
    </w:p>
    <w:p w14:paraId="7F7C5FFF" w14:textId="0A8E7501" w:rsidR="00B115E5" w:rsidRPr="001D2FCE" w:rsidRDefault="00FD2E0D" w:rsidP="00B115E5">
      <w:pPr>
        <w:rPr>
          <w:rFonts w:ascii="Trebuchet MS" w:hAnsi="Trebuchet MS" w:cs="Times New Roman"/>
          <w:szCs w:val="20"/>
        </w:rPr>
      </w:pPr>
      <w:r w:rsidRPr="001D2FCE">
        <w:rPr>
          <w:rFonts w:ascii="Trebuchet MS" w:hAnsi="Trebuchet MS" w:cs="Times New Roman"/>
          <w:szCs w:val="20"/>
        </w:rPr>
        <w:t>(1</w:t>
      </w:r>
      <w:r w:rsidR="00B115E5" w:rsidRPr="001D2FCE">
        <w:rPr>
          <w:rFonts w:ascii="Trebuchet MS" w:hAnsi="Trebuchet MS" w:cs="Times New Roman"/>
          <w:szCs w:val="20"/>
        </w:rPr>
        <w:t xml:space="preserve">) Po preteku roka iz prejšnjega </w:t>
      </w:r>
      <w:r w:rsidRPr="001D2FCE">
        <w:rPr>
          <w:rFonts w:ascii="Trebuchet MS" w:hAnsi="Trebuchet MS" w:cs="Times New Roman"/>
          <w:szCs w:val="20"/>
        </w:rPr>
        <w:t>člena</w:t>
      </w:r>
      <w:r w:rsidR="00B115E5" w:rsidRPr="001D2FCE">
        <w:rPr>
          <w:rFonts w:ascii="Trebuchet MS" w:hAnsi="Trebuchet MS" w:cs="Times New Roman"/>
          <w:szCs w:val="20"/>
        </w:rPr>
        <w:t xml:space="preserve"> sprejme nadzorni odbor poročilo o nadzoru, ki ga pošlje nadzorovani osebi, občinskemu svetu in županu, po potrebi pa tudi računskemu sodišču in pristojnemu ministrstvu.</w:t>
      </w:r>
      <w:r w:rsidR="001766E4" w:rsidRPr="001D2FCE">
        <w:rPr>
          <w:rFonts w:ascii="Trebuchet MS" w:hAnsi="Trebuchet MS" w:cs="Times New Roman"/>
          <w:szCs w:val="20"/>
        </w:rPr>
        <w:t xml:space="preserve"> </w:t>
      </w:r>
      <w:r w:rsidR="001766E4" w:rsidRPr="001D2FCE">
        <w:rPr>
          <w:rFonts w:ascii="Trebuchet MS" w:hAnsi="Trebuchet MS"/>
          <w:szCs w:val="20"/>
        </w:rPr>
        <w:t xml:space="preserve">Dokončno poročilo nadzornega odbora občine se objavi </w:t>
      </w:r>
      <w:r w:rsidR="00A4783B" w:rsidRPr="001D2FCE">
        <w:rPr>
          <w:rFonts w:ascii="Trebuchet MS" w:hAnsi="Trebuchet MS"/>
          <w:szCs w:val="20"/>
        </w:rPr>
        <w:t xml:space="preserve">v katalogu informacij javnega značaja </w:t>
      </w:r>
      <w:r w:rsidR="001766E4" w:rsidRPr="001D2FCE">
        <w:rPr>
          <w:rFonts w:ascii="Trebuchet MS" w:hAnsi="Trebuchet MS"/>
          <w:szCs w:val="20"/>
        </w:rPr>
        <w:t>na spletni strani občine</w:t>
      </w:r>
      <w:r w:rsidR="001766E4" w:rsidRPr="001D2FCE">
        <w:rPr>
          <w:rFonts w:ascii="Trebuchet MS" w:hAnsi="Trebuchet MS" w:cs="Times New Roman"/>
          <w:szCs w:val="20"/>
        </w:rPr>
        <w:t>.</w:t>
      </w:r>
    </w:p>
    <w:p w14:paraId="617BBDCF" w14:textId="251C8EFA" w:rsidR="00BE5EA6" w:rsidRPr="001D2FCE" w:rsidRDefault="00FD2E0D" w:rsidP="00FF4F7C">
      <w:pPr>
        <w:rPr>
          <w:rFonts w:ascii="Trebuchet MS" w:hAnsi="Trebuchet MS" w:cs="Times New Roman"/>
          <w:szCs w:val="20"/>
        </w:rPr>
      </w:pPr>
      <w:r w:rsidRPr="001D2FCE">
        <w:rPr>
          <w:rFonts w:ascii="Trebuchet MS" w:hAnsi="Trebuchet MS" w:cs="Times New Roman"/>
          <w:szCs w:val="20"/>
        </w:rPr>
        <w:t>(2)</w:t>
      </w:r>
      <w:r w:rsidR="00BE5EA6" w:rsidRPr="001D2FCE">
        <w:rPr>
          <w:rFonts w:ascii="Trebuchet MS" w:hAnsi="Trebuchet MS" w:cs="Times New Roman"/>
          <w:szCs w:val="20"/>
        </w:rPr>
        <w:t xml:space="preserve"> Poročilo o nadzoru mora vsebovati obvezne sestavine v skladu z zakonom in pravilnikom o obveznih sestavinah poročila nadzornega odbora občine, ki ga izda pristojni minister.</w:t>
      </w:r>
    </w:p>
    <w:p w14:paraId="672A1DE3" w14:textId="53A5D49A" w:rsidR="00FD2E0D" w:rsidRPr="001D2FCE" w:rsidRDefault="00FD2E0D" w:rsidP="00FF4F7C">
      <w:pPr>
        <w:rPr>
          <w:rFonts w:ascii="Trebuchet MS" w:hAnsi="Trebuchet MS" w:cs="Times New Roman"/>
          <w:szCs w:val="20"/>
        </w:rPr>
      </w:pPr>
      <w:r w:rsidRPr="001D2FCE">
        <w:rPr>
          <w:rFonts w:ascii="Trebuchet MS" w:hAnsi="Trebuchet MS" w:cs="Times New Roman"/>
          <w:szCs w:val="20"/>
        </w:rPr>
        <w:t>(3</w:t>
      </w:r>
      <w:r w:rsidR="00BE5EA6" w:rsidRPr="001D2FCE">
        <w:rPr>
          <w:rFonts w:ascii="Trebuchet MS" w:hAnsi="Trebuchet MS" w:cs="Times New Roman"/>
          <w:szCs w:val="20"/>
        </w:rPr>
        <w:t>) V ugotovitvah se navede popolno in verodostojno dejansko stanje, ki je bilo ugotovljeno v nadzoru in na katerem temeljijo ocene, mnenje, priporočila oziroma predlogi.</w:t>
      </w:r>
    </w:p>
    <w:p w14:paraId="55C96F8C" w14:textId="132EBCEB" w:rsidR="00BE5EA6" w:rsidRPr="001D2FCE" w:rsidRDefault="00FD2E0D" w:rsidP="00FF4F7C">
      <w:pPr>
        <w:rPr>
          <w:rFonts w:ascii="Trebuchet MS" w:hAnsi="Trebuchet MS" w:cs="Times New Roman"/>
          <w:szCs w:val="20"/>
        </w:rPr>
      </w:pPr>
      <w:r w:rsidRPr="001D2FCE">
        <w:rPr>
          <w:rFonts w:ascii="Trebuchet MS" w:hAnsi="Trebuchet MS" w:cs="Times New Roman"/>
          <w:szCs w:val="20"/>
        </w:rPr>
        <w:t>(4</w:t>
      </w:r>
      <w:r w:rsidR="00BE5EA6" w:rsidRPr="001D2FCE">
        <w:rPr>
          <w:rFonts w:ascii="Trebuchet MS" w:hAnsi="Trebuchet MS" w:cs="Times New Roman"/>
          <w:szCs w:val="20"/>
        </w:rPr>
        <w:t>) Z ocenami nadzorni odbor presodi, kateri predpisi so bili kršeni (pravilnost poslovanja) in/ali je bilo poslovanje nadzorovane osebe smotrno glede na ugotovitve in ocene v nadzoru.</w:t>
      </w:r>
    </w:p>
    <w:p w14:paraId="2BC91EC9"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(5</w:t>
      </w:r>
      <w:r w:rsidR="00BE5EA6" w:rsidRPr="001D2FCE">
        <w:rPr>
          <w:rFonts w:ascii="Trebuchet MS" w:hAnsi="Trebuchet MS" w:cs="Times New Roman"/>
          <w:szCs w:val="20"/>
        </w:rPr>
        <w:t>) V mnenju se izrazi, ali je bilo poslovanje nadzorovane osebe pravilno in/ali smotrno.</w:t>
      </w:r>
    </w:p>
    <w:p w14:paraId="5DAEBF16"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(6</w:t>
      </w:r>
      <w:r w:rsidR="00BE5EA6" w:rsidRPr="001D2FCE">
        <w:rPr>
          <w:rFonts w:ascii="Trebuchet MS" w:hAnsi="Trebuchet MS" w:cs="Times New Roman"/>
          <w:szCs w:val="20"/>
        </w:rPr>
        <w:t>) Nepravilno poslovanje je takrat, če je nadzorovana oseba poslovala v nasprotju s predpisi, proračunom in drugimi akti (pogodbo, kolektivno pogodbo in drugimi splošnimi ter posamičnimi akti), ki bi jih morala upoštevati pri svojem poslovanju.</w:t>
      </w:r>
    </w:p>
    <w:p w14:paraId="13E5A66E"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(7</w:t>
      </w:r>
      <w:r w:rsidR="00BE5EA6" w:rsidRPr="001D2FCE">
        <w:rPr>
          <w:rFonts w:ascii="Trebuchet MS" w:hAnsi="Trebuchet MS" w:cs="Times New Roman"/>
          <w:szCs w:val="20"/>
        </w:rPr>
        <w:t>) Nesmotrno poslovanje je negospodarno in/ali neučinkovito in /ali neuspešno.</w:t>
      </w:r>
    </w:p>
    <w:p w14:paraId="6C2E91F7"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(8</w:t>
      </w:r>
      <w:r w:rsidR="00BE5EA6" w:rsidRPr="001D2FCE">
        <w:rPr>
          <w:rFonts w:ascii="Trebuchet MS" w:hAnsi="Trebuchet MS" w:cs="Times New Roman"/>
          <w:szCs w:val="20"/>
        </w:rPr>
        <w:t>) Negospodarno poslovanje je tisto poslovanje, ko bi nadzorovana oseba enake učinke lahko dosegla pri manjših stroških.</w:t>
      </w:r>
    </w:p>
    <w:p w14:paraId="51A29FEC"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(9</w:t>
      </w:r>
      <w:r w:rsidR="00BE5EA6" w:rsidRPr="001D2FCE">
        <w:rPr>
          <w:rFonts w:ascii="Trebuchet MS" w:hAnsi="Trebuchet MS" w:cs="Times New Roman"/>
          <w:szCs w:val="20"/>
        </w:rPr>
        <w:t>) Neučinkovito poslovanje je tisto, ko bi pri enakih stroških lahko nadzorovana oseba dosegla večje učinke.</w:t>
      </w:r>
    </w:p>
    <w:p w14:paraId="66DE0FDA" w14:textId="77777777" w:rsidR="00BE5EA6" w:rsidRPr="001D2FCE" w:rsidRDefault="00FD2E0D" w:rsidP="00FF4F7C">
      <w:pPr>
        <w:rPr>
          <w:rFonts w:ascii="Trebuchet MS" w:hAnsi="Trebuchet MS" w:cs="Times New Roman"/>
          <w:szCs w:val="20"/>
        </w:rPr>
      </w:pPr>
      <w:r w:rsidRPr="001D2FCE">
        <w:rPr>
          <w:rFonts w:ascii="Trebuchet MS" w:hAnsi="Trebuchet MS" w:cs="Times New Roman"/>
          <w:szCs w:val="20"/>
        </w:rPr>
        <w:t>(10</w:t>
      </w:r>
      <w:r w:rsidR="00BE5EA6" w:rsidRPr="001D2FCE">
        <w:rPr>
          <w:rFonts w:ascii="Trebuchet MS" w:hAnsi="Trebuchet MS" w:cs="Times New Roman"/>
          <w:szCs w:val="20"/>
        </w:rPr>
        <w:t>) Neuspešno poslovanje je tisto, ko se niso uresničili cilji poslovanja nadzorovane osebe.</w:t>
      </w:r>
    </w:p>
    <w:p w14:paraId="70130658" w14:textId="0312440A" w:rsidR="00BE5EA6" w:rsidRPr="001D2FCE" w:rsidRDefault="00FD2E0D" w:rsidP="00FF4F7C">
      <w:pPr>
        <w:rPr>
          <w:rFonts w:ascii="Trebuchet MS" w:hAnsi="Trebuchet MS" w:cs="Times New Roman"/>
          <w:szCs w:val="20"/>
        </w:rPr>
      </w:pPr>
      <w:r w:rsidRPr="001D2FCE">
        <w:rPr>
          <w:rFonts w:ascii="Trebuchet MS" w:hAnsi="Trebuchet MS" w:cs="Times New Roman"/>
          <w:szCs w:val="20"/>
        </w:rPr>
        <w:lastRenderedPageBreak/>
        <w:t>(11</w:t>
      </w:r>
      <w:r w:rsidR="00BE5EA6" w:rsidRPr="001D2FCE">
        <w:rPr>
          <w:rFonts w:ascii="Trebuchet MS" w:hAnsi="Trebuchet MS" w:cs="Times New Roman"/>
          <w:szCs w:val="20"/>
        </w:rPr>
        <w:t>) Priporočila vsebujejo predloge za izboljšanje pravilnosti poslovanja oziroma smotrnosti (za gospodarnejšo, učinkovitejšo in uspešnejšo porabo sredstev javnih financ). S priporočili oziroma predlogi nadzorni odbor praviloma svetuje, kako nadzorovana oseba izboljša poslovanje tako, da nakaže le poti za izboljšanje.</w:t>
      </w:r>
    </w:p>
    <w:p w14:paraId="24E74A3E" w14:textId="77777777" w:rsidR="00BE3D76" w:rsidRPr="001D2FCE" w:rsidRDefault="00BE3D76" w:rsidP="00FF4F7C">
      <w:pPr>
        <w:rPr>
          <w:rFonts w:ascii="Trebuchet MS" w:hAnsi="Trebuchet MS" w:cs="Times New Roman"/>
          <w:szCs w:val="20"/>
        </w:rPr>
      </w:pPr>
    </w:p>
    <w:p w14:paraId="5817F221"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9B0D260" w14:textId="0736174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 Pravilnika o obveznih sestavinah poročila nadzornega odbora občine, ki določa obvezne sestavine poročila nadzornega odbora občine o ugotovitvah, ocenah in mnenjih pri opravljanju nadzora nad razpolaganjem s premoženjem občine, namenskostjo in smotrnostjo porabe p</w:t>
      </w:r>
      <w:r w:rsidRPr="00D00BAF">
        <w:rPr>
          <w:rFonts w:ascii="Trebuchet MS" w:hAnsi="Trebuchet MS" w:cs="Times New Roman"/>
          <w:i/>
          <w:szCs w:val="20"/>
        </w:rPr>
        <w:t>roračunskih sredstev ter nadzoru nad finančnim poslovanjem uporabnikov proračunskih sredstev.</w:t>
      </w:r>
      <w:r w:rsidR="00BA32B1" w:rsidRPr="00D00BAF">
        <w:rPr>
          <w:rFonts w:ascii="Trebuchet MS" w:hAnsi="Trebuchet MS" w:cs="Times New Roman"/>
          <w:i/>
          <w:szCs w:val="20"/>
        </w:rPr>
        <w:t xml:space="preserve"> Nadzorni odbor na podlagi osnutka poročila in odzivnega poročila nadzorovanega organa pripravi poročilo s priporočili in predlogi. Poročilo je dokončni akt odbora in mora biti v naslovu poročila kot tako navedeno. Poročilo se izpolni na obrazcu, ki je priloga Pravilnika o obveznih sestavinah poročila nadzornega odbora občine. </w:t>
      </w:r>
      <w:r w:rsidR="002F2516" w:rsidRPr="00D00BAF">
        <w:rPr>
          <w:rFonts w:ascii="Trebuchet MS" w:hAnsi="Trebuchet MS" w:cs="Times New Roman"/>
          <w:i/>
          <w:szCs w:val="20"/>
        </w:rPr>
        <w:t>Na tem mestu moramo opomniti, da se dokončno poročilo nadzornega odbora občine, v skladu z določilom 10. člena Zakona o dostopu do informacij javnega značaja /ZDIJZ/ objavi v katalogu informacij jav</w:t>
      </w:r>
      <w:r w:rsidR="002F2516" w:rsidRPr="001D2FCE">
        <w:rPr>
          <w:rFonts w:ascii="Trebuchet MS" w:hAnsi="Trebuchet MS" w:cs="Times New Roman"/>
          <w:i/>
          <w:szCs w:val="20"/>
        </w:rPr>
        <w:t>nega značaja na spletni strani občine.</w:t>
      </w:r>
    </w:p>
    <w:p w14:paraId="7F838669" w14:textId="77777777" w:rsidR="00BE5EA6" w:rsidRPr="001D2FCE" w:rsidRDefault="00BE5EA6" w:rsidP="00FF4F7C">
      <w:pPr>
        <w:rPr>
          <w:rFonts w:ascii="Trebuchet MS" w:hAnsi="Trebuchet MS" w:cs="Times New Roman"/>
          <w:szCs w:val="20"/>
        </w:rPr>
      </w:pPr>
    </w:p>
    <w:p w14:paraId="45A72ED5" w14:textId="77777777" w:rsidR="002F2516" w:rsidRPr="001D2FCE" w:rsidRDefault="002F251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AFDC624" w14:textId="39BC6D22" w:rsidR="00BE5EA6" w:rsidRPr="001D2FCE" w:rsidRDefault="00BE5EA6" w:rsidP="00BE3D76">
      <w:pPr>
        <w:tabs>
          <w:tab w:val="left" w:pos="432"/>
        </w:tabs>
        <w:jc w:val="center"/>
        <w:rPr>
          <w:rFonts w:ascii="Trebuchet MS" w:hAnsi="Trebuchet MS" w:cs="Times New Roman"/>
          <w:b/>
          <w:szCs w:val="20"/>
        </w:rPr>
      </w:pPr>
      <w:r w:rsidRPr="001D2FCE">
        <w:rPr>
          <w:rFonts w:ascii="Trebuchet MS" w:hAnsi="Trebuchet MS" w:cs="Times New Roman"/>
          <w:b/>
          <w:szCs w:val="20"/>
        </w:rPr>
        <w:t>(postopanje nadzornega odbora)</w:t>
      </w:r>
    </w:p>
    <w:p w14:paraId="24A7542E" w14:textId="602ED952" w:rsidR="00BE5EA6" w:rsidRPr="001D2FCE" w:rsidRDefault="00BE5EA6" w:rsidP="00FF4F7C">
      <w:pPr>
        <w:tabs>
          <w:tab w:val="left" w:pos="432"/>
        </w:tabs>
        <w:rPr>
          <w:rFonts w:ascii="Trebuchet MS" w:hAnsi="Trebuchet MS" w:cs="Times New Roman"/>
          <w:szCs w:val="20"/>
        </w:rPr>
      </w:pPr>
      <w:r w:rsidRPr="001D2FCE">
        <w:rPr>
          <w:rFonts w:ascii="Trebuchet MS" w:hAnsi="Trebuchet MS" w:cs="Times New Roman"/>
          <w:szCs w:val="20"/>
        </w:rPr>
        <w:t xml:space="preserve">(1) Če je nadzorni odbor ugotovil hujšo kršitev predpisov ali nepravilnosti pri poslovanju občine, ki so opredeljene v poslovniku nadzornega odbora, mora o teh kršitvah </w:t>
      </w:r>
      <w:r w:rsidRPr="00D00BAF">
        <w:rPr>
          <w:rFonts w:ascii="Trebuchet MS" w:hAnsi="Trebuchet MS" w:cs="Times New Roman"/>
          <w:szCs w:val="20"/>
        </w:rPr>
        <w:t xml:space="preserve">v </w:t>
      </w:r>
      <w:r w:rsidR="00537FC9" w:rsidRPr="00D00BAF">
        <w:rPr>
          <w:rFonts w:ascii="Trebuchet MS" w:hAnsi="Trebuchet MS" w:cs="Times New Roman"/>
          <w:szCs w:val="20"/>
        </w:rPr>
        <w:t>15</w:t>
      </w:r>
      <w:r w:rsidR="00BE1364" w:rsidRPr="00D00BAF">
        <w:rPr>
          <w:rFonts w:ascii="Trebuchet MS" w:hAnsi="Trebuchet MS" w:cs="Times New Roman"/>
          <w:szCs w:val="20"/>
        </w:rPr>
        <w:t xml:space="preserve"> </w:t>
      </w:r>
      <w:r w:rsidRPr="00D00BAF">
        <w:rPr>
          <w:rFonts w:ascii="Trebuchet MS" w:hAnsi="Trebuchet MS" w:cs="Times New Roman"/>
          <w:szCs w:val="20"/>
        </w:rPr>
        <w:t>dneh</w:t>
      </w:r>
      <w:r w:rsidR="00BE1364" w:rsidRPr="00D00BAF">
        <w:rPr>
          <w:rFonts w:ascii="Trebuchet MS" w:hAnsi="Trebuchet MS" w:cs="Times New Roman"/>
          <w:szCs w:val="20"/>
        </w:rPr>
        <w:t xml:space="preserve"> </w:t>
      </w:r>
      <w:r w:rsidRPr="00D00BAF">
        <w:rPr>
          <w:rFonts w:ascii="Trebuchet MS" w:hAnsi="Trebuchet MS" w:cs="Times New Roman"/>
          <w:szCs w:val="20"/>
        </w:rPr>
        <w:t>od dokončnosti poročila obvestiti pristojno ministrstvo in Računsko sodišče Republike Slovenije.</w:t>
      </w:r>
    </w:p>
    <w:p w14:paraId="4255415A" w14:textId="65B07018" w:rsidR="00BE5EA6" w:rsidRPr="001D2FCE" w:rsidRDefault="00BE5EA6" w:rsidP="00FF4F7C">
      <w:pPr>
        <w:tabs>
          <w:tab w:val="left" w:pos="432"/>
        </w:tabs>
        <w:rPr>
          <w:rFonts w:ascii="Trebuchet MS" w:hAnsi="Trebuchet MS" w:cs="Times New Roman"/>
          <w:szCs w:val="20"/>
        </w:rPr>
      </w:pPr>
      <w:r w:rsidRPr="001D2FCE">
        <w:rPr>
          <w:rFonts w:ascii="Trebuchet MS" w:hAnsi="Trebuchet MS" w:cs="Times New Roman"/>
          <w:szCs w:val="20"/>
        </w:rPr>
        <w:t>(2) V primeru, da nadzorni odbor ugotovi, da obstaja utemeljen sum, da je nadzorovana oseba ali odgovorna oseba storila prekršek ali kaznivo dejanje, je dolžan svoje ugotovitve posredovati pristojnemu organu pregona.</w:t>
      </w:r>
    </w:p>
    <w:p w14:paraId="5BB8EEF6" w14:textId="77777777" w:rsidR="00BE3D76" w:rsidRPr="001D2FCE" w:rsidRDefault="00BE3D76" w:rsidP="00FF4F7C">
      <w:pPr>
        <w:tabs>
          <w:tab w:val="left" w:pos="432"/>
        </w:tabs>
        <w:rPr>
          <w:rFonts w:ascii="Trebuchet MS" w:hAnsi="Trebuchet MS" w:cs="Times New Roman"/>
          <w:szCs w:val="20"/>
        </w:rPr>
      </w:pPr>
    </w:p>
    <w:p w14:paraId="60B44854"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F47AD1B" w14:textId="7A3C7D92"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tretjega odstavka 32. člena Zakona o lokalni samoupravi /ZLS/, ki določa, da mora nadzorni odbor, če v okviru svoje pristojnosti ugotovi hujšo kršitev predpisov ali nepravilnosti pri poslovanju občine, ki so opredeljene v poslovniku, o teh kršitvah v roku petnajstih dni obvestiti pristojno ministrstvo in Računsko sodišče Republike Slovenije.</w:t>
      </w:r>
    </w:p>
    <w:p w14:paraId="7BC8E8E7" w14:textId="77777777" w:rsidR="00BE3D76" w:rsidRPr="001D2FCE" w:rsidRDefault="00BE3D76" w:rsidP="00FF4F7C">
      <w:pPr>
        <w:shd w:val="clear" w:color="auto" w:fill="D9D9D9"/>
        <w:rPr>
          <w:rFonts w:ascii="Trebuchet MS" w:hAnsi="Trebuchet MS" w:cs="Times New Roman"/>
          <w:i/>
          <w:szCs w:val="20"/>
        </w:rPr>
      </w:pPr>
    </w:p>
    <w:p w14:paraId="659BEF1C" w14:textId="084E058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drugim odstavkom je določena obveznost nadzornega odbora, ki mora ob ugotovitvi, da obstaja utemeljen sum, da je nadzorovana oseba ali odgovorna oseba storila prekršek ali kaznivo dejanje, je dolžan svoje ugotovitve posredovati pristojnemu organu pregona. Navedeno besedilo je oblikovano na podlagi določila 145. člena Zakona o kazenskem postopku /ZKP/ (Uradni list RS, št. 32/2012-UPB8, 47/2013</w:t>
      </w:r>
      <w:r w:rsidR="00A333AF" w:rsidRPr="001D2FCE">
        <w:rPr>
          <w:rFonts w:ascii="Trebuchet MS" w:hAnsi="Trebuchet MS" w:cs="Times New Roman"/>
          <w:i/>
          <w:szCs w:val="20"/>
        </w:rPr>
        <w:t>, 87/2014</w:t>
      </w:r>
      <w:r w:rsidRPr="001D2FCE">
        <w:rPr>
          <w:rFonts w:ascii="Trebuchet MS" w:hAnsi="Trebuchet MS" w:cs="Times New Roman"/>
          <w:i/>
          <w:szCs w:val="20"/>
        </w:rPr>
        <w:t>), ki določa, da so vsi državni organi in organizacije z javnimi pooblastili dolžni naznaniti kazniva dejanja, za katera se storilec preganja po uradni dolžnosti, če so o njih obveščeni, ali če kako drugače zvedo zanje. Obenem z ovadbo morajo organi in navedene organizacije navesti dokaze, za katere vedo, in poskrbeti, da se ohranijo sledovi kaznivega dejanja in predmeti, na katerih ali s katerimi je bilo kaznivo dejanje storjeno, ter druga dokazila.</w:t>
      </w:r>
    </w:p>
    <w:p w14:paraId="2A30F57E" w14:textId="77777777" w:rsidR="00BE5EA6" w:rsidRPr="001D2FCE" w:rsidRDefault="00BE5EA6" w:rsidP="00FF4F7C">
      <w:pPr>
        <w:rPr>
          <w:rFonts w:ascii="Trebuchet MS" w:hAnsi="Trebuchet MS" w:cs="Times New Roman"/>
          <w:b/>
          <w:szCs w:val="20"/>
        </w:rPr>
      </w:pPr>
    </w:p>
    <w:p w14:paraId="3436539F" w14:textId="77777777" w:rsidR="002F2516" w:rsidRPr="001D2FCE" w:rsidRDefault="002F251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799F46E" w14:textId="715D7ABE" w:rsidR="00BE5EA6" w:rsidRPr="001D2FCE" w:rsidRDefault="00BE5EA6" w:rsidP="00BE3D76">
      <w:pPr>
        <w:tabs>
          <w:tab w:val="left" w:pos="432"/>
        </w:tabs>
        <w:jc w:val="center"/>
        <w:rPr>
          <w:rFonts w:ascii="Trebuchet MS" w:hAnsi="Trebuchet MS" w:cs="Times New Roman"/>
          <w:b/>
          <w:szCs w:val="20"/>
        </w:rPr>
      </w:pPr>
      <w:r w:rsidRPr="001D2FCE">
        <w:rPr>
          <w:rFonts w:ascii="Trebuchet MS" w:hAnsi="Trebuchet MS" w:cs="Times New Roman"/>
          <w:b/>
          <w:szCs w:val="20"/>
        </w:rPr>
        <w:t>(obravnava poročila nadzornega odbora)</w:t>
      </w:r>
    </w:p>
    <w:p w14:paraId="2842EB7E" w14:textId="2A3ABD37" w:rsidR="008735AB" w:rsidRPr="001D2FCE" w:rsidRDefault="00BE5EA6" w:rsidP="00FF4F7C">
      <w:pPr>
        <w:tabs>
          <w:tab w:val="left" w:pos="432"/>
        </w:tabs>
        <w:rPr>
          <w:rFonts w:ascii="Trebuchet MS" w:hAnsi="Trebuchet MS" w:cs="Times New Roman"/>
          <w:szCs w:val="20"/>
        </w:rPr>
      </w:pPr>
      <w:r w:rsidRPr="001D2FCE">
        <w:rPr>
          <w:rFonts w:ascii="Trebuchet MS" w:hAnsi="Trebuchet MS" w:cs="Times New Roman"/>
          <w:szCs w:val="20"/>
        </w:rPr>
        <w:t xml:space="preserve">(1) Nadzorovane osebe so dolžne spoštovati mnenja, priporočila in predloge nadzornega odbora. </w:t>
      </w:r>
    </w:p>
    <w:p w14:paraId="2A50F7D9" w14:textId="6827EDD0" w:rsidR="00BE5EA6" w:rsidRPr="001D2FCE" w:rsidRDefault="008735AB" w:rsidP="00E2402C">
      <w:pPr>
        <w:tabs>
          <w:tab w:val="left" w:pos="432"/>
        </w:tabs>
        <w:rPr>
          <w:rFonts w:ascii="Trebuchet MS" w:hAnsi="Trebuchet MS" w:cs="Times New Roman"/>
          <w:szCs w:val="20"/>
        </w:rPr>
      </w:pPr>
      <w:r w:rsidRPr="001D2FCE">
        <w:rPr>
          <w:rFonts w:ascii="Trebuchet MS" w:hAnsi="Trebuchet MS" w:cs="Times New Roman"/>
          <w:szCs w:val="20"/>
        </w:rPr>
        <w:t xml:space="preserve">(2) </w:t>
      </w:r>
      <w:r w:rsidR="00BE5EA6" w:rsidRPr="001D2FCE">
        <w:rPr>
          <w:rFonts w:ascii="Trebuchet MS" w:hAnsi="Trebuchet MS" w:cs="Times New Roman"/>
          <w:szCs w:val="20"/>
        </w:rPr>
        <w:t>Občinski svet, župan in organi porabnikov občinskih proračunskih sredstev so dolžni obravnavati poročila nadzornega odbora in v skladu s svojimi pristojnostmi upoštevati priporočila in predloge nadzornega odbora.</w:t>
      </w:r>
    </w:p>
    <w:p w14:paraId="7F4106B6" w14:textId="77777777" w:rsidR="00BE3D76" w:rsidRPr="001D2FCE" w:rsidRDefault="00BE3D76" w:rsidP="00E2402C">
      <w:pPr>
        <w:tabs>
          <w:tab w:val="left" w:pos="432"/>
        </w:tabs>
        <w:rPr>
          <w:rFonts w:ascii="Trebuchet MS" w:hAnsi="Trebuchet MS" w:cs="Times New Roman"/>
          <w:szCs w:val="20"/>
        </w:rPr>
      </w:pPr>
    </w:p>
    <w:p w14:paraId="7CAB6DDF"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7A30AA8" w14:textId="75A9A406"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šestega odstavka 32. člena Zakona o lokalni samoupravi /ZLS/, ki določa, da so občinski svet, župan ter organi porabnikov občinskih proračunskih sredstev dolžni obravnavati poročilo nadzornega odbora ter upoštevati njegova priporočila in predloge v skladu s svojimi pristojnostmi.</w:t>
      </w:r>
    </w:p>
    <w:p w14:paraId="79CBA7C7" w14:textId="77777777" w:rsidR="002F2516" w:rsidRDefault="002F2516" w:rsidP="002F2516">
      <w:pPr>
        <w:pStyle w:val="h4"/>
        <w:spacing w:before="0" w:after="0"/>
        <w:ind w:left="0" w:right="0"/>
        <w:rPr>
          <w:rFonts w:ascii="Trebuchet MS" w:hAnsi="Trebuchet MS" w:cs="Times New Roman"/>
          <w:sz w:val="20"/>
          <w:szCs w:val="20"/>
        </w:rPr>
      </w:pPr>
    </w:p>
    <w:p w14:paraId="1E6BF2B4" w14:textId="77777777" w:rsidR="00297BAC" w:rsidRDefault="00297BAC" w:rsidP="002F2516">
      <w:pPr>
        <w:pStyle w:val="h4"/>
        <w:spacing w:before="0" w:after="0"/>
        <w:ind w:left="0" w:right="0"/>
        <w:rPr>
          <w:rFonts w:ascii="Trebuchet MS" w:hAnsi="Trebuchet MS" w:cs="Times New Roman"/>
          <w:sz w:val="20"/>
          <w:szCs w:val="20"/>
        </w:rPr>
      </w:pPr>
    </w:p>
    <w:p w14:paraId="2E4A98F7" w14:textId="77777777" w:rsidR="00297BAC" w:rsidRDefault="00297BAC" w:rsidP="002F2516">
      <w:pPr>
        <w:pStyle w:val="h4"/>
        <w:spacing w:before="0" w:after="0"/>
        <w:ind w:left="0" w:right="0"/>
        <w:rPr>
          <w:rFonts w:ascii="Trebuchet MS" w:hAnsi="Trebuchet MS" w:cs="Times New Roman"/>
          <w:sz w:val="20"/>
          <w:szCs w:val="20"/>
        </w:rPr>
      </w:pPr>
    </w:p>
    <w:p w14:paraId="7EDB10B2" w14:textId="77777777" w:rsidR="00297BAC" w:rsidRPr="001D2FCE" w:rsidRDefault="00297BAC" w:rsidP="002F2516">
      <w:pPr>
        <w:pStyle w:val="h4"/>
        <w:spacing w:before="0" w:after="0"/>
        <w:ind w:left="0" w:right="0"/>
        <w:rPr>
          <w:rFonts w:ascii="Trebuchet MS" w:hAnsi="Trebuchet MS" w:cs="Times New Roman"/>
          <w:sz w:val="20"/>
          <w:szCs w:val="20"/>
        </w:rPr>
      </w:pPr>
    </w:p>
    <w:p w14:paraId="14F082F8" w14:textId="77777777" w:rsidR="002F2516" w:rsidRPr="001D2FCE" w:rsidRDefault="002F251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lastRenderedPageBreak/>
        <w:t>člen</w:t>
      </w:r>
    </w:p>
    <w:p w14:paraId="42A2E986" w14:textId="755AC5E1" w:rsidR="008735AB" w:rsidRPr="001D2FCE" w:rsidRDefault="00BE5EA6" w:rsidP="002F2516">
      <w:pPr>
        <w:jc w:val="center"/>
        <w:rPr>
          <w:rFonts w:ascii="Trebuchet MS" w:hAnsi="Trebuchet MS" w:cs="Times New Roman"/>
          <w:b/>
          <w:szCs w:val="20"/>
        </w:rPr>
      </w:pPr>
      <w:r w:rsidRPr="001D2FCE">
        <w:rPr>
          <w:rFonts w:ascii="Trebuchet MS" w:hAnsi="Trebuchet MS" w:cs="Times New Roman"/>
          <w:b/>
          <w:szCs w:val="20"/>
        </w:rPr>
        <w:t>(javnost dela nadzornega odbora)</w:t>
      </w:r>
    </w:p>
    <w:p w14:paraId="7EE5A400" w14:textId="36664652" w:rsidR="00BE5EA6" w:rsidRPr="001D2FCE" w:rsidRDefault="008735AB" w:rsidP="008735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1D2FCE">
        <w:rPr>
          <w:rFonts w:ascii="Trebuchet MS" w:hAnsi="Trebuchet MS" w:cs="Times New Roman"/>
          <w:szCs w:val="20"/>
        </w:rPr>
        <w:t xml:space="preserve"> (1</w:t>
      </w:r>
      <w:r w:rsidR="00BE5EA6" w:rsidRPr="001D2FCE">
        <w:rPr>
          <w:rFonts w:ascii="Trebuchet MS" w:hAnsi="Trebuchet MS" w:cs="Times New Roman"/>
          <w:szCs w:val="20"/>
        </w:rPr>
        <w:t>) Način zagotavljanja javnosti dela in način omejitve javnosti dela nadzornega odbora</w:t>
      </w:r>
      <w:r w:rsidRPr="001D2FCE">
        <w:rPr>
          <w:rFonts w:ascii="Trebuchet MS" w:hAnsi="Trebuchet MS" w:cs="Times New Roman"/>
          <w:szCs w:val="20"/>
        </w:rPr>
        <w:t xml:space="preserve"> določi nadzorni odbor s svojim </w:t>
      </w:r>
      <w:r w:rsidR="00BE5EA6" w:rsidRPr="001D2FCE">
        <w:rPr>
          <w:rFonts w:ascii="Trebuchet MS" w:hAnsi="Trebuchet MS" w:cs="Times New Roman"/>
          <w:szCs w:val="20"/>
        </w:rPr>
        <w:t xml:space="preserve"> poslovnik</w:t>
      </w:r>
      <w:r w:rsidRPr="001D2FCE">
        <w:rPr>
          <w:rFonts w:ascii="Trebuchet MS" w:hAnsi="Trebuchet MS" w:cs="Times New Roman"/>
          <w:szCs w:val="20"/>
        </w:rPr>
        <w:t>om</w:t>
      </w:r>
      <w:r w:rsidR="00BE5EA6" w:rsidRPr="001D2FCE">
        <w:rPr>
          <w:rFonts w:ascii="Trebuchet MS" w:hAnsi="Trebuchet MS" w:cs="Times New Roman"/>
          <w:szCs w:val="20"/>
        </w:rPr>
        <w:t>.</w:t>
      </w:r>
    </w:p>
    <w:p w14:paraId="4AD18A89" w14:textId="465CF936" w:rsidR="00BE5EA6" w:rsidRPr="001D2FCE" w:rsidRDefault="008735AB" w:rsidP="00FF4F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r w:rsidRPr="001D2FCE">
        <w:rPr>
          <w:rFonts w:ascii="Trebuchet MS" w:hAnsi="Trebuchet MS" w:cs="Times New Roman"/>
          <w:szCs w:val="20"/>
        </w:rPr>
        <w:t>(2</w:t>
      </w:r>
      <w:r w:rsidR="00BE5EA6" w:rsidRPr="001D2FCE">
        <w:rPr>
          <w:rFonts w:ascii="Trebuchet MS" w:hAnsi="Trebuchet MS" w:cs="Times New Roman"/>
          <w:szCs w:val="20"/>
        </w:rPr>
        <w:t>) Za obveščanje javnosti o delu nadzornega odbora je pristojen predsednik nadzornega odbora oziroma oseba, ki jo on pooblasti.</w:t>
      </w:r>
    </w:p>
    <w:p w14:paraId="63BC9165" w14:textId="77777777" w:rsidR="00BE3D76" w:rsidRPr="001D2FCE" w:rsidRDefault="00BE3D76" w:rsidP="00FF4F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rebuchet MS" w:hAnsi="Trebuchet MS" w:cs="Times New Roman"/>
          <w:szCs w:val="20"/>
        </w:rPr>
      </w:pPr>
    </w:p>
    <w:p w14:paraId="5422B18C"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52022A3D" w14:textId="3472B273"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petega odstavka 32. člena Zakona o lokalni samoupravi /ZLS/, ki določa, da je delo nadzornega odbora javno. Nadzorni odbor je pri svojem delu dolžan varovati osebne podatke ter državne, uradne in poslovne skrivnosti, ki so tako opredeljene z zakonom, drugim predpisom ali z akti občinskega sveta in organizacij uporabnikov proračunskih sredstev in spoštovati dostojanstvo, dobro ime in integriteto posameznikov.</w:t>
      </w:r>
      <w:r w:rsidR="008735AB" w:rsidRPr="001D2FCE">
        <w:rPr>
          <w:rFonts w:ascii="Trebuchet MS" w:hAnsi="Trebuchet MS" w:cs="Times New Roman"/>
          <w:i/>
          <w:szCs w:val="20"/>
        </w:rPr>
        <w:t xml:space="preserve"> Upoštevano je tudi, da poročilo nadzornega odbora o posameznem nadzoru, ki ga opravi, postane informacija </w:t>
      </w:r>
      <w:r w:rsidR="00DF0328" w:rsidRPr="001D2FCE">
        <w:rPr>
          <w:rFonts w:ascii="Trebuchet MS" w:hAnsi="Trebuchet MS" w:cs="Times New Roman"/>
          <w:i/>
          <w:szCs w:val="20"/>
        </w:rPr>
        <w:t>javnega značaja šele, ko je dokončno.</w:t>
      </w:r>
    </w:p>
    <w:p w14:paraId="381B52F5" w14:textId="77777777" w:rsidR="00BE5EA6" w:rsidRPr="001D2FCE" w:rsidRDefault="00BE5EA6" w:rsidP="00FF4F7C">
      <w:pPr>
        <w:rPr>
          <w:rFonts w:ascii="Trebuchet MS" w:hAnsi="Trebuchet MS" w:cs="Times New Roman"/>
          <w:szCs w:val="20"/>
        </w:rPr>
      </w:pPr>
    </w:p>
    <w:p w14:paraId="62F1AF87" w14:textId="77777777" w:rsidR="00C01969" w:rsidRPr="001D2FCE" w:rsidRDefault="00C01969"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D107336" w14:textId="0FAD08EE" w:rsidR="00BE5EA6" w:rsidRPr="001D2FCE" w:rsidRDefault="00BE5EA6" w:rsidP="00C01969">
      <w:pPr>
        <w:tabs>
          <w:tab w:val="left" w:pos="432"/>
        </w:tabs>
        <w:jc w:val="center"/>
        <w:rPr>
          <w:rFonts w:ascii="Trebuchet MS" w:hAnsi="Trebuchet MS" w:cs="Times New Roman"/>
          <w:b/>
          <w:szCs w:val="20"/>
        </w:rPr>
      </w:pPr>
      <w:r w:rsidRPr="001D2FCE">
        <w:rPr>
          <w:rFonts w:ascii="Trebuchet MS" w:hAnsi="Trebuchet MS" w:cs="Times New Roman"/>
          <w:b/>
          <w:szCs w:val="20"/>
        </w:rPr>
        <w:t>(strokovna in administrativna pomoč za delo nadzornega odbora)</w:t>
      </w:r>
    </w:p>
    <w:p w14:paraId="3B20BEE7" w14:textId="15B965EB" w:rsidR="00BE5EA6" w:rsidRPr="001D2FCE" w:rsidRDefault="00BE5EA6" w:rsidP="00FF4F7C">
      <w:pPr>
        <w:tabs>
          <w:tab w:val="left" w:pos="432"/>
        </w:tabs>
        <w:rPr>
          <w:rFonts w:ascii="Trebuchet MS" w:hAnsi="Trebuchet MS" w:cs="Times New Roman"/>
          <w:szCs w:val="20"/>
        </w:rPr>
      </w:pPr>
      <w:r w:rsidRPr="001D2FCE">
        <w:rPr>
          <w:rFonts w:ascii="Trebuchet MS" w:hAnsi="Trebuchet MS" w:cs="Times New Roman"/>
          <w:szCs w:val="20"/>
        </w:rPr>
        <w:t>(1) Strokovno in administrativno pomoč za delo nadzornega odbora zagotavljata župan in občinska uprava.</w:t>
      </w:r>
    </w:p>
    <w:p w14:paraId="7248670D" w14:textId="3745C222" w:rsidR="00BE5EA6" w:rsidRPr="001D2FCE" w:rsidRDefault="00BE5EA6" w:rsidP="00FF4F7C">
      <w:pPr>
        <w:rPr>
          <w:rFonts w:ascii="Trebuchet MS" w:hAnsi="Trebuchet MS" w:cs="Times New Roman"/>
          <w:szCs w:val="20"/>
        </w:rPr>
      </w:pPr>
      <w:r w:rsidRPr="001D2FCE">
        <w:rPr>
          <w:rFonts w:ascii="Trebuchet MS" w:hAnsi="Trebuchet MS" w:cs="Times New Roman"/>
          <w:szCs w:val="20"/>
        </w:rPr>
        <w:t xml:space="preserve">(2) Župan določi javnega uslužbenca v občinski upravi, ki pomaga pri pripravi in vodenju sej ter pisanju in odpravi zapisnikov in drugih pisanj nadzornega odbora, </w:t>
      </w:r>
      <w:r w:rsidR="00DA273E" w:rsidRPr="001D2FCE">
        <w:rPr>
          <w:rFonts w:ascii="Trebuchet MS" w:hAnsi="Trebuchet MS" w:cs="Times New Roman"/>
          <w:szCs w:val="20"/>
        </w:rPr>
        <w:t xml:space="preserve">organiziranju izvajanja nadzorov, </w:t>
      </w:r>
      <w:r w:rsidRPr="001D2FCE">
        <w:rPr>
          <w:rFonts w:ascii="Trebuchet MS" w:hAnsi="Trebuchet MS" w:cs="Times New Roman"/>
          <w:szCs w:val="20"/>
        </w:rPr>
        <w:t>arhiviranje gradiva, sprejemanje in urejanje pošte ter za opravljanje drugih opravil, potrebnih za nemotena administrativna tehnična dela nadzornega odbora.</w:t>
      </w:r>
    </w:p>
    <w:p w14:paraId="5EA65455" w14:textId="3DC3CE23" w:rsidR="00BE5EA6" w:rsidRPr="001D2FCE" w:rsidRDefault="00DA273E" w:rsidP="00FF4F7C">
      <w:pPr>
        <w:rPr>
          <w:rFonts w:ascii="Trebuchet MS" w:hAnsi="Trebuchet MS" w:cs="Times New Roman"/>
          <w:szCs w:val="20"/>
        </w:rPr>
      </w:pPr>
      <w:r w:rsidRPr="001D2FCE">
        <w:rPr>
          <w:rFonts w:ascii="Trebuchet MS" w:hAnsi="Trebuchet MS" w:cs="Times New Roman"/>
          <w:szCs w:val="20"/>
        </w:rPr>
        <w:t xml:space="preserve">(3) </w:t>
      </w:r>
      <w:r w:rsidR="00BE5EA6" w:rsidRPr="001D2FCE">
        <w:rPr>
          <w:rFonts w:ascii="Trebuchet MS" w:hAnsi="Trebuchet MS" w:cs="Times New Roman"/>
          <w:szCs w:val="20"/>
        </w:rPr>
        <w:t>Za posamezne posebne strokovne naloge nadzora lahko poda izvid in mnenje izvedenec, ki ga na predlog nadzornega odbora imenuje občinski svet.</w:t>
      </w:r>
    </w:p>
    <w:p w14:paraId="2DFE2F66" w14:textId="77777777" w:rsidR="00BE3D76" w:rsidRPr="001D2FCE" w:rsidRDefault="00BE3D76" w:rsidP="00FF4F7C">
      <w:pPr>
        <w:rPr>
          <w:rFonts w:ascii="Trebuchet MS" w:hAnsi="Trebuchet MS" w:cs="Times New Roman"/>
          <w:szCs w:val="20"/>
        </w:rPr>
      </w:pPr>
    </w:p>
    <w:p w14:paraId="0B6D32D3"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7743892A" w14:textId="13CF97A4"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četrtega odstavka </w:t>
      </w:r>
      <w:proofErr w:type="spellStart"/>
      <w:r w:rsidRPr="001D2FCE">
        <w:rPr>
          <w:rFonts w:ascii="Trebuchet MS" w:hAnsi="Trebuchet MS" w:cs="Times New Roman"/>
          <w:i/>
          <w:szCs w:val="20"/>
        </w:rPr>
        <w:t>32.a</w:t>
      </w:r>
      <w:proofErr w:type="spellEnd"/>
      <w:r w:rsidRPr="001D2FCE">
        <w:rPr>
          <w:rFonts w:ascii="Trebuchet MS" w:hAnsi="Trebuchet MS" w:cs="Times New Roman"/>
          <w:i/>
          <w:szCs w:val="20"/>
        </w:rPr>
        <w:t xml:space="preserve"> člena Zakona o lokalni samoupravi /ZLS/, ki določa, da strokovno in administrativno pomoč za delo nadzornega odbora zagotavljata župan in občinska uprava. Posamezne posebne strokovne naloge nadzora lahko opravi izvedenec, ki ga na predlog nadzornega odbora imenuje občinski svet.</w:t>
      </w:r>
    </w:p>
    <w:p w14:paraId="74F1F928" w14:textId="77777777" w:rsidR="00BE5EA6" w:rsidRPr="001D2FCE" w:rsidRDefault="00BE5EA6" w:rsidP="00FF4F7C">
      <w:pPr>
        <w:rPr>
          <w:rFonts w:ascii="Trebuchet MS" w:hAnsi="Trebuchet MS" w:cs="Times New Roman"/>
          <w:szCs w:val="20"/>
        </w:rPr>
      </w:pPr>
    </w:p>
    <w:p w14:paraId="7C3C4C3A" w14:textId="77777777" w:rsidR="00C01969" w:rsidRPr="001D2FCE" w:rsidRDefault="00C01969"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C89F399" w14:textId="6DF46546" w:rsidR="00BE5EA6" w:rsidRPr="001D2FCE" w:rsidRDefault="00BE5EA6" w:rsidP="00C01969">
      <w:pPr>
        <w:pStyle w:val="RStekst"/>
        <w:widowControl/>
        <w:jc w:val="center"/>
        <w:rPr>
          <w:rFonts w:ascii="Trebuchet MS" w:hAnsi="Trebuchet MS"/>
          <w:b/>
          <w:sz w:val="20"/>
          <w:szCs w:val="20"/>
        </w:rPr>
      </w:pPr>
      <w:r w:rsidRPr="001D2FCE">
        <w:rPr>
          <w:rFonts w:ascii="Trebuchet MS" w:hAnsi="Trebuchet MS"/>
          <w:b/>
          <w:sz w:val="20"/>
          <w:szCs w:val="20"/>
        </w:rPr>
        <w:t>(sredstva za delo nadzornega odbora)</w:t>
      </w:r>
    </w:p>
    <w:p w14:paraId="53532EB7" w14:textId="37120D07" w:rsidR="00BE5EA6" w:rsidRPr="001D2FCE" w:rsidRDefault="00BE5EA6" w:rsidP="008210F1">
      <w:pPr>
        <w:pStyle w:val="RStekst"/>
        <w:widowControl/>
        <w:rPr>
          <w:rFonts w:ascii="Trebuchet MS" w:hAnsi="Trebuchet MS"/>
          <w:sz w:val="20"/>
          <w:szCs w:val="20"/>
        </w:rPr>
      </w:pPr>
      <w:r w:rsidRPr="001D2FCE">
        <w:rPr>
          <w:rFonts w:ascii="Trebuchet MS" w:hAnsi="Trebuchet MS"/>
          <w:sz w:val="20"/>
          <w:szCs w:val="20"/>
        </w:rPr>
        <w:t>Sredstva za delo nadzornega odbora se zagotavljajo v občinskem proračunu na posebni proračunski postavki, na podlagi letnega programa dela in finančnega načrta nadzornega odbora. Za porabo sredstev župan določi skrbnika.</w:t>
      </w:r>
    </w:p>
    <w:p w14:paraId="3934163F" w14:textId="77777777" w:rsidR="00BE3D76" w:rsidRPr="001D2FCE" w:rsidRDefault="00BE3D76" w:rsidP="008210F1">
      <w:pPr>
        <w:pStyle w:val="RStekst"/>
        <w:widowControl/>
        <w:rPr>
          <w:rFonts w:ascii="Trebuchet MS" w:hAnsi="Trebuchet MS"/>
          <w:sz w:val="20"/>
          <w:szCs w:val="20"/>
        </w:rPr>
      </w:pPr>
    </w:p>
    <w:p w14:paraId="1E463AB7"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0747516E"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devetega odstavka 2. člena Zakona o javnih financah /ZJF/, ki določa, da lahko neposredni uporabniki (občinskega) proračuna (v skladu z določilom 3. člena Zakona o javnih financah /ZJF/ so neposredni uporabniki občinski organi) prevzemajo obveznosti in izplačujejo sredstva proračuna v breme proračuna tekočega leta samo za namen ter do višine, ki sta določena s proračunom, in če so za to izpolnjeni vsi z ustavo, zakoni in drugimi predpisi določeni pogoji, če s tem zakonom ni drugače določeno.</w:t>
      </w:r>
    </w:p>
    <w:p w14:paraId="560B9F5C" w14:textId="77777777" w:rsidR="00DF0328" w:rsidRPr="001D2FCE" w:rsidRDefault="00DF0328" w:rsidP="00DF0328">
      <w:pPr>
        <w:pStyle w:val="h4"/>
        <w:spacing w:before="0" w:after="0"/>
        <w:ind w:right="0"/>
        <w:rPr>
          <w:rFonts w:ascii="Trebuchet MS" w:hAnsi="Trebuchet MS" w:cs="Times New Roman"/>
          <w:sz w:val="20"/>
          <w:szCs w:val="20"/>
        </w:rPr>
      </w:pPr>
    </w:p>
    <w:p w14:paraId="53DE2A0F" w14:textId="30D98BCC" w:rsidR="00C01969" w:rsidRPr="001D2FCE" w:rsidRDefault="00C01969"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BBB328C" w14:textId="65D1487A" w:rsidR="00BE5EA6" w:rsidRPr="001D2FCE" w:rsidRDefault="00BE5EA6" w:rsidP="00C01969">
      <w:pPr>
        <w:jc w:val="center"/>
        <w:rPr>
          <w:rFonts w:ascii="Trebuchet MS" w:hAnsi="Trebuchet MS" w:cs="Times New Roman"/>
          <w:b/>
          <w:szCs w:val="20"/>
        </w:rPr>
      </w:pPr>
      <w:r w:rsidRPr="001D2FCE">
        <w:rPr>
          <w:rFonts w:ascii="Trebuchet MS" w:hAnsi="Trebuchet MS" w:cs="Times New Roman"/>
          <w:b/>
          <w:szCs w:val="20"/>
        </w:rPr>
        <w:t>(plačilo za opravljanje dela članov nadzornega odbora)</w:t>
      </w:r>
    </w:p>
    <w:p w14:paraId="478F01B2" w14:textId="1DC1C309" w:rsidR="00BE5EA6" w:rsidRPr="001D2FCE" w:rsidRDefault="00BE5EA6" w:rsidP="00FF4F7C">
      <w:pPr>
        <w:rPr>
          <w:rFonts w:ascii="Trebuchet MS" w:hAnsi="Trebuchet MS" w:cs="Times New Roman"/>
          <w:szCs w:val="20"/>
        </w:rPr>
      </w:pPr>
      <w:r w:rsidRPr="001D2FCE">
        <w:rPr>
          <w:rFonts w:ascii="Trebuchet MS" w:hAnsi="Trebuchet MS" w:cs="Times New Roman"/>
          <w:szCs w:val="20"/>
        </w:rPr>
        <w:t xml:space="preserve">Predsednik in člani nadzornega odbora imajo pravico do plačila za opravljanje dela v skladu z aktom občinskega sveta – pravilnikom o plačah občinskih funkcionarjev in nagradah članov delovnih teles občinskega sveta ter članov volilnih drugih občinskih organov ter o povračilih stroškov, ki ga je sprejel občinski svet. Izvedencu in drugim strokovnjakom pripada plačilo, ki se določi s </w:t>
      </w:r>
      <w:proofErr w:type="spellStart"/>
      <w:r w:rsidRPr="001D2FCE">
        <w:rPr>
          <w:rFonts w:ascii="Trebuchet MS" w:hAnsi="Trebuchet MS" w:cs="Times New Roman"/>
          <w:szCs w:val="20"/>
        </w:rPr>
        <w:t>podjemno</w:t>
      </w:r>
      <w:proofErr w:type="spellEnd"/>
      <w:r w:rsidRPr="001D2FCE">
        <w:rPr>
          <w:rFonts w:ascii="Trebuchet MS" w:hAnsi="Trebuchet MS" w:cs="Times New Roman"/>
          <w:szCs w:val="20"/>
        </w:rPr>
        <w:t xml:space="preserve"> pogodbo ali avtorsko pogodbo, ki jo sklene župan. Za delo izvedenca se plačilo določi na podlagi pravilnika o tarifi za sodne izvedence.</w:t>
      </w:r>
    </w:p>
    <w:p w14:paraId="5440E586" w14:textId="77777777" w:rsidR="00A333AF" w:rsidRPr="001D2FCE" w:rsidRDefault="00A333AF" w:rsidP="00FF4F7C">
      <w:pPr>
        <w:rPr>
          <w:rFonts w:ascii="Trebuchet MS" w:hAnsi="Trebuchet MS" w:cs="Times New Roman"/>
          <w:szCs w:val="20"/>
        </w:rPr>
      </w:pPr>
    </w:p>
    <w:p w14:paraId="58B23A0B"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48699535" w14:textId="6BB1ED3B"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drugega odstavka </w:t>
      </w:r>
      <w:proofErr w:type="spellStart"/>
      <w:r w:rsidRPr="001D2FCE">
        <w:rPr>
          <w:rFonts w:ascii="Trebuchet MS" w:hAnsi="Trebuchet MS" w:cs="Times New Roman"/>
          <w:i/>
          <w:szCs w:val="20"/>
        </w:rPr>
        <w:t>32.a</w:t>
      </w:r>
      <w:proofErr w:type="spellEnd"/>
      <w:r w:rsidRPr="001D2FCE">
        <w:rPr>
          <w:rFonts w:ascii="Trebuchet MS" w:hAnsi="Trebuchet MS" w:cs="Times New Roman"/>
          <w:i/>
          <w:szCs w:val="20"/>
        </w:rPr>
        <w:t xml:space="preserve"> člena Zakona o lokalni samoupravi /ZLS/, ki določa, da člani nadzornega odbora opravljajo svoje naloge nepoklicno. Ob tem moramo opomniti, da občinski svet v skladu z določilom sedmega odstavka </w:t>
      </w:r>
      <w:proofErr w:type="spellStart"/>
      <w:r w:rsidRPr="001D2FCE">
        <w:rPr>
          <w:rFonts w:ascii="Trebuchet MS" w:hAnsi="Trebuchet MS" w:cs="Times New Roman"/>
          <w:i/>
          <w:szCs w:val="20"/>
        </w:rPr>
        <w:t>34.a</w:t>
      </w:r>
      <w:proofErr w:type="spellEnd"/>
      <w:r w:rsidRPr="001D2FCE">
        <w:rPr>
          <w:rFonts w:ascii="Trebuchet MS" w:hAnsi="Trebuchet MS" w:cs="Times New Roman"/>
          <w:i/>
          <w:szCs w:val="20"/>
        </w:rPr>
        <w:t xml:space="preserve"> člena Zakona o lokalni </w:t>
      </w:r>
      <w:r w:rsidRPr="001D2FCE">
        <w:rPr>
          <w:rFonts w:ascii="Trebuchet MS" w:hAnsi="Trebuchet MS" w:cs="Times New Roman"/>
          <w:i/>
          <w:szCs w:val="20"/>
        </w:rPr>
        <w:lastRenderedPageBreak/>
        <w:t>samoupravi /ZLS/ s svojim aktom določi merila za izplačilo sejnin za člane občinskih svetov, za člane delovnih teles občinskega sveta in člane drugih občinskih organov.</w:t>
      </w:r>
    </w:p>
    <w:p w14:paraId="158DEA99" w14:textId="77777777" w:rsidR="00BE5EA6" w:rsidRPr="001D2FCE" w:rsidRDefault="00BE5EA6" w:rsidP="00FF4F7C">
      <w:pPr>
        <w:rPr>
          <w:rFonts w:ascii="Trebuchet MS" w:hAnsi="Trebuchet MS" w:cs="Times New Roman"/>
          <w:b/>
          <w:szCs w:val="20"/>
        </w:rPr>
      </w:pPr>
    </w:p>
    <w:p w14:paraId="006DA8FB" w14:textId="6A325EAD" w:rsidR="00DF0328" w:rsidRPr="001D2FCE" w:rsidRDefault="00A333AF" w:rsidP="00A333AF">
      <w:pPr>
        <w:pStyle w:val="Navadno"/>
        <w:tabs>
          <w:tab w:val="left" w:pos="567"/>
        </w:tabs>
        <w:rPr>
          <w:rFonts w:ascii="Trebuchet MS" w:hAnsi="Trebuchet MS"/>
          <w:b/>
          <w:lang w:val="sl-SI"/>
        </w:rPr>
      </w:pPr>
      <w:bookmarkStart w:id="59" w:name="_Toc179002245"/>
      <w:bookmarkStart w:id="60" w:name="_Toc179110903"/>
      <w:bookmarkStart w:id="61" w:name="_Toc180336053"/>
      <w:bookmarkStart w:id="62" w:name="_Toc180336632"/>
      <w:bookmarkStart w:id="63" w:name="_Toc373409356"/>
      <w:bookmarkStart w:id="64" w:name="_Toc415827099"/>
      <w:bookmarkStart w:id="65" w:name="_Toc415830473"/>
      <w:r w:rsidRPr="001D2FCE">
        <w:rPr>
          <w:rFonts w:ascii="Trebuchet MS" w:hAnsi="Trebuchet MS"/>
          <w:b/>
          <w:lang w:val="sl-SI"/>
        </w:rPr>
        <w:t>3.5</w:t>
      </w:r>
      <w:r w:rsidRPr="001D2FCE">
        <w:rPr>
          <w:rFonts w:ascii="Trebuchet MS" w:hAnsi="Trebuchet MS"/>
          <w:b/>
          <w:lang w:val="sl-SI"/>
        </w:rPr>
        <w:tab/>
      </w:r>
      <w:r w:rsidR="00DF0328" w:rsidRPr="001D2FCE">
        <w:rPr>
          <w:rFonts w:ascii="Trebuchet MS" w:hAnsi="Trebuchet MS"/>
          <w:b/>
          <w:lang w:val="sl-SI"/>
        </w:rPr>
        <w:t>Drugi organi občine</w:t>
      </w:r>
      <w:bookmarkEnd w:id="59"/>
      <w:bookmarkEnd w:id="60"/>
      <w:bookmarkEnd w:id="61"/>
      <w:bookmarkEnd w:id="62"/>
      <w:bookmarkEnd w:id="63"/>
      <w:bookmarkEnd w:id="64"/>
      <w:bookmarkEnd w:id="65"/>
    </w:p>
    <w:p w14:paraId="09F85DE8" w14:textId="77777777" w:rsidR="00DF0328" w:rsidRPr="001D2FCE" w:rsidRDefault="00DF0328" w:rsidP="00DF0328">
      <w:pPr>
        <w:pStyle w:val="h4"/>
        <w:spacing w:before="0" w:after="0"/>
        <w:ind w:left="0" w:right="0"/>
        <w:jc w:val="both"/>
        <w:rPr>
          <w:rFonts w:ascii="Trebuchet MS" w:hAnsi="Trebuchet MS" w:cs="Times New Roman"/>
          <w:sz w:val="20"/>
          <w:szCs w:val="20"/>
        </w:rPr>
      </w:pPr>
    </w:p>
    <w:p w14:paraId="28D66C2E" w14:textId="77777777" w:rsidR="00C01969" w:rsidRPr="001D2FCE" w:rsidRDefault="00C01969"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D9EEE6A" w14:textId="4500DDDA" w:rsidR="00DF0328" w:rsidRPr="001D2FCE" w:rsidRDefault="00DF0328" w:rsidP="005A4824">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(drugi organi občine)</w:t>
      </w:r>
    </w:p>
    <w:p w14:paraId="752D293D" w14:textId="11E8BFED" w:rsidR="00DF0328" w:rsidRPr="001D2FCE" w:rsidRDefault="00DF0328" w:rsidP="00DF0328">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Organizacijo, delovno področje ter sestavo organov, ki jih mora občina imeti v skladu s posebnimi zakoni, ki urejajo naloge občine na posameznih področjih javne uprave, določi župan oziroma občinski svet na podlagi zakona s sklepom o ustanovitvi in imenovanju članov posameznega organa.</w:t>
      </w:r>
    </w:p>
    <w:p w14:paraId="609411B7" w14:textId="77777777" w:rsidR="005A4824" w:rsidRPr="001D2FCE" w:rsidRDefault="005A4824" w:rsidP="00DF0328">
      <w:pPr>
        <w:pStyle w:val="p"/>
        <w:spacing w:before="0" w:after="0"/>
        <w:ind w:left="0" w:right="0" w:firstLine="0"/>
        <w:rPr>
          <w:rFonts w:ascii="Trebuchet MS" w:hAnsi="Trebuchet MS" w:cs="Times New Roman"/>
          <w:sz w:val="20"/>
          <w:szCs w:val="20"/>
        </w:rPr>
      </w:pPr>
    </w:p>
    <w:p w14:paraId="2B788827" w14:textId="77777777" w:rsidR="00DF0328" w:rsidRPr="001D2FCE" w:rsidRDefault="00DF0328" w:rsidP="00DF0328">
      <w:pPr>
        <w:pStyle w:val="h4"/>
        <w:shd w:val="clear" w:color="auto" w:fill="D9D9D9"/>
        <w:spacing w:before="0" w:after="0"/>
        <w:ind w:left="0" w:right="0"/>
        <w:jc w:val="both"/>
        <w:rPr>
          <w:rFonts w:ascii="Trebuchet MS" w:hAnsi="Trebuchet MS" w:cs="Times New Roman"/>
          <w:i/>
          <w:sz w:val="20"/>
          <w:szCs w:val="20"/>
        </w:rPr>
      </w:pPr>
      <w:r w:rsidRPr="001D2FCE">
        <w:rPr>
          <w:rFonts w:ascii="Trebuchet MS" w:hAnsi="Trebuchet MS" w:cs="Times New Roman"/>
          <w:i/>
          <w:sz w:val="20"/>
          <w:szCs w:val="20"/>
        </w:rPr>
        <w:t>Obrazložitev:</w:t>
      </w:r>
    </w:p>
    <w:p w14:paraId="4A0BFE82" w14:textId="274FBE14" w:rsidR="00DF0328" w:rsidRPr="001D2FCE" w:rsidRDefault="00DF0328" w:rsidP="00DF0328">
      <w:pPr>
        <w:shd w:val="clear" w:color="auto" w:fill="D9D9D9"/>
        <w:rPr>
          <w:rFonts w:ascii="Trebuchet MS" w:hAnsi="Trebuchet MS" w:cs="Times New Roman"/>
          <w:i/>
          <w:szCs w:val="20"/>
        </w:rPr>
      </w:pPr>
      <w:r w:rsidRPr="001D2FCE">
        <w:rPr>
          <w:rFonts w:ascii="Trebuchet MS" w:hAnsi="Trebuchet MS" w:cs="Times New Roman"/>
          <w:i/>
          <w:szCs w:val="20"/>
        </w:rPr>
        <w:t>Z besedilom je določeno, da organizacijo, delovno področje ter sestavo organov, ki jih mora občina imeti v skladu s posebnimi zakoni, ki urejajo naloge občine na posameznih področjih javne uprave, določi župan oziroma občinski svet na podlagi zakona s sklepom o ustanovitvi in imenovanju članov posameznega organa.</w:t>
      </w:r>
    </w:p>
    <w:p w14:paraId="492F9FDC" w14:textId="77777777" w:rsidR="002D2F56" w:rsidRPr="001D2FCE" w:rsidRDefault="002D2F56" w:rsidP="002D2F56">
      <w:pPr>
        <w:pStyle w:val="h4"/>
        <w:spacing w:before="0" w:after="0"/>
        <w:ind w:left="0" w:right="0"/>
        <w:jc w:val="both"/>
        <w:rPr>
          <w:rFonts w:ascii="Trebuchet MS" w:hAnsi="Trebuchet MS" w:cs="Times New Roman"/>
          <w:b w:val="0"/>
          <w:i/>
          <w:sz w:val="20"/>
          <w:szCs w:val="20"/>
        </w:rPr>
      </w:pPr>
    </w:p>
    <w:p w14:paraId="4D4BD66D" w14:textId="77777777" w:rsidR="00C01969" w:rsidRPr="001D2FCE" w:rsidRDefault="00C01969"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9FA533A" w14:textId="21FB4AB2" w:rsidR="002D2F56" w:rsidRPr="001D2FCE" w:rsidRDefault="002D2F56" w:rsidP="00C01969">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(poveljnik in štab civilne zaščite)</w:t>
      </w:r>
    </w:p>
    <w:p w14:paraId="635797E8" w14:textId="0A711ACC" w:rsidR="00D93806" w:rsidRDefault="002D2F56" w:rsidP="002D2F56">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Občina ima poveljnika in štab civilne zaščite občine, ki izvajata operativno strokovno vodenje civilne zaščite in drugih sil za zaščito, reševanje in pomoč v skladu s sprejetimi načrti.</w:t>
      </w:r>
    </w:p>
    <w:p w14:paraId="0809B263" w14:textId="77BC3F95" w:rsidR="00875121" w:rsidRPr="001D2FCE" w:rsidRDefault="00875121" w:rsidP="002D2F56">
      <w:pPr>
        <w:pStyle w:val="p"/>
        <w:spacing w:before="0" w:after="0"/>
        <w:ind w:left="0" w:right="0" w:firstLine="0"/>
        <w:rPr>
          <w:rFonts w:ascii="Trebuchet MS" w:hAnsi="Trebuchet MS" w:cs="Times New Roman"/>
          <w:sz w:val="20"/>
          <w:szCs w:val="20"/>
        </w:rPr>
      </w:pPr>
      <w:r w:rsidRPr="00875121">
        <w:rPr>
          <w:rFonts w:ascii="Trebuchet MS" w:hAnsi="Trebuchet MS" w:cs="Times New Roman"/>
          <w:sz w:val="20"/>
          <w:szCs w:val="20"/>
        </w:rPr>
        <w:t>(2) Poveljnika Civilne zaščite občine ter sektorske in krajevne poveljnike in štabe Civilne zaščite imenuje župan.</w:t>
      </w:r>
    </w:p>
    <w:p w14:paraId="326B9632" w14:textId="333868DB" w:rsidR="002D2F56" w:rsidRPr="001D2FCE" w:rsidRDefault="00422751" w:rsidP="002D2F56">
      <w:pPr>
        <w:pStyle w:val="p"/>
        <w:spacing w:before="0" w:after="0"/>
        <w:ind w:left="0" w:right="0" w:firstLine="0"/>
        <w:rPr>
          <w:rFonts w:ascii="Trebuchet MS" w:hAnsi="Trebuchet MS" w:cs="Times New Roman"/>
          <w:sz w:val="20"/>
          <w:szCs w:val="20"/>
        </w:rPr>
      </w:pPr>
      <w:r>
        <w:rPr>
          <w:rFonts w:ascii="Trebuchet MS" w:hAnsi="Trebuchet MS" w:cs="Times New Roman"/>
          <w:sz w:val="20"/>
          <w:szCs w:val="20"/>
        </w:rPr>
        <w:t>(3</w:t>
      </w:r>
      <w:r w:rsidR="002D2F56" w:rsidRPr="001D2FCE">
        <w:rPr>
          <w:rFonts w:ascii="Trebuchet MS" w:hAnsi="Trebuchet MS" w:cs="Times New Roman"/>
          <w:sz w:val="20"/>
          <w:szCs w:val="20"/>
        </w:rPr>
        <w:t>) Poveljnik in poverjeniki za civilno zaščito so za svoje delo odgovorni županu.</w:t>
      </w:r>
    </w:p>
    <w:p w14:paraId="646DB9C1" w14:textId="77777777" w:rsidR="005A4824" w:rsidRPr="001D2FCE" w:rsidRDefault="005A4824" w:rsidP="002D2F56">
      <w:pPr>
        <w:pStyle w:val="p"/>
        <w:spacing w:before="0" w:after="0"/>
        <w:ind w:left="0" w:right="0" w:firstLine="0"/>
        <w:rPr>
          <w:rFonts w:ascii="Trebuchet MS" w:hAnsi="Trebuchet MS" w:cs="Times New Roman"/>
          <w:sz w:val="20"/>
          <w:szCs w:val="20"/>
        </w:rPr>
      </w:pPr>
    </w:p>
    <w:p w14:paraId="607C06CA" w14:textId="77777777" w:rsidR="002D2F56" w:rsidRPr="001D2FCE" w:rsidRDefault="002D2F56" w:rsidP="002D2F56">
      <w:pPr>
        <w:pStyle w:val="h4"/>
        <w:shd w:val="clear" w:color="auto" w:fill="D9D9D9"/>
        <w:spacing w:before="0" w:after="0"/>
        <w:ind w:left="0" w:right="0"/>
        <w:jc w:val="both"/>
        <w:rPr>
          <w:rFonts w:ascii="Trebuchet MS" w:hAnsi="Trebuchet MS" w:cs="Times New Roman"/>
          <w:i/>
          <w:sz w:val="20"/>
          <w:szCs w:val="20"/>
        </w:rPr>
      </w:pPr>
      <w:r w:rsidRPr="001D2FCE">
        <w:rPr>
          <w:rFonts w:ascii="Trebuchet MS" w:hAnsi="Trebuchet MS" w:cs="Times New Roman"/>
          <w:i/>
          <w:sz w:val="20"/>
          <w:szCs w:val="20"/>
        </w:rPr>
        <w:t>Obrazložitev:</w:t>
      </w:r>
    </w:p>
    <w:p w14:paraId="111D5FE2" w14:textId="316CE026" w:rsidR="002D2F56" w:rsidRPr="001D2FCE" w:rsidRDefault="002D2F56" w:rsidP="002D2F56">
      <w:pPr>
        <w:shd w:val="clear" w:color="auto" w:fill="D9D9D9"/>
        <w:rPr>
          <w:rFonts w:ascii="Trebuchet MS" w:hAnsi="Trebuchet MS" w:cs="Times New Roman"/>
          <w:i/>
          <w:szCs w:val="20"/>
        </w:rPr>
      </w:pPr>
      <w:r w:rsidRPr="001D2FCE">
        <w:rPr>
          <w:rFonts w:ascii="Trebuchet MS" w:hAnsi="Trebuchet MS" w:cs="Times New Roman"/>
          <w:i/>
          <w:szCs w:val="20"/>
        </w:rPr>
        <w:t>Besedilo je oblikovano na podlagi določila 98. člena Zakona o varstvu pred naravnimi in drugimi nesrečami /ZVNDN/, ki določa, da župan za operativno-strokovno vodenje zaščite, reševanja in pomoči ob naravnih in drugih nesrečah imenuje poveljnika civilne zaščite občine ter sektorske in krajevne poveljnike in štabe civilne zaščite.</w:t>
      </w:r>
      <w:r w:rsidR="00875121">
        <w:rPr>
          <w:rFonts w:ascii="Trebuchet MS" w:hAnsi="Trebuchet MS" w:cs="Times New Roman"/>
          <w:i/>
          <w:szCs w:val="20"/>
        </w:rPr>
        <w:t xml:space="preserve"> </w:t>
      </w:r>
      <w:r w:rsidR="00875121" w:rsidRPr="00875121">
        <w:rPr>
          <w:rFonts w:ascii="Trebuchet MS" w:hAnsi="Trebuchet MS" w:cs="Times New Roman"/>
          <w:i/>
          <w:szCs w:val="20"/>
        </w:rPr>
        <w:t>Poveljnik Civilne zaščite občine je za svoje delo odgovoren županu.</w:t>
      </w:r>
    </w:p>
    <w:p w14:paraId="46A856DA" w14:textId="77777777" w:rsidR="001D2DDC" w:rsidRPr="001D2FCE" w:rsidRDefault="001D2DDC" w:rsidP="00FF4F7C">
      <w:pPr>
        <w:rPr>
          <w:rFonts w:ascii="Trebuchet MS" w:hAnsi="Trebuchet MS" w:cs="Times New Roman"/>
          <w:szCs w:val="20"/>
        </w:rPr>
      </w:pPr>
    </w:p>
    <w:p w14:paraId="4318B22D" w14:textId="341C4021" w:rsidR="00BE5EA6" w:rsidRPr="001D2FCE" w:rsidRDefault="00F33F63" w:rsidP="000F70BC">
      <w:pPr>
        <w:pStyle w:val="Navadno"/>
        <w:tabs>
          <w:tab w:val="left" w:pos="567"/>
        </w:tabs>
        <w:rPr>
          <w:rFonts w:ascii="Trebuchet MS" w:hAnsi="Trebuchet MS"/>
          <w:b/>
          <w:lang w:val="sl-SI"/>
        </w:rPr>
      </w:pPr>
      <w:bookmarkStart w:id="66" w:name="_Toc179110905"/>
      <w:bookmarkStart w:id="67" w:name="_Toc180336055"/>
      <w:bookmarkStart w:id="68" w:name="_Toc180336634"/>
      <w:bookmarkStart w:id="69" w:name="_Toc373409358"/>
      <w:bookmarkStart w:id="70" w:name="_Toc415827101"/>
      <w:bookmarkStart w:id="71" w:name="_Toc415830475"/>
      <w:r>
        <w:rPr>
          <w:rFonts w:ascii="Trebuchet MS" w:hAnsi="Trebuchet MS"/>
          <w:b/>
          <w:lang w:val="sl-SI"/>
        </w:rPr>
        <w:t>4</w:t>
      </w:r>
      <w:r w:rsidR="000F70BC" w:rsidRPr="001D2FCE">
        <w:rPr>
          <w:rFonts w:ascii="Trebuchet MS" w:hAnsi="Trebuchet MS"/>
          <w:b/>
          <w:lang w:val="sl-SI"/>
        </w:rPr>
        <w:tab/>
      </w:r>
      <w:r w:rsidR="00BE5EA6" w:rsidRPr="001D2FCE">
        <w:rPr>
          <w:rFonts w:ascii="Trebuchet MS" w:hAnsi="Trebuchet MS"/>
          <w:b/>
          <w:lang w:val="sl-SI"/>
        </w:rPr>
        <w:t>Neposredno sodelovanje občanov pri odločanju v občini</w:t>
      </w:r>
      <w:bookmarkEnd w:id="66"/>
      <w:bookmarkEnd w:id="67"/>
      <w:bookmarkEnd w:id="68"/>
      <w:bookmarkEnd w:id="69"/>
      <w:bookmarkEnd w:id="70"/>
      <w:bookmarkEnd w:id="71"/>
    </w:p>
    <w:p w14:paraId="25783F0B" w14:textId="77777777" w:rsidR="00BE5EA6" w:rsidRPr="001D2FCE" w:rsidRDefault="00BE5EA6" w:rsidP="00FF4F7C">
      <w:pPr>
        <w:rPr>
          <w:rFonts w:ascii="Trebuchet MS" w:hAnsi="Trebuchet MS" w:cs="Times New Roman"/>
          <w:szCs w:val="20"/>
        </w:rPr>
      </w:pPr>
    </w:p>
    <w:p w14:paraId="1117428B" w14:textId="1AA3BF08" w:rsidR="00BE5EA6" w:rsidRPr="001D2FCE" w:rsidRDefault="00F33F63" w:rsidP="000F70BC">
      <w:pPr>
        <w:pStyle w:val="Navadno"/>
        <w:tabs>
          <w:tab w:val="left" w:pos="567"/>
        </w:tabs>
        <w:rPr>
          <w:rFonts w:ascii="Trebuchet MS" w:hAnsi="Trebuchet MS"/>
          <w:b/>
          <w:lang w:val="sl-SI"/>
        </w:rPr>
      </w:pPr>
      <w:bookmarkStart w:id="72" w:name="_Toc179110906"/>
      <w:bookmarkStart w:id="73" w:name="_Toc180336056"/>
      <w:bookmarkStart w:id="74" w:name="_Toc180336635"/>
      <w:bookmarkStart w:id="75" w:name="_Toc373409359"/>
      <w:bookmarkStart w:id="76" w:name="_Toc415827102"/>
      <w:bookmarkStart w:id="77" w:name="_Toc415830476"/>
      <w:r>
        <w:rPr>
          <w:rFonts w:ascii="Trebuchet MS" w:hAnsi="Trebuchet MS"/>
          <w:b/>
          <w:lang w:val="sl-SI"/>
        </w:rPr>
        <w:t>4</w:t>
      </w:r>
      <w:r w:rsidR="000F70BC" w:rsidRPr="001D2FCE">
        <w:rPr>
          <w:rFonts w:ascii="Trebuchet MS" w:hAnsi="Trebuchet MS"/>
          <w:b/>
          <w:lang w:val="sl-SI"/>
        </w:rPr>
        <w:t>.1</w:t>
      </w:r>
      <w:r w:rsidR="000F70BC" w:rsidRPr="001D2FCE">
        <w:rPr>
          <w:rFonts w:ascii="Trebuchet MS" w:hAnsi="Trebuchet MS"/>
          <w:b/>
          <w:lang w:val="sl-SI"/>
        </w:rPr>
        <w:tab/>
      </w:r>
      <w:r w:rsidR="00BE5EA6" w:rsidRPr="001D2FCE">
        <w:rPr>
          <w:rFonts w:ascii="Trebuchet MS" w:hAnsi="Trebuchet MS"/>
          <w:b/>
          <w:lang w:val="sl-SI"/>
        </w:rPr>
        <w:t>Zbor občanov</w:t>
      </w:r>
      <w:bookmarkEnd w:id="72"/>
      <w:bookmarkEnd w:id="73"/>
      <w:bookmarkEnd w:id="74"/>
      <w:bookmarkEnd w:id="75"/>
      <w:bookmarkEnd w:id="76"/>
      <w:bookmarkEnd w:id="77"/>
    </w:p>
    <w:p w14:paraId="44609527" w14:textId="77777777" w:rsidR="00BE5EA6" w:rsidRPr="001D2FCE" w:rsidRDefault="00BE5EA6" w:rsidP="00FF4F7C">
      <w:pPr>
        <w:rPr>
          <w:rFonts w:ascii="Trebuchet MS" w:hAnsi="Trebuchet MS" w:cs="Times New Roman"/>
          <w:szCs w:val="20"/>
        </w:rPr>
      </w:pPr>
    </w:p>
    <w:p w14:paraId="12DFC9BA" w14:textId="77777777" w:rsidR="00306576" w:rsidRPr="001D2FCE" w:rsidRDefault="0030657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1C05263" w14:textId="4028B555" w:rsidR="00BE5EA6" w:rsidRPr="001D2FCE" w:rsidRDefault="00BE5EA6"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(zbor občanov)</w:t>
      </w:r>
    </w:p>
    <w:p w14:paraId="2A258160"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Občani na zboru občanov:</w:t>
      </w:r>
    </w:p>
    <w:p w14:paraId="7BE0F871" w14:textId="0C2E40CE" w:rsidR="00BE5EA6" w:rsidRPr="001D2FCE" w:rsidRDefault="00BE5EA6" w:rsidP="00396AA9">
      <w:pPr>
        <w:pStyle w:val="p"/>
        <w:numPr>
          <w:ilvl w:val="0"/>
          <w:numId w:val="17"/>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 xml:space="preserve">obravnavajo pobude in predloge za spremembo območja občine, njenega imena </w:t>
      </w:r>
      <w:r w:rsidR="00E4576F">
        <w:rPr>
          <w:rFonts w:ascii="Trebuchet MS" w:hAnsi="Trebuchet MS" w:cs="Times New Roman"/>
          <w:sz w:val="20"/>
          <w:szCs w:val="20"/>
        </w:rPr>
        <w:t>ali sedeža in oblikujejo mnenja;</w:t>
      </w:r>
    </w:p>
    <w:p w14:paraId="49F73141" w14:textId="59187040" w:rsidR="00BE5EA6" w:rsidRPr="001D2FCE" w:rsidRDefault="00BE5EA6" w:rsidP="00396AA9">
      <w:pPr>
        <w:pStyle w:val="p"/>
        <w:numPr>
          <w:ilvl w:val="0"/>
          <w:numId w:val="17"/>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predlagajo, obravnavajo in oblikujejo stališča o spremembah območij nase</w:t>
      </w:r>
      <w:r w:rsidR="00E4576F">
        <w:rPr>
          <w:rFonts w:ascii="Trebuchet MS" w:hAnsi="Trebuchet MS" w:cs="Times New Roman"/>
          <w:sz w:val="20"/>
          <w:szCs w:val="20"/>
        </w:rPr>
        <w:t>lij, imen naselij ter imen ulic;</w:t>
      </w:r>
    </w:p>
    <w:p w14:paraId="2B2959E4" w14:textId="55E5EC1A" w:rsidR="00BE5EA6" w:rsidRPr="001D2FCE" w:rsidRDefault="00BE5EA6" w:rsidP="00396AA9">
      <w:pPr>
        <w:pStyle w:val="p"/>
        <w:numPr>
          <w:ilvl w:val="0"/>
          <w:numId w:val="17"/>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dajejo predloge občinskim organom v zvezi s pripravo programov razvoja občine, gospodarjenja s prostorom ter</w:t>
      </w:r>
      <w:r w:rsidR="00E4576F">
        <w:rPr>
          <w:rFonts w:ascii="Trebuchet MS" w:hAnsi="Trebuchet MS" w:cs="Times New Roman"/>
          <w:sz w:val="20"/>
          <w:szCs w:val="20"/>
        </w:rPr>
        <w:t xml:space="preserve"> varovanja življenjskega okolja;</w:t>
      </w:r>
    </w:p>
    <w:p w14:paraId="6C6A4582" w14:textId="33EA12EE" w:rsidR="00BE5EA6" w:rsidRPr="001D2FCE" w:rsidRDefault="00BE5EA6" w:rsidP="00396AA9">
      <w:pPr>
        <w:pStyle w:val="p"/>
        <w:numPr>
          <w:ilvl w:val="0"/>
          <w:numId w:val="17"/>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oblikujejo stališča v zvezi z večjimi posegi v prostor, kot so gradnja energetskih objektov, odlagal</w:t>
      </w:r>
      <w:r w:rsidR="00E4576F">
        <w:rPr>
          <w:rFonts w:ascii="Trebuchet MS" w:hAnsi="Trebuchet MS" w:cs="Times New Roman"/>
          <w:sz w:val="20"/>
          <w:szCs w:val="20"/>
        </w:rPr>
        <w:t>išč odpadkov in nevarnih stvari;</w:t>
      </w:r>
    </w:p>
    <w:p w14:paraId="43F98995" w14:textId="682B19B5" w:rsidR="00BE5EA6" w:rsidRPr="001D2FCE" w:rsidRDefault="00BE5EA6" w:rsidP="00396AA9">
      <w:pPr>
        <w:pStyle w:val="p"/>
        <w:numPr>
          <w:ilvl w:val="0"/>
          <w:numId w:val="17"/>
        </w:numPr>
        <w:spacing w:before="0" w:after="0"/>
        <w:ind w:left="426" w:right="0" w:hanging="284"/>
        <w:rPr>
          <w:rFonts w:ascii="Trebuchet MS" w:hAnsi="Trebuchet MS" w:cs="Times New Roman"/>
          <w:sz w:val="20"/>
          <w:szCs w:val="20"/>
        </w:rPr>
      </w:pPr>
      <w:r w:rsidRPr="001D2FCE">
        <w:rPr>
          <w:rFonts w:ascii="Trebuchet MS" w:hAnsi="Trebuchet MS" w:cs="Times New Roman"/>
          <w:sz w:val="20"/>
          <w:szCs w:val="20"/>
        </w:rPr>
        <w:t>obravnavajo in oblikujejo mnenja, stališča ter odločajo o zadevah, za katere je tako določeno z zakonom, s tem statutom ali odlokom občine ter o zadevah, za katere tako sklene občinski svet ali župan.</w:t>
      </w:r>
    </w:p>
    <w:p w14:paraId="7F122D43" w14:textId="7BC79A37" w:rsidR="000F70BC"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Odločitve, predloge, pobude, stališča in mnenja zbora občanov so občinski organi, v katerih pristojnost posamezna zadeva spada, dolžni obravnavati in pri izvajanju svojih nalog upoštevati. Če pristojni občinski organ meni, da predlogov, pobud, stališč, mnenj in odločitev zbora občanov ni mogoče upoštevati, je občanom dolžan na primeren način in v primernem roku svoje mn</w:t>
      </w:r>
      <w:r w:rsidR="007206E5">
        <w:rPr>
          <w:rFonts w:ascii="Trebuchet MS" w:hAnsi="Trebuchet MS" w:cs="Times New Roman"/>
          <w:sz w:val="20"/>
          <w:szCs w:val="20"/>
        </w:rPr>
        <w:t>enje predstaviti in utemeljiti.</w:t>
      </w:r>
    </w:p>
    <w:p w14:paraId="44983E39" w14:textId="77777777" w:rsidR="00405A5E" w:rsidRPr="001D2FCE" w:rsidRDefault="00405A5E" w:rsidP="00FF4F7C">
      <w:pPr>
        <w:pStyle w:val="p"/>
        <w:spacing w:before="0" w:after="0"/>
        <w:ind w:left="0" w:right="0" w:firstLine="0"/>
        <w:rPr>
          <w:rFonts w:ascii="Trebuchet MS" w:hAnsi="Trebuchet MS" w:cs="Times New Roman"/>
          <w:sz w:val="20"/>
          <w:szCs w:val="20"/>
        </w:rPr>
      </w:pPr>
    </w:p>
    <w:p w14:paraId="775F6BEE"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2BC8EC3"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prvega odstavka je oblikovano na podlagi določila prve alineje četrtega odstavka 45. člena Zakona o lokalni samoupravi /ZLS/, ki določa, da se s statutom predpišejo zadeve, ki jih </w:t>
      </w:r>
      <w:r w:rsidRPr="001D2FCE">
        <w:rPr>
          <w:rFonts w:ascii="Trebuchet MS" w:hAnsi="Trebuchet MS" w:cs="Times New Roman"/>
          <w:i/>
          <w:szCs w:val="20"/>
        </w:rPr>
        <w:lastRenderedPageBreak/>
        <w:t>obravnavajo občani na zboru občanov, o njih oblikujejo svoja stališča, dajejo predloge, pobude in mnenja ali o njih odločajo.</w:t>
      </w:r>
    </w:p>
    <w:p w14:paraId="36BD87B6" w14:textId="77777777" w:rsidR="000F70BC" w:rsidRPr="001D2FCE" w:rsidRDefault="000F70BC" w:rsidP="00FF4F7C">
      <w:pPr>
        <w:shd w:val="clear" w:color="auto" w:fill="D9D9D9"/>
        <w:rPr>
          <w:rFonts w:ascii="Trebuchet MS" w:hAnsi="Trebuchet MS" w:cs="Times New Roman"/>
          <w:i/>
          <w:szCs w:val="20"/>
        </w:rPr>
      </w:pPr>
    </w:p>
    <w:p w14:paraId="200C25CA"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drugega odstavka je določena dolžnost občinskih organov obravnavati odločitve, predloge, pobude, stališča in mnenja zbora občanov.</w:t>
      </w:r>
    </w:p>
    <w:p w14:paraId="0D12739A" w14:textId="77777777" w:rsidR="00BE5EA6" w:rsidRPr="001D2FCE" w:rsidRDefault="00BE5EA6" w:rsidP="00FF4F7C">
      <w:pPr>
        <w:rPr>
          <w:rFonts w:ascii="Trebuchet MS" w:hAnsi="Trebuchet MS" w:cs="Times New Roman"/>
          <w:szCs w:val="20"/>
        </w:rPr>
      </w:pPr>
    </w:p>
    <w:p w14:paraId="0AEC3B85" w14:textId="77777777" w:rsidR="00306576" w:rsidRPr="001D2FCE" w:rsidRDefault="0030657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856DC64" w14:textId="4F1FFFF8" w:rsidR="00BE5EA6" w:rsidRPr="001D2FCE" w:rsidRDefault="00BE5EA6" w:rsidP="00306576">
      <w:pPr>
        <w:pStyle w:val="h4"/>
        <w:spacing w:before="0" w:after="0"/>
        <w:ind w:left="0" w:right="0"/>
        <w:rPr>
          <w:rFonts w:ascii="Trebuchet MS" w:hAnsi="Trebuchet MS" w:cs="Times New Roman"/>
          <w:sz w:val="20"/>
          <w:szCs w:val="20"/>
        </w:rPr>
      </w:pPr>
      <w:r w:rsidRPr="001D2FCE">
        <w:rPr>
          <w:rFonts w:ascii="Trebuchet MS" w:hAnsi="Trebuchet MS" w:cs="Times New Roman"/>
          <w:sz w:val="20"/>
          <w:szCs w:val="20"/>
        </w:rPr>
        <w:t>(sklic zbora občanov)</w:t>
      </w:r>
    </w:p>
    <w:p w14:paraId="3751E742" w14:textId="2042391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Zbor občanov skliče župan </w:t>
      </w:r>
      <w:r w:rsidR="00BF7E9F" w:rsidRPr="001D2FCE">
        <w:rPr>
          <w:rFonts w:ascii="Trebuchet MS" w:hAnsi="Trebuchet MS" w:cs="Times New Roman"/>
          <w:sz w:val="20"/>
          <w:szCs w:val="20"/>
        </w:rPr>
        <w:t xml:space="preserve">za vso občino ali za njen posamezen del </w:t>
      </w:r>
      <w:r w:rsidRPr="001D2FCE">
        <w:rPr>
          <w:rFonts w:ascii="Trebuchet MS" w:hAnsi="Trebuchet MS" w:cs="Times New Roman"/>
          <w:sz w:val="20"/>
          <w:szCs w:val="20"/>
        </w:rPr>
        <w:t>na lastno pobudo</w:t>
      </w:r>
      <w:r w:rsidR="00F33F63">
        <w:rPr>
          <w:rFonts w:ascii="Trebuchet MS" w:hAnsi="Trebuchet MS" w:cs="Times New Roman"/>
          <w:sz w:val="20"/>
          <w:szCs w:val="20"/>
        </w:rPr>
        <w:t xml:space="preserve"> ali na pobudo občinskega sveta.</w:t>
      </w:r>
    </w:p>
    <w:p w14:paraId="5C219D6D" w14:textId="59AF49F1" w:rsidR="007B495B" w:rsidRPr="001D2FCE" w:rsidRDefault="00BF7E9F" w:rsidP="00BF7E9F">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Sklic zbora občanov mora vsebovati območje, za katerega se sklicuje zbor občanov, kraj in čas zbora občanov ter predlog dnevnega reda. </w:t>
      </w:r>
    </w:p>
    <w:p w14:paraId="10A13F42" w14:textId="33742B77" w:rsidR="00BF7E9F" w:rsidRPr="001D2FCE" w:rsidRDefault="007B495B" w:rsidP="00BF7E9F">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w:t>
      </w:r>
      <w:r w:rsidR="00BF7E9F" w:rsidRPr="001D2FCE">
        <w:rPr>
          <w:rFonts w:ascii="Trebuchet MS" w:hAnsi="Trebuchet MS" w:cs="Times New Roman"/>
          <w:sz w:val="20"/>
          <w:szCs w:val="20"/>
        </w:rPr>
        <w:t>Sklic zbora občanov je treba objaviti na krajevno običajen način in na spletni strani občine</w:t>
      </w:r>
      <w:r w:rsidR="007206E5">
        <w:rPr>
          <w:rFonts w:ascii="Trebuchet MS" w:hAnsi="Trebuchet MS" w:cs="Times New Roman"/>
          <w:sz w:val="20"/>
          <w:szCs w:val="20"/>
        </w:rPr>
        <w:t>.</w:t>
      </w:r>
    </w:p>
    <w:p w14:paraId="15048698" w14:textId="77777777" w:rsidR="00BF7E9F" w:rsidRPr="001D2FCE" w:rsidRDefault="00BF7E9F" w:rsidP="00FF4F7C">
      <w:pPr>
        <w:pStyle w:val="p"/>
        <w:spacing w:before="0" w:after="0"/>
        <w:ind w:left="0" w:right="0" w:firstLine="0"/>
        <w:rPr>
          <w:rFonts w:ascii="Trebuchet MS" w:hAnsi="Trebuchet MS" w:cs="Times New Roman"/>
          <w:sz w:val="20"/>
          <w:szCs w:val="20"/>
        </w:rPr>
      </w:pPr>
    </w:p>
    <w:p w14:paraId="69AC30DC" w14:textId="77777777" w:rsidR="000F70BC" w:rsidRPr="001D2FCE" w:rsidRDefault="000F70BC" w:rsidP="000F70B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0DDB583E" w14:textId="77777777" w:rsidR="000F70BC" w:rsidRPr="001D2FCE" w:rsidRDefault="000F70BC" w:rsidP="000F70BC">
      <w:pPr>
        <w:pStyle w:val="p"/>
        <w:shd w:val="clear" w:color="auto" w:fill="D9D9D9"/>
        <w:spacing w:before="0" w:after="0"/>
        <w:ind w:left="0" w:right="0" w:firstLine="0"/>
        <w:rPr>
          <w:rFonts w:ascii="Trebuchet MS" w:hAnsi="Trebuchet MS" w:cs="Times New Roman"/>
          <w:i/>
          <w:sz w:val="20"/>
          <w:szCs w:val="20"/>
        </w:rPr>
      </w:pPr>
      <w:r w:rsidRPr="001D2FCE">
        <w:rPr>
          <w:rFonts w:ascii="Trebuchet MS" w:hAnsi="Trebuchet MS" w:cs="Times New Roman"/>
          <w:i/>
          <w:sz w:val="20"/>
          <w:szCs w:val="20"/>
        </w:rPr>
        <w:t>Besedilo je oblikovano na podlagi določila drugega odstavka 45. člena Zakona o lokalni samoupravi /ZLS/, ki določa, da se zbor občanov lahko skliče za vso občino ali za njen posamezni del.</w:t>
      </w:r>
    </w:p>
    <w:p w14:paraId="32D500B7" w14:textId="77777777" w:rsidR="000F70BC" w:rsidRDefault="000F70BC" w:rsidP="00FF4F7C">
      <w:pPr>
        <w:pStyle w:val="p"/>
        <w:spacing w:before="0" w:after="0"/>
        <w:ind w:left="0" w:right="0" w:firstLine="0"/>
        <w:rPr>
          <w:rFonts w:ascii="Trebuchet MS" w:hAnsi="Trebuchet MS" w:cs="Times New Roman"/>
          <w:sz w:val="20"/>
          <w:szCs w:val="20"/>
        </w:rPr>
      </w:pPr>
    </w:p>
    <w:p w14:paraId="51A59F62" w14:textId="77777777" w:rsidR="00197EBB" w:rsidRPr="001D2FCE" w:rsidRDefault="00197EBB" w:rsidP="00FF4F7C">
      <w:pPr>
        <w:pStyle w:val="p"/>
        <w:spacing w:before="0" w:after="0"/>
        <w:ind w:left="0" w:right="0" w:firstLine="0"/>
        <w:rPr>
          <w:rFonts w:ascii="Trebuchet MS" w:hAnsi="Trebuchet MS" w:cs="Times New Roman"/>
          <w:sz w:val="20"/>
          <w:szCs w:val="20"/>
        </w:rPr>
      </w:pPr>
    </w:p>
    <w:p w14:paraId="19AB9FE4" w14:textId="77777777" w:rsidR="00306576" w:rsidRPr="001D2FCE" w:rsidRDefault="0030657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BFCD93E" w14:textId="714F2FCD" w:rsidR="007B495B" w:rsidRPr="001D2FCE" w:rsidRDefault="007B495B"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(zahteva občanov za sklic zbora)</w:t>
      </w:r>
    </w:p>
    <w:p w14:paraId="4E26D698" w14:textId="77074E15" w:rsidR="00BE5EA6" w:rsidRPr="00E129AB" w:rsidRDefault="007B495B" w:rsidP="00FF4F7C">
      <w:pPr>
        <w:pStyle w:val="p"/>
        <w:spacing w:before="0" w:after="0"/>
        <w:ind w:left="0" w:right="0" w:firstLine="0"/>
        <w:rPr>
          <w:rFonts w:ascii="Trebuchet MS" w:hAnsi="Trebuchet MS" w:cs="Times New Roman"/>
          <w:color w:val="auto"/>
          <w:sz w:val="20"/>
          <w:szCs w:val="20"/>
        </w:rPr>
      </w:pPr>
      <w:r w:rsidRPr="001D2FCE">
        <w:rPr>
          <w:rFonts w:ascii="Trebuchet MS" w:hAnsi="Trebuchet MS" w:cs="Times New Roman"/>
          <w:sz w:val="20"/>
          <w:szCs w:val="20"/>
        </w:rPr>
        <w:t>(1</w:t>
      </w:r>
      <w:r w:rsidR="00BE5EA6" w:rsidRPr="001D2FCE">
        <w:rPr>
          <w:rFonts w:ascii="Trebuchet MS" w:hAnsi="Trebuchet MS" w:cs="Times New Roman"/>
          <w:sz w:val="20"/>
          <w:szCs w:val="20"/>
        </w:rPr>
        <w:t xml:space="preserve">) Župan mora </w:t>
      </w:r>
      <w:r w:rsidR="00BE5EA6" w:rsidRPr="00E129AB">
        <w:rPr>
          <w:rFonts w:ascii="Trebuchet MS" w:hAnsi="Trebuchet MS" w:cs="Times New Roman"/>
          <w:color w:val="auto"/>
          <w:sz w:val="20"/>
          <w:szCs w:val="20"/>
        </w:rPr>
        <w:t>sklicati zbor občanov, če je tako predpisano z zakonom ali statutom občine ali če tako zahteva najmanj pet</w:t>
      </w:r>
      <w:r w:rsidR="007206E5" w:rsidRPr="00E129AB">
        <w:rPr>
          <w:rFonts w:ascii="Trebuchet MS" w:hAnsi="Trebuchet MS" w:cs="Times New Roman"/>
          <w:color w:val="auto"/>
          <w:sz w:val="20"/>
          <w:szCs w:val="20"/>
        </w:rPr>
        <w:t xml:space="preserve"> </w:t>
      </w:r>
      <w:r w:rsidR="00BE5EA6" w:rsidRPr="00E129AB">
        <w:rPr>
          <w:rFonts w:ascii="Trebuchet MS" w:hAnsi="Trebuchet MS" w:cs="Times New Roman"/>
          <w:color w:val="auto"/>
          <w:sz w:val="20"/>
          <w:szCs w:val="20"/>
        </w:rPr>
        <w:t>odstotkov</w:t>
      </w:r>
      <w:r w:rsidR="00BE5EA6" w:rsidRPr="00E129AB">
        <w:rPr>
          <w:rFonts w:ascii="Trebuchet MS" w:hAnsi="Trebuchet MS" w:cs="Times New Roman"/>
          <w:i/>
          <w:color w:val="auto"/>
          <w:sz w:val="20"/>
          <w:szCs w:val="20"/>
        </w:rPr>
        <w:t xml:space="preserve"> </w:t>
      </w:r>
      <w:r w:rsidR="00BE5EA6" w:rsidRPr="00E129AB">
        <w:rPr>
          <w:rFonts w:ascii="Trebuchet MS" w:hAnsi="Trebuchet MS" w:cs="Times New Roman"/>
          <w:color w:val="auto"/>
          <w:sz w:val="20"/>
          <w:szCs w:val="20"/>
        </w:rPr>
        <w:t>volivcev v občini. Zbor občanov za del občine pa na zahtevo najmanj pet odstotkov volivcev tega dela.</w:t>
      </w:r>
    </w:p>
    <w:p w14:paraId="43037277" w14:textId="27CB4B62" w:rsidR="00BE5EA6" w:rsidRPr="001D2FCE" w:rsidRDefault="007B495B" w:rsidP="00FF4F7C">
      <w:pPr>
        <w:rPr>
          <w:rFonts w:ascii="Trebuchet MS" w:hAnsi="Trebuchet MS" w:cs="Times New Roman"/>
          <w:szCs w:val="20"/>
        </w:rPr>
      </w:pPr>
      <w:r w:rsidRPr="00E129AB">
        <w:rPr>
          <w:rFonts w:ascii="Trebuchet MS" w:hAnsi="Trebuchet MS" w:cs="Times New Roman"/>
          <w:color w:val="auto"/>
          <w:szCs w:val="20"/>
        </w:rPr>
        <w:t>(2</w:t>
      </w:r>
      <w:r w:rsidR="00BE5EA6" w:rsidRPr="00E129AB">
        <w:rPr>
          <w:rFonts w:ascii="Trebuchet MS" w:hAnsi="Trebuchet MS" w:cs="Times New Roman"/>
          <w:color w:val="auto"/>
          <w:szCs w:val="20"/>
        </w:rPr>
        <w:t>) Zahteva voli</w:t>
      </w:r>
      <w:r w:rsidR="00BE5EA6" w:rsidRPr="00F31480">
        <w:rPr>
          <w:rFonts w:ascii="Trebuchet MS" w:hAnsi="Trebuchet MS" w:cs="Times New Roman"/>
          <w:szCs w:val="20"/>
        </w:rPr>
        <w:t xml:space="preserve">vcev za sklic zbora občanov mora vsebovati pisno obrazložen predlog zadeve, ki naj jo zbor obravnava. Zahtevi je treba priložiti seznam volivcev, ki so zahtevo podprli. Seznam mora vsebovati ime in priimek volivca, datum rojstva in naslov stalnega prebivališča ter njihove podpise. Župan lahko zahtevo s sklepom zavrne, če ugotovi, da zahteve ni podprlo zadostno število volivcev. Sklep z obrazložitvijo se vroči pobudniku zahteve ali prvemu podpisanemu volivcu na seznamu. Župan skliče zbor občanov najkasneje v </w:t>
      </w:r>
      <w:r w:rsidR="0098551D" w:rsidRPr="00F31480">
        <w:rPr>
          <w:rFonts w:ascii="Trebuchet MS" w:hAnsi="Trebuchet MS" w:cs="Times New Roman"/>
          <w:szCs w:val="20"/>
        </w:rPr>
        <w:t>30</w:t>
      </w:r>
      <w:r w:rsidR="00F33F63">
        <w:rPr>
          <w:rFonts w:ascii="Trebuchet MS" w:hAnsi="Trebuchet MS" w:cs="Times New Roman"/>
          <w:szCs w:val="20"/>
        </w:rPr>
        <w:t xml:space="preserve"> </w:t>
      </w:r>
      <w:r w:rsidR="00BE5EA6" w:rsidRPr="00F31480">
        <w:rPr>
          <w:rFonts w:ascii="Trebuchet MS" w:hAnsi="Trebuchet MS" w:cs="Times New Roman"/>
          <w:szCs w:val="20"/>
        </w:rPr>
        <w:t>dneh po prejem</w:t>
      </w:r>
      <w:r w:rsidR="00BE5EA6" w:rsidRPr="001D2FCE">
        <w:rPr>
          <w:rFonts w:ascii="Trebuchet MS" w:hAnsi="Trebuchet MS" w:cs="Times New Roman"/>
          <w:szCs w:val="20"/>
        </w:rPr>
        <w:t>u pravilno vložene zahteve.</w:t>
      </w:r>
    </w:p>
    <w:p w14:paraId="764B129F" w14:textId="77777777" w:rsidR="000F70BC" w:rsidRPr="001D2FCE" w:rsidRDefault="000F70BC" w:rsidP="00FF4F7C">
      <w:pPr>
        <w:rPr>
          <w:rFonts w:ascii="Trebuchet MS" w:hAnsi="Trebuchet MS" w:cs="Times New Roman"/>
          <w:szCs w:val="20"/>
        </w:rPr>
      </w:pPr>
    </w:p>
    <w:p w14:paraId="39166455"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B13F369" w14:textId="3A2D4CAD"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w:t>
      </w:r>
      <w:r w:rsidR="007B495B" w:rsidRPr="001D2FCE">
        <w:rPr>
          <w:rFonts w:ascii="Trebuchet MS" w:hAnsi="Trebuchet MS" w:cs="Times New Roman"/>
          <w:i/>
          <w:szCs w:val="20"/>
        </w:rPr>
        <w:t>prvega</w:t>
      </w:r>
      <w:r w:rsidRPr="001D2FCE">
        <w:rPr>
          <w:rFonts w:ascii="Trebuchet MS" w:hAnsi="Trebuchet MS" w:cs="Times New Roman"/>
          <w:i/>
          <w:szCs w:val="20"/>
        </w:rPr>
        <w:t xml:space="preserve"> odstavka je oblikovano na podlagi določila tretjega odstavka 45. člena Zakona o lokalni samoupravi /ZLS/, ki določa, da mora župan sklicati zbor občanov, če je tako predpisano z zakonom ali statutom občine ali če tako zahteva najmanj pet odstotkov volivcev v občini oziroma v njenem posameznem delu, lahko pa ga skliče na lastno pobudo, na pobudo občinskega sveta ali sveta ožjega dela občine. </w:t>
      </w:r>
    </w:p>
    <w:p w14:paraId="376DD784" w14:textId="77777777" w:rsidR="000F70BC" w:rsidRPr="001D2FCE" w:rsidRDefault="000F70BC" w:rsidP="00FF4F7C">
      <w:pPr>
        <w:shd w:val="clear" w:color="auto" w:fill="D9D9D9"/>
        <w:rPr>
          <w:rFonts w:ascii="Trebuchet MS" w:hAnsi="Trebuchet MS" w:cs="Times New Roman"/>
          <w:i/>
          <w:szCs w:val="20"/>
        </w:rPr>
      </w:pPr>
    </w:p>
    <w:p w14:paraId="0BF1AAAA" w14:textId="76E35978"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w:t>
      </w:r>
      <w:r w:rsidR="00030E6E" w:rsidRPr="001D2FCE">
        <w:rPr>
          <w:rFonts w:ascii="Trebuchet MS" w:hAnsi="Trebuchet MS" w:cs="Times New Roman"/>
          <w:i/>
          <w:szCs w:val="20"/>
        </w:rPr>
        <w:t xml:space="preserve"> </w:t>
      </w:r>
      <w:r w:rsidR="007B495B" w:rsidRPr="001D2FCE">
        <w:rPr>
          <w:rFonts w:ascii="Trebuchet MS" w:hAnsi="Trebuchet MS" w:cs="Times New Roman"/>
          <w:i/>
          <w:szCs w:val="20"/>
        </w:rPr>
        <w:t xml:space="preserve">drugega </w:t>
      </w:r>
      <w:r w:rsidRPr="001D2FCE">
        <w:rPr>
          <w:rFonts w:ascii="Trebuchet MS" w:hAnsi="Trebuchet MS" w:cs="Times New Roman"/>
          <w:i/>
          <w:szCs w:val="20"/>
        </w:rPr>
        <w:t xml:space="preserve"> odstavka je oblikovano na podlagi določila druge alineje četrtega odstavka 45. člena Zakona o lokalni samoupravi /ZLS/, ki določa, da se s statutom občine predpiše način vložitve zahteve in postopek odloča</w:t>
      </w:r>
      <w:r w:rsidR="004F11CA" w:rsidRPr="001D2FCE">
        <w:rPr>
          <w:rFonts w:ascii="Trebuchet MS" w:hAnsi="Trebuchet MS" w:cs="Times New Roman"/>
          <w:i/>
          <w:szCs w:val="20"/>
        </w:rPr>
        <w:t>n</w:t>
      </w:r>
      <w:r w:rsidRPr="001D2FCE">
        <w:rPr>
          <w:rFonts w:ascii="Trebuchet MS" w:hAnsi="Trebuchet MS" w:cs="Times New Roman"/>
          <w:i/>
          <w:szCs w:val="20"/>
        </w:rPr>
        <w:t>ja o sklicu zbora občanov, če sklic zahtevajo volivci.</w:t>
      </w:r>
    </w:p>
    <w:p w14:paraId="512CE8B7" w14:textId="77777777" w:rsidR="00BE5EA6" w:rsidRPr="001D2FCE" w:rsidRDefault="00BE5EA6" w:rsidP="00FF4F7C">
      <w:pPr>
        <w:rPr>
          <w:rFonts w:ascii="Trebuchet MS" w:hAnsi="Trebuchet MS" w:cs="Times New Roman"/>
          <w:b/>
          <w:szCs w:val="20"/>
        </w:rPr>
      </w:pPr>
    </w:p>
    <w:p w14:paraId="05E9C336" w14:textId="77777777" w:rsidR="00306576" w:rsidRPr="001D2FCE" w:rsidRDefault="0030657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E91B27E" w14:textId="3FC832CD" w:rsidR="00BE5EA6" w:rsidRPr="001D2FCE" w:rsidRDefault="00BE5EA6"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(vodenje zbora občanov)</w:t>
      </w:r>
    </w:p>
    <w:p w14:paraId="66798621" w14:textId="7E51CAF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Zbor občanov vodi župan ali od njega pooblaščeni podžupan. Župan lahko zboru občanov predlaga imenovanje predsedstva zbora, ki naj zbor vodi.</w:t>
      </w:r>
    </w:p>
    <w:p w14:paraId="3FAFA290" w14:textId="2DF7A34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Zbor občanov veljavno sprejema svoje odločitve, predloge, pobude, stališča in mnenja, če na zboru sodeluje najmanj pe</w:t>
      </w:r>
      <w:r w:rsidRPr="00F31480">
        <w:rPr>
          <w:rFonts w:ascii="Trebuchet MS" w:hAnsi="Trebuchet MS" w:cs="Times New Roman"/>
          <w:sz w:val="20"/>
          <w:szCs w:val="20"/>
        </w:rPr>
        <w:t>t</w:t>
      </w:r>
      <w:r w:rsidR="007206E5" w:rsidRPr="00F31480">
        <w:rPr>
          <w:rFonts w:ascii="Trebuchet MS" w:hAnsi="Trebuchet MS" w:cs="Times New Roman"/>
          <w:sz w:val="20"/>
          <w:szCs w:val="20"/>
        </w:rPr>
        <w:t xml:space="preserve"> </w:t>
      </w:r>
      <w:r w:rsidRPr="00F31480">
        <w:rPr>
          <w:rFonts w:ascii="Trebuchet MS" w:hAnsi="Trebuchet MS" w:cs="Times New Roman"/>
          <w:sz w:val="20"/>
          <w:szCs w:val="20"/>
        </w:rPr>
        <w:t>odstotkov volivcev z območja občine, za katero je zbor sklican. Odločitev zbora občanov je sprejeta, če zanjo glasuj</w:t>
      </w:r>
      <w:r w:rsidRPr="001D2FCE">
        <w:rPr>
          <w:rFonts w:ascii="Trebuchet MS" w:hAnsi="Trebuchet MS" w:cs="Times New Roman"/>
          <w:sz w:val="20"/>
          <w:szCs w:val="20"/>
        </w:rPr>
        <w:t>e najmanj polovica volivcev, ki so glasovali.</w:t>
      </w:r>
    </w:p>
    <w:p w14:paraId="4FFC418F" w14:textId="7E5724A3" w:rsidR="00BE5EA6" w:rsidRPr="001D2FCE" w:rsidRDefault="00BE5EA6" w:rsidP="00FF4F7C">
      <w:pPr>
        <w:rPr>
          <w:rFonts w:ascii="Trebuchet MS" w:hAnsi="Trebuchet MS" w:cs="Times New Roman"/>
          <w:szCs w:val="20"/>
        </w:rPr>
      </w:pPr>
      <w:r w:rsidRPr="001D2FCE">
        <w:rPr>
          <w:rFonts w:ascii="Trebuchet MS" w:hAnsi="Trebuchet MS" w:cs="Times New Roman"/>
          <w:szCs w:val="20"/>
        </w:rPr>
        <w:t>(3) Javni uslužbenec, ki ga določi tajnik občine</w:t>
      </w:r>
      <w:r w:rsidR="00146797">
        <w:rPr>
          <w:rFonts w:ascii="Trebuchet MS" w:hAnsi="Trebuchet MS" w:cs="Times New Roman"/>
          <w:szCs w:val="20"/>
        </w:rPr>
        <w:t xml:space="preserve"> oziroma župan,</w:t>
      </w:r>
      <w:r w:rsidRPr="001D2FCE">
        <w:rPr>
          <w:rFonts w:ascii="Trebuchet MS" w:hAnsi="Trebuchet MS" w:cs="Times New Roman"/>
          <w:szCs w:val="20"/>
        </w:rPr>
        <w:t xml:space="preserve"> ugotovi sklepčnost zbora občanov, koliko volivcev je glasovalo za njegove odločitve ter vodi zapisnik o odločitvah zbora. Z zapisnikom zbora občanov tajnik občine</w:t>
      </w:r>
      <w:r w:rsidR="00146797">
        <w:rPr>
          <w:rFonts w:ascii="Trebuchet MS" w:hAnsi="Trebuchet MS" w:cs="Times New Roman"/>
          <w:szCs w:val="20"/>
        </w:rPr>
        <w:t xml:space="preserve"> oziroma župan</w:t>
      </w:r>
      <w:r w:rsidRPr="001D2FCE">
        <w:rPr>
          <w:rFonts w:ascii="Trebuchet MS" w:hAnsi="Trebuchet MS" w:cs="Times New Roman"/>
          <w:szCs w:val="20"/>
        </w:rPr>
        <w:t xml:space="preserve"> seznani občinski svet in župana ter ga na krajevno običajen način objavi.</w:t>
      </w:r>
    </w:p>
    <w:p w14:paraId="1B6BDD39" w14:textId="77777777" w:rsidR="000F70BC" w:rsidRPr="001D2FCE" w:rsidRDefault="000F70BC" w:rsidP="00FF4F7C">
      <w:pPr>
        <w:rPr>
          <w:rFonts w:ascii="Trebuchet MS" w:hAnsi="Trebuchet MS" w:cs="Times New Roman"/>
          <w:szCs w:val="20"/>
        </w:rPr>
      </w:pPr>
    </w:p>
    <w:p w14:paraId="1412981F"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8628A85"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Z besedilom prvega odstavka je določen način vodenja zbora občanov.</w:t>
      </w:r>
    </w:p>
    <w:p w14:paraId="6768DF10" w14:textId="77777777" w:rsidR="000F70BC" w:rsidRPr="001D2FCE" w:rsidRDefault="000F70BC" w:rsidP="00FF4F7C">
      <w:pPr>
        <w:shd w:val="clear" w:color="auto" w:fill="D9D9D9"/>
        <w:rPr>
          <w:rFonts w:ascii="Trebuchet MS" w:hAnsi="Trebuchet MS" w:cs="Times New Roman"/>
          <w:i/>
          <w:szCs w:val="20"/>
        </w:rPr>
      </w:pPr>
    </w:p>
    <w:p w14:paraId="3D426558" w14:textId="77777777"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 xml:space="preserve">Besedilo drugega odstavka je oblikovano na podlagi določila četrte alineje četrtega odstavka 45. člena Zakona o lokalni samoupravi /ZLS/, ki določa, da se s statutom predpiše število volivcev, ki </w:t>
      </w:r>
      <w:r w:rsidRPr="001D2FCE">
        <w:rPr>
          <w:rFonts w:ascii="Trebuchet MS" w:hAnsi="Trebuchet MS" w:cs="Times New Roman"/>
          <w:i/>
          <w:szCs w:val="20"/>
        </w:rPr>
        <w:lastRenderedPageBreak/>
        <w:t xml:space="preserve">morajo sodelovati na zboru, da so stališča, predlogi, pobude in mnenja ali odločitve veljavno sprejete. </w:t>
      </w:r>
    </w:p>
    <w:p w14:paraId="3736B676" w14:textId="77777777" w:rsidR="000F70BC" w:rsidRPr="001D2FCE" w:rsidRDefault="000F70BC" w:rsidP="00FF4F7C">
      <w:pPr>
        <w:shd w:val="clear" w:color="auto" w:fill="D9D9D9"/>
        <w:rPr>
          <w:rFonts w:ascii="Trebuchet MS" w:hAnsi="Trebuchet MS" w:cs="Times New Roman"/>
          <w:i/>
          <w:szCs w:val="20"/>
        </w:rPr>
      </w:pPr>
    </w:p>
    <w:p w14:paraId="4902B05F" w14:textId="58AB862D"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tretjega odstavka je oblikovano na podlagi določila šeste alineje četrtega odstavka</w:t>
      </w:r>
      <w:r w:rsidR="00306576" w:rsidRPr="001D2FCE">
        <w:rPr>
          <w:rFonts w:ascii="Trebuchet MS" w:hAnsi="Trebuchet MS" w:cs="Times New Roman"/>
          <w:i/>
          <w:szCs w:val="20"/>
        </w:rPr>
        <w:t xml:space="preserve"> 45. člena Zakona o lokalni sam</w:t>
      </w:r>
      <w:r w:rsidRPr="001D2FCE">
        <w:rPr>
          <w:rFonts w:ascii="Trebuchet MS" w:hAnsi="Trebuchet MS" w:cs="Times New Roman"/>
          <w:i/>
          <w:szCs w:val="20"/>
        </w:rPr>
        <w:t>oupravi /ZLS/, ki določa, da se s statutom uredijo druga vprašanja, pomembna za izvedbo zbora občanov ter za uveljavljanje njihovih stališč, predlogov, pobud, mnenj in odločitev.</w:t>
      </w:r>
    </w:p>
    <w:p w14:paraId="07350EBF" w14:textId="77777777" w:rsidR="00BE5EA6" w:rsidRPr="001D2FCE" w:rsidRDefault="00BE5EA6" w:rsidP="00FF4F7C">
      <w:pPr>
        <w:rPr>
          <w:rFonts w:ascii="Trebuchet MS" w:hAnsi="Trebuchet MS" w:cs="Times New Roman"/>
          <w:szCs w:val="20"/>
        </w:rPr>
      </w:pPr>
    </w:p>
    <w:p w14:paraId="19836DE3" w14:textId="1FF3D104" w:rsidR="00BE5EA6" w:rsidRPr="001D2FCE" w:rsidRDefault="00D82D29" w:rsidP="000F70BC">
      <w:pPr>
        <w:pStyle w:val="Navadno"/>
        <w:tabs>
          <w:tab w:val="left" w:pos="567"/>
        </w:tabs>
        <w:rPr>
          <w:rFonts w:ascii="Trebuchet MS" w:hAnsi="Trebuchet MS"/>
          <w:b/>
          <w:lang w:val="sl-SI"/>
        </w:rPr>
      </w:pPr>
      <w:bookmarkStart w:id="78" w:name="_Toc179110907"/>
      <w:bookmarkStart w:id="79" w:name="_Toc180336057"/>
      <w:bookmarkStart w:id="80" w:name="_Toc180336636"/>
      <w:bookmarkStart w:id="81" w:name="_Toc373409360"/>
      <w:bookmarkStart w:id="82" w:name="_Toc415827103"/>
      <w:bookmarkStart w:id="83" w:name="_Toc415830477"/>
      <w:r>
        <w:rPr>
          <w:rFonts w:ascii="Trebuchet MS" w:hAnsi="Trebuchet MS"/>
          <w:b/>
          <w:lang w:val="sl-SI"/>
        </w:rPr>
        <w:t>4</w:t>
      </w:r>
      <w:r w:rsidR="000F70BC" w:rsidRPr="001D2FCE">
        <w:rPr>
          <w:rFonts w:ascii="Trebuchet MS" w:hAnsi="Trebuchet MS"/>
          <w:b/>
          <w:lang w:val="sl-SI"/>
        </w:rPr>
        <w:t>.2</w:t>
      </w:r>
      <w:r w:rsidR="000F70BC" w:rsidRPr="001D2FCE">
        <w:rPr>
          <w:rFonts w:ascii="Trebuchet MS" w:hAnsi="Trebuchet MS"/>
          <w:b/>
          <w:lang w:val="sl-SI"/>
        </w:rPr>
        <w:tab/>
      </w:r>
      <w:r w:rsidR="00BE5EA6" w:rsidRPr="001D2FCE">
        <w:rPr>
          <w:rFonts w:ascii="Trebuchet MS" w:hAnsi="Trebuchet MS"/>
          <w:b/>
          <w:lang w:val="sl-SI"/>
        </w:rPr>
        <w:t>Referendum o splošnem aktu občine</w:t>
      </w:r>
      <w:bookmarkEnd w:id="78"/>
      <w:bookmarkEnd w:id="79"/>
      <w:bookmarkEnd w:id="80"/>
      <w:bookmarkEnd w:id="81"/>
      <w:bookmarkEnd w:id="82"/>
      <w:bookmarkEnd w:id="83"/>
    </w:p>
    <w:p w14:paraId="621B4F4A" w14:textId="77777777" w:rsidR="00BE5EA6" w:rsidRPr="001D2FCE" w:rsidRDefault="00BE5EA6" w:rsidP="00FF4F7C">
      <w:pPr>
        <w:rPr>
          <w:rFonts w:ascii="Trebuchet MS" w:hAnsi="Trebuchet MS" w:cs="Times New Roman"/>
          <w:b/>
          <w:szCs w:val="20"/>
        </w:rPr>
      </w:pPr>
    </w:p>
    <w:p w14:paraId="474755FF" w14:textId="77777777" w:rsidR="00306576" w:rsidRPr="001D2FCE" w:rsidRDefault="0030657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6CAED81" w14:textId="1D755F7E" w:rsidR="00BE5EA6" w:rsidRPr="001D2FCE" w:rsidRDefault="001D2799" w:rsidP="00306576">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00BE5EA6" w:rsidRPr="001D2FCE">
        <w:rPr>
          <w:rFonts w:ascii="Trebuchet MS" w:hAnsi="Trebuchet MS" w:cs="Times New Roman"/>
          <w:b/>
          <w:sz w:val="20"/>
          <w:szCs w:val="20"/>
        </w:rPr>
        <w:t>referendum o splošnem aktu občine)</w:t>
      </w:r>
    </w:p>
    <w:p w14:paraId="520633D8" w14:textId="3EA82436"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Občani lahko odločajo na referendumu o vprašanjih, ki so vsebina splošnih aktov občine, ki jih sprejema občinski svet, razen o proračunu in zaključnem računu občine ter o splošnih aktih, s katerimi se v skladu z zakonom predpisujejo občinski davki in druge dajatve.</w:t>
      </w:r>
    </w:p>
    <w:p w14:paraId="52FFD855" w14:textId="3E7FA685"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Občinski svet lahko o splošnem aktu iz prejšnjega odstavka razpiše referendum na predlog župana ali člana občinskega sveta.</w:t>
      </w:r>
    </w:p>
    <w:p w14:paraId="3C1B202D" w14:textId="245CED41" w:rsidR="00BE5EA6" w:rsidRPr="00F31480"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Občinski svet mora razpisati referendum, če to zahteva n</w:t>
      </w:r>
      <w:r w:rsidRPr="00F31480">
        <w:rPr>
          <w:rFonts w:ascii="Trebuchet MS" w:hAnsi="Trebuchet MS" w:cs="Times New Roman"/>
          <w:sz w:val="20"/>
          <w:szCs w:val="20"/>
        </w:rPr>
        <w:t>ajmanj pet</w:t>
      </w:r>
      <w:r w:rsidR="007B2E13" w:rsidRPr="00F31480">
        <w:rPr>
          <w:rFonts w:ascii="Trebuchet MS" w:hAnsi="Trebuchet MS" w:cs="Times New Roman"/>
          <w:sz w:val="20"/>
          <w:szCs w:val="20"/>
        </w:rPr>
        <w:t xml:space="preserve"> </w:t>
      </w:r>
      <w:r w:rsidRPr="00F31480">
        <w:rPr>
          <w:rFonts w:ascii="Trebuchet MS" w:hAnsi="Trebuchet MS" w:cs="Times New Roman"/>
          <w:sz w:val="20"/>
          <w:szCs w:val="20"/>
        </w:rPr>
        <w:t>odstotkov volivcev v občini in če tako določa zakon ali statut občine</w:t>
      </w:r>
      <w:r w:rsidRPr="00197EBB">
        <w:rPr>
          <w:rFonts w:ascii="Trebuchet MS" w:hAnsi="Trebuchet MS" w:cs="Times New Roman"/>
          <w:sz w:val="20"/>
          <w:szCs w:val="20"/>
        </w:rPr>
        <w:t>.</w:t>
      </w:r>
      <w:r w:rsidR="001D2799" w:rsidRPr="00197EBB">
        <w:rPr>
          <w:rFonts w:ascii="Trebuchet MS" w:hAnsi="Trebuchet MS" w:cs="Times New Roman"/>
          <w:sz w:val="20"/>
          <w:szCs w:val="20"/>
        </w:rPr>
        <w:t xml:space="preserve"> Pobudo za vložitev zahteve za razpis referenduma mora podpreti </w:t>
      </w:r>
      <w:r w:rsidR="00167554" w:rsidRPr="00197EBB">
        <w:rPr>
          <w:rFonts w:ascii="Trebuchet MS" w:hAnsi="Trebuchet MS" w:cs="Times New Roman"/>
          <w:sz w:val="20"/>
          <w:szCs w:val="20"/>
        </w:rPr>
        <w:t>večina volivcev, ki so veljavno glasovali.</w:t>
      </w:r>
    </w:p>
    <w:p w14:paraId="77AE3C61" w14:textId="77777777" w:rsidR="00A176C0" w:rsidRPr="001D2FCE" w:rsidRDefault="00A176C0" w:rsidP="00FF4F7C">
      <w:pPr>
        <w:pStyle w:val="p"/>
        <w:spacing w:before="0" w:after="0"/>
        <w:ind w:left="0" w:right="0" w:firstLine="0"/>
        <w:rPr>
          <w:rFonts w:ascii="Trebuchet MS" w:hAnsi="Trebuchet MS" w:cs="Times New Roman"/>
          <w:sz w:val="20"/>
          <w:szCs w:val="20"/>
        </w:rPr>
      </w:pPr>
      <w:r w:rsidRPr="00F31480">
        <w:rPr>
          <w:rFonts w:ascii="Trebuchet MS" w:hAnsi="Trebuchet MS" w:cs="Times New Roman"/>
          <w:sz w:val="20"/>
          <w:szCs w:val="20"/>
        </w:rPr>
        <w:t>(4) Naknadni referendum o splošnem aktu občine ureja zakon.</w:t>
      </w:r>
    </w:p>
    <w:p w14:paraId="724F53DD" w14:textId="77777777" w:rsidR="000F70BC" w:rsidRPr="001D2FCE" w:rsidRDefault="000F70BC" w:rsidP="00FF4F7C">
      <w:pPr>
        <w:pStyle w:val="p"/>
        <w:spacing w:before="0" w:after="0"/>
        <w:ind w:left="0" w:right="0" w:firstLine="0"/>
        <w:rPr>
          <w:rFonts w:ascii="Trebuchet MS" w:hAnsi="Trebuchet MS" w:cs="Times New Roman"/>
          <w:sz w:val="20"/>
          <w:szCs w:val="20"/>
        </w:rPr>
      </w:pPr>
    </w:p>
    <w:p w14:paraId="68514496"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10C11FB6" w14:textId="33DA4386" w:rsidR="00BE5EA6"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prvega odstavka je oblikovano na podlagi določila prvega odstavka 46. člena Zakona o lokalni samoupravi /ZLS/, ki določa da lahko občani odločajo na referendumu o vprašanjih, ki so vsebina splošnih aktov občine, razen o proračunu in zaključnem računu občine ter o splošnih aktih, s katerimi se v skladu z zakonom predpisujejo občinski davki in druge dajatve. Referendum se opravi kot naknadni referendum, na katerem občani potrdijo ali zavrnejo sprejeti splošni akt občine ali njegove posamezne določbe.</w:t>
      </w:r>
    </w:p>
    <w:p w14:paraId="5BEA4E33" w14:textId="77777777" w:rsidR="000F70BC" w:rsidRPr="001D2FCE" w:rsidRDefault="000F70BC" w:rsidP="00FF4F7C">
      <w:pPr>
        <w:shd w:val="clear" w:color="auto" w:fill="D9D9D9"/>
        <w:rPr>
          <w:rFonts w:ascii="Trebuchet MS" w:hAnsi="Trebuchet MS" w:cs="Times New Roman"/>
          <w:i/>
          <w:szCs w:val="20"/>
        </w:rPr>
      </w:pPr>
    </w:p>
    <w:p w14:paraId="46C6E680" w14:textId="16AACD97" w:rsidR="001D2799" w:rsidRPr="001D2FCE" w:rsidRDefault="00BE5EA6" w:rsidP="00FF4F7C">
      <w:pPr>
        <w:shd w:val="clear" w:color="auto" w:fill="D9D9D9"/>
        <w:rPr>
          <w:rFonts w:ascii="Trebuchet MS" w:hAnsi="Trebuchet MS" w:cs="Times New Roman"/>
          <w:i/>
          <w:szCs w:val="20"/>
        </w:rPr>
      </w:pPr>
      <w:r w:rsidRPr="001D2FCE">
        <w:rPr>
          <w:rFonts w:ascii="Trebuchet MS" w:hAnsi="Trebuchet MS" w:cs="Times New Roman"/>
          <w:i/>
          <w:szCs w:val="20"/>
        </w:rPr>
        <w:t>Besedilo drugega in tretjega odstavka je oblikovano na podlagi določila drugega odstavka 46. člena Zakona o lokalni samoupravi /ZLS/, ki določa, da lahko občinski svet razpiše referendum na predlog župana ali člana občinskega sveta. Občinski svet mora razpisati referendum, če to zahteva najmanj pet odstotkov volivcev v občini in če tako določa zakon ali statut občine.</w:t>
      </w:r>
      <w:r w:rsidR="000F70BC" w:rsidRPr="001D2FCE">
        <w:rPr>
          <w:rFonts w:ascii="Trebuchet MS" w:hAnsi="Trebuchet MS" w:cs="Times New Roman"/>
          <w:i/>
          <w:szCs w:val="20"/>
        </w:rPr>
        <w:t xml:space="preserve"> </w:t>
      </w:r>
      <w:r w:rsidR="00A176C0" w:rsidRPr="001D2FCE">
        <w:rPr>
          <w:rFonts w:ascii="Trebuchet MS" w:hAnsi="Trebuchet MS" w:cs="Times New Roman"/>
          <w:i/>
          <w:szCs w:val="20"/>
        </w:rPr>
        <w:t>Zakon v celoti ureja pre</w:t>
      </w:r>
      <w:r w:rsidR="001D2799" w:rsidRPr="001D2FCE">
        <w:rPr>
          <w:rFonts w:ascii="Trebuchet MS" w:hAnsi="Trebuchet MS" w:cs="Times New Roman"/>
          <w:i/>
          <w:szCs w:val="20"/>
        </w:rPr>
        <w:t>d</w:t>
      </w:r>
      <w:r w:rsidR="00A176C0" w:rsidRPr="001D2FCE">
        <w:rPr>
          <w:rFonts w:ascii="Trebuchet MS" w:hAnsi="Trebuchet MS" w:cs="Times New Roman"/>
          <w:i/>
          <w:szCs w:val="20"/>
        </w:rPr>
        <w:t>log, ravnanje s pobudo volivcem za razpis referenduma, podpis zahteve in razpis referenduma. Določbe zakona se uporabljajo neposredno.</w:t>
      </w:r>
      <w:r w:rsidR="001118DD" w:rsidRPr="001D2FCE">
        <w:rPr>
          <w:rFonts w:ascii="Trebuchet MS" w:hAnsi="Trebuchet MS" w:cs="Times New Roman"/>
          <w:i/>
          <w:szCs w:val="20"/>
        </w:rPr>
        <w:t xml:space="preserve"> </w:t>
      </w:r>
      <w:r w:rsidR="001D2799" w:rsidRPr="001D2FCE">
        <w:rPr>
          <w:rFonts w:ascii="Trebuchet MS" w:hAnsi="Trebuchet MS" w:cs="Times New Roman"/>
          <w:i/>
          <w:szCs w:val="20"/>
        </w:rPr>
        <w:t>Občinski statut pa mora vsebovati določbo o številu volivcev, ki morajo podpreti pobudo za vložitev zahteve za razpis referenduma.</w:t>
      </w:r>
    </w:p>
    <w:p w14:paraId="57858C86" w14:textId="77777777" w:rsidR="000F70BC" w:rsidRPr="001D2FCE" w:rsidRDefault="000F70BC" w:rsidP="00FF4F7C">
      <w:pPr>
        <w:shd w:val="clear" w:color="auto" w:fill="D9D9D9"/>
        <w:rPr>
          <w:rFonts w:ascii="Trebuchet MS" w:hAnsi="Trebuchet MS" w:cs="Times New Roman"/>
          <w:i/>
          <w:szCs w:val="20"/>
        </w:rPr>
      </w:pPr>
    </w:p>
    <w:p w14:paraId="396CCA38" w14:textId="77777777" w:rsidR="000F70BC" w:rsidRPr="001D2FCE" w:rsidRDefault="000B47D1" w:rsidP="00FF4F7C">
      <w:pPr>
        <w:shd w:val="clear" w:color="auto" w:fill="D9D9D9"/>
        <w:rPr>
          <w:rFonts w:ascii="Trebuchet MS" w:hAnsi="Trebuchet MS" w:cs="Times New Roman"/>
          <w:i/>
          <w:szCs w:val="20"/>
        </w:rPr>
      </w:pPr>
      <w:r w:rsidRPr="001D2FCE">
        <w:rPr>
          <w:rFonts w:ascii="Trebuchet MS" w:hAnsi="Trebuchet MS" w:cs="Times New Roman"/>
          <w:i/>
          <w:szCs w:val="20"/>
        </w:rPr>
        <w:t>Besedilo četrtega odstavka je oblikovano na podlagi določil 46. člena Zakona o lokalni samoupravi /ZLS/, ki ureja naknadni referendum o splošnem aktu občine.</w:t>
      </w:r>
    </w:p>
    <w:p w14:paraId="1D96A282" w14:textId="77777777" w:rsidR="00BE5EA6" w:rsidRPr="001D2FCE" w:rsidRDefault="00BE5EA6" w:rsidP="00FF4F7C">
      <w:pPr>
        <w:rPr>
          <w:rFonts w:ascii="Trebuchet MS" w:hAnsi="Trebuchet MS" w:cs="Times New Roman"/>
          <w:b/>
          <w:szCs w:val="20"/>
        </w:rPr>
      </w:pPr>
    </w:p>
    <w:p w14:paraId="36E518BD" w14:textId="5E433692" w:rsidR="00BE5EA6" w:rsidRPr="001D2FCE" w:rsidRDefault="00D82D29" w:rsidP="000B47D1">
      <w:pPr>
        <w:pStyle w:val="Navadno"/>
        <w:tabs>
          <w:tab w:val="left" w:pos="567"/>
        </w:tabs>
        <w:rPr>
          <w:rFonts w:ascii="Trebuchet MS" w:hAnsi="Trebuchet MS"/>
          <w:b/>
          <w:lang w:val="sl-SI"/>
        </w:rPr>
      </w:pPr>
      <w:bookmarkStart w:id="84" w:name="_Toc179110908"/>
      <w:bookmarkStart w:id="85" w:name="_Toc180336058"/>
      <w:bookmarkStart w:id="86" w:name="_Toc180336637"/>
      <w:bookmarkStart w:id="87" w:name="_Toc373409361"/>
      <w:bookmarkStart w:id="88" w:name="_Toc415827104"/>
      <w:bookmarkStart w:id="89" w:name="_Toc415830478"/>
      <w:r>
        <w:rPr>
          <w:rFonts w:ascii="Trebuchet MS" w:hAnsi="Trebuchet MS"/>
          <w:b/>
          <w:lang w:val="sl-SI"/>
        </w:rPr>
        <w:t>4</w:t>
      </w:r>
      <w:r w:rsidR="000B47D1" w:rsidRPr="001D2FCE">
        <w:rPr>
          <w:rFonts w:ascii="Trebuchet MS" w:hAnsi="Trebuchet MS"/>
          <w:b/>
          <w:lang w:val="sl-SI"/>
        </w:rPr>
        <w:t>.3</w:t>
      </w:r>
      <w:r w:rsidR="000B47D1" w:rsidRPr="001D2FCE">
        <w:rPr>
          <w:rFonts w:ascii="Trebuchet MS" w:hAnsi="Trebuchet MS"/>
          <w:b/>
          <w:lang w:val="sl-SI"/>
        </w:rPr>
        <w:tab/>
      </w:r>
      <w:r w:rsidR="00BE5EA6" w:rsidRPr="001D2FCE">
        <w:rPr>
          <w:rFonts w:ascii="Trebuchet MS" w:hAnsi="Trebuchet MS"/>
          <w:b/>
          <w:lang w:val="sl-SI"/>
        </w:rPr>
        <w:t>Svetovalni referendum</w:t>
      </w:r>
      <w:bookmarkEnd w:id="84"/>
      <w:bookmarkEnd w:id="85"/>
      <w:bookmarkEnd w:id="86"/>
      <w:bookmarkEnd w:id="87"/>
      <w:bookmarkEnd w:id="88"/>
      <w:bookmarkEnd w:id="89"/>
    </w:p>
    <w:p w14:paraId="0DF2D764" w14:textId="77777777" w:rsidR="00BE5EA6" w:rsidRPr="001D2FCE" w:rsidRDefault="00BE5EA6" w:rsidP="00FF4F7C">
      <w:pPr>
        <w:rPr>
          <w:rFonts w:ascii="Trebuchet MS" w:hAnsi="Trebuchet MS" w:cs="Times New Roman"/>
          <w:szCs w:val="20"/>
        </w:rPr>
      </w:pPr>
    </w:p>
    <w:p w14:paraId="2E6BF2B8" w14:textId="77777777" w:rsidR="00306576" w:rsidRPr="001D2FCE" w:rsidRDefault="00306576"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59A1282" w14:textId="7E4B399B" w:rsidR="00BE5EA6" w:rsidRPr="001D2FCE" w:rsidRDefault="00BE5EA6" w:rsidP="000B47D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(svetovalni referendum)</w:t>
      </w:r>
    </w:p>
    <w:p w14:paraId="54E34345" w14:textId="77777777" w:rsidR="004C1712"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Občinski svet lahko pred odločanjem o posameznih vprašanjih iz svoje pristojnosti razpiše svetovalni referendum.</w:t>
      </w:r>
    </w:p>
    <w:p w14:paraId="781FC2E0" w14:textId="2D987F5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Svetovalni referendum se razpiše za vso občino ali za njen del.</w:t>
      </w:r>
    </w:p>
    <w:p w14:paraId="7583FDB6" w14:textId="51123340"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(3) Svetovalni referendum se izvede v skladu z določbami </w:t>
      </w:r>
      <w:r w:rsidR="00A176C0" w:rsidRPr="001D2FCE">
        <w:rPr>
          <w:rFonts w:ascii="Trebuchet MS" w:hAnsi="Trebuchet MS" w:cs="Times New Roman"/>
          <w:sz w:val="20"/>
          <w:szCs w:val="20"/>
        </w:rPr>
        <w:t>zakona</w:t>
      </w:r>
      <w:r w:rsidR="00E51803">
        <w:rPr>
          <w:rFonts w:ascii="Trebuchet MS" w:hAnsi="Trebuchet MS" w:cs="Times New Roman"/>
          <w:sz w:val="20"/>
          <w:szCs w:val="20"/>
        </w:rPr>
        <w:t>, ki ureja</w:t>
      </w:r>
      <w:r w:rsidRPr="001D2FCE">
        <w:rPr>
          <w:rFonts w:ascii="Trebuchet MS" w:hAnsi="Trebuchet MS" w:cs="Times New Roman"/>
          <w:sz w:val="20"/>
          <w:szCs w:val="20"/>
        </w:rPr>
        <w:t xml:space="preserve"> referendum o splošnem aktu občine</w:t>
      </w:r>
      <w:r w:rsidR="00A176C0" w:rsidRPr="001D2FCE">
        <w:rPr>
          <w:rFonts w:ascii="Trebuchet MS" w:hAnsi="Trebuchet MS" w:cs="Times New Roman"/>
          <w:sz w:val="20"/>
          <w:szCs w:val="20"/>
        </w:rPr>
        <w:t xml:space="preserve"> in zakonom, ki ureja referendum in ljudsko iniciativo.</w:t>
      </w:r>
    </w:p>
    <w:p w14:paraId="63A93683" w14:textId="77777777" w:rsidR="000B47D1" w:rsidRPr="001D2FCE" w:rsidRDefault="000B47D1" w:rsidP="00FF4F7C">
      <w:pPr>
        <w:pStyle w:val="p"/>
        <w:spacing w:before="0" w:after="0"/>
        <w:ind w:left="0" w:right="0" w:firstLine="0"/>
        <w:rPr>
          <w:rFonts w:ascii="Trebuchet MS" w:hAnsi="Trebuchet MS" w:cs="Times New Roman"/>
          <w:sz w:val="20"/>
          <w:szCs w:val="20"/>
        </w:rPr>
      </w:pPr>
    </w:p>
    <w:p w14:paraId="6D9D221E"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4032D3A2" w14:textId="32A818ED" w:rsidR="000B47D1" w:rsidRPr="001D2FCE" w:rsidRDefault="00BE5EA6" w:rsidP="004F11CA">
      <w:pPr>
        <w:shd w:val="clear" w:color="auto" w:fill="D9D9D9"/>
        <w:rPr>
          <w:rFonts w:ascii="Trebuchet MS" w:hAnsi="Trebuchet MS"/>
          <w:i/>
          <w:szCs w:val="20"/>
        </w:rPr>
      </w:pPr>
      <w:r w:rsidRPr="001D2FCE">
        <w:rPr>
          <w:rFonts w:ascii="Trebuchet MS" w:hAnsi="Trebuchet MS"/>
          <w:i/>
          <w:szCs w:val="20"/>
        </w:rPr>
        <w:t xml:space="preserve">Besedilo je oblikovano na podlagi določila </w:t>
      </w:r>
      <w:proofErr w:type="spellStart"/>
      <w:r w:rsidRPr="001D2FCE">
        <w:rPr>
          <w:rFonts w:ascii="Trebuchet MS" w:hAnsi="Trebuchet MS"/>
          <w:i/>
          <w:szCs w:val="20"/>
        </w:rPr>
        <w:t>46.b</w:t>
      </w:r>
      <w:proofErr w:type="spellEnd"/>
      <w:r w:rsidRPr="001D2FCE">
        <w:rPr>
          <w:rFonts w:ascii="Trebuchet MS" w:hAnsi="Trebuchet MS"/>
          <w:i/>
          <w:szCs w:val="20"/>
        </w:rPr>
        <w:t xml:space="preserve"> člena Zakona o lokalni samoupravi /ZLS/, ki določa, da lahko občinski svet, da ugotovi voljo občanov, pred odločanjem o posameznih vprašanjih iz svoje pristojnosti razpiše tudi svetovalni referendum. Svetovalni referendum se razpiše za vso občino ali za njen del. Odločitev volivcev na svetovalnem referendumu ne zavezuje občinskih organov.</w:t>
      </w:r>
      <w:bookmarkStart w:id="90" w:name="_Toc179110909"/>
      <w:bookmarkStart w:id="91" w:name="_Toc180336059"/>
      <w:bookmarkStart w:id="92" w:name="_Toc180336638"/>
      <w:bookmarkStart w:id="93" w:name="_Toc373409362"/>
    </w:p>
    <w:p w14:paraId="78EDB5B4" w14:textId="77777777" w:rsidR="000B47D1" w:rsidRPr="001D2FCE" w:rsidRDefault="000B47D1" w:rsidP="000B47D1">
      <w:pPr>
        <w:pStyle w:val="Navadno"/>
        <w:rPr>
          <w:rFonts w:ascii="Trebuchet MS" w:hAnsi="Trebuchet MS"/>
          <w:lang w:val="sl-SI"/>
        </w:rPr>
      </w:pPr>
      <w:bookmarkStart w:id="94" w:name="_Toc415827105"/>
      <w:bookmarkStart w:id="95" w:name="_Toc415830479"/>
    </w:p>
    <w:p w14:paraId="5260C203" w14:textId="0D8C5910" w:rsidR="00BE5EA6" w:rsidRPr="001D2FCE" w:rsidRDefault="00D82D29" w:rsidP="000B47D1">
      <w:pPr>
        <w:pStyle w:val="Navadno"/>
        <w:tabs>
          <w:tab w:val="left" w:pos="567"/>
        </w:tabs>
        <w:rPr>
          <w:rFonts w:ascii="Trebuchet MS" w:hAnsi="Trebuchet MS"/>
          <w:b/>
          <w:lang w:val="sl-SI"/>
        </w:rPr>
      </w:pPr>
      <w:r>
        <w:rPr>
          <w:rFonts w:ascii="Trebuchet MS" w:hAnsi="Trebuchet MS"/>
          <w:b/>
          <w:lang w:val="sl-SI"/>
        </w:rPr>
        <w:t>4</w:t>
      </w:r>
      <w:r w:rsidR="000B47D1" w:rsidRPr="001D2FCE">
        <w:rPr>
          <w:rFonts w:ascii="Trebuchet MS" w:hAnsi="Trebuchet MS"/>
          <w:b/>
          <w:lang w:val="sl-SI"/>
        </w:rPr>
        <w:t>.4</w:t>
      </w:r>
      <w:r w:rsidR="000B47D1" w:rsidRPr="001D2FCE">
        <w:rPr>
          <w:rFonts w:ascii="Trebuchet MS" w:hAnsi="Trebuchet MS"/>
          <w:b/>
          <w:lang w:val="sl-SI"/>
        </w:rPr>
        <w:tab/>
      </w:r>
      <w:r w:rsidR="00BE5EA6" w:rsidRPr="001D2FCE">
        <w:rPr>
          <w:rFonts w:ascii="Trebuchet MS" w:hAnsi="Trebuchet MS"/>
          <w:b/>
          <w:lang w:val="sl-SI"/>
        </w:rPr>
        <w:t>Drugi referendumi</w:t>
      </w:r>
      <w:bookmarkEnd w:id="90"/>
      <w:bookmarkEnd w:id="91"/>
      <w:bookmarkEnd w:id="92"/>
      <w:bookmarkEnd w:id="93"/>
      <w:bookmarkEnd w:id="94"/>
      <w:bookmarkEnd w:id="95"/>
    </w:p>
    <w:p w14:paraId="64FFBE3C" w14:textId="77777777" w:rsidR="00BE5EA6" w:rsidRPr="001D2FCE" w:rsidRDefault="00BE5EA6" w:rsidP="00FF4F7C">
      <w:pPr>
        <w:rPr>
          <w:rFonts w:ascii="Trebuchet MS" w:hAnsi="Trebuchet MS" w:cs="Times New Roman"/>
          <w:b/>
          <w:szCs w:val="20"/>
        </w:rPr>
      </w:pPr>
    </w:p>
    <w:p w14:paraId="09DCE19A" w14:textId="77777777" w:rsidR="001E14E1" w:rsidRPr="001D2FCE" w:rsidRDefault="001E14E1"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22F786D" w14:textId="79718F66" w:rsidR="00BE5EA6" w:rsidRPr="001D2FCE" w:rsidRDefault="00BE5EA6" w:rsidP="001E14E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lastRenderedPageBreak/>
        <w:t>(referendum o samoprispevku in drugih vprašanjih)</w:t>
      </w:r>
    </w:p>
    <w:p w14:paraId="422BB6BA"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Občani lahko odločajo na referendumu o samoprispevkih in tudi o drugih vprašanjih, če tako določa zakon.</w:t>
      </w:r>
    </w:p>
    <w:p w14:paraId="220DE233" w14:textId="6D275931"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Referendum iz prejšnjega odstavka se opravi v skladu z določbami </w:t>
      </w:r>
      <w:r w:rsidR="00A176C0" w:rsidRPr="001D2FCE">
        <w:rPr>
          <w:rFonts w:ascii="Trebuchet MS" w:hAnsi="Trebuchet MS" w:cs="Times New Roman"/>
          <w:sz w:val="20"/>
          <w:szCs w:val="20"/>
        </w:rPr>
        <w:t xml:space="preserve">zakona, ki ureja </w:t>
      </w:r>
      <w:r w:rsidR="000B47D1" w:rsidRPr="001D2FCE">
        <w:rPr>
          <w:rFonts w:ascii="Trebuchet MS" w:hAnsi="Trebuchet MS" w:cs="Times New Roman"/>
          <w:sz w:val="20"/>
          <w:szCs w:val="20"/>
        </w:rPr>
        <w:t>naknadni</w:t>
      </w:r>
      <w:r w:rsidR="00A176C0" w:rsidRPr="001D2FCE">
        <w:rPr>
          <w:rFonts w:ascii="Trebuchet MS" w:hAnsi="Trebuchet MS" w:cs="Times New Roman"/>
          <w:sz w:val="20"/>
          <w:szCs w:val="20"/>
        </w:rPr>
        <w:t xml:space="preserve"> referendum</w:t>
      </w:r>
      <w:r w:rsidRPr="001D2FCE">
        <w:rPr>
          <w:rFonts w:ascii="Trebuchet MS" w:hAnsi="Trebuchet MS" w:cs="Times New Roman"/>
          <w:sz w:val="20"/>
          <w:szCs w:val="20"/>
        </w:rPr>
        <w:t>, če z zakonom, ki določa in ureja referendum, ni drugače določeno.</w:t>
      </w:r>
    </w:p>
    <w:p w14:paraId="09AB9632" w14:textId="77777777" w:rsidR="000B47D1" w:rsidRPr="001D2FCE" w:rsidRDefault="000B47D1" w:rsidP="00FF4F7C">
      <w:pPr>
        <w:pStyle w:val="p"/>
        <w:spacing w:before="0" w:after="0"/>
        <w:ind w:left="0" w:right="0" w:firstLine="0"/>
        <w:rPr>
          <w:rFonts w:ascii="Trebuchet MS" w:hAnsi="Trebuchet MS" w:cs="Times New Roman"/>
          <w:sz w:val="20"/>
          <w:szCs w:val="20"/>
        </w:rPr>
      </w:pPr>
    </w:p>
    <w:p w14:paraId="16ADC393"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33495DA" w14:textId="19959255" w:rsidR="00BE5EA6" w:rsidRPr="001D2FCE" w:rsidRDefault="00BE5EA6" w:rsidP="00FF4F7C">
      <w:pPr>
        <w:shd w:val="clear" w:color="auto" w:fill="D9D9D9"/>
        <w:rPr>
          <w:rFonts w:ascii="Trebuchet MS" w:hAnsi="Trebuchet MS"/>
          <w:szCs w:val="20"/>
        </w:rPr>
      </w:pPr>
      <w:r w:rsidRPr="001D2FCE">
        <w:rPr>
          <w:rFonts w:ascii="Trebuchet MS" w:hAnsi="Trebuchet MS"/>
          <w:i/>
          <w:szCs w:val="20"/>
        </w:rPr>
        <w:t xml:space="preserve">Besedilo je oblikovano na podlagi določila </w:t>
      </w:r>
      <w:proofErr w:type="spellStart"/>
      <w:r w:rsidRPr="001D2FCE">
        <w:rPr>
          <w:rFonts w:ascii="Trebuchet MS" w:hAnsi="Trebuchet MS"/>
          <w:i/>
          <w:szCs w:val="20"/>
        </w:rPr>
        <w:t>46.a</w:t>
      </w:r>
      <w:proofErr w:type="spellEnd"/>
      <w:r w:rsidRPr="001D2FCE">
        <w:rPr>
          <w:rFonts w:ascii="Trebuchet MS" w:hAnsi="Trebuchet MS"/>
          <w:i/>
          <w:szCs w:val="20"/>
        </w:rPr>
        <w:t xml:space="preserve"> člena Zakona o lokalni samoupravi /ZLS/, ki določa, da lahko občani odločajo na referendumu tudi o drugih vprašanjih, če tako določa zakon. Na tem mestu moramo opomniti na določilo 2. člena Zakona o samoprispevku /ZSam-1/ (Uradni list RS, št. 87/2001). Referendum se opravi v skladu z določbami Zakona o lokalni samoupravi /ZLS/ in Zakona o referendumu in ljudski iniciativi /ZRLI/, če z zakonom, ki določa in ureja referendum, ni drugače določeno.</w:t>
      </w:r>
    </w:p>
    <w:p w14:paraId="33658F8F" w14:textId="77777777" w:rsidR="00BE5EA6" w:rsidRPr="001D2FCE" w:rsidRDefault="00BE5EA6" w:rsidP="00FF4F7C">
      <w:pPr>
        <w:rPr>
          <w:rFonts w:ascii="Trebuchet MS" w:hAnsi="Trebuchet MS"/>
          <w:szCs w:val="20"/>
        </w:rPr>
      </w:pPr>
    </w:p>
    <w:p w14:paraId="21187831" w14:textId="77777777" w:rsidR="00D12D8C" w:rsidRDefault="00D12D8C" w:rsidP="000B47D1">
      <w:pPr>
        <w:pStyle w:val="Navadno"/>
        <w:tabs>
          <w:tab w:val="left" w:pos="567"/>
        </w:tabs>
        <w:rPr>
          <w:rFonts w:ascii="Trebuchet MS" w:hAnsi="Trebuchet MS"/>
          <w:b/>
          <w:lang w:val="sl-SI"/>
        </w:rPr>
      </w:pPr>
      <w:bookmarkStart w:id="96" w:name="_Toc179110910"/>
      <w:bookmarkStart w:id="97" w:name="_Toc180336060"/>
      <w:bookmarkStart w:id="98" w:name="_Toc180336639"/>
      <w:bookmarkStart w:id="99" w:name="_Toc373409363"/>
      <w:bookmarkStart w:id="100" w:name="_Toc415827106"/>
      <w:bookmarkStart w:id="101" w:name="_Toc415830480"/>
    </w:p>
    <w:p w14:paraId="42C7B0D7" w14:textId="77777777" w:rsidR="00D12D8C" w:rsidRDefault="00D12D8C" w:rsidP="000B47D1">
      <w:pPr>
        <w:pStyle w:val="Navadno"/>
        <w:tabs>
          <w:tab w:val="left" w:pos="567"/>
        </w:tabs>
        <w:rPr>
          <w:rFonts w:ascii="Trebuchet MS" w:hAnsi="Trebuchet MS"/>
          <w:b/>
          <w:lang w:val="sl-SI"/>
        </w:rPr>
      </w:pPr>
    </w:p>
    <w:p w14:paraId="01D7F510" w14:textId="77777777" w:rsidR="00D12D8C" w:rsidRDefault="00D12D8C" w:rsidP="000B47D1">
      <w:pPr>
        <w:pStyle w:val="Navadno"/>
        <w:tabs>
          <w:tab w:val="left" w:pos="567"/>
        </w:tabs>
        <w:rPr>
          <w:rFonts w:ascii="Trebuchet MS" w:hAnsi="Trebuchet MS"/>
          <w:b/>
          <w:lang w:val="sl-SI"/>
        </w:rPr>
      </w:pPr>
    </w:p>
    <w:p w14:paraId="5A411FBD" w14:textId="57E87F42" w:rsidR="00BE5EA6" w:rsidRPr="001D2FCE" w:rsidRDefault="00D82D29" w:rsidP="000B47D1">
      <w:pPr>
        <w:pStyle w:val="Navadno"/>
        <w:tabs>
          <w:tab w:val="left" w:pos="567"/>
        </w:tabs>
        <w:rPr>
          <w:rFonts w:ascii="Trebuchet MS" w:hAnsi="Trebuchet MS"/>
          <w:b/>
          <w:lang w:val="sl-SI"/>
        </w:rPr>
      </w:pPr>
      <w:r>
        <w:rPr>
          <w:rFonts w:ascii="Trebuchet MS" w:hAnsi="Trebuchet MS"/>
          <w:b/>
          <w:lang w:val="sl-SI"/>
        </w:rPr>
        <w:t>4</w:t>
      </w:r>
      <w:r w:rsidR="000B47D1" w:rsidRPr="001D2FCE">
        <w:rPr>
          <w:rFonts w:ascii="Trebuchet MS" w:hAnsi="Trebuchet MS"/>
          <w:b/>
          <w:lang w:val="sl-SI"/>
        </w:rPr>
        <w:t>.5</w:t>
      </w:r>
      <w:r w:rsidR="000B47D1" w:rsidRPr="001D2FCE">
        <w:rPr>
          <w:rFonts w:ascii="Trebuchet MS" w:hAnsi="Trebuchet MS"/>
          <w:b/>
          <w:lang w:val="sl-SI"/>
        </w:rPr>
        <w:tab/>
      </w:r>
      <w:r w:rsidR="00BE5EA6" w:rsidRPr="001D2FCE">
        <w:rPr>
          <w:rFonts w:ascii="Trebuchet MS" w:hAnsi="Trebuchet MS"/>
          <w:b/>
          <w:lang w:val="sl-SI"/>
        </w:rPr>
        <w:t>Ljudska iniciativa</w:t>
      </w:r>
      <w:bookmarkEnd w:id="96"/>
      <w:bookmarkEnd w:id="97"/>
      <w:bookmarkEnd w:id="98"/>
      <w:bookmarkEnd w:id="99"/>
      <w:bookmarkEnd w:id="100"/>
      <w:bookmarkEnd w:id="101"/>
    </w:p>
    <w:p w14:paraId="0F6B77BF" w14:textId="77777777" w:rsidR="00BE5EA6" w:rsidRPr="001D2FCE" w:rsidRDefault="00BE5EA6" w:rsidP="00FF4F7C">
      <w:pPr>
        <w:rPr>
          <w:rFonts w:ascii="Trebuchet MS" w:hAnsi="Trebuchet MS"/>
          <w:szCs w:val="20"/>
        </w:rPr>
      </w:pPr>
    </w:p>
    <w:p w14:paraId="149735F7" w14:textId="77777777" w:rsidR="001E14E1" w:rsidRPr="001D2FCE" w:rsidRDefault="001E14E1"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5421859" w14:textId="07FE0C97" w:rsidR="00BE5EA6" w:rsidRPr="001D2FCE" w:rsidRDefault="00BE5EA6" w:rsidP="000B47D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(ljudska iniciativa)</w:t>
      </w:r>
    </w:p>
    <w:p w14:paraId="63ACDF67" w14:textId="0D66E085" w:rsidR="00BE5EA6" w:rsidRPr="00F31480"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Najmanj pe</w:t>
      </w:r>
      <w:r w:rsidRPr="00F31480">
        <w:rPr>
          <w:rFonts w:ascii="Trebuchet MS" w:hAnsi="Trebuchet MS" w:cs="Times New Roman"/>
          <w:sz w:val="20"/>
          <w:szCs w:val="20"/>
        </w:rPr>
        <w:t>t</w:t>
      </w:r>
      <w:r w:rsidR="00C36CD5" w:rsidRPr="00F31480">
        <w:rPr>
          <w:rFonts w:ascii="Trebuchet MS" w:hAnsi="Trebuchet MS" w:cs="Times New Roman"/>
          <w:sz w:val="20"/>
          <w:szCs w:val="20"/>
        </w:rPr>
        <w:t xml:space="preserve"> </w:t>
      </w:r>
      <w:r w:rsidRPr="00F31480">
        <w:rPr>
          <w:rFonts w:ascii="Trebuchet MS" w:hAnsi="Trebuchet MS" w:cs="Times New Roman"/>
          <w:sz w:val="20"/>
          <w:szCs w:val="20"/>
        </w:rPr>
        <w:t>odstotkov volivcev v občini lahko zahteva izdajo ali razveljavitev splošnega akta ali druge odločitve iz pristojnosti občinskega sveta oziroma drugih občinskih organov.</w:t>
      </w:r>
    </w:p>
    <w:p w14:paraId="7A0360C9" w14:textId="2BE9BE75" w:rsidR="00BE5EA6" w:rsidRPr="00F31480" w:rsidRDefault="00BE5EA6" w:rsidP="00FF4F7C">
      <w:pPr>
        <w:rPr>
          <w:rFonts w:ascii="Trebuchet MS" w:hAnsi="Trebuchet MS"/>
          <w:szCs w:val="20"/>
        </w:rPr>
      </w:pPr>
      <w:r w:rsidRPr="00F31480">
        <w:rPr>
          <w:rFonts w:ascii="Trebuchet MS" w:hAnsi="Trebuchet MS"/>
          <w:szCs w:val="20"/>
        </w:rPr>
        <w:t xml:space="preserve">(2) Glede pobude volivcem za vložitev zahteve iz prejšnjega odstavka in postopka s pobudo se primerno uporabljajo določbe </w:t>
      </w:r>
      <w:r w:rsidR="001D2799" w:rsidRPr="00F31480">
        <w:rPr>
          <w:rFonts w:ascii="Trebuchet MS" w:hAnsi="Trebuchet MS"/>
          <w:szCs w:val="20"/>
        </w:rPr>
        <w:t>tega statuta o številu volivcev, ki morajo podpreti pobudo za vložitev zahteve za razpis referenduma o splošnem aktu in zakona</w:t>
      </w:r>
      <w:r w:rsidRPr="00F31480">
        <w:rPr>
          <w:rFonts w:ascii="Trebuchet MS" w:hAnsi="Trebuchet MS"/>
          <w:szCs w:val="20"/>
        </w:rPr>
        <w:t>, s katerimi je urejen postopek s pobudo volivcem za razpis referenduma o splošnem aktu občine.</w:t>
      </w:r>
    </w:p>
    <w:p w14:paraId="6EA4EE36" w14:textId="75E292D9" w:rsidR="00BE5EA6" w:rsidRPr="00F31480" w:rsidRDefault="00BE5EA6" w:rsidP="00FF4F7C">
      <w:pPr>
        <w:rPr>
          <w:rFonts w:ascii="Trebuchet MS" w:hAnsi="Trebuchet MS"/>
          <w:szCs w:val="20"/>
        </w:rPr>
      </w:pPr>
      <w:r w:rsidRPr="00F31480">
        <w:rPr>
          <w:rFonts w:ascii="Trebuchet MS" w:hAnsi="Trebuchet MS"/>
          <w:szCs w:val="20"/>
        </w:rPr>
        <w:t>(3) Če se zahteva nanaša na razveljavitev splošnega akta občine ali drugo odločitev občinskega sveta, mora občinski svet obravnavo zahteve uvrstiti na prvo naslednjo sejo, o nje</w:t>
      </w:r>
      <w:r w:rsidR="00D82D29">
        <w:rPr>
          <w:rFonts w:ascii="Trebuchet MS" w:hAnsi="Trebuchet MS"/>
          <w:szCs w:val="20"/>
        </w:rPr>
        <w:t>j pa odločiti najkasneje v treh</w:t>
      </w:r>
      <w:r w:rsidR="00C36CD5" w:rsidRPr="00F31480">
        <w:rPr>
          <w:rFonts w:ascii="Trebuchet MS" w:hAnsi="Trebuchet MS"/>
          <w:szCs w:val="20"/>
        </w:rPr>
        <w:t xml:space="preserve"> </w:t>
      </w:r>
      <w:r w:rsidRPr="00F31480">
        <w:rPr>
          <w:rFonts w:ascii="Trebuchet MS" w:hAnsi="Trebuchet MS"/>
          <w:szCs w:val="20"/>
        </w:rPr>
        <w:t>mesecih od dne pravilno vložene zahteve.</w:t>
      </w:r>
    </w:p>
    <w:p w14:paraId="48537CBC" w14:textId="102886DF" w:rsidR="00BE5EA6" w:rsidRPr="001D2FCE" w:rsidRDefault="00BE5EA6" w:rsidP="00FF4F7C">
      <w:pPr>
        <w:rPr>
          <w:rFonts w:ascii="Trebuchet MS" w:hAnsi="Trebuchet MS"/>
          <w:szCs w:val="20"/>
        </w:rPr>
      </w:pPr>
      <w:r w:rsidRPr="00F31480">
        <w:rPr>
          <w:rFonts w:ascii="Trebuchet MS" w:hAnsi="Trebuchet MS"/>
          <w:szCs w:val="20"/>
        </w:rPr>
        <w:t>(4) Če se zahteva nanaša na odločitve drugih občinskih organov, morajo ti o njej odločiti najkasneje v enem mesecu od dne</w:t>
      </w:r>
      <w:r w:rsidRPr="001D2FCE">
        <w:rPr>
          <w:rFonts w:ascii="Trebuchet MS" w:hAnsi="Trebuchet MS"/>
          <w:szCs w:val="20"/>
        </w:rPr>
        <w:t xml:space="preserve"> pravilno vložene zahteve.</w:t>
      </w:r>
    </w:p>
    <w:p w14:paraId="45E52086" w14:textId="77777777" w:rsidR="000B47D1" w:rsidRPr="001D2FCE" w:rsidRDefault="000B47D1" w:rsidP="00FF4F7C">
      <w:pPr>
        <w:rPr>
          <w:rFonts w:ascii="Trebuchet MS" w:hAnsi="Trebuchet MS"/>
          <w:szCs w:val="20"/>
        </w:rPr>
      </w:pPr>
    </w:p>
    <w:p w14:paraId="021D818F"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41000C5D"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prvega odstavka je oblikovano na podlagi določila prvega odstavka 48. člena Zakona o lokalni samoupravi /ZLS/, ki določa, da lahko najmanj pet odstotkov volivcev v občini zahteva izdajo ali razveljavitev splošnega akta ali druge odločitve iz pristojnosti občinskega sveta oziroma drugih občinskih organov.</w:t>
      </w:r>
    </w:p>
    <w:p w14:paraId="39E71538" w14:textId="77777777" w:rsidR="000B47D1" w:rsidRPr="001D2FCE" w:rsidRDefault="000B47D1" w:rsidP="00FF4F7C">
      <w:pPr>
        <w:shd w:val="clear" w:color="auto" w:fill="D9D9D9"/>
        <w:rPr>
          <w:rFonts w:ascii="Trebuchet MS" w:hAnsi="Trebuchet MS"/>
          <w:i/>
          <w:szCs w:val="20"/>
        </w:rPr>
      </w:pPr>
    </w:p>
    <w:p w14:paraId="7125D01F"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drugega odstavka je oblikovano na podlagi določila drugega odstavka 48. člena Zakona o lokalni samoupravi /ZLS/, ki določa, da se glede pobude volivcem za vložitev zahteve za izdajo ali razveljavitev splošnega akta ali druge odločitve iz pristojnosti občinskega sveta oziroma drugih odločitev občinskih organov primerno uporabljajo določbe 47. člena Zakona o lokalni samoupravi /ZLS/.</w:t>
      </w:r>
    </w:p>
    <w:p w14:paraId="52AE19BD" w14:textId="77777777" w:rsidR="000B47D1" w:rsidRPr="001D2FCE" w:rsidRDefault="000B47D1" w:rsidP="00FF4F7C">
      <w:pPr>
        <w:shd w:val="clear" w:color="auto" w:fill="D9D9D9"/>
        <w:rPr>
          <w:rFonts w:ascii="Trebuchet MS" w:hAnsi="Trebuchet MS"/>
          <w:i/>
          <w:szCs w:val="20"/>
        </w:rPr>
      </w:pPr>
    </w:p>
    <w:p w14:paraId="7C1E57D3" w14:textId="1511C944"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tretjega in četrtega odstavka je oblikovano na podlagi določila tretjega odstavka 48. člena Zakona o lokalni samoupravi /ZLS/, ki določa, da je organ, na katerega je naslovljena zahteva za izdajo ali razveljavitev splošnega akta ali druge odločitve iz pristojnosti občinskega sveta oziroma drugih občinskih organov, dolžan v roku, ki ga določi statut občine, najkasneje v treh mesecih odločiti o zahtevi.</w:t>
      </w:r>
    </w:p>
    <w:p w14:paraId="331C36A2" w14:textId="77777777" w:rsidR="00BE5EA6" w:rsidRPr="001D2FCE" w:rsidRDefault="00BE5EA6" w:rsidP="00FF4F7C">
      <w:pPr>
        <w:rPr>
          <w:rFonts w:ascii="Trebuchet MS" w:hAnsi="Trebuchet MS"/>
          <w:b/>
          <w:i/>
          <w:szCs w:val="20"/>
        </w:rPr>
      </w:pPr>
    </w:p>
    <w:p w14:paraId="3835B7C0" w14:textId="77777777" w:rsidR="001E14E1" w:rsidRPr="001D2FCE" w:rsidRDefault="001E14E1"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945DF86" w14:textId="78D0B3C9" w:rsidR="00BE5EA6" w:rsidRPr="001D2FCE" w:rsidRDefault="00BE5EA6" w:rsidP="001E14E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(sredstva za neposredno sodelovanje občanov pri odločanju v občini)</w:t>
      </w:r>
    </w:p>
    <w:p w14:paraId="489CFC29"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Sredstva za neposredno sodelovanje občanov pri odločanju v občini na zborih občanov in referendumih ter njihovo izvedbo se zagotovijo v občinskem proračunu.</w:t>
      </w:r>
    </w:p>
    <w:p w14:paraId="49827AA0" w14:textId="77777777" w:rsidR="000B47D1" w:rsidRPr="001D2FCE" w:rsidRDefault="000B47D1" w:rsidP="00FF4F7C">
      <w:pPr>
        <w:pStyle w:val="p"/>
        <w:spacing w:before="0" w:after="0"/>
        <w:ind w:left="0" w:right="0" w:firstLine="0"/>
        <w:rPr>
          <w:rFonts w:ascii="Trebuchet MS" w:hAnsi="Trebuchet MS" w:cs="Times New Roman"/>
          <w:sz w:val="20"/>
          <w:szCs w:val="20"/>
        </w:rPr>
      </w:pPr>
    </w:p>
    <w:p w14:paraId="2DA71BC6"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7EE157FD"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Z besedilom je določeno, da se sredstva za neposredno sodelovanje občanov pri odločanju v občini na zborih občanov in referendumih ter njihovo izvedbo se zagotovijo v občinskem proračunu.</w:t>
      </w:r>
    </w:p>
    <w:p w14:paraId="25F975AE" w14:textId="77777777" w:rsidR="00BE5EA6" w:rsidRPr="001D2FCE" w:rsidRDefault="00BE5EA6" w:rsidP="00FF4F7C">
      <w:pPr>
        <w:rPr>
          <w:rFonts w:ascii="Trebuchet MS" w:hAnsi="Trebuchet MS"/>
          <w:szCs w:val="20"/>
        </w:rPr>
      </w:pPr>
    </w:p>
    <w:p w14:paraId="6E2455EC" w14:textId="68082999" w:rsidR="00BE5EA6" w:rsidRPr="001D2FCE" w:rsidRDefault="00D82D29" w:rsidP="000B47D1">
      <w:pPr>
        <w:pStyle w:val="Navadno"/>
        <w:tabs>
          <w:tab w:val="left" w:pos="567"/>
        </w:tabs>
        <w:rPr>
          <w:rFonts w:ascii="Trebuchet MS" w:hAnsi="Trebuchet MS"/>
          <w:b/>
          <w:lang w:val="sl-SI"/>
        </w:rPr>
      </w:pPr>
      <w:bookmarkStart w:id="102" w:name="_Toc179110911"/>
      <w:bookmarkStart w:id="103" w:name="_Toc180336061"/>
      <w:bookmarkStart w:id="104" w:name="_Toc180336640"/>
      <w:bookmarkStart w:id="105" w:name="_Toc373409364"/>
      <w:bookmarkStart w:id="106" w:name="_Toc415827107"/>
      <w:bookmarkStart w:id="107" w:name="_Toc415830481"/>
      <w:r>
        <w:rPr>
          <w:rFonts w:ascii="Trebuchet MS" w:hAnsi="Trebuchet MS"/>
          <w:b/>
          <w:lang w:val="sl-SI"/>
        </w:rPr>
        <w:lastRenderedPageBreak/>
        <w:t>5</w:t>
      </w:r>
      <w:r w:rsidR="000B47D1" w:rsidRPr="001D2FCE">
        <w:rPr>
          <w:rFonts w:ascii="Trebuchet MS" w:hAnsi="Trebuchet MS"/>
          <w:b/>
          <w:lang w:val="sl-SI"/>
        </w:rPr>
        <w:tab/>
      </w:r>
      <w:r w:rsidR="00BE5EA6" w:rsidRPr="001D2FCE">
        <w:rPr>
          <w:rFonts w:ascii="Trebuchet MS" w:hAnsi="Trebuchet MS"/>
          <w:b/>
          <w:lang w:val="sl-SI"/>
        </w:rPr>
        <w:t>Občinske javne službe</w:t>
      </w:r>
      <w:bookmarkEnd w:id="102"/>
      <w:bookmarkEnd w:id="103"/>
      <w:bookmarkEnd w:id="104"/>
      <w:bookmarkEnd w:id="105"/>
      <w:bookmarkEnd w:id="106"/>
      <w:bookmarkEnd w:id="107"/>
    </w:p>
    <w:p w14:paraId="0301240B" w14:textId="77777777" w:rsidR="00BE5EA6" w:rsidRPr="001D2FCE" w:rsidRDefault="00BE5EA6" w:rsidP="00FF4F7C">
      <w:pPr>
        <w:rPr>
          <w:rFonts w:ascii="Trebuchet MS" w:hAnsi="Trebuchet MS"/>
          <w:szCs w:val="20"/>
        </w:rPr>
      </w:pPr>
    </w:p>
    <w:p w14:paraId="798E1955" w14:textId="77777777" w:rsidR="001E14E1" w:rsidRPr="001D2FCE" w:rsidRDefault="001E14E1"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D97A891" w14:textId="5B6EC0B2" w:rsidR="00BE5EA6" w:rsidRPr="001D2FCE" w:rsidRDefault="00BE5EA6" w:rsidP="000B47D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(občinske javne službe)</w:t>
      </w:r>
    </w:p>
    <w:p w14:paraId="5E2A947F"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Občina zagotavlja opravljanje javnih služb, ki jih </w:t>
      </w:r>
      <w:r w:rsidR="00A176C0" w:rsidRPr="001D2FCE">
        <w:rPr>
          <w:rFonts w:ascii="Trebuchet MS" w:hAnsi="Trebuchet MS" w:cs="Times New Roman"/>
          <w:sz w:val="20"/>
          <w:szCs w:val="20"/>
        </w:rPr>
        <w:t xml:space="preserve">v skladu z zakonom lahko </w:t>
      </w:r>
      <w:r w:rsidRPr="001D2FCE">
        <w:rPr>
          <w:rFonts w:ascii="Trebuchet MS" w:hAnsi="Trebuchet MS" w:cs="Times New Roman"/>
          <w:sz w:val="20"/>
          <w:szCs w:val="20"/>
        </w:rPr>
        <w:t xml:space="preserve">sama določi, in javnih služb, za katere je </w:t>
      </w:r>
      <w:r w:rsidR="00A176C0" w:rsidRPr="001D2FCE">
        <w:rPr>
          <w:rFonts w:ascii="Trebuchet MS" w:hAnsi="Trebuchet MS" w:cs="Times New Roman"/>
          <w:sz w:val="20"/>
          <w:szCs w:val="20"/>
        </w:rPr>
        <w:t>določeno z zakonom, da jih zagotavlja občina.</w:t>
      </w:r>
    </w:p>
    <w:p w14:paraId="228FB377" w14:textId="6662F504" w:rsidR="00A176C0" w:rsidRPr="001D2FCE" w:rsidRDefault="00A85E4C"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Občina lahko določi kot gospodarsko javno službo tudi druge dejavnosti, ki so pogoj za izvrševanje nalog iz njene pristojnosti ali so takšne dejavnosti pogoj za izvrševanje gospodarskih, socialnih ali ekoloških funkcij občine.</w:t>
      </w:r>
    </w:p>
    <w:p w14:paraId="7DE4A236" w14:textId="77777777" w:rsidR="00BE5EA6" w:rsidRDefault="00B402C0"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w:t>
      </w:r>
      <w:r w:rsidR="00A176C0" w:rsidRPr="001D2FCE">
        <w:rPr>
          <w:rFonts w:ascii="Trebuchet MS" w:hAnsi="Trebuchet MS" w:cs="Times New Roman"/>
          <w:sz w:val="20"/>
          <w:szCs w:val="20"/>
        </w:rPr>
        <w:t xml:space="preserve">) </w:t>
      </w:r>
      <w:r w:rsidR="001E2780" w:rsidRPr="001D2FCE">
        <w:rPr>
          <w:rFonts w:ascii="Trebuchet MS" w:hAnsi="Trebuchet MS" w:cs="Times New Roman"/>
          <w:sz w:val="20"/>
          <w:szCs w:val="20"/>
        </w:rPr>
        <w:t xml:space="preserve">Izvajanje občinskih javnih služb uredi občina z odlokom v skladu z zakonom. </w:t>
      </w:r>
      <w:r w:rsidR="00A176C0" w:rsidRPr="001D2FCE">
        <w:rPr>
          <w:rFonts w:ascii="Trebuchet MS" w:hAnsi="Trebuchet MS" w:cs="Times New Roman"/>
          <w:sz w:val="20"/>
          <w:szCs w:val="20"/>
        </w:rPr>
        <w:t xml:space="preserve"> </w:t>
      </w:r>
    </w:p>
    <w:p w14:paraId="6001A81C" w14:textId="77777777" w:rsidR="00CE7451" w:rsidRDefault="00CE7451" w:rsidP="00FF4F7C">
      <w:pPr>
        <w:pStyle w:val="p"/>
        <w:spacing w:before="0" w:after="0"/>
        <w:ind w:left="0" w:right="0" w:firstLine="0"/>
        <w:rPr>
          <w:rFonts w:ascii="Trebuchet MS" w:hAnsi="Trebuchet MS" w:cs="Times New Roman"/>
          <w:sz w:val="20"/>
          <w:szCs w:val="20"/>
        </w:rPr>
      </w:pPr>
    </w:p>
    <w:p w14:paraId="6B91FACB" w14:textId="77777777" w:rsidR="00CE7451" w:rsidRPr="001D2FCE" w:rsidRDefault="00CE7451" w:rsidP="00CE7451">
      <w:pPr>
        <w:shd w:val="clear" w:color="auto" w:fill="D9D9D9"/>
        <w:rPr>
          <w:rFonts w:ascii="Trebuchet MS" w:hAnsi="Trebuchet MS"/>
          <w:i/>
          <w:szCs w:val="20"/>
        </w:rPr>
      </w:pPr>
      <w:r w:rsidRPr="001D2FCE">
        <w:rPr>
          <w:rFonts w:ascii="Trebuchet MS" w:eastAsia="MS Mincho" w:hAnsi="Trebuchet MS" w:cs="Tahoma"/>
          <w:bCs/>
          <w:i/>
          <w:szCs w:val="20"/>
        </w:rPr>
        <w:t xml:space="preserve">Besedilo prvega odstavka je oblikovano na podlagi določila prvega odstavka 61. člena Zakona o lokalni samoupravi /ZLS/, ki določa, da občina </w:t>
      </w:r>
      <w:r w:rsidRPr="001D2FCE">
        <w:rPr>
          <w:rFonts w:ascii="Trebuchet MS" w:hAnsi="Trebuchet MS"/>
          <w:i/>
          <w:szCs w:val="20"/>
        </w:rPr>
        <w:t>zagotavlja opravljanje javnih služb, ki jih sama dolo</w:t>
      </w:r>
      <w:r w:rsidRPr="001D2FCE">
        <w:rPr>
          <w:rFonts w:ascii="Trebuchet MS" w:hAnsi="Trebuchet MS" w:cs="MS Reference Sans Serif"/>
          <w:i/>
          <w:szCs w:val="20"/>
        </w:rPr>
        <w:t>č</w:t>
      </w:r>
      <w:r w:rsidRPr="001D2FCE">
        <w:rPr>
          <w:rFonts w:ascii="Trebuchet MS" w:hAnsi="Trebuchet MS"/>
          <w:i/>
          <w:szCs w:val="20"/>
        </w:rPr>
        <w:t>i, in javnih služb, za katere je tako dolo</w:t>
      </w:r>
      <w:r w:rsidRPr="001D2FCE">
        <w:rPr>
          <w:rFonts w:ascii="Trebuchet MS" w:hAnsi="Trebuchet MS" w:cs="MS Reference Sans Serif"/>
          <w:i/>
          <w:szCs w:val="20"/>
        </w:rPr>
        <w:t>č</w:t>
      </w:r>
      <w:r w:rsidRPr="001D2FCE">
        <w:rPr>
          <w:rFonts w:ascii="Trebuchet MS" w:hAnsi="Trebuchet MS"/>
          <w:i/>
          <w:szCs w:val="20"/>
        </w:rPr>
        <w:t xml:space="preserve">eno z zakonom (lokalne javne službe). </w:t>
      </w:r>
      <w:r w:rsidRPr="001D2FCE">
        <w:rPr>
          <w:rFonts w:ascii="Trebuchet MS" w:hAnsi="Trebuchet MS" w:cs="Times New Roman"/>
          <w:bCs/>
          <w:i/>
          <w:szCs w:val="20"/>
        </w:rPr>
        <w:t xml:space="preserve">Glede na navedeno </w:t>
      </w:r>
      <w:r w:rsidRPr="001D2FCE">
        <w:rPr>
          <w:rFonts w:ascii="Trebuchet MS" w:hAnsi="Trebuchet MS" w:cs="Times New Roman"/>
          <w:i/>
          <w:szCs w:val="20"/>
        </w:rPr>
        <w:t xml:space="preserve">med obvezne lokalne gospodarske javne službe (določene z zakonom), ki jih v javnem interesu zagotavlja občina zaradi zadovoljevanja javnih potreb (1., 3. člen ZGJS)), štejemo javne službe s področja: </w:t>
      </w:r>
    </w:p>
    <w:p w14:paraId="5A4F266B" w14:textId="77777777" w:rsidR="00CE7451" w:rsidRPr="001D2FCE" w:rsidRDefault="00CE7451" w:rsidP="00CE7451">
      <w:pPr>
        <w:shd w:val="clear" w:color="auto" w:fill="D9D9D9"/>
        <w:rPr>
          <w:rFonts w:ascii="Trebuchet MS" w:hAnsi="Trebuchet MS" w:cs="Times New Roman"/>
          <w:bCs/>
          <w:i/>
          <w:szCs w:val="20"/>
        </w:rPr>
      </w:pPr>
      <w:r w:rsidRPr="001D2FCE">
        <w:rPr>
          <w:rFonts w:ascii="Trebuchet MS" w:hAnsi="Trebuchet MS" w:cs="Times New Roman"/>
          <w:b/>
          <w:i/>
          <w:szCs w:val="20"/>
        </w:rPr>
        <w:t xml:space="preserve">1. varstva okolja: </w:t>
      </w:r>
      <w:r w:rsidRPr="001D2FCE">
        <w:rPr>
          <w:rFonts w:ascii="Trebuchet MS" w:hAnsi="Trebuchet MS" w:cs="Times New Roman"/>
          <w:i/>
          <w:szCs w:val="20"/>
        </w:rPr>
        <w:t xml:space="preserve">Zakon o varstvu okolja /ZVO-1/ </w:t>
      </w:r>
      <w:r w:rsidRPr="001D2FCE">
        <w:rPr>
          <w:rFonts w:ascii="Trebuchet MS" w:hAnsi="Trebuchet MS" w:cs="Times New Roman"/>
          <w:bCs/>
          <w:i/>
          <w:iCs/>
          <w:szCs w:val="20"/>
        </w:rPr>
        <w:t>(</w:t>
      </w:r>
      <w:r w:rsidRPr="00137E48">
        <w:rPr>
          <w:rFonts w:ascii="Trebuchet MS" w:hAnsi="Trebuchet MS" w:cs="Times New Roman"/>
          <w:bCs/>
          <w:i/>
          <w:iCs/>
          <w:szCs w:val="20"/>
        </w:rPr>
        <w:t xml:space="preserve">Uradni list RS, št. 39/06 – </w:t>
      </w:r>
      <w:r>
        <w:rPr>
          <w:rFonts w:ascii="Trebuchet MS" w:hAnsi="Trebuchet MS" w:cs="Times New Roman"/>
          <w:bCs/>
          <w:i/>
          <w:iCs/>
          <w:szCs w:val="20"/>
        </w:rPr>
        <w:t>UPB1</w:t>
      </w:r>
      <w:r w:rsidRPr="00137E48">
        <w:rPr>
          <w:rFonts w:ascii="Trebuchet MS" w:hAnsi="Trebuchet MS" w:cs="Times New Roman"/>
          <w:bCs/>
          <w:i/>
          <w:iCs/>
          <w:szCs w:val="20"/>
        </w:rPr>
        <w:t xml:space="preserve">, 49/06 – ZMetD, 66/06 – </w:t>
      </w:r>
      <w:proofErr w:type="spellStart"/>
      <w:r w:rsidRPr="00137E48">
        <w:rPr>
          <w:rFonts w:ascii="Trebuchet MS" w:hAnsi="Trebuchet MS" w:cs="Times New Roman"/>
          <w:bCs/>
          <w:i/>
          <w:iCs/>
          <w:szCs w:val="20"/>
        </w:rPr>
        <w:t>odl</w:t>
      </w:r>
      <w:proofErr w:type="spellEnd"/>
      <w:r w:rsidRPr="00137E48">
        <w:rPr>
          <w:rFonts w:ascii="Trebuchet MS" w:hAnsi="Trebuchet MS" w:cs="Times New Roman"/>
          <w:bCs/>
          <w:i/>
          <w:iCs/>
          <w:szCs w:val="20"/>
        </w:rPr>
        <w:t>. US, 33/07 – ZPNačrt, 57/08 – ZFO-1A, 70/08, 108/09, 108/09 – ZPNačrt-A, 48/12, 57/12, 92/13, 56/15, 102/15, 30/1</w:t>
      </w:r>
      <w:r>
        <w:rPr>
          <w:rFonts w:ascii="Trebuchet MS" w:hAnsi="Trebuchet MS" w:cs="Times New Roman"/>
          <w:bCs/>
          <w:i/>
          <w:iCs/>
          <w:szCs w:val="20"/>
        </w:rPr>
        <w:t xml:space="preserve">6, 61/17 – GZ, 21/18 – </w:t>
      </w:r>
      <w:proofErr w:type="spellStart"/>
      <w:r>
        <w:rPr>
          <w:rFonts w:ascii="Trebuchet MS" w:hAnsi="Trebuchet MS" w:cs="Times New Roman"/>
          <w:bCs/>
          <w:i/>
          <w:iCs/>
          <w:szCs w:val="20"/>
        </w:rPr>
        <w:t>ZNOrg</w:t>
      </w:r>
      <w:proofErr w:type="spellEnd"/>
      <w:r w:rsidRPr="00137E48">
        <w:rPr>
          <w:rFonts w:ascii="Trebuchet MS" w:hAnsi="Trebuchet MS" w:cs="Times New Roman"/>
          <w:bCs/>
          <w:i/>
          <w:iCs/>
          <w:szCs w:val="20"/>
        </w:rPr>
        <w:t xml:space="preserve"> – ZIURKOE</w:t>
      </w:r>
      <w:r w:rsidRPr="001D2FCE">
        <w:rPr>
          <w:rFonts w:ascii="Trebuchet MS" w:hAnsi="Trebuchet MS" w:cs="Times New Roman"/>
          <w:i/>
          <w:szCs w:val="20"/>
        </w:rPr>
        <w:t>Z</w:t>
      </w:r>
      <w:r>
        <w:rPr>
          <w:rFonts w:ascii="Trebuchet MS" w:hAnsi="Trebuchet MS" w:cs="Times New Roman"/>
          <w:i/>
          <w:szCs w:val="20"/>
        </w:rPr>
        <w:t>)</w:t>
      </w:r>
      <w:r w:rsidRPr="001D2FCE">
        <w:rPr>
          <w:rFonts w:ascii="Trebuchet MS" w:hAnsi="Trebuchet MS" w:cs="Times New Roman"/>
          <w:bCs/>
          <w:i/>
          <w:szCs w:val="20"/>
        </w:rPr>
        <w:t>,</w:t>
      </w:r>
      <w:r w:rsidRPr="001D2FCE">
        <w:rPr>
          <w:rFonts w:ascii="Trebuchet MS" w:hAnsi="Trebuchet MS" w:cs="Times New Roman"/>
          <w:i/>
          <w:szCs w:val="20"/>
        </w:rPr>
        <w:t xml:space="preserve"> </w:t>
      </w:r>
      <w:r w:rsidRPr="001D2FCE">
        <w:rPr>
          <w:rFonts w:ascii="Trebuchet MS" w:hAnsi="Trebuchet MS" w:cs="Times New Roman"/>
          <w:bCs/>
          <w:i/>
          <w:szCs w:val="20"/>
        </w:rPr>
        <w:t>ki ureja varstvo okolja pred obremenjevanjem in katerega namen je spodbujanje in usmerjanje takšnega družbenega razvoja, ki omogoča dolgoročne pogoje za človekovo zdravje, počutje in kakovost njegovega življenja ter ohranjanja biotske raznovrstnosti, v prvem odstavku 149. členu določa, da 'so obvezne občinske gospodarske javne službe varstva okolja:</w:t>
      </w:r>
    </w:p>
    <w:p w14:paraId="2981CDA2" w14:textId="2E87FB7A" w:rsidR="00CE7451" w:rsidRPr="001D2FCE" w:rsidRDefault="00E4576F" w:rsidP="00396AA9">
      <w:pPr>
        <w:numPr>
          <w:ilvl w:val="0"/>
          <w:numId w:val="21"/>
        </w:numPr>
        <w:shd w:val="clear" w:color="auto" w:fill="D9D9D9"/>
        <w:ind w:left="284" w:hanging="284"/>
        <w:rPr>
          <w:rFonts w:ascii="Trebuchet MS" w:hAnsi="Trebuchet MS" w:cs="Times New Roman"/>
          <w:bCs/>
          <w:i/>
          <w:szCs w:val="20"/>
        </w:rPr>
      </w:pPr>
      <w:r>
        <w:rPr>
          <w:rFonts w:ascii="Trebuchet MS" w:hAnsi="Trebuchet MS" w:cs="Times New Roman"/>
          <w:bCs/>
          <w:i/>
          <w:szCs w:val="20"/>
        </w:rPr>
        <w:t>oskrba s pitno vodo;</w:t>
      </w:r>
    </w:p>
    <w:p w14:paraId="73BA95DE" w14:textId="41A1DBB2" w:rsidR="00CE7451" w:rsidRPr="001D2FCE" w:rsidRDefault="00CE7451" w:rsidP="00396AA9">
      <w:pPr>
        <w:numPr>
          <w:ilvl w:val="0"/>
          <w:numId w:val="21"/>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odvajanje in čiščenje komunalne in padavinske odpad</w:t>
      </w:r>
      <w:r w:rsidR="00E4576F">
        <w:rPr>
          <w:rFonts w:ascii="Trebuchet MS" w:hAnsi="Trebuchet MS" w:cs="Times New Roman"/>
          <w:bCs/>
          <w:i/>
          <w:szCs w:val="20"/>
        </w:rPr>
        <w:t>ne vode;</w:t>
      </w:r>
    </w:p>
    <w:p w14:paraId="58145391" w14:textId="3FE4E167" w:rsidR="00CE7451" w:rsidRPr="001D2FCE" w:rsidRDefault="00CE7451" w:rsidP="00396AA9">
      <w:pPr>
        <w:numPr>
          <w:ilvl w:val="0"/>
          <w:numId w:val="21"/>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zbiranje dol</w:t>
      </w:r>
      <w:r w:rsidR="00E4576F">
        <w:rPr>
          <w:rFonts w:ascii="Trebuchet MS" w:hAnsi="Trebuchet MS" w:cs="Times New Roman"/>
          <w:bCs/>
          <w:i/>
          <w:szCs w:val="20"/>
        </w:rPr>
        <w:t>očenih vrst komunalnih odpadkov;</w:t>
      </w:r>
    </w:p>
    <w:p w14:paraId="1ED6CD80" w14:textId="2802864F" w:rsidR="00CE7451" w:rsidRPr="001D2FCE" w:rsidRDefault="00CE7451" w:rsidP="00396AA9">
      <w:pPr>
        <w:numPr>
          <w:ilvl w:val="0"/>
          <w:numId w:val="21"/>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obdelava dol</w:t>
      </w:r>
      <w:r w:rsidR="00E4576F">
        <w:rPr>
          <w:rFonts w:ascii="Trebuchet MS" w:hAnsi="Trebuchet MS" w:cs="Times New Roman"/>
          <w:bCs/>
          <w:i/>
          <w:szCs w:val="20"/>
        </w:rPr>
        <w:t>očenih vrst komunalnih odpadkov;</w:t>
      </w:r>
    </w:p>
    <w:p w14:paraId="31966997" w14:textId="5CDAF48C" w:rsidR="00CE7451" w:rsidRPr="001D2FCE" w:rsidRDefault="00CE7451" w:rsidP="00396AA9">
      <w:pPr>
        <w:numPr>
          <w:ilvl w:val="0"/>
          <w:numId w:val="21"/>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odlaganje ostankov predelave ali odstra</w:t>
      </w:r>
      <w:r w:rsidR="00E4576F">
        <w:rPr>
          <w:rFonts w:ascii="Trebuchet MS" w:hAnsi="Trebuchet MS" w:cs="Times New Roman"/>
          <w:bCs/>
          <w:i/>
          <w:szCs w:val="20"/>
        </w:rPr>
        <w:t>njevanja komunalnih odpadkov;</w:t>
      </w:r>
    </w:p>
    <w:p w14:paraId="725D8145" w14:textId="0F33C3C3" w:rsidR="00CE7451" w:rsidRPr="001D2FCE" w:rsidRDefault="00CE7451" w:rsidP="00396AA9">
      <w:pPr>
        <w:numPr>
          <w:ilvl w:val="0"/>
          <w:numId w:val="21"/>
        </w:numPr>
        <w:shd w:val="clear" w:color="auto" w:fill="D9D9D9"/>
        <w:ind w:left="284" w:hanging="284"/>
        <w:rPr>
          <w:rFonts w:ascii="Trebuchet MS" w:hAnsi="Trebuchet MS" w:cs="Times New Roman"/>
          <w:bCs/>
          <w:i/>
          <w:szCs w:val="20"/>
        </w:rPr>
      </w:pPr>
      <w:r w:rsidRPr="001D2FCE">
        <w:rPr>
          <w:rFonts w:ascii="Trebuchet MS" w:hAnsi="Trebuchet MS" w:cs="Times New Roman"/>
          <w:bCs/>
          <w:i/>
          <w:szCs w:val="20"/>
        </w:rPr>
        <w:t>urejanje in čiščenje javnih pov</w:t>
      </w:r>
      <w:r w:rsidRPr="00F31480">
        <w:rPr>
          <w:rFonts w:ascii="Trebuchet MS" w:hAnsi="Trebuchet MS" w:cs="Times New Roman"/>
          <w:bCs/>
          <w:i/>
          <w:szCs w:val="20"/>
        </w:rPr>
        <w:t>ršin</w:t>
      </w:r>
      <w:r w:rsidR="00F31480" w:rsidRPr="00F31480">
        <w:rPr>
          <w:rFonts w:ascii="Trebuchet MS" w:hAnsi="Trebuchet MS" w:cs="Times New Roman"/>
          <w:bCs/>
          <w:i/>
          <w:szCs w:val="20"/>
        </w:rPr>
        <w:t>.</w:t>
      </w:r>
    </w:p>
    <w:p w14:paraId="083535D9" w14:textId="77777777" w:rsidR="00CE7451" w:rsidRPr="001D2FCE" w:rsidRDefault="00CE7451" w:rsidP="00CE7451">
      <w:pPr>
        <w:shd w:val="clear" w:color="auto" w:fill="D9D9D9"/>
        <w:tabs>
          <w:tab w:val="num" w:pos="0"/>
        </w:tabs>
        <w:rPr>
          <w:rFonts w:ascii="Trebuchet MS" w:hAnsi="Trebuchet MS" w:cs="Times New Roman"/>
          <w:bCs/>
          <w:i/>
          <w:szCs w:val="20"/>
        </w:rPr>
      </w:pPr>
    </w:p>
    <w:p w14:paraId="7C5F6A05" w14:textId="77777777" w:rsidR="00CE7451" w:rsidRPr="001D2FCE" w:rsidRDefault="00CE7451" w:rsidP="00CE7451">
      <w:pPr>
        <w:shd w:val="clear" w:color="auto" w:fill="D9D9D9"/>
        <w:tabs>
          <w:tab w:val="num" w:pos="0"/>
        </w:tabs>
        <w:rPr>
          <w:rFonts w:ascii="Trebuchet MS" w:hAnsi="Trebuchet MS" w:cs="Times New Roman"/>
          <w:bCs/>
          <w:i/>
          <w:szCs w:val="20"/>
        </w:rPr>
      </w:pPr>
      <w:r w:rsidRPr="001D2FCE">
        <w:rPr>
          <w:rFonts w:ascii="Trebuchet MS" w:hAnsi="Trebuchet MS" w:cs="Times New Roman"/>
          <w:bCs/>
          <w:i/>
          <w:szCs w:val="20"/>
        </w:rPr>
        <w:t xml:space="preserve">V skladu z določilom četrtega odstavka navedenega 149. člena Zakona o varstvu okolja /ZVO-1/ zagotovi občina izvajanje navedenih javnih služb skladno s predpisi, ki urejajo gospodarske javne službe. </w:t>
      </w:r>
    </w:p>
    <w:p w14:paraId="737337C0" w14:textId="77777777" w:rsidR="00CE7451" w:rsidRPr="001D2FCE" w:rsidRDefault="00CE7451" w:rsidP="00CE7451">
      <w:pPr>
        <w:shd w:val="clear" w:color="auto" w:fill="D9D9D9"/>
        <w:rPr>
          <w:rFonts w:ascii="Trebuchet MS" w:hAnsi="Trebuchet MS" w:cs="Times New Roman"/>
          <w:b/>
          <w:i/>
          <w:szCs w:val="20"/>
        </w:rPr>
      </w:pPr>
    </w:p>
    <w:p w14:paraId="262EBD5C" w14:textId="77777777" w:rsidR="00CE7451" w:rsidRDefault="00CE7451" w:rsidP="00CE7451">
      <w:pPr>
        <w:shd w:val="clear" w:color="auto" w:fill="D9D9D9"/>
        <w:rPr>
          <w:rFonts w:ascii="Trebuchet MS" w:hAnsi="Trebuchet MS" w:cs="Times New Roman"/>
          <w:i/>
          <w:iCs/>
          <w:szCs w:val="20"/>
        </w:rPr>
      </w:pPr>
      <w:r w:rsidRPr="001D2FCE">
        <w:rPr>
          <w:rFonts w:ascii="Trebuchet MS" w:hAnsi="Trebuchet MS" w:cs="Times New Roman"/>
          <w:b/>
          <w:i/>
          <w:szCs w:val="20"/>
        </w:rPr>
        <w:t xml:space="preserve">2. občinskih javnih cest: </w:t>
      </w:r>
      <w:r w:rsidRPr="001D2FCE">
        <w:rPr>
          <w:rFonts w:ascii="Trebuchet MS" w:hAnsi="Trebuchet MS" w:cs="Times New Roman"/>
          <w:i/>
          <w:szCs w:val="20"/>
        </w:rPr>
        <w:t xml:space="preserve">Zakon o cestah /ZCes-1/ </w:t>
      </w:r>
      <w:r w:rsidRPr="00137E48">
        <w:rPr>
          <w:rFonts w:ascii="Trebuchet MS" w:hAnsi="Trebuchet MS" w:cs="Times New Roman"/>
          <w:bCs/>
          <w:i/>
          <w:iCs/>
          <w:szCs w:val="20"/>
        </w:rPr>
        <w:t>Uradni list RS, št. 109/10, 4</w:t>
      </w:r>
      <w:r>
        <w:rPr>
          <w:rFonts w:ascii="Trebuchet MS" w:hAnsi="Trebuchet MS" w:cs="Times New Roman"/>
          <w:bCs/>
          <w:i/>
          <w:iCs/>
          <w:szCs w:val="20"/>
        </w:rPr>
        <w:t xml:space="preserve">8/12, 36/14 – </w:t>
      </w:r>
      <w:proofErr w:type="spellStart"/>
      <w:r>
        <w:rPr>
          <w:rFonts w:ascii="Trebuchet MS" w:hAnsi="Trebuchet MS" w:cs="Times New Roman"/>
          <w:bCs/>
          <w:i/>
          <w:iCs/>
          <w:szCs w:val="20"/>
        </w:rPr>
        <w:t>odl</w:t>
      </w:r>
      <w:proofErr w:type="spellEnd"/>
      <w:r>
        <w:rPr>
          <w:rFonts w:ascii="Trebuchet MS" w:hAnsi="Trebuchet MS" w:cs="Times New Roman"/>
          <w:bCs/>
          <w:i/>
          <w:iCs/>
          <w:szCs w:val="20"/>
        </w:rPr>
        <w:t xml:space="preserve">. US, 46/15, </w:t>
      </w:r>
      <w:r w:rsidRPr="00137E48">
        <w:rPr>
          <w:rFonts w:ascii="Trebuchet MS" w:hAnsi="Trebuchet MS" w:cs="Times New Roman"/>
          <w:bCs/>
          <w:i/>
          <w:iCs/>
          <w:szCs w:val="20"/>
        </w:rPr>
        <w:t>10/18</w:t>
      </w:r>
      <w:r w:rsidRPr="001D2FCE">
        <w:rPr>
          <w:rFonts w:ascii="Trebuchet MS" w:hAnsi="Trebuchet MS" w:cs="Times New Roman"/>
          <w:i/>
          <w:iCs/>
          <w:szCs w:val="20"/>
        </w:rPr>
        <w:t>) v 16. členu določa, da je redno vzdrževanje javnih cest obvezna gospodarska javna služba, ki obsega vzdrževalna dela za ohranjanje javnih cest v stanju, ki zagotavlja varnost in prevoznost javnih cest, nadzor nad stanjem javnih cest in cestnega sveta ter vzpostavitev prevoznosti cest ob naravnih in drugih nesrečah. Način izvajanja gospodarske javne službe rednega vzdrževanja občinskih cest določi občina (občinski svet).</w:t>
      </w:r>
    </w:p>
    <w:p w14:paraId="6A232898" w14:textId="77777777" w:rsidR="00CE7451" w:rsidRPr="001D2FCE" w:rsidRDefault="00CE7451" w:rsidP="00CE7451">
      <w:pPr>
        <w:shd w:val="clear" w:color="auto" w:fill="D9D9D9"/>
        <w:rPr>
          <w:rFonts w:ascii="Trebuchet MS" w:hAnsi="Trebuchet MS" w:cs="Times New Roman"/>
          <w:i/>
          <w:szCs w:val="20"/>
        </w:rPr>
      </w:pPr>
    </w:p>
    <w:p w14:paraId="61D93592" w14:textId="5946C5F2" w:rsidR="00CE7451" w:rsidRPr="00F07B1A" w:rsidRDefault="00CE7451" w:rsidP="00CE7451">
      <w:pPr>
        <w:shd w:val="clear" w:color="auto" w:fill="D9D9D9"/>
        <w:rPr>
          <w:rFonts w:ascii="Trebuchet MS" w:hAnsi="Trebuchet MS" w:cs="Times New Roman"/>
          <w:i/>
          <w:strike/>
          <w:szCs w:val="20"/>
        </w:rPr>
      </w:pPr>
      <w:r w:rsidRPr="001D2FCE">
        <w:rPr>
          <w:rFonts w:ascii="Trebuchet MS" w:hAnsi="Trebuchet MS" w:cs="Times New Roman"/>
          <w:b/>
          <w:i/>
          <w:szCs w:val="20"/>
        </w:rPr>
        <w:t xml:space="preserve">3. zaščite živali: </w:t>
      </w:r>
      <w:r w:rsidRPr="001D2FCE">
        <w:rPr>
          <w:rFonts w:ascii="Trebuchet MS" w:hAnsi="Trebuchet MS" w:cs="Times New Roman"/>
          <w:i/>
          <w:szCs w:val="20"/>
        </w:rPr>
        <w:t>Zakon o zaščiti živali /ZZZiv/</w:t>
      </w:r>
      <w:r w:rsidRPr="001D2FCE">
        <w:rPr>
          <w:rFonts w:ascii="Trebuchet MS" w:hAnsi="Trebuchet MS" w:cs="Times New Roman"/>
          <w:b/>
          <w:i/>
          <w:szCs w:val="20"/>
        </w:rPr>
        <w:t xml:space="preserve"> </w:t>
      </w:r>
      <w:r w:rsidRPr="001D2FCE">
        <w:rPr>
          <w:rFonts w:ascii="Trebuchet MS" w:hAnsi="Trebuchet MS" w:cs="Times New Roman"/>
          <w:i/>
          <w:szCs w:val="20"/>
        </w:rPr>
        <w:t>(</w:t>
      </w:r>
      <w:r w:rsidRPr="00137E48">
        <w:rPr>
          <w:rFonts w:ascii="Trebuchet MS" w:hAnsi="Trebuchet MS" w:cs="Times New Roman"/>
          <w:i/>
          <w:szCs w:val="20"/>
        </w:rPr>
        <w:t xml:space="preserve">Uradni list RS, št. 38/13 – </w:t>
      </w:r>
      <w:r>
        <w:rPr>
          <w:rFonts w:ascii="Trebuchet MS" w:hAnsi="Trebuchet MS" w:cs="Times New Roman"/>
          <w:i/>
          <w:szCs w:val="20"/>
        </w:rPr>
        <w:t xml:space="preserve">UPB3, 21/18 – </w:t>
      </w:r>
      <w:proofErr w:type="spellStart"/>
      <w:r>
        <w:rPr>
          <w:rFonts w:ascii="Trebuchet MS" w:hAnsi="Trebuchet MS" w:cs="Times New Roman"/>
          <w:i/>
          <w:szCs w:val="20"/>
        </w:rPr>
        <w:t>ZNOrg</w:t>
      </w:r>
      <w:proofErr w:type="spellEnd"/>
      <w:r>
        <w:rPr>
          <w:rFonts w:ascii="Trebuchet MS" w:hAnsi="Trebuchet MS" w:cs="Times New Roman"/>
          <w:i/>
          <w:szCs w:val="20"/>
        </w:rPr>
        <w:t xml:space="preserve">, </w:t>
      </w:r>
      <w:r w:rsidRPr="00137E48">
        <w:rPr>
          <w:rFonts w:ascii="Trebuchet MS" w:hAnsi="Trebuchet MS" w:cs="Times New Roman"/>
          <w:i/>
          <w:szCs w:val="20"/>
        </w:rPr>
        <w:t>92/20</w:t>
      </w:r>
      <w:r w:rsidRPr="001D2FCE">
        <w:rPr>
          <w:rFonts w:ascii="Trebuchet MS" w:hAnsi="Trebuchet MS" w:cs="Times New Roman"/>
          <w:i/>
          <w:szCs w:val="20"/>
        </w:rPr>
        <w:t>), ki ureja odgovornost ljudi za zaščito živali (1. člen ZZZiv) v 27. členu določa</w:t>
      </w:r>
      <w:r w:rsidRPr="00F31480">
        <w:rPr>
          <w:rFonts w:ascii="Trebuchet MS" w:hAnsi="Trebuchet MS" w:cs="Times New Roman"/>
          <w:i/>
          <w:szCs w:val="20"/>
        </w:rPr>
        <w:t>, da se</w:t>
      </w:r>
      <w:r w:rsidRPr="00F31480">
        <w:rPr>
          <w:rFonts w:ascii="Trebuchet MS" w:hAnsi="Trebuchet MS" w:cs="Times New Roman"/>
          <w:b/>
          <w:i/>
          <w:szCs w:val="20"/>
        </w:rPr>
        <w:t xml:space="preserve"> </w:t>
      </w:r>
      <w:r w:rsidRPr="00F31480">
        <w:rPr>
          <w:rFonts w:ascii="Trebuchet MS" w:hAnsi="Trebuchet MS" w:cs="Times New Roman"/>
          <w:i/>
          <w:szCs w:val="20"/>
        </w:rPr>
        <w:t>z</w:t>
      </w:r>
      <w:r w:rsidRPr="001D2FCE">
        <w:rPr>
          <w:rFonts w:ascii="Trebuchet MS" w:hAnsi="Trebuchet MS" w:cs="Times New Roman"/>
          <w:i/>
          <w:szCs w:val="20"/>
        </w:rPr>
        <w:t>apuščenim živalim zagotovi pomoč, oskrba in namestitev v zavetišču. Zagotovitev zavetišča pa je lokalna zadeva javnega pomena, ki se izvršuje kot javna služba, pri čemer mora biti na vsakih 800 registriranih psov v občini zagotovljeno eno mesto v zavetišču.  Imetnik zavetišča je lahko občina oziroma vsaka fizična ali pravna oseba, ki izpolnjuje predpisane pogoje. Izpolnjevanje predpisanih pogojev za začetek delovanja zavetišča pa  ugotavlja upravni organ, pristojen za veterinarstvo v upravnem postopk</w:t>
      </w:r>
      <w:r w:rsidRPr="00F31480">
        <w:rPr>
          <w:rFonts w:ascii="Trebuchet MS" w:hAnsi="Trebuchet MS" w:cs="Times New Roman"/>
          <w:i/>
          <w:szCs w:val="20"/>
        </w:rPr>
        <w:t>u</w:t>
      </w:r>
      <w:r w:rsidR="00F31480">
        <w:rPr>
          <w:rFonts w:ascii="Trebuchet MS" w:hAnsi="Trebuchet MS" w:cs="Times New Roman"/>
          <w:i/>
          <w:szCs w:val="20"/>
        </w:rPr>
        <w:t>.</w:t>
      </w:r>
    </w:p>
    <w:p w14:paraId="64E90086" w14:textId="77777777" w:rsidR="00CE7451" w:rsidRDefault="00CE7451" w:rsidP="00CE7451">
      <w:pPr>
        <w:shd w:val="clear" w:color="auto" w:fill="D9D9D9"/>
        <w:rPr>
          <w:rFonts w:ascii="Trebuchet MS" w:hAnsi="Trebuchet MS" w:cs="Times New Roman"/>
          <w:i/>
          <w:szCs w:val="20"/>
        </w:rPr>
      </w:pPr>
    </w:p>
    <w:p w14:paraId="59C5F064" w14:textId="6CDDD5C8" w:rsidR="00CE7451" w:rsidRDefault="00CE7451" w:rsidP="00CE7451">
      <w:pPr>
        <w:shd w:val="clear" w:color="auto" w:fill="D9D9D9"/>
        <w:rPr>
          <w:rFonts w:ascii="Trebuchet MS" w:hAnsi="Trebuchet MS" w:cs="Times New Roman"/>
          <w:i/>
          <w:szCs w:val="20"/>
        </w:rPr>
      </w:pPr>
      <w:r w:rsidRPr="00E51803">
        <w:rPr>
          <w:rFonts w:ascii="Trebuchet MS" w:hAnsi="Trebuchet MS" w:cs="Times New Roman"/>
          <w:b/>
          <w:i/>
          <w:szCs w:val="20"/>
        </w:rPr>
        <w:t>4. pokopališke in pogrebne dejavnosti:</w:t>
      </w:r>
      <w:r w:rsidRPr="00E51803">
        <w:rPr>
          <w:rFonts w:ascii="Trebuchet MS" w:hAnsi="Trebuchet MS" w:cs="Times New Roman"/>
          <w:i/>
          <w:szCs w:val="20"/>
        </w:rPr>
        <w:t xml:space="preserve"> Zakon o pogrebni in pokopališki dejavnosti /</w:t>
      </w:r>
      <w:proofErr w:type="spellStart"/>
      <w:r w:rsidRPr="00E51803">
        <w:rPr>
          <w:rFonts w:ascii="Trebuchet MS" w:hAnsi="Trebuchet MS" w:cs="Times New Roman"/>
          <w:i/>
          <w:szCs w:val="20"/>
        </w:rPr>
        <w:t>ZP</w:t>
      </w:r>
      <w:r>
        <w:rPr>
          <w:rFonts w:ascii="Trebuchet MS" w:hAnsi="Trebuchet MS" w:cs="Times New Roman"/>
          <w:i/>
          <w:szCs w:val="20"/>
        </w:rPr>
        <w:t>PDej</w:t>
      </w:r>
      <w:proofErr w:type="spellEnd"/>
      <w:r>
        <w:rPr>
          <w:rFonts w:ascii="Trebuchet MS" w:hAnsi="Trebuchet MS" w:cs="Times New Roman"/>
          <w:i/>
          <w:szCs w:val="20"/>
        </w:rPr>
        <w:t>/ (Uradni list RS, št. 62/16</w:t>
      </w:r>
      <w:r w:rsidRPr="00E51803">
        <w:rPr>
          <w:rFonts w:ascii="Trebuchet MS" w:hAnsi="Trebuchet MS" w:cs="Times New Roman"/>
          <w:i/>
          <w:szCs w:val="20"/>
        </w:rPr>
        <w:t>) ureja pogrebno in pokopališko dejavnost in določa, da pogrebna dejavnost obsega zagotavljanje 24-urne dežurne službe, ki je obvezna občinska gospodarska javna služba, ter prevoz, pripravo in upepelitev pokojnika ter pripravo in izvedbo pogreba. Pokopališka dejavnost pa obsega upravljanje ter urejanje pokopališč in ju zagotavlja  občina. Ob navedenem moramo opomniti, da občina z odlokom predpiše pokopališki red, v katerem podrobneje določi izvajanje pogrebne in pokopališke dejavnosti.</w:t>
      </w:r>
    </w:p>
    <w:p w14:paraId="19A412C2" w14:textId="77777777" w:rsidR="00CE7451" w:rsidRPr="001D2FCE" w:rsidRDefault="00CE7451" w:rsidP="00CE7451">
      <w:pPr>
        <w:shd w:val="clear" w:color="auto" w:fill="D9D9D9"/>
        <w:rPr>
          <w:rFonts w:ascii="Trebuchet MS" w:hAnsi="Trebuchet MS" w:cs="Times New Roman"/>
          <w:i/>
          <w:szCs w:val="20"/>
        </w:rPr>
      </w:pPr>
    </w:p>
    <w:p w14:paraId="46705B91" w14:textId="77777777" w:rsidR="00CE7451" w:rsidRPr="001D2FCE" w:rsidRDefault="00CE7451" w:rsidP="00CE7451">
      <w:pPr>
        <w:shd w:val="clear" w:color="auto" w:fill="D9D9D9"/>
        <w:rPr>
          <w:rFonts w:ascii="Trebuchet MS" w:hAnsi="Trebuchet MS"/>
          <w:i/>
          <w:szCs w:val="20"/>
        </w:rPr>
      </w:pPr>
      <w:r w:rsidRPr="001D2FCE">
        <w:rPr>
          <w:rFonts w:ascii="Trebuchet MS" w:hAnsi="Trebuchet MS"/>
          <w:i/>
          <w:szCs w:val="20"/>
        </w:rPr>
        <w:lastRenderedPageBreak/>
        <w:t>Besedilo drugega odstavka je oblikovano na podlagi določila 4. člena Zakona o gospodarskih javnih službah /ZGJS/ (Uradni list RS, št. 32/93, 30/98-ZZLPPO</w:t>
      </w:r>
      <w:r>
        <w:rPr>
          <w:rFonts w:ascii="Trebuchet MS" w:hAnsi="Trebuchet MS"/>
          <w:i/>
          <w:szCs w:val="20"/>
        </w:rPr>
        <w:t>, 127/06-ZJZP, 38/10-ZUKN, 57/</w:t>
      </w:r>
      <w:r w:rsidRPr="001D2FCE">
        <w:rPr>
          <w:rFonts w:ascii="Trebuchet MS" w:hAnsi="Trebuchet MS"/>
          <w:i/>
          <w:szCs w:val="20"/>
        </w:rPr>
        <w:t>11-ORZGJS40), ki določa, da lahko na podlagi pooblastila iz zakona lokalna skupnost (občina) predpiše, da se zagotavljajo proizvodi in storitve na način v oblikah, ki jih Zakon o gospodarskih javnih službah /ZGJS/ določa za gospodarske javne službe, kadar:</w:t>
      </w:r>
    </w:p>
    <w:p w14:paraId="5F75A144" w14:textId="17502D2F" w:rsidR="00CE7451" w:rsidRPr="001D2FCE" w:rsidRDefault="00CE7451" w:rsidP="00396AA9">
      <w:pPr>
        <w:pStyle w:val="Barvniseznampoudarek11"/>
        <w:numPr>
          <w:ilvl w:val="0"/>
          <w:numId w:val="19"/>
        </w:numPr>
        <w:shd w:val="clear" w:color="auto" w:fill="D9D9D9"/>
        <w:tabs>
          <w:tab w:val="left" w:pos="284"/>
        </w:tabs>
        <w:ind w:left="284" w:hanging="284"/>
        <w:rPr>
          <w:rFonts w:ascii="Trebuchet MS" w:hAnsi="Trebuchet MS" w:cs="Tahoma"/>
          <w:bCs/>
          <w:i/>
          <w:szCs w:val="20"/>
          <w:lang w:val="sl-SI"/>
        </w:rPr>
      </w:pPr>
      <w:r w:rsidRPr="001D2FCE">
        <w:rPr>
          <w:rFonts w:ascii="Trebuchet MS" w:hAnsi="Trebuchet MS"/>
          <w:i/>
          <w:szCs w:val="20"/>
          <w:lang w:val="sl-SI"/>
        </w:rPr>
        <w:t>so takšne dejavnosti pogoj za izvrševa</w:t>
      </w:r>
      <w:r w:rsidR="00E4576F">
        <w:rPr>
          <w:rFonts w:ascii="Trebuchet MS" w:hAnsi="Trebuchet MS"/>
          <w:i/>
          <w:szCs w:val="20"/>
          <w:lang w:val="sl-SI"/>
        </w:rPr>
        <w:t>nje nalog iz njene pristojnosti;</w:t>
      </w:r>
    </w:p>
    <w:p w14:paraId="3EB89481" w14:textId="723E076D" w:rsidR="00CE7451" w:rsidRPr="001D2FCE" w:rsidRDefault="00CE7451" w:rsidP="00396AA9">
      <w:pPr>
        <w:pStyle w:val="Barvniseznampoudarek11"/>
        <w:numPr>
          <w:ilvl w:val="0"/>
          <w:numId w:val="19"/>
        </w:numPr>
        <w:shd w:val="clear" w:color="auto" w:fill="D9D9D9"/>
        <w:tabs>
          <w:tab w:val="left" w:pos="284"/>
        </w:tabs>
        <w:ind w:left="284" w:hanging="284"/>
        <w:rPr>
          <w:rFonts w:ascii="Trebuchet MS" w:hAnsi="Trebuchet MS" w:cs="Tahoma"/>
          <w:bCs/>
          <w:i/>
          <w:szCs w:val="20"/>
          <w:lang w:val="sl-SI"/>
        </w:rPr>
      </w:pPr>
      <w:r w:rsidRPr="001D2FCE">
        <w:rPr>
          <w:rFonts w:ascii="Trebuchet MS" w:hAnsi="Trebuchet MS"/>
          <w:i/>
          <w:szCs w:val="20"/>
          <w:lang w:val="sl-SI"/>
        </w:rPr>
        <w:t>so takšne dejavnosti pogoj za izvrševanje gospodarskih, socialnih, ali ekol</w:t>
      </w:r>
      <w:r w:rsidR="00E4576F">
        <w:rPr>
          <w:rFonts w:ascii="Trebuchet MS" w:hAnsi="Trebuchet MS"/>
          <w:i/>
          <w:szCs w:val="20"/>
          <w:lang w:val="sl-SI"/>
        </w:rPr>
        <w:t>oških funkcij lokalne skupnosti;</w:t>
      </w:r>
    </w:p>
    <w:p w14:paraId="4A25FACB" w14:textId="77777777" w:rsidR="00CE7451" w:rsidRPr="001D2FCE" w:rsidRDefault="00CE7451" w:rsidP="00396AA9">
      <w:pPr>
        <w:pStyle w:val="Barvniseznampoudarek11"/>
        <w:numPr>
          <w:ilvl w:val="0"/>
          <w:numId w:val="19"/>
        </w:numPr>
        <w:shd w:val="clear" w:color="auto" w:fill="D9D9D9"/>
        <w:tabs>
          <w:tab w:val="left" w:pos="284"/>
        </w:tabs>
        <w:ind w:left="284" w:hanging="284"/>
        <w:rPr>
          <w:rFonts w:ascii="Trebuchet MS" w:hAnsi="Trebuchet MS" w:cs="Tahoma"/>
          <w:bCs/>
          <w:i/>
          <w:szCs w:val="20"/>
          <w:lang w:val="sl-SI"/>
        </w:rPr>
      </w:pPr>
      <w:r w:rsidRPr="001D2FCE">
        <w:rPr>
          <w:rFonts w:ascii="Trebuchet MS" w:hAnsi="Trebuchet MS"/>
          <w:i/>
          <w:szCs w:val="20"/>
          <w:lang w:val="sl-SI"/>
        </w:rPr>
        <w:t>lokalna skupnost prevzame subsidiarno sanacijsko odgovornost.</w:t>
      </w:r>
    </w:p>
    <w:p w14:paraId="2E132719" w14:textId="77777777" w:rsidR="00CE7451" w:rsidRPr="001D2FCE" w:rsidRDefault="00CE7451" w:rsidP="00CE7451">
      <w:pPr>
        <w:shd w:val="clear" w:color="auto" w:fill="D9D9D9"/>
        <w:rPr>
          <w:rFonts w:ascii="Trebuchet MS" w:hAnsi="Trebuchet MS"/>
          <w:i/>
          <w:szCs w:val="20"/>
        </w:rPr>
      </w:pPr>
    </w:p>
    <w:p w14:paraId="2FCFAC65" w14:textId="77777777" w:rsidR="00CE7451" w:rsidRPr="001D2FCE" w:rsidRDefault="00CE7451" w:rsidP="00CE7451">
      <w:pPr>
        <w:shd w:val="clear" w:color="auto" w:fill="D9D9D9"/>
        <w:rPr>
          <w:rFonts w:ascii="Trebuchet MS" w:eastAsia="MS Mincho" w:hAnsi="Trebuchet MS" w:cs="Tahoma"/>
          <w:b/>
          <w:bCs/>
          <w:i/>
          <w:szCs w:val="20"/>
        </w:rPr>
      </w:pPr>
      <w:r w:rsidRPr="001D2FCE">
        <w:rPr>
          <w:rFonts w:ascii="Trebuchet MS" w:hAnsi="Trebuchet MS"/>
          <w:i/>
          <w:szCs w:val="20"/>
        </w:rPr>
        <w:t xml:space="preserve">Besedilo tretjega odstavka je oblikovano na podlagi določila 61. člena Zakona o lokalni samoupravi /ZLS/, ki. določa, da občina zagotavlja opravljanje javnih služb: </w:t>
      </w:r>
    </w:p>
    <w:p w14:paraId="4D156F04" w14:textId="041C8392" w:rsidR="00CE7451" w:rsidRPr="001D2FCE" w:rsidRDefault="00CE7451" w:rsidP="00396AA9">
      <w:pPr>
        <w:pStyle w:val="p"/>
        <w:numPr>
          <w:ilvl w:val="0"/>
          <w:numId w:val="18"/>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nepo</w:t>
      </w:r>
      <w:r w:rsidR="00E4576F">
        <w:rPr>
          <w:rFonts w:ascii="Trebuchet MS" w:hAnsi="Trebuchet MS" w:cs="Times New Roman"/>
          <w:i/>
          <w:sz w:val="20"/>
          <w:szCs w:val="20"/>
        </w:rPr>
        <w:t>sredno v okviru občinske uprave;</w:t>
      </w:r>
    </w:p>
    <w:p w14:paraId="4A50BB81" w14:textId="1E0CC9C1" w:rsidR="00CE7451" w:rsidRPr="001D2FCE" w:rsidRDefault="00CE7451" w:rsidP="00396AA9">
      <w:pPr>
        <w:pStyle w:val="p"/>
        <w:numPr>
          <w:ilvl w:val="0"/>
          <w:numId w:val="18"/>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z ustanavljanjem ja</w:t>
      </w:r>
      <w:r w:rsidR="00E4576F">
        <w:rPr>
          <w:rFonts w:ascii="Trebuchet MS" w:hAnsi="Trebuchet MS" w:cs="Times New Roman"/>
          <w:i/>
          <w:sz w:val="20"/>
          <w:szCs w:val="20"/>
        </w:rPr>
        <w:t>vnih zavodov in javnih podjetij;</w:t>
      </w:r>
    </w:p>
    <w:p w14:paraId="16360F8B" w14:textId="29F13C80" w:rsidR="00CE7451" w:rsidRPr="001D2FCE" w:rsidRDefault="00E4576F" w:rsidP="00396AA9">
      <w:pPr>
        <w:pStyle w:val="p"/>
        <w:numPr>
          <w:ilvl w:val="0"/>
          <w:numId w:val="18"/>
        </w:numPr>
        <w:shd w:val="clear" w:color="auto" w:fill="D9D9D9"/>
        <w:spacing w:before="0" w:after="0"/>
        <w:ind w:left="284" w:right="0" w:hanging="284"/>
        <w:rPr>
          <w:rFonts w:ascii="Trebuchet MS" w:hAnsi="Trebuchet MS" w:cs="Times New Roman"/>
          <w:i/>
          <w:sz w:val="20"/>
          <w:szCs w:val="20"/>
        </w:rPr>
      </w:pPr>
      <w:r>
        <w:rPr>
          <w:rFonts w:ascii="Trebuchet MS" w:hAnsi="Trebuchet MS" w:cs="Times New Roman"/>
          <w:i/>
          <w:sz w:val="20"/>
          <w:szCs w:val="20"/>
        </w:rPr>
        <w:t>z dajanjem koncesij;</w:t>
      </w:r>
    </w:p>
    <w:p w14:paraId="32FF0C82" w14:textId="77777777" w:rsidR="00CE7451" w:rsidRPr="001D2FCE" w:rsidRDefault="00CE7451" w:rsidP="00396AA9">
      <w:pPr>
        <w:pStyle w:val="p"/>
        <w:numPr>
          <w:ilvl w:val="0"/>
          <w:numId w:val="18"/>
        </w:numPr>
        <w:shd w:val="clear" w:color="auto" w:fill="D9D9D9"/>
        <w:spacing w:before="0" w:after="0"/>
        <w:ind w:left="284" w:right="0" w:hanging="284"/>
        <w:rPr>
          <w:rFonts w:ascii="Trebuchet MS" w:hAnsi="Trebuchet MS" w:cs="Times New Roman"/>
          <w:i/>
          <w:sz w:val="20"/>
          <w:szCs w:val="20"/>
        </w:rPr>
      </w:pPr>
      <w:r w:rsidRPr="001D2FCE">
        <w:rPr>
          <w:rFonts w:ascii="Trebuchet MS" w:hAnsi="Trebuchet MS" w:cs="Times New Roman"/>
          <w:i/>
          <w:sz w:val="20"/>
          <w:szCs w:val="20"/>
        </w:rPr>
        <w:t>na drug način, določen v skladu z zakonom.</w:t>
      </w:r>
    </w:p>
    <w:p w14:paraId="7D8F95DD" w14:textId="77777777" w:rsidR="00CE7451" w:rsidRPr="001D2FCE" w:rsidRDefault="00CE7451" w:rsidP="00CE7451">
      <w:pPr>
        <w:pStyle w:val="p"/>
        <w:shd w:val="clear" w:color="auto" w:fill="D9D9D9"/>
        <w:spacing w:before="0" w:after="0"/>
        <w:ind w:left="0" w:right="0" w:firstLine="0"/>
        <w:rPr>
          <w:rFonts w:ascii="Trebuchet MS" w:hAnsi="Trebuchet MS" w:cs="Times New Roman"/>
          <w:i/>
          <w:sz w:val="20"/>
          <w:szCs w:val="20"/>
        </w:rPr>
      </w:pPr>
    </w:p>
    <w:p w14:paraId="087539CC" w14:textId="77777777" w:rsidR="00CE7451" w:rsidRPr="00137E48" w:rsidRDefault="00CE7451" w:rsidP="00CE7451">
      <w:pPr>
        <w:pStyle w:val="p"/>
        <w:shd w:val="clear" w:color="auto" w:fill="D9D9D9"/>
        <w:spacing w:before="0" w:after="0"/>
        <w:ind w:left="0" w:right="0" w:firstLine="0"/>
        <w:rPr>
          <w:rFonts w:ascii="Trebuchet MS" w:hAnsi="Trebuchet MS" w:cs="Times New Roman"/>
          <w:i/>
          <w:sz w:val="20"/>
          <w:szCs w:val="20"/>
        </w:rPr>
      </w:pPr>
      <w:r w:rsidRPr="00EA4FFC">
        <w:rPr>
          <w:rFonts w:ascii="Trebuchet MS" w:hAnsi="Trebuchet MS" w:cs="Times New Roman"/>
          <w:i/>
          <w:sz w:val="20"/>
          <w:szCs w:val="20"/>
        </w:rPr>
        <w:t>Oblike izvajanja javnih</w:t>
      </w:r>
      <w:r w:rsidRPr="001D2FCE">
        <w:rPr>
          <w:rFonts w:ascii="Trebuchet MS" w:hAnsi="Trebuchet MS" w:cs="Times New Roman"/>
          <w:i/>
          <w:sz w:val="20"/>
          <w:szCs w:val="20"/>
        </w:rPr>
        <w:t xml:space="preserve"> služb na področju negospodarstva (šole, vrtci, zdravstveni domovi, knjižnice) določajo zako</w:t>
      </w:r>
      <w:r>
        <w:rPr>
          <w:rFonts w:ascii="Trebuchet MS" w:hAnsi="Trebuchet MS" w:cs="Times New Roman"/>
          <w:i/>
          <w:sz w:val="20"/>
          <w:szCs w:val="20"/>
        </w:rPr>
        <w:t>ni, ki te javne službe urejajo.</w:t>
      </w:r>
    </w:p>
    <w:p w14:paraId="7B35F2CC" w14:textId="77777777" w:rsidR="00BE5EA6" w:rsidRPr="001D2FCE" w:rsidRDefault="00BE5EA6" w:rsidP="00FF4F7C">
      <w:pPr>
        <w:rPr>
          <w:rFonts w:ascii="Trebuchet MS" w:hAnsi="Trebuchet MS"/>
          <w:szCs w:val="20"/>
        </w:rPr>
      </w:pPr>
    </w:p>
    <w:p w14:paraId="3B30C733" w14:textId="14C060FA" w:rsidR="001E14E1" w:rsidRPr="00D82D29" w:rsidRDefault="001E14E1" w:rsidP="00D82D29">
      <w:pPr>
        <w:pStyle w:val="Odstavekseznama"/>
        <w:numPr>
          <w:ilvl w:val="0"/>
          <w:numId w:val="23"/>
        </w:numPr>
        <w:jc w:val="center"/>
        <w:rPr>
          <w:rFonts w:ascii="Trebuchet MS" w:hAnsi="Trebuchet MS" w:cs="Times New Roman"/>
          <w:b/>
          <w:bCs/>
          <w:szCs w:val="20"/>
        </w:rPr>
      </w:pPr>
      <w:r w:rsidRPr="00D82D29">
        <w:rPr>
          <w:rFonts w:ascii="Trebuchet MS" w:hAnsi="Trebuchet MS" w:cs="Times New Roman"/>
          <w:b/>
          <w:szCs w:val="20"/>
        </w:rPr>
        <w:t>člen</w:t>
      </w:r>
    </w:p>
    <w:p w14:paraId="0DBB1C20" w14:textId="71E527E7" w:rsidR="00BE5EA6" w:rsidRPr="001D2FCE" w:rsidRDefault="00BE5EA6" w:rsidP="001E14E1">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00F137AA" w:rsidRPr="001D2FCE">
        <w:rPr>
          <w:rFonts w:ascii="Trebuchet MS" w:hAnsi="Trebuchet MS" w:cs="Times New Roman"/>
          <w:b/>
          <w:sz w:val="20"/>
          <w:szCs w:val="20"/>
        </w:rPr>
        <w:t>izvajalci javnih služb</w:t>
      </w:r>
      <w:r w:rsidRPr="001D2FCE">
        <w:rPr>
          <w:rFonts w:ascii="Trebuchet MS" w:hAnsi="Trebuchet MS" w:cs="Times New Roman"/>
          <w:b/>
          <w:sz w:val="20"/>
          <w:szCs w:val="20"/>
        </w:rPr>
        <w:t>)</w:t>
      </w:r>
    </w:p>
    <w:p w14:paraId="5E32A987" w14:textId="77777777" w:rsidR="00BE5EA6" w:rsidRPr="001D2FCE" w:rsidRDefault="00F137AA" w:rsidP="00FF4F7C">
      <w:pPr>
        <w:pStyle w:val="p"/>
        <w:spacing w:before="0" w:after="0"/>
        <w:ind w:left="0" w:right="0" w:firstLine="0"/>
        <w:rPr>
          <w:rFonts w:ascii="Trebuchet MS" w:hAnsi="Trebuchet MS"/>
          <w:sz w:val="20"/>
          <w:szCs w:val="20"/>
        </w:rPr>
      </w:pPr>
      <w:r w:rsidRPr="001D2FCE">
        <w:rPr>
          <w:rFonts w:ascii="Trebuchet MS" w:hAnsi="Trebuchet MS"/>
          <w:sz w:val="20"/>
          <w:szCs w:val="20"/>
        </w:rPr>
        <w:t xml:space="preserve">(1) </w:t>
      </w:r>
      <w:r w:rsidR="007E6E6C" w:rsidRPr="001D2FCE">
        <w:rPr>
          <w:rFonts w:ascii="Trebuchet MS" w:hAnsi="Trebuchet MS"/>
          <w:sz w:val="20"/>
          <w:szCs w:val="20"/>
        </w:rPr>
        <w:t>R</w:t>
      </w:r>
      <w:r w:rsidRPr="001D2FCE">
        <w:rPr>
          <w:rFonts w:ascii="Trebuchet MS" w:hAnsi="Trebuchet MS"/>
          <w:sz w:val="20"/>
          <w:szCs w:val="20"/>
        </w:rPr>
        <w:t>ežijski obrat in p</w:t>
      </w:r>
      <w:r w:rsidR="00BE5EA6" w:rsidRPr="001D2FCE">
        <w:rPr>
          <w:rFonts w:ascii="Trebuchet MS" w:hAnsi="Trebuchet MS"/>
          <w:sz w:val="20"/>
          <w:szCs w:val="20"/>
        </w:rPr>
        <w:t>ravne osebe javnega prava, ki izvajajo občinske javne službe, ustanavlja občina z odlokom ob upoštevanju pogojev, določenih z zakonom.</w:t>
      </w:r>
    </w:p>
    <w:p w14:paraId="589E78D5" w14:textId="77777777" w:rsidR="00BE5EA6" w:rsidRPr="001D2FCE" w:rsidRDefault="00F137AA" w:rsidP="00F137AA">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w:t>
      </w:r>
      <w:r w:rsidR="00BE5EA6" w:rsidRPr="001D2FCE">
        <w:rPr>
          <w:rFonts w:ascii="Trebuchet MS" w:hAnsi="Trebuchet MS" w:cs="Times New Roman"/>
          <w:sz w:val="20"/>
          <w:szCs w:val="20"/>
        </w:rPr>
        <w:t xml:space="preserve">) Občina lahko </w:t>
      </w:r>
      <w:r w:rsidRPr="001D2FCE">
        <w:rPr>
          <w:rFonts w:ascii="Trebuchet MS" w:hAnsi="Trebuchet MS" w:cs="Times New Roman"/>
          <w:sz w:val="20"/>
          <w:szCs w:val="20"/>
        </w:rPr>
        <w:t>za opravljanje javnih služb v skladu z zakonom in občinskim odlokom podeli koncesijo.</w:t>
      </w:r>
    </w:p>
    <w:p w14:paraId="528E6695" w14:textId="77777777" w:rsidR="000B47D1" w:rsidRPr="001D2FCE" w:rsidRDefault="000B47D1" w:rsidP="00F137AA">
      <w:pPr>
        <w:pStyle w:val="p"/>
        <w:spacing w:before="0" w:after="0"/>
        <w:ind w:left="0" w:right="0" w:firstLine="0"/>
        <w:rPr>
          <w:rFonts w:ascii="Trebuchet MS" w:hAnsi="Trebuchet MS" w:cs="Times New Roman"/>
          <w:sz w:val="20"/>
          <w:szCs w:val="20"/>
        </w:rPr>
      </w:pPr>
    </w:p>
    <w:p w14:paraId="3C024EDA"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F97CA2D" w14:textId="77777777"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je oblikovano na podlagi določila 6. člena Zakona o gospodarskih javnih službah /ZGJS/, ki določa, da lokalna skupnost (občina) zagotavlja gospodarske javne službe v naslednjih oblikah:</w:t>
      </w:r>
    </w:p>
    <w:p w14:paraId="3D33F70A" w14:textId="7D541C51" w:rsidR="00BE5EA6" w:rsidRPr="001D2FCE" w:rsidRDefault="00BE5EA6" w:rsidP="00396AA9">
      <w:pPr>
        <w:pStyle w:val="Barvniseznampoudarek11"/>
        <w:numPr>
          <w:ilvl w:val="0"/>
          <w:numId w:val="20"/>
        </w:numPr>
        <w:shd w:val="clear" w:color="auto" w:fill="D9D9D9"/>
        <w:ind w:left="284" w:hanging="284"/>
        <w:rPr>
          <w:rFonts w:ascii="Trebuchet MS" w:hAnsi="Trebuchet MS"/>
          <w:i/>
          <w:szCs w:val="20"/>
          <w:lang w:val="sl-SI"/>
        </w:rPr>
      </w:pPr>
      <w:r w:rsidRPr="001D2FCE">
        <w:rPr>
          <w:rFonts w:ascii="Trebuchet MS" w:hAnsi="Trebuchet MS"/>
          <w:i/>
          <w:szCs w:val="20"/>
          <w:lang w:val="sl-SI"/>
        </w:rPr>
        <w:t>v režijskem obratu, kadar bi bilo zaradi majhnega obsega ali zna</w:t>
      </w:r>
      <w:r w:rsidRPr="001D2FCE">
        <w:rPr>
          <w:rFonts w:ascii="Trebuchet MS" w:hAnsi="Trebuchet MS" w:cs="MS Reference Sans Serif"/>
          <w:i/>
          <w:szCs w:val="20"/>
          <w:lang w:val="sl-SI"/>
        </w:rPr>
        <w:t>č</w:t>
      </w:r>
      <w:r w:rsidRPr="001D2FCE">
        <w:rPr>
          <w:rFonts w:ascii="Trebuchet MS" w:hAnsi="Trebuchet MS"/>
          <w:i/>
          <w:szCs w:val="20"/>
          <w:lang w:val="sl-SI"/>
        </w:rPr>
        <w:t>ilnosti službe neekonomi</w:t>
      </w:r>
      <w:r w:rsidRPr="001D2FCE">
        <w:rPr>
          <w:rFonts w:ascii="Trebuchet MS" w:hAnsi="Trebuchet MS" w:cs="MS Reference Sans Serif"/>
          <w:i/>
          <w:szCs w:val="20"/>
          <w:lang w:val="sl-SI"/>
        </w:rPr>
        <w:t>č</w:t>
      </w:r>
      <w:r w:rsidRPr="001D2FCE">
        <w:rPr>
          <w:rFonts w:ascii="Trebuchet MS" w:hAnsi="Trebuchet MS"/>
          <w:i/>
          <w:szCs w:val="20"/>
          <w:lang w:val="sl-SI"/>
        </w:rPr>
        <w:t xml:space="preserve">no ali neracionalno ustanoviti javno </w:t>
      </w:r>
      <w:r w:rsidR="00E4576F">
        <w:rPr>
          <w:rFonts w:ascii="Trebuchet MS" w:hAnsi="Trebuchet MS"/>
          <w:i/>
          <w:szCs w:val="20"/>
          <w:lang w:val="sl-SI"/>
        </w:rPr>
        <w:t>podjetje ali podeliti koncesijo;</w:t>
      </w:r>
    </w:p>
    <w:p w14:paraId="0D991A8B" w14:textId="106879AC" w:rsidR="00BE5EA6" w:rsidRPr="001D2FCE" w:rsidRDefault="00BE5EA6" w:rsidP="00396AA9">
      <w:pPr>
        <w:pStyle w:val="Barvniseznampoudarek11"/>
        <w:numPr>
          <w:ilvl w:val="0"/>
          <w:numId w:val="20"/>
        </w:numPr>
        <w:shd w:val="clear" w:color="auto" w:fill="D9D9D9"/>
        <w:ind w:left="284" w:hanging="284"/>
        <w:rPr>
          <w:rFonts w:ascii="Trebuchet MS" w:hAnsi="Trebuchet MS"/>
          <w:i/>
          <w:szCs w:val="20"/>
          <w:lang w:val="sl-SI"/>
        </w:rPr>
      </w:pPr>
      <w:r w:rsidRPr="001D2FCE">
        <w:rPr>
          <w:rFonts w:ascii="Trebuchet MS" w:hAnsi="Trebuchet MS"/>
          <w:i/>
          <w:szCs w:val="20"/>
          <w:lang w:val="sl-SI"/>
        </w:rPr>
        <w:t>v javnem gospodarskem zavodu, kadar gre za opravljanje ene ali ve</w:t>
      </w:r>
      <w:r w:rsidRPr="001D2FCE">
        <w:rPr>
          <w:rFonts w:ascii="Trebuchet MS" w:hAnsi="Trebuchet MS" w:cs="MS Reference Sans Serif"/>
          <w:i/>
          <w:szCs w:val="20"/>
          <w:lang w:val="sl-SI"/>
        </w:rPr>
        <w:t>č</w:t>
      </w:r>
      <w:r w:rsidRPr="001D2FCE">
        <w:rPr>
          <w:rFonts w:ascii="Trebuchet MS" w:hAnsi="Trebuchet MS"/>
          <w:i/>
          <w:szCs w:val="20"/>
          <w:lang w:val="sl-SI"/>
        </w:rPr>
        <w:t xml:space="preserve"> gospodarskih javnih služb, ki jih zaradi njihove narave ni mogo</w:t>
      </w:r>
      <w:r w:rsidRPr="001D2FCE">
        <w:rPr>
          <w:rFonts w:ascii="Trebuchet MS" w:hAnsi="Trebuchet MS" w:cs="MS Reference Sans Serif"/>
          <w:i/>
          <w:szCs w:val="20"/>
          <w:lang w:val="sl-SI"/>
        </w:rPr>
        <w:t>č</w:t>
      </w:r>
      <w:r w:rsidRPr="001D2FCE">
        <w:rPr>
          <w:rFonts w:ascii="Trebuchet MS" w:hAnsi="Trebuchet MS"/>
          <w:i/>
          <w:szCs w:val="20"/>
          <w:lang w:val="sl-SI"/>
        </w:rPr>
        <w:t xml:space="preserve">e opravljati kot profitne oziroma </w:t>
      </w:r>
      <w:r w:rsidRPr="001D2FCE">
        <w:rPr>
          <w:rFonts w:ascii="Trebuchet MS" w:hAnsi="Trebuchet MS" w:cs="MS Reference Sans Serif"/>
          <w:i/>
          <w:szCs w:val="20"/>
          <w:lang w:val="sl-SI"/>
        </w:rPr>
        <w:t>č</w:t>
      </w:r>
      <w:r w:rsidR="00E4576F">
        <w:rPr>
          <w:rFonts w:ascii="Trebuchet MS" w:hAnsi="Trebuchet MS"/>
          <w:i/>
          <w:szCs w:val="20"/>
          <w:lang w:val="sl-SI"/>
        </w:rPr>
        <w:t>e to ni njihov cilj;</w:t>
      </w:r>
    </w:p>
    <w:p w14:paraId="459C0D27" w14:textId="794F7B98" w:rsidR="00BE5EA6" w:rsidRPr="001D2FCE" w:rsidRDefault="00BE5EA6" w:rsidP="00396AA9">
      <w:pPr>
        <w:pStyle w:val="Barvniseznampoudarek11"/>
        <w:numPr>
          <w:ilvl w:val="0"/>
          <w:numId w:val="20"/>
        </w:numPr>
        <w:shd w:val="clear" w:color="auto" w:fill="D9D9D9"/>
        <w:ind w:left="284" w:hanging="284"/>
        <w:rPr>
          <w:rFonts w:ascii="Trebuchet MS" w:hAnsi="Trebuchet MS"/>
          <w:i/>
          <w:szCs w:val="20"/>
          <w:lang w:val="sl-SI"/>
        </w:rPr>
      </w:pPr>
      <w:r w:rsidRPr="001D2FCE">
        <w:rPr>
          <w:rFonts w:ascii="Trebuchet MS" w:hAnsi="Trebuchet MS"/>
          <w:i/>
          <w:szCs w:val="20"/>
          <w:lang w:val="sl-SI"/>
        </w:rPr>
        <w:t>v javnem podjetju, kadar gre za opravljanje ene ali ve</w:t>
      </w:r>
      <w:r w:rsidRPr="001D2FCE">
        <w:rPr>
          <w:rFonts w:ascii="Trebuchet MS" w:hAnsi="Trebuchet MS" w:cs="MS Reference Sans Serif"/>
          <w:i/>
          <w:szCs w:val="20"/>
          <w:lang w:val="sl-SI"/>
        </w:rPr>
        <w:t>č</w:t>
      </w:r>
      <w:r w:rsidRPr="001D2FCE">
        <w:rPr>
          <w:rFonts w:ascii="Trebuchet MS" w:hAnsi="Trebuchet MS"/>
          <w:i/>
          <w:szCs w:val="20"/>
          <w:lang w:val="sl-SI"/>
        </w:rPr>
        <w:t xml:space="preserve"> gospodarskih javnih služb ve</w:t>
      </w:r>
      <w:r w:rsidRPr="001D2FCE">
        <w:rPr>
          <w:rFonts w:ascii="Trebuchet MS" w:hAnsi="Trebuchet MS" w:cs="MS Reference Sans Serif"/>
          <w:i/>
          <w:szCs w:val="20"/>
          <w:lang w:val="sl-SI"/>
        </w:rPr>
        <w:t>č</w:t>
      </w:r>
      <w:r w:rsidRPr="001D2FCE">
        <w:rPr>
          <w:rFonts w:ascii="Trebuchet MS" w:hAnsi="Trebuchet MS"/>
          <w:i/>
          <w:szCs w:val="20"/>
          <w:lang w:val="sl-SI"/>
        </w:rPr>
        <w:t>jega obsega ali kadar to narekuje narava monopolne dejavnosti, ki je dolo</w:t>
      </w:r>
      <w:r w:rsidRPr="001D2FCE">
        <w:rPr>
          <w:rFonts w:ascii="Trebuchet MS" w:hAnsi="Trebuchet MS" w:cs="MS Reference Sans Serif"/>
          <w:i/>
          <w:szCs w:val="20"/>
          <w:lang w:val="sl-SI"/>
        </w:rPr>
        <w:t>č</w:t>
      </w:r>
      <w:r w:rsidRPr="001D2FCE">
        <w:rPr>
          <w:rFonts w:ascii="Trebuchet MS" w:hAnsi="Trebuchet MS"/>
          <w:i/>
          <w:szCs w:val="20"/>
          <w:lang w:val="sl-SI"/>
        </w:rPr>
        <w:t>ena kot gospodarska javna služba, gre pa za dejavnost, ki jo je mogo</w:t>
      </w:r>
      <w:r w:rsidRPr="001D2FCE">
        <w:rPr>
          <w:rFonts w:ascii="Trebuchet MS" w:hAnsi="Trebuchet MS" w:cs="MS Reference Sans Serif"/>
          <w:i/>
          <w:szCs w:val="20"/>
          <w:lang w:val="sl-SI"/>
        </w:rPr>
        <w:t>č</w:t>
      </w:r>
      <w:r w:rsidR="00E4576F">
        <w:rPr>
          <w:rFonts w:ascii="Trebuchet MS" w:hAnsi="Trebuchet MS"/>
          <w:i/>
          <w:szCs w:val="20"/>
          <w:lang w:val="sl-SI"/>
        </w:rPr>
        <w:t>e opravljati kot profitno;</w:t>
      </w:r>
    </w:p>
    <w:p w14:paraId="0EB17606" w14:textId="343F3D62" w:rsidR="00BE5EA6" w:rsidRPr="001D2FCE" w:rsidRDefault="00BE5EA6" w:rsidP="00396AA9">
      <w:pPr>
        <w:pStyle w:val="Barvniseznampoudarek11"/>
        <w:numPr>
          <w:ilvl w:val="0"/>
          <w:numId w:val="20"/>
        </w:numPr>
        <w:shd w:val="clear" w:color="auto" w:fill="D9D9D9"/>
        <w:ind w:left="284" w:hanging="284"/>
        <w:rPr>
          <w:rFonts w:ascii="Trebuchet MS" w:hAnsi="Trebuchet MS" w:cs="Tahoma"/>
          <w:bCs/>
          <w:i/>
          <w:szCs w:val="20"/>
          <w:lang w:val="sl-SI"/>
        </w:rPr>
      </w:pPr>
      <w:r w:rsidRPr="001D2FCE">
        <w:rPr>
          <w:rFonts w:ascii="Trebuchet MS" w:hAnsi="Trebuchet MS"/>
          <w:i/>
          <w:szCs w:val="20"/>
          <w:lang w:val="sl-SI"/>
        </w:rPr>
        <w:t>z dajanjem koncesij.</w:t>
      </w:r>
    </w:p>
    <w:p w14:paraId="638F1969" w14:textId="77777777" w:rsidR="00A24FE0" w:rsidRDefault="00A24FE0" w:rsidP="000B47D1">
      <w:pPr>
        <w:pStyle w:val="Navadno"/>
        <w:tabs>
          <w:tab w:val="left" w:pos="567"/>
        </w:tabs>
        <w:rPr>
          <w:rFonts w:ascii="Trebuchet MS" w:hAnsi="Trebuchet MS"/>
          <w:b/>
          <w:lang w:val="sl-SI"/>
        </w:rPr>
      </w:pPr>
      <w:bookmarkStart w:id="108" w:name="_Toc415827108"/>
      <w:bookmarkStart w:id="109" w:name="_Toc415830482"/>
    </w:p>
    <w:p w14:paraId="0E0ED960" w14:textId="7387C36F" w:rsidR="001D2799" w:rsidRPr="001D2FCE" w:rsidRDefault="00D82D29" w:rsidP="000B47D1">
      <w:pPr>
        <w:pStyle w:val="Navadno"/>
        <w:tabs>
          <w:tab w:val="left" w:pos="567"/>
        </w:tabs>
        <w:rPr>
          <w:rFonts w:ascii="Trebuchet MS" w:hAnsi="Trebuchet MS"/>
          <w:b/>
          <w:lang w:val="sl-SI"/>
        </w:rPr>
      </w:pPr>
      <w:r>
        <w:rPr>
          <w:rFonts w:ascii="Trebuchet MS" w:hAnsi="Trebuchet MS"/>
          <w:b/>
          <w:lang w:val="sl-SI"/>
        </w:rPr>
        <w:t>6</w:t>
      </w:r>
      <w:r w:rsidR="000B47D1" w:rsidRPr="001D2FCE">
        <w:rPr>
          <w:rFonts w:ascii="Trebuchet MS" w:hAnsi="Trebuchet MS"/>
          <w:b/>
          <w:lang w:val="sl-SI"/>
        </w:rPr>
        <w:tab/>
      </w:r>
      <w:r w:rsidR="001D2799" w:rsidRPr="001D2FCE">
        <w:rPr>
          <w:rFonts w:ascii="Trebuchet MS" w:hAnsi="Trebuchet MS"/>
          <w:b/>
          <w:lang w:val="sl-SI"/>
        </w:rPr>
        <w:t>Sodelovanje občine z drugimi občinami</w:t>
      </w:r>
      <w:bookmarkEnd w:id="108"/>
      <w:bookmarkEnd w:id="109"/>
    </w:p>
    <w:p w14:paraId="6AB5F072" w14:textId="77777777" w:rsidR="001D2799" w:rsidRPr="001D2FCE" w:rsidRDefault="001D2799" w:rsidP="00FF4F7C">
      <w:pPr>
        <w:rPr>
          <w:rFonts w:ascii="Trebuchet MS" w:hAnsi="Trebuchet MS" w:cs="Times New Roman"/>
          <w:szCs w:val="20"/>
        </w:rPr>
      </w:pPr>
    </w:p>
    <w:p w14:paraId="201D2816" w14:textId="77777777" w:rsidR="001E14E1" w:rsidRPr="001D2FCE" w:rsidRDefault="001E14E1"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245E91B" w14:textId="67D57A00" w:rsidR="001D2799" w:rsidRPr="00CE2FFF" w:rsidRDefault="001D2799" w:rsidP="001E14E1">
      <w:pPr>
        <w:jc w:val="center"/>
        <w:rPr>
          <w:rFonts w:ascii="Trebuchet MS" w:hAnsi="Trebuchet MS" w:cs="Times New Roman"/>
          <w:b/>
          <w:szCs w:val="20"/>
        </w:rPr>
      </w:pPr>
      <w:r w:rsidRPr="00CE2FFF">
        <w:rPr>
          <w:rFonts w:ascii="Trebuchet MS" w:hAnsi="Trebuchet MS" w:cs="Times New Roman"/>
          <w:b/>
          <w:szCs w:val="20"/>
        </w:rPr>
        <w:t>(medobčinsko sodelovanje)</w:t>
      </w:r>
    </w:p>
    <w:p w14:paraId="0F9FB775" w14:textId="77777777" w:rsidR="005633CE" w:rsidRPr="00CE2FFF" w:rsidRDefault="005633CE" w:rsidP="00CE2FFF">
      <w:pPr>
        <w:pStyle w:val="odstavek0"/>
        <w:shd w:val="clear" w:color="auto" w:fill="FFFFFF"/>
        <w:spacing w:before="0" w:beforeAutospacing="0" w:after="0" w:afterAutospacing="0"/>
        <w:jc w:val="both"/>
        <w:rPr>
          <w:rFonts w:ascii="Trebuchet MS" w:hAnsi="Trebuchet MS" w:cs="Arial"/>
          <w:sz w:val="20"/>
          <w:szCs w:val="20"/>
        </w:rPr>
      </w:pPr>
      <w:r w:rsidRPr="00CE2FFF">
        <w:rPr>
          <w:rFonts w:ascii="Trebuchet MS" w:hAnsi="Trebuchet MS" w:cs="Arial"/>
          <w:sz w:val="20"/>
          <w:szCs w:val="20"/>
        </w:rPr>
        <w:t>(1) Dvoje ali več občin lahko zaradi gospodarnejšega in učinkovitejšega zagotavljanja javnih služb skupaj ustanovi javni zavod ali javno podjetje. Občine lahko za izvajanje javne službe podelijo skupno koncesijo.</w:t>
      </w:r>
    </w:p>
    <w:p w14:paraId="7D4DC2D1" w14:textId="040F9F54" w:rsidR="005633CE" w:rsidRPr="00CE2FFF" w:rsidRDefault="005633CE" w:rsidP="00CE2FFF">
      <w:pPr>
        <w:pStyle w:val="odstavek0"/>
        <w:shd w:val="clear" w:color="auto" w:fill="FFFFFF"/>
        <w:spacing w:before="0" w:beforeAutospacing="0" w:after="0" w:afterAutospacing="0"/>
        <w:jc w:val="both"/>
        <w:rPr>
          <w:rFonts w:ascii="Trebuchet MS" w:hAnsi="Trebuchet MS" w:cs="Arial"/>
          <w:strike/>
          <w:sz w:val="20"/>
          <w:szCs w:val="20"/>
        </w:rPr>
      </w:pPr>
      <w:r w:rsidRPr="00CE2FFF">
        <w:rPr>
          <w:rFonts w:ascii="Trebuchet MS" w:hAnsi="Trebuchet MS" w:cs="Arial"/>
          <w:sz w:val="20"/>
          <w:szCs w:val="20"/>
        </w:rPr>
        <w:t xml:space="preserve">(2) Občinski sveti občin lahko ustanovijo za uresničevanje ustanoviteljskih pravic in za usklajevanje odločitev občin v zvezi z zagotavljanjem javnih služb iz prejšnjega odstavka svet ustanoviteljic oziroma svet </w:t>
      </w:r>
      <w:proofErr w:type="spellStart"/>
      <w:r w:rsidRPr="00CE2FFF">
        <w:rPr>
          <w:rFonts w:ascii="Trebuchet MS" w:hAnsi="Trebuchet MS" w:cs="Arial"/>
          <w:sz w:val="20"/>
          <w:szCs w:val="20"/>
        </w:rPr>
        <w:t>koncedentov</w:t>
      </w:r>
      <w:proofErr w:type="spellEnd"/>
      <w:r w:rsidRPr="00CE2FFF">
        <w:rPr>
          <w:rFonts w:ascii="Trebuchet MS" w:hAnsi="Trebuchet MS" w:cs="Arial"/>
          <w:sz w:val="20"/>
          <w:szCs w:val="20"/>
        </w:rPr>
        <w:t xml:space="preserve">, ki ga sestavljajo župani. </w:t>
      </w:r>
    </w:p>
    <w:p w14:paraId="2B37B86C" w14:textId="77777777" w:rsidR="005633CE" w:rsidRPr="00CE2FFF" w:rsidRDefault="005633CE" w:rsidP="00CE2FFF">
      <w:pPr>
        <w:pStyle w:val="odstavek0"/>
        <w:shd w:val="clear" w:color="auto" w:fill="FFFFFF"/>
        <w:spacing w:before="0" w:beforeAutospacing="0" w:after="0" w:afterAutospacing="0"/>
        <w:jc w:val="both"/>
        <w:rPr>
          <w:rFonts w:ascii="Trebuchet MS" w:hAnsi="Trebuchet MS" w:cs="Arial"/>
          <w:sz w:val="20"/>
          <w:szCs w:val="20"/>
        </w:rPr>
      </w:pPr>
      <w:r w:rsidRPr="00CE2FFF">
        <w:rPr>
          <w:rFonts w:ascii="Trebuchet MS" w:hAnsi="Trebuchet MS" w:cs="Arial"/>
          <w:sz w:val="20"/>
          <w:szCs w:val="20"/>
        </w:rPr>
        <w:t xml:space="preserve">(3) Svet ustanoviteljic in svet </w:t>
      </w:r>
      <w:proofErr w:type="spellStart"/>
      <w:r w:rsidRPr="00CE2FFF">
        <w:rPr>
          <w:rFonts w:ascii="Trebuchet MS" w:hAnsi="Trebuchet MS" w:cs="Arial"/>
          <w:sz w:val="20"/>
          <w:szCs w:val="20"/>
        </w:rPr>
        <w:t>koncedentov</w:t>
      </w:r>
      <w:proofErr w:type="spellEnd"/>
      <w:r w:rsidRPr="00CE2FFF">
        <w:rPr>
          <w:rFonts w:ascii="Trebuchet MS" w:hAnsi="Trebuchet MS" w:cs="Arial"/>
          <w:sz w:val="20"/>
          <w:szCs w:val="20"/>
        </w:rPr>
        <w:t xml:space="preserve"> opravljata svoje naloge v imenu in za račun občin, ki so ga ustanovile. Sedež sveta ustanoviteljic je v občini, v kateri je sedež javnega zavoda ali javnega podjetja. Sedež sveta </w:t>
      </w:r>
      <w:proofErr w:type="spellStart"/>
      <w:r w:rsidRPr="00CE2FFF">
        <w:rPr>
          <w:rFonts w:ascii="Trebuchet MS" w:hAnsi="Trebuchet MS" w:cs="Arial"/>
          <w:sz w:val="20"/>
          <w:szCs w:val="20"/>
        </w:rPr>
        <w:t>koncedentov</w:t>
      </w:r>
      <w:proofErr w:type="spellEnd"/>
      <w:r w:rsidRPr="00CE2FFF">
        <w:rPr>
          <w:rFonts w:ascii="Trebuchet MS" w:hAnsi="Trebuchet MS" w:cs="Arial"/>
          <w:sz w:val="20"/>
          <w:szCs w:val="20"/>
        </w:rPr>
        <w:t xml:space="preserve"> je v občini, ki jo določi koncesijski akt.</w:t>
      </w:r>
    </w:p>
    <w:p w14:paraId="1DA0668B" w14:textId="622F0BCF" w:rsidR="005633CE" w:rsidRPr="00CE2FFF" w:rsidRDefault="005633CE" w:rsidP="00CE2FFF">
      <w:pPr>
        <w:pStyle w:val="odstavek0"/>
        <w:shd w:val="clear" w:color="auto" w:fill="FFFFFF"/>
        <w:spacing w:before="0" w:beforeAutospacing="0" w:after="0" w:afterAutospacing="0"/>
        <w:jc w:val="both"/>
        <w:rPr>
          <w:rFonts w:ascii="Trebuchet MS" w:hAnsi="Trebuchet MS" w:cs="Arial"/>
          <w:sz w:val="20"/>
          <w:szCs w:val="20"/>
        </w:rPr>
      </w:pPr>
      <w:r w:rsidRPr="00CE2FFF">
        <w:rPr>
          <w:rFonts w:ascii="Trebuchet MS" w:hAnsi="Trebuchet MS" w:cs="Arial"/>
          <w:sz w:val="20"/>
          <w:szCs w:val="20"/>
        </w:rPr>
        <w:t xml:space="preserve">(4) Strokovne naloge za svet ustanoviteljic oziroma svet </w:t>
      </w:r>
      <w:proofErr w:type="spellStart"/>
      <w:r w:rsidRPr="00CE2FFF">
        <w:rPr>
          <w:rFonts w:ascii="Trebuchet MS" w:hAnsi="Trebuchet MS" w:cs="Arial"/>
          <w:sz w:val="20"/>
          <w:szCs w:val="20"/>
        </w:rPr>
        <w:t>koncedentov</w:t>
      </w:r>
      <w:proofErr w:type="spellEnd"/>
      <w:r w:rsidRPr="00CE2FFF">
        <w:rPr>
          <w:rFonts w:ascii="Trebuchet MS" w:hAnsi="Trebuchet MS" w:cs="Arial"/>
          <w:sz w:val="20"/>
          <w:szCs w:val="20"/>
        </w:rPr>
        <w:t xml:space="preserve"> opravlja občinska uprava občine, v kateri je njegov sedež, če z aktom o ustanovitvi sveta ustanoviteljic oziroma sveta </w:t>
      </w:r>
      <w:proofErr w:type="spellStart"/>
      <w:r w:rsidRPr="00CE2FFF">
        <w:rPr>
          <w:rFonts w:ascii="Trebuchet MS" w:hAnsi="Trebuchet MS" w:cs="Arial"/>
          <w:sz w:val="20"/>
          <w:szCs w:val="20"/>
        </w:rPr>
        <w:t>koncedentov</w:t>
      </w:r>
      <w:proofErr w:type="spellEnd"/>
      <w:r w:rsidRPr="00CE2FFF">
        <w:rPr>
          <w:rFonts w:ascii="Trebuchet MS" w:hAnsi="Trebuchet MS" w:cs="Arial"/>
          <w:sz w:val="20"/>
          <w:szCs w:val="20"/>
        </w:rPr>
        <w:t xml:space="preserve"> ni določeno, da te naloge opravlja organ skupne občinske uprave.</w:t>
      </w:r>
    </w:p>
    <w:p w14:paraId="2D8A9AEB" w14:textId="28F99CA6" w:rsidR="005633CE" w:rsidRPr="005633CE" w:rsidRDefault="005633CE" w:rsidP="00CE2FFF">
      <w:pPr>
        <w:rPr>
          <w:rFonts w:ascii="Trebuchet MS" w:hAnsi="Trebuchet MS" w:cs="Times New Roman"/>
          <w:szCs w:val="20"/>
        </w:rPr>
      </w:pPr>
      <w:r w:rsidRPr="00CE2FFF">
        <w:rPr>
          <w:rFonts w:ascii="Trebuchet MS" w:hAnsi="Trebuchet MS" w:cs="Times New Roman"/>
          <w:szCs w:val="20"/>
        </w:rPr>
        <w:t>(5) Občina sodeluje z lokalnimi skupnostmi drugih držav ter z mednarodnimi organizacijami lokalnih skupnosti.</w:t>
      </w:r>
    </w:p>
    <w:p w14:paraId="4C07FB48" w14:textId="77777777" w:rsidR="005633CE" w:rsidRPr="005633CE" w:rsidRDefault="005633CE" w:rsidP="00CE2FFF">
      <w:pPr>
        <w:rPr>
          <w:rFonts w:ascii="Trebuchet MS" w:hAnsi="Trebuchet MS" w:cs="Times New Roman"/>
          <w:color w:val="auto"/>
          <w:szCs w:val="20"/>
        </w:rPr>
      </w:pPr>
    </w:p>
    <w:p w14:paraId="184B6F2A" w14:textId="77777777" w:rsidR="005633CE" w:rsidRPr="00CE2FFF" w:rsidRDefault="005633CE" w:rsidP="005633CE">
      <w:pPr>
        <w:shd w:val="clear" w:color="auto" w:fill="D9D9D9"/>
        <w:rPr>
          <w:rFonts w:ascii="Trebuchet MS" w:eastAsia="MS Mincho" w:hAnsi="Trebuchet MS" w:cs="Tahoma"/>
          <w:b/>
          <w:bCs/>
          <w:i/>
          <w:color w:val="auto"/>
          <w:szCs w:val="20"/>
        </w:rPr>
      </w:pPr>
      <w:r w:rsidRPr="00CE2FFF">
        <w:rPr>
          <w:rFonts w:ascii="Trebuchet MS" w:eastAsia="MS Mincho" w:hAnsi="Trebuchet MS" w:cs="Tahoma"/>
          <w:b/>
          <w:bCs/>
          <w:i/>
          <w:color w:val="auto"/>
          <w:szCs w:val="20"/>
        </w:rPr>
        <w:t>Obrazložitev:</w:t>
      </w:r>
    </w:p>
    <w:p w14:paraId="24EAE99F" w14:textId="77777777" w:rsidR="00047471" w:rsidRPr="00CE2FFF" w:rsidRDefault="005633CE" w:rsidP="00CE2FFF">
      <w:pPr>
        <w:shd w:val="clear" w:color="auto" w:fill="D9D9D9"/>
        <w:rPr>
          <w:rFonts w:ascii="Trebuchet MS" w:hAnsi="Trebuchet MS"/>
          <w:i/>
          <w:color w:val="auto"/>
          <w:szCs w:val="20"/>
        </w:rPr>
      </w:pPr>
      <w:r w:rsidRPr="00CE2FFF">
        <w:rPr>
          <w:rFonts w:ascii="Trebuchet MS" w:eastAsia="MS Mincho" w:hAnsi="Trebuchet MS" w:cs="Tahoma"/>
          <w:bCs/>
          <w:i/>
          <w:color w:val="auto"/>
          <w:szCs w:val="20"/>
        </w:rPr>
        <w:lastRenderedPageBreak/>
        <w:t xml:space="preserve">Besedilo prvega odstavka je oblikovano na podlagi določila tretjega odstavka 61. člena Zakona o lokalni samoupravi /ZLS/, ki določa, da lahko dvoje ali več občin </w:t>
      </w:r>
      <w:r w:rsidRPr="00CE2FFF">
        <w:rPr>
          <w:rFonts w:ascii="Trebuchet MS" w:hAnsi="Trebuchet MS"/>
          <w:i/>
          <w:color w:val="auto"/>
          <w:szCs w:val="20"/>
        </w:rPr>
        <w:t>zaradi gospodarnejšega in u</w:t>
      </w:r>
      <w:r w:rsidRPr="00CE2FFF">
        <w:rPr>
          <w:rFonts w:ascii="Trebuchet MS" w:hAnsi="Trebuchet MS" w:cs="MS Reference Sans Serif"/>
          <w:i/>
          <w:color w:val="auto"/>
          <w:szCs w:val="20"/>
        </w:rPr>
        <w:t>č</w:t>
      </w:r>
      <w:r w:rsidRPr="00CE2FFF">
        <w:rPr>
          <w:rFonts w:ascii="Trebuchet MS" w:hAnsi="Trebuchet MS"/>
          <w:i/>
          <w:color w:val="auto"/>
          <w:szCs w:val="20"/>
        </w:rPr>
        <w:t xml:space="preserve">inkovitejšega zagotavljanja javnih služb skupaj ustanovi javni zavod ali javno podjetje. </w:t>
      </w:r>
    </w:p>
    <w:p w14:paraId="55B39FEF" w14:textId="77777777" w:rsidR="00047471" w:rsidRPr="00CE2FFF" w:rsidRDefault="005633CE" w:rsidP="00CE2FFF">
      <w:pPr>
        <w:shd w:val="clear" w:color="auto" w:fill="D9D9D9"/>
        <w:rPr>
          <w:rFonts w:ascii="Trebuchet MS" w:hAnsi="Trebuchet MS"/>
          <w:i/>
          <w:color w:val="auto"/>
          <w:szCs w:val="20"/>
        </w:rPr>
      </w:pPr>
      <w:r w:rsidRPr="00CE2FFF">
        <w:rPr>
          <w:rFonts w:ascii="Trebuchet MS" w:hAnsi="Trebuchet MS"/>
          <w:i/>
          <w:color w:val="auto"/>
          <w:szCs w:val="20"/>
        </w:rPr>
        <w:t xml:space="preserve">Besedilo drugega odstavka je oblikovano na podlagi četrtega odstavka </w:t>
      </w:r>
      <w:r w:rsidRPr="00CE2FFF">
        <w:rPr>
          <w:rFonts w:ascii="Trebuchet MS" w:eastAsia="MS Mincho" w:hAnsi="Trebuchet MS" w:cs="Tahoma"/>
          <w:bCs/>
          <w:i/>
          <w:color w:val="auto"/>
          <w:szCs w:val="20"/>
        </w:rPr>
        <w:t xml:space="preserve"> 61. člena Zakona o lokalni samoupravi /ZLS/, ki določa,da občinski sveti</w:t>
      </w:r>
      <w:r w:rsidRPr="00CE2FFF">
        <w:rPr>
          <w:rFonts w:ascii="Trebuchet MS" w:hAnsi="Trebuchet MS"/>
          <w:i/>
          <w:color w:val="auto"/>
          <w:szCs w:val="20"/>
        </w:rPr>
        <w:t xml:space="preserve"> za uresničevanje ustanoviteljskih pravic in za usklajevanje odločitev občin v zvezi z zagotavljanjem javnih služb iz prejšnjega odstavka lahko ustanovijo svet ustanoviteljic oziroma svet </w:t>
      </w:r>
      <w:proofErr w:type="spellStart"/>
      <w:r w:rsidRPr="00CE2FFF">
        <w:rPr>
          <w:rFonts w:ascii="Trebuchet MS" w:hAnsi="Trebuchet MS"/>
          <w:i/>
          <w:color w:val="auto"/>
          <w:szCs w:val="20"/>
        </w:rPr>
        <w:t>koncedentov</w:t>
      </w:r>
      <w:proofErr w:type="spellEnd"/>
      <w:r w:rsidRPr="00CE2FFF">
        <w:rPr>
          <w:rFonts w:ascii="Trebuchet MS" w:hAnsi="Trebuchet MS"/>
          <w:i/>
          <w:color w:val="auto"/>
          <w:szCs w:val="20"/>
        </w:rPr>
        <w:t>, ki ga sestavljajo župani.</w:t>
      </w:r>
    </w:p>
    <w:p w14:paraId="1085981D" w14:textId="77777777" w:rsidR="00047471" w:rsidRPr="00CE2FFF" w:rsidRDefault="005633CE" w:rsidP="00CE2FFF">
      <w:pPr>
        <w:shd w:val="clear" w:color="auto" w:fill="D9D9D9"/>
        <w:rPr>
          <w:rFonts w:ascii="Trebuchet MS" w:hAnsi="Trebuchet MS"/>
          <w:i/>
          <w:color w:val="auto"/>
          <w:szCs w:val="20"/>
        </w:rPr>
      </w:pPr>
      <w:r w:rsidRPr="00CE2FFF">
        <w:rPr>
          <w:rFonts w:ascii="Trebuchet MS" w:hAnsi="Trebuchet MS"/>
          <w:i/>
          <w:color w:val="auto"/>
          <w:szCs w:val="20"/>
        </w:rPr>
        <w:t xml:space="preserve">Besedilo tretjega in četrtega odstavka je oblikovano na podlagi petega in šestega odstavka </w:t>
      </w:r>
      <w:r w:rsidRPr="00CE2FFF">
        <w:rPr>
          <w:rFonts w:ascii="Trebuchet MS" w:eastAsia="MS Mincho" w:hAnsi="Trebuchet MS" w:cs="Tahoma"/>
          <w:bCs/>
          <w:i/>
          <w:color w:val="auto"/>
          <w:szCs w:val="20"/>
        </w:rPr>
        <w:t xml:space="preserve"> 61. člena Zakona o lokalni samoupravi /ZLS/, ki določa naloge in sedež svata ustanoviteljic in sveta </w:t>
      </w:r>
      <w:proofErr w:type="spellStart"/>
      <w:r w:rsidRPr="00CE2FFF">
        <w:rPr>
          <w:rFonts w:ascii="Trebuchet MS" w:eastAsia="MS Mincho" w:hAnsi="Trebuchet MS" w:cs="Tahoma"/>
          <w:bCs/>
          <w:i/>
          <w:color w:val="auto"/>
          <w:szCs w:val="20"/>
        </w:rPr>
        <w:t>koncedentov</w:t>
      </w:r>
      <w:proofErr w:type="spellEnd"/>
      <w:r w:rsidRPr="00CE2FFF">
        <w:rPr>
          <w:rFonts w:ascii="Trebuchet MS" w:eastAsia="MS Mincho" w:hAnsi="Trebuchet MS" w:cs="Tahoma"/>
          <w:bCs/>
          <w:i/>
          <w:color w:val="auto"/>
          <w:szCs w:val="20"/>
        </w:rPr>
        <w:t>.</w:t>
      </w:r>
    </w:p>
    <w:p w14:paraId="4FF31EA2" w14:textId="702946EE" w:rsidR="005633CE" w:rsidRDefault="005633CE" w:rsidP="00CE2FFF">
      <w:pPr>
        <w:shd w:val="clear" w:color="auto" w:fill="D9D9D9"/>
        <w:rPr>
          <w:rFonts w:ascii="Trebuchet MS" w:hAnsi="Trebuchet MS"/>
          <w:i/>
          <w:szCs w:val="20"/>
        </w:rPr>
      </w:pPr>
      <w:r w:rsidRPr="00CE2FFF">
        <w:rPr>
          <w:rFonts w:ascii="Trebuchet MS" w:hAnsi="Trebuchet MS"/>
          <w:i/>
          <w:szCs w:val="20"/>
        </w:rPr>
        <w:t>Besedilo petega odstavka je oblikovano na podlagi določila 6. člena Zakona o lokalni samoupravi /ZLS/, ki ureja pravico do sodelovanja občine z lokalnimi skupnostmi drugih držav in z mednarodnimi organizacijami.</w:t>
      </w:r>
    </w:p>
    <w:p w14:paraId="22A8907B" w14:textId="77777777" w:rsidR="00CE2FFF" w:rsidRPr="00CE2FFF" w:rsidRDefault="00CE2FFF" w:rsidP="00CE2FFF">
      <w:pPr>
        <w:rPr>
          <w:rFonts w:ascii="Trebuchet MS" w:hAnsi="Trebuchet MS"/>
          <w:i/>
          <w:color w:val="auto"/>
          <w:szCs w:val="20"/>
        </w:rPr>
      </w:pPr>
    </w:p>
    <w:p w14:paraId="6A670EF6"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B5EE237" w14:textId="22770BEA" w:rsidR="007E6E6C" w:rsidRPr="000319D3" w:rsidRDefault="007E6E6C" w:rsidP="000319D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(izvrš</w:t>
      </w:r>
      <w:r w:rsidR="000319D3">
        <w:rPr>
          <w:rFonts w:ascii="Trebuchet MS" w:hAnsi="Trebuchet MS" w:cs="Times New Roman"/>
          <w:b/>
          <w:sz w:val="20"/>
          <w:szCs w:val="20"/>
        </w:rPr>
        <w:t>evanje ustanoviteljskih pravic)</w:t>
      </w:r>
    </w:p>
    <w:p w14:paraId="554DF4C7" w14:textId="77777777" w:rsidR="004E46A0" w:rsidRPr="000319D3" w:rsidRDefault="004E46A0" w:rsidP="004E46A0">
      <w:pPr>
        <w:rPr>
          <w:rFonts w:ascii="Trebuchet MS" w:hAnsi="Trebuchet MS" w:cs="Times New Roman"/>
          <w:szCs w:val="20"/>
        </w:rPr>
      </w:pPr>
      <w:r w:rsidRPr="000319D3">
        <w:rPr>
          <w:rFonts w:ascii="Trebuchet MS" w:hAnsi="Trebuchet MS" w:cs="Times New Roman"/>
          <w:szCs w:val="20"/>
        </w:rPr>
        <w:t>(1) Za namen uresničevanja ustanoviteljskih pravic in za usklajevanje odločitev občin v zvezi z zagotavljanjem javnih služb, ki jih izvajajo pravne osebe javnega prava, ki jih je občina ustanovila skupaj z drugo/mi občino/</w:t>
      </w:r>
      <w:proofErr w:type="spellStart"/>
      <w:r w:rsidRPr="000319D3">
        <w:rPr>
          <w:rFonts w:ascii="Trebuchet MS" w:hAnsi="Trebuchet MS" w:cs="Times New Roman"/>
          <w:szCs w:val="20"/>
        </w:rPr>
        <w:t>ami</w:t>
      </w:r>
      <w:proofErr w:type="spellEnd"/>
      <w:r w:rsidRPr="000319D3">
        <w:rPr>
          <w:rFonts w:ascii="Trebuchet MS" w:hAnsi="Trebuchet MS" w:cs="Times New Roman"/>
          <w:szCs w:val="20"/>
        </w:rPr>
        <w:t>, občinski sveti občin ustanovijo svet ustanoviteljic, ki ga sestavljajo župani. Akt o ustanovitvi sveta ustanoviteljic določi njegove naloge, organizacijo dela, način sprejemanja odločitev, financiranje in delitev stroškov med občinami.</w:t>
      </w:r>
    </w:p>
    <w:p w14:paraId="2AB46A82" w14:textId="77777777" w:rsidR="004E46A0" w:rsidRPr="000319D3" w:rsidRDefault="004E46A0" w:rsidP="004E46A0">
      <w:pPr>
        <w:rPr>
          <w:rFonts w:ascii="Trebuchet MS" w:hAnsi="Trebuchet MS" w:cs="Times New Roman"/>
          <w:szCs w:val="20"/>
        </w:rPr>
      </w:pPr>
      <w:r w:rsidRPr="000319D3">
        <w:rPr>
          <w:rFonts w:ascii="Trebuchet MS" w:hAnsi="Trebuchet MS" w:cs="Times New Roman"/>
          <w:szCs w:val="20"/>
        </w:rPr>
        <w:t>(2) Župan mora občinskemu svetu poročati o delu skupnega organa iz prejšnjega odstavka najmanj enkrat letno.</w:t>
      </w:r>
    </w:p>
    <w:p w14:paraId="6666CC80" w14:textId="77777777" w:rsidR="004E46A0" w:rsidRPr="000319D3" w:rsidRDefault="004E46A0" w:rsidP="004E46A0">
      <w:pPr>
        <w:rPr>
          <w:rFonts w:ascii="Trebuchet MS" w:hAnsi="Trebuchet MS" w:cs="Times New Roman"/>
          <w:szCs w:val="20"/>
        </w:rPr>
      </w:pPr>
    </w:p>
    <w:p w14:paraId="10C02B16" w14:textId="77777777" w:rsidR="004E46A0" w:rsidRPr="000319D3" w:rsidRDefault="004E46A0" w:rsidP="004E46A0">
      <w:pPr>
        <w:shd w:val="clear" w:color="auto" w:fill="D9D9D9"/>
        <w:rPr>
          <w:rFonts w:ascii="Trebuchet MS" w:hAnsi="Trebuchet MS" w:cs="Times New Roman"/>
          <w:b/>
          <w:i/>
          <w:szCs w:val="20"/>
        </w:rPr>
      </w:pPr>
      <w:r w:rsidRPr="000319D3">
        <w:rPr>
          <w:rFonts w:ascii="Trebuchet MS" w:hAnsi="Trebuchet MS" w:cs="Times New Roman"/>
          <w:b/>
          <w:i/>
          <w:szCs w:val="20"/>
        </w:rPr>
        <w:t>Obrazložitev:</w:t>
      </w:r>
    </w:p>
    <w:p w14:paraId="3741A3A4" w14:textId="77777777" w:rsidR="004E46A0" w:rsidRPr="00CF6C61" w:rsidRDefault="004E46A0" w:rsidP="004E46A0">
      <w:pPr>
        <w:shd w:val="clear" w:color="auto" w:fill="D9D9D9"/>
        <w:rPr>
          <w:rFonts w:ascii="Trebuchet MS" w:eastAsia="MS Mincho" w:hAnsi="Trebuchet MS" w:cs="Tahoma"/>
          <w:bCs/>
          <w:i/>
          <w:szCs w:val="20"/>
        </w:rPr>
      </w:pPr>
      <w:r w:rsidRPr="000319D3">
        <w:rPr>
          <w:rFonts w:ascii="Trebuchet MS" w:eastAsia="MS Mincho" w:hAnsi="Trebuchet MS" w:cs="Tahoma"/>
          <w:bCs/>
          <w:i/>
          <w:szCs w:val="20"/>
        </w:rPr>
        <w:t>Besedilo je oblikovano na podlagi določila četrtega odstavka 61. člena Zakona o lokalni samoupravi /ZLS/, ki določa, da občinski sveti občin ustanovijo za uresničevanje ustanoviteljskih pravic in za usklajevanje odločitev občin v zvezi z zagotavljanjem javnih služb iz prejšnjega odstavka svet ustanoviteljic, ki ga sestavljajo župani. Akt o ustanovitvi sveta ustanoviteljic mora določati njegove naloge, organizacijo dela in način sprejemanja odločitev, financiranje in delitev stroškov med občinami.</w:t>
      </w:r>
    </w:p>
    <w:p w14:paraId="6B84F6F6" w14:textId="77777777" w:rsidR="004E46A0" w:rsidRPr="004E46A0" w:rsidRDefault="004E46A0" w:rsidP="00FF4F7C">
      <w:pPr>
        <w:rPr>
          <w:rFonts w:ascii="Trebuchet MS" w:hAnsi="Trebuchet MS" w:cs="Times New Roman"/>
          <w:strike/>
          <w:szCs w:val="20"/>
        </w:rPr>
      </w:pPr>
    </w:p>
    <w:p w14:paraId="6EA9D3A7" w14:textId="3452EFE4" w:rsidR="00BE5EA6" w:rsidRPr="001D2FCE" w:rsidRDefault="00705616" w:rsidP="00545954">
      <w:pPr>
        <w:pStyle w:val="Navadno"/>
        <w:tabs>
          <w:tab w:val="left" w:pos="567"/>
        </w:tabs>
        <w:rPr>
          <w:rFonts w:ascii="Trebuchet MS" w:hAnsi="Trebuchet MS"/>
          <w:b/>
          <w:lang w:val="sl-SI"/>
        </w:rPr>
      </w:pPr>
      <w:bookmarkStart w:id="110" w:name="_Toc179110912"/>
      <w:bookmarkStart w:id="111" w:name="_Toc180336062"/>
      <w:bookmarkStart w:id="112" w:name="_Toc180336641"/>
      <w:bookmarkStart w:id="113" w:name="_Toc373409365"/>
      <w:bookmarkStart w:id="114" w:name="_Toc415827109"/>
      <w:bookmarkStart w:id="115" w:name="_Toc415830483"/>
      <w:r>
        <w:rPr>
          <w:rFonts w:ascii="Trebuchet MS" w:hAnsi="Trebuchet MS"/>
          <w:b/>
          <w:lang w:val="sl-SI"/>
        </w:rPr>
        <w:t>7</w:t>
      </w:r>
      <w:r w:rsidR="00545954" w:rsidRPr="001D2FCE">
        <w:rPr>
          <w:rFonts w:ascii="Trebuchet MS" w:hAnsi="Trebuchet MS"/>
          <w:b/>
          <w:lang w:val="sl-SI"/>
        </w:rPr>
        <w:tab/>
      </w:r>
      <w:r w:rsidR="00BE5EA6" w:rsidRPr="001D2FCE">
        <w:rPr>
          <w:rFonts w:ascii="Trebuchet MS" w:hAnsi="Trebuchet MS"/>
          <w:b/>
          <w:lang w:val="sl-SI"/>
        </w:rPr>
        <w:t>Premoženje in financiranje občine</w:t>
      </w:r>
      <w:bookmarkEnd w:id="110"/>
      <w:bookmarkEnd w:id="111"/>
      <w:bookmarkEnd w:id="112"/>
      <w:bookmarkEnd w:id="113"/>
      <w:bookmarkEnd w:id="114"/>
      <w:bookmarkEnd w:id="115"/>
    </w:p>
    <w:p w14:paraId="0429A0E9" w14:textId="77777777" w:rsidR="00BE5EA6" w:rsidRPr="001D2FCE" w:rsidRDefault="00BE5EA6" w:rsidP="00FF4F7C">
      <w:pPr>
        <w:rPr>
          <w:rFonts w:ascii="Trebuchet MS" w:hAnsi="Trebuchet MS" w:cs="Times New Roman"/>
          <w:b/>
          <w:szCs w:val="20"/>
        </w:rPr>
      </w:pPr>
    </w:p>
    <w:p w14:paraId="13129B97"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6EBCE49E" w14:textId="4BE79DA3" w:rsidR="00BE5EA6" w:rsidRPr="001D2FCE" w:rsidRDefault="00545954" w:rsidP="00545954">
      <w:pPr>
        <w:pStyle w:val="h4"/>
        <w:spacing w:before="0" w:after="0"/>
        <w:ind w:left="0" w:right="0"/>
        <w:rPr>
          <w:rFonts w:ascii="Trebuchet MS" w:hAnsi="Trebuchet MS" w:cs="Times New Roman"/>
          <w:sz w:val="20"/>
          <w:szCs w:val="20"/>
        </w:rPr>
      </w:pPr>
      <w:r w:rsidRPr="001D2FCE">
        <w:rPr>
          <w:rFonts w:ascii="Trebuchet MS" w:hAnsi="Trebuchet MS" w:cs="Times New Roman"/>
          <w:sz w:val="20"/>
          <w:szCs w:val="20"/>
        </w:rPr>
        <w:t>(</w:t>
      </w:r>
      <w:r w:rsidR="00BE5EA6" w:rsidRPr="001D2FCE">
        <w:rPr>
          <w:rFonts w:ascii="Trebuchet MS" w:hAnsi="Trebuchet MS" w:cs="Times New Roman"/>
          <w:sz w:val="20"/>
          <w:szCs w:val="20"/>
        </w:rPr>
        <w:t>premoženje občine)</w:t>
      </w:r>
    </w:p>
    <w:p w14:paraId="5F9B79A8" w14:textId="2DB8E94E" w:rsidR="00BE5EA6" w:rsidRPr="001D2FCE" w:rsidRDefault="002D423B"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w:t>
      </w:r>
      <w:r w:rsidR="00464B77" w:rsidRPr="001D2FCE">
        <w:rPr>
          <w:rFonts w:ascii="Trebuchet MS" w:hAnsi="Trebuchet MS" w:cs="Times New Roman"/>
          <w:sz w:val="20"/>
          <w:szCs w:val="20"/>
        </w:rPr>
        <w:t>1</w:t>
      </w:r>
      <w:r w:rsidR="00BE5EA6" w:rsidRPr="001D2FCE">
        <w:rPr>
          <w:rFonts w:ascii="Trebuchet MS" w:hAnsi="Trebuchet MS" w:cs="Times New Roman"/>
          <w:sz w:val="20"/>
          <w:szCs w:val="20"/>
        </w:rPr>
        <w:t xml:space="preserve">) </w:t>
      </w:r>
      <w:r w:rsidRPr="001D2FCE">
        <w:rPr>
          <w:rFonts w:ascii="Trebuchet MS" w:hAnsi="Trebuchet MS" w:cs="Times New Roman"/>
          <w:sz w:val="20"/>
          <w:szCs w:val="20"/>
        </w:rPr>
        <w:t>Upravljanje in razpolaganje s premoženjem občine</w:t>
      </w:r>
      <w:r w:rsidR="00BE5EA6" w:rsidRPr="001D2FCE">
        <w:rPr>
          <w:rFonts w:ascii="Trebuchet MS" w:hAnsi="Trebuchet MS" w:cs="Times New Roman"/>
          <w:sz w:val="20"/>
          <w:szCs w:val="20"/>
        </w:rPr>
        <w:t xml:space="preserve"> se izvede po postopku in na način, ki ga določa zakon in predpisi, ki veljajo za </w:t>
      </w:r>
      <w:r w:rsidRPr="001D2FCE">
        <w:rPr>
          <w:rFonts w:ascii="Trebuchet MS" w:hAnsi="Trebuchet MS" w:cs="Times New Roman"/>
          <w:sz w:val="20"/>
          <w:szCs w:val="20"/>
        </w:rPr>
        <w:t>upravljanje in razpolaganje z državnim premoženjem</w:t>
      </w:r>
      <w:r w:rsidR="00BE5EA6" w:rsidRPr="001D2FCE">
        <w:rPr>
          <w:rFonts w:ascii="Trebuchet MS" w:hAnsi="Trebuchet MS" w:cs="Times New Roman"/>
          <w:sz w:val="20"/>
          <w:szCs w:val="20"/>
        </w:rPr>
        <w:t>.</w:t>
      </w:r>
    </w:p>
    <w:p w14:paraId="6A971066" w14:textId="29DB2117" w:rsidR="00BE5EA6" w:rsidRPr="001D2FCE" w:rsidRDefault="00464B77"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w:t>
      </w:r>
      <w:r w:rsidR="00BE5EA6" w:rsidRPr="001D2FCE">
        <w:rPr>
          <w:rFonts w:ascii="Trebuchet MS" w:hAnsi="Trebuchet MS" w:cs="Times New Roman"/>
          <w:sz w:val="20"/>
          <w:szCs w:val="20"/>
        </w:rPr>
        <w:t>) Za neodplačno pridobitev premoženja je treba predhodno pridobiti soglasje občinskega sveta, če bi takšno premoženje povzročilo večje stroške ali če je pridobitev povezana s pogoji, ki pomenijo obveznost občine.</w:t>
      </w:r>
    </w:p>
    <w:p w14:paraId="405D0840" w14:textId="77777777" w:rsidR="00545954" w:rsidRPr="001D2FCE" w:rsidRDefault="00545954" w:rsidP="00FF4F7C">
      <w:pPr>
        <w:pStyle w:val="p"/>
        <w:spacing w:before="0" w:after="0"/>
        <w:ind w:left="0" w:right="0" w:firstLine="0"/>
        <w:rPr>
          <w:rFonts w:ascii="Trebuchet MS" w:hAnsi="Trebuchet MS" w:cs="Times New Roman"/>
          <w:sz w:val="20"/>
          <w:szCs w:val="20"/>
        </w:rPr>
      </w:pPr>
    </w:p>
    <w:p w14:paraId="4C124801"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12C31691" w14:textId="77777777" w:rsidR="00705616" w:rsidRPr="001D2FCE" w:rsidRDefault="00705616" w:rsidP="00705616">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w:t>
      </w:r>
      <w:r w:rsidRPr="009907BE">
        <w:rPr>
          <w:rFonts w:ascii="Trebuchet MS" w:eastAsia="MS Mincho" w:hAnsi="Trebuchet MS" w:cs="Tahoma"/>
          <w:bCs/>
          <w:i/>
          <w:szCs w:val="20"/>
        </w:rPr>
        <w:t>lo prvega</w:t>
      </w:r>
      <w:r w:rsidRPr="001D2FCE">
        <w:rPr>
          <w:rFonts w:ascii="Trebuchet MS" w:eastAsia="MS Mincho" w:hAnsi="Trebuchet MS" w:cs="Tahoma"/>
          <w:bCs/>
          <w:i/>
          <w:szCs w:val="20"/>
        </w:rPr>
        <w:t xml:space="preserve"> odstavka je oblikovano na podlagi določila prvega odstavka 1. člena Zakona o stvarnem premoženju države in samoupravnih lokalnih skupnosti /ZSPDSLS</w:t>
      </w:r>
      <w:r>
        <w:rPr>
          <w:rFonts w:ascii="Trebuchet MS" w:eastAsia="MS Mincho" w:hAnsi="Trebuchet MS" w:cs="Tahoma"/>
          <w:bCs/>
          <w:i/>
          <w:szCs w:val="20"/>
        </w:rPr>
        <w:t>-1</w:t>
      </w:r>
      <w:r w:rsidRPr="001D2FCE">
        <w:rPr>
          <w:rFonts w:ascii="Trebuchet MS" w:eastAsia="MS Mincho" w:hAnsi="Trebuchet MS" w:cs="Tahoma"/>
          <w:bCs/>
          <w:i/>
          <w:szCs w:val="20"/>
        </w:rPr>
        <w:t>/, ki ureja ravnanje s stvarnim premoženjem države in stvarnim premoženjem samoupravnih lokalnih skupnosti.</w:t>
      </w:r>
    </w:p>
    <w:p w14:paraId="50752BDC" w14:textId="77777777" w:rsidR="00545954" w:rsidRPr="001D2FCE" w:rsidRDefault="00545954" w:rsidP="00FF4F7C">
      <w:pPr>
        <w:shd w:val="clear" w:color="auto" w:fill="D9D9D9"/>
        <w:rPr>
          <w:rFonts w:ascii="Trebuchet MS" w:eastAsia="MS Mincho" w:hAnsi="Trebuchet MS" w:cs="Tahoma"/>
          <w:bCs/>
          <w:i/>
          <w:szCs w:val="20"/>
        </w:rPr>
      </w:pPr>
    </w:p>
    <w:p w14:paraId="3A2082E5" w14:textId="56913B55"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 xml:space="preserve">Z besedilom </w:t>
      </w:r>
      <w:r w:rsidR="00464B77" w:rsidRPr="001D2FCE">
        <w:rPr>
          <w:rFonts w:ascii="Trebuchet MS" w:eastAsia="MS Mincho" w:hAnsi="Trebuchet MS" w:cs="Tahoma"/>
          <w:bCs/>
          <w:i/>
          <w:szCs w:val="20"/>
        </w:rPr>
        <w:t xml:space="preserve">drugega </w:t>
      </w:r>
      <w:r w:rsidRPr="001D2FCE">
        <w:rPr>
          <w:rFonts w:ascii="Trebuchet MS" w:eastAsia="MS Mincho" w:hAnsi="Trebuchet MS" w:cs="Tahoma"/>
          <w:bCs/>
          <w:i/>
          <w:szCs w:val="20"/>
        </w:rPr>
        <w:t xml:space="preserve">odstavka je določeno, da je za </w:t>
      </w:r>
      <w:r w:rsidRPr="001D2FCE">
        <w:rPr>
          <w:rFonts w:ascii="Trebuchet MS" w:hAnsi="Trebuchet MS"/>
          <w:i/>
          <w:szCs w:val="20"/>
        </w:rPr>
        <w:t>neodplačno pridobitev premoženja treba predhodno pridobiti soglasje občinskega sveta, če bi takšno premoženje povzročilo večje stroške ali če je pridobitev povezana s pogoji, ki pomenijo obveznost občine.</w:t>
      </w:r>
    </w:p>
    <w:p w14:paraId="0C4A5B38"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0F974F62"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3C4987B" w14:textId="69B504D9"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(prihodki občine)</w:t>
      </w:r>
    </w:p>
    <w:p w14:paraId="281A6A32"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Občina pridobiva prihodke iz lastnih virov, davkov, taks, pristojbin in drugih dajatev v skladu z zakonom.</w:t>
      </w:r>
    </w:p>
    <w:p w14:paraId="1868CCE5"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Občina je pod pogoji, določenimi z zakonom, upravičena do sredstev finančne izravnave in drugih sredstev sofinanciranja iz državnega proračuna.</w:t>
      </w:r>
    </w:p>
    <w:p w14:paraId="078920AC" w14:textId="77777777" w:rsidR="00545954" w:rsidRPr="001D2FCE" w:rsidRDefault="00545954" w:rsidP="00FF4F7C">
      <w:pPr>
        <w:pStyle w:val="p"/>
        <w:spacing w:before="0" w:after="0"/>
        <w:ind w:left="0" w:right="0" w:firstLine="0"/>
        <w:rPr>
          <w:rFonts w:ascii="Trebuchet MS" w:hAnsi="Trebuchet MS" w:cs="Times New Roman"/>
          <w:sz w:val="20"/>
          <w:szCs w:val="20"/>
        </w:rPr>
      </w:pPr>
    </w:p>
    <w:p w14:paraId="32B711CB"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34327223" w14:textId="765C695B"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lastRenderedPageBreak/>
        <w:t>Besedilo prvega odstavka je oblikovano na podlagi določila prvega odstavka 52. člena Zakona o lokalni samoupravi /ZLS/, ki določa, da občina financira lokalne zadeve javnega pomena iz lastnih virov, sredstev države in iz zadolžitve.</w:t>
      </w:r>
    </w:p>
    <w:p w14:paraId="0E5176F1" w14:textId="77777777" w:rsidR="00545954" w:rsidRPr="001D2FCE" w:rsidRDefault="00545954" w:rsidP="00FF4F7C">
      <w:pPr>
        <w:shd w:val="clear" w:color="auto" w:fill="D9D9D9"/>
        <w:rPr>
          <w:rFonts w:ascii="Trebuchet MS" w:eastAsia="MS Mincho" w:hAnsi="Trebuchet MS" w:cs="Tahoma"/>
          <w:bCs/>
          <w:i/>
          <w:szCs w:val="20"/>
        </w:rPr>
      </w:pPr>
    </w:p>
    <w:p w14:paraId="664CC74D" w14:textId="5242C410"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drugega odstavka je oblikovano na podlagi določila tretjega odstavka 52. člena Zakona o lokalni samoupravi /ZLS/, ki določa, da država zagotavlja občinam, ki ne morejo financirati lokalnih zadev javnega pomena v primerni višini iz lastnih virov, dodatna sredstva. Višino in način zagotavljanja dodatnih sredstev določa zakon.</w:t>
      </w:r>
    </w:p>
    <w:p w14:paraId="2A86C751" w14:textId="77777777" w:rsidR="00BE5EA6" w:rsidRPr="001D2FCE" w:rsidRDefault="00BE5EA6" w:rsidP="00FF4F7C">
      <w:pPr>
        <w:rPr>
          <w:rFonts w:ascii="Trebuchet MS" w:hAnsi="Trebuchet MS" w:cs="Times New Roman"/>
          <w:b/>
          <w:szCs w:val="20"/>
        </w:rPr>
      </w:pPr>
    </w:p>
    <w:p w14:paraId="6087EA0C"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1C4A070" w14:textId="592AB9CE" w:rsidR="00BE5EA6" w:rsidRPr="001D2FCE" w:rsidRDefault="00BE5EA6" w:rsidP="00545954">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(proračun občine)</w:t>
      </w:r>
    </w:p>
    <w:p w14:paraId="6F4B97F7" w14:textId="4FC0BFD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Prihodki in drugi prejemki ter odhodki in drugi izdatki občine so zajeti v proračunu občine, ki ga sprejme občinski svet po postopku, določenem v poslovniku občinskega sveta.</w:t>
      </w:r>
      <w:r w:rsidR="00405A5E" w:rsidRPr="001D2FCE">
        <w:rPr>
          <w:rFonts w:ascii="Trebuchet MS" w:hAnsi="Trebuchet MS" w:cs="Times New Roman"/>
          <w:sz w:val="20"/>
          <w:szCs w:val="20"/>
        </w:rPr>
        <w:t xml:space="preserve"> </w:t>
      </w:r>
    </w:p>
    <w:p w14:paraId="4211D02D" w14:textId="360BA6CE"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Občinski svet mora sprejeti proračun občine v roku, ki omogoča njegovo uveljavitev s 1. januarjem leta, za katerega se sprejema.</w:t>
      </w:r>
    </w:p>
    <w:p w14:paraId="406C190D" w14:textId="25B945E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Za pripravo in predložitev proračuna občine občinskemu svetu v sprejem v skladu z zakonom je odgovoren župan.</w:t>
      </w:r>
      <w:r w:rsidR="00405A5E" w:rsidRPr="001D2FCE">
        <w:rPr>
          <w:rFonts w:ascii="Trebuchet MS" w:hAnsi="Trebuchet MS" w:cs="Times New Roman"/>
          <w:sz w:val="20"/>
          <w:szCs w:val="20"/>
        </w:rPr>
        <w:t xml:space="preserve"> V postopku priprave proračuna lahko določi višino sredstev, namenjeno financiranju projektov, ki jih predlagajo občani. O predlaganih projektih izvede župan posvetovanja z občani najkasneje do predložitve proračuna občinskemu svetu v sprejem.</w:t>
      </w:r>
    </w:p>
    <w:p w14:paraId="0E09E53D" w14:textId="1B919F7D" w:rsidR="00464B77" w:rsidRPr="001D2FCE" w:rsidRDefault="00464B77"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Proračun občine sestavljajo splošni del, posebni del, načrt razvojnih programov ter obrazložitve.</w:t>
      </w:r>
    </w:p>
    <w:p w14:paraId="2CABFCA6" w14:textId="77777777" w:rsidR="00BE5EA6" w:rsidRPr="001D2FCE" w:rsidRDefault="00464B77" w:rsidP="00FF4F7C">
      <w:pPr>
        <w:rPr>
          <w:rFonts w:ascii="Trebuchet MS" w:hAnsi="Trebuchet MS"/>
          <w:szCs w:val="20"/>
        </w:rPr>
      </w:pPr>
      <w:r w:rsidRPr="001D2FCE">
        <w:rPr>
          <w:rFonts w:ascii="Trebuchet MS" w:hAnsi="Trebuchet MS"/>
          <w:szCs w:val="20"/>
        </w:rPr>
        <w:t>(</w:t>
      </w:r>
      <w:r w:rsidR="00545954" w:rsidRPr="001D2FCE">
        <w:rPr>
          <w:rFonts w:ascii="Trebuchet MS" w:hAnsi="Trebuchet MS"/>
          <w:szCs w:val="20"/>
        </w:rPr>
        <w:t>5</w:t>
      </w:r>
      <w:r w:rsidR="00BE5EA6" w:rsidRPr="001D2FCE">
        <w:rPr>
          <w:rFonts w:ascii="Trebuchet MS" w:hAnsi="Trebuchet MS"/>
          <w:szCs w:val="20"/>
        </w:rPr>
        <w:t>) Predlogi za povečanje izdatkov proračuna morajo vsebovati predlog za povečanje prejemkov proračuna ali za zmanjšanje drugih izdatkov v isti višini, pri čemer povečani izdatki ne smejo biti v breme proračunske rezerve, splošne proračunske rezervacije ali v breme dodatnega zadolževanja.</w:t>
      </w:r>
    </w:p>
    <w:p w14:paraId="5D083B94" w14:textId="77777777" w:rsidR="00545954" w:rsidRPr="001D2FCE" w:rsidRDefault="00545954" w:rsidP="00FF4F7C">
      <w:pPr>
        <w:rPr>
          <w:rFonts w:ascii="Trebuchet MS" w:hAnsi="Trebuchet MS"/>
          <w:szCs w:val="20"/>
        </w:rPr>
      </w:pPr>
    </w:p>
    <w:p w14:paraId="1FE27D5A"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4EEF9E57" w14:textId="0E30783A"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prvega odstavka je oblikovano na podlagi določila 57. člena Zakona o lokalni samoupravi /ZLS/, ki določa, da morajo biti prihodki in izdatki za posamezne namene financiranja javne porabe občine zajeti v proračunu občine, ki ga ta sprejme v skladu z zakonom.</w:t>
      </w:r>
    </w:p>
    <w:p w14:paraId="599A55BB" w14:textId="77777777" w:rsidR="00545954" w:rsidRPr="001D2FCE" w:rsidRDefault="00545954" w:rsidP="00FF4F7C">
      <w:pPr>
        <w:shd w:val="clear" w:color="auto" w:fill="D9D9D9"/>
        <w:rPr>
          <w:rFonts w:ascii="Trebuchet MS" w:eastAsia="MS Mincho" w:hAnsi="Trebuchet MS" w:cs="Tahoma"/>
          <w:bCs/>
          <w:i/>
          <w:szCs w:val="20"/>
        </w:rPr>
      </w:pPr>
    </w:p>
    <w:p w14:paraId="10D7D6E1" w14:textId="1359D90D"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drugega odstavka je oblikovano na podlagi določila prvega odstavka 29. člena Zakona o javnih financah /ZJF/, ki določa, da mora občinski svet sprejeti proračun v roku, ki omogoča uveljavitev proračuna s 1. januarjem leta, za katero se sprejema proračun.</w:t>
      </w:r>
    </w:p>
    <w:p w14:paraId="435B3773" w14:textId="77777777" w:rsidR="00545954" w:rsidRPr="001D2FCE" w:rsidRDefault="00545954" w:rsidP="00FF4F7C">
      <w:pPr>
        <w:shd w:val="clear" w:color="auto" w:fill="D9D9D9"/>
        <w:rPr>
          <w:rFonts w:ascii="Trebuchet MS" w:eastAsia="MS Mincho" w:hAnsi="Trebuchet MS" w:cs="Tahoma"/>
          <w:bCs/>
          <w:i/>
          <w:szCs w:val="20"/>
        </w:rPr>
      </w:pPr>
    </w:p>
    <w:p w14:paraId="1D6B1C15" w14:textId="7FA92418"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tretjega odstavka je oblikovano na podlagi določila drugega odstavka 13. člena Zakona o javnih financah /ZJF/, ki določa, da župan predloži občinskemu svetu predlog občinskega proračuna z obrazložitvami.</w:t>
      </w:r>
      <w:r w:rsidR="00405A5E" w:rsidRPr="001D2FCE">
        <w:rPr>
          <w:rFonts w:ascii="Trebuchet MS" w:eastAsia="MS Mincho" w:hAnsi="Trebuchet MS" w:cs="Tahoma"/>
          <w:bCs/>
          <w:i/>
          <w:szCs w:val="20"/>
        </w:rPr>
        <w:t xml:space="preserve"> Ob navedenem je </w:t>
      </w:r>
      <w:r w:rsidR="00405A5E" w:rsidRPr="009907BE">
        <w:rPr>
          <w:rFonts w:ascii="Trebuchet MS" w:eastAsia="MS Mincho" w:hAnsi="Trebuchet MS" w:cs="Tahoma"/>
          <w:bCs/>
          <w:i/>
          <w:szCs w:val="20"/>
        </w:rPr>
        <w:t xml:space="preserve">besedilo oblikovano na podlagi določil </w:t>
      </w:r>
      <w:proofErr w:type="spellStart"/>
      <w:r w:rsidR="00405A5E" w:rsidRPr="009907BE">
        <w:rPr>
          <w:rFonts w:ascii="Trebuchet MS" w:eastAsia="MS Mincho" w:hAnsi="Trebuchet MS" w:cs="Tahoma"/>
          <w:bCs/>
          <w:i/>
          <w:szCs w:val="20"/>
        </w:rPr>
        <w:t>48.a</w:t>
      </w:r>
      <w:proofErr w:type="spellEnd"/>
      <w:r w:rsidR="00405A5E" w:rsidRPr="009907BE">
        <w:rPr>
          <w:rFonts w:ascii="Trebuchet MS" w:eastAsia="MS Mincho" w:hAnsi="Trebuchet MS" w:cs="Tahoma"/>
          <w:bCs/>
          <w:i/>
          <w:szCs w:val="20"/>
        </w:rPr>
        <w:t xml:space="preserve"> člena Zakona o lokalni samoupravi /ZLS/, ki določa, da lahko občina v postopku</w:t>
      </w:r>
      <w:r w:rsidR="003B1659" w:rsidRPr="009907BE">
        <w:rPr>
          <w:rFonts w:ascii="Trebuchet MS" w:eastAsia="MS Mincho" w:hAnsi="Trebuchet MS" w:cs="Tahoma"/>
          <w:bCs/>
          <w:i/>
          <w:szCs w:val="20"/>
        </w:rPr>
        <w:t xml:space="preserve"> priprave</w:t>
      </w:r>
      <w:r w:rsidR="00405A5E" w:rsidRPr="009907BE">
        <w:rPr>
          <w:rFonts w:ascii="Trebuchet MS" w:eastAsia="MS Mincho" w:hAnsi="Trebuchet MS" w:cs="Tahoma"/>
          <w:bCs/>
          <w:i/>
          <w:szCs w:val="20"/>
        </w:rPr>
        <w:t xml:space="preserve"> predloga proračuna d</w:t>
      </w:r>
      <w:r w:rsidR="003B1659" w:rsidRPr="009907BE">
        <w:rPr>
          <w:rFonts w:ascii="Trebuchet MS" w:eastAsia="MS Mincho" w:hAnsi="Trebuchet MS" w:cs="Tahoma"/>
          <w:bCs/>
          <w:i/>
          <w:szCs w:val="20"/>
        </w:rPr>
        <w:t>oloči višino sredstev, namenjenih</w:t>
      </w:r>
      <w:r w:rsidR="00405A5E" w:rsidRPr="009907BE">
        <w:rPr>
          <w:rFonts w:ascii="Trebuchet MS" w:eastAsia="MS Mincho" w:hAnsi="Trebuchet MS" w:cs="Tahoma"/>
          <w:bCs/>
          <w:i/>
          <w:szCs w:val="20"/>
        </w:rPr>
        <w:t xml:space="preserve"> financiranju projektov, ki jih predlagajo obča</w:t>
      </w:r>
      <w:r w:rsidR="00405A5E" w:rsidRPr="001D2FCE">
        <w:rPr>
          <w:rFonts w:ascii="Trebuchet MS" w:eastAsia="MS Mincho" w:hAnsi="Trebuchet MS" w:cs="Tahoma"/>
          <w:bCs/>
          <w:i/>
          <w:szCs w:val="20"/>
        </w:rPr>
        <w:t>ni</w:t>
      </w:r>
      <w:r w:rsidR="003E029F" w:rsidRPr="001D2FCE">
        <w:rPr>
          <w:rFonts w:ascii="Trebuchet MS" w:eastAsia="MS Mincho" w:hAnsi="Trebuchet MS" w:cs="Tahoma"/>
          <w:bCs/>
          <w:i/>
          <w:szCs w:val="20"/>
        </w:rPr>
        <w:t>. O</w:t>
      </w:r>
      <w:r w:rsidR="008E6DC9" w:rsidRPr="001D2FCE">
        <w:rPr>
          <w:rFonts w:ascii="Trebuchet MS" w:eastAsia="MS Mincho" w:hAnsi="Trebuchet MS" w:cs="Tahoma"/>
          <w:bCs/>
          <w:i/>
          <w:szCs w:val="20"/>
        </w:rPr>
        <w:t xml:space="preserve"> predlaganih projektih občina izvede posvetovanja z občani najkasneje do predložitve proračuna občinskemu svetu v sprejem.</w:t>
      </w:r>
    </w:p>
    <w:p w14:paraId="31211B49" w14:textId="77777777" w:rsidR="00545954" w:rsidRPr="001D2FCE" w:rsidRDefault="00545954" w:rsidP="00FF4F7C">
      <w:pPr>
        <w:shd w:val="clear" w:color="auto" w:fill="D9D9D9"/>
        <w:rPr>
          <w:rFonts w:ascii="Trebuchet MS" w:eastAsia="MS Mincho" w:hAnsi="Trebuchet MS" w:cs="Tahoma"/>
          <w:bCs/>
          <w:i/>
          <w:szCs w:val="20"/>
        </w:rPr>
      </w:pPr>
    </w:p>
    <w:p w14:paraId="5E208833" w14:textId="77777777" w:rsidR="00545954" w:rsidRPr="001D2FCE" w:rsidRDefault="00545954"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 xml:space="preserve">Besedilo četrtega odstavka je oblikovano na podlagi določila prvega odstavka 10. člena Zakona o javnih financah /ZJF/, ki določa, da proračun sestavljajo splošni del, posebni del in načrt razvojnih programov. </w:t>
      </w:r>
    </w:p>
    <w:p w14:paraId="2115EDB6" w14:textId="77777777" w:rsidR="00545954" w:rsidRPr="001D2FCE" w:rsidRDefault="00545954" w:rsidP="00FF4F7C">
      <w:pPr>
        <w:shd w:val="clear" w:color="auto" w:fill="D9D9D9"/>
        <w:rPr>
          <w:rFonts w:ascii="Trebuchet MS" w:eastAsia="MS Mincho" w:hAnsi="Trebuchet MS" w:cs="Tahoma"/>
          <w:bCs/>
          <w:i/>
          <w:szCs w:val="20"/>
        </w:rPr>
      </w:pPr>
    </w:p>
    <w:p w14:paraId="614D2925" w14:textId="77777777"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 xml:space="preserve">Besedilo </w:t>
      </w:r>
      <w:r w:rsidR="00545954" w:rsidRPr="001D2FCE">
        <w:rPr>
          <w:rFonts w:ascii="Trebuchet MS" w:eastAsia="MS Mincho" w:hAnsi="Trebuchet MS" w:cs="Tahoma"/>
          <w:bCs/>
          <w:i/>
          <w:szCs w:val="20"/>
        </w:rPr>
        <w:t>petega</w:t>
      </w:r>
      <w:r w:rsidRPr="001D2FCE">
        <w:rPr>
          <w:rFonts w:ascii="Trebuchet MS" w:eastAsia="MS Mincho" w:hAnsi="Trebuchet MS" w:cs="Tahoma"/>
          <w:bCs/>
          <w:i/>
          <w:szCs w:val="20"/>
        </w:rPr>
        <w:t xml:space="preserve"> odstavka je oblikovano na podlagi določila 30. člena Zakona o javnih financah /ZJF/, ki določa, da morajo predlogi za povečanje izdatkov proračuna </w:t>
      </w:r>
      <w:r w:rsidRPr="001D2FCE">
        <w:rPr>
          <w:rFonts w:ascii="Trebuchet MS" w:hAnsi="Trebuchet MS"/>
          <w:i/>
          <w:szCs w:val="20"/>
        </w:rPr>
        <w:t>obsegati predloge za pove</w:t>
      </w:r>
      <w:r w:rsidRPr="001D2FCE">
        <w:rPr>
          <w:rFonts w:ascii="Trebuchet MS" w:hAnsi="Trebuchet MS" w:cs="MS Reference Sans Serif"/>
          <w:i/>
          <w:szCs w:val="20"/>
        </w:rPr>
        <w:t>č</w:t>
      </w:r>
      <w:r w:rsidRPr="001D2FCE">
        <w:rPr>
          <w:rFonts w:ascii="Trebuchet MS" w:hAnsi="Trebuchet MS"/>
          <w:i/>
          <w:szCs w:val="20"/>
        </w:rPr>
        <w:t>anje prejemkov prora</w:t>
      </w:r>
      <w:r w:rsidRPr="001D2FCE">
        <w:rPr>
          <w:rFonts w:ascii="Trebuchet MS" w:hAnsi="Trebuchet MS" w:cs="MS Reference Sans Serif"/>
          <w:i/>
          <w:szCs w:val="20"/>
        </w:rPr>
        <w:t>č</w:t>
      </w:r>
      <w:r w:rsidRPr="001D2FCE">
        <w:rPr>
          <w:rFonts w:ascii="Trebuchet MS" w:hAnsi="Trebuchet MS"/>
          <w:i/>
          <w:szCs w:val="20"/>
        </w:rPr>
        <w:t>una ali za zmanjšanje drugih izdatkov prora</w:t>
      </w:r>
      <w:r w:rsidRPr="001D2FCE">
        <w:rPr>
          <w:rFonts w:ascii="Trebuchet MS" w:hAnsi="Trebuchet MS" w:cs="MS Reference Sans Serif"/>
          <w:i/>
          <w:szCs w:val="20"/>
        </w:rPr>
        <w:t>č</w:t>
      </w:r>
      <w:r w:rsidRPr="001D2FCE">
        <w:rPr>
          <w:rFonts w:ascii="Trebuchet MS" w:hAnsi="Trebuchet MS"/>
          <w:i/>
          <w:szCs w:val="20"/>
        </w:rPr>
        <w:t xml:space="preserve">una v isti višini, pri </w:t>
      </w:r>
      <w:r w:rsidRPr="001D2FCE">
        <w:rPr>
          <w:rFonts w:ascii="Trebuchet MS" w:hAnsi="Trebuchet MS" w:cs="MS Reference Sans Serif"/>
          <w:i/>
          <w:szCs w:val="20"/>
        </w:rPr>
        <w:t>č</w:t>
      </w:r>
      <w:r w:rsidRPr="001D2FCE">
        <w:rPr>
          <w:rFonts w:ascii="Trebuchet MS" w:hAnsi="Trebuchet MS"/>
          <w:i/>
          <w:szCs w:val="20"/>
        </w:rPr>
        <w:t>emer ti ne smejo biti v breme prora</w:t>
      </w:r>
      <w:r w:rsidRPr="001D2FCE">
        <w:rPr>
          <w:rFonts w:ascii="Trebuchet MS" w:hAnsi="Trebuchet MS" w:cs="MS Reference Sans Serif"/>
          <w:i/>
          <w:szCs w:val="20"/>
        </w:rPr>
        <w:t>č</w:t>
      </w:r>
      <w:r w:rsidRPr="001D2FCE">
        <w:rPr>
          <w:rFonts w:ascii="Trebuchet MS" w:hAnsi="Trebuchet MS"/>
          <w:i/>
          <w:szCs w:val="20"/>
        </w:rPr>
        <w:t>unske rezerve ali splošne prora</w:t>
      </w:r>
      <w:r w:rsidRPr="001D2FCE">
        <w:rPr>
          <w:rFonts w:ascii="Trebuchet MS" w:hAnsi="Trebuchet MS" w:cs="MS Reference Sans Serif"/>
          <w:i/>
          <w:szCs w:val="20"/>
        </w:rPr>
        <w:t>č</w:t>
      </w:r>
      <w:r w:rsidRPr="001D2FCE">
        <w:rPr>
          <w:rFonts w:ascii="Trebuchet MS" w:hAnsi="Trebuchet MS"/>
          <w:i/>
          <w:szCs w:val="20"/>
        </w:rPr>
        <w:t>unske rezervacije ali v breme dodatnega zadolževanja.</w:t>
      </w:r>
    </w:p>
    <w:p w14:paraId="15D5DBF0" w14:textId="77777777" w:rsidR="002E1E0D" w:rsidRPr="001D2FCE" w:rsidRDefault="002E1E0D" w:rsidP="00705616">
      <w:pPr>
        <w:pStyle w:val="h4"/>
        <w:spacing w:before="0" w:after="0"/>
        <w:ind w:left="0" w:right="0"/>
        <w:jc w:val="both"/>
        <w:rPr>
          <w:rFonts w:ascii="Trebuchet MS" w:hAnsi="Trebuchet MS" w:cs="Times New Roman"/>
          <w:sz w:val="20"/>
          <w:szCs w:val="20"/>
        </w:rPr>
      </w:pPr>
    </w:p>
    <w:p w14:paraId="2244DF4F" w14:textId="77777777" w:rsidR="00545954" w:rsidRPr="001D2FCE" w:rsidRDefault="00545954" w:rsidP="00396AA9">
      <w:pPr>
        <w:pStyle w:val="h4"/>
        <w:numPr>
          <w:ilvl w:val="0"/>
          <w:numId w:val="23"/>
        </w:numPr>
        <w:spacing w:before="0" w:after="0"/>
        <w:ind w:left="284" w:right="0" w:hanging="284"/>
        <w:rPr>
          <w:rFonts w:ascii="Trebuchet MS" w:hAnsi="Trebuchet MS" w:cs="Times New Roman"/>
          <w:sz w:val="20"/>
          <w:szCs w:val="20"/>
        </w:rPr>
      </w:pPr>
      <w:r w:rsidRPr="001D2FCE">
        <w:rPr>
          <w:rFonts w:ascii="Trebuchet MS" w:hAnsi="Trebuchet MS" w:cs="Times New Roman"/>
          <w:sz w:val="20"/>
          <w:szCs w:val="20"/>
        </w:rPr>
        <w:t>člen</w:t>
      </w:r>
    </w:p>
    <w:p w14:paraId="4737A59A" w14:textId="0C380945" w:rsidR="00BE5EA6" w:rsidRPr="001D2FCE" w:rsidRDefault="00BE5EA6" w:rsidP="00FF4F7C">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(izvrševanje proračuna občine)</w:t>
      </w:r>
    </w:p>
    <w:p w14:paraId="3CD8DEDC" w14:textId="5CC84773"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Za izvrševanje proračuna je župan odgovoren občinskemu svetu.</w:t>
      </w:r>
    </w:p>
    <w:p w14:paraId="66EA768F" w14:textId="539A8B6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V okviru izvrševanja proračuna ima župan pooblastila, določena z zakonom, predpisi, izdanimi na podlagi zakona, odlokom o proračunu občine ali drugim splošnim aktom občine.</w:t>
      </w:r>
    </w:p>
    <w:p w14:paraId="4BD34795" w14:textId="54F22132" w:rsidR="00BE5EA6" w:rsidRPr="001D2FCE" w:rsidRDefault="00F0388A" w:rsidP="00FF4F7C">
      <w:pPr>
        <w:pStyle w:val="p"/>
        <w:spacing w:before="0" w:after="0"/>
        <w:ind w:left="0" w:right="0" w:firstLine="0"/>
        <w:rPr>
          <w:rFonts w:ascii="Trebuchet MS" w:hAnsi="Trebuchet MS" w:cs="Times New Roman"/>
          <w:sz w:val="20"/>
          <w:szCs w:val="20"/>
        </w:rPr>
      </w:pPr>
      <w:r>
        <w:rPr>
          <w:rFonts w:ascii="Trebuchet MS" w:hAnsi="Trebuchet MS" w:cs="Times New Roman"/>
          <w:sz w:val="20"/>
          <w:szCs w:val="20"/>
        </w:rPr>
        <w:t xml:space="preserve">(3) </w:t>
      </w:r>
      <w:r w:rsidR="00BE5EA6" w:rsidRPr="001D2FCE">
        <w:rPr>
          <w:rFonts w:ascii="Trebuchet MS" w:hAnsi="Trebuchet MS" w:cs="Times New Roman"/>
          <w:sz w:val="20"/>
          <w:szCs w:val="20"/>
        </w:rPr>
        <w:t>Župan mora zagotoviti izvajanje nalog notranjega finančnega nadzora v skladu z zakonom in predpisom ministra, pristojnega za finance, izdanim na podlagi zakona.</w:t>
      </w:r>
    </w:p>
    <w:p w14:paraId="036DEDBC" w14:textId="24D364DB"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Župan je odredbodajalec za sredstva proračuna. Za izvrševanje proračuna občine lahko župan pooblasti podžupana in posamezne delavce občinske uprave.</w:t>
      </w:r>
    </w:p>
    <w:p w14:paraId="2B45E72B" w14:textId="5CD0F475" w:rsidR="00BE5EA6" w:rsidRPr="001D2FCE" w:rsidRDefault="001C7EB0" w:rsidP="00FF4F7C">
      <w:pPr>
        <w:rPr>
          <w:rFonts w:ascii="Trebuchet MS" w:hAnsi="Trebuchet MS"/>
          <w:szCs w:val="20"/>
        </w:rPr>
      </w:pPr>
      <w:r w:rsidRPr="001D2FCE">
        <w:rPr>
          <w:rFonts w:ascii="Trebuchet MS" w:hAnsi="Trebuchet MS"/>
          <w:szCs w:val="20"/>
        </w:rPr>
        <w:lastRenderedPageBreak/>
        <w:t>(5</w:t>
      </w:r>
      <w:r w:rsidR="00BE5EA6" w:rsidRPr="001D2FCE">
        <w:rPr>
          <w:rFonts w:ascii="Trebuchet MS" w:hAnsi="Trebuchet MS"/>
          <w:szCs w:val="20"/>
        </w:rPr>
        <w:t>) Župan v mesecu juliju poroča občinskemu svetu o izvrševanju proračuna za tekoče leto. Poročilo vsebuje podatke in informacije, ki jih določa zakon, ki ureja sistem javnih financ.</w:t>
      </w:r>
    </w:p>
    <w:p w14:paraId="12011BC5" w14:textId="77777777" w:rsidR="008B281B" w:rsidRPr="001D2FCE" w:rsidRDefault="008B281B" w:rsidP="00FF4F7C">
      <w:pPr>
        <w:rPr>
          <w:rFonts w:ascii="Trebuchet MS" w:hAnsi="Trebuchet MS"/>
          <w:szCs w:val="20"/>
        </w:rPr>
      </w:pPr>
    </w:p>
    <w:p w14:paraId="3785DA08" w14:textId="77777777" w:rsidR="00BE5EA6" w:rsidRPr="001D2FCE" w:rsidRDefault="00BE5EA6" w:rsidP="00FF4F7C">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250A27D2" w14:textId="573F109B"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 xml:space="preserve">Besedilo prvega odstavka je oblikovano na podlagi določila prvega odstavka 4. člena Zakona o javnih financah /ZJF/, ki določa, da je župan za izvrševanje občinskega proračuna odgovoren občinskemu svetu. </w:t>
      </w:r>
    </w:p>
    <w:p w14:paraId="11A65EA3" w14:textId="77777777" w:rsidR="00545954" w:rsidRPr="001D2FCE" w:rsidRDefault="00545954" w:rsidP="00FF4F7C">
      <w:pPr>
        <w:shd w:val="clear" w:color="auto" w:fill="D9D9D9"/>
        <w:rPr>
          <w:rFonts w:ascii="Trebuchet MS" w:hAnsi="Trebuchet MS"/>
          <w:i/>
          <w:szCs w:val="20"/>
        </w:rPr>
      </w:pPr>
    </w:p>
    <w:p w14:paraId="3689414C" w14:textId="296CFDED"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drugega odstavka je oblikovano na podlagi določila drugega odstavka 5. člena Zakona o javnih financah /ZJF/, ki določa, da se v odloku, s katerim se sprejme občinski proračun, določijo posebna pooblastila županu pri izvrševanju proračuna za posamezno leto.</w:t>
      </w:r>
    </w:p>
    <w:p w14:paraId="4A9ACF49" w14:textId="77777777" w:rsidR="00545954" w:rsidRPr="001D2FCE" w:rsidRDefault="00545954" w:rsidP="00FF4F7C">
      <w:pPr>
        <w:shd w:val="clear" w:color="auto" w:fill="D9D9D9"/>
        <w:rPr>
          <w:rFonts w:ascii="Trebuchet MS" w:eastAsia="MS Mincho" w:hAnsi="Trebuchet MS" w:cs="Tahoma"/>
          <w:bCs/>
          <w:i/>
          <w:szCs w:val="20"/>
        </w:rPr>
      </w:pPr>
    </w:p>
    <w:p w14:paraId="300EF2B8" w14:textId="77777777"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 xml:space="preserve">Besedilo tretjega odstavka je oblikovano na podlagi določila prvega odstavka 100. člena Zakona o javnih financah /ZJF/, ki določa, da je predstojnik neposrednega in posrednega uporabnika odgovoren za vzpostavitev in delovanje ustreznega sistema finančnega </w:t>
      </w:r>
      <w:proofErr w:type="spellStart"/>
      <w:r w:rsidRPr="001D2FCE">
        <w:rPr>
          <w:rFonts w:ascii="Trebuchet MS" w:eastAsia="MS Mincho" w:hAnsi="Trebuchet MS" w:cs="Tahoma"/>
          <w:bCs/>
          <w:i/>
          <w:szCs w:val="20"/>
        </w:rPr>
        <w:t>poslovodenja</w:t>
      </w:r>
      <w:proofErr w:type="spellEnd"/>
      <w:r w:rsidRPr="001D2FCE">
        <w:rPr>
          <w:rFonts w:ascii="Trebuchet MS" w:eastAsia="MS Mincho" w:hAnsi="Trebuchet MS" w:cs="Tahoma"/>
          <w:bCs/>
          <w:i/>
          <w:szCs w:val="20"/>
        </w:rPr>
        <w:t xml:space="preserve"> in kontrol ter notranjega revidiranja.</w:t>
      </w:r>
    </w:p>
    <w:p w14:paraId="48825675" w14:textId="77777777" w:rsidR="00545954" w:rsidRPr="001D2FCE" w:rsidRDefault="00545954" w:rsidP="00FF4F7C">
      <w:pPr>
        <w:shd w:val="clear" w:color="auto" w:fill="D9D9D9"/>
        <w:rPr>
          <w:rFonts w:ascii="Trebuchet MS" w:eastAsia="MS Mincho" w:hAnsi="Trebuchet MS" w:cs="Tahoma"/>
          <w:bCs/>
          <w:i/>
          <w:szCs w:val="20"/>
        </w:rPr>
      </w:pPr>
    </w:p>
    <w:p w14:paraId="4AE7919B" w14:textId="2E3B4638" w:rsidR="00BE5EA6" w:rsidRPr="009907BE" w:rsidRDefault="00BE5EA6" w:rsidP="00E861C2">
      <w:pPr>
        <w:shd w:val="clear" w:color="auto" w:fill="D9D9D9"/>
        <w:rPr>
          <w:rFonts w:ascii="Trebuchet MS" w:hAnsi="Trebuchet MS"/>
          <w:i/>
          <w:szCs w:val="20"/>
        </w:rPr>
      </w:pPr>
      <w:r w:rsidRPr="001D2FCE">
        <w:rPr>
          <w:rFonts w:ascii="Trebuchet MS" w:eastAsia="MS Mincho" w:hAnsi="Trebuchet MS" w:cs="Tahoma"/>
          <w:bCs/>
          <w:i/>
          <w:szCs w:val="20"/>
        </w:rPr>
        <w:t xml:space="preserve">Besedilo četrtega odstavka je oblikovano na podlagi določila 65. člena Zakona o javnih financah /ZJF/, ki določa, da je predstojnik </w:t>
      </w:r>
      <w:r w:rsidRPr="001D2FCE">
        <w:rPr>
          <w:rFonts w:ascii="Trebuchet MS" w:hAnsi="Trebuchet MS"/>
          <w:i/>
          <w:szCs w:val="20"/>
        </w:rPr>
        <w:t>neposrednega uporabnika pristojen za prevzemanje obveznosti, verifikacijo obveznosti, izdajo odredbe za pla</w:t>
      </w:r>
      <w:r w:rsidRPr="001D2FCE">
        <w:rPr>
          <w:rFonts w:ascii="Trebuchet MS" w:hAnsi="Trebuchet MS" w:cs="MS Reference Sans Serif"/>
          <w:i/>
          <w:szCs w:val="20"/>
        </w:rPr>
        <w:t>č</w:t>
      </w:r>
      <w:r w:rsidRPr="001D2FCE">
        <w:rPr>
          <w:rFonts w:ascii="Trebuchet MS" w:hAnsi="Trebuchet MS"/>
          <w:i/>
          <w:szCs w:val="20"/>
        </w:rPr>
        <w:t>ilo v breme prora</w:t>
      </w:r>
      <w:r w:rsidRPr="001D2FCE">
        <w:rPr>
          <w:rFonts w:ascii="Trebuchet MS" w:hAnsi="Trebuchet MS" w:cs="MS Reference Sans Serif"/>
          <w:i/>
          <w:szCs w:val="20"/>
        </w:rPr>
        <w:t>č</w:t>
      </w:r>
      <w:r w:rsidRPr="001D2FCE">
        <w:rPr>
          <w:rFonts w:ascii="Trebuchet MS" w:hAnsi="Trebuchet MS"/>
          <w:i/>
          <w:szCs w:val="20"/>
        </w:rPr>
        <w:t>unskih sredstev organa, ki ga vodi, in ugotavljanje pravice izterjave ter izdajanje nalogov za izterjavo v korist prora</w:t>
      </w:r>
      <w:r w:rsidRPr="001D2FCE">
        <w:rPr>
          <w:rFonts w:ascii="Trebuchet MS" w:hAnsi="Trebuchet MS" w:cs="MS Reference Sans Serif"/>
          <w:i/>
          <w:szCs w:val="20"/>
        </w:rPr>
        <w:t>č</w:t>
      </w:r>
      <w:r w:rsidRPr="001D2FCE">
        <w:rPr>
          <w:rFonts w:ascii="Trebuchet MS" w:hAnsi="Trebuchet MS"/>
          <w:i/>
          <w:szCs w:val="20"/>
        </w:rPr>
        <w:t>unskih sredstev. Predstojnik neposrednega uporabnika odgovarja za zakonitost, namenskost, u</w:t>
      </w:r>
      <w:r w:rsidRPr="001D2FCE">
        <w:rPr>
          <w:rFonts w:ascii="Trebuchet MS" w:hAnsi="Trebuchet MS" w:cs="MS Reference Sans Serif"/>
          <w:i/>
          <w:szCs w:val="20"/>
        </w:rPr>
        <w:t>č</w:t>
      </w:r>
      <w:r w:rsidRPr="001D2FCE">
        <w:rPr>
          <w:rFonts w:ascii="Trebuchet MS" w:hAnsi="Trebuchet MS"/>
          <w:i/>
          <w:szCs w:val="20"/>
        </w:rPr>
        <w:t>inkovitost in gospodarnost razpolaganja s prora</w:t>
      </w:r>
      <w:r w:rsidRPr="001D2FCE">
        <w:rPr>
          <w:rFonts w:ascii="Trebuchet MS" w:hAnsi="Trebuchet MS" w:cs="MS Reference Sans Serif"/>
          <w:i/>
          <w:szCs w:val="20"/>
        </w:rPr>
        <w:t>č</w:t>
      </w:r>
      <w:r w:rsidRPr="001D2FCE">
        <w:rPr>
          <w:rFonts w:ascii="Trebuchet MS" w:hAnsi="Trebuchet MS"/>
          <w:i/>
          <w:szCs w:val="20"/>
        </w:rPr>
        <w:t>unskimi sredstvi. Predstojnik neposrednega uporabnika lahko s pooblastilom prenese posamezna upravi</w:t>
      </w:r>
      <w:r w:rsidRPr="001D2FCE">
        <w:rPr>
          <w:rFonts w:ascii="Trebuchet MS" w:hAnsi="Trebuchet MS" w:cs="MS Reference Sans Serif"/>
          <w:i/>
          <w:szCs w:val="20"/>
        </w:rPr>
        <w:t>č</w:t>
      </w:r>
      <w:r w:rsidRPr="001D2FCE">
        <w:rPr>
          <w:rFonts w:ascii="Trebuchet MS" w:hAnsi="Trebuchet MS"/>
          <w:i/>
          <w:szCs w:val="20"/>
        </w:rPr>
        <w:t>enja na druge osebe. Oseba, ki je pooblaš</w:t>
      </w:r>
      <w:r w:rsidRPr="001D2FCE">
        <w:rPr>
          <w:rFonts w:ascii="Trebuchet MS" w:hAnsi="Trebuchet MS" w:cs="MS Reference Sans Serif"/>
          <w:i/>
          <w:szCs w:val="20"/>
        </w:rPr>
        <w:t>č</w:t>
      </w:r>
      <w:r w:rsidRPr="001D2FCE">
        <w:rPr>
          <w:rFonts w:ascii="Trebuchet MS" w:hAnsi="Trebuchet MS"/>
          <w:i/>
          <w:szCs w:val="20"/>
        </w:rPr>
        <w:t xml:space="preserve">ena za izdajo </w:t>
      </w:r>
      <w:r w:rsidRPr="009907BE">
        <w:rPr>
          <w:rFonts w:ascii="Trebuchet MS" w:hAnsi="Trebuchet MS"/>
          <w:i/>
          <w:szCs w:val="20"/>
        </w:rPr>
        <w:t>odredb za pla</w:t>
      </w:r>
      <w:r w:rsidRPr="009907BE">
        <w:rPr>
          <w:rFonts w:ascii="Trebuchet MS" w:hAnsi="Trebuchet MS" w:cs="MS Reference Sans Serif"/>
          <w:i/>
          <w:szCs w:val="20"/>
        </w:rPr>
        <w:t>č</w:t>
      </w:r>
      <w:r w:rsidRPr="009907BE">
        <w:rPr>
          <w:rFonts w:ascii="Trebuchet MS" w:hAnsi="Trebuchet MS"/>
          <w:i/>
          <w:szCs w:val="20"/>
        </w:rPr>
        <w:t>ilo, je odredbodajalec.</w:t>
      </w:r>
    </w:p>
    <w:p w14:paraId="3301AAAF" w14:textId="77777777" w:rsidR="00E861C2" w:rsidRPr="009907BE" w:rsidRDefault="00E861C2" w:rsidP="00E861C2">
      <w:pPr>
        <w:shd w:val="clear" w:color="auto" w:fill="D9D9D9"/>
        <w:rPr>
          <w:rFonts w:ascii="Trebuchet MS" w:hAnsi="Trebuchet MS"/>
          <w:i/>
          <w:szCs w:val="20"/>
        </w:rPr>
      </w:pPr>
    </w:p>
    <w:p w14:paraId="61FDDB55" w14:textId="206A21D2" w:rsidR="00E861C2" w:rsidRPr="00E861C2" w:rsidRDefault="00E861C2" w:rsidP="00E861C2">
      <w:pPr>
        <w:shd w:val="clear" w:color="auto" w:fill="D9D9D9"/>
        <w:rPr>
          <w:rFonts w:ascii="Trebuchet MS" w:hAnsi="Trebuchet MS"/>
          <w:i/>
          <w:szCs w:val="20"/>
        </w:rPr>
      </w:pPr>
      <w:r w:rsidRPr="009907BE">
        <w:rPr>
          <w:rFonts w:ascii="Trebuchet MS" w:hAnsi="Trebuchet MS"/>
          <w:i/>
          <w:szCs w:val="20"/>
        </w:rPr>
        <w:t>Besedilo petega odstavka je oblikovano na podlagi 63. člena Zakona o javnih financah /ZJF/, ki določa, da župan v juliju poroča občinskemu svetu, o izvrševanju proračuna v prvem polletju tekočega leta.</w:t>
      </w:r>
      <w:r w:rsidRPr="00E861C2">
        <w:rPr>
          <w:rFonts w:ascii="Trebuchet MS" w:hAnsi="Trebuchet MS"/>
          <w:i/>
          <w:szCs w:val="20"/>
        </w:rPr>
        <w:t xml:space="preserve"> </w:t>
      </w:r>
    </w:p>
    <w:p w14:paraId="22A02864" w14:textId="77777777" w:rsidR="00E861C2" w:rsidRDefault="00E861C2" w:rsidP="00E861C2">
      <w:pPr>
        <w:pStyle w:val="h4"/>
        <w:spacing w:before="0" w:after="0"/>
        <w:ind w:right="0"/>
        <w:jc w:val="both"/>
        <w:rPr>
          <w:rFonts w:ascii="Trebuchet MS" w:hAnsi="Trebuchet MS" w:cs="Times New Roman"/>
          <w:sz w:val="20"/>
          <w:szCs w:val="20"/>
        </w:rPr>
      </w:pPr>
    </w:p>
    <w:p w14:paraId="2FF4FC13"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51AF676" w14:textId="075D6AFB"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w:t>
      </w:r>
      <w:r w:rsidR="00464B77" w:rsidRPr="001D2FCE">
        <w:rPr>
          <w:rFonts w:ascii="Trebuchet MS" w:hAnsi="Trebuchet MS" w:cs="Times New Roman"/>
          <w:b/>
          <w:sz w:val="20"/>
          <w:szCs w:val="20"/>
        </w:rPr>
        <w:t>odlok o</w:t>
      </w:r>
      <w:r w:rsidRPr="001D2FCE">
        <w:rPr>
          <w:rFonts w:ascii="Trebuchet MS" w:hAnsi="Trebuchet MS" w:cs="Times New Roman"/>
          <w:b/>
          <w:sz w:val="20"/>
          <w:szCs w:val="20"/>
        </w:rPr>
        <w:t xml:space="preserve"> proračun</w:t>
      </w:r>
      <w:r w:rsidR="00545954" w:rsidRPr="001D2FCE">
        <w:rPr>
          <w:rFonts w:ascii="Trebuchet MS" w:hAnsi="Trebuchet MS" w:cs="Times New Roman"/>
          <w:b/>
          <w:sz w:val="20"/>
          <w:szCs w:val="20"/>
        </w:rPr>
        <w:t>u</w:t>
      </w:r>
      <w:r w:rsidRPr="001D2FCE">
        <w:rPr>
          <w:rFonts w:ascii="Trebuchet MS" w:hAnsi="Trebuchet MS" w:cs="Times New Roman"/>
          <w:b/>
          <w:sz w:val="20"/>
          <w:szCs w:val="20"/>
        </w:rPr>
        <w:t xml:space="preserve"> občine)</w:t>
      </w:r>
    </w:p>
    <w:p w14:paraId="366DF04C" w14:textId="4CD2CD71" w:rsidR="00464B77" w:rsidRPr="001D2FCE" w:rsidRDefault="00BE5EA6" w:rsidP="00FF4F7C">
      <w:pPr>
        <w:pStyle w:val="p"/>
        <w:spacing w:before="0" w:after="0"/>
        <w:ind w:left="0" w:right="0" w:firstLine="0"/>
        <w:rPr>
          <w:rFonts w:ascii="Trebuchet MS" w:hAnsi="Trebuchet MS"/>
          <w:sz w:val="20"/>
          <w:szCs w:val="20"/>
        </w:rPr>
      </w:pPr>
      <w:r w:rsidRPr="001D2FCE">
        <w:rPr>
          <w:rFonts w:ascii="Trebuchet MS" w:hAnsi="Trebuchet MS" w:cs="Times New Roman"/>
          <w:sz w:val="20"/>
          <w:szCs w:val="20"/>
        </w:rPr>
        <w:t xml:space="preserve">(1) </w:t>
      </w:r>
      <w:r w:rsidRPr="001D2FCE">
        <w:rPr>
          <w:rFonts w:ascii="Trebuchet MS" w:hAnsi="Trebuchet MS"/>
          <w:sz w:val="20"/>
          <w:szCs w:val="20"/>
        </w:rPr>
        <w:t xml:space="preserve">Proračun občine sprejme </w:t>
      </w:r>
      <w:r w:rsidR="009F4282" w:rsidRPr="001D2FCE">
        <w:rPr>
          <w:rFonts w:ascii="Trebuchet MS" w:hAnsi="Trebuchet MS"/>
          <w:sz w:val="20"/>
          <w:szCs w:val="20"/>
        </w:rPr>
        <w:t>občinski svet z odlokom.</w:t>
      </w:r>
      <w:r w:rsidRPr="001D2FCE">
        <w:rPr>
          <w:rFonts w:ascii="Trebuchet MS" w:hAnsi="Trebuchet MS"/>
          <w:sz w:val="20"/>
          <w:szCs w:val="20"/>
        </w:rPr>
        <w:t xml:space="preserve"> </w:t>
      </w:r>
    </w:p>
    <w:p w14:paraId="32A86EE0" w14:textId="46E2D59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Odlok o proračunu občine določa ukrepe za zagotavljanje likvidnosti proračuna, prerazporejanje sredstev, začasno zadržanje izvrševanja proračuna, ukrepe za zagotavljanje proračunskega ravnovesja ter druge ukrepe in posebna pooblastila za izvrševanje proračuna.</w:t>
      </w:r>
    </w:p>
    <w:p w14:paraId="02B243FF"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V odloku o proračunu se določi obseg zadolževanja proračuna in obseg predvidenih poroštev ter drugi elementi, ki jih določa zakon.</w:t>
      </w:r>
    </w:p>
    <w:p w14:paraId="0BE73F18" w14:textId="4E9F4902"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Rebalans proračuna predlaga župan, če v teku proračunskega leta ni možno uravnovesiti proračuna občine.</w:t>
      </w:r>
      <w:r w:rsidR="009F4282" w:rsidRPr="001D2FCE">
        <w:rPr>
          <w:rFonts w:ascii="Trebuchet MS" w:hAnsi="Trebuchet MS" w:cs="Times New Roman"/>
          <w:sz w:val="20"/>
          <w:szCs w:val="20"/>
        </w:rPr>
        <w:t xml:space="preserve"> Rebalans proračuna sprejme občinski svet z odlokom.</w:t>
      </w:r>
    </w:p>
    <w:p w14:paraId="416C2AB4" w14:textId="5A681C04"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(5) Župan predlaga spremembe proračuna občine pred začetkom leta, na katerega se sprejeti proračun nanaša.</w:t>
      </w:r>
      <w:r w:rsidR="009F4282" w:rsidRPr="001D2FCE">
        <w:rPr>
          <w:rFonts w:ascii="Trebuchet MS" w:hAnsi="Trebuchet MS" w:cs="Times New Roman"/>
          <w:sz w:val="20"/>
          <w:szCs w:val="20"/>
        </w:rPr>
        <w:t xml:space="preserve"> Spremembe in dopolnitve proračuna sprejme občinski svet z odlokom.</w:t>
      </w:r>
    </w:p>
    <w:p w14:paraId="6DAF0196" w14:textId="77777777" w:rsidR="00545954" w:rsidRPr="001D2FCE" w:rsidRDefault="00545954" w:rsidP="00FF4F7C">
      <w:pPr>
        <w:pStyle w:val="p"/>
        <w:spacing w:before="0" w:after="0"/>
        <w:ind w:left="0" w:right="0" w:firstLine="0"/>
        <w:rPr>
          <w:rFonts w:ascii="Trebuchet MS" w:hAnsi="Trebuchet MS" w:cs="Times New Roman"/>
          <w:sz w:val="20"/>
          <w:szCs w:val="20"/>
        </w:rPr>
      </w:pPr>
    </w:p>
    <w:p w14:paraId="4B2386A8"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2CF1B6F8" w14:textId="6BAF05FC"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Besedilo prvega, drugega in tretjega odstavka je oblikovano na podlagi določila drugega odstavka 5. člena Zakona o javnih financah /ZJF/, ki d</w:t>
      </w:r>
      <w:r w:rsidRPr="009907BE">
        <w:rPr>
          <w:rFonts w:ascii="Trebuchet MS" w:eastAsia="MS Mincho" w:hAnsi="Trebuchet MS" w:cs="Tahoma"/>
          <w:bCs/>
          <w:i/>
          <w:szCs w:val="20"/>
        </w:rPr>
        <w:t>oloča,</w:t>
      </w:r>
      <w:r w:rsidR="00232D56" w:rsidRPr="009907BE">
        <w:rPr>
          <w:rFonts w:ascii="Trebuchet MS" w:eastAsia="MS Mincho" w:hAnsi="Trebuchet MS" w:cs="Tahoma"/>
          <w:bCs/>
          <w:i/>
          <w:szCs w:val="20"/>
        </w:rPr>
        <w:t xml:space="preserve"> da</w:t>
      </w:r>
      <w:r w:rsidRPr="009907BE">
        <w:rPr>
          <w:rFonts w:ascii="Trebuchet MS" w:eastAsia="MS Mincho" w:hAnsi="Trebuchet MS" w:cs="Tahoma"/>
          <w:bCs/>
          <w:i/>
          <w:szCs w:val="20"/>
        </w:rPr>
        <w:t xml:space="preserve"> se v odloku, s katerim se sprejme občinski proračun, določijo tudi </w:t>
      </w:r>
      <w:r w:rsidRPr="009907BE">
        <w:rPr>
          <w:rFonts w:ascii="Trebuchet MS" w:hAnsi="Trebuchet MS"/>
          <w:i/>
          <w:szCs w:val="20"/>
        </w:rPr>
        <w:t>obseg zadolževanja in vseh predvidenih poro</w:t>
      </w:r>
      <w:r w:rsidRPr="001D2FCE">
        <w:rPr>
          <w:rFonts w:ascii="Trebuchet MS" w:hAnsi="Trebuchet MS"/>
          <w:i/>
          <w:szCs w:val="20"/>
        </w:rPr>
        <w:t>štev ob</w:t>
      </w:r>
      <w:r w:rsidRPr="001D2FCE">
        <w:rPr>
          <w:rFonts w:ascii="Trebuchet MS" w:hAnsi="Trebuchet MS" w:cs="MS Reference Sans Serif"/>
          <w:i/>
          <w:szCs w:val="20"/>
        </w:rPr>
        <w:t>č</w:t>
      </w:r>
      <w:r w:rsidRPr="001D2FCE">
        <w:rPr>
          <w:rFonts w:ascii="Trebuchet MS" w:hAnsi="Trebuchet MS"/>
          <w:i/>
          <w:szCs w:val="20"/>
        </w:rPr>
        <w:t>ine in drugi elementi, ki jih dolo</w:t>
      </w:r>
      <w:r w:rsidRPr="001D2FCE">
        <w:rPr>
          <w:rFonts w:ascii="Trebuchet MS" w:hAnsi="Trebuchet MS" w:cs="MS Reference Sans Serif"/>
          <w:i/>
          <w:szCs w:val="20"/>
        </w:rPr>
        <w:t>č</w:t>
      </w:r>
      <w:r w:rsidRPr="001D2FCE">
        <w:rPr>
          <w:rFonts w:ascii="Trebuchet MS" w:hAnsi="Trebuchet MS"/>
          <w:i/>
          <w:szCs w:val="20"/>
        </w:rPr>
        <w:t>a ta zakon, ter posebna pooblastila županu pri izvrševanju prora</w:t>
      </w:r>
      <w:r w:rsidRPr="001D2FCE">
        <w:rPr>
          <w:rFonts w:ascii="Trebuchet MS" w:hAnsi="Trebuchet MS" w:cs="MS Reference Sans Serif"/>
          <w:i/>
          <w:szCs w:val="20"/>
        </w:rPr>
        <w:t>č</w:t>
      </w:r>
      <w:r w:rsidRPr="001D2FCE">
        <w:rPr>
          <w:rFonts w:ascii="Trebuchet MS" w:hAnsi="Trebuchet MS"/>
          <w:i/>
          <w:szCs w:val="20"/>
        </w:rPr>
        <w:t>una za posamezno leto.</w:t>
      </w:r>
    </w:p>
    <w:p w14:paraId="50051D10" w14:textId="77777777" w:rsidR="00545954" w:rsidRPr="001D2FCE" w:rsidRDefault="00545954" w:rsidP="00FF4F7C">
      <w:pPr>
        <w:shd w:val="clear" w:color="auto" w:fill="D9D9D9"/>
        <w:rPr>
          <w:rFonts w:ascii="Trebuchet MS" w:hAnsi="Trebuchet MS"/>
          <w:i/>
          <w:szCs w:val="20"/>
        </w:rPr>
      </w:pPr>
    </w:p>
    <w:p w14:paraId="6F38C7E6" w14:textId="7B2D7478"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Besedilo četrtega odstavka je oblikovano na podlagi določila petega odstavka 40. člena Zakona o javnih financah /ZJF/, ki določa, da mora župan najka</w:t>
      </w:r>
      <w:r w:rsidR="00CA7393" w:rsidRPr="001D2FCE">
        <w:rPr>
          <w:rFonts w:ascii="Trebuchet MS" w:eastAsia="MS Mincho" w:hAnsi="Trebuchet MS" w:cs="Tahoma"/>
          <w:bCs/>
          <w:i/>
          <w:szCs w:val="20"/>
        </w:rPr>
        <w:t>s</w:t>
      </w:r>
      <w:r w:rsidRPr="001D2FCE">
        <w:rPr>
          <w:rFonts w:ascii="Trebuchet MS" w:eastAsia="MS Mincho" w:hAnsi="Trebuchet MS" w:cs="Tahoma"/>
          <w:bCs/>
          <w:i/>
          <w:szCs w:val="20"/>
        </w:rPr>
        <w:t xml:space="preserve">neje 15 dni pred iztekom roka za začasno zadržanje izvrševanja proračuna, če se proračun med izvajanjem ukrepov začasnega zadržanja ne more </w:t>
      </w:r>
      <w:r w:rsidR="00CA7393" w:rsidRPr="001D2FCE">
        <w:rPr>
          <w:rFonts w:ascii="Trebuchet MS" w:eastAsia="MS Mincho" w:hAnsi="Trebuchet MS" w:cs="Tahoma"/>
          <w:bCs/>
          <w:i/>
          <w:szCs w:val="20"/>
        </w:rPr>
        <w:t>uravnovesiti</w:t>
      </w:r>
      <w:r w:rsidRPr="001D2FCE">
        <w:rPr>
          <w:rFonts w:ascii="Trebuchet MS" w:eastAsia="MS Mincho" w:hAnsi="Trebuchet MS" w:cs="Tahoma"/>
          <w:bCs/>
          <w:i/>
          <w:szCs w:val="20"/>
        </w:rPr>
        <w:t>, predlagati rebalans proračuna.</w:t>
      </w:r>
    </w:p>
    <w:p w14:paraId="7059C1A1" w14:textId="77777777" w:rsidR="00BE5EA6" w:rsidRDefault="00BE5EA6" w:rsidP="00FF4F7C">
      <w:pPr>
        <w:pStyle w:val="p"/>
        <w:spacing w:before="0" w:after="0"/>
        <w:ind w:left="0" w:right="0" w:firstLine="0"/>
        <w:rPr>
          <w:rFonts w:ascii="Trebuchet MS" w:hAnsi="Trebuchet MS" w:cs="Times New Roman"/>
          <w:b/>
          <w:sz w:val="20"/>
          <w:szCs w:val="20"/>
        </w:rPr>
      </w:pPr>
    </w:p>
    <w:p w14:paraId="4765B9AC" w14:textId="77777777" w:rsidR="00694D8F" w:rsidRPr="001D2FCE" w:rsidRDefault="00694D8F" w:rsidP="00FF4F7C">
      <w:pPr>
        <w:pStyle w:val="p"/>
        <w:spacing w:before="0" w:after="0"/>
        <w:ind w:left="0" w:right="0" w:firstLine="0"/>
        <w:rPr>
          <w:rFonts w:ascii="Trebuchet MS" w:hAnsi="Trebuchet MS" w:cs="Times New Roman"/>
          <w:b/>
          <w:sz w:val="20"/>
          <w:szCs w:val="20"/>
        </w:rPr>
      </w:pPr>
    </w:p>
    <w:p w14:paraId="19DA08A5" w14:textId="62EE0B71"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73B57CE8" w14:textId="248BF1D3"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(začasno financiranje)</w:t>
      </w:r>
    </w:p>
    <w:p w14:paraId="1485C639" w14:textId="36E28436"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Če proračun občine ni sprejet pred začetkom leta, na katero se nanaša, se financiranje občine začasno nadaljuje na podlagi zadnjega sprejetega proračuna in za iste namene. V obdobju </w:t>
      </w:r>
      <w:r w:rsidRPr="001D2FCE">
        <w:rPr>
          <w:rFonts w:ascii="Trebuchet MS" w:hAnsi="Trebuchet MS" w:cs="Times New Roman"/>
          <w:sz w:val="20"/>
          <w:szCs w:val="20"/>
        </w:rPr>
        <w:lastRenderedPageBreak/>
        <w:t>začasnega financiranja se smejo uporabiti sredstva do višine sorazmerno porabljenih sredstev v enakem obdobju v proračunu za preteklo leto.</w:t>
      </w:r>
    </w:p>
    <w:p w14:paraId="6B122895" w14:textId="4102AFA2"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Župan sprejme sklep o začasnem financiranju v skladu z zakonom. Sklep velja največ </w:t>
      </w:r>
      <w:r w:rsidRPr="009907BE">
        <w:rPr>
          <w:rFonts w:ascii="Trebuchet MS" w:hAnsi="Trebuchet MS" w:cs="Times New Roman"/>
          <w:sz w:val="20"/>
          <w:szCs w:val="20"/>
        </w:rPr>
        <w:t>tri mesece in se lahko na županov predlog s sklepom občinskega sveta podaljša še za tri</w:t>
      </w:r>
      <w:r w:rsidR="00232D56" w:rsidRPr="009907BE">
        <w:rPr>
          <w:rFonts w:ascii="Trebuchet MS" w:hAnsi="Trebuchet MS" w:cs="Times New Roman"/>
          <w:sz w:val="20"/>
          <w:szCs w:val="20"/>
        </w:rPr>
        <w:t xml:space="preserve"> </w:t>
      </w:r>
      <w:r w:rsidRPr="009907BE">
        <w:rPr>
          <w:rFonts w:ascii="Trebuchet MS" w:hAnsi="Trebuchet MS" w:cs="Times New Roman"/>
          <w:sz w:val="20"/>
          <w:szCs w:val="20"/>
        </w:rPr>
        <w:t>mesece.</w:t>
      </w:r>
    </w:p>
    <w:p w14:paraId="32ABDEF4" w14:textId="77777777" w:rsidR="00545954" w:rsidRPr="001D2FCE" w:rsidRDefault="00545954" w:rsidP="00FF4F7C">
      <w:pPr>
        <w:pStyle w:val="p"/>
        <w:spacing w:before="0" w:after="0"/>
        <w:ind w:left="0" w:right="0" w:firstLine="0"/>
        <w:rPr>
          <w:rFonts w:ascii="Trebuchet MS" w:hAnsi="Trebuchet MS" w:cs="Times New Roman"/>
          <w:sz w:val="20"/>
          <w:szCs w:val="20"/>
        </w:rPr>
      </w:pPr>
    </w:p>
    <w:p w14:paraId="0695162E"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327A1839" w14:textId="77777777" w:rsidR="005A7D1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 xml:space="preserve">Besedilo je oblikovano na podlagi določila prvega odstavka 32. člena Zakona o javnih financah /ZJF/, ki določa, da se financiranje začasno nadaljuje na podlagi proračuna za preteklo leto in za iste programe kot v preteklem letu, če proračun ni sprejet pred začetkom leta. </w:t>
      </w:r>
    </w:p>
    <w:p w14:paraId="20808687" w14:textId="110023BE"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Odlo</w:t>
      </w:r>
      <w:r w:rsidRPr="001D2FCE">
        <w:rPr>
          <w:rFonts w:ascii="Trebuchet MS" w:hAnsi="Trebuchet MS" w:cs="MS Reference Sans Serif"/>
          <w:i/>
          <w:szCs w:val="20"/>
        </w:rPr>
        <w:t>č</w:t>
      </w:r>
      <w:r w:rsidRPr="001D2FCE">
        <w:rPr>
          <w:rFonts w:ascii="Trebuchet MS" w:hAnsi="Trebuchet MS"/>
          <w:i/>
          <w:szCs w:val="20"/>
        </w:rPr>
        <w:t>itev o za</w:t>
      </w:r>
      <w:r w:rsidRPr="001D2FCE">
        <w:rPr>
          <w:rFonts w:ascii="Trebuchet MS" w:hAnsi="Trebuchet MS" w:cs="MS Reference Sans Serif"/>
          <w:i/>
          <w:szCs w:val="20"/>
        </w:rPr>
        <w:t>č</w:t>
      </w:r>
      <w:r w:rsidRPr="001D2FCE">
        <w:rPr>
          <w:rFonts w:ascii="Trebuchet MS" w:hAnsi="Trebuchet MS"/>
          <w:i/>
          <w:szCs w:val="20"/>
        </w:rPr>
        <w:t>asnem financiranju ob</w:t>
      </w:r>
      <w:r w:rsidRPr="001D2FCE">
        <w:rPr>
          <w:rFonts w:ascii="Trebuchet MS" w:hAnsi="Trebuchet MS" w:cs="MS Reference Sans Serif"/>
          <w:i/>
          <w:szCs w:val="20"/>
        </w:rPr>
        <w:t>č</w:t>
      </w:r>
      <w:r w:rsidRPr="001D2FCE">
        <w:rPr>
          <w:rFonts w:ascii="Trebuchet MS" w:hAnsi="Trebuchet MS"/>
          <w:i/>
          <w:szCs w:val="20"/>
        </w:rPr>
        <w:t>ine sprejeme župan in o tem obvesti ob</w:t>
      </w:r>
      <w:r w:rsidRPr="001D2FCE">
        <w:rPr>
          <w:rFonts w:ascii="Trebuchet MS" w:hAnsi="Trebuchet MS" w:cs="MS Reference Sans Serif"/>
          <w:i/>
          <w:szCs w:val="20"/>
        </w:rPr>
        <w:t>č</w:t>
      </w:r>
      <w:r w:rsidRPr="001D2FCE">
        <w:rPr>
          <w:rFonts w:ascii="Trebuchet MS" w:hAnsi="Trebuchet MS"/>
          <w:i/>
          <w:szCs w:val="20"/>
        </w:rPr>
        <w:t>inski svet ter nadzorni odbor. Odlo</w:t>
      </w:r>
      <w:r w:rsidRPr="001D2FCE">
        <w:rPr>
          <w:rFonts w:ascii="Trebuchet MS" w:hAnsi="Trebuchet MS" w:cs="MS Reference Sans Serif"/>
          <w:i/>
          <w:szCs w:val="20"/>
        </w:rPr>
        <w:t>č</w:t>
      </w:r>
      <w:r w:rsidRPr="001D2FCE">
        <w:rPr>
          <w:rFonts w:ascii="Trebuchet MS" w:hAnsi="Trebuchet MS"/>
          <w:i/>
          <w:szCs w:val="20"/>
        </w:rPr>
        <w:t>itev o za</w:t>
      </w:r>
      <w:r w:rsidRPr="001D2FCE">
        <w:rPr>
          <w:rFonts w:ascii="Trebuchet MS" w:hAnsi="Trebuchet MS" w:cs="MS Reference Sans Serif"/>
          <w:i/>
          <w:szCs w:val="20"/>
        </w:rPr>
        <w:t>č</w:t>
      </w:r>
      <w:r w:rsidRPr="001D2FCE">
        <w:rPr>
          <w:rFonts w:ascii="Trebuchet MS" w:hAnsi="Trebuchet MS"/>
          <w:i/>
          <w:szCs w:val="20"/>
        </w:rPr>
        <w:t>asnem financiranju se objavi v uradnem glasilu ob</w:t>
      </w:r>
      <w:r w:rsidRPr="001D2FCE">
        <w:rPr>
          <w:rFonts w:ascii="Trebuchet MS" w:hAnsi="Trebuchet MS" w:cs="MS Reference Sans Serif"/>
          <w:i/>
          <w:szCs w:val="20"/>
        </w:rPr>
        <w:t>č</w:t>
      </w:r>
      <w:r w:rsidRPr="001D2FCE">
        <w:rPr>
          <w:rFonts w:ascii="Trebuchet MS" w:hAnsi="Trebuchet MS"/>
          <w:i/>
          <w:szCs w:val="20"/>
        </w:rPr>
        <w:t>ine (drugi odstavek 33. člena Zakona o javnih financah /ZJF/).</w:t>
      </w:r>
    </w:p>
    <w:p w14:paraId="7DB5BC23"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45CD0F92"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46483029" w14:textId="27C8E486"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(uporaba sredstev proračuna)</w:t>
      </w:r>
    </w:p>
    <w:p w14:paraId="5A6C67C4" w14:textId="1B52AB0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Sredstva proračuna občine se smejo uporabljati, če so izpolnjeni vsi z zakonom ali drugim aktom določeni pogoji, le za namene in v višini, določeni s proračunom.</w:t>
      </w:r>
    </w:p>
    <w:p w14:paraId="0BD5A000" w14:textId="77777777" w:rsidR="00AA079E" w:rsidRPr="001D2FCE" w:rsidRDefault="00AA079E" w:rsidP="00FF4F7C">
      <w:pPr>
        <w:pStyle w:val="p"/>
        <w:spacing w:before="0" w:after="0"/>
        <w:ind w:left="0" w:right="0" w:firstLine="0"/>
        <w:rPr>
          <w:rFonts w:ascii="Trebuchet MS" w:hAnsi="Trebuchet MS" w:cs="Times New Roman"/>
          <w:sz w:val="20"/>
          <w:szCs w:val="20"/>
        </w:rPr>
      </w:pPr>
    </w:p>
    <w:p w14:paraId="1D67D2A7"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007A1CDF" w14:textId="123892B9" w:rsidR="00BE5EA6" w:rsidRDefault="00BE5EA6" w:rsidP="00705616">
      <w:pPr>
        <w:shd w:val="clear" w:color="auto" w:fill="D9D9D9"/>
        <w:rPr>
          <w:rFonts w:ascii="Trebuchet MS" w:hAnsi="Trebuchet MS"/>
          <w:i/>
          <w:szCs w:val="20"/>
        </w:rPr>
      </w:pPr>
      <w:r w:rsidRPr="001D2FCE">
        <w:rPr>
          <w:rFonts w:ascii="Trebuchet MS" w:hAnsi="Trebuchet MS"/>
          <w:i/>
          <w:szCs w:val="20"/>
        </w:rPr>
        <w:t xml:space="preserve">Besedilo je oblikovano na podlagi določila drugega odstavka </w:t>
      </w:r>
      <w:r w:rsidR="00C66A18">
        <w:rPr>
          <w:rFonts w:ascii="Trebuchet MS" w:hAnsi="Trebuchet MS"/>
          <w:i/>
          <w:szCs w:val="20"/>
        </w:rPr>
        <w:t xml:space="preserve">2. člena </w:t>
      </w:r>
      <w:r w:rsidRPr="001D2FCE">
        <w:rPr>
          <w:rFonts w:ascii="Trebuchet MS" w:hAnsi="Trebuchet MS"/>
          <w:i/>
          <w:szCs w:val="20"/>
        </w:rPr>
        <w:t>Zakona o javnih financah /ZJF/, ki določa, da se sredstva prora</w:t>
      </w:r>
      <w:r w:rsidRPr="001D2FCE">
        <w:rPr>
          <w:rFonts w:ascii="Trebuchet MS" w:hAnsi="Trebuchet MS" w:cs="MS Reference Sans Serif"/>
          <w:i/>
          <w:szCs w:val="20"/>
        </w:rPr>
        <w:t>č</w:t>
      </w:r>
      <w:r w:rsidRPr="001D2FCE">
        <w:rPr>
          <w:rFonts w:ascii="Trebuchet MS" w:hAnsi="Trebuchet MS"/>
          <w:i/>
          <w:szCs w:val="20"/>
        </w:rPr>
        <w:t>una uporabljajo za financiranje funkcij ob</w:t>
      </w:r>
      <w:r w:rsidRPr="001D2FCE">
        <w:rPr>
          <w:rFonts w:ascii="Trebuchet MS" w:hAnsi="Trebuchet MS" w:cs="MS Reference Sans Serif"/>
          <w:i/>
          <w:szCs w:val="20"/>
        </w:rPr>
        <w:t>č</w:t>
      </w:r>
      <w:r w:rsidRPr="001D2FCE">
        <w:rPr>
          <w:rFonts w:ascii="Trebuchet MS" w:hAnsi="Trebuchet MS"/>
          <w:i/>
          <w:szCs w:val="20"/>
        </w:rPr>
        <w:t>inskih organov, za izvajanje njihovih nalog in druge namene, ki so opredeljeni z ustavo, zakoni ali ob</w:t>
      </w:r>
      <w:r w:rsidRPr="001D2FCE">
        <w:rPr>
          <w:rFonts w:ascii="Trebuchet MS" w:hAnsi="Trebuchet MS" w:cs="MS Reference Sans Serif"/>
          <w:i/>
          <w:szCs w:val="20"/>
        </w:rPr>
        <w:t>č</w:t>
      </w:r>
      <w:r w:rsidRPr="001D2FCE">
        <w:rPr>
          <w:rFonts w:ascii="Trebuchet MS" w:hAnsi="Trebuchet MS"/>
          <w:i/>
          <w:szCs w:val="20"/>
        </w:rPr>
        <w:t>inskimi predpisi ter v višini, ki je nujna za delovanje in izvaja</w:t>
      </w:r>
      <w:r w:rsidR="00705616">
        <w:rPr>
          <w:rFonts w:ascii="Trebuchet MS" w:hAnsi="Trebuchet MS"/>
          <w:i/>
          <w:szCs w:val="20"/>
        </w:rPr>
        <w:t>nje njihovih nalog in programov.</w:t>
      </w:r>
    </w:p>
    <w:p w14:paraId="37BB760E" w14:textId="77777777" w:rsidR="00CE2FFF" w:rsidRPr="00705616" w:rsidRDefault="00CE2FFF" w:rsidP="00CE2FFF">
      <w:pPr>
        <w:rPr>
          <w:rFonts w:ascii="Trebuchet MS" w:hAnsi="Trebuchet MS"/>
          <w:i/>
          <w:szCs w:val="20"/>
        </w:rPr>
      </w:pPr>
    </w:p>
    <w:p w14:paraId="0FE8412C"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B84CA3E" w14:textId="60F3BD59"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(prerazporejanje proračunskih sredstev)</w:t>
      </w:r>
    </w:p>
    <w:p w14:paraId="704F8071" w14:textId="4D784C6A"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Proračunskih sredstev ni mogoče prerazporejati, razen pod pogoji in na način, določen z zakonom ali odlokom o proračunu občine.</w:t>
      </w:r>
    </w:p>
    <w:p w14:paraId="34FF59AD" w14:textId="1B1857A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Če se med letom spremeni delovno področje proračunskega uporabnika, župan sorazmerno poveča ali zmanjša obseg sredstev za njegovo delo oziroma, če se uporabnik ukine in njegovega dela ne prevzame drug uporabnik proračuna, na katerega se sredstva prerazporedijo, prenese sredstva v proračunsko rezervo.</w:t>
      </w:r>
    </w:p>
    <w:p w14:paraId="4320079B" w14:textId="77777777" w:rsidR="00AA079E" w:rsidRPr="001D2FCE" w:rsidRDefault="00AA079E" w:rsidP="00FF4F7C">
      <w:pPr>
        <w:pStyle w:val="p"/>
        <w:spacing w:before="0" w:after="0"/>
        <w:ind w:left="0" w:right="0" w:firstLine="0"/>
        <w:rPr>
          <w:rFonts w:ascii="Trebuchet MS" w:hAnsi="Trebuchet MS" w:cs="Times New Roman"/>
          <w:sz w:val="20"/>
          <w:szCs w:val="20"/>
        </w:rPr>
      </w:pPr>
    </w:p>
    <w:p w14:paraId="3ED0A345"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65145F5D" w14:textId="4258AB84"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 xml:space="preserve">Besedilo prvega odstavka je oblikovano na podlagi določila prvega odstavka 38. člena Zakona o javnih financah /ZJF/, ki določa, da </w:t>
      </w:r>
      <w:r w:rsidRPr="001D2FCE">
        <w:rPr>
          <w:rFonts w:ascii="Trebuchet MS" w:hAnsi="Trebuchet MS"/>
          <w:i/>
          <w:szCs w:val="20"/>
        </w:rPr>
        <w:t>prora</w:t>
      </w:r>
      <w:r w:rsidRPr="001D2FCE">
        <w:rPr>
          <w:rFonts w:ascii="Trebuchet MS" w:hAnsi="Trebuchet MS" w:cs="MS Reference Sans Serif"/>
          <w:i/>
          <w:szCs w:val="20"/>
        </w:rPr>
        <w:t>č</w:t>
      </w:r>
      <w:r w:rsidRPr="001D2FCE">
        <w:rPr>
          <w:rFonts w:ascii="Trebuchet MS" w:hAnsi="Trebuchet MS"/>
          <w:i/>
          <w:szCs w:val="20"/>
        </w:rPr>
        <w:t>unskih sredstev ni mogo</w:t>
      </w:r>
      <w:r w:rsidRPr="001D2FCE">
        <w:rPr>
          <w:rFonts w:ascii="Trebuchet MS" w:hAnsi="Trebuchet MS" w:cs="MS Reference Sans Serif"/>
          <w:i/>
          <w:szCs w:val="20"/>
        </w:rPr>
        <w:t>č</w:t>
      </w:r>
      <w:r w:rsidRPr="001D2FCE">
        <w:rPr>
          <w:rFonts w:ascii="Trebuchet MS" w:hAnsi="Trebuchet MS"/>
          <w:i/>
          <w:szCs w:val="20"/>
        </w:rPr>
        <w:t>e prerazporejati, razen pod pogoji in na na</w:t>
      </w:r>
      <w:r w:rsidRPr="001D2FCE">
        <w:rPr>
          <w:rFonts w:ascii="Trebuchet MS" w:hAnsi="Trebuchet MS" w:cs="MS Reference Sans Serif"/>
          <w:i/>
          <w:szCs w:val="20"/>
        </w:rPr>
        <w:t>č</w:t>
      </w:r>
      <w:r w:rsidRPr="001D2FCE">
        <w:rPr>
          <w:rFonts w:ascii="Trebuchet MS" w:hAnsi="Trebuchet MS"/>
          <w:i/>
          <w:szCs w:val="20"/>
        </w:rPr>
        <w:t>in, ki jih dolo</w:t>
      </w:r>
      <w:r w:rsidRPr="001D2FCE">
        <w:rPr>
          <w:rFonts w:ascii="Trebuchet MS" w:hAnsi="Trebuchet MS" w:cs="MS Reference Sans Serif"/>
          <w:i/>
          <w:szCs w:val="20"/>
        </w:rPr>
        <w:t>č</w:t>
      </w:r>
      <w:r w:rsidRPr="001D2FCE">
        <w:rPr>
          <w:rFonts w:ascii="Trebuchet MS" w:hAnsi="Trebuchet MS"/>
          <w:i/>
          <w:szCs w:val="20"/>
        </w:rPr>
        <w:t>a Zakon o javnih financah /ZJF/ in odlok, s katerim se sprejme ob</w:t>
      </w:r>
      <w:r w:rsidRPr="001D2FCE">
        <w:rPr>
          <w:rFonts w:ascii="Trebuchet MS" w:hAnsi="Trebuchet MS" w:cs="MS Reference Sans Serif"/>
          <w:i/>
          <w:szCs w:val="20"/>
        </w:rPr>
        <w:t>č</w:t>
      </w:r>
      <w:r w:rsidRPr="001D2FCE">
        <w:rPr>
          <w:rFonts w:ascii="Trebuchet MS" w:hAnsi="Trebuchet MS"/>
          <w:i/>
          <w:szCs w:val="20"/>
        </w:rPr>
        <w:t>inski prora</w:t>
      </w:r>
      <w:r w:rsidRPr="001D2FCE">
        <w:rPr>
          <w:rFonts w:ascii="Trebuchet MS" w:hAnsi="Trebuchet MS" w:cs="MS Reference Sans Serif"/>
          <w:i/>
          <w:szCs w:val="20"/>
        </w:rPr>
        <w:t>č</w:t>
      </w:r>
      <w:r w:rsidRPr="001D2FCE">
        <w:rPr>
          <w:rFonts w:ascii="Trebuchet MS" w:hAnsi="Trebuchet MS"/>
          <w:i/>
          <w:szCs w:val="20"/>
        </w:rPr>
        <w:t>un, upoštevaje strukturo predloga prora</w:t>
      </w:r>
      <w:r w:rsidRPr="001D2FCE">
        <w:rPr>
          <w:rFonts w:ascii="Trebuchet MS" w:hAnsi="Trebuchet MS" w:cs="MS Reference Sans Serif"/>
          <w:i/>
          <w:szCs w:val="20"/>
        </w:rPr>
        <w:t>č</w:t>
      </w:r>
      <w:r w:rsidRPr="001D2FCE">
        <w:rPr>
          <w:rFonts w:ascii="Trebuchet MS" w:hAnsi="Trebuchet MS"/>
          <w:i/>
          <w:szCs w:val="20"/>
        </w:rPr>
        <w:t>una.</w:t>
      </w:r>
    </w:p>
    <w:p w14:paraId="599B4FB2" w14:textId="77777777" w:rsidR="00AA079E" w:rsidRPr="001D2FCE" w:rsidRDefault="00AA079E" w:rsidP="00FF4F7C">
      <w:pPr>
        <w:shd w:val="clear" w:color="auto" w:fill="D9D9D9"/>
        <w:rPr>
          <w:rFonts w:ascii="Trebuchet MS" w:hAnsi="Trebuchet MS"/>
          <w:i/>
          <w:szCs w:val="20"/>
        </w:rPr>
      </w:pPr>
    </w:p>
    <w:p w14:paraId="364D427F" w14:textId="5EB8AC09"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drugega odstavka je oblikovano na podlagi določila prvega in drugega odstavka 47. člena Zakona o javnih financah /ZJF/, ki določa, da se obseg sredstev za delovanje neposrednega uporabnika sorazmerno poveča, če se med letom spremeni delovno področje oziroma pristojnost neposrednega uporabnika. O pove</w:t>
      </w:r>
      <w:r w:rsidRPr="001D2FCE">
        <w:rPr>
          <w:rFonts w:ascii="Trebuchet MS" w:hAnsi="Trebuchet MS" w:cs="MS Reference Sans Serif"/>
          <w:i/>
          <w:szCs w:val="20"/>
        </w:rPr>
        <w:t>č</w:t>
      </w:r>
      <w:r w:rsidRPr="001D2FCE">
        <w:rPr>
          <w:rFonts w:ascii="Trebuchet MS" w:hAnsi="Trebuchet MS"/>
          <w:i/>
          <w:szCs w:val="20"/>
        </w:rPr>
        <w:t>anju ali zmanjšanju sredstev odlo</w:t>
      </w:r>
      <w:r w:rsidRPr="001D2FCE">
        <w:rPr>
          <w:rFonts w:ascii="Trebuchet MS" w:hAnsi="Trebuchet MS" w:cs="MS Reference Sans Serif"/>
          <w:i/>
          <w:szCs w:val="20"/>
        </w:rPr>
        <w:t>č</w:t>
      </w:r>
      <w:r w:rsidRPr="001D2FCE">
        <w:rPr>
          <w:rFonts w:ascii="Trebuchet MS" w:hAnsi="Trebuchet MS"/>
          <w:i/>
          <w:szCs w:val="20"/>
        </w:rPr>
        <w:t xml:space="preserve">a župan. </w:t>
      </w:r>
      <w:r w:rsidRPr="001D2FCE">
        <w:rPr>
          <w:rFonts w:ascii="Trebuchet MS" w:hAnsi="Trebuchet MS" w:cs="MS Reference Sans Serif"/>
          <w:i/>
          <w:szCs w:val="20"/>
        </w:rPr>
        <w:t>Č</w:t>
      </w:r>
      <w:r w:rsidRPr="001D2FCE">
        <w:rPr>
          <w:rFonts w:ascii="Trebuchet MS" w:hAnsi="Trebuchet MS"/>
          <w:i/>
          <w:szCs w:val="20"/>
        </w:rPr>
        <w:t>e pa se neposredni uporabnik med letom ukine in njegovih nalog ne prevzame drug neposredni uporabnik, se neporabljena sredstva prenesejo v splošno prora</w:t>
      </w:r>
      <w:r w:rsidRPr="001D2FCE">
        <w:rPr>
          <w:rFonts w:ascii="Trebuchet MS" w:hAnsi="Trebuchet MS" w:cs="MS Reference Sans Serif"/>
          <w:i/>
          <w:szCs w:val="20"/>
        </w:rPr>
        <w:t>č</w:t>
      </w:r>
      <w:r w:rsidRPr="001D2FCE">
        <w:rPr>
          <w:rFonts w:ascii="Trebuchet MS" w:hAnsi="Trebuchet MS"/>
          <w:i/>
          <w:szCs w:val="20"/>
        </w:rPr>
        <w:t>unsko rezervacijo.</w:t>
      </w:r>
    </w:p>
    <w:p w14:paraId="4CFCCC04"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6DACC13D"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7B4BB74" w14:textId="25925838"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(zaključni račun proračuna)</w:t>
      </w:r>
    </w:p>
    <w:p w14:paraId="2B881C4C" w14:textId="7A4F1FDA" w:rsidR="00BE5EA6" w:rsidRPr="001D2FCE" w:rsidRDefault="0005006C"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w:t>
      </w:r>
      <w:r w:rsidR="00BE5EA6" w:rsidRPr="001D2FCE">
        <w:rPr>
          <w:rFonts w:ascii="Trebuchet MS" w:hAnsi="Trebuchet MS" w:cs="Times New Roman"/>
          <w:sz w:val="20"/>
          <w:szCs w:val="20"/>
        </w:rPr>
        <w:t>Župan predloži predlog zaključnega računa občinskega proračuna občinskemu svetu v sprejem do 15. aprila tekočega leta.</w:t>
      </w:r>
    </w:p>
    <w:p w14:paraId="1FB24A35" w14:textId="7BADCB3D" w:rsidR="00BE5EA6" w:rsidRPr="001D2FCE" w:rsidRDefault="0005006C"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w:t>
      </w:r>
      <w:r w:rsidR="00BE5EA6" w:rsidRPr="001D2FCE">
        <w:rPr>
          <w:rFonts w:ascii="Trebuchet MS" w:hAnsi="Trebuchet MS" w:cs="Times New Roman"/>
          <w:sz w:val="20"/>
          <w:szCs w:val="20"/>
        </w:rPr>
        <w:t>) Ž</w:t>
      </w:r>
      <w:r w:rsidR="00BE5EA6" w:rsidRPr="009907BE">
        <w:rPr>
          <w:rFonts w:ascii="Trebuchet MS" w:hAnsi="Trebuchet MS" w:cs="Times New Roman"/>
          <w:sz w:val="20"/>
          <w:szCs w:val="20"/>
        </w:rPr>
        <w:t>upan o sprejetem zaključnem računu občinskega proračuna obvesti ministrstvo, pristojno za finance, v 30 dneh po sprejemu.</w:t>
      </w:r>
    </w:p>
    <w:p w14:paraId="15D58862" w14:textId="77777777" w:rsidR="00D04A23" w:rsidRPr="001D2FCE" w:rsidRDefault="00D04A23" w:rsidP="00FF4F7C">
      <w:pPr>
        <w:pStyle w:val="p"/>
        <w:spacing w:before="0" w:after="0"/>
        <w:ind w:left="0" w:right="0" w:firstLine="0"/>
        <w:rPr>
          <w:rFonts w:ascii="Trebuchet MS" w:hAnsi="Trebuchet MS" w:cs="Times New Roman"/>
          <w:sz w:val="20"/>
          <w:szCs w:val="20"/>
        </w:rPr>
      </w:pPr>
    </w:p>
    <w:p w14:paraId="3BDDC2C3"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45857E4B" w14:textId="4063C066" w:rsidR="00BE5EA6" w:rsidRPr="001D2FCE" w:rsidRDefault="00BE5EA6" w:rsidP="00FF4F7C">
      <w:pPr>
        <w:pStyle w:val="p"/>
        <w:shd w:val="clear" w:color="auto" w:fill="D9D9D9"/>
        <w:spacing w:before="0" w:after="0"/>
        <w:ind w:left="0" w:right="0" w:firstLine="0"/>
        <w:rPr>
          <w:rFonts w:ascii="Trebuchet MS" w:hAnsi="Trebuchet MS" w:cs="Times New Roman"/>
          <w:i/>
          <w:sz w:val="20"/>
          <w:szCs w:val="20"/>
        </w:rPr>
      </w:pPr>
      <w:r w:rsidRPr="001D2FCE">
        <w:rPr>
          <w:rFonts w:ascii="Trebuchet MS" w:eastAsia="MS Mincho" w:hAnsi="Trebuchet MS" w:cs="Tahoma"/>
          <w:bCs/>
          <w:i/>
          <w:sz w:val="20"/>
          <w:szCs w:val="20"/>
        </w:rPr>
        <w:t xml:space="preserve">Besedilo je oblikovano na podlagi določila 98. člena Zakona o javnih financah /ZJF/, ki določa, da </w:t>
      </w:r>
      <w:r w:rsidRPr="001D2FCE">
        <w:rPr>
          <w:rFonts w:ascii="Trebuchet MS" w:hAnsi="Trebuchet MS" w:cs="Times New Roman"/>
          <w:i/>
          <w:sz w:val="20"/>
          <w:szCs w:val="20"/>
        </w:rPr>
        <w:t xml:space="preserve">neposredni uporabnik občinskega proračuna pripravi zaključni račun svojega finančnega načrta in letno poročilo za preteklo leto in ga predloži županu do 28. februarja tekočega leta. Župan pripravi predlog zaključnega računa občinskega proračuna za preteklo leto in ga predloži ministrstvu, pristojnemu za finance, do 31. marca tekočega leta. Župan predloži predlog zaključnega računa občinskega proračuna občinskemu svetu v sprejem do 15. aprila tekočega leta. Župan o sprejetem </w:t>
      </w:r>
      <w:r w:rsidRPr="001D2FCE">
        <w:rPr>
          <w:rFonts w:ascii="Trebuchet MS" w:hAnsi="Trebuchet MS" w:cs="Times New Roman"/>
          <w:i/>
          <w:sz w:val="20"/>
          <w:szCs w:val="20"/>
        </w:rPr>
        <w:lastRenderedPageBreak/>
        <w:t>zaključnem računu občinskega proračuna obvesti ministrstvo, pristojno za finance, v 30 dneh po sprejemu.</w:t>
      </w:r>
    </w:p>
    <w:p w14:paraId="2D4AD9B7" w14:textId="77777777" w:rsidR="00BE5EA6" w:rsidRDefault="00BE5EA6" w:rsidP="00FF4F7C">
      <w:pPr>
        <w:pStyle w:val="p"/>
        <w:spacing w:before="0" w:after="0"/>
        <w:ind w:left="0" w:right="0" w:firstLine="0"/>
        <w:rPr>
          <w:rFonts w:ascii="Trebuchet MS" w:hAnsi="Trebuchet MS" w:cs="Times New Roman"/>
          <w:sz w:val="20"/>
          <w:szCs w:val="20"/>
        </w:rPr>
      </w:pPr>
    </w:p>
    <w:p w14:paraId="4136ADE5" w14:textId="77777777" w:rsidR="00297BAC" w:rsidRPr="001D2FCE" w:rsidRDefault="00297BAC" w:rsidP="00FF4F7C">
      <w:pPr>
        <w:pStyle w:val="p"/>
        <w:spacing w:before="0" w:after="0"/>
        <w:ind w:left="0" w:right="0" w:firstLine="0"/>
        <w:rPr>
          <w:rFonts w:ascii="Trebuchet MS" w:hAnsi="Trebuchet MS" w:cs="Times New Roman"/>
          <w:sz w:val="20"/>
          <w:szCs w:val="20"/>
        </w:rPr>
      </w:pPr>
    </w:p>
    <w:p w14:paraId="2022BE1B"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9DEC412" w14:textId="0FC0F6F2"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(zadolževanje občine)</w:t>
      </w:r>
    </w:p>
    <w:p w14:paraId="6214A3E7" w14:textId="1268D52E"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Občina se lahko dolgoročno zadolži za investicije, ki jih sprejme občinski svet, v skladu s pogoji, določenimi z zakonom.</w:t>
      </w:r>
    </w:p>
    <w:p w14:paraId="4CE0CC0E" w14:textId="77777777" w:rsidR="00D04A23" w:rsidRPr="001D2FCE" w:rsidRDefault="00D04A23" w:rsidP="00FF4F7C">
      <w:pPr>
        <w:pStyle w:val="p"/>
        <w:spacing w:before="0" w:after="0"/>
        <w:ind w:left="0" w:right="0" w:firstLine="0"/>
        <w:rPr>
          <w:rFonts w:ascii="Trebuchet MS" w:hAnsi="Trebuchet MS" w:cs="Times New Roman"/>
          <w:sz w:val="20"/>
          <w:szCs w:val="20"/>
        </w:rPr>
      </w:pPr>
    </w:p>
    <w:p w14:paraId="67010794"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2D8CB872" w14:textId="77777777" w:rsidR="00BE5EA6" w:rsidRPr="001D2FCE" w:rsidRDefault="00BE5EA6" w:rsidP="00FF4F7C">
      <w:pPr>
        <w:shd w:val="clear" w:color="auto" w:fill="D9D9D9"/>
        <w:rPr>
          <w:rFonts w:ascii="Trebuchet MS" w:eastAsia="MS Mincho" w:hAnsi="Trebuchet MS" w:cs="Tahoma"/>
          <w:bCs/>
          <w:i/>
          <w:szCs w:val="20"/>
        </w:rPr>
      </w:pPr>
      <w:r w:rsidRPr="001D2FCE">
        <w:rPr>
          <w:rFonts w:ascii="Trebuchet MS" w:eastAsia="MS Mincho" w:hAnsi="Trebuchet MS" w:cs="Tahoma"/>
          <w:bCs/>
          <w:i/>
          <w:szCs w:val="20"/>
        </w:rPr>
        <w:t xml:space="preserve">Besedilo je oblikovano na podlagi določila 55. člena Zakona o lokalni samoupravi /ZLS/, ki določa, da se občina lahko zadolži pod pogoji, določenimi z zakonom. Na tem mestu moramo opomniti na določilo prvega odstavka 85. člena Zakona o javnih financah /ZJF/, ki določa, da </w:t>
      </w:r>
      <w:r w:rsidRPr="001D2FCE">
        <w:rPr>
          <w:rFonts w:ascii="Trebuchet MS" w:hAnsi="Trebuchet MS"/>
          <w:i/>
          <w:szCs w:val="20"/>
        </w:rPr>
        <w:t>se ob</w:t>
      </w:r>
      <w:r w:rsidRPr="001D2FCE">
        <w:rPr>
          <w:rFonts w:ascii="Trebuchet MS" w:hAnsi="Trebuchet MS" w:cs="MS Reference Sans Serif"/>
          <w:i/>
          <w:szCs w:val="20"/>
        </w:rPr>
        <w:t>č</w:t>
      </w:r>
      <w:r w:rsidRPr="001D2FCE">
        <w:rPr>
          <w:rFonts w:ascii="Trebuchet MS" w:hAnsi="Trebuchet MS"/>
          <w:i/>
          <w:szCs w:val="20"/>
        </w:rPr>
        <w:t>ina lahko zadolžuje na podlagi predhodnega soglasja ministra, pristojnega za finance, pod pogoji, ki jih dolo</w:t>
      </w:r>
      <w:r w:rsidRPr="001D2FCE">
        <w:rPr>
          <w:rFonts w:ascii="Trebuchet MS" w:hAnsi="Trebuchet MS" w:cs="MS Reference Sans Serif"/>
          <w:i/>
          <w:szCs w:val="20"/>
        </w:rPr>
        <w:t>č</w:t>
      </w:r>
      <w:r w:rsidRPr="001D2FCE">
        <w:rPr>
          <w:rFonts w:ascii="Trebuchet MS" w:hAnsi="Trebuchet MS"/>
          <w:i/>
          <w:szCs w:val="20"/>
        </w:rPr>
        <w:t>a zakon, ki ureja financiranje ob</w:t>
      </w:r>
      <w:r w:rsidRPr="001D2FCE">
        <w:rPr>
          <w:rFonts w:ascii="Trebuchet MS" w:hAnsi="Trebuchet MS" w:cs="MS Reference Sans Serif"/>
          <w:i/>
          <w:szCs w:val="20"/>
        </w:rPr>
        <w:t>č</w:t>
      </w:r>
      <w:r w:rsidRPr="001D2FCE">
        <w:rPr>
          <w:rFonts w:ascii="Trebuchet MS" w:hAnsi="Trebuchet MS"/>
          <w:i/>
          <w:szCs w:val="20"/>
        </w:rPr>
        <w:t>in. Posli zadolžitve, za katere ministrstvo, pristojno za finance, ni izdalo soglasja, so ni</w:t>
      </w:r>
      <w:r w:rsidRPr="001D2FCE">
        <w:rPr>
          <w:rFonts w:ascii="Trebuchet MS" w:hAnsi="Trebuchet MS" w:cs="MS Reference Sans Serif"/>
          <w:i/>
          <w:szCs w:val="20"/>
        </w:rPr>
        <w:t>č</w:t>
      </w:r>
      <w:r w:rsidRPr="001D2FCE">
        <w:rPr>
          <w:rFonts w:ascii="Trebuchet MS" w:hAnsi="Trebuchet MS"/>
          <w:i/>
          <w:szCs w:val="20"/>
        </w:rPr>
        <w:t>ni.</w:t>
      </w:r>
    </w:p>
    <w:p w14:paraId="0A8CB4AD"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78CE596F"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7C06707" w14:textId="7156C27C" w:rsidR="00BE5EA6" w:rsidRPr="001D2FCE" w:rsidRDefault="00BE5EA6" w:rsidP="00CA7393">
      <w:pPr>
        <w:jc w:val="center"/>
        <w:rPr>
          <w:rFonts w:ascii="Trebuchet MS" w:hAnsi="Trebuchet MS"/>
          <w:b/>
          <w:szCs w:val="20"/>
        </w:rPr>
      </w:pPr>
      <w:r w:rsidRPr="001D2FCE">
        <w:rPr>
          <w:rFonts w:ascii="Trebuchet MS" w:hAnsi="Trebuchet MS"/>
          <w:b/>
          <w:szCs w:val="20"/>
        </w:rPr>
        <w:t>(zadolževanje javnih podjetij in javnih zavodov)</w:t>
      </w:r>
    </w:p>
    <w:p w14:paraId="1B3D3596" w14:textId="67530C98" w:rsidR="00BE5EA6" w:rsidRPr="001D2FCE" w:rsidRDefault="00BE5EA6" w:rsidP="00FF4F7C">
      <w:pPr>
        <w:rPr>
          <w:rFonts w:ascii="Trebuchet MS" w:hAnsi="Trebuchet MS"/>
          <w:szCs w:val="20"/>
        </w:rPr>
      </w:pPr>
      <w:r w:rsidRPr="001D2FCE">
        <w:rPr>
          <w:rFonts w:ascii="Trebuchet MS" w:hAnsi="Trebuchet MS"/>
          <w:szCs w:val="20"/>
        </w:rPr>
        <w:t>(1) Javna podjetja in javni zavodi, katerih ustanoviteljica je občina, se lahko zadolžujejo in izdajajo poroštvo samo, če je to dovoljeno z zakonom in pod pogoji, ki jih določi občinski svet.  Soglasje izda župan.</w:t>
      </w:r>
    </w:p>
    <w:p w14:paraId="163D7E42" w14:textId="1B46EC74" w:rsidR="00BE5EA6" w:rsidRPr="001D2FCE" w:rsidRDefault="00BE5EA6" w:rsidP="00FF4F7C">
      <w:pPr>
        <w:rPr>
          <w:rFonts w:ascii="Trebuchet MS" w:hAnsi="Trebuchet MS"/>
          <w:szCs w:val="20"/>
        </w:rPr>
      </w:pPr>
      <w:r w:rsidRPr="001D2FCE">
        <w:rPr>
          <w:rFonts w:ascii="Trebuchet MS" w:hAnsi="Trebuchet MS"/>
          <w:szCs w:val="20"/>
        </w:rPr>
        <w:t>(2) O poroštvih za izpolnitev obveznosti javnih podjetij in javnih zavodov, katerih ustanoviteljica je občina, odloča na predlog župana občinski svet.</w:t>
      </w:r>
    </w:p>
    <w:p w14:paraId="50215762" w14:textId="77777777" w:rsidR="00BE5EA6" w:rsidRPr="001D2FCE" w:rsidRDefault="00BE5EA6" w:rsidP="00FF4F7C">
      <w:pPr>
        <w:rPr>
          <w:rFonts w:ascii="Trebuchet MS" w:hAnsi="Trebuchet MS"/>
          <w:szCs w:val="20"/>
        </w:rPr>
      </w:pPr>
      <w:r w:rsidRPr="001D2FCE">
        <w:rPr>
          <w:rFonts w:ascii="Trebuchet MS" w:hAnsi="Trebuchet MS"/>
          <w:szCs w:val="20"/>
        </w:rPr>
        <w:t>(3) Kadar občina z eno ali več občinami ustanovi javno podjetje ali javni zavod, o soglasju k zadolževanju odločajo občinski sveti vseh občin ustanoviteljic.</w:t>
      </w:r>
    </w:p>
    <w:p w14:paraId="2A22274A" w14:textId="77777777" w:rsidR="00D04A23" w:rsidRPr="001D2FCE" w:rsidRDefault="00D04A23" w:rsidP="00FF4F7C">
      <w:pPr>
        <w:rPr>
          <w:rFonts w:ascii="Trebuchet MS" w:hAnsi="Trebuchet MS"/>
          <w:szCs w:val="20"/>
        </w:rPr>
      </w:pPr>
    </w:p>
    <w:p w14:paraId="7B4A0FCE"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634D4E71" w14:textId="18FF95CE" w:rsidR="00BE5EA6" w:rsidRPr="001D2FCE" w:rsidRDefault="00BE5EA6" w:rsidP="00FF4F7C">
      <w:pPr>
        <w:shd w:val="clear" w:color="auto" w:fill="D9D9D9"/>
        <w:rPr>
          <w:rFonts w:ascii="Trebuchet MS" w:hAnsi="Trebuchet MS"/>
          <w:i/>
          <w:szCs w:val="20"/>
        </w:rPr>
      </w:pPr>
      <w:r w:rsidRPr="001D2FCE">
        <w:rPr>
          <w:rFonts w:ascii="Trebuchet MS" w:eastAsia="MS Mincho" w:hAnsi="Trebuchet MS" w:cs="Tahoma"/>
          <w:bCs/>
          <w:i/>
          <w:szCs w:val="20"/>
        </w:rPr>
        <w:t xml:space="preserve">Besedilo prvega in drugega odstavka je oblikovano na podlagi določila prvega odstavka 88. člena Zakona o javnih financah /ZJF/, ki določa, da se posredni </w:t>
      </w:r>
      <w:r w:rsidRPr="001D2FCE">
        <w:rPr>
          <w:rFonts w:ascii="Trebuchet MS" w:hAnsi="Trebuchet MS"/>
          <w:i/>
          <w:szCs w:val="20"/>
        </w:rPr>
        <w:t>uporabniki ob</w:t>
      </w:r>
      <w:r w:rsidRPr="001D2FCE">
        <w:rPr>
          <w:rFonts w:ascii="Trebuchet MS" w:hAnsi="Trebuchet MS" w:cs="MS Reference Sans Serif"/>
          <w:i/>
          <w:szCs w:val="20"/>
        </w:rPr>
        <w:t>č</w:t>
      </w:r>
      <w:r w:rsidRPr="001D2FCE">
        <w:rPr>
          <w:rFonts w:ascii="Trebuchet MS" w:hAnsi="Trebuchet MS"/>
          <w:i/>
          <w:szCs w:val="20"/>
        </w:rPr>
        <w:t>inskega prora</w:t>
      </w:r>
      <w:r w:rsidRPr="001D2FCE">
        <w:rPr>
          <w:rFonts w:ascii="Trebuchet MS" w:hAnsi="Trebuchet MS" w:cs="MS Reference Sans Serif"/>
          <w:i/>
          <w:szCs w:val="20"/>
        </w:rPr>
        <w:t>č</w:t>
      </w:r>
      <w:r w:rsidRPr="001D2FCE">
        <w:rPr>
          <w:rFonts w:ascii="Trebuchet MS" w:hAnsi="Trebuchet MS"/>
          <w:i/>
          <w:szCs w:val="20"/>
        </w:rPr>
        <w:t xml:space="preserve">una, javni gospodarski zavodi in javna podjetja lahko zadolžujejo in izdajajo poroštva samo, </w:t>
      </w:r>
      <w:r w:rsidRPr="001D2FCE">
        <w:rPr>
          <w:rFonts w:ascii="Trebuchet MS" w:hAnsi="Trebuchet MS" w:cs="MS Reference Sans Serif"/>
          <w:i/>
          <w:szCs w:val="20"/>
        </w:rPr>
        <w:t>č</w:t>
      </w:r>
      <w:r w:rsidRPr="001D2FCE">
        <w:rPr>
          <w:rFonts w:ascii="Trebuchet MS" w:hAnsi="Trebuchet MS"/>
          <w:i/>
          <w:szCs w:val="20"/>
        </w:rPr>
        <w:t>e je z zakonom, ki ureja financiranje ob</w:t>
      </w:r>
      <w:r w:rsidRPr="001D2FCE">
        <w:rPr>
          <w:rFonts w:ascii="Trebuchet MS" w:hAnsi="Trebuchet MS" w:cs="MS Reference Sans Serif"/>
          <w:i/>
          <w:szCs w:val="20"/>
        </w:rPr>
        <w:t>č</w:t>
      </w:r>
      <w:r w:rsidRPr="001D2FCE">
        <w:rPr>
          <w:rFonts w:ascii="Trebuchet MS" w:hAnsi="Trebuchet MS"/>
          <w:i/>
          <w:szCs w:val="20"/>
        </w:rPr>
        <w:t>in, to dovoljeno in pod pogoji, ki jih dolo</w:t>
      </w:r>
      <w:r w:rsidRPr="001D2FCE">
        <w:rPr>
          <w:rFonts w:ascii="Trebuchet MS" w:hAnsi="Trebuchet MS" w:cs="MS Reference Sans Serif"/>
          <w:i/>
          <w:szCs w:val="20"/>
        </w:rPr>
        <w:t>č</w:t>
      </w:r>
      <w:r w:rsidRPr="001D2FCE">
        <w:rPr>
          <w:rFonts w:ascii="Trebuchet MS" w:hAnsi="Trebuchet MS"/>
          <w:i/>
          <w:szCs w:val="20"/>
        </w:rPr>
        <w:t>i ob</w:t>
      </w:r>
      <w:r w:rsidRPr="001D2FCE">
        <w:rPr>
          <w:rFonts w:ascii="Trebuchet MS" w:hAnsi="Trebuchet MS" w:cs="MS Reference Sans Serif"/>
          <w:i/>
          <w:szCs w:val="20"/>
        </w:rPr>
        <w:t>č</w:t>
      </w:r>
      <w:r w:rsidRPr="001D2FCE">
        <w:rPr>
          <w:rFonts w:ascii="Trebuchet MS" w:hAnsi="Trebuchet MS"/>
          <w:i/>
          <w:szCs w:val="20"/>
        </w:rPr>
        <w:t>inski svet.</w:t>
      </w:r>
    </w:p>
    <w:p w14:paraId="27C72197" w14:textId="77777777" w:rsidR="00BE5EA6" w:rsidRDefault="00BE5EA6" w:rsidP="00FF4F7C">
      <w:pPr>
        <w:pStyle w:val="h4"/>
        <w:spacing w:before="0" w:after="0"/>
        <w:ind w:left="0" w:right="0"/>
        <w:rPr>
          <w:rFonts w:ascii="Trebuchet MS" w:hAnsi="Trebuchet MS" w:cs="Times New Roman"/>
          <w:sz w:val="20"/>
          <w:szCs w:val="20"/>
        </w:rPr>
      </w:pPr>
    </w:p>
    <w:p w14:paraId="59E0477E" w14:textId="77777777" w:rsidR="00197EBB" w:rsidRPr="001D2FCE" w:rsidRDefault="00197EBB" w:rsidP="00FF4F7C">
      <w:pPr>
        <w:pStyle w:val="h4"/>
        <w:spacing w:before="0" w:after="0"/>
        <w:ind w:left="0" w:right="0"/>
        <w:rPr>
          <w:rFonts w:ascii="Trebuchet MS" w:hAnsi="Trebuchet MS" w:cs="Times New Roman"/>
          <w:sz w:val="20"/>
          <w:szCs w:val="20"/>
        </w:rPr>
      </w:pPr>
    </w:p>
    <w:p w14:paraId="286FF181" w14:textId="0BA0A94D"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14FD05F5" w14:textId="7D3BFB21" w:rsidR="00BE5EA6" w:rsidRPr="001D2FCE" w:rsidRDefault="00BE5EA6" w:rsidP="00CA7393">
      <w:pPr>
        <w:jc w:val="center"/>
        <w:rPr>
          <w:rFonts w:ascii="Trebuchet MS" w:hAnsi="Trebuchet MS"/>
          <w:b/>
          <w:szCs w:val="20"/>
        </w:rPr>
      </w:pPr>
      <w:r w:rsidRPr="001D2FCE">
        <w:rPr>
          <w:rFonts w:ascii="Trebuchet MS" w:hAnsi="Trebuchet MS"/>
          <w:b/>
          <w:szCs w:val="20"/>
        </w:rPr>
        <w:t>(finančno poslovanje občine)</w:t>
      </w:r>
    </w:p>
    <w:p w14:paraId="49DA3D5A" w14:textId="011E24F1" w:rsidR="00BE5EA6" w:rsidRPr="001D2FCE" w:rsidRDefault="00BE5EA6" w:rsidP="00FF4F7C">
      <w:pPr>
        <w:rPr>
          <w:rFonts w:ascii="Trebuchet MS" w:hAnsi="Trebuchet MS"/>
          <w:szCs w:val="20"/>
        </w:rPr>
      </w:pPr>
      <w:r w:rsidRPr="001D2FCE">
        <w:rPr>
          <w:rFonts w:ascii="Trebuchet MS" w:hAnsi="Trebuchet MS"/>
          <w:szCs w:val="20"/>
        </w:rPr>
        <w:t>(1) Finančno poslovanje občine izvršuje finančna služba v okviru občinske uprave.</w:t>
      </w:r>
    </w:p>
    <w:p w14:paraId="54708C1F" w14:textId="7C7BE014" w:rsidR="00BE5EA6" w:rsidRDefault="00BE5EA6" w:rsidP="00FF4F7C">
      <w:pPr>
        <w:rPr>
          <w:rFonts w:ascii="Trebuchet MS" w:hAnsi="Trebuchet MS"/>
          <w:szCs w:val="20"/>
        </w:rPr>
      </w:pPr>
      <w:r w:rsidRPr="001D2FCE">
        <w:rPr>
          <w:rFonts w:ascii="Trebuchet MS" w:hAnsi="Trebuchet MS"/>
          <w:szCs w:val="20"/>
        </w:rPr>
        <w:t>(2) Opravljanje posameznih nalog finančne službe ali notranjega finančnega nadzora sme župan naročiti pri izvajalcu, ki izpolnjuje pogoje strokovnosti oziroma pogoje, predpisane z zakonom in podzakonskimi predpisi.</w:t>
      </w:r>
    </w:p>
    <w:p w14:paraId="48634D4B" w14:textId="77777777" w:rsidR="002E1E0D" w:rsidRPr="001D2FCE" w:rsidRDefault="002E1E0D" w:rsidP="00FF4F7C">
      <w:pPr>
        <w:rPr>
          <w:rFonts w:ascii="Trebuchet MS" w:hAnsi="Trebuchet MS"/>
          <w:szCs w:val="20"/>
        </w:rPr>
      </w:pPr>
    </w:p>
    <w:p w14:paraId="62BD5212"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1402636B" w14:textId="375057C1" w:rsidR="00BE5EA6" w:rsidRPr="001D2FCE" w:rsidRDefault="00BE5EA6" w:rsidP="00FF4F7C">
      <w:pPr>
        <w:shd w:val="clear" w:color="auto" w:fill="D9D9D9"/>
        <w:rPr>
          <w:rFonts w:ascii="Trebuchet MS" w:hAnsi="Trebuchet MS"/>
          <w:szCs w:val="20"/>
        </w:rPr>
      </w:pPr>
      <w:r w:rsidRPr="001D2FCE">
        <w:rPr>
          <w:rFonts w:ascii="Trebuchet MS" w:hAnsi="Trebuchet MS"/>
          <w:i/>
          <w:szCs w:val="20"/>
        </w:rPr>
        <w:t xml:space="preserve">Z besedilom je določeno, da finančno poslovanje občine izvršuje finančna služba v okviru občinske uprave. </w:t>
      </w:r>
    </w:p>
    <w:p w14:paraId="3AACC268" w14:textId="77777777" w:rsidR="00BE5EA6" w:rsidRDefault="00BE5EA6" w:rsidP="00FF4F7C">
      <w:pPr>
        <w:rPr>
          <w:rFonts w:ascii="Trebuchet MS" w:hAnsi="Trebuchet MS"/>
          <w:szCs w:val="20"/>
        </w:rPr>
      </w:pPr>
    </w:p>
    <w:p w14:paraId="0FFADA4B" w14:textId="77777777" w:rsidR="00F35C3B" w:rsidRPr="001D2FCE" w:rsidRDefault="00F35C3B" w:rsidP="00FF4F7C">
      <w:pPr>
        <w:rPr>
          <w:rFonts w:ascii="Trebuchet MS" w:hAnsi="Trebuchet MS"/>
          <w:szCs w:val="20"/>
        </w:rPr>
      </w:pPr>
    </w:p>
    <w:p w14:paraId="1B0F4C61" w14:textId="6139E3E9"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98636C8" w14:textId="4060D021" w:rsidR="00BE5EA6" w:rsidRPr="001D2FCE" w:rsidRDefault="00BE5EA6" w:rsidP="00CA7393">
      <w:pPr>
        <w:pStyle w:val="p"/>
        <w:spacing w:before="0" w:after="0"/>
        <w:ind w:left="0" w:right="0" w:firstLine="0"/>
        <w:jc w:val="center"/>
        <w:rPr>
          <w:rFonts w:ascii="Trebuchet MS" w:hAnsi="Trebuchet MS"/>
          <w:b/>
          <w:sz w:val="20"/>
          <w:szCs w:val="20"/>
        </w:rPr>
      </w:pPr>
      <w:r w:rsidRPr="001D2FCE">
        <w:rPr>
          <w:rFonts w:ascii="Trebuchet MS" w:hAnsi="Trebuchet MS"/>
          <w:b/>
          <w:sz w:val="20"/>
          <w:szCs w:val="20"/>
        </w:rPr>
        <w:t>(javno naročanje)</w:t>
      </w:r>
    </w:p>
    <w:p w14:paraId="7CF03D17" w14:textId="50592B70" w:rsidR="00BE5EA6" w:rsidRDefault="00BE5EA6" w:rsidP="00FF4F7C">
      <w:pPr>
        <w:pStyle w:val="p"/>
        <w:spacing w:before="0" w:after="0"/>
        <w:ind w:left="0" w:right="0" w:firstLine="0"/>
        <w:rPr>
          <w:rFonts w:ascii="Trebuchet MS" w:hAnsi="Trebuchet MS"/>
          <w:sz w:val="20"/>
          <w:szCs w:val="20"/>
        </w:rPr>
      </w:pPr>
      <w:r w:rsidRPr="001D2FCE">
        <w:rPr>
          <w:rFonts w:ascii="Trebuchet MS" w:hAnsi="Trebuchet MS"/>
          <w:sz w:val="20"/>
          <w:szCs w:val="20"/>
        </w:rPr>
        <w:t>Nabavo blaga, nabavo storitev ter oddajo gradbenih del izvaja župan občine v skladu s predpisi, ki urejajo javno naročanje.</w:t>
      </w:r>
    </w:p>
    <w:p w14:paraId="48E53FE1" w14:textId="77777777" w:rsidR="000319D3" w:rsidRPr="001D2FCE" w:rsidRDefault="000319D3" w:rsidP="00FF4F7C">
      <w:pPr>
        <w:pStyle w:val="p"/>
        <w:spacing w:before="0" w:after="0"/>
        <w:ind w:left="0" w:right="0" w:firstLine="0"/>
        <w:rPr>
          <w:rFonts w:ascii="Trebuchet MS" w:hAnsi="Trebuchet MS"/>
          <w:sz w:val="20"/>
          <w:szCs w:val="20"/>
        </w:rPr>
      </w:pPr>
    </w:p>
    <w:p w14:paraId="2764A287"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5F25D18F" w14:textId="2135B4B5" w:rsidR="000319D3" w:rsidRPr="001D2FCE" w:rsidRDefault="000319D3" w:rsidP="000319D3">
      <w:pPr>
        <w:shd w:val="clear" w:color="auto" w:fill="D9D9D9"/>
        <w:rPr>
          <w:rFonts w:ascii="Trebuchet MS" w:hAnsi="Trebuchet MS"/>
          <w:i/>
          <w:szCs w:val="20"/>
        </w:rPr>
      </w:pPr>
      <w:r w:rsidRPr="001D2FCE">
        <w:rPr>
          <w:rFonts w:ascii="Trebuchet MS" w:hAnsi="Trebuchet MS"/>
          <w:i/>
          <w:szCs w:val="20"/>
        </w:rPr>
        <w:t xml:space="preserve">Besedilo je oblikovano na podlagi </w:t>
      </w:r>
      <w:r>
        <w:rPr>
          <w:rFonts w:ascii="Trebuchet MS" w:hAnsi="Trebuchet MS"/>
          <w:i/>
          <w:szCs w:val="20"/>
        </w:rPr>
        <w:t>Zakona o javnem naročanju /ZJN-3</w:t>
      </w:r>
      <w:r w:rsidRPr="001D2FCE">
        <w:rPr>
          <w:rFonts w:ascii="Trebuchet MS" w:hAnsi="Trebuchet MS"/>
          <w:i/>
          <w:szCs w:val="20"/>
        </w:rPr>
        <w:t>/ (Uradni list RS, št.</w:t>
      </w:r>
      <w:r w:rsidR="002E1E0D">
        <w:rPr>
          <w:rFonts w:ascii="Trebuchet MS" w:hAnsi="Trebuchet MS"/>
          <w:i/>
          <w:szCs w:val="20"/>
        </w:rPr>
        <w:t xml:space="preserve"> 91/</w:t>
      </w:r>
      <w:r>
        <w:rPr>
          <w:rFonts w:ascii="Trebuchet MS" w:hAnsi="Trebuchet MS"/>
          <w:i/>
          <w:szCs w:val="20"/>
        </w:rPr>
        <w:t>15</w:t>
      </w:r>
      <w:r w:rsidRPr="001D2FCE">
        <w:rPr>
          <w:rFonts w:ascii="Trebuchet MS" w:hAnsi="Trebuchet MS"/>
          <w:i/>
          <w:szCs w:val="20"/>
        </w:rPr>
        <w:t xml:space="preserve">), ki določa </w:t>
      </w:r>
      <w:r w:rsidRPr="002A7DE4">
        <w:rPr>
          <w:rFonts w:ascii="Trebuchet MS" w:hAnsi="Trebuchet MS"/>
          <w:i/>
          <w:szCs w:val="20"/>
        </w:rPr>
        <w:t xml:space="preserve">pravila o postopkih javnega naročanja, ki jih izvedejo naročniki v zvezi z javnimi naročili in projektnimi natečaji. </w:t>
      </w:r>
      <w:r>
        <w:rPr>
          <w:rFonts w:ascii="Trebuchet MS" w:hAnsi="Trebuchet MS"/>
          <w:i/>
          <w:szCs w:val="20"/>
        </w:rPr>
        <w:t>(1. člen ZJN-3</w:t>
      </w:r>
      <w:r w:rsidRPr="001D2FCE">
        <w:rPr>
          <w:rFonts w:ascii="Trebuchet MS" w:hAnsi="Trebuchet MS"/>
          <w:i/>
          <w:szCs w:val="20"/>
        </w:rPr>
        <w:t>).</w:t>
      </w:r>
    </w:p>
    <w:p w14:paraId="74F0BAFB" w14:textId="77777777" w:rsidR="00BE5EA6" w:rsidRPr="001D2FCE" w:rsidRDefault="00BE5EA6" w:rsidP="00FF4F7C">
      <w:pPr>
        <w:rPr>
          <w:rFonts w:ascii="Trebuchet MS" w:hAnsi="Trebuchet MS"/>
          <w:szCs w:val="20"/>
        </w:rPr>
      </w:pPr>
    </w:p>
    <w:p w14:paraId="52422040" w14:textId="77A73167" w:rsidR="00BE5EA6" w:rsidRPr="00705616" w:rsidRDefault="00705616" w:rsidP="00705616">
      <w:pPr>
        <w:jc w:val="left"/>
        <w:rPr>
          <w:rFonts w:ascii="Trebuchet MS" w:hAnsi="Trebuchet MS" w:cs="Times New Roman"/>
          <w:b/>
          <w:color w:val="auto"/>
          <w:szCs w:val="20"/>
          <w:lang w:eastAsia="x-none"/>
        </w:rPr>
      </w:pPr>
      <w:bookmarkStart w:id="116" w:name="_Toc179110913"/>
      <w:bookmarkStart w:id="117" w:name="_Toc180336063"/>
      <w:bookmarkStart w:id="118" w:name="_Toc180336642"/>
      <w:bookmarkStart w:id="119" w:name="_Toc373409366"/>
      <w:bookmarkStart w:id="120" w:name="_Toc415827110"/>
      <w:bookmarkStart w:id="121" w:name="_Toc415830484"/>
      <w:r>
        <w:rPr>
          <w:rFonts w:ascii="Trebuchet MS" w:hAnsi="Trebuchet MS"/>
          <w:b/>
        </w:rPr>
        <w:t>8</w:t>
      </w:r>
      <w:r>
        <w:rPr>
          <w:rFonts w:ascii="Trebuchet MS" w:hAnsi="Trebuchet MS"/>
          <w:b/>
        </w:rPr>
        <w:tab/>
      </w:r>
      <w:r w:rsidR="00BE5EA6" w:rsidRPr="001D2FCE">
        <w:rPr>
          <w:rFonts w:ascii="Trebuchet MS" w:hAnsi="Trebuchet MS"/>
          <w:b/>
        </w:rPr>
        <w:t>Splošni in posamični akti občine</w:t>
      </w:r>
      <w:bookmarkEnd w:id="116"/>
      <w:bookmarkEnd w:id="117"/>
      <w:bookmarkEnd w:id="118"/>
      <w:bookmarkEnd w:id="119"/>
      <w:bookmarkEnd w:id="120"/>
      <w:bookmarkEnd w:id="121"/>
    </w:p>
    <w:p w14:paraId="4DDC14D6" w14:textId="77777777" w:rsidR="00BE5EA6" w:rsidRPr="001D2FCE" w:rsidRDefault="00BE5EA6" w:rsidP="00FF4F7C">
      <w:pPr>
        <w:rPr>
          <w:rFonts w:ascii="Trebuchet MS" w:hAnsi="Trebuchet MS"/>
          <w:szCs w:val="20"/>
        </w:rPr>
      </w:pPr>
    </w:p>
    <w:p w14:paraId="0F182A90" w14:textId="21C56BF7" w:rsidR="00BE5EA6" w:rsidRPr="001D2FCE" w:rsidRDefault="00705616" w:rsidP="00E93083">
      <w:pPr>
        <w:pStyle w:val="Navadno"/>
        <w:tabs>
          <w:tab w:val="left" w:pos="567"/>
        </w:tabs>
        <w:rPr>
          <w:rFonts w:ascii="Trebuchet MS" w:hAnsi="Trebuchet MS"/>
          <w:b/>
          <w:lang w:val="sl-SI"/>
        </w:rPr>
      </w:pPr>
      <w:bookmarkStart w:id="122" w:name="_Toc179110914"/>
      <w:bookmarkStart w:id="123" w:name="_Toc180336064"/>
      <w:bookmarkStart w:id="124" w:name="_Toc180336643"/>
      <w:bookmarkStart w:id="125" w:name="_Toc373409367"/>
      <w:bookmarkStart w:id="126" w:name="_Toc415827111"/>
      <w:bookmarkStart w:id="127" w:name="_Toc415830485"/>
      <w:r>
        <w:rPr>
          <w:rFonts w:ascii="Trebuchet MS" w:hAnsi="Trebuchet MS"/>
          <w:b/>
          <w:lang w:val="sl-SI"/>
        </w:rPr>
        <w:t>8</w:t>
      </w:r>
      <w:r w:rsidR="00E93083" w:rsidRPr="001D2FCE">
        <w:rPr>
          <w:rFonts w:ascii="Trebuchet MS" w:hAnsi="Trebuchet MS"/>
          <w:b/>
          <w:lang w:val="sl-SI"/>
        </w:rPr>
        <w:t>.1</w:t>
      </w:r>
      <w:r w:rsidR="00E93083" w:rsidRPr="001D2FCE">
        <w:rPr>
          <w:rFonts w:ascii="Trebuchet MS" w:hAnsi="Trebuchet MS"/>
          <w:b/>
          <w:lang w:val="sl-SI"/>
        </w:rPr>
        <w:tab/>
      </w:r>
      <w:r w:rsidR="00BE5EA6" w:rsidRPr="001D2FCE">
        <w:rPr>
          <w:rFonts w:ascii="Trebuchet MS" w:hAnsi="Trebuchet MS"/>
          <w:b/>
          <w:lang w:val="sl-SI"/>
        </w:rPr>
        <w:t>Splošni akti občine</w:t>
      </w:r>
      <w:bookmarkEnd w:id="122"/>
      <w:bookmarkEnd w:id="123"/>
      <w:bookmarkEnd w:id="124"/>
      <w:bookmarkEnd w:id="125"/>
      <w:bookmarkEnd w:id="126"/>
      <w:bookmarkEnd w:id="127"/>
    </w:p>
    <w:p w14:paraId="2D25A178" w14:textId="77777777" w:rsidR="00BE5EA6" w:rsidRPr="001D2FCE" w:rsidRDefault="00BE5EA6" w:rsidP="00FF4F7C">
      <w:pPr>
        <w:rPr>
          <w:rFonts w:ascii="Trebuchet MS" w:hAnsi="Trebuchet MS"/>
          <w:b/>
          <w:szCs w:val="20"/>
        </w:rPr>
      </w:pPr>
    </w:p>
    <w:p w14:paraId="130CC14D"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lastRenderedPageBreak/>
        <w:t>člen</w:t>
      </w:r>
    </w:p>
    <w:p w14:paraId="5DA893EC" w14:textId="6A7D9F51"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(splošni akti občine)</w:t>
      </w:r>
    </w:p>
    <w:p w14:paraId="273FBC9F" w14:textId="5F0F3395"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(1) Splošni akti občine so statut, poslovnik občinskega sveta, odloki, odredbe, pravilniki in navodila. </w:t>
      </w:r>
    </w:p>
    <w:p w14:paraId="5333EB37" w14:textId="322804D0"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Občinski svet sprejema kot splošne akte tudi prostorske in druge načrte razvoja občine, občinski proračun in zaključni račun, ki sta posebni vrsti splošnih aktov.</w:t>
      </w:r>
    </w:p>
    <w:p w14:paraId="09D37374" w14:textId="444D6013"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Kadar ne odloči z drugim aktom, sprejme občinski svet sklep, ki je lahko splošni ali posamični akt.</w:t>
      </w:r>
    </w:p>
    <w:p w14:paraId="1000CDC9" w14:textId="676BA1C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(4) Postopek za sprejem splošnih aktov občine ureja poslovnik občinskega sveta.</w:t>
      </w:r>
    </w:p>
    <w:p w14:paraId="09E344AE"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6ECE8493"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03C0F28B" w14:textId="3BAC2E14"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prvega odstavka je oblikovano na podlagi določila 64. člena Zakona o lokalni samoupravi /ZLS/, ki določa, da občina sprejme svoj statut, s katerim dolo</w:t>
      </w:r>
      <w:r w:rsidRPr="001D2FCE">
        <w:rPr>
          <w:rFonts w:ascii="Trebuchet MS" w:hAnsi="Trebuchet MS" w:cs="MS Reference Sans Serif"/>
          <w:i/>
          <w:szCs w:val="20"/>
        </w:rPr>
        <w:t>č</w:t>
      </w:r>
      <w:r w:rsidRPr="001D2FCE">
        <w:rPr>
          <w:rFonts w:ascii="Trebuchet MS" w:hAnsi="Trebuchet MS"/>
          <w:i/>
          <w:szCs w:val="20"/>
        </w:rPr>
        <w:t>a temeljna na</w:t>
      </w:r>
      <w:r w:rsidRPr="001D2FCE">
        <w:rPr>
          <w:rFonts w:ascii="Trebuchet MS" w:hAnsi="Trebuchet MS" w:cs="MS Reference Sans Serif"/>
          <w:i/>
          <w:szCs w:val="20"/>
        </w:rPr>
        <w:t>č</w:t>
      </w:r>
      <w:r w:rsidRPr="001D2FCE">
        <w:rPr>
          <w:rFonts w:ascii="Trebuchet MS" w:hAnsi="Trebuchet MS"/>
          <w:i/>
          <w:szCs w:val="20"/>
        </w:rPr>
        <w:t>ela za organizacijo in delovanje ob</w:t>
      </w:r>
      <w:r w:rsidRPr="001D2FCE">
        <w:rPr>
          <w:rFonts w:ascii="Trebuchet MS" w:hAnsi="Trebuchet MS" w:cs="MS Reference Sans Serif"/>
          <w:i/>
          <w:szCs w:val="20"/>
        </w:rPr>
        <w:t>č</w:t>
      </w:r>
      <w:r w:rsidRPr="001D2FCE">
        <w:rPr>
          <w:rFonts w:ascii="Trebuchet MS" w:hAnsi="Trebuchet MS"/>
          <w:i/>
          <w:szCs w:val="20"/>
        </w:rPr>
        <w:t>ine, oblikovanje in pristojnosti ob</w:t>
      </w:r>
      <w:r w:rsidRPr="001D2FCE">
        <w:rPr>
          <w:rFonts w:ascii="Trebuchet MS" w:hAnsi="Trebuchet MS" w:cs="MS Reference Sans Serif"/>
          <w:i/>
          <w:szCs w:val="20"/>
        </w:rPr>
        <w:t>č</w:t>
      </w:r>
      <w:r w:rsidRPr="001D2FCE">
        <w:rPr>
          <w:rFonts w:ascii="Trebuchet MS" w:hAnsi="Trebuchet MS"/>
          <w:i/>
          <w:szCs w:val="20"/>
        </w:rPr>
        <w:t>inskih organov, razen glede organov ob</w:t>
      </w:r>
      <w:r w:rsidRPr="001D2FCE">
        <w:rPr>
          <w:rFonts w:ascii="Trebuchet MS" w:hAnsi="Trebuchet MS" w:cs="MS Reference Sans Serif"/>
          <w:i/>
          <w:szCs w:val="20"/>
        </w:rPr>
        <w:t>č</w:t>
      </w:r>
      <w:r w:rsidRPr="001D2FCE">
        <w:rPr>
          <w:rFonts w:ascii="Trebuchet MS" w:hAnsi="Trebuchet MS"/>
          <w:i/>
          <w:szCs w:val="20"/>
        </w:rPr>
        <w:t>inske uprave, na</w:t>
      </w:r>
      <w:r w:rsidRPr="001D2FCE">
        <w:rPr>
          <w:rFonts w:ascii="Trebuchet MS" w:hAnsi="Trebuchet MS" w:cs="MS Reference Sans Serif"/>
          <w:i/>
          <w:szCs w:val="20"/>
        </w:rPr>
        <w:t>č</w:t>
      </w:r>
      <w:r w:rsidRPr="001D2FCE">
        <w:rPr>
          <w:rFonts w:ascii="Trebuchet MS" w:hAnsi="Trebuchet MS"/>
          <w:i/>
          <w:szCs w:val="20"/>
        </w:rPr>
        <w:t>in sodelovanja ob</w:t>
      </w:r>
      <w:r w:rsidRPr="001D2FCE">
        <w:rPr>
          <w:rFonts w:ascii="Trebuchet MS" w:hAnsi="Trebuchet MS" w:cs="MS Reference Sans Serif"/>
          <w:i/>
          <w:szCs w:val="20"/>
        </w:rPr>
        <w:t>č</w:t>
      </w:r>
      <w:r w:rsidRPr="001D2FCE">
        <w:rPr>
          <w:rFonts w:ascii="Trebuchet MS" w:hAnsi="Trebuchet MS"/>
          <w:i/>
          <w:szCs w:val="20"/>
        </w:rPr>
        <w:t>anov pri sprejemanju odlo</w:t>
      </w:r>
      <w:r w:rsidRPr="001D2FCE">
        <w:rPr>
          <w:rFonts w:ascii="Trebuchet MS" w:hAnsi="Trebuchet MS" w:cs="MS Reference Sans Serif"/>
          <w:i/>
          <w:szCs w:val="20"/>
        </w:rPr>
        <w:t>č</w:t>
      </w:r>
      <w:r w:rsidRPr="001D2FCE">
        <w:rPr>
          <w:rFonts w:ascii="Trebuchet MS" w:hAnsi="Trebuchet MS"/>
          <w:i/>
          <w:szCs w:val="20"/>
        </w:rPr>
        <w:t>itev v ob</w:t>
      </w:r>
      <w:r w:rsidRPr="001D2FCE">
        <w:rPr>
          <w:rFonts w:ascii="Trebuchet MS" w:hAnsi="Trebuchet MS" w:cs="MS Reference Sans Serif"/>
          <w:i/>
          <w:szCs w:val="20"/>
        </w:rPr>
        <w:t>č</w:t>
      </w:r>
      <w:r w:rsidRPr="001D2FCE">
        <w:rPr>
          <w:rFonts w:ascii="Trebuchet MS" w:hAnsi="Trebuchet MS"/>
          <w:i/>
          <w:szCs w:val="20"/>
        </w:rPr>
        <w:t>ini in druga vprašanja skupnega pomena v ob</w:t>
      </w:r>
      <w:r w:rsidRPr="001D2FCE">
        <w:rPr>
          <w:rFonts w:ascii="Trebuchet MS" w:hAnsi="Trebuchet MS" w:cs="MS Reference Sans Serif"/>
          <w:i/>
          <w:szCs w:val="20"/>
        </w:rPr>
        <w:t>č</w:t>
      </w:r>
      <w:r w:rsidRPr="001D2FCE">
        <w:rPr>
          <w:rFonts w:ascii="Trebuchet MS" w:hAnsi="Trebuchet MS"/>
          <w:i/>
          <w:szCs w:val="20"/>
        </w:rPr>
        <w:t>ini, ki jih dolo</w:t>
      </w:r>
      <w:r w:rsidRPr="001D2FCE">
        <w:rPr>
          <w:rFonts w:ascii="Trebuchet MS" w:hAnsi="Trebuchet MS" w:cs="MS Reference Sans Serif"/>
          <w:i/>
          <w:szCs w:val="20"/>
        </w:rPr>
        <w:t>č</w:t>
      </w:r>
      <w:r w:rsidRPr="001D2FCE">
        <w:rPr>
          <w:rFonts w:ascii="Trebuchet MS" w:hAnsi="Trebuchet MS"/>
          <w:i/>
          <w:szCs w:val="20"/>
        </w:rPr>
        <w:t xml:space="preserve">a zakon. V skladu z določilom 65. člena Zakona o lokalni samoupravi /ZLS/ občina ureja zadeve iz svoje pristojnosti z odloki, odredbami, pravilniki in navodili. </w:t>
      </w:r>
    </w:p>
    <w:p w14:paraId="1C256AC8" w14:textId="77777777" w:rsidR="00E93083" w:rsidRPr="001D2FCE" w:rsidRDefault="00E93083" w:rsidP="00FF4F7C">
      <w:pPr>
        <w:shd w:val="clear" w:color="auto" w:fill="D9D9D9"/>
        <w:rPr>
          <w:rFonts w:ascii="Trebuchet MS" w:hAnsi="Trebuchet MS"/>
          <w:i/>
          <w:szCs w:val="20"/>
        </w:rPr>
      </w:pPr>
    </w:p>
    <w:p w14:paraId="627E3B8B" w14:textId="748F9BD8"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Z besedilom drugega odstavka je določeno, da občinski svet sprejema kot splošne akte tudi prostorske in druge načrte razvoja občine (29. člen Zakona o lokalni samoupravi /ZLS/), občinski proračun in zaključni račun, ki sta posebni vrsti splošnih aktov.</w:t>
      </w:r>
    </w:p>
    <w:p w14:paraId="1FBF28E0" w14:textId="77777777" w:rsidR="00E93083" w:rsidRPr="001D2FCE" w:rsidRDefault="00E93083" w:rsidP="00FF4F7C">
      <w:pPr>
        <w:shd w:val="clear" w:color="auto" w:fill="D9D9D9"/>
        <w:rPr>
          <w:rFonts w:ascii="Trebuchet MS" w:hAnsi="Trebuchet MS"/>
          <w:i/>
          <w:szCs w:val="20"/>
        </w:rPr>
      </w:pPr>
    </w:p>
    <w:p w14:paraId="038FEA00" w14:textId="445A9EAF"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Z besedilom tretjega odstavka je določeno, da občinski svet sprejme sklep, ki je lahko splošni ali posamični akt, kadar ne odloči z drugim aktom.</w:t>
      </w:r>
    </w:p>
    <w:p w14:paraId="4310C68F" w14:textId="77777777" w:rsidR="00E93083" w:rsidRPr="001D2FCE" w:rsidRDefault="00E93083" w:rsidP="00FF4F7C">
      <w:pPr>
        <w:shd w:val="clear" w:color="auto" w:fill="D9D9D9"/>
        <w:rPr>
          <w:rFonts w:ascii="Trebuchet MS" w:hAnsi="Trebuchet MS"/>
          <w:i/>
          <w:szCs w:val="20"/>
        </w:rPr>
      </w:pPr>
    </w:p>
    <w:p w14:paraId="759E3D81" w14:textId="3B930AA9"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četrtega odstavka je oblikovano na podlagi določila prvega odstavka 36. člena Zakona o lokalni samoupravi /ZLS/, ki določa, da občinski svet ureja svoje delo s poslovnikom.</w:t>
      </w:r>
    </w:p>
    <w:p w14:paraId="52AA6ABC" w14:textId="77777777" w:rsidR="00BE5EA6" w:rsidRPr="001D2FCE" w:rsidRDefault="00BE5EA6" w:rsidP="00FF4F7C">
      <w:pPr>
        <w:rPr>
          <w:rFonts w:ascii="Trebuchet MS" w:hAnsi="Trebuchet MS"/>
          <w:b/>
          <w:szCs w:val="20"/>
        </w:rPr>
      </w:pPr>
    </w:p>
    <w:p w14:paraId="6E2E35D6"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D7F3D4D" w14:textId="50D8D533"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(statut občine)</w:t>
      </w:r>
    </w:p>
    <w:p w14:paraId="755F8F82" w14:textId="00DE7853"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Statut je temeljni splošni akt občine, ki ga sprejme občinski svet z dvotretjinsko večino glasov vseh članov občinskega sveta.</w:t>
      </w:r>
    </w:p>
    <w:p w14:paraId="6E115493"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Statut se sprejme po enakem postopku, kot je </w:t>
      </w:r>
      <w:r w:rsidR="0005006C" w:rsidRPr="001D2FCE">
        <w:rPr>
          <w:rFonts w:ascii="Trebuchet MS" w:hAnsi="Trebuchet MS" w:cs="Times New Roman"/>
          <w:sz w:val="20"/>
          <w:szCs w:val="20"/>
        </w:rPr>
        <w:t xml:space="preserve">predpisan s poslovnikom občinskega sveta </w:t>
      </w:r>
      <w:r w:rsidRPr="001D2FCE">
        <w:rPr>
          <w:rFonts w:ascii="Trebuchet MS" w:hAnsi="Trebuchet MS" w:cs="Times New Roman"/>
          <w:sz w:val="20"/>
          <w:szCs w:val="20"/>
        </w:rPr>
        <w:t>za sprejem odloka.</w:t>
      </w:r>
    </w:p>
    <w:p w14:paraId="29E69067"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0D3E82C8" w14:textId="77777777" w:rsidR="00BE5EA6" w:rsidRPr="001D2FCE" w:rsidRDefault="00BE5EA6" w:rsidP="00FF4F7C">
      <w:pPr>
        <w:shd w:val="clear" w:color="auto" w:fill="D9D9D9"/>
        <w:rPr>
          <w:rFonts w:ascii="Trebuchet MS" w:hAnsi="Trebuchet MS"/>
          <w:b/>
          <w:i/>
          <w:szCs w:val="20"/>
        </w:rPr>
      </w:pPr>
      <w:r w:rsidRPr="001D2FCE">
        <w:rPr>
          <w:rFonts w:ascii="Trebuchet MS" w:hAnsi="Trebuchet MS"/>
          <w:b/>
          <w:i/>
          <w:szCs w:val="20"/>
        </w:rPr>
        <w:t>Obrazložitev:</w:t>
      </w:r>
    </w:p>
    <w:p w14:paraId="322BF173" w14:textId="234FA614"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64. člena Zakona o lokalni samoupravi /ZLS/, ki določa, da občina sprejme svoj statut, ki dolo</w:t>
      </w:r>
      <w:r w:rsidRPr="001D2FCE">
        <w:rPr>
          <w:rFonts w:ascii="Trebuchet MS" w:hAnsi="Trebuchet MS" w:cs="MS Reference Sans Serif"/>
          <w:i/>
          <w:szCs w:val="20"/>
        </w:rPr>
        <w:t>č</w:t>
      </w:r>
      <w:r w:rsidRPr="001D2FCE">
        <w:rPr>
          <w:rFonts w:ascii="Trebuchet MS" w:hAnsi="Trebuchet MS"/>
          <w:i/>
          <w:szCs w:val="20"/>
        </w:rPr>
        <w:t>a temeljna na</w:t>
      </w:r>
      <w:r w:rsidRPr="001D2FCE">
        <w:rPr>
          <w:rFonts w:ascii="Trebuchet MS" w:hAnsi="Trebuchet MS" w:cs="MS Reference Sans Serif"/>
          <w:i/>
          <w:szCs w:val="20"/>
        </w:rPr>
        <w:t>č</w:t>
      </w:r>
      <w:r w:rsidRPr="001D2FCE">
        <w:rPr>
          <w:rFonts w:ascii="Trebuchet MS" w:hAnsi="Trebuchet MS"/>
          <w:i/>
          <w:szCs w:val="20"/>
        </w:rPr>
        <w:t>ela za organizacijo in delovanje ob</w:t>
      </w:r>
      <w:r w:rsidRPr="001D2FCE">
        <w:rPr>
          <w:rFonts w:ascii="Trebuchet MS" w:hAnsi="Trebuchet MS" w:cs="MS Reference Sans Serif"/>
          <w:i/>
          <w:szCs w:val="20"/>
        </w:rPr>
        <w:t>č</w:t>
      </w:r>
      <w:r w:rsidRPr="001D2FCE">
        <w:rPr>
          <w:rFonts w:ascii="Trebuchet MS" w:hAnsi="Trebuchet MS"/>
          <w:i/>
          <w:szCs w:val="20"/>
        </w:rPr>
        <w:t>ine, oblikovanje in pristojnosti ob</w:t>
      </w:r>
      <w:r w:rsidRPr="001D2FCE">
        <w:rPr>
          <w:rFonts w:ascii="Trebuchet MS" w:hAnsi="Trebuchet MS" w:cs="MS Reference Sans Serif"/>
          <w:i/>
          <w:szCs w:val="20"/>
        </w:rPr>
        <w:t>č</w:t>
      </w:r>
      <w:r w:rsidRPr="001D2FCE">
        <w:rPr>
          <w:rFonts w:ascii="Trebuchet MS" w:hAnsi="Trebuchet MS"/>
          <w:i/>
          <w:szCs w:val="20"/>
        </w:rPr>
        <w:t>inskih organov, razen glede organov ob</w:t>
      </w:r>
      <w:r w:rsidRPr="001D2FCE">
        <w:rPr>
          <w:rFonts w:ascii="Trebuchet MS" w:hAnsi="Trebuchet MS" w:cs="MS Reference Sans Serif"/>
          <w:i/>
          <w:szCs w:val="20"/>
        </w:rPr>
        <w:t>č</w:t>
      </w:r>
      <w:r w:rsidRPr="001D2FCE">
        <w:rPr>
          <w:rFonts w:ascii="Trebuchet MS" w:hAnsi="Trebuchet MS"/>
          <w:i/>
          <w:szCs w:val="20"/>
        </w:rPr>
        <w:t>inske uprave, na</w:t>
      </w:r>
      <w:r w:rsidRPr="001D2FCE">
        <w:rPr>
          <w:rFonts w:ascii="Trebuchet MS" w:hAnsi="Trebuchet MS" w:cs="MS Reference Sans Serif"/>
          <w:i/>
          <w:szCs w:val="20"/>
        </w:rPr>
        <w:t>č</w:t>
      </w:r>
      <w:r w:rsidRPr="001D2FCE">
        <w:rPr>
          <w:rFonts w:ascii="Trebuchet MS" w:hAnsi="Trebuchet MS"/>
          <w:i/>
          <w:szCs w:val="20"/>
        </w:rPr>
        <w:t>in sodelovanja ob</w:t>
      </w:r>
      <w:r w:rsidRPr="001D2FCE">
        <w:rPr>
          <w:rFonts w:ascii="Trebuchet MS" w:hAnsi="Trebuchet MS" w:cs="MS Reference Sans Serif"/>
          <w:i/>
          <w:szCs w:val="20"/>
        </w:rPr>
        <w:t>č</w:t>
      </w:r>
      <w:r w:rsidRPr="001D2FCE">
        <w:rPr>
          <w:rFonts w:ascii="Trebuchet MS" w:hAnsi="Trebuchet MS"/>
          <w:i/>
          <w:szCs w:val="20"/>
        </w:rPr>
        <w:t>anov pri sprejemanju odlo</w:t>
      </w:r>
      <w:r w:rsidRPr="001D2FCE">
        <w:rPr>
          <w:rFonts w:ascii="Trebuchet MS" w:hAnsi="Trebuchet MS" w:cs="MS Reference Sans Serif"/>
          <w:i/>
          <w:szCs w:val="20"/>
        </w:rPr>
        <w:t>č</w:t>
      </w:r>
      <w:r w:rsidRPr="001D2FCE">
        <w:rPr>
          <w:rFonts w:ascii="Trebuchet MS" w:hAnsi="Trebuchet MS"/>
          <w:i/>
          <w:szCs w:val="20"/>
        </w:rPr>
        <w:t>itev v ob</w:t>
      </w:r>
      <w:r w:rsidRPr="001D2FCE">
        <w:rPr>
          <w:rFonts w:ascii="Trebuchet MS" w:hAnsi="Trebuchet MS" w:cs="MS Reference Sans Serif"/>
          <w:i/>
          <w:szCs w:val="20"/>
        </w:rPr>
        <w:t>č</w:t>
      </w:r>
      <w:r w:rsidRPr="001D2FCE">
        <w:rPr>
          <w:rFonts w:ascii="Trebuchet MS" w:hAnsi="Trebuchet MS"/>
          <w:i/>
          <w:szCs w:val="20"/>
        </w:rPr>
        <w:t>ini in druga vprašanja skupnega pomena v ob</w:t>
      </w:r>
      <w:r w:rsidRPr="001D2FCE">
        <w:rPr>
          <w:rFonts w:ascii="Trebuchet MS" w:hAnsi="Trebuchet MS" w:cs="MS Reference Sans Serif"/>
          <w:i/>
          <w:szCs w:val="20"/>
        </w:rPr>
        <w:t>č</w:t>
      </w:r>
      <w:r w:rsidRPr="001D2FCE">
        <w:rPr>
          <w:rFonts w:ascii="Trebuchet MS" w:hAnsi="Trebuchet MS"/>
          <w:i/>
          <w:szCs w:val="20"/>
        </w:rPr>
        <w:t>ini, ki jih dolo</w:t>
      </w:r>
      <w:r w:rsidRPr="001D2FCE">
        <w:rPr>
          <w:rFonts w:ascii="Trebuchet MS" w:hAnsi="Trebuchet MS" w:cs="MS Reference Sans Serif"/>
          <w:i/>
          <w:szCs w:val="20"/>
        </w:rPr>
        <w:t>č</w:t>
      </w:r>
      <w:r w:rsidRPr="001D2FCE">
        <w:rPr>
          <w:rFonts w:ascii="Trebuchet MS" w:hAnsi="Trebuchet MS"/>
          <w:i/>
          <w:szCs w:val="20"/>
        </w:rPr>
        <w:t>a zakon. Statut sprejme svet z dvotretjinsko ve</w:t>
      </w:r>
      <w:r w:rsidRPr="001D2FCE">
        <w:rPr>
          <w:rFonts w:ascii="Trebuchet MS" w:hAnsi="Trebuchet MS" w:cs="MS Reference Sans Serif"/>
          <w:i/>
          <w:szCs w:val="20"/>
        </w:rPr>
        <w:t>č</w:t>
      </w:r>
      <w:r w:rsidRPr="001D2FCE">
        <w:rPr>
          <w:rFonts w:ascii="Trebuchet MS" w:hAnsi="Trebuchet MS"/>
          <w:i/>
          <w:szCs w:val="20"/>
        </w:rPr>
        <w:t xml:space="preserve">ino vseh </w:t>
      </w:r>
      <w:r w:rsidRPr="001D2FCE">
        <w:rPr>
          <w:rFonts w:ascii="Trebuchet MS" w:hAnsi="Trebuchet MS" w:cs="MS Reference Sans Serif"/>
          <w:i/>
          <w:szCs w:val="20"/>
        </w:rPr>
        <w:t>č</w:t>
      </w:r>
      <w:r w:rsidRPr="001D2FCE">
        <w:rPr>
          <w:rFonts w:ascii="Trebuchet MS" w:hAnsi="Trebuchet MS"/>
          <w:i/>
          <w:szCs w:val="20"/>
        </w:rPr>
        <w:t>lanov.</w:t>
      </w:r>
    </w:p>
    <w:p w14:paraId="5ADA847E" w14:textId="77777777" w:rsidR="00BE5EA6" w:rsidRDefault="00BE5EA6" w:rsidP="00FF4F7C">
      <w:pPr>
        <w:rPr>
          <w:rFonts w:ascii="Trebuchet MS" w:hAnsi="Trebuchet MS"/>
          <w:i/>
          <w:szCs w:val="20"/>
        </w:rPr>
      </w:pPr>
    </w:p>
    <w:p w14:paraId="259527D2" w14:textId="77777777" w:rsidR="00F35C3B" w:rsidRPr="001D2FCE" w:rsidRDefault="00F35C3B" w:rsidP="00FF4F7C">
      <w:pPr>
        <w:rPr>
          <w:rFonts w:ascii="Trebuchet MS" w:hAnsi="Trebuchet MS"/>
          <w:i/>
          <w:szCs w:val="20"/>
        </w:rPr>
      </w:pPr>
    </w:p>
    <w:p w14:paraId="2977F818" w14:textId="04E95723"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4DC98E2" w14:textId="7A758024" w:rsidR="00BE5EA6" w:rsidRPr="001D2FCE" w:rsidRDefault="00BE5EA6" w:rsidP="00E9308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(poslovnik občinskega sveta)</w:t>
      </w:r>
    </w:p>
    <w:p w14:paraId="7DFF78E3" w14:textId="3060B6BC" w:rsidR="00196A28"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S poslovnikom, ki ga sprejme občinski svet z dvotretjinsko večino glasov navzočih članov, se </w:t>
      </w:r>
      <w:r w:rsidR="0005006C" w:rsidRPr="001D2FCE">
        <w:rPr>
          <w:rFonts w:ascii="Trebuchet MS" w:hAnsi="Trebuchet MS" w:cs="Times New Roman"/>
          <w:sz w:val="20"/>
          <w:szCs w:val="20"/>
        </w:rPr>
        <w:t xml:space="preserve">podrobneje </w:t>
      </w:r>
      <w:r w:rsidRPr="001D2FCE">
        <w:rPr>
          <w:rFonts w:ascii="Trebuchet MS" w:hAnsi="Trebuchet MS" w:cs="Times New Roman"/>
          <w:sz w:val="20"/>
          <w:szCs w:val="20"/>
        </w:rPr>
        <w:t>uredi organizacija in način dela občinskega sveta</w:t>
      </w:r>
      <w:r w:rsidR="0005006C" w:rsidRPr="001D2FCE">
        <w:rPr>
          <w:rFonts w:ascii="Trebuchet MS" w:hAnsi="Trebuchet MS" w:cs="Times New Roman"/>
          <w:sz w:val="20"/>
          <w:szCs w:val="20"/>
        </w:rPr>
        <w:t xml:space="preserve"> in delovnih teles občinske</w:t>
      </w:r>
      <w:r w:rsidR="00196A28" w:rsidRPr="001D2FCE">
        <w:rPr>
          <w:rFonts w:ascii="Trebuchet MS" w:hAnsi="Trebuchet MS" w:cs="Times New Roman"/>
          <w:sz w:val="20"/>
          <w:szCs w:val="20"/>
        </w:rPr>
        <w:t>g</w:t>
      </w:r>
      <w:r w:rsidR="0005006C" w:rsidRPr="001D2FCE">
        <w:rPr>
          <w:rFonts w:ascii="Trebuchet MS" w:hAnsi="Trebuchet MS" w:cs="Times New Roman"/>
          <w:sz w:val="20"/>
          <w:szCs w:val="20"/>
        </w:rPr>
        <w:t>a</w:t>
      </w:r>
      <w:r w:rsidR="00196A28" w:rsidRPr="001D2FCE">
        <w:rPr>
          <w:rFonts w:ascii="Trebuchet MS" w:hAnsi="Trebuchet MS" w:cs="Times New Roman"/>
          <w:sz w:val="20"/>
          <w:szCs w:val="20"/>
        </w:rPr>
        <w:t xml:space="preserve"> sveta pri izvrševanju nalog iz pristojnosti občinskega sveta, zagotavljanje j</w:t>
      </w:r>
      <w:r w:rsidR="00AB2030" w:rsidRPr="001D2FCE">
        <w:rPr>
          <w:rFonts w:ascii="Trebuchet MS" w:hAnsi="Trebuchet MS" w:cs="Times New Roman"/>
          <w:sz w:val="20"/>
          <w:szCs w:val="20"/>
        </w:rPr>
        <w:t xml:space="preserve">avnosti dela občinskega sveta, </w:t>
      </w:r>
      <w:r w:rsidRPr="001D2FCE">
        <w:rPr>
          <w:rFonts w:ascii="Trebuchet MS" w:hAnsi="Trebuchet MS" w:cs="Times New Roman"/>
          <w:sz w:val="20"/>
          <w:szCs w:val="20"/>
        </w:rPr>
        <w:t>uresničevanje pravic in do</w:t>
      </w:r>
      <w:r w:rsidR="00196A28" w:rsidRPr="001D2FCE">
        <w:rPr>
          <w:rFonts w:ascii="Trebuchet MS" w:hAnsi="Trebuchet MS" w:cs="Times New Roman"/>
          <w:sz w:val="20"/>
          <w:szCs w:val="20"/>
        </w:rPr>
        <w:t>lžnosti članov občinskega sveta, postopki sprejemanja občinskih splošnih aktov in proračuna, sodelovanje občanov pri pripravi predlogov predpisov, volitve in imenovanja in druge zadeve, pomembne za delo občinskega sveta.</w:t>
      </w:r>
    </w:p>
    <w:p w14:paraId="4CCD8B95"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0470BB5C"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73D05EEF" w14:textId="0EDF6B6D"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prvega odstavka 36. člena Zakona o lokalni samoupravi /ZLS/, ki določa, da občinski svet ureja svoje delo s poslovnikom, ki ga sprejme z dvotretjinsko večino navzočih članov.</w:t>
      </w:r>
    </w:p>
    <w:p w14:paraId="1BD6DE9A" w14:textId="77777777" w:rsidR="00BE5EA6" w:rsidRDefault="00BE5EA6" w:rsidP="00FF4F7C">
      <w:pPr>
        <w:pStyle w:val="p"/>
        <w:spacing w:before="0" w:after="0"/>
        <w:ind w:left="0" w:right="0" w:firstLine="0"/>
        <w:rPr>
          <w:rFonts w:ascii="Trebuchet MS" w:hAnsi="Trebuchet MS" w:cs="Times New Roman"/>
          <w:sz w:val="20"/>
          <w:szCs w:val="20"/>
        </w:rPr>
      </w:pPr>
    </w:p>
    <w:p w14:paraId="351C7C1E" w14:textId="77777777" w:rsidR="00297BAC" w:rsidRDefault="00297BAC" w:rsidP="00FF4F7C">
      <w:pPr>
        <w:pStyle w:val="p"/>
        <w:spacing w:before="0" w:after="0"/>
        <w:ind w:left="0" w:right="0" w:firstLine="0"/>
        <w:rPr>
          <w:rFonts w:ascii="Trebuchet MS" w:hAnsi="Trebuchet MS" w:cs="Times New Roman"/>
          <w:sz w:val="20"/>
          <w:szCs w:val="20"/>
        </w:rPr>
      </w:pPr>
    </w:p>
    <w:p w14:paraId="20D263B1" w14:textId="77777777" w:rsidR="00297BAC" w:rsidRDefault="00297BAC" w:rsidP="00FF4F7C">
      <w:pPr>
        <w:pStyle w:val="p"/>
        <w:spacing w:before="0" w:after="0"/>
        <w:ind w:left="0" w:right="0" w:firstLine="0"/>
        <w:rPr>
          <w:rFonts w:ascii="Trebuchet MS" w:hAnsi="Trebuchet MS" w:cs="Times New Roman"/>
          <w:sz w:val="20"/>
          <w:szCs w:val="20"/>
        </w:rPr>
      </w:pPr>
    </w:p>
    <w:p w14:paraId="42473A25" w14:textId="77777777" w:rsidR="00297BAC" w:rsidRDefault="00297BAC" w:rsidP="00FF4F7C">
      <w:pPr>
        <w:pStyle w:val="p"/>
        <w:spacing w:before="0" w:after="0"/>
        <w:ind w:left="0" w:right="0" w:firstLine="0"/>
        <w:rPr>
          <w:rFonts w:ascii="Trebuchet MS" w:hAnsi="Trebuchet MS" w:cs="Times New Roman"/>
          <w:sz w:val="20"/>
          <w:szCs w:val="20"/>
        </w:rPr>
      </w:pPr>
    </w:p>
    <w:p w14:paraId="418E63CD" w14:textId="77777777" w:rsidR="00297BAC" w:rsidRPr="001D2FCE" w:rsidRDefault="00297BAC" w:rsidP="00FF4F7C">
      <w:pPr>
        <w:pStyle w:val="p"/>
        <w:spacing w:before="0" w:after="0"/>
        <w:ind w:left="0" w:right="0" w:firstLine="0"/>
        <w:rPr>
          <w:rFonts w:ascii="Trebuchet MS" w:hAnsi="Trebuchet MS" w:cs="Times New Roman"/>
          <w:sz w:val="20"/>
          <w:szCs w:val="20"/>
        </w:rPr>
      </w:pPr>
    </w:p>
    <w:p w14:paraId="76C26E6E"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lastRenderedPageBreak/>
        <w:t>člen</w:t>
      </w:r>
    </w:p>
    <w:p w14:paraId="698DB3E2" w14:textId="615EAB3D"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(odlok občine)</w:t>
      </w:r>
    </w:p>
    <w:p w14:paraId="7C3ACE86"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Z odlokom ureja občina na splošen način zadeve iz svoje pristojnosti, ustanavlja organe občinske uprave in določa način njihovega dela</w:t>
      </w:r>
      <w:r w:rsidR="00AB2030" w:rsidRPr="001D2FCE">
        <w:rPr>
          <w:rFonts w:ascii="Trebuchet MS" w:hAnsi="Trebuchet MS" w:cs="Times New Roman"/>
          <w:sz w:val="20"/>
          <w:szCs w:val="20"/>
        </w:rPr>
        <w:t>,</w:t>
      </w:r>
      <w:r w:rsidRPr="001D2FCE">
        <w:rPr>
          <w:rFonts w:ascii="Trebuchet MS" w:hAnsi="Trebuchet MS" w:cs="Times New Roman"/>
          <w:sz w:val="20"/>
          <w:szCs w:val="20"/>
        </w:rPr>
        <w:t xml:space="preserve"> ustanavlja </w:t>
      </w:r>
      <w:r w:rsidR="00AB2030" w:rsidRPr="001D2FCE">
        <w:rPr>
          <w:rFonts w:ascii="Trebuchet MS" w:hAnsi="Trebuchet MS" w:cs="Times New Roman"/>
          <w:sz w:val="20"/>
          <w:szCs w:val="20"/>
        </w:rPr>
        <w:t>pravne osebe javnega prava, izvajalce občinskih javnih služb, in ureja druge zadeve, če je tako določeno z zakonom.</w:t>
      </w:r>
    </w:p>
    <w:p w14:paraId="7711DA52" w14:textId="7777777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Z odlokom ureja občina tudi zadeve iz prenesene pristojnosti, kadar je tako določeno z zakonom.</w:t>
      </w:r>
    </w:p>
    <w:p w14:paraId="02F16E82"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0329284E"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5CFBD8DB"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prvega odstavka je oblikovano na podlagi določila prvega odstavka 65. člena Zakona o lokalni samoupravi /ZLS/, ki določa, da občina ureja zadeve iz svoje pristojnosti z odloki, odredbami, pravilniki in navodili.</w:t>
      </w:r>
    </w:p>
    <w:p w14:paraId="44BB33F4" w14:textId="77777777" w:rsidR="00E93083" w:rsidRPr="001D2FCE" w:rsidRDefault="00E93083" w:rsidP="00FF4F7C">
      <w:pPr>
        <w:shd w:val="clear" w:color="auto" w:fill="D9D9D9"/>
        <w:rPr>
          <w:rFonts w:ascii="Trebuchet MS" w:hAnsi="Trebuchet MS"/>
          <w:i/>
          <w:szCs w:val="20"/>
        </w:rPr>
      </w:pPr>
    </w:p>
    <w:p w14:paraId="5CC4E723"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drugega odstavka je oblikovano na podlagi določila drugega odstavka 65. člena Zakona o lokalni samoupravi /ZLS/, ki določa, da občina ureja zadeve iz prenesene pristojnosti z odloki in drugimi predpisi, določenimi z zakoni.</w:t>
      </w:r>
    </w:p>
    <w:p w14:paraId="094F262A" w14:textId="77777777" w:rsidR="00705616" w:rsidRPr="001D2FCE" w:rsidRDefault="00705616" w:rsidP="00FF4F7C">
      <w:pPr>
        <w:pStyle w:val="p"/>
        <w:spacing w:before="0" w:after="0"/>
        <w:ind w:left="0" w:right="0" w:firstLine="0"/>
        <w:rPr>
          <w:rFonts w:ascii="Trebuchet MS" w:hAnsi="Trebuchet MS" w:cs="Times New Roman"/>
          <w:b/>
          <w:sz w:val="20"/>
          <w:szCs w:val="20"/>
        </w:rPr>
      </w:pPr>
    </w:p>
    <w:p w14:paraId="3032310A"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7EBCF06" w14:textId="07DC3F05" w:rsidR="00BE5EA6" w:rsidRPr="001D2FCE" w:rsidRDefault="00BE5EA6"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(pravilnik)</w:t>
      </w:r>
    </w:p>
    <w:p w14:paraId="7C71D831" w14:textId="3B5B700B"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S pravilnikom se </w:t>
      </w:r>
      <w:r w:rsidR="00817BD7" w:rsidRPr="001D2FCE">
        <w:rPr>
          <w:rFonts w:ascii="Trebuchet MS" w:hAnsi="Trebuchet MS" w:cs="Times New Roman"/>
          <w:sz w:val="20"/>
          <w:szCs w:val="20"/>
        </w:rPr>
        <w:t>podrobneje uredi izvrševanje</w:t>
      </w:r>
      <w:r w:rsidRPr="001D2FCE">
        <w:rPr>
          <w:rFonts w:ascii="Trebuchet MS" w:hAnsi="Trebuchet MS" w:cs="Times New Roman"/>
          <w:sz w:val="20"/>
          <w:szCs w:val="20"/>
        </w:rPr>
        <w:t xml:space="preserve"> </w:t>
      </w:r>
      <w:r w:rsidR="00817BD7" w:rsidRPr="001D2FCE">
        <w:rPr>
          <w:rFonts w:ascii="Trebuchet MS" w:hAnsi="Trebuchet MS" w:cs="Times New Roman"/>
          <w:sz w:val="20"/>
          <w:szCs w:val="20"/>
        </w:rPr>
        <w:t>določb statuta ali odloka.</w:t>
      </w:r>
    </w:p>
    <w:p w14:paraId="367FC6CA"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5EF9F7F1"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36A9BA1C" w14:textId="77777777"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prvega odstavka 65. člena Zakona o lokalni samoupravi /ZLS/, ki določa, da občina ureja zadeve iz svoje pristojnosti z odloki, odredbami, pravilniki in navodili.</w:t>
      </w:r>
    </w:p>
    <w:p w14:paraId="28558AAE" w14:textId="77777777" w:rsidR="00BE5EA6" w:rsidRPr="001D2FCE" w:rsidRDefault="00BE5EA6" w:rsidP="00FF4F7C">
      <w:pPr>
        <w:pStyle w:val="p"/>
        <w:spacing w:before="0" w:after="0"/>
        <w:ind w:left="0" w:right="0" w:firstLine="0"/>
        <w:rPr>
          <w:rFonts w:ascii="Trebuchet MS" w:hAnsi="Trebuchet MS" w:cs="Times New Roman"/>
          <w:b/>
          <w:sz w:val="20"/>
          <w:szCs w:val="20"/>
        </w:rPr>
      </w:pPr>
    </w:p>
    <w:p w14:paraId="74B60C20" w14:textId="592FEE67" w:rsidR="00BE5EA6" w:rsidRPr="001D2FCE" w:rsidRDefault="00705616" w:rsidP="00E93083">
      <w:pPr>
        <w:tabs>
          <w:tab w:val="left" w:pos="567"/>
        </w:tabs>
        <w:rPr>
          <w:rFonts w:ascii="Trebuchet MS" w:hAnsi="Trebuchet MS"/>
          <w:b/>
          <w:szCs w:val="20"/>
        </w:rPr>
      </w:pPr>
      <w:bookmarkStart w:id="128" w:name="_Toc179110915"/>
      <w:bookmarkStart w:id="129" w:name="_Toc180336065"/>
      <w:bookmarkStart w:id="130" w:name="_Toc180336644"/>
      <w:bookmarkStart w:id="131" w:name="_Toc373409368"/>
      <w:bookmarkStart w:id="132" w:name="_Toc415827112"/>
      <w:bookmarkStart w:id="133" w:name="_Toc415830486"/>
      <w:r>
        <w:rPr>
          <w:rFonts w:ascii="Trebuchet MS" w:hAnsi="Trebuchet MS"/>
          <w:b/>
          <w:szCs w:val="20"/>
        </w:rPr>
        <w:t>8</w:t>
      </w:r>
      <w:r w:rsidR="00E93083" w:rsidRPr="001D2FCE">
        <w:rPr>
          <w:rFonts w:ascii="Trebuchet MS" w:hAnsi="Trebuchet MS"/>
          <w:b/>
          <w:szCs w:val="20"/>
        </w:rPr>
        <w:t>.2</w:t>
      </w:r>
      <w:r w:rsidR="00E93083" w:rsidRPr="001D2FCE">
        <w:rPr>
          <w:rFonts w:ascii="Trebuchet MS" w:hAnsi="Trebuchet MS"/>
          <w:b/>
          <w:szCs w:val="20"/>
        </w:rPr>
        <w:tab/>
      </w:r>
      <w:r w:rsidR="00BE5EA6" w:rsidRPr="001D2FCE">
        <w:rPr>
          <w:rFonts w:ascii="Trebuchet MS" w:hAnsi="Trebuchet MS"/>
          <w:b/>
          <w:szCs w:val="20"/>
        </w:rPr>
        <w:t>Posamični akti občine</w:t>
      </w:r>
      <w:bookmarkEnd w:id="128"/>
      <w:bookmarkEnd w:id="129"/>
      <w:bookmarkEnd w:id="130"/>
      <w:bookmarkEnd w:id="131"/>
      <w:bookmarkEnd w:id="132"/>
      <w:bookmarkEnd w:id="133"/>
    </w:p>
    <w:p w14:paraId="06FC1C71"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02F5FA98"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5C9756D1" w14:textId="319B41FB" w:rsidR="00BE5EA6" w:rsidRPr="001D2FCE" w:rsidRDefault="00CA7393"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 </w:t>
      </w:r>
      <w:r w:rsidR="00BE5EA6" w:rsidRPr="001D2FCE">
        <w:rPr>
          <w:rFonts w:ascii="Trebuchet MS" w:hAnsi="Trebuchet MS" w:cs="Times New Roman"/>
          <w:b/>
          <w:sz w:val="20"/>
          <w:szCs w:val="20"/>
        </w:rPr>
        <w:t>(posamični akti občine)</w:t>
      </w:r>
    </w:p>
    <w:p w14:paraId="34EA6DD0" w14:textId="5C3A8A9D"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Posamični akti občine so odločbe in sklepi.</w:t>
      </w:r>
    </w:p>
    <w:p w14:paraId="20838EE5" w14:textId="4CE48B57"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S posamičnimi akti</w:t>
      </w:r>
      <w:r w:rsidR="00E93083" w:rsidRPr="001D2FCE">
        <w:rPr>
          <w:rFonts w:ascii="Trebuchet MS" w:hAnsi="Trebuchet MS" w:cs="Times New Roman"/>
          <w:sz w:val="20"/>
          <w:szCs w:val="20"/>
        </w:rPr>
        <w:t>,</w:t>
      </w:r>
      <w:r w:rsidRPr="001D2FCE">
        <w:rPr>
          <w:rFonts w:ascii="Trebuchet MS" w:hAnsi="Trebuchet MS" w:cs="Times New Roman"/>
          <w:sz w:val="20"/>
          <w:szCs w:val="20"/>
        </w:rPr>
        <w:t xml:space="preserve"> odločbo </w:t>
      </w:r>
      <w:r w:rsidR="00817BD7" w:rsidRPr="001D2FCE">
        <w:rPr>
          <w:rFonts w:ascii="Trebuchet MS" w:hAnsi="Trebuchet MS" w:cs="Times New Roman"/>
          <w:sz w:val="20"/>
          <w:szCs w:val="20"/>
        </w:rPr>
        <w:t>ali sklepom</w:t>
      </w:r>
      <w:r w:rsidR="00E93083" w:rsidRPr="001D2FCE">
        <w:rPr>
          <w:rFonts w:ascii="Trebuchet MS" w:hAnsi="Trebuchet MS" w:cs="Times New Roman"/>
          <w:sz w:val="20"/>
          <w:szCs w:val="20"/>
        </w:rPr>
        <w:t>,</w:t>
      </w:r>
      <w:r w:rsidRPr="001D2FCE">
        <w:rPr>
          <w:rFonts w:ascii="Trebuchet MS" w:hAnsi="Trebuchet MS" w:cs="Times New Roman"/>
          <w:sz w:val="20"/>
          <w:szCs w:val="20"/>
        </w:rPr>
        <w:t xml:space="preserve"> odloča občina o upravnih stvareh iz lastne pristojnosti in iz prenesene državne pristojnosti.</w:t>
      </w:r>
    </w:p>
    <w:p w14:paraId="720DA1DC" w14:textId="77777777" w:rsidR="00E93083" w:rsidRPr="001D2FCE" w:rsidRDefault="00E93083" w:rsidP="00FF4F7C">
      <w:pPr>
        <w:pStyle w:val="p"/>
        <w:spacing w:before="0" w:after="0"/>
        <w:ind w:left="0" w:right="0" w:firstLine="0"/>
        <w:rPr>
          <w:rFonts w:ascii="Trebuchet MS" w:hAnsi="Trebuchet MS" w:cs="Times New Roman"/>
          <w:sz w:val="20"/>
          <w:szCs w:val="20"/>
        </w:rPr>
      </w:pPr>
    </w:p>
    <w:p w14:paraId="10075762" w14:textId="77777777" w:rsidR="00BE5EA6" w:rsidRPr="001D2FCE" w:rsidRDefault="00BE5EA6" w:rsidP="00FF4F7C">
      <w:pPr>
        <w:pStyle w:val="p"/>
        <w:shd w:val="clear" w:color="auto" w:fill="D9D9D9"/>
        <w:spacing w:before="0" w:after="0"/>
        <w:ind w:left="0" w:right="0" w:firstLine="0"/>
        <w:rPr>
          <w:rFonts w:ascii="Trebuchet MS" w:hAnsi="Trebuchet MS" w:cs="Times New Roman"/>
          <w:i/>
          <w:sz w:val="20"/>
          <w:szCs w:val="20"/>
        </w:rPr>
      </w:pPr>
      <w:r w:rsidRPr="001D2FCE">
        <w:rPr>
          <w:rFonts w:ascii="Trebuchet MS" w:hAnsi="Trebuchet MS" w:cs="Times New Roman"/>
          <w:b/>
          <w:i/>
          <w:sz w:val="20"/>
          <w:szCs w:val="20"/>
        </w:rPr>
        <w:t>Obrazložitev:</w:t>
      </w:r>
    </w:p>
    <w:p w14:paraId="04AFF1CB" w14:textId="2C3F0CD5"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Besedilo je oblikovano na podlagi določila prvega odstavka 67. člena Zakona o lokalni samoupravi /ZLS/, ki določa, da občina odloča s posamičnimi akti o upravnih stvareh iz lastne pristojnosti in iz prenesene državne pristojnosti.</w:t>
      </w:r>
    </w:p>
    <w:p w14:paraId="6CDBAC25"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22D4AF0D"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29B570D0" w14:textId="544C55AC" w:rsidR="00BE5EA6" w:rsidRPr="001D2FCE" w:rsidRDefault="00CA7393" w:rsidP="00CA7393">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 </w:t>
      </w:r>
      <w:r w:rsidR="00BE5EA6" w:rsidRPr="001D2FCE">
        <w:rPr>
          <w:rFonts w:ascii="Trebuchet MS" w:hAnsi="Trebuchet MS" w:cs="Times New Roman"/>
          <w:b/>
          <w:sz w:val="20"/>
          <w:szCs w:val="20"/>
        </w:rPr>
        <w:t>(odločanje o pritožbah zoper posamične akte občine)</w:t>
      </w:r>
    </w:p>
    <w:p w14:paraId="30B5B062" w14:textId="45D238AF"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(1) O pritožbah zoper posamične akte, ki jih izdajo organi občinske uprave v upravnem postopku, odloča na drugi stopnji župan, če ni za posamezne primere z zakonom drugače določeno.</w:t>
      </w:r>
    </w:p>
    <w:p w14:paraId="453C6AC1" w14:textId="2CD57C6C"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(2) O pritožbah zoper posamične akte, izdane v upravnih stvareh iz prenesene državne pristojnosti, odloča državni organ, ki ga določi zakon.</w:t>
      </w:r>
    </w:p>
    <w:p w14:paraId="39D84F12" w14:textId="151315D3" w:rsidR="00BE5EA6" w:rsidRPr="001D2FCE" w:rsidRDefault="00BE5EA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(3) O zakonitosti dokončnih posamičnih aktov občinskih organov odloča v upravnem sporu pristojno sodišče.</w:t>
      </w:r>
    </w:p>
    <w:p w14:paraId="1D78F637" w14:textId="77777777" w:rsidR="00A954B1" w:rsidRPr="001D2FCE" w:rsidRDefault="00A954B1" w:rsidP="00FF4F7C">
      <w:pPr>
        <w:pStyle w:val="p"/>
        <w:spacing w:before="0" w:after="0"/>
        <w:ind w:left="0" w:right="0" w:firstLine="0"/>
        <w:rPr>
          <w:rFonts w:ascii="Trebuchet MS" w:hAnsi="Trebuchet MS" w:cs="Times New Roman"/>
          <w:sz w:val="20"/>
          <w:szCs w:val="20"/>
        </w:rPr>
      </w:pPr>
    </w:p>
    <w:p w14:paraId="4CF17B11"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01B6D372" w14:textId="050CAE5D" w:rsidR="00965C07" w:rsidRPr="009907BE" w:rsidRDefault="00BE5EA6" w:rsidP="00965C07">
      <w:pPr>
        <w:shd w:val="clear" w:color="auto" w:fill="D9D9D9"/>
        <w:rPr>
          <w:rFonts w:ascii="Trebuchet MS" w:hAnsi="Trebuchet MS"/>
          <w:i/>
          <w:szCs w:val="20"/>
        </w:rPr>
      </w:pPr>
      <w:r w:rsidRPr="001D2FCE">
        <w:rPr>
          <w:rFonts w:ascii="Trebuchet MS" w:hAnsi="Trebuchet MS"/>
          <w:i/>
          <w:szCs w:val="20"/>
        </w:rPr>
        <w:t>Besedilo prvega odstavka je oblikovano na podlagi določila drugega odstavka 67. člena Zakona o lokalni samoupravi /ZLS/, ki določa, da o upravnih stvareh iz ob</w:t>
      </w:r>
      <w:r w:rsidRPr="001D2FCE">
        <w:rPr>
          <w:rFonts w:ascii="Trebuchet MS" w:hAnsi="Trebuchet MS" w:cs="MS Reference Sans Serif"/>
          <w:i/>
          <w:szCs w:val="20"/>
        </w:rPr>
        <w:t>č</w:t>
      </w:r>
      <w:r w:rsidRPr="001D2FCE">
        <w:rPr>
          <w:rFonts w:ascii="Trebuchet MS" w:hAnsi="Trebuchet MS"/>
          <w:i/>
          <w:szCs w:val="20"/>
        </w:rPr>
        <w:t>inske pristojnos</w:t>
      </w:r>
      <w:r w:rsidRPr="009907BE">
        <w:rPr>
          <w:rFonts w:ascii="Trebuchet MS" w:hAnsi="Trebuchet MS"/>
          <w:i/>
          <w:szCs w:val="20"/>
        </w:rPr>
        <w:t>ti odlo</w:t>
      </w:r>
      <w:r w:rsidRPr="009907BE">
        <w:rPr>
          <w:rFonts w:ascii="Trebuchet MS" w:hAnsi="Trebuchet MS" w:cs="MS Reference Sans Serif"/>
          <w:i/>
          <w:szCs w:val="20"/>
        </w:rPr>
        <w:t>č</w:t>
      </w:r>
      <w:r w:rsidRPr="009907BE">
        <w:rPr>
          <w:rFonts w:ascii="Trebuchet MS" w:hAnsi="Trebuchet MS"/>
          <w:i/>
          <w:szCs w:val="20"/>
        </w:rPr>
        <w:t>a na prvi stopnji ob</w:t>
      </w:r>
      <w:r w:rsidRPr="009907BE">
        <w:rPr>
          <w:rFonts w:ascii="Trebuchet MS" w:hAnsi="Trebuchet MS" w:cs="MS Reference Sans Serif"/>
          <w:i/>
          <w:szCs w:val="20"/>
        </w:rPr>
        <w:t>č</w:t>
      </w:r>
      <w:r w:rsidRPr="009907BE">
        <w:rPr>
          <w:rFonts w:ascii="Trebuchet MS" w:hAnsi="Trebuchet MS"/>
          <w:i/>
          <w:szCs w:val="20"/>
        </w:rPr>
        <w:t xml:space="preserve">inska uprava, na drugi stopnji pa župan, </w:t>
      </w:r>
      <w:r w:rsidRPr="009907BE">
        <w:rPr>
          <w:rFonts w:ascii="Trebuchet MS" w:hAnsi="Trebuchet MS" w:cs="MS Reference Sans Serif"/>
          <w:i/>
          <w:szCs w:val="20"/>
        </w:rPr>
        <w:t>č</w:t>
      </w:r>
      <w:r w:rsidRPr="009907BE">
        <w:rPr>
          <w:rFonts w:ascii="Trebuchet MS" w:hAnsi="Trebuchet MS"/>
          <w:i/>
          <w:szCs w:val="20"/>
        </w:rPr>
        <w:t>e ni z zakonom druga</w:t>
      </w:r>
      <w:r w:rsidRPr="009907BE">
        <w:rPr>
          <w:rFonts w:ascii="Trebuchet MS" w:hAnsi="Trebuchet MS" w:cs="MS Reference Sans Serif"/>
          <w:i/>
          <w:szCs w:val="20"/>
        </w:rPr>
        <w:t>č</w:t>
      </w:r>
      <w:r w:rsidRPr="009907BE">
        <w:rPr>
          <w:rFonts w:ascii="Trebuchet MS" w:hAnsi="Trebuchet MS"/>
          <w:i/>
          <w:szCs w:val="20"/>
        </w:rPr>
        <w:t>e dolo</w:t>
      </w:r>
      <w:r w:rsidRPr="009907BE">
        <w:rPr>
          <w:rFonts w:ascii="Trebuchet MS" w:hAnsi="Trebuchet MS" w:cs="MS Reference Sans Serif"/>
          <w:i/>
          <w:szCs w:val="20"/>
        </w:rPr>
        <w:t>č</w:t>
      </w:r>
      <w:r w:rsidR="00965C07" w:rsidRPr="009907BE">
        <w:rPr>
          <w:rFonts w:ascii="Trebuchet MS" w:hAnsi="Trebuchet MS"/>
          <w:i/>
          <w:szCs w:val="20"/>
        </w:rPr>
        <w:t>eno. Na tem mestu je potrebno opomniti še na tretji odstavek 67. člena Zakona o lokalni samoupravi /ZLS/, ki določa, da o pritožbah zoper odlo</w:t>
      </w:r>
      <w:r w:rsidR="00965C07" w:rsidRPr="009907BE">
        <w:rPr>
          <w:rFonts w:ascii="Trebuchet MS" w:hAnsi="Trebuchet MS" w:cs="MS Reference Sans Serif"/>
          <w:i/>
          <w:szCs w:val="20"/>
        </w:rPr>
        <w:t>č</w:t>
      </w:r>
      <w:r w:rsidR="00965C07" w:rsidRPr="009907BE">
        <w:rPr>
          <w:rFonts w:ascii="Trebuchet MS" w:hAnsi="Trebuchet MS"/>
          <w:i/>
          <w:szCs w:val="20"/>
        </w:rPr>
        <w:t>be organa skupne ob</w:t>
      </w:r>
      <w:r w:rsidR="00965C07" w:rsidRPr="009907BE">
        <w:rPr>
          <w:rFonts w:ascii="Trebuchet MS" w:hAnsi="Trebuchet MS" w:cs="MS Reference Sans Serif"/>
          <w:i/>
          <w:szCs w:val="20"/>
        </w:rPr>
        <w:t>č</w:t>
      </w:r>
      <w:r w:rsidR="00965C07" w:rsidRPr="009907BE">
        <w:rPr>
          <w:rFonts w:ascii="Trebuchet MS" w:hAnsi="Trebuchet MS"/>
          <w:i/>
          <w:szCs w:val="20"/>
        </w:rPr>
        <w:t>inske uprave odlo</w:t>
      </w:r>
      <w:r w:rsidR="00965C07" w:rsidRPr="009907BE">
        <w:rPr>
          <w:rFonts w:ascii="Trebuchet MS" w:hAnsi="Trebuchet MS" w:cs="MS Reference Sans Serif"/>
          <w:i/>
          <w:szCs w:val="20"/>
        </w:rPr>
        <w:t>č</w:t>
      </w:r>
      <w:r w:rsidR="00965C07" w:rsidRPr="009907BE">
        <w:rPr>
          <w:rFonts w:ascii="Trebuchet MS" w:hAnsi="Trebuchet MS"/>
          <w:i/>
          <w:szCs w:val="20"/>
        </w:rPr>
        <w:t>a župan ob</w:t>
      </w:r>
      <w:r w:rsidR="00965C07" w:rsidRPr="009907BE">
        <w:rPr>
          <w:rFonts w:ascii="Trebuchet MS" w:hAnsi="Trebuchet MS" w:cs="MS Reference Sans Serif"/>
          <w:i/>
          <w:szCs w:val="20"/>
        </w:rPr>
        <w:t>č</w:t>
      </w:r>
      <w:r w:rsidR="00965C07" w:rsidRPr="009907BE">
        <w:rPr>
          <w:rFonts w:ascii="Trebuchet MS" w:hAnsi="Trebuchet MS"/>
          <w:i/>
          <w:szCs w:val="20"/>
        </w:rPr>
        <w:t xml:space="preserve">ine, v katere krajevno pristojnost zadeva spada, </w:t>
      </w:r>
      <w:r w:rsidR="00965C07" w:rsidRPr="009907BE">
        <w:rPr>
          <w:rFonts w:ascii="Trebuchet MS" w:hAnsi="Trebuchet MS" w:cs="MS Reference Sans Serif"/>
          <w:i/>
          <w:szCs w:val="20"/>
        </w:rPr>
        <w:t>č</w:t>
      </w:r>
      <w:r w:rsidR="00965C07" w:rsidRPr="009907BE">
        <w:rPr>
          <w:rFonts w:ascii="Trebuchet MS" w:hAnsi="Trebuchet MS"/>
          <w:i/>
          <w:szCs w:val="20"/>
        </w:rPr>
        <w:t>e zakon ne dolo</w:t>
      </w:r>
      <w:r w:rsidR="00965C07" w:rsidRPr="009907BE">
        <w:rPr>
          <w:rFonts w:ascii="Trebuchet MS" w:hAnsi="Trebuchet MS" w:cs="MS Reference Sans Serif"/>
          <w:i/>
          <w:szCs w:val="20"/>
        </w:rPr>
        <w:t>č</w:t>
      </w:r>
      <w:r w:rsidR="00965C07" w:rsidRPr="009907BE">
        <w:rPr>
          <w:rFonts w:ascii="Trebuchet MS" w:hAnsi="Trebuchet MS"/>
          <w:i/>
          <w:szCs w:val="20"/>
        </w:rPr>
        <w:t>a druga</w:t>
      </w:r>
      <w:r w:rsidR="00965C07" w:rsidRPr="009907BE">
        <w:rPr>
          <w:rFonts w:ascii="Trebuchet MS" w:hAnsi="Trebuchet MS" w:cs="MS Reference Sans Serif"/>
          <w:i/>
          <w:szCs w:val="20"/>
        </w:rPr>
        <w:t>č</w:t>
      </w:r>
      <w:r w:rsidR="00965C07" w:rsidRPr="009907BE">
        <w:rPr>
          <w:rFonts w:ascii="Trebuchet MS" w:hAnsi="Trebuchet MS"/>
          <w:i/>
          <w:szCs w:val="20"/>
        </w:rPr>
        <w:t>e.</w:t>
      </w:r>
    </w:p>
    <w:p w14:paraId="5DDA7F53" w14:textId="77777777" w:rsidR="00965C07" w:rsidRPr="009907BE" w:rsidRDefault="00965C07" w:rsidP="00965C07">
      <w:pPr>
        <w:shd w:val="clear" w:color="auto" w:fill="D9D9D9"/>
        <w:rPr>
          <w:rFonts w:ascii="Trebuchet MS" w:hAnsi="Trebuchet MS"/>
          <w:i/>
          <w:szCs w:val="20"/>
        </w:rPr>
      </w:pPr>
    </w:p>
    <w:p w14:paraId="2462410C" w14:textId="58B9388F" w:rsidR="002E1E0D" w:rsidRDefault="00965C07" w:rsidP="00FF4F7C">
      <w:pPr>
        <w:shd w:val="clear" w:color="auto" w:fill="D9D9D9"/>
        <w:rPr>
          <w:rFonts w:ascii="Trebuchet MS" w:hAnsi="Trebuchet MS"/>
          <w:i/>
          <w:szCs w:val="20"/>
        </w:rPr>
      </w:pPr>
      <w:r w:rsidRPr="009907BE">
        <w:rPr>
          <w:rFonts w:ascii="Trebuchet MS" w:hAnsi="Trebuchet MS"/>
          <w:i/>
          <w:szCs w:val="20"/>
        </w:rPr>
        <w:t>Besedilo drugega odstavka je oblikovano na podlagi drugega odstavka 68. člena Zakona o lokalni samoupravi /ZLS/, ki določa, da o pritožbah zoper posamične akte izdane v upravnih stvareh iz prenesene pristojnosti odloča pristojni državni organ, ki ga določa zakon</w:t>
      </w:r>
      <w:r w:rsidR="00B416BF" w:rsidRPr="009907BE">
        <w:rPr>
          <w:rFonts w:ascii="Trebuchet MS" w:hAnsi="Trebuchet MS"/>
          <w:i/>
          <w:szCs w:val="20"/>
        </w:rPr>
        <w:t>.</w:t>
      </w:r>
    </w:p>
    <w:p w14:paraId="79389601" w14:textId="77777777" w:rsidR="00E93083" w:rsidRPr="001D2FCE" w:rsidRDefault="00E93083" w:rsidP="00FF4F7C">
      <w:pPr>
        <w:shd w:val="clear" w:color="auto" w:fill="D9D9D9"/>
        <w:rPr>
          <w:rFonts w:ascii="Trebuchet MS" w:hAnsi="Trebuchet MS"/>
          <w:i/>
          <w:szCs w:val="20"/>
        </w:rPr>
      </w:pPr>
    </w:p>
    <w:p w14:paraId="0ADF9DC0" w14:textId="217E08A6"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lastRenderedPageBreak/>
        <w:t>Besedilo tretjega odstavka je oblikovano na podlagi določila 69. člena Zakona o lokalni samoupravi /ZLS/, ki določa, da o zakonitosti dokončnih posamičnih aktov organov občine odloča v upravnem sporu pristojno sodišče.</w:t>
      </w:r>
    </w:p>
    <w:p w14:paraId="3FB38C1E" w14:textId="77777777" w:rsidR="007E5013" w:rsidRDefault="007E5013" w:rsidP="007E5013">
      <w:pPr>
        <w:rPr>
          <w:rFonts w:ascii="Trebuchet MS" w:hAnsi="Trebuchet MS" w:cs="Times New Roman"/>
          <w:b/>
          <w:szCs w:val="20"/>
        </w:rPr>
      </w:pPr>
    </w:p>
    <w:p w14:paraId="69B9F03F" w14:textId="77777777" w:rsidR="00297BAC" w:rsidRDefault="00297BAC" w:rsidP="007E5013">
      <w:pPr>
        <w:rPr>
          <w:rFonts w:ascii="Trebuchet MS" w:hAnsi="Trebuchet MS" w:cs="Times New Roman"/>
          <w:b/>
          <w:szCs w:val="20"/>
        </w:rPr>
      </w:pPr>
    </w:p>
    <w:p w14:paraId="1D429AB9" w14:textId="77777777" w:rsidR="00297BAC" w:rsidRDefault="00297BAC" w:rsidP="007E5013">
      <w:pPr>
        <w:rPr>
          <w:rFonts w:ascii="Trebuchet MS" w:hAnsi="Trebuchet MS" w:cs="Times New Roman"/>
          <w:b/>
          <w:szCs w:val="20"/>
        </w:rPr>
      </w:pPr>
    </w:p>
    <w:p w14:paraId="1F366C06" w14:textId="77777777" w:rsidR="00297BAC" w:rsidRPr="001D2FCE" w:rsidRDefault="00297BAC" w:rsidP="007E5013">
      <w:pPr>
        <w:rPr>
          <w:rFonts w:ascii="Trebuchet MS" w:hAnsi="Trebuchet MS" w:cs="Times New Roman"/>
          <w:b/>
          <w:szCs w:val="20"/>
        </w:rPr>
      </w:pPr>
    </w:p>
    <w:p w14:paraId="0F7F7A0F" w14:textId="77777777" w:rsidR="00CA7393" w:rsidRPr="001D2FCE" w:rsidRDefault="00CA7393"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087F37FC" w14:textId="07356C41" w:rsidR="007E5013" w:rsidRPr="001D2FCE" w:rsidRDefault="007E5013" w:rsidP="00CA7393">
      <w:pPr>
        <w:tabs>
          <w:tab w:val="left" w:pos="4176"/>
        </w:tabs>
        <w:jc w:val="center"/>
        <w:rPr>
          <w:rFonts w:ascii="Trebuchet MS" w:hAnsi="Trebuchet MS" w:cs="Times New Roman"/>
          <w:b/>
          <w:szCs w:val="20"/>
        </w:rPr>
      </w:pPr>
      <w:r w:rsidRPr="001D2FCE">
        <w:rPr>
          <w:rFonts w:ascii="Trebuchet MS" w:hAnsi="Trebuchet MS" w:cs="Times New Roman"/>
          <w:b/>
          <w:szCs w:val="20"/>
        </w:rPr>
        <w:t>(</w:t>
      </w:r>
      <w:r w:rsidR="00817BD7" w:rsidRPr="001D2FCE">
        <w:rPr>
          <w:rFonts w:ascii="Trebuchet MS" w:hAnsi="Trebuchet MS" w:cs="Times New Roman"/>
          <w:b/>
          <w:szCs w:val="20"/>
        </w:rPr>
        <w:t>pooblastila</w:t>
      </w:r>
      <w:r w:rsidRPr="001D2FCE">
        <w:rPr>
          <w:rFonts w:ascii="Trebuchet MS" w:hAnsi="Trebuchet MS" w:cs="Times New Roman"/>
          <w:b/>
          <w:szCs w:val="20"/>
        </w:rPr>
        <w:t xml:space="preserve"> v upravnih zadevah)</w:t>
      </w:r>
    </w:p>
    <w:p w14:paraId="13937180" w14:textId="77777777" w:rsidR="007E5013" w:rsidRPr="001D2FCE" w:rsidRDefault="00817BD7" w:rsidP="00817BD7">
      <w:pPr>
        <w:tabs>
          <w:tab w:val="left" w:pos="4176"/>
        </w:tabs>
        <w:rPr>
          <w:rFonts w:ascii="Trebuchet MS" w:hAnsi="Trebuchet MS" w:cs="Times New Roman"/>
          <w:szCs w:val="20"/>
        </w:rPr>
      </w:pPr>
      <w:r w:rsidRPr="001D2FCE">
        <w:rPr>
          <w:rFonts w:ascii="Trebuchet MS" w:hAnsi="Trebuchet MS" w:cs="Times New Roman"/>
          <w:szCs w:val="20"/>
        </w:rPr>
        <w:t xml:space="preserve">Pooblastila za vodenje postopka in odločanje v upravnih zadevah iz občinske pristojnosti </w:t>
      </w:r>
      <w:r w:rsidR="00404A8C" w:rsidRPr="001D2FCE">
        <w:rPr>
          <w:rFonts w:ascii="Trebuchet MS" w:hAnsi="Trebuchet MS" w:cs="Times New Roman"/>
          <w:szCs w:val="20"/>
        </w:rPr>
        <w:t>se podeljujejo uradnim osebam</w:t>
      </w:r>
      <w:r w:rsidRPr="001D2FCE">
        <w:rPr>
          <w:rFonts w:ascii="Trebuchet MS" w:hAnsi="Trebuchet MS" w:cs="Times New Roman"/>
          <w:szCs w:val="20"/>
        </w:rPr>
        <w:t xml:space="preserve"> v skladu z zakonom in predpisi izdanimi na podlagi zakona. </w:t>
      </w:r>
    </w:p>
    <w:p w14:paraId="1A7602C2" w14:textId="77777777" w:rsidR="00E93083" w:rsidRPr="001D2FCE" w:rsidRDefault="00E93083" w:rsidP="00817BD7">
      <w:pPr>
        <w:tabs>
          <w:tab w:val="left" w:pos="4176"/>
        </w:tabs>
        <w:rPr>
          <w:rFonts w:ascii="Trebuchet MS" w:hAnsi="Trebuchet MS" w:cs="Times New Roman"/>
          <w:szCs w:val="20"/>
        </w:rPr>
      </w:pPr>
    </w:p>
    <w:p w14:paraId="3C549C5A" w14:textId="77777777" w:rsidR="007E5013" w:rsidRPr="001D2FCE" w:rsidRDefault="007E5013" w:rsidP="007E5013">
      <w:pPr>
        <w:shd w:val="clear" w:color="auto" w:fill="D9D9D9"/>
        <w:rPr>
          <w:rFonts w:ascii="Trebuchet MS" w:hAnsi="Trebuchet MS" w:cs="Times New Roman"/>
          <w:b/>
          <w:i/>
          <w:szCs w:val="20"/>
        </w:rPr>
      </w:pPr>
      <w:r w:rsidRPr="001D2FCE">
        <w:rPr>
          <w:rFonts w:ascii="Trebuchet MS" w:hAnsi="Trebuchet MS" w:cs="Times New Roman"/>
          <w:b/>
          <w:i/>
          <w:szCs w:val="20"/>
        </w:rPr>
        <w:t>Obrazložitev:</w:t>
      </w:r>
    </w:p>
    <w:p w14:paraId="14FEF44D" w14:textId="002CCB9F" w:rsidR="007E5013" w:rsidRPr="001D2FCE" w:rsidRDefault="007E5013" w:rsidP="007E5013">
      <w:pPr>
        <w:shd w:val="clear" w:color="auto" w:fill="D9D9D9"/>
        <w:rPr>
          <w:rFonts w:ascii="Trebuchet MS" w:hAnsi="Trebuchet MS" w:cs="Times New Roman"/>
          <w:i/>
          <w:szCs w:val="20"/>
        </w:rPr>
      </w:pPr>
      <w:r w:rsidRPr="001D2FCE">
        <w:rPr>
          <w:rFonts w:ascii="Trebuchet MS" w:hAnsi="Trebuchet MS" w:cs="Times New Roman"/>
          <w:i/>
          <w:szCs w:val="20"/>
        </w:rPr>
        <w:t xml:space="preserve">Besedilo je oblikovano na podlagi določila 28. člena Zakona o splošnem upravnem postopku /ZUP/, ki določa, da v upravni zadevi, za katero je pristojen </w:t>
      </w:r>
      <w:proofErr w:type="spellStart"/>
      <w:r w:rsidRPr="001D2FCE">
        <w:rPr>
          <w:rFonts w:ascii="Trebuchet MS" w:hAnsi="Trebuchet MS" w:cs="Times New Roman"/>
          <w:i/>
          <w:szCs w:val="20"/>
        </w:rPr>
        <w:t>monokratičen</w:t>
      </w:r>
      <w:proofErr w:type="spellEnd"/>
      <w:r w:rsidRPr="001D2FCE">
        <w:rPr>
          <w:rFonts w:ascii="Trebuchet MS" w:hAnsi="Trebuchet MS" w:cs="Times New Roman"/>
          <w:i/>
          <w:szCs w:val="20"/>
        </w:rPr>
        <w:t xml:space="preserve"> (individualno voden) organ, izda odločbo v upravnem postopku njegov predstojnik, če ni s predpisom o organizaciji tega organa ali z drugimi predpisi določeno drugače. Na tem mestu moramo opomniti na določilo drugega odstavka 67. člena Zakona o lokalni samoupravi /ZLS/, ki določa, da o upravnih stvareh iz občinske pristojnosti odloča na prvi stopnji občinska uprava, na drugi stopnji pa župan, če ni z zakonom drugače določeno. V skladu z določilom drugega in tretjega odstavka 28. člena Zakona o splošnem upravnem postopku /ZUP/ lahko predstojnik pooblasti drugo osebo, zaposleno pri istem organu, za odločanje v upravnih zadevah iz določene vrste zadev. Pooblastilo za odločanje pa obsega tudi pooblastilo za vodenje postopka pred odločitvijo. Na tem mestu moramo opomniti, da lahko upravni postopek vodi in v njem odloča oseba, ki izpolnjuje pogoje glede izobrazbe in strokovnega izpita iz upravnega postopka (prvi odstavek 31. člena Zakona o splošnem upravnem postopku /ZUP/).</w:t>
      </w:r>
    </w:p>
    <w:p w14:paraId="13EEEC04" w14:textId="77777777" w:rsidR="007E5013" w:rsidRPr="001D2FCE" w:rsidRDefault="007E5013" w:rsidP="007E5013">
      <w:pPr>
        <w:rPr>
          <w:rFonts w:ascii="Trebuchet MS" w:hAnsi="Trebuchet MS" w:cs="Times New Roman"/>
          <w:b/>
          <w:szCs w:val="20"/>
        </w:rPr>
      </w:pPr>
    </w:p>
    <w:p w14:paraId="5E42C7FE" w14:textId="77777777" w:rsidR="00336EEF" w:rsidRPr="001D2FCE" w:rsidRDefault="00336EEF" w:rsidP="00396AA9">
      <w:pPr>
        <w:pStyle w:val="h4"/>
        <w:numPr>
          <w:ilvl w:val="0"/>
          <w:numId w:val="23"/>
        </w:numPr>
        <w:spacing w:before="0" w:after="0"/>
        <w:ind w:left="426" w:right="0" w:hanging="426"/>
        <w:rPr>
          <w:rFonts w:ascii="Trebuchet MS" w:hAnsi="Trebuchet MS" w:cs="Times New Roman"/>
          <w:sz w:val="20"/>
          <w:szCs w:val="20"/>
        </w:rPr>
      </w:pPr>
      <w:r w:rsidRPr="001D2FCE">
        <w:rPr>
          <w:rFonts w:ascii="Trebuchet MS" w:hAnsi="Trebuchet MS" w:cs="Times New Roman"/>
          <w:sz w:val="20"/>
          <w:szCs w:val="20"/>
        </w:rPr>
        <w:t>člen</w:t>
      </w:r>
    </w:p>
    <w:p w14:paraId="3827B48C" w14:textId="559C7493" w:rsidR="00BE5EA6" w:rsidRPr="001D2FCE" w:rsidRDefault="00BE5EA6" w:rsidP="00336EEF">
      <w:pPr>
        <w:jc w:val="center"/>
        <w:rPr>
          <w:rFonts w:ascii="Trebuchet MS" w:hAnsi="Trebuchet MS"/>
          <w:b/>
          <w:szCs w:val="20"/>
        </w:rPr>
      </w:pPr>
      <w:r w:rsidRPr="001D2FCE">
        <w:rPr>
          <w:rFonts w:ascii="Trebuchet MS" w:hAnsi="Trebuchet MS"/>
          <w:b/>
          <w:szCs w:val="20"/>
        </w:rPr>
        <w:t>(</w:t>
      </w:r>
      <w:r w:rsidR="00736646" w:rsidRPr="001D2FCE">
        <w:rPr>
          <w:rFonts w:ascii="Trebuchet MS" w:hAnsi="Trebuchet MS"/>
          <w:b/>
          <w:szCs w:val="20"/>
        </w:rPr>
        <w:t>obveščenost o upravnih postopkih</w:t>
      </w:r>
      <w:r w:rsidRPr="001D2FCE">
        <w:rPr>
          <w:rFonts w:ascii="Trebuchet MS" w:hAnsi="Trebuchet MS"/>
          <w:b/>
          <w:szCs w:val="20"/>
        </w:rPr>
        <w:t>)</w:t>
      </w:r>
    </w:p>
    <w:p w14:paraId="664637DF" w14:textId="22519B3D" w:rsidR="00BE5EA6" w:rsidRPr="001D2FCE" w:rsidRDefault="00736646" w:rsidP="00FF4F7C">
      <w:pPr>
        <w:rPr>
          <w:rFonts w:ascii="Trebuchet MS" w:hAnsi="Trebuchet MS"/>
          <w:szCs w:val="20"/>
        </w:rPr>
      </w:pPr>
      <w:r w:rsidRPr="001D2FCE">
        <w:rPr>
          <w:rFonts w:ascii="Trebuchet MS" w:hAnsi="Trebuchet MS"/>
          <w:szCs w:val="20"/>
        </w:rPr>
        <w:t xml:space="preserve">(1) </w:t>
      </w:r>
      <w:r w:rsidR="00BE5EA6" w:rsidRPr="001D2FCE">
        <w:rPr>
          <w:rFonts w:ascii="Trebuchet MS" w:hAnsi="Trebuchet MS"/>
          <w:szCs w:val="20"/>
        </w:rPr>
        <w:t>Župan mora od pristojnih državnih organov</w:t>
      </w:r>
      <w:r w:rsidR="00466E88" w:rsidRPr="001D2FCE">
        <w:rPr>
          <w:rFonts w:ascii="Trebuchet MS" w:hAnsi="Trebuchet MS"/>
          <w:szCs w:val="20"/>
        </w:rPr>
        <w:t xml:space="preserve"> zahtevati, da je občina</w:t>
      </w:r>
      <w:r w:rsidR="00BE5EA6" w:rsidRPr="001D2FCE">
        <w:rPr>
          <w:rFonts w:ascii="Trebuchet MS" w:hAnsi="Trebuchet MS"/>
          <w:szCs w:val="20"/>
        </w:rPr>
        <w:t xml:space="preserve"> obveščena o vsakem upravnem postopku, v katerem pristojni državni organ odloča na podlagi predpisov občine. Ta organ mora občino pisno obvestiti o začetku upravnega postopka v osmih</w:t>
      </w:r>
      <w:r w:rsidR="001909D4" w:rsidRPr="001D2FCE">
        <w:rPr>
          <w:rFonts w:ascii="Trebuchet MS" w:hAnsi="Trebuchet MS"/>
          <w:szCs w:val="20"/>
        </w:rPr>
        <w:t xml:space="preserve"> </w:t>
      </w:r>
      <w:r w:rsidR="00BE5EA6" w:rsidRPr="001D2FCE">
        <w:rPr>
          <w:rFonts w:ascii="Trebuchet MS" w:hAnsi="Trebuchet MS"/>
          <w:szCs w:val="20"/>
        </w:rPr>
        <w:t xml:space="preserve">dneh. </w:t>
      </w:r>
    </w:p>
    <w:p w14:paraId="2EDA5E20" w14:textId="5DF9F397" w:rsidR="00BE5EA6" w:rsidRPr="001D2FCE" w:rsidRDefault="00736646" w:rsidP="00FF4F7C">
      <w:pPr>
        <w:pStyle w:val="p"/>
        <w:spacing w:before="0" w:after="0"/>
        <w:ind w:left="0" w:right="0" w:firstLine="0"/>
        <w:rPr>
          <w:rFonts w:ascii="Trebuchet MS" w:hAnsi="Trebuchet MS" w:cs="Times New Roman"/>
          <w:sz w:val="20"/>
          <w:szCs w:val="20"/>
        </w:rPr>
      </w:pPr>
      <w:r w:rsidRPr="001D2FCE">
        <w:rPr>
          <w:rFonts w:ascii="Trebuchet MS" w:hAnsi="Trebuchet MS" w:cs="Times New Roman"/>
          <w:sz w:val="20"/>
          <w:szCs w:val="20"/>
        </w:rPr>
        <w:t xml:space="preserve">(2) </w:t>
      </w:r>
      <w:r w:rsidR="00BE5EA6" w:rsidRPr="001D2FCE">
        <w:rPr>
          <w:rFonts w:ascii="Trebuchet MS" w:hAnsi="Trebuchet MS" w:cs="Times New Roman"/>
          <w:sz w:val="20"/>
          <w:szCs w:val="20"/>
        </w:rPr>
        <w:t xml:space="preserve">Župan </w:t>
      </w:r>
      <w:r w:rsidR="00466E88" w:rsidRPr="001D2FCE">
        <w:rPr>
          <w:rFonts w:ascii="Trebuchet MS" w:hAnsi="Trebuchet MS" w:cs="Times New Roman"/>
          <w:sz w:val="20"/>
          <w:szCs w:val="20"/>
        </w:rPr>
        <w:t>mora</w:t>
      </w:r>
      <w:r w:rsidR="00BE5EA6" w:rsidRPr="001D2FCE">
        <w:rPr>
          <w:rFonts w:ascii="Trebuchet MS" w:hAnsi="Trebuchet MS" w:cs="Times New Roman"/>
          <w:sz w:val="20"/>
          <w:szCs w:val="20"/>
        </w:rPr>
        <w:t xml:space="preserve"> vstopi</w:t>
      </w:r>
      <w:r w:rsidR="00466E88" w:rsidRPr="001D2FCE">
        <w:rPr>
          <w:rFonts w:ascii="Trebuchet MS" w:hAnsi="Trebuchet MS" w:cs="Times New Roman"/>
          <w:sz w:val="20"/>
          <w:szCs w:val="20"/>
        </w:rPr>
        <w:t>ti</w:t>
      </w:r>
      <w:r w:rsidR="00BE5EA6" w:rsidRPr="001D2FCE">
        <w:rPr>
          <w:rFonts w:ascii="Trebuchet MS" w:hAnsi="Trebuchet MS" w:cs="Times New Roman"/>
          <w:sz w:val="20"/>
          <w:szCs w:val="20"/>
        </w:rPr>
        <w:t xml:space="preserve"> v upravni ali sodni postopek kot stranka ali kot stranski </w:t>
      </w:r>
      <w:proofErr w:type="spellStart"/>
      <w:r w:rsidR="00BE5EA6" w:rsidRPr="001D2FCE">
        <w:rPr>
          <w:rFonts w:ascii="Trebuchet MS" w:hAnsi="Trebuchet MS" w:cs="Times New Roman"/>
          <w:sz w:val="20"/>
          <w:szCs w:val="20"/>
        </w:rPr>
        <w:t>intervenient</w:t>
      </w:r>
      <w:proofErr w:type="spellEnd"/>
      <w:r w:rsidR="00BE5EA6" w:rsidRPr="001D2FCE">
        <w:rPr>
          <w:rFonts w:ascii="Trebuchet MS" w:hAnsi="Trebuchet MS" w:cs="Times New Roman"/>
          <w:sz w:val="20"/>
          <w:szCs w:val="20"/>
        </w:rPr>
        <w:t>, če bi lahko bile v teh postopkih oziroma, če so z že izdanimi akti prizadete pravice in pravne koristi občine, določene z ustavo in zakoni.</w:t>
      </w:r>
    </w:p>
    <w:p w14:paraId="0A59ABA0" w14:textId="77777777" w:rsidR="001909D4" w:rsidRPr="001D2FCE" w:rsidRDefault="001909D4" w:rsidP="00FF4F7C">
      <w:pPr>
        <w:pStyle w:val="p"/>
        <w:spacing w:before="0" w:after="0"/>
        <w:ind w:left="0" w:right="0" w:firstLine="0"/>
        <w:rPr>
          <w:rFonts w:ascii="Trebuchet MS" w:hAnsi="Trebuchet MS" w:cs="Times New Roman"/>
          <w:sz w:val="20"/>
          <w:szCs w:val="20"/>
        </w:rPr>
      </w:pPr>
    </w:p>
    <w:p w14:paraId="2D19BCDE" w14:textId="77777777" w:rsidR="001909D4" w:rsidRPr="001D2FCE" w:rsidRDefault="001909D4" w:rsidP="001909D4">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4F6F5CC6" w14:textId="77777777" w:rsidR="001909D4" w:rsidRPr="001D2FCE" w:rsidRDefault="001909D4" w:rsidP="001909D4">
      <w:pPr>
        <w:pStyle w:val="p"/>
        <w:shd w:val="clear" w:color="auto" w:fill="D9D9D9"/>
        <w:spacing w:before="0" w:after="0"/>
        <w:ind w:left="0" w:right="0" w:firstLine="0"/>
        <w:rPr>
          <w:rFonts w:ascii="Trebuchet MS" w:hAnsi="Trebuchet MS" w:cs="Times New Roman"/>
          <w:i/>
          <w:sz w:val="20"/>
          <w:szCs w:val="20"/>
        </w:rPr>
      </w:pPr>
      <w:r w:rsidRPr="001D2FCE">
        <w:rPr>
          <w:rFonts w:ascii="Trebuchet MS" w:hAnsi="Trebuchet MS" w:cs="Times New Roman"/>
          <w:i/>
          <w:sz w:val="20"/>
          <w:szCs w:val="20"/>
        </w:rPr>
        <w:t>Besedilo je oblikovano na podlagi določila 93. člena Zakona o lokalni samoupravi /ZLS/, ki določa, da ima občina v postopku, v katerem se odloča o pravicah in obveznostih posameznikov in organizacij pred državnimi organi položaj stranke, če so s temi akti neposredno prizadete njene pravice in koristi, določene z ustavo in zakoni. Občina ima pravico biti obveščena o vsakem upravnem postopku, v katerem pristojni državni organ odloča na podlagi predpisov občine. Pristojni državni organ, ki vodi navedeni postopek, mora občino obvestiti o začetku upravnega postopka v osmih dneh.</w:t>
      </w:r>
    </w:p>
    <w:p w14:paraId="7E4706BF" w14:textId="77777777" w:rsidR="00BE5EA6" w:rsidRPr="001D2FCE" w:rsidRDefault="00BE5EA6" w:rsidP="00FF4F7C">
      <w:pPr>
        <w:pStyle w:val="p"/>
        <w:spacing w:before="0" w:after="0"/>
        <w:ind w:left="0" w:right="0" w:firstLine="0"/>
        <w:rPr>
          <w:rFonts w:ascii="Trebuchet MS" w:hAnsi="Trebuchet MS" w:cs="Times New Roman"/>
          <w:sz w:val="20"/>
          <w:szCs w:val="20"/>
        </w:rPr>
      </w:pPr>
    </w:p>
    <w:p w14:paraId="05DAC008" w14:textId="6E4542FA" w:rsidR="00AE53A8" w:rsidRPr="001D2FCE" w:rsidRDefault="00705616" w:rsidP="00705616">
      <w:pPr>
        <w:jc w:val="left"/>
        <w:rPr>
          <w:rFonts w:ascii="Trebuchet MS" w:hAnsi="Trebuchet MS"/>
          <w:b/>
          <w:szCs w:val="20"/>
          <w:lang w:eastAsia="x-none"/>
        </w:rPr>
      </w:pPr>
      <w:r>
        <w:rPr>
          <w:rFonts w:ascii="Trebuchet MS" w:hAnsi="Trebuchet MS"/>
          <w:b/>
          <w:szCs w:val="20"/>
          <w:lang w:eastAsia="x-none"/>
        </w:rPr>
        <w:t>9</w:t>
      </w:r>
      <w:r w:rsidR="00AE53A8" w:rsidRPr="001D2FCE">
        <w:rPr>
          <w:rFonts w:ascii="Trebuchet MS" w:hAnsi="Trebuchet MS"/>
          <w:b/>
          <w:szCs w:val="20"/>
          <w:lang w:eastAsia="x-none"/>
        </w:rPr>
        <w:tab/>
        <w:t>Varstvo občine, pravic posameznikov in organizacij</w:t>
      </w:r>
    </w:p>
    <w:p w14:paraId="3405A316" w14:textId="77777777" w:rsidR="00AE53A8" w:rsidRPr="001D2FCE" w:rsidRDefault="00AE53A8" w:rsidP="00AE53A8">
      <w:pPr>
        <w:rPr>
          <w:rFonts w:ascii="Trebuchet MS" w:hAnsi="Trebuchet MS"/>
          <w:szCs w:val="20"/>
        </w:rPr>
      </w:pPr>
    </w:p>
    <w:p w14:paraId="574E54F6" w14:textId="77777777" w:rsidR="00AE53A8" w:rsidRPr="001D2FCE" w:rsidRDefault="00AE53A8" w:rsidP="00396AA9">
      <w:pPr>
        <w:numPr>
          <w:ilvl w:val="0"/>
          <w:numId w:val="23"/>
        </w:numPr>
        <w:ind w:left="426" w:hanging="426"/>
        <w:jc w:val="center"/>
        <w:rPr>
          <w:rFonts w:ascii="Trebuchet MS" w:hAnsi="Trebuchet MS"/>
          <w:b/>
          <w:bCs/>
          <w:szCs w:val="20"/>
        </w:rPr>
      </w:pPr>
      <w:r w:rsidRPr="001D2FCE">
        <w:rPr>
          <w:rFonts w:ascii="Trebuchet MS" w:hAnsi="Trebuchet MS"/>
          <w:b/>
          <w:bCs/>
          <w:szCs w:val="20"/>
        </w:rPr>
        <w:t>člen</w:t>
      </w:r>
    </w:p>
    <w:p w14:paraId="731E56A1"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Občinski svet ali župan lahko vloži zahtevo za presojo ustavnosti in zakonitosti predpisov države, s katerimi se posega v ustavni položaj in v pravice občine.</w:t>
      </w:r>
    </w:p>
    <w:p w14:paraId="6DEE4297" w14:textId="77777777" w:rsidR="00AE53A8" w:rsidRPr="001D2FCE" w:rsidRDefault="00AE53A8" w:rsidP="00AE53A8">
      <w:pPr>
        <w:tabs>
          <w:tab w:val="left" w:pos="567"/>
        </w:tabs>
        <w:rPr>
          <w:rFonts w:ascii="Trebuchet MS" w:hAnsi="Trebuchet MS"/>
          <w:szCs w:val="20"/>
          <w:lang w:eastAsia="x-none"/>
        </w:rPr>
      </w:pPr>
    </w:p>
    <w:p w14:paraId="5F3BE7B0" w14:textId="48C58258" w:rsidR="005C5F1A" w:rsidRPr="001D2FCE" w:rsidRDefault="005C5F1A" w:rsidP="005C5F1A">
      <w:pPr>
        <w:shd w:val="clear" w:color="auto" w:fill="D9D9D9"/>
        <w:rPr>
          <w:rFonts w:ascii="Trebuchet MS" w:hAnsi="Trebuchet MS"/>
          <w:b/>
          <w:bCs/>
          <w:i/>
          <w:szCs w:val="20"/>
        </w:rPr>
      </w:pPr>
      <w:r w:rsidRPr="001D2FCE">
        <w:rPr>
          <w:rFonts w:ascii="Trebuchet MS" w:hAnsi="Trebuchet MS"/>
          <w:b/>
          <w:bCs/>
          <w:i/>
          <w:szCs w:val="20"/>
        </w:rPr>
        <w:t>Obrazložitev:</w:t>
      </w:r>
    </w:p>
    <w:p w14:paraId="18343D5B" w14:textId="77777777" w:rsidR="005C5F1A" w:rsidRPr="001D2FCE" w:rsidRDefault="005C5F1A" w:rsidP="005C5F1A">
      <w:pPr>
        <w:shd w:val="clear" w:color="auto" w:fill="D9D9D9"/>
        <w:rPr>
          <w:rFonts w:ascii="Trebuchet MS" w:hAnsi="Trebuchet MS"/>
          <w:i/>
          <w:szCs w:val="20"/>
        </w:rPr>
      </w:pPr>
      <w:r w:rsidRPr="001D2FCE">
        <w:rPr>
          <w:rFonts w:ascii="Trebuchet MS" w:hAnsi="Trebuchet MS"/>
          <w:i/>
          <w:szCs w:val="20"/>
        </w:rPr>
        <w:t>Besedilo je oblikovano na podlagi 91. člena Zakona o lokalni samoupravi /ZLS/, ki določa, da lahko občina oziroma pokrajina vloži zahtevo za presojo ustavnosti in zakonitosti predpisov države pri Ustavnem sodišču, s katerimi se posega v ustavni položaj in pravice lokalne skupnosti.</w:t>
      </w:r>
    </w:p>
    <w:p w14:paraId="6A10EDF4" w14:textId="77777777" w:rsidR="005C5F1A" w:rsidRPr="001D2FCE" w:rsidRDefault="005C5F1A" w:rsidP="00AE53A8">
      <w:pPr>
        <w:tabs>
          <w:tab w:val="left" w:pos="567"/>
        </w:tabs>
        <w:rPr>
          <w:rFonts w:ascii="Trebuchet MS" w:hAnsi="Trebuchet MS"/>
          <w:szCs w:val="20"/>
          <w:lang w:eastAsia="x-none"/>
        </w:rPr>
      </w:pPr>
    </w:p>
    <w:p w14:paraId="687D8E78" w14:textId="77777777" w:rsidR="00AE53A8" w:rsidRPr="001D2FCE" w:rsidRDefault="00AE53A8" w:rsidP="00396AA9">
      <w:pPr>
        <w:numPr>
          <w:ilvl w:val="0"/>
          <w:numId w:val="23"/>
        </w:numPr>
        <w:ind w:left="426" w:hanging="426"/>
        <w:jc w:val="center"/>
        <w:rPr>
          <w:rFonts w:ascii="Trebuchet MS" w:hAnsi="Trebuchet MS"/>
          <w:b/>
          <w:bCs/>
          <w:szCs w:val="20"/>
        </w:rPr>
      </w:pPr>
      <w:r w:rsidRPr="001D2FCE">
        <w:rPr>
          <w:rFonts w:ascii="Trebuchet MS" w:hAnsi="Trebuchet MS"/>
          <w:b/>
          <w:bCs/>
          <w:szCs w:val="20"/>
        </w:rPr>
        <w:t>člen</w:t>
      </w:r>
    </w:p>
    <w:p w14:paraId="33CF75EC"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Občinski svet ali župan lahko začneta pred ustavnim sodiščem spor o pristojnosti, če državni zbor ali vlada s svojimi predpisi urejata razmerja, ki so po ustavi in zakonih v pristojnosti občine. Enako lahko postopa, če pokrajina ali druga občina posega v njeno pristojnost.</w:t>
      </w:r>
    </w:p>
    <w:p w14:paraId="38EBC0E4" w14:textId="77777777" w:rsidR="00AE53A8" w:rsidRPr="001D2FCE" w:rsidRDefault="00AE53A8" w:rsidP="00AE53A8">
      <w:pPr>
        <w:tabs>
          <w:tab w:val="left" w:pos="567"/>
        </w:tabs>
        <w:rPr>
          <w:rFonts w:ascii="Trebuchet MS" w:hAnsi="Trebuchet MS"/>
          <w:b/>
          <w:szCs w:val="20"/>
          <w:lang w:eastAsia="x-none"/>
        </w:rPr>
      </w:pPr>
    </w:p>
    <w:p w14:paraId="7F4F7EF9" w14:textId="77777777" w:rsidR="005C5F1A" w:rsidRPr="001D2FCE" w:rsidRDefault="005C5F1A" w:rsidP="005C5F1A">
      <w:pPr>
        <w:shd w:val="clear" w:color="auto" w:fill="D9D9D9"/>
        <w:rPr>
          <w:rFonts w:ascii="Trebuchet MS" w:hAnsi="Trebuchet MS"/>
          <w:b/>
          <w:bCs/>
          <w:i/>
          <w:szCs w:val="20"/>
        </w:rPr>
      </w:pPr>
      <w:r w:rsidRPr="001D2FCE">
        <w:rPr>
          <w:rFonts w:ascii="Trebuchet MS" w:hAnsi="Trebuchet MS"/>
          <w:b/>
          <w:bCs/>
          <w:i/>
          <w:szCs w:val="20"/>
        </w:rPr>
        <w:t>Obrazložitev:</w:t>
      </w:r>
    </w:p>
    <w:p w14:paraId="27C7178F" w14:textId="77777777" w:rsidR="005C5F1A" w:rsidRPr="001D2FCE" w:rsidRDefault="005C5F1A" w:rsidP="005C5F1A">
      <w:pPr>
        <w:shd w:val="clear" w:color="auto" w:fill="D9D9D9"/>
        <w:rPr>
          <w:rFonts w:ascii="Trebuchet MS" w:hAnsi="Trebuchet MS"/>
          <w:i/>
          <w:szCs w:val="20"/>
        </w:rPr>
      </w:pPr>
      <w:r w:rsidRPr="001D2FCE">
        <w:rPr>
          <w:rFonts w:ascii="Trebuchet MS" w:hAnsi="Trebuchet MS"/>
          <w:i/>
          <w:szCs w:val="20"/>
        </w:rPr>
        <w:t>Besedilo je oblikovano na podlagi 91. člena Zakona o lokalni samoupravi /ZLS/, ki določa, da lahko občina oziroma pokrajina vloži zahtevo za presojo ustavnosti in zakonitosti predpisov države pri Ustavnem sodišču, s katerimi se posega v ustavni položaj in pravice lokalne skupnosti.</w:t>
      </w:r>
    </w:p>
    <w:p w14:paraId="74C33184" w14:textId="77777777" w:rsidR="005C5F1A" w:rsidRDefault="005C5F1A" w:rsidP="00AE53A8">
      <w:pPr>
        <w:tabs>
          <w:tab w:val="left" w:pos="567"/>
        </w:tabs>
        <w:rPr>
          <w:rFonts w:ascii="Trebuchet MS" w:hAnsi="Trebuchet MS"/>
          <w:b/>
          <w:szCs w:val="20"/>
          <w:lang w:eastAsia="x-none"/>
        </w:rPr>
      </w:pPr>
    </w:p>
    <w:p w14:paraId="5146A670" w14:textId="77777777" w:rsidR="00297BAC" w:rsidRPr="001D2FCE" w:rsidRDefault="00297BAC" w:rsidP="00AE53A8">
      <w:pPr>
        <w:tabs>
          <w:tab w:val="left" w:pos="567"/>
        </w:tabs>
        <w:rPr>
          <w:rFonts w:ascii="Trebuchet MS" w:hAnsi="Trebuchet MS"/>
          <w:b/>
          <w:szCs w:val="20"/>
          <w:lang w:eastAsia="x-none"/>
        </w:rPr>
      </w:pPr>
    </w:p>
    <w:p w14:paraId="4753C2B8" w14:textId="77777777" w:rsidR="00AE53A8" w:rsidRPr="001D2FCE" w:rsidRDefault="00AE53A8" w:rsidP="00396AA9">
      <w:pPr>
        <w:numPr>
          <w:ilvl w:val="0"/>
          <w:numId w:val="23"/>
        </w:numPr>
        <w:ind w:left="426" w:hanging="426"/>
        <w:jc w:val="center"/>
        <w:rPr>
          <w:rFonts w:ascii="Trebuchet MS" w:hAnsi="Trebuchet MS"/>
          <w:b/>
          <w:bCs/>
          <w:szCs w:val="20"/>
        </w:rPr>
      </w:pPr>
      <w:r w:rsidRPr="001D2FCE">
        <w:rPr>
          <w:rFonts w:ascii="Trebuchet MS" w:hAnsi="Trebuchet MS"/>
          <w:b/>
          <w:bCs/>
          <w:szCs w:val="20"/>
        </w:rPr>
        <w:t>člen</w:t>
      </w:r>
    </w:p>
    <w:p w14:paraId="7361E927"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 xml:space="preserve">(1) Župan lahko kot stranka v upravnem sporu </w:t>
      </w:r>
      <w:proofErr w:type="spellStart"/>
      <w:r w:rsidRPr="001D2FCE">
        <w:rPr>
          <w:rFonts w:ascii="Trebuchet MS" w:hAnsi="Trebuchet MS"/>
          <w:szCs w:val="20"/>
          <w:lang w:eastAsia="x-none"/>
        </w:rPr>
        <w:t>spodbija</w:t>
      </w:r>
      <w:proofErr w:type="spellEnd"/>
      <w:r w:rsidRPr="001D2FCE">
        <w:rPr>
          <w:rFonts w:ascii="Trebuchet MS" w:hAnsi="Trebuchet MS"/>
          <w:szCs w:val="20"/>
          <w:lang w:eastAsia="x-none"/>
        </w:rPr>
        <w:t xml:space="preserve"> konkretne upravne akte in ukrepe, s katerimi državni organi izvršujejo oblastni nadzor. Upravni spor lahko sproži tudi če osebe javnega in zasebnega prava z dokončnimi upravnimi akti uveljavljajo pravice na škodo javnih koristi občine.</w:t>
      </w:r>
    </w:p>
    <w:p w14:paraId="0E3A74FB" w14:textId="72275299"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 xml:space="preserve">(2) Župan mora od pristojnih državnih organov zahtevati, da je občina obveščena o vsakem upravnem postopku, v katerem pristojni državni organ odloča na podlagi predpisov občine. Ta organ mora občino pisno obvestiti o začetku upravnega postopka v </w:t>
      </w:r>
      <w:r w:rsidRPr="009907BE">
        <w:rPr>
          <w:rFonts w:ascii="Trebuchet MS" w:hAnsi="Trebuchet MS"/>
          <w:szCs w:val="20"/>
          <w:lang w:eastAsia="x-none"/>
        </w:rPr>
        <w:t>osmih</w:t>
      </w:r>
      <w:r w:rsidR="0046191E" w:rsidRPr="009907BE">
        <w:rPr>
          <w:rFonts w:ascii="Trebuchet MS" w:hAnsi="Trebuchet MS"/>
          <w:szCs w:val="20"/>
          <w:lang w:eastAsia="x-none"/>
        </w:rPr>
        <w:t xml:space="preserve"> </w:t>
      </w:r>
      <w:r w:rsidRPr="009907BE">
        <w:rPr>
          <w:rFonts w:ascii="Trebuchet MS" w:hAnsi="Trebuchet MS"/>
          <w:szCs w:val="20"/>
          <w:lang w:eastAsia="x-none"/>
        </w:rPr>
        <w:t>dne</w:t>
      </w:r>
      <w:r w:rsidRPr="001D2FCE">
        <w:rPr>
          <w:rFonts w:ascii="Trebuchet MS" w:hAnsi="Trebuchet MS"/>
          <w:szCs w:val="20"/>
          <w:lang w:eastAsia="x-none"/>
        </w:rPr>
        <w:t>h.</w:t>
      </w:r>
    </w:p>
    <w:p w14:paraId="623BBD36" w14:textId="77777777" w:rsidR="00B53981" w:rsidRPr="001D2FCE" w:rsidRDefault="00B53981" w:rsidP="00AE53A8">
      <w:pPr>
        <w:tabs>
          <w:tab w:val="left" w:pos="567"/>
        </w:tabs>
        <w:rPr>
          <w:rFonts w:ascii="Trebuchet MS" w:hAnsi="Trebuchet MS"/>
          <w:szCs w:val="20"/>
          <w:lang w:eastAsia="x-none"/>
        </w:rPr>
      </w:pPr>
    </w:p>
    <w:p w14:paraId="0B7AB6D6" w14:textId="77777777" w:rsidR="005C5F1A" w:rsidRPr="001D2FCE" w:rsidRDefault="005C5F1A" w:rsidP="005C5F1A">
      <w:pPr>
        <w:shd w:val="clear" w:color="auto" w:fill="D9D9D9"/>
        <w:rPr>
          <w:rFonts w:ascii="Trebuchet MS" w:hAnsi="Trebuchet MS"/>
          <w:b/>
          <w:bCs/>
          <w:i/>
          <w:szCs w:val="20"/>
        </w:rPr>
      </w:pPr>
      <w:r w:rsidRPr="001D2FCE">
        <w:rPr>
          <w:rFonts w:ascii="Trebuchet MS" w:hAnsi="Trebuchet MS"/>
          <w:b/>
          <w:bCs/>
          <w:i/>
          <w:szCs w:val="20"/>
        </w:rPr>
        <w:t>Obrazložitev:</w:t>
      </w:r>
    </w:p>
    <w:p w14:paraId="03902111" w14:textId="413B226F" w:rsidR="005C5F1A" w:rsidRPr="001D2FCE" w:rsidRDefault="005C5F1A" w:rsidP="005C5F1A">
      <w:pPr>
        <w:shd w:val="clear" w:color="auto" w:fill="D9D9D9"/>
        <w:rPr>
          <w:rFonts w:ascii="Trebuchet MS" w:hAnsi="Trebuchet MS"/>
          <w:i/>
          <w:szCs w:val="20"/>
        </w:rPr>
      </w:pPr>
      <w:r w:rsidRPr="001D2FCE">
        <w:rPr>
          <w:rFonts w:ascii="Trebuchet MS" w:hAnsi="Trebuchet MS"/>
          <w:i/>
          <w:szCs w:val="20"/>
        </w:rPr>
        <w:t xml:space="preserve">Besedilo je oblikovano na podlagi 92. člena Zakona o lokalni samoupravi /ZLS/, ki določa, da lahko občina oziroma pokrajina  v upravnem sporu </w:t>
      </w:r>
      <w:proofErr w:type="spellStart"/>
      <w:r w:rsidRPr="001D2FCE">
        <w:rPr>
          <w:rFonts w:ascii="Trebuchet MS" w:hAnsi="Trebuchet MS"/>
          <w:i/>
          <w:szCs w:val="20"/>
        </w:rPr>
        <w:t>spodbija</w:t>
      </w:r>
      <w:proofErr w:type="spellEnd"/>
      <w:r w:rsidRPr="001D2FCE">
        <w:rPr>
          <w:rFonts w:ascii="Trebuchet MS" w:hAnsi="Trebuchet MS"/>
          <w:i/>
          <w:szCs w:val="20"/>
        </w:rPr>
        <w:t xml:space="preserve"> konkretne upravne akte in ukrepe, s katerimi državni organi izvršujejo oblastni nadzor.</w:t>
      </w:r>
    </w:p>
    <w:p w14:paraId="73A685BD" w14:textId="77777777" w:rsidR="00AE53A8" w:rsidRPr="001D2FCE" w:rsidRDefault="00AE53A8" w:rsidP="00AE53A8">
      <w:pPr>
        <w:tabs>
          <w:tab w:val="left" w:pos="567"/>
        </w:tabs>
        <w:rPr>
          <w:rFonts w:ascii="Trebuchet MS" w:hAnsi="Trebuchet MS"/>
          <w:b/>
          <w:szCs w:val="20"/>
          <w:lang w:eastAsia="x-none"/>
        </w:rPr>
      </w:pPr>
    </w:p>
    <w:p w14:paraId="5665AB94" w14:textId="77777777" w:rsidR="00AE53A8" w:rsidRPr="001D2FCE" w:rsidRDefault="00AE53A8" w:rsidP="00396AA9">
      <w:pPr>
        <w:numPr>
          <w:ilvl w:val="0"/>
          <w:numId w:val="23"/>
        </w:numPr>
        <w:ind w:left="426" w:hanging="426"/>
        <w:jc w:val="center"/>
        <w:rPr>
          <w:rFonts w:ascii="Trebuchet MS" w:hAnsi="Trebuchet MS"/>
          <w:b/>
          <w:bCs/>
          <w:szCs w:val="20"/>
        </w:rPr>
      </w:pPr>
      <w:r w:rsidRPr="001D2FCE">
        <w:rPr>
          <w:rFonts w:ascii="Trebuchet MS" w:hAnsi="Trebuchet MS"/>
          <w:b/>
          <w:bCs/>
          <w:szCs w:val="20"/>
        </w:rPr>
        <w:t>člen</w:t>
      </w:r>
    </w:p>
    <w:p w14:paraId="157439CA"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 xml:space="preserve">Župan lahko vstopi v upravni ali sodni postopek kot stranka ali kot stranski </w:t>
      </w:r>
      <w:proofErr w:type="spellStart"/>
      <w:r w:rsidRPr="001D2FCE">
        <w:rPr>
          <w:rFonts w:ascii="Trebuchet MS" w:hAnsi="Trebuchet MS"/>
          <w:szCs w:val="20"/>
          <w:lang w:eastAsia="x-none"/>
        </w:rPr>
        <w:t>intervenient</w:t>
      </w:r>
      <w:proofErr w:type="spellEnd"/>
      <w:r w:rsidRPr="001D2FCE">
        <w:rPr>
          <w:rFonts w:ascii="Trebuchet MS" w:hAnsi="Trebuchet MS"/>
          <w:szCs w:val="20"/>
          <w:lang w:eastAsia="x-none"/>
        </w:rPr>
        <w:t>, če bi lahko bile v teh postopkih oziroma če so z že izdanimi akti prizadete pravice in koristi občine, določene z ustavo in zakoni.</w:t>
      </w:r>
    </w:p>
    <w:p w14:paraId="26D9B8E0" w14:textId="77777777" w:rsidR="00AE53A8" w:rsidRPr="001D2FCE" w:rsidRDefault="00AE53A8" w:rsidP="00AE53A8">
      <w:pPr>
        <w:tabs>
          <w:tab w:val="left" w:pos="567"/>
        </w:tabs>
        <w:rPr>
          <w:rFonts w:ascii="Trebuchet MS" w:hAnsi="Trebuchet MS"/>
          <w:b/>
          <w:szCs w:val="20"/>
          <w:lang w:eastAsia="x-none"/>
        </w:rPr>
      </w:pPr>
    </w:p>
    <w:p w14:paraId="1FF9D979" w14:textId="77777777" w:rsidR="005C5F1A" w:rsidRPr="001D2FCE" w:rsidRDefault="005C5F1A" w:rsidP="005C5F1A">
      <w:pPr>
        <w:shd w:val="clear" w:color="auto" w:fill="D9D9D9"/>
        <w:rPr>
          <w:rFonts w:ascii="Trebuchet MS" w:hAnsi="Trebuchet MS"/>
          <w:b/>
          <w:bCs/>
          <w:i/>
          <w:szCs w:val="20"/>
        </w:rPr>
      </w:pPr>
      <w:r w:rsidRPr="001D2FCE">
        <w:rPr>
          <w:rFonts w:ascii="Trebuchet MS" w:hAnsi="Trebuchet MS"/>
          <w:b/>
          <w:bCs/>
          <w:i/>
          <w:szCs w:val="20"/>
        </w:rPr>
        <w:t>Obrazložitev:</w:t>
      </w:r>
    </w:p>
    <w:p w14:paraId="4F18B991" w14:textId="77777777" w:rsidR="005C5F1A" w:rsidRPr="001D2FCE" w:rsidRDefault="005C5F1A" w:rsidP="005C5F1A">
      <w:pPr>
        <w:shd w:val="clear" w:color="auto" w:fill="D9D9D9"/>
        <w:rPr>
          <w:rFonts w:ascii="Trebuchet MS" w:hAnsi="Trebuchet MS"/>
          <w:i/>
          <w:szCs w:val="20"/>
        </w:rPr>
      </w:pPr>
      <w:r w:rsidRPr="001D2FCE">
        <w:rPr>
          <w:rFonts w:ascii="Trebuchet MS" w:hAnsi="Trebuchet MS"/>
          <w:i/>
          <w:szCs w:val="20"/>
        </w:rPr>
        <w:t>Z besedilom je določeno varstvo občine, pravic posameznikov in organizacij.</w:t>
      </w:r>
    </w:p>
    <w:p w14:paraId="209CE595" w14:textId="77777777" w:rsidR="005C5F1A" w:rsidRPr="001D2FCE" w:rsidRDefault="005C5F1A" w:rsidP="00AE53A8">
      <w:pPr>
        <w:tabs>
          <w:tab w:val="left" w:pos="567"/>
        </w:tabs>
        <w:rPr>
          <w:rFonts w:ascii="Trebuchet MS" w:hAnsi="Trebuchet MS"/>
          <w:b/>
          <w:szCs w:val="20"/>
          <w:lang w:eastAsia="x-none"/>
        </w:rPr>
      </w:pPr>
    </w:p>
    <w:p w14:paraId="09962F96" w14:textId="06C08600" w:rsidR="00AE53A8" w:rsidRPr="001D2FCE" w:rsidRDefault="00AE53A8" w:rsidP="00396AA9">
      <w:pPr>
        <w:numPr>
          <w:ilvl w:val="0"/>
          <w:numId w:val="23"/>
        </w:numPr>
        <w:ind w:left="426" w:hanging="426"/>
        <w:jc w:val="center"/>
        <w:rPr>
          <w:rFonts w:ascii="Trebuchet MS" w:hAnsi="Trebuchet MS"/>
          <w:b/>
          <w:bCs/>
          <w:szCs w:val="20"/>
        </w:rPr>
      </w:pPr>
      <w:r w:rsidRPr="001D2FCE">
        <w:rPr>
          <w:rFonts w:ascii="Trebuchet MS" w:hAnsi="Trebuchet MS"/>
          <w:b/>
          <w:bCs/>
          <w:szCs w:val="20"/>
        </w:rPr>
        <w:t>člen</w:t>
      </w:r>
    </w:p>
    <w:p w14:paraId="61AC4889" w14:textId="77777777" w:rsidR="00AE53A8" w:rsidRPr="001D2FCE" w:rsidRDefault="00AE53A8" w:rsidP="00AE53A8">
      <w:pPr>
        <w:tabs>
          <w:tab w:val="left" w:pos="567"/>
        </w:tabs>
        <w:rPr>
          <w:rFonts w:ascii="Trebuchet MS" w:hAnsi="Trebuchet MS"/>
          <w:szCs w:val="20"/>
          <w:lang w:eastAsia="x-none"/>
        </w:rPr>
      </w:pPr>
      <w:r w:rsidRPr="001D2FCE">
        <w:rPr>
          <w:rFonts w:ascii="Trebuchet MS" w:hAnsi="Trebuchet MS"/>
          <w:szCs w:val="20"/>
          <w:lang w:eastAsia="x-none"/>
        </w:rPr>
        <w:t>Delovna telesa so dolžna za potrebe občinskega sveta oblikovati mnenje glede pripravljajočih se predpisov, ki se tičejo koristi občine. Na tej podlagi oblikuje občinski svet svoje mnenje, ki ga pošlje državnemu zboru.</w:t>
      </w:r>
    </w:p>
    <w:p w14:paraId="29678EB5" w14:textId="77777777" w:rsidR="00AE53A8" w:rsidRPr="001D2FCE" w:rsidRDefault="00AE53A8" w:rsidP="00AE53A8">
      <w:pPr>
        <w:tabs>
          <w:tab w:val="left" w:pos="567"/>
        </w:tabs>
        <w:rPr>
          <w:rFonts w:ascii="Trebuchet MS" w:hAnsi="Trebuchet MS"/>
          <w:b/>
          <w:szCs w:val="20"/>
          <w:lang w:eastAsia="x-none"/>
        </w:rPr>
      </w:pPr>
    </w:p>
    <w:p w14:paraId="04DA6E8E" w14:textId="77777777" w:rsidR="00AE53A8" w:rsidRPr="001D2FCE" w:rsidRDefault="00AE53A8" w:rsidP="00AE53A8">
      <w:pPr>
        <w:shd w:val="clear" w:color="auto" w:fill="D9D9D9"/>
        <w:rPr>
          <w:rFonts w:ascii="Trebuchet MS" w:hAnsi="Trebuchet MS"/>
          <w:b/>
          <w:bCs/>
          <w:i/>
          <w:szCs w:val="20"/>
        </w:rPr>
      </w:pPr>
      <w:r w:rsidRPr="001D2FCE">
        <w:rPr>
          <w:rFonts w:ascii="Trebuchet MS" w:hAnsi="Trebuchet MS"/>
          <w:b/>
          <w:bCs/>
          <w:i/>
          <w:szCs w:val="20"/>
        </w:rPr>
        <w:t>Obrazložitev:</w:t>
      </w:r>
    </w:p>
    <w:p w14:paraId="4ACFE4EC" w14:textId="1BDFA198" w:rsidR="00AE53A8" w:rsidRPr="001D2FCE" w:rsidRDefault="00AE53A8" w:rsidP="00AE53A8">
      <w:pPr>
        <w:shd w:val="clear" w:color="auto" w:fill="D9D9D9"/>
        <w:rPr>
          <w:rFonts w:ascii="Trebuchet MS" w:hAnsi="Trebuchet MS"/>
          <w:i/>
          <w:szCs w:val="20"/>
        </w:rPr>
      </w:pPr>
      <w:r w:rsidRPr="001D2FCE">
        <w:rPr>
          <w:rFonts w:ascii="Trebuchet MS" w:hAnsi="Trebuchet MS"/>
          <w:i/>
          <w:szCs w:val="20"/>
        </w:rPr>
        <w:t>Z besedilom je določeno varstvo občine, pravic posameznikov in organizacij.</w:t>
      </w:r>
    </w:p>
    <w:p w14:paraId="7A72A025" w14:textId="77777777" w:rsidR="00AE53A8" w:rsidRPr="001D2FCE" w:rsidRDefault="00AE53A8" w:rsidP="00FF4F7C">
      <w:pPr>
        <w:pStyle w:val="p"/>
        <w:spacing w:before="0" w:after="0"/>
        <w:ind w:left="0" w:right="0" w:firstLine="0"/>
        <w:rPr>
          <w:rFonts w:ascii="Trebuchet MS" w:hAnsi="Trebuchet MS" w:cs="Times New Roman"/>
          <w:sz w:val="20"/>
          <w:szCs w:val="20"/>
        </w:rPr>
      </w:pPr>
    </w:p>
    <w:p w14:paraId="66255C15" w14:textId="77777777" w:rsidR="00F35C3B" w:rsidRDefault="00F35C3B" w:rsidP="00705616">
      <w:pPr>
        <w:jc w:val="left"/>
        <w:rPr>
          <w:rFonts w:ascii="Trebuchet MS" w:hAnsi="Trebuchet MS"/>
          <w:b/>
        </w:rPr>
      </w:pPr>
      <w:bookmarkStart w:id="134" w:name="_Toc180336647"/>
      <w:bookmarkStart w:id="135" w:name="_Toc373409371"/>
      <w:bookmarkStart w:id="136" w:name="_Toc415827113"/>
      <w:bookmarkStart w:id="137" w:name="_Toc415830487"/>
    </w:p>
    <w:p w14:paraId="1A76B011" w14:textId="14AC112F" w:rsidR="00BE5EA6" w:rsidRDefault="00705616" w:rsidP="00705616">
      <w:pPr>
        <w:jc w:val="left"/>
        <w:rPr>
          <w:rFonts w:ascii="Trebuchet MS" w:hAnsi="Trebuchet MS"/>
          <w:b/>
        </w:rPr>
      </w:pPr>
      <w:r>
        <w:rPr>
          <w:rFonts w:ascii="Trebuchet MS" w:hAnsi="Trebuchet MS"/>
          <w:b/>
        </w:rPr>
        <w:t>10</w:t>
      </w:r>
      <w:r w:rsidR="00BE5EA6" w:rsidRPr="001D2FCE">
        <w:rPr>
          <w:rFonts w:ascii="Trebuchet MS" w:hAnsi="Trebuchet MS"/>
          <w:b/>
        </w:rPr>
        <w:tab/>
        <w:t>Prehodne in končne določbe</w:t>
      </w:r>
      <w:bookmarkEnd w:id="134"/>
      <w:bookmarkEnd w:id="135"/>
      <w:bookmarkEnd w:id="136"/>
      <w:bookmarkEnd w:id="137"/>
    </w:p>
    <w:p w14:paraId="281BE45C" w14:textId="77777777" w:rsidR="00705616" w:rsidRDefault="00705616" w:rsidP="00705616">
      <w:pPr>
        <w:jc w:val="left"/>
        <w:rPr>
          <w:rFonts w:ascii="Trebuchet MS" w:hAnsi="Trebuchet MS"/>
          <w:b/>
        </w:rPr>
      </w:pPr>
    </w:p>
    <w:p w14:paraId="51145E4F" w14:textId="199F3A41" w:rsidR="00705616" w:rsidRPr="00705616" w:rsidRDefault="00705616" w:rsidP="00705616">
      <w:pPr>
        <w:pStyle w:val="Odstavekseznama"/>
        <w:numPr>
          <w:ilvl w:val="0"/>
          <w:numId w:val="23"/>
        </w:numPr>
        <w:ind w:left="0" w:firstLine="0"/>
        <w:jc w:val="center"/>
        <w:rPr>
          <w:rFonts w:ascii="Trebuchet MS" w:hAnsi="Trebuchet MS" w:cs="Times New Roman"/>
          <w:b/>
          <w:color w:val="auto"/>
          <w:szCs w:val="20"/>
          <w:lang w:eastAsia="x-none"/>
        </w:rPr>
      </w:pPr>
      <w:r>
        <w:rPr>
          <w:rFonts w:ascii="Trebuchet MS" w:hAnsi="Trebuchet MS" w:cs="Times New Roman"/>
          <w:b/>
          <w:color w:val="auto"/>
          <w:szCs w:val="20"/>
          <w:lang w:eastAsia="x-none"/>
        </w:rPr>
        <w:t>člen</w:t>
      </w:r>
    </w:p>
    <w:p w14:paraId="564D4322" w14:textId="0D61DEAD" w:rsidR="00BE5EA6" w:rsidRDefault="00705616" w:rsidP="00FF4F7C">
      <w:pPr>
        <w:pStyle w:val="p"/>
        <w:spacing w:before="0" w:after="0"/>
        <w:ind w:left="0" w:right="0" w:firstLine="0"/>
        <w:rPr>
          <w:rFonts w:ascii="Trebuchet MS" w:hAnsi="Trebuchet MS" w:cs="Times New Roman"/>
          <w:sz w:val="20"/>
          <w:szCs w:val="20"/>
        </w:rPr>
      </w:pPr>
      <w:r w:rsidRPr="00437D31">
        <w:rPr>
          <w:rFonts w:ascii="Trebuchet MS" w:hAnsi="Trebuchet MS" w:cs="Times New Roman"/>
          <w:sz w:val="20"/>
          <w:szCs w:val="20"/>
        </w:rPr>
        <w:t>Organi ožjih delov občine opravljajo delo do izvolitve članov občinskega sveta na naslednjih rednih lokalnih volitvah.</w:t>
      </w:r>
    </w:p>
    <w:p w14:paraId="2D7CEB7C" w14:textId="77777777" w:rsidR="00240E8B" w:rsidRDefault="00240E8B" w:rsidP="00FF4F7C">
      <w:pPr>
        <w:pStyle w:val="p"/>
        <w:spacing w:before="0" w:after="0"/>
        <w:ind w:left="0" w:right="0" w:firstLine="0"/>
        <w:rPr>
          <w:rFonts w:ascii="Trebuchet MS" w:hAnsi="Trebuchet MS" w:cs="Times New Roman"/>
          <w:sz w:val="20"/>
          <w:szCs w:val="20"/>
        </w:rPr>
      </w:pPr>
    </w:p>
    <w:p w14:paraId="2D252DCE" w14:textId="77777777" w:rsidR="00240E8B" w:rsidRPr="00300878" w:rsidRDefault="00240E8B" w:rsidP="00240E8B">
      <w:pPr>
        <w:shd w:val="clear" w:color="auto" w:fill="D9D9D9"/>
        <w:tabs>
          <w:tab w:val="left" w:pos="6660"/>
        </w:tabs>
        <w:rPr>
          <w:rFonts w:ascii="Trebuchet MS" w:hAnsi="Trebuchet MS"/>
          <w:b/>
          <w:i/>
        </w:rPr>
      </w:pPr>
      <w:r>
        <w:rPr>
          <w:rFonts w:ascii="Trebuchet MS" w:hAnsi="Trebuchet MS"/>
          <w:b/>
          <w:i/>
        </w:rPr>
        <w:t>O</w:t>
      </w:r>
      <w:r w:rsidRPr="00300878">
        <w:rPr>
          <w:rFonts w:ascii="Trebuchet MS" w:hAnsi="Trebuchet MS"/>
          <w:b/>
          <w:i/>
        </w:rPr>
        <w:t>brazložitev:</w:t>
      </w:r>
    </w:p>
    <w:p w14:paraId="1AFE6995" w14:textId="7F4635DE" w:rsidR="00240E8B" w:rsidRDefault="00240E8B" w:rsidP="00240E8B">
      <w:pPr>
        <w:shd w:val="clear" w:color="auto" w:fill="D9D9D9"/>
        <w:tabs>
          <w:tab w:val="left" w:pos="6660"/>
        </w:tabs>
        <w:rPr>
          <w:rFonts w:ascii="Trebuchet MS" w:hAnsi="Trebuchet MS" w:cs="Times New Roman"/>
          <w:szCs w:val="20"/>
        </w:rPr>
      </w:pPr>
      <w:r w:rsidRPr="00300878">
        <w:rPr>
          <w:rFonts w:ascii="Trebuchet MS" w:hAnsi="Trebuchet MS"/>
          <w:i/>
        </w:rPr>
        <w:t xml:space="preserve">Z besedilom je določeno prenehanje </w:t>
      </w:r>
      <w:r>
        <w:rPr>
          <w:rFonts w:ascii="Trebuchet MS" w:hAnsi="Trebuchet MS"/>
          <w:i/>
        </w:rPr>
        <w:t>opravljanja dela organov ožjih delov občine.</w:t>
      </w:r>
    </w:p>
    <w:p w14:paraId="2C62B2FD" w14:textId="77777777" w:rsidR="00240E8B" w:rsidRPr="00705616" w:rsidRDefault="00240E8B" w:rsidP="00FF4F7C">
      <w:pPr>
        <w:pStyle w:val="p"/>
        <w:spacing w:before="0" w:after="0"/>
        <w:ind w:left="0" w:right="0" w:firstLine="0"/>
        <w:rPr>
          <w:rFonts w:ascii="Trebuchet MS" w:hAnsi="Trebuchet MS" w:cs="Times New Roman"/>
          <w:sz w:val="20"/>
          <w:szCs w:val="20"/>
        </w:rPr>
      </w:pPr>
    </w:p>
    <w:p w14:paraId="6A1F656E" w14:textId="77777777" w:rsidR="00336EEF" w:rsidRPr="001D2FCE" w:rsidRDefault="00336EEF" w:rsidP="00396AA9">
      <w:pPr>
        <w:numPr>
          <w:ilvl w:val="0"/>
          <w:numId w:val="23"/>
        </w:numPr>
        <w:ind w:left="426" w:hanging="426"/>
        <w:jc w:val="center"/>
        <w:rPr>
          <w:rFonts w:ascii="Trebuchet MS" w:hAnsi="Trebuchet MS"/>
          <w:b/>
          <w:bCs/>
          <w:szCs w:val="20"/>
        </w:rPr>
      </w:pPr>
      <w:r w:rsidRPr="001D2FCE">
        <w:rPr>
          <w:rFonts w:ascii="Trebuchet MS" w:hAnsi="Trebuchet MS"/>
          <w:b/>
          <w:bCs/>
          <w:szCs w:val="20"/>
        </w:rPr>
        <w:t>člen</w:t>
      </w:r>
    </w:p>
    <w:p w14:paraId="64B9CD91" w14:textId="51832658" w:rsidR="00BE5EA6" w:rsidRPr="001D2FCE" w:rsidRDefault="00336EEF" w:rsidP="00336EEF">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 </w:t>
      </w:r>
      <w:r w:rsidR="00BE5EA6" w:rsidRPr="001D2FCE">
        <w:rPr>
          <w:rFonts w:ascii="Trebuchet MS" w:hAnsi="Trebuchet MS" w:cs="Times New Roman"/>
          <w:b/>
          <w:sz w:val="20"/>
          <w:szCs w:val="20"/>
        </w:rPr>
        <w:t>(prenehanje veljavnosti)</w:t>
      </w:r>
    </w:p>
    <w:p w14:paraId="28464315" w14:textId="77777777" w:rsidR="00240E8B" w:rsidRPr="001D2FCE" w:rsidRDefault="00240E8B" w:rsidP="00240E8B">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 xml:space="preserve">Z dnem uveljavitve tega statuta preneha veljati Statut Občine </w:t>
      </w:r>
      <w:r>
        <w:rPr>
          <w:rFonts w:ascii="Trebuchet MS" w:hAnsi="Trebuchet MS" w:cs="Times New Roman"/>
          <w:b w:val="0"/>
          <w:sz w:val="20"/>
          <w:szCs w:val="20"/>
        </w:rPr>
        <w:t>Gornji Petrovci (Uradni list RS, št. 101/06)</w:t>
      </w:r>
      <w:r w:rsidRPr="001D2FCE">
        <w:rPr>
          <w:rFonts w:ascii="Trebuchet MS" w:hAnsi="Trebuchet MS" w:cs="Times New Roman"/>
          <w:b w:val="0"/>
          <w:sz w:val="20"/>
          <w:szCs w:val="20"/>
        </w:rPr>
        <w:t>.</w:t>
      </w:r>
    </w:p>
    <w:p w14:paraId="4F4202D9" w14:textId="77777777" w:rsidR="00BF52D2" w:rsidRPr="001D2FCE" w:rsidRDefault="00BF52D2" w:rsidP="00FF4F7C">
      <w:pPr>
        <w:pStyle w:val="h4"/>
        <w:spacing w:before="0" w:after="0"/>
        <w:ind w:left="0" w:right="0"/>
        <w:jc w:val="both"/>
        <w:rPr>
          <w:rFonts w:ascii="Trebuchet MS" w:hAnsi="Trebuchet MS" w:cs="Times New Roman"/>
          <w:b w:val="0"/>
          <w:sz w:val="20"/>
          <w:szCs w:val="20"/>
        </w:rPr>
      </w:pPr>
    </w:p>
    <w:p w14:paraId="3274142D" w14:textId="77777777" w:rsidR="00BE5EA6" w:rsidRPr="001D2FCE" w:rsidRDefault="00BE5EA6" w:rsidP="00FF4F7C">
      <w:pPr>
        <w:pStyle w:val="h4"/>
        <w:shd w:val="clear" w:color="auto" w:fill="D9D9D9"/>
        <w:spacing w:before="0" w:after="0"/>
        <w:ind w:left="0" w:right="0"/>
        <w:jc w:val="both"/>
        <w:rPr>
          <w:rFonts w:ascii="Trebuchet MS" w:hAnsi="Trebuchet MS" w:cs="Times New Roman"/>
          <w:i/>
          <w:sz w:val="20"/>
          <w:szCs w:val="20"/>
        </w:rPr>
      </w:pPr>
      <w:r w:rsidRPr="001D2FCE">
        <w:rPr>
          <w:rFonts w:ascii="Trebuchet MS" w:hAnsi="Trebuchet MS" w:cs="Times New Roman"/>
          <w:i/>
          <w:sz w:val="20"/>
          <w:szCs w:val="20"/>
        </w:rPr>
        <w:t>Obrazložitev:</w:t>
      </w:r>
    </w:p>
    <w:p w14:paraId="2A36D7EB" w14:textId="16A319F2"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t>Z besedilom je določeno prenehanje veljavnosti do sedaj veljavnega statuta občine.</w:t>
      </w:r>
    </w:p>
    <w:p w14:paraId="1506167C" w14:textId="77777777" w:rsidR="00BE5EA6" w:rsidRPr="001D2FCE" w:rsidRDefault="00BE5EA6" w:rsidP="00FF4F7C">
      <w:pPr>
        <w:pStyle w:val="h4"/>
        <w:spacing w:before="0" w:after="0"/>
        <w:ind w:left="0" w:right="0"/>
        <w:jc w:val="both"/>
        <w:rPr>
          <w:rFonts w:ascii="Trebuchet MS" w:hAnsi="Trebuchet MS" w:cs="Times New Roman"/>
          <w:b w:val="0"/>
          <w:sz w:val="20"/>
          <w:szCs w:val="20"/>
        </w:rPr>
      </w:pPr>
    </w:p>
    <w:p w14:paraId="2F62E1B3" w14:textId="77777777" w:rsidR="00336EEF" w:rsidRPr="001D2FCE" w:rsidRDefault="00336EEF" w:rsidP="00396AA9">
      <w:pPr>
        <w:numPr>
          <w:ilvl w:val="0"/>
          <w:numId w:val="23"/>
        </w:numPr>
        <w:ind w:left="426" w:hanging="426"/>
        <w:jc w:val="center"/>
        <w:rPr>
          <w:rFonts w:ascii="Trebuchet MS" w:hAnsi="Trebuchet MS"/>
          <w:b/>
          <w:bCs/>
          <w:szCs w:val="20"/>
        </w:rPr>
      </w:pPr>
      <w:r w:rsidRPr="001D2FCE">
        <w:rPr>
          <w:rFonts w:ascii="Trebuchet MS" w:hAnsi="Trebuchet MS"/>
          <w:b/>
          <w:bCs/>
          <w:szCs w:val="20"/>
        </w:rPr>
        <w:t>člen</w:t>
      </w:r>
    </w:p>
    <w:p w14:paraId="04D72CFC" w14:textId="7F7960CC" w:rsidR="00BE5EA6" w:rsidRPr="001D2FCE" w:rsidRDefault="00336EEF" w:rsidP="00336EEF">
      <w:pPr>
        <w:pStyle w:val="p"/>
        <w:spacing w:before="0" w:after="0"/>
        <w:ind w:left="0" w:right="0" w:firstLine="0"/>
        <w:jc w:val="center"/>
        <w:rPr>
          <w:rFonts w:ascii="Trebuchet MS" w:hAnsi="Trebuchet MS" w:cs="Times New Roman"/>
          <w:b/>
          <w:sz w:val="20"/>
          <w:szCs w:val="20"/>
        </w:rPr>
      </w:pPr>
      <w:r w:rsidRPr="001D2FCE">
        <w:rPr>
          <w:rFonts w:ascii="Trebuchet MS" w:hAnsi="Trebuchet MS" w:cs="Times New Roman"/>
          <w:b/>
          <w:sz w:val="20"/>
          <w:szCs w:val="20"/>
        </w:rPr>
        <w:t xml:space="preserve"> </w:t>
      </w:r>
      <w:r w:rsidR="00BE5EA6" w:rsidRPr="001D2FCE">
        <w:rPr>
          <w:rFonts w:ascii="Trebuchet MS" w:hAnsi="Trebuchet MS" w:cs="Times New Roman"/>
          <w:b/>
          <w:sz w:val="20"/>
          <w:szCs w:val="20"/>
        </w:rPr>
        <w:t>(objava in začetek veljavnosti)</w:t>
      </w:r>
    </w:p>
    <w:p w14:paraId="4DE56DDA" w14:textId="7207C355" w:rsidR="00BE5EA6" w:rsidRPr="001D2FCE" w:rsidRDefault="00BE5EA6" w:rsidP="00FF4F7C">
      <w:pPr>
        <w:pStyle w:val="h4"/>
        <w:spacing w:before="0" w:after="0"/>
        <w:ind w:left="0" w:right="0"/>
        <w:jc w:val="both"/>
        <w:rPr>
          <w:rFonts w:ascii="Trebuchet MS" w:hAnsi="Trebuchet MS" w:cs="Times New Roman"/>
          <w:b w:val="0"/>
          <w:sz w:val="20"/>
          <w:szCs w:val="20"/>
        </w:rPr>
      </w:pPr>
      <w:r w:rsidRPr="001D2FCE">
        <w:rPr>
          <w:rFonts w:ascii="Trebuchet MS" w:hAnsi="Trebuchet MS" w:cs="Times New Roman"/>
          <w:b w:val="0"/>
          <w:sz w:val="20"/>
          <w:szCs w:val="20"/>
        </w:rPr>
        <w:t>Ta statut začne veljati petnaj</w:t>
      </w:r>
      <w:r w:rsidRPr="009907BE">
        <w:rPr>
          <w:rFonts w:ascii="Trebuchet MS" w:hAnsi="Trebuchet MS" w:cs="Times New Roman"/>
          <w:b w:val="0"/>
          <w:sz w:val="20"/>
          <w:szCs w:val="20"/>
        </w:rPr>
        <w:t xml:space="preserve">sti dan po objavi v </w:t>
      </w:r>
      <w:r w:rsidRPr="00240E8B">
        <w:rPr>
          <w:rFonts w:ascii="Trebuchet MS" w:hAnsi="Trebuchet MS" w:cs="Times New Roman"/>
          <w:b w:val="0"/>
          <w:sz w:val="20"/>
          <w:szCs w:val="20"/>
        </w:rPr>
        <w:t>U</w:t>
      </w:r>
      <w:r w:rsidR="00240E8B" w:rsidRPr="00240E8B">
        <w:rPr>
          <w:rFonts w:ascii="Trebuchet MS" w:hAnsi="Trebuchet MS" w:cs="Times New Roman"/>
          <w:b w:val="0"/>
          <w:sz w:val="20"/>
          <w:szCs w:val="20"/>
        </w:rPr>
        <w:t>radnem glasilu slovenskih občin</w:t>
      </w:r>
      <w:r w:rsidRPr="00240E8B">
        <w:rPr>
          <w:rFonts w:ascii="Trebuchet MS" w:hAnsi="Trebuchet MS" w:cs="Times New Roman"/>
          <w:b w:val="0"/>
          <w:sz w:val="20"/>
          <w:szCs w:val="20"/>
        </w:rPr>
        <w:t>.</w:t>
      </w:r>
    </w:p>
    <w:p w14:paraId="75B427C6" w14:textId="77777777" w:rsidR="00BF52D2" w:rsidRPr="001D2FCE" w:rsidRDefault="00BF52D2" w:rsidP="00FF4F7C">
      <w:pPr>
        <w:pStyle w:val="h4"/>
        <w:spacing w:before="0" w:after="0"/>
        <w:ind w:left="0" w:right="0"/>
        <w:jc w:val="both"/>
        <w:rPr>
          <w:rFonts w:ascii="Trebuchet MS" w:hAnsi="Trebuchet MS" w:cs="Times New Roman"/>
          <w:b w:val="0"/>
          <w:sz w:val="20"/>
          <w:szCs w:val="20"/>
        </w:rPr>
      </w:pPr>
    </w:p>
    <w:p w14:paraId="1B66C022" w14:textId="77777777" w:rsidR="00BE5EA6" w:rsidRPr="001D2FCE" w:rsidRDefault="00BE5EA6" w:rsidP="00FF4F7C">
      <w:pPr>
        <w:pStyle w:val="p"/>
        <w:shd w:val="clear" w:color="auto" w:fill="D9D9D9"/>
        <w:spacing w:before="0" w:after="0"/>
        <w:ind w:left="0" w:right="0" w:firstLine="0"/>
        <w:rPr>
          <w:rFonts w:ascii="Trebuchet MS" w:hAnsi="Trebuchet MS" w:cs="Times New Roman"/>
          <w:b/>
          <w:i/>
          <w:sz w:val="20"/>
          <w:szCs w:val="20"/>
        </w:rPr>
      </w:pPr>
      <w:r w:rsidRPr="001D2FCE">
        <w:rPr>
          <w:rFonts w:ascii="Trebuchet MS" w:hAnsi="Trebuchet MS" w:cs="Times New Roman"/>
          <w:b/>
          <w:i/>
          <w:sz w:val="20"/>
          <w:szCs w:val="20"/>
        </w:rPr>
        <w:t>Obrazložitev:</w:t>
      </w:r>
    </w:p>
    <w:p w14:paraId="4FE58CBA" w14:textId="7AE09B3F" w:rsidR="00BE5EA6" w:rsidRPr="001D2FCE" w:rsidRDefault="00BE5EA6" w:rsidP="00FF4F7C">
      <w:pPr>
        <w:shd w:val="clear" w:color="auto" w:fill="D9D9D9"/>
        <w:rPr>
          <w:rFonts w:ascii="Trebuchet MS" w:hAnsi="Trebuchet MS"/>
          <w:i/>
          <w:szCs w:val="20"/>
        </w:rPr>
      </w:pPr>
      <w:r w:rsidRPr="001D2FCE">
        <w:rPr>
          <w:rFonts w:ascii="Trebuchet MS" w:hAnsi="Trebuchet MS"/>
          <w:i/>
          <w:szCs w:val="20"/>
        </w:rPr>
        <w:lastRenderedPageBreak/>
        <w:t>Besedilo je oblikovano na podlagi določila 66. člena Zakona o l</w:t>
      </w:r>
      <w:r w:rsidR="00240E8B">
        <w:rPr>
          <w:rFonts w:ascii="Trebuchet MS" w:hAnsi="Trebuchet MS"/>
          <w:i/>
          <w:szCs w:val="20"/>
        </w:rPr>
        <w:t>okalni samoupravi /ZLS/</w:t>
      </w:r>
      <w:r w:rsidRPr="001D2FCE">
        <w:rPr>
          <w:rFonts w:ascii="Trebuchet MS" w:hAnsi="Trebuchet MS"/>
          <w:i/>
          <w:szCs w:val="20"/>
        </w:rPr>
        <w:t>, ki določa, da mora</w:t>
      </w:r>
      <w:r w:rsidR="002E1E0D">
        <w:rPr>
          <w:rFonts w:ascii="Trebuchet MS" w:hAnsi="Trebuchet MS"/>
          <w:i/>
          <w:szCs w:val="20"/>
        </w:rPr>
        <w:t>jo</w:t>
      </w:r>
      <w:r w:rsidRPr="001D2FCE">
        <w:rPr>
          <w:rFonts w:ascii="Trebuchet MS" w:hAnsi="Trebuchet MS"/>
          <w:i/>
          <w:szCs w:val="20"/>
        </w:rPr>
        <w:t xml:space="preserve"> biti statut in drugi predpisi občine objavljeni, veljati pa začnejo petnajsti dan po objavi, če ni v njih drugače določeno. Statut in drugi predpisi se objavijo v uradnem glasilu.</w:t>
      </w:r>
    </w:p>
    <w:p w14:paraId="34549423" w14:textId="77777777" w:rsidR="00BE5EA6" w:rsidRPr="001D2FCE" w:rsidRDefault="00BE5EA6" w:rsidP="00FF4F7C">
      <w:pPr>
        <w:shd w:val="clear" w:color="auto" w:fill="FFFFFF"/>
        <w:rPr>
          <w:rFonts w:ascii="Trebuchet MS" w:hAnsi="Trebuchet MS"/>
          <w:i/>
          <w:szCs w:val="20"/>
        </w:rPr>
      </w:pPr>
    </w:p>
    <w:p w14:paraId="2BC3D104" w14:textId="77777777" w:rsidR="00BE5EA6" w:rsidRPr="001D2FCE" w:rsidRDefault="00BE5EA6" w:rsidP="00FF4F7C">
      <w:pPr>
        <w:shd w:val="clear" w:color="auto" w:fill="FFFFFF"/>
        <w:rPr>
          <w:rFonts w:ascii="Trebuchet MS" w:hAnsi="Trebuchet MS"/>
          <w:szCs w:val="20"/>
        </w:rPr>
      </w:pPr>
      <w:r w:rsidRPr="001D2FCE">
        <w:rPr>
          <w:rFonts w:ascii="Trebuchet MS" w:hAnsi="Trebuchet MS"/>
          <w:szCs w:val="20"/>
        </w:rPr>
        <w:t>Številka: ...</w:t>
      </w:r>
    </w:p>
    <w:p w14:paraId="1236592D" w14:textId="77777777" w:rsidR="00BE5EA6" w:rsidRPr="001D2FCE" w:rsidRDefault="00BE5EA6" w:rsidP="00FF4F7C">
      <w:pPr>
        <w:shd w:val="clear" w:color="auto" w:fill="FFFFFF"/>
        <w:rPr>
          <w:rFonts w:ascii="Trebuchet MS" w:hAnsi="Trebuchet MS"/>
          <w:szCs w:val="20"/>
        </w:rPr>
      </w:pPr>
      <w:r w:rsidRPr="001D2FCE">
        <w:rPr>
          <w:rFonts w:ascii="Trebuchet MS" w:hAnsi="Trebuchet MS"/>
          <w:szCs w:val="20"/>
        </w:rPr>
        <w:t>Datum: ...</w:t>
      </w:r>
    </w:p>
    <w:p w14:paraId="15B0BC0C" w14:textId="77777777" w:rsidR="00240E8B" w:rsidRPr="001D2FCE" w:rsidRDefault="00240E8B" w:rsidP="00240E8B">
      <w:pPr>
        <w:shd w:val="clear" w:color="auto" w:fill="FFFFFF"/>
        <w:jc w:val="right"/>
        <w:rPr>
          <w:rFonts w:ascii="Trebuchet MS" w:hAnsi="Trebuchet MS"/>
          <w:szCs w:val="20"/>
        </w:rPr>
      </w:pPr>
      <w:r w:rsidRPr="001D2FCE">
        <w:rPr>
          <w:rFonts w:ascii="Trebuchet MS" w:hAnsi="Trebuchet MS"/>
          <w:szCs w:val="20"/>
        </w:rPr>
        <w:t xml:space="preserve">Občina </w:t>
      </w:r>
      <w:r>
        <w:rPr>
          <w:rFonts w:ascii="Trebuchet MS" w:hAnsi="Trebuchet MS"/>
          <w:szCs w:val="20"/>
        </w:rPr>
        <w:t>Gornji Petrovci</w:t>
      </w:r>
    </w:p>
    <w:p w14:paraId="382ACB16" w14:textId="77777777" w:rsidR="00240E8B" w:rsidRPr="001D2FCE" w:rsidRDefault="00240E8B" w:rsidP="00240E8B">
      <w:pPr>
        <w:shd w:val="clear" w:color="auto" w:fill="FFFFFF"/>
        <w:jc w:val="right"/>
        <w:rPr>
          <w:rFonts w:ascii="Trebuchet MS" w:hAnsi="Trebuchet MS"/>
          <w:szCs w:val="20"/>
        </w:rPr>
      </w:pPr>
      <w:r>
        <w:rPr>
          <w:rFonts w:ascii="Trebuchet MS" w:hAnsi="Trebuchet MS"/>
          <w:szCs w:val="20"/>
        </w:rPr>
        <w:t xml:space="preserve">Franc </w:t>
      </w:r>
      <w:proofErr w:type="spellStart"/>
      <w:r>
        <w:rPr>
          <w:rFonts w:ascii="Trebuchet MS" w:hAnsi="Trebuchet MS"/>
          <w:szCs w:val="20"/>
        </w:rPr>
        <w:t>Šlihthuber</w:t>
      </w:r>
      <w:proofErr w:type="spellEnd"/>
      <w:r>
        <w:rPr>
          <w:rFonts w:ascii="Trebuchet MS" w:hAnsi="Trebuchet MS"/>
          <w:szCs w:val="20"/>
        </w:rPr>
        <w:t>, župan</w:t>
      </w:r>
    </w:p>
    <w:p w14:paraId="54F6F1CD" w14:textId="77777777" w:rsidR="00BE5EA6" w:rsidRPr="001D2FCE" w:rsidRDefault="00BE5EA6" w:rsidP="00FF4F7C">
      <w:pPr>
        <w:shd w:val="clear" w:color="auto" w:fill="FFFFFF"/>
        <w:rPr>
          <w:rFonts w:ascii="Trebuchet MS" w:hAnsi="Trebuchet MS"/>
          <w:i/>
          <w:szCs w:val="20"/>
        </w:rPr>
      </w:pPr>
    </w:p>
    <w:p w14:paraId="20A72CE0" w14:textId="77777777" w:rsidR="00BE5EA6" w:rsidRPr="001D2FCE" w:rsidRDefault="00BE5EA6" w:rsidP="00FF4F7C">
      <w:pPr>
        <w:shd w:val="clear" w:color="auto" w:fill="FFFFFF"/>
        <w:rPr>
          <w:rFonts w:ascii="Trebuchet MS" w:hAnsi="Trebuchet MS"/>
          <w:i/>
          <w:szCs w:val="20"/>
        </w:rPr>
      </w:pPr>
    </w:p>
    <w:p w14:paraId="48715A53" w14:textId="77777777" w:rsidR="00BE5EA6" w:rsidRPr="001D2FCE" w:rsidRDefault="00BE5EA6">
      <w:pPr>
        <w:rPr>
          <w:rFonts w:ascii="Trebuchet MS" w:hAnsi="Trebuchet MS"/>
          <w:szCs w:val="20"/>
        </w:rPr>
      </w:pPr>
    </w:p>
    <w:sectPr w:rsidR="00BE5EA6" w:rsidRPr="001D2FCE" w:rsidSect="00857567">
      <w:headerReference w:type="even" r:id="rId9"/>
      <w:pgSz w:w="11906" w:h="16838"/>
      <w:pgMar w:top="1417" w:right="1417" w:bottom="1417" w:left="1417" w:header="708" w:footer="7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A7E23" w14:textId="77777777" w:rsidR="00FB78CB" w:rsidRDefault="00FB78CB" w:rsidP="00FF4F7C">
      <w:r>
        <w:separator/>
      </w:r>
    </w:p>
  </w:endnote>
  <w:endnote w:type="continuationSeparator" w:id="0">
    <w:p w14:paraId="29905478" w14:textId="77777777" w:rsidR="00FB78CB" w:rsidRDefault="00FB78CB" w:rsidP="00FF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C2744" w14:textId="77777777" w:rsidR="00FB78CB" w:rsidRDefault="00FB78CB" w:rsidP="00FF4F7C">
      <w:r>
        <w:separator/>
      </w:r>
    </w:p>
  </w:footnote>
  <w:footnote w:type="continuationSeparator" w:id="0">
    <w:p w14:paraId="6416D382" w14:textId="77777777" w:rsidR="00FB78CB" w:rsidRDefault="00FB78CB" w:rsidP="00FF4F7C">
      <w:r>
        <w:continuationSeparator/>
      </w:r>
    </w:p>
  </w:footnote>
  <w:footnote w:id="1">
    <w:p w14:paraId="7BDDD5D4" w14:textId="77777777" w:rsidR="00A24FE0" w:rsidRPr="00AB4E07" w:rsidRDefault="00A24FE0" w:rsidP="00F43430">
      <w:pPr>
        <w:rPr>
          <w:rFonts w:ascii="Trebuchet MS" w:hAnsi="Trebuchet MS" w:cs="Times New Roman"/>
          <w:iCs/>
          <w:spacing w:val="-4"/>
          <w:sz w:val="18"/>
          <w:szCs w:val="18"/>
        </w:rPr>
      </w:pPr>
      <w:r w:rsidRPr="00AB4E07">
        <w:rPr>
          <w:rStyle w:val="Sprotnaopomba-sklic"/>
          <w:rFonts w:ascii="Trebuchet MS" w:hAnsi="Trebuchet MS" w:cs="Times New Roman"/>
          <w:iCs/>
          <w:spacing w:val="-4"/>
          <w:sz w:val="18"/>
          <w:szCs w:val="18"/>
        </w:rPr>
        <w:footnoteRef/>
      </w:r>
      <w:r w:rsidRPr="00AB4E07">
        <w:rPr>
          <w:rFonts w:ascii="Trebuchet MS" w:hAnsi="Trebuchet MS" w:cs="Times New Roman"/>
          <w:iCs/>
          <w:spacing w:val="-4"/>
          <w:sz w:val="18"/>
          <w:szCs w:val="18"/>
        </w:rPr>
        <w:t xml:space="preserve"> Pobudo za ustanovitev ožjih delov občine ali za spremembo njihovih območij lahko da zbor krajanov ali s statutom določeno število prebivalcev dela občine. Občinski svet pa mora pobudo obvezno obravnavati. Pred ustanovitvijo ožjih delov občine ali pred spremembo njihovih območij mora občinski svet na zborih krajanov ali na referendumu ugotoviti interes prebivalcev posameznih območij v občini, kjer naj bi bili ustanovljeni ožji deli občine. </w:t>
      </w:r>
    </w:p>
  </w:footnote>
  <w:footnote w:id="2">
    <w:p w14:paraId="08613309" w14:textId="77777777" w:rsidR="00A24FE0" w:rsidRPr="00AB4E07" w:rsidRDefault="00A24FE0" w:rsidP="00F43430">
      <w:pPr>
        <w:rPr>
          <w:rFonts w:ascii="Trebuchet MS" w:hAnsi="Trebuchet MS" w:cs="Times New Roman"/>
          <w:sz w:val="18"/>
          <w:szCs w:val="18"/>
        </w:rPr>
      </w:pPr>
      <w:r w:rsidRPr="00AB4E07">
        <w:rPr>
          <w:rStyle w:val="Sprotnaopomba-sklic"/>
          <w:rFonts w:ascii="Trebuchet MS" w:hAnsi="Trebuchet MS" w:cs="Times New Roman"/>
          <w:spacing w:val="-4"/>
          <w:sz w:val="18"/>
          <w:szCs w:val="18"/>
        </w:rPr>
        <w:footnoteRef/>
      </w:r>
      <w:r w:rsidRPr="00AB4E07">
        <w:rPr>
          <w:rFonts w:ascii="Trebuchet MS" w:hAnsi="Trebuchet MS" w:cs="Times New Roman"/>
          <w:sz w:val="18"/>
          <w:szCs w:val="18"/>
        </w:rPr>
        <w:t xml:space="preserve"> Pravni posli, ki jih sklene ožji del občine brez predhodnega soglasja župana, so nični, vendar pa lahko predpis občine, ki je potreben za izvršitev občinskega proračuna, določi, kateri pravni posli in v kateri višini so ti posli, ki jih sklene ožji del občine, veljavni brez predhodnega soglasja župana.  </w:t>
      </w:r>
    </w:p>
  </w:footnote>
  <w:footnote w:id="3">
    <w:p w14:paraId="13EF8E0E" w14:textId="77777777" w:rsidR="00A24FE0" w:rsidRPr="00AB4E07" w:rsidRDefault="00A24FE0" w:rsidP="00F43430">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Tudi v primeru, če ožji del občine ni pravna oseba, lahko statut občine določi naloge in proračunska sredstva, pri katerih občino zastopa svet ožjega dela občine ali njegov predsednik (tudi tukaj mora dati k sklenitvi pravnega posla soglasje župan, občinski predpis pa lahko določi, v katerih primerih to ni potrebno).</w:t>
      </w:r>
    </w:p>
    <w:p w14:paraId="682961E3" w14:textId="77777777" w:rsidR="00A24FE0" w:rsidRPr="00AB4E07" w:rsidRDefault="00A24FE0" w:rsidP="00F43430">
      <w:pPr>
        <w:tabs>
          <w:tab w:val="left" w:pos="144"/>
        </w:tabs>
        <w:rPr>
          <w:rFonts w:ascii="Trebuchet MS" w:hAnsi="Trebuchet MS" w:cs="Times New Roman"/>
          <w:sz w:val="18"/>
          <w:szCs w:val="18"/>
        </w:rPr>
      </w:pPr>
      <w:r w:rsidRPr="00AB4E07">
        <w:rPr>
          <w:rFonts w:ascii="Trebuchet MS" w:hAnsi="Trebuchet MS" w:cs="Times New Roman"/>
          <w:sz w:val="18"/>
          <w:szCs w:val="18"/>
        </w:rPr>
        <w:tab/>
        <w:t>Če ožji del občine ni pravna oseba, način financiranja njegovega delovanja določi občinski statut, sredstva za izvajanje nalog pa se zagotovijo v občinskem proračunu.</w:t>
      </w:r>
    </w:p>
  </w:footnote>
  <w:footnote w:id="4">
    <w:p w14:paraId="169D2127" w14:textId="77777777" w:rsidR="00A24FE0" w:rsidRPr="00AB4E07" w:rsidRDefault="00A24FE0" w:rsidP="00F43430">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S to spremembo je nekoliko omehčana ustavna koncepcija popolne ločitve občine in države, po kateri občine opravljajo (zgolj) lokalne zadeve, država pa lahko nanje prenese opravljanje posameznih nalog iz državne pristojnosti, če za to zagotovi tudi potrebna sredstva. Po prejšnjem ustavnem določilu je bilo namreč za prenos nalog na občino potrebno še soglasje vsake posamezne občine.  </w:t>
      </w:r>
    </w:p>
  </w:footnote>
  <w:footnote w:id="5">
    <w:p w14:paraId="250D86EC" w14:textId="77777777" w:rsidR="00A24FE0" w:rsidRPr="00AB4E07" w:rsidRDefault="00A24FE0" w:rsidP="00F43430">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Poleg zadržanja objave splošnega akta pa zakon omogoča tudi zadržanje druge odločitve občinskega sveta. Župan zadrži izvajanje odločitve občinskega sveta, če meni, da je nezakonita, ali je v nasprotju s statutom ali drugim splošnim aktom občine, in predlaga občinskemu svetu, da o njej ponovno odloči na prvi naslednji seji, pri čemer mora navesti razloge za zadržanje. Ob zadržanju izvajanja odločitve občinskega sveta župan opozori pristojno ministrstvo na nezakonitost take odločitve. Če občinski svet ponovno sprejme enako odločitev, lahko župan začne postopek pri upravnem sodišču.</w:t>
      </w:r>
    </w:p>
  </w:footnote>
  <w:footnote w:id="6">
    <w:p w14:paraId="12FDD697" w14:textId="77777777" w:rsidR="00A24FE0" w:rsidRPr="00AB4E07" w:rsidRDefault="00A24FE0" w:rsidP="00F43430">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Če ima občina več podžupanov, nadomešča župana tisti podžupan, ki ga določi župan, če ga ne določi, pa najstarejši podžupan. V času nadomeščanja opravlja podžupan tekoče naloge iz pristojnosti župana in tiste naloge, za katere ga župan pooblasti.</w:t>
      </w:r>
    </w:p>
  </w:footnote>
  <w:footnote w:id="7">
    <w:p w14:paraId="2F1E23F1" w14:textId="77777777" w:rsidR="00A24FE0" w:rsidRPr="00AB4E07" w:rsidRDefault="00A24FE0" w:rsidP="00F43430">
      <w:pPr>
        <w:widowControl w:val="0"/>
        <w:suppressAutoHyphens/>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w:t>
      </w:r>
      <w:r w:rsidRPr="00AB4E07">
        <w:rPr>
          <w:rFonts w:ascii="Trebuchet MS" w:hAnsi="Trebuchet MS" w:cs="Times New Roman"/>
          <w:snapToGrid w:val="0"/>
          <w:sz w:val="18"/>
          <w:szCs w:val="18"/>
        </w:rPr>
        <w:t xml:space="preserve">S splošnimi pravni akti razumemo vse oblike, v katerih so vsebovane (izražene) splošne pravne norme, to je norme, ki na splošen in abstrakten način urejajo posamezna področja in razmerja. Pogosto kot skupen izraz za vse vrste teh  pravnih aktov uporabljamo izraz predpisi. </w:t>
      </w:r>
    </w:p>
  </w:footnote>
  <w:footnote w:id="8">
    <w:p w14:paraId="32559A29" w14:textId="77777777" w:rsidR="00A24FE0" w:rsidRPr="00AB4E07" w:rsidRDefault="00A24FE0" w:rsidP="00F43430">
      <w:pPr>
        <w:pStyle w:val="Sprotnaopomba-besedilo"/>
        <w:tabs>
          <w:tab w:val="left" w:pos="0"/>
        </w:tabs>
        <w:rPr>
          <w:rFonts w:ascii="Trebuchet MS" w:hAnsi="Trebuchet MS"/>
          <w:sz w:val="18"/>
          <w:szCs w:val="18"/>
        </w:rPr>
      </w:pPr>
      <w:r w:rsidRPr="00AB4E07">
        <w:rPr>
          <w:rStyle w:val="Sprotnaopomba-sklic"/>
          <w:rFonts w:ascii="Trebuchet MS" w:hAnsi="Trebuchet MS"/>
          <w:sz w:val="18"/>
          <w:szCs w:val="18"/>
        </w:rPr>
        <w:footnoteRef/>
      </w:r>
      <w:r w:rsidRPr="00AB4E07">
        <w:rPr>
          <w:rFonts w:ascii="Trebuchet MS" w:hAnsi="Trebuchet MS"/>
          <w:sz w:val="18"/>
          <w:szCs w:val="18"/>
        </w:rPr>
        <w:t xml:space="preserve"> Iz prakse Ustavnega sodišče RS: “</w:t>
      </w:r>
      <w:r w:rsidRPr="00AB4E07">
        <w:rPr>
          <w:rFonts w:ascii="Trebuchet MS" w:hAnsi="Trebuchet MS"/>
          <w:color w:val="000000"/>
          <w:sz w:val="18"/>
          <w:szCs w:val="18"/>
        </w:rPr>
        <w:t xml:space="preserve">Statut občine je v neskladju z Ustavo, če v njem ni določen način objavljanja občinskih predpisov, in ker to vprašanje ni splošno urejeno z drugim predpisom občinske skupščine - </w:t>
      </w:r>
      <w:proofErr w:type="spellStart"/>
      <w:r w:rsidRPr="00AB4E07">
        <w:rPr>
          <w:rFonts w:ascii="Trebuchet MS" w:hAnsi="Trebuchet MS"/>
          <w:color w:val="000000"/>
          <w:sz w:val="18"/>
          <w:szCs w:val="18"/>
        </w:rPr>
        <w:t>Odl</w:t>
      </w:r>
      <w:proofErr w:type="spellEnd"/>
      <w:r w:rsidRPr="00AB4E07">
        <w:rPr>
          <w:rFonts w:ascii="Trebuchet MS" w:hAnsi="Trebuchet MS"/>
          <w:color w:val="000000"/>
          <w:sz w:val="18"/>
          <w:szCs w:val="18"/>
        </w:rPr>
        <w:t>. US: U-I-216/93 z dne 14.7.1994.</w:t>
      </w:r>
    </w:p>
  </w:footnote>
  <w:footnote w:id="9">
    <w:p w14:paraId="1907E6EC" w14:textId="77777777" w:rsidR="00A24FE0" w:rsidRPr="00AB4E07" w:rsidRDefault="00A24FE0" w:rsidP="00F43430">
      <w:pPr>
        <w:pStyle w:val="Sprotnaopomba-besedilo"/>
        <w:tabs>
          <w:tab w:val="left" w:pos="0"/>
        </w:tabs>
        <w:rPr>
          <w:rFonts w:ascii="Trebuchet MS" w:hAnsi="Trebuchet MS"/>
          <w:sz w:val="18"/>
          <w:szCs w:val="18"/>
        </w:rPr>
      </w:pPr>
      <w:r w:rsidRPr="00AB4E07">
        <w:rPr>
          <w:rStyle w:val="Sprotnaopomba-sklic"/>
          <w:rFonts w:ascii="Trebuchet MS" w:hAnsi="Trebuchet MS"/>
          <w:sz w:val="18"/>
          <w:szCs w:val="18"/>
        </w:rPr>
        <w:footnoteRef/>
      </w:r>
      <w:r w:rsidRPr="00AB4E07">
        <w:rPr>
          <w:rFonts w:ascii="Trebuchet MS" w:hAnsi="Trebuchet MS"/>
          <w:sz w:val="18"/>
          <w:szCs w:val="18"/>
        </w:rPr>
        <w:t xml:space="preserve"> Izpodbijana predpisa nista bila objavljena v uradnem glasilu, ki ga določa statut občine, torej v uradnem glasilu, ki ga je občina določila sama. Zato je Ustavno sodišče v tem primeru presodilo, da sta izpodbijana odloka, ki sta bila objavljena v Uradnem listu Republike Slovenije, sicer s tem pridobila status predpisa, vendar pa sta v neskladju z drugim odstavkom 154. člena Ustave, ker nista bila objavljena v uradnem glasilu, ki ga določa 107. člen občine. Ugotovljeno neskladje je občina dolžna odpraviti s pravilno objavo odlokov v roku treh mesecev od objave te odločbe -</w:t>
      </w:r>
      <w:r w:rsidRPr="00AB4E07">
        <w:rPr>
          <w:rFonts w:ascii="Trebuchet MS" w:hAnsi="Trebuchet MS"/>
          <w:color w:val="000000"/>
          <w:sz w:val="18"/>
          <w:szCs w:val="18"/>
        </w:rPr>
        <w:t xml:space="preserve"> </w:t>
      </w:r>
      <w:proofErr w:type="spellStart"/>
      <w:r w:rsidRPr="00AB4E07">
        <w:rPr>
          <w:rFonts w:ascii="Trebuchet MS" w:hAnsi="Trebuchet MS"/>
          <w:color w:val="000000"/>
          <w:sz w:val="18"/>
          <w:szCs w:val="18"/>
        </w:rPr>
        <w:t>odl</w:t>
      </w:r>
      <w:proofErr w:type="spellEnd"/>
      <w:r w:rsidRPr="00AB4E07">
        <w:rPr>
          <w:rFonts w:ascii="Trebuchet MS" w:hAnsi="Trebuchet MS"/>
          <w:color w:val="000000"/>
          <w:sz w:val="18"/>
          <w:szCs w:val="18"/>
        </w:rPr>
        <w:t xml:space="preserve">. US: U-I-17/97 (Uradni list RS, št. 35/2000). </w:t>
      </w:r>
    </w:p>
  </w:footnote>
  <w:footnote w:id="10">
    <w:p w14:paraId="5F329EE9" w14:textId="77777777" w:rsidR="00A24FE0" w:rsidRPr="00AB4E07" w:rsidRDefault="00A24FE0" w:rsidP="00F43430">
      <w:pPr>
        <w:widowControl w:val="0"/>
        <w:suppressAutoHyphens/>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Iz prakse Ustavnega sodišče RS:</w:t>
      </w:r>
    </w:p>
    <w:p w14:paraId="34072CCF" w14:textId="77777777" w:rsidR="00A24FE0" w:rsidRPr="00AB4E07" w:rsidRDefault="00A24FE0" w:rsidP="00F43430">
      <w:pPr>
        <w:widowControl w:val="0"/>
        <w:tabs>
          <w:tab w:val="left" w:pos="142"/>
        </w:tabs>
        <w:suppressAutoHyphens/>
        <w:rPr>
          <w:rFonts w:ascii="Trebuchet MS" w:hAnsi="Trebuchet MS" w:cs="Times New Roman"/>
          <w:bCs/>
          <w:iCs/>
          <w:snapToGrid w:val="0"/>
          <w:color w:val="000000"/>
          <w:sz w:val="18"/>
          <w:szCs w:val="18"/>
        </w:rPr>
      </w:pPr>
      <w:r w:rsidRPr="00AB4E07">
        <w:rPr>
          <w:rFonts w:ascii="Trebuchet MS" w:hAnsi="Trebuchet MS" w:cs="Times New Roman"/>
          <w:sz w:val="18"/>
          <w:szCs w:val="18"/>
        </w:rPr>
        <w:tab/>
        <w:t>'S</w:t>
      </w:r>
      <w:r w:rsidRPr="00AB4E07">
        <w:rPr>
          <w:rFonts w:ascii="Trebuchet MS" w:hAnsi="Trebuchet MS" w:cs="Times New Roman"/>
          <w:bCs/>
          <w:iCs/>
          <w:snapToGrid w:val="0"/>
          <w:color w:val="000000"/>
          <w:sz w:val="18"/>
          <w:szCs w:val="18"/>
        </w:rPr>
        <w:t>klep o valorizaciji, s katerim se določa višina davčne obveznosti vsem zavezancem, je splošen akt, ki ga je treba pred veljavnostjo objaviti v uradnem glasilu. Če sklep o valorizaciji ni bil predhodno objavljen na predpisan način, ni začel veljati in se ne sme uporabljati (</w:t>
      </w:r>
      <w:proofErr w:type="spellStart"/>
      <w:r w:rsidRPr="00AB4E07">
        <w:rPr>
          <w:rFonts w:ascii="Trebuchet MS" w:hAnsi="Trebuchet MS" w:cs="Times New Roman"/>
          <w:bCs/>
          <w:iCs/>
          <w:snapToGrid w:val="0"/>
          <w:color w:val="000000"/>
          <w:sz w:val="18"/>
          <w:szCs w:val="18"/>
        </w:rPr>
        <w:t>Odl</w:t>
      </w:r>
      <w:proofErr w:type="spellEnd"/>
      <w:r w:rsidRPr="00AB4E07">
        <w:rPr>
          <w:rFonts w:ascii="Trebuchet MS" w:hAnsi="Trebuchet MS" w:cs="Times New Roman"/>
          <w:bCs/>
          <w:iCs/>
          <w:snapToGrid w:val="0"/>
          <w:color w:val="000000"/>
          <w:sz w:val="18"/>
          <w:szCs w:val="18"/>
        </w:rPr>
        <w:t xml:space="preserve">. US: U-I-43/98, Uradni list RS, št. 17/2001).' </w:t>
      </w:r>
    </w:p>
    <w:p w14:paraId="124EC4B6" w14:textId="77777777" w:rsidR="00A24FE0" w:rsidRPr="00AB4E07" w:rsidRDefault="00A24FE0" w:rsidP="00F43430">
      <w:pPr>
        <w:widowControl w:val="0"/>
        <w:tabs>
          <w:tab w:val="left" w:pos="142"/>
        </w:tabs>
        <w:suppressAutoHyphens/>
        <w:rPr>
          <w:rFonts w:ascii="Trebuchet MS" w:hAnsi="Trebuchet MS" w:cs="Times New Roman"/>
          <w:bCs/>
          <w:iCs/>
          <w:snapToGrid w:val="0"/>
          <w:color w:val="000000"/>
          <w:sz w:val="18"/>
          <w:szCs w:val="18"/>
        </w:rPr>
      </w:pPr>
      <w:r w:rsidRPr="00AB4E07">
        <w:rPr>
          <w:rFonts w:ascii="Trebuchet MS" w:hAnsi="Trebuchet MS" w:cs="Times New Roman"/>
          <w:bCs/>
          <w:iCs/>
          <w:snapToGrid w:val="0"/>
          <w:color w:val="000000"/>
          <w:sz w:val="18"/>
          <w:szCs w:val="18"/>
        </w:rPr>
        <w:tab/>
        <w:t>'Sklep, ki je po vsebini sprememba oziroma dopolnitev odloka (sklep ureja obvezen najem posode za odpadke…), ne začne veljati in se ne sme uporabljati, ker ni bil objavljen na predpisan način (</w:t>
      </w:r>
      <w:proofErr w:type="spellStart"/>
      <w:r w:rsidRPr="00AB4E07">
        <w:rPr>
          <w:rFonts w:ascii="Trebuchet MS" w:hAnsi="Trebuchet MS" w:cs="Times New Roman"/>
          <w:bCs/>
          <w:iCs/>
          <w:snapToGrid w:val="0"/>
          <w:color w:val="000000"/>
          <w:sz w:val="18"/>
          <w:szCs w:val="18"/>
        </w:rPr>
        <w:t>Odl</w:t>
      </w:r>
      <w:proofErr w:type="spellEnd"/>
      <w:r w:rsidRPr="00AB4E07">
        <w:rPr>
          <w:rFonts w:ascii="Trebuchet MS" w:hAnsi="Trebuchet MS" w:cs="Times New Roman"/>
          <w:bCs/>
          <w:iCs/>
          <w:snapToGrid w:val="0"/>
          <w:color w:val="000000"/>
          <w:sz w:val="18"/>
          <w:szCs w:val="18"/>
        </w:rPr>
        <w:t xml:space="preserve">. US: U-I-78/00, Uradni list RS, št. 54/2002).'  </w:t>
      </w:r>
    </w:p>
    <w:p w14:paraId="72DD46D7" w14:textId="77777777" w:rsidR="00A24FE0" w:rsidRPr="00AB4E07" w:rsidRDefault="00A24FE0" w:rsidP="00F43430">
      <w:pPr>
        <w:widowControl w:val="0"/>
        <w:tabs>
          <w:tab w:val="left" w:pos="142"/>
        </w:tabs>
        <w:suppressAutoHyphens/>
        <w:rPr>
          <w:rFonts w:ascii="Trebuchet MS" w:hAnsi="Trebuchet MS" w:cs="Times New Roman"/>
          <w:sz w:val="18"/>
          <w:szCs w:val="18"/>
        </w:rPr>
      </w:pPr>
      <w:r w:rsidRPr="00AB4E07">
        <w:rPr>
          <w:rFonts w:ascii="Trebuchet MS" w:hAnsi="Trebuchet MS" w:cs="Times New Roman"/>
          <w:sz w:val="18"/>
          <w:szCs w:val="18"/>
        </w:rPr>
        <w:tab/>
        <w:t>'Zakonitost aktov organov lokalnih skupnosti, izdanih v obliki predpisa (sklep občinskega sveta o izvzemu parcele iz javnega dobra), če urejajo posamična razmerja, se presoja v upravnem sporu (</w:t>
      </w:r>
      <w:proofErr w:type="spellStart"/>
      <w:r w:rsidRPr="00AB4E07">
        <w:rPr>
          <w:rFonts w:ascii="Trebuchet MS" w:hAnsi="Trebuchet MS" w:cs="Times New Roman"/>
          <w:sz w:val="18"/>
          <w:szCs w:val="18"/>
        </w:rPr>
        <w:t>Odl</w:t>
      </w:r>
      <w:proofErr w:type="spellEnd"/>
      <w:r w:rsidRPr="00AB4E07">
        <w:rPr>
          <w:rFonts w:ascii="Trebuchet MS" w:hAnsi="Trebuchet MS" w:cs="Times New Roman"/>
          <w:sz w:val="18"/>
          <w:szCs w:val="18"/>
        </w:rPr>
        <w:t>. US U-I-42/02)'</w:t>
      </w:r>
    </w:p>
  </w:footnote>
  <w:footnote w:id="11">
    <w:p w14:paraId="2DF3A64F" w14:textId="77777777" w:rsidR="00A24FE0" w:rsidRPr="00AB4E07" w:rsidRDefault="00A24FE0" w:rsidP="00F43430">
      <w:pPr>
        <w:pStyle w:val="Sprotnaopomba-besedilo"/>
        <w:tabs>
          <w:tab w:val="left" w:pos="0"/>
        </w:tabs>
        <w:rPr>
          <w:rFonts w:ascii="Trebuchet MS" w:hAnsi="Trebuchet MS"/>
          <w:sz w:val="18"/>
          <w:szCs w:val="18"/>
        </w:rPr>
      </w:pPr>
      <w:r w:rsidRPr="00AB4E07">
        <w:rPr>
          <w:rStyle w:val="Sprotnaopomba-sklic"/>
          <w:rFonts w:ascii="Trebuchet MS" w:hAnsi="Trebuchet MS"/>
          <w:sz w:val="18"/>
          <w:szCs w:val="18"/>
        </w:rPr>
        <w:footnoteRef/>
      </w:r>
      <w:r w:rsidRPr="00AB4E07">
        <w:rPr>
          <w:rFonts w:ascii="Trebuchet MS" w:hAnsi="Trebuchet MS"/>
          <w:sz w:val="18"/>
          <w:szCs w:val="18"/>
        </w:rPr>
        <w:t xml:space="preserve"> Iz prakse Ustavnega sodišča RS: </w:t>
      </w:r>
    </w:p>
    <w:p w14:paraId="773FF671" w14:textId="77777777" w:rsidR="00A24FE0" w:rsidRPr="00AB4E07" w:rsidRDefault="00A24FE0" w:rsidP="00F43430">
      <w:pPr>
        <w:pStyle w:val="Sprotnaopomba-besedilo"/>
        <w:tabs>
          <w:tab w:val="left" w:pos="142"/>
        </w:tabs>
        <w:rPr>
          <w:rFonts w:ascii="Trebuchet MS" w:hAnsi="Trebuchet MS"/>
          <w:sz w:val="18"/>
          <w:szCs w:val="18"/>
        </w:rPr>
      </w:pPr>
      <w:r w:rsidRPr="00AB4E07">
        <w:rPr>
          <w:rFonts w:ascii="Trebuchet MS" w:hAnsi="Trebuchet MS"/>
          <w:sz w:val="18"/>
          <w:szCs w:val="18"/>
        </w:rPr>
        <w:tab/>
      </w:r>
      <w:r w:rsidRPr="00AB4E07">
        <w:rPr>
          <w:rFonts w:ascii="Trebuchet MS" w:hAnsi="Trebuchet MS"/>
          <w:sz w:val="18"/>
          <w:szCs w:val="18"/>
          <w:lang w:val="sl-SI"/>
        </w:rPr>
        <w:t>'</w:t>
      </w:r>
      <w:r w:rsidRPr="00AB4E07">
        <w:rPr>
          <w:rFonts w:ascii="Trebuchet MS" w:hAnsi="Trebuchet MS"/>
          <w:sz w:val="18"/>
          <w:szCs w:val="18"/>
        </w:rPr>
        <w:t>Prepoved retroaktivnosti je ena od temeljnih konkretizacij ustavnega načela pravne države (2. člen Ustave). Ni pravne varnosti, če ni mogoče zaupati v veljavno pravo in če se ni mogoče zanesti na veljavne predpise. Vsakdo ima pravico zaupati v veljavno pravo in skladno z njim uravnavati svoja ravnanja in pričakovanja. Predpis, ki za nazaj povečuje obveznosti, to zaupanje slabi in s tem zmanjšuje pravno varnost. Retroaktivnost je sicer izjemoma dovoljena, a le zakonu, če določi, da imajo posamezne njegove določbe učinek za nazaj, in to le v primeru, če to zahteva javna korist in če se s tem ne posega v pridobljene pravice (drugi odstavek 155. člena Ustave). Predpis lokalne skupnosti torej v nobenem primeru ne more imeti retroaktivne veljavnosti (</w:t>
      </w:r>
      <w:proofErr w:type="spellStart"/>
      <w:r w:rsidRPr="00AB4E07">
        <w:rPr>
          <w:rFonts w:ascii="Trebuchet MS" w:hAnsi="Trebuchet MS"/>
          <w:sz w:val="18"/>
          <w:szCs w:val="18"/>
        </w:rPr>
        <w:t>Odl</w:t>
      </w:r>
      <w:proofErr w:type="spellEnd"/>
      <w:r w:rsidRPr="00AB4E07">
        <w:rPr>
          <w:rFonts w:ascii="Trebuchet MS" w:hAnsi="Trebuchet MS"/>
          <w:sz w:val="18"/>
          <w:szCs w:val="18"/>
        </w:rPr>
        <w:t>. US: U-I-322/96, Uradni list RS, št. 11/1997).</w:t>
      </w:r>
    </w:p>
  </w:footnote>
  <w:footnote w:id="12">
    <w:p w14:paraId="6BDE53C5" w14:textId="77777777" w:rsidR="00A24FE0" w:rsidRPr="00AB4E07" w:rsidRDefault="00A24FE0" w:rsidP="00F43430">
      <w:pPr>
        <w:pStyle w:val="Sprotnaopomba-besedilo"/>
        <w:tabs>
          <w:tab w:val="left" w:pos="0"/>
        </w:tabs>
        <w:rPr>
          <w:rFonts w:ascii="Trebuchet MS" w:hAnsi="Trebuchet MS"/>
          <w:sz w:val="18"/>
          <w:szCs w:val="18"/>
        </w:rPr>
      </w:pPr>
      <w:r w:rsidRPr="00AB4E07">
        <w:rPr>
          <w:rStyle w:val="Sprotnaopomba-sklic"/>
          <w:rFonts w:ascii="Trebuchet MS" w:hAnsi="Trebuchet MS"/>
          <w:sz w:val="18"/>
          <w:szCs w:val="18"/>
        </w:rPr>
        <w:footnoteRef/>
      </w:r>
      <w:r w:rsidRPr="00AB4E07">
        <w:rPr>
          <w:rFonts w:ascii="Trebuchet MS" w:hAnsi="Trebuchet MS"/>
          <w:sz w:val="18"/>
          <w:szCs w:val="18"/>
        </w:rPr>
        <w:t xml:space="preserve"> Iz prakse Ustavnega sodišča RS:</w:t>
      </w:r>
    </w:p>
    <w:p w14:paraId="4B409D2F" w14:textId="77777777" w:rsidR="00A24FE0" w:rsidRPr="00AB4E07" w:rsidRDefault="00A24FE0" w:rsidP="00F43430">
      <w:pPr>
        <w:pStyle w:val="Sprotnaopomba-besedilo"/>
        <w:tabs>
          <w:tab w:val="left" w:pos="142"/>
        </w:tabs>
        <w:rPr>
          <w:rFonts w:ascii="Trebuchet MS" w:hAnsi="Trebuchet MS"/>
          <w:color w:val="000000"/>
          <w:sz w:val="18"/>
          <w:szCs w:val="18"/>
          <w:lang w:val="sl-SI"/>
        </w:rPr>
      </w:pPr>
      <w:r w:rsidRPr="00AB4E07">
        <w:rPr>
          <w:rFonts w:ascii="Trebuchet MS" w:hAnsi="Trebuchet MS"/>
          <w:sz w:val="18"/>
          <w:szCs w:val="18"/>
        </w:rPr>
        <w:tab/>
      </w:r>
      <w:r w:rsidRPr="00AB4E07">
        <w:rPr>
          <w:rFonts w:ascii="Trebuchet MS" w:hAnsi="Trebuchet MS"/>
          <w:sz w:val="18"/>
          <w:szCs w:val="18"/>
          <w:lang w:val="sl-SI"/>
        </w:rPr>
        <w:t>'</w:t>
      </w:r>
      <w:r w:rsidRPr="00AB4E07">
        <w:rPr>
          <w:rFonts w:ascii="Trebuchet MS" w:hAnsi="Trebuchet MS"/>
          <w:color w:val="000000"/>
          <w:sz w:val="18"/>
          <w:szCs w:val="18"/>
        </w:rPr>
        <w:t>Določba občinskega sklepa, na podlagi katere je višina davka od premoženja odvisna od stalnega bivališča davčnega zavezanca, je zaradi svoje arbitrarnosti, v nasprotju z načelom enakosti iz drugega odstavka 14. člena Ustave (</w:t>
      </w:r>
      <w:proofErr w:type="spellStart"/>
      <w:r w:rsidRPr="00AB4E07">
        <w:rPr>
          <w:rFonts w:ascii="Trebuchet MS" w:hAnsi="Trebuchet MS"/>
          <w:color w:val="000000"/>
          <w:sz w:val="18"/>
          <w:szCs w:val="18"/>
        </w:rPr>
        <w:t>Odl</w:t>
      </w:r>
      <w:proofErr w:type="spellEnd"/>
      <w:r w:rsidRPr="00AB4E07">
        <w:rPr>
          <w:rFonts w:ascii="Trebuchet MS" w:hAnsi="Trebuchet MS"/>
          <w:color w:val="000000"/>
          <w:sz w:val="18"/>
          <w:szCs w:val="18"/>
        </w:rPr>
        <w:t>. US: U-I-306/97, Uradni list RS, št. 59/1999).</w:t>
      </w:r>
      <w:r w:rsidRPr="00AB4E07">
        <w:rPr>
          <w:rFonts w:ascii="Trebuchet MS" w:hAnsi="Trebuchet MS"/>
          <w:color w:val="000000"/>
          <w:sz w:val="18"/>
          <w:szCs w:val="18"/>
          <w:lang w:val="sl-SI"/>
        </w:rPr>
        <w:t>'</w:t>
      </w:r>
    </w:p>
    <w:p w14:paraId="08DAEE37" w14:textId="77777777" w:rsidR="00A24FE0" w:rsidRPr="00AB4E07" w:rsidRDefault="00A24FE0" w:rsidP="00F43430">
      <w:pPr>
        <w:pStyle w:val="Sprotnaopomba-besedilo"/>
        <w:tabs>
          <w:tab w:val="left" w:pos="0"/>
          <w:tab w:val="left" w:pos="142"/>
        </w:tabs>
        <w:rPr>
          <w:rFonts w:ascii="Trebuchet MS" w:hAnsi="Trebuchet MS"/>
          <w:color w:val="000000"/>
          <w:sz w:val="18"/>
          <w:szCs w:val="18"/>
          <w:lang w:val="sl-SI"/>
        </w:rPr>
      </w:pPr>
      <w:r w:rsidRPr="00AB4E07">
        <w:rPr>
          <w:rFonts w:ascii="Trebuchet MS" w:hAnsi="Trebuchet MS"/>
          <w:color w:val="000000"/>
          <w:sz w:val="18"/>
          <w:szCs w:val="18"/>
        </w:rPr>
        <w:tab/>
      </w:r>
      <w:r w:rsidRPr="00AB4E07">
        <w:rPr>
          <w:rFonts w:ascii="Trebuchet MS" w:hAnsi="Trebuchet MS"/>
          <w:color w:val="000000"/>
          <w:sz w:val="18"/>
          <w:szCs w:val="18"/>
          <w:lang w:val="sl-SI"/>
        </w:rPr>
        <w:t>'</w:t>
      </w:r>
      <w:r w:rsidRPr="00AB4E07">
        <w:rPr>
          <w:rFonts w:ascii="Trebuchet MS" w:hAnsi="Trebuchet MS"/>
          <w:color w:val="000000"/>
          <w:sz w:val="18"/>
          <w:szCs w:val="18"/>
        </w:rPr>
        <w:t>Občinski sklep, ki določa vrednost točke za izračun nadomestila za uporabo stavbnega zemljišča za čas pred svojo uveljavitvijo, je v nasprotju s prepovedjo povratne veljavnosti  pravnih aktov iz 155. člena Ustave (</w:t>
      </w:r>
      <w:proofErr w:type="spellStart"/>
      <w:r w:rsidRPr="00AB4E07">
        <w:rPr>
          <w:rFonts w:ascii="Trebuchet MS" w:hAnsi="Trebuchet MS"/>
          <w:color w:val="000000"/>
          <w:sz w:val="18"/>
          <w:szCs w:val="18"/>
        </w:rPr>
        <w:t>Odl</w:t>
      </w:r>
      <w:proofErr w:type="spellEnd"/>
      <w:r w:rsidRPr="00AB4E07">
        <w:rPr>
          <w:rFonts w:ascii="Trebuchet MS" w:hAnsi="Trebuchet MS"/>
          <w:color w:val="000000"/>
          <w:sz w:val="18"/>
          <w:szCs w:val="18"/>
        </w:rPr>
        <w:t>. US: U-I-395/96, Uradni list RS, št. 23/1997).</w:t>
      </w:r>
      <w:r w:rsidRPr="00AB4E07">
        <w:rPr>
          <w:rFonts w:ascii="Trebuchet MS" w:hAnsi="Trebuchet MS"/>
          <w:color w:val="000000"/>
          <w:sz w:val="18"/>
          <w:szCs w:val="18"/>
          <w:lang w:val="sl-SI"/>
        </w:rPr>
        <w:t>'</w:t>
      </w:r>
    </w:p>
    <w:p w14:paraId="51F17B29" w14:textId="77777777" w:rsidR="00A24FE0" w:rsidRPr="00AB4E07" w:rsidRDefault="00A24FE0" w:rsidP="00F43430">
      <w:pPr>
        <w:pStyle w:val="Sprotnaopomba-besedilo"/>
        <w:tabs>
          <w:tab w:val="left" w:pos="142"/>
        </w:tabs>
        <w:rPr>
          <w:rFonts w:ascii="Trebuchet MS" w:hAnsi="Trebuchet MS"/>
          <w:color w:val="000000"/>
          <w:sz w:val="18"/>
          <w:szCs w:val="18"/>
          <w:lang w:val="sl-SI"/>
        </w:rPr>
      </w:pPr>
      <w:r w:rsidRPr="00AB4E07">
        <w:rPr>
          <w:rFonts w:ascii="Trebuchet MS" w:hAnsi="Trebuchet MS"/>
          <w:color w:val="000000"/>
          <w:sz w:val="18"/>
          <w:szCs w:val="18"/>
        </w:rPr>
        <w:tab/>
      </w:r>
      <w:r w:rsidRPr="00AB4E07">
        <w:rPr>
          <w:rFonts w:ascii="Trebuchet MS" w:hAnsi="Trebuchet MS"/>
          <w:color w:val="000000"/>
          <w:sz w:val="18"/>
          <w:szCs w:val="18"/>
          <w:lang w:val="sl-SI"/>
        </w:rPr>
        <w:t>'</w:t>
      </w:r>
      <w:r w:rsidRPr="00AB4E07">
        <w:rPr>
          <w:rFonts w:ascii="Trebuchet MS" w:hAnsi="Trebuchet MS"/>
          <w:color w:val="000000"/>
          <w:sz w:val="18"/>
          <w:szCs w:val="18"/>
        </w:rPr>
        <w:t>V neskladju z ustavnim načelom o prepovedi retroaktivnosti so določbe predpisa lokalne skupnosti, ki so učinkovale pred njihovimi uveljavitvami (</w:t>
      </w:r>
      <w:proofErr w:type="spellStart"/>
      <w:r w:rsidRPr="00AB4E07">
        <w:rPr>
          <w:rFonts w:ascii="Trebuchet MS" w:hAnsi="Trebuchet MS"/>
          <w:color w:val="000000"/>
          <w:sz w:val="18"/>
          <w:szCs w:val="18"/>
        </w:rPr>
        <w:t>Odl</w:t>
      </w:r>
      <w:proofErr w:type="spellEnd"/>
      <w:r w:rsidRPr="00AB4E07">
        <w:rPr>
          <w:rFonts w:ascii="Trebuchet MS" w:hAnsi="Trebuchet MS"/>
          <w:color w:val="000000"/>
          <w:sz w:val="18"/>
          <w:szCs w:val="18"/>
        </w:rPr>
        <w:t>. US: U-I-178/00, Uradni list RS, št. 5/2003).</w:t>
      </w:r>
      <w:r w:rsidRPr="00AB4E07">
        <w:rPr>
          <w:rFonts w:ascii="Trebuchet MS" w:hAnsi="Trebuchet MS"/>
          <w:color w:val="000000"/>
          <w:sz w:val="18"/>
          <w:szCs w:val="18"/>
          <w:lang w:val="sl-SI"/>
        </w:rPr>
        <w:t>'</w:t>
      </w:r>
    </w:p>
    <w:p w14:paraId="380EC32A" w14:textId="77777777" w:rsidR="00A24FE0" w:rsidRPr="00AB4E07" w:rsidRDefault="00A24FE0" w:rsidP="00F43430">
      <w:pPr>
        <w:pStyle w:val="Sprotnaopomba-besedilo"/>
        <w:tabs>
          <w:tab w:val="left" w:pos="142"/>
        </w:tabs>
        <w:rPr>
          <w:rFonts w:ascii="Trebuchet MS" w:hAnsi="Trebuchet MS"/>
          <w:sz w:val="18"/>
          <w:szCs w:val="18"/>
          <w:lang w:val="sl-SI"/>
        </w:rPr>
      </w:pPr>
      <w:r w:rsidRPr="00AB4E07">
        <w:rPr>
          <w:rFonts w:ascii="Trebuchet MS" w:hAnsi="Trebuchet MS"/>
          <w:color w:val="000000"/>
          <w:sz w:val="18"/>
          <w:szCs w:val="18"/>
        </w:rPr>
        <w:tab/>
      </w:r>
      <w:r w:rsidRPr="00AB4E07">
        <w:rPr>
          <w:rFonts w:ascii="Trebuchet MS" w:hAnsi="Trebuchet MS"/>
          <w:color w:val="000000"/>
          <w:sz w:val="18"/>
          <w:szCs w:val="18"/>
          <w:lang w:val="sl-SI"/>
        </w:rPr>
        <w:t>'</w:t>
      </w:r>
      <w:r w:rsidRPr="00AB4E07">
        <w:rPr>
          <w:rFonts w:ascii="Trebuchet MS" w:hAnsi="Trebuchet MS"/>
          <w:color w:val="000000"/>
          <w:sz w:val="18"/>
          <w:szCs w:val="18"/>
        </w:rPr>
        <w:t>Predpis lokalne skupnosti, ki je učinkoval za čas pred njegovo uveljavitvijo, je v tem obsegu v neskladju s 155. členom Ustave. Sklep lokalne skupnosti o valorizaciji, ki določa višino davčne obveznosti vsem zavezancem, je splošen akt, ki ga je treba pred veljavnostjo objaviti v uradnem glasilu, ki ga določa lokalna skupnost. Ker sklep o valorizaciji ni bil predhodno objavljen, tako kot to zahteva 154. člen Ustave, ni začel veljati in se ni smel uporabljati (</w:t>
      </w:r>
      <w:proofErr w:type="spellStart"/>
      <w:r w:rsidRPr="00AB4E07">
        <w:rPr>
          <w:rFonts w:ascii="Trebuchet MS" w:hAnsi="Trebuchet MS"/>
          <w:color w:val="000000"/>
          <w:sz w:val="18"/>
          <w:szCs w:val="18"/>
        </w:rPr>
        <w:t>Odl</w:t>
      </w:r>
      <w:proofErr w:type="spellEnd"/>
      <w:r w:rsidRPr="00AB4E07">
        <w:rPr>
          <w:rFonts w:ascii="Trebuchet MS" w:hAnsi="Trebuchet MS"/>
          <w:color w:val="000000"/>
          <w:sz w:val="18"/>
          <w:szCs w:val="18"/>
        </w:rPr>
        <w:t>. US: U-I-43/98, Uradni list RS, št. 12/2001).</w:t>
      </w:r>
      <w:r w:rsidRPr="00AB4E07">
        <w:rPr>
          <w:rFonts w:ascii="Trebuchet MS" w:hAnsi="Trebuchet MS"/>
          <w:color w:val="000000"/>
          <w:sz w:val="18"/>
          <w:szCs w:val="18"/>
          <w:lang w:val="sl-SI"/>
        </w:rPr>
        <w:t>'</w:t>
      </w:r>
    </w:p>
  </w:footnote>
  <w:footnote w:id="13">
    <w:p w14:paraId="2961F1FC" w14:textId="77777777" w:rsidR="00A24FE0" w:rsidRPr="00AB4E07" w:rsidRDefault="00A24FE0" w:rsidP="00F43430">
      <w:pPr>
        <w:widowControl w:val="0"/>
        <w:suppressAutoHyphens/>
        <w:rPr>
          <w:rFonts w:ascii="Trebuchet MS" w:hAnsi="Trebuchet MS" w:cs="Times New Roman"/>
          <w:bCs/>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xml:space="preserve"> V statutu se določi postopek njegovega sprejemanja oziroma spreminjanja, v statutu pa so tudi temeljne določbe o sprejemanju odlokov in drugih splošnih aktov. </w:t>
      </w:r>
      <w:r w:rsidRPr="00AB4E07">
        <w:rPr>
          <w:rFonts w:ascii="Trebuchet MS" w:hAnsi="Trebuchet MS" w:cs="Times New Roman"/>
          <w:bCs/>
          <w:sz w:val="18"/>
          <w:szCs w:val="18"/>
        </w:rPr>
        <w:t>V zvezi s številom glasov, ki je potrebno za sprejem neke odločitve v občinskem svetu, je zanimiva odločba ustavnega sodišča U-I-112/00 (Uradni list RS, št. 43/2001).</w:t>
      </w:r>
    </w:p>
    <w:p w14:paraId="2D8D0E37" w14:textId="77777777" w:rsidR="00A24FE0" w:rsidRPr="00AB4E07" w:rsidRDefault="00A24FE0" w:rsidP="00F43430">
      <w:pPr>
        <w:pStyle w:val="Sprotnaopomba-besedilo"/>
        <w:tabs>
          <w:tab w:val="left" w:pos="0"/>
        </w:tabs>
        <w:rPr>
          <w:rFonts w:ascii="Trebuchet MS" w:hAnsi="Trebuchet MS"/>
          <w:sz w:val="18"/>
          <w:szCs w:val="18"/>
        </w:rPr>
      </w:pPr>
    </w:p>
  </w:footnote>
  <w:footnote w:id="14">
    <w:p w14:paraId="17671A44" w14:textId="77777777" w:rsidR="00A24FE0" w:rsidRPr="00AB4E07" w:rsidRDefault="00A24FE0" w:rsidP="00F43430">
      <w:pPr>
        <w:rPr>
          <w:rFonts w:ascii="Trebuchet MS" w:hAnsi="Trebuchet MS" w:cs="Times New Roman"/>
          <w:sz w:val="18"/>
          <w:szCs w:val="18"/>
        </w:rPr>
      </w:pPr>
      <w:r w:rsidRPr="00AB4E07">
        <w:rPr>
          <w:rStyle w:val="Sprotnaopomba-sklic"/>
          <w:rFonts w:ascii="Trebuchet MS" w:hAnsi="Trebuchet MS" w:cs="Times New Roman"/>
          <w:sz w:val="18"/>
          <w:szCs w:val="18"/>
        </w:rPr>
        <w:footnoteRef/>
      </w:r>
      <w:r w:rsidRPr="00AB4E07">
        <w:rPr>
          <w:rFonts w:ascii="Trebuchet MS" w:hAnsi="Trebuchet MS" w:cs="Times New Roman"/>
          <w:sz w:val="18"/>
          <w:szCs w:val="18"/>
        </w:rPr>
        <w:t> Akt o ustanovitvi združenja predložijo ustanoviteljice v hrambo ministrstvu, pristojnemu za lokalno samoupravo, priložijo pa sklepe občinskih svetov o članstvu v združenju in statut združenja. Ministrstvo izda odločbo o hrambi. Akt o ustanovitvi združenja, statut združenja in izrek odločbe o hrambi objavi združenje v Uradnem listu Republike Slovenije - z dnem objave pridobi združenje status pravne osebe javnega prava.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602" w:type="pct"/>
      <w:tblInd w:w="108" w:type="dxa"/>
      <w:tblBorders>
        <w:insideV w:val="single" w:sz="4" w:space="0" w:color="auto"/>
      </w:tblBorders>
      <w:tblLayout w:type="fixed"/>
      <w:tblLook w:val="00A0" w:firstRow="1" w:lastRow="0" w:firstColumn="1" w:lastColumn="0" w:noHBand="0" w:noVBand="0"/>
    </w:tblPr>
    <w:tblGrid>
      <w:gridCol w:w="721"/>
      <w:gridCol w:w="7828"/>
    </w:tblGrid>
    <w:tr w:rsidR="00A24FE0" w:rsidRPr="006546BD" w14:paraId="763DBF7B" w14:textId="77777777">
      <w:tc>
        <w:tcPr>
          <w:tcW w:w="567" w:type="dxa"/>
        </w:tcPr>
        <w:p w14:paraId="7DB9D9D5" w14:textId="77777777" w:rsidR="00A24FE0" w:rsidRPr="00AB26B8" w:rsidRDefault="00A24FE0" w:rsidP="00160FB2">
          <w:pPr>
            <w:pStyle w:val="Glava"/>
            <w:tabs>
              <w:tab w:val="left" w:pos="162"/>
            </w:tabs>
            <w:ind w:left="443" w:right="34" w:hanging="551"/>
            <w:rPr>
              <w:rFonts w:ascii="Times New Roman" w:hAnsi="Times New Roman"/>
              <w:b/>
              <w:sz w:val="18"/>
              <w:szCs w:val="18"/>
              <w:lang w:val="sl-SI"/>
            </w:rPr>
          </w:pPr>
          <w:r w:rsidRPr="00AB26B8">
            <w:rPr>
              <w:rFonts w:ascii="Times New Roman" w:hAnsi="Times New Roman" w:cs="Arial"/>
              <w:sz w:val="20"/>
              <w:lang w:val="sl-SI"/>
            </w:rPr>
            <w:fldChar w:fldCharType="begin"/>
          </w:r>
          <w:r w:rsidRPr="00AB26B8">
            <w:rPr>
              <w:rFonts w:ascii="Times New Roman" w:hAnsi="Times New Roman" w:cs="Arial"/>
              <w:sz w:val="20"/>
              <w:lang w:val="sl-SI"/>
            </w:rPr>
            <w:instrText xml:space="preserve"> PAGE   \* MERGEFORMAT </w:instrText>
          </w:r>
          <w:r w:rsidRPr="00AB26B8">
            <w:rPr>
              <w:rFonts w:ascii="Times New Roman" w:hAnsi="Times New Roman" w:cs="Arial"/>
              <w:sz w:val="20"/>
              <w:lang w:val="sl-SI"/>
            </w:rPr>
            <w:fldChar w:fldCharType="separate"/>
          </w:r>
          <w:r w:rsidRPr="00AB26B8">
            <w:rPr>
              <w:rFonts w:ascii="Times New Roman" w:hAnsi="Times New Roman"/>
              <w:noProof/>
              <w:sz w:val="18"/>
              <w:szCs w:val="18"/>
              <w:lang w:val="sl-SI"/>
            </w:rPr>
            <w:t>140</w:t>
          </w:r>
          <w:r w:rsidRPr="00AB26B8">
            <w:rPr>
              <w:rFonts w:ascii="Times New Roman" w:hAnsi="Times New Roman" w:cs="Arial"/>
              <w:sz w:val="20"/>
              <w:lang w:val="sl-SI"/>
            </w:rPr>
            <w:fldChar w:fldCharType="end"/>
          </w:r>
        </w:p>
      </w:tc>
      <w:tc>
        <w:tcPr>
          <w:tcW w:w="6155" w:type="dxa"/>
          <w:noWrap/>
        </w:tcPr>
        <w:p w14:paraId="5DE6B1BE" w14:textId="77777777" w:rsidR="00A24FE0" w:rsidRPr="00AB26B8" w:rsidRDefault="00A24FE0" w:rsidP="00160FB2">
          <w:pPr>
            <w:pStyle w:val="Glava"/>
            <w:rPr>
              <w:rFonts w:ascii="Times New Roman" w:hAnsi="Times New Roman"/>
              <w:sz w:val="18"/>
              <w:szCs w:val="18"/>
              <w:lang w:val="sl-SI"/>
            </w:rPr>
          </w:pPr>
          <w:r w:rsidRPr="00AB26B8">
            <w:rPr>
              <w:rFonts w:ascii="Times New Roman" w:hAnsi="Times New Roman"/>
              <w:sz w:val="18"/>
              <w:szCs w:val="18"/>
              <w:lang w:val="sl-SI"/>
            </w:rPr>
            <w:t>Osnutek statuta občine z obrazložitvijo</w:t>
          </w:r>
        </w:p>
      </w:tc>
    </w:tr>
  </w:tbl>
  <w:p w14:paraId="39E7BC62" w14:textId="77777777" w:rsidR="00A24FE0" w:rsidRPr="004B55BF" w:rsidRDefault="00A24FE0" w:rsidP="00160FB2">
    <w:pPr>
      <w:pStyle w:val="Glava"/>
      <w:tabs>
        <w:tab w:val="clear" w:pos="4536"/>
        <w:tab w:val="clear" w:pos="9072"/>
        <w:tab w:val="left" w:pos="139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44E"/>
    <w:multiLevelType w:val="hybridMultilevel"/>
    <w:tmpl w:val="7C30D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30D52"/>
    <w:multiLevelType w:val="hybridMultilevel"/>
    <w:tmpl w:val="4D04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76970"/>
    <w:multiLevelType w:val="hybridMultilevel"/>
    <w:tmpl w:val="935C9864"/>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222" w:hanging="360"/>
      </w:pPr>
      <w:rPr>
        <w:rFonts w:ascii="Courier New" w:hAnsi="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nsid w:val="05CF12DE"/>
    <w:multiLevelType w:val="hybridMultilevel"/>
    <w:tmpl w:val="D7C6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D9007D"/>
    <w:multiLevelType w:val="hybridMultilevel"/>
    <w:tmpl w:val="C1CE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3D7A19"/>
    <w:multiLevelType w:val="multilevel"/>
    <w:tmpl w:val="197269AA"/>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pStyle w:val="Naslov3"/>
      <w:lvlText w:val="%3."/>
      <w:lvlJc w:val="left"/>
      <w:pPr>
        <w:tabs>
          <w:tab w:val="num" w:pos="1800"/>
        </w:tabs>
        <w:ind w:left="1440"/>
      </w:pPr>
      <w:rPr>
        <w:rFonts w:cs="Times New Roman" w:hint="default"/>
      </w:rPr>
    </w:lvl>
    <w:lvl w:ilvl="3">
      <w:start w:val="1"/>
      <w:numFmt w:val="decimal"/>
      <w:pStyle w:val="Naslov4"/>
      <w:lvlText w:val="%4"/>
      <w:lvlJc w:val="left"/>
      <w:pPr>
        <w:tabs>
          <w:tab w:val="num" w:pos="2520"/>
        </w:tabs>
        <w:ind w:left="2160"/>
      </w:pPr>
      <w:rPr>
        <w:rFonts w:cs="Times New Roman" w:hint="default"/>
      </w:rPr>
    </w:lvl>
    <w:lvl w:ilvl="4">
      <w:start w:val="1"/>
      <w:numFmt w:val="decimal"/>
      <w:pStyle w:val="Naslov5"/>
      <w:lvlText w:val="(%5)"/>
      <w:lvlJc w:val="left"/>
      <w:pPr>
        <w:tabs>
          <w:tab w:val="num" w:pos="3240"/>
        </w:tabs>
        <w:ind w:left="2880"/>
      </w:pPr>
      <w:rPr>
        <w:rFonts w:cs="Times New Roman" w:hint="default"/>
      </w:rPr>
    </w:lvl>
    <w:lvl w:ilvl="5">
      <w:start w:val="1"/>
      <w:numFmt w:val="lowerLetter"/>
      <w:pStyle w:val="Naslov6"/>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076C5F97"/>
    <w:multiLevelType w:val="hybridMultilevel"/>
    <w:tmpl w:val="D944B8D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nsid w:val="07B02C7B"/>
    <w:multiLevelType w:val="hybridMultilevel"/>
    <w:tmpl w:val="70F046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BC11B8F"/>
    <w:multiLevelType w:val="hybridMultilevel"/>
    <w:tmpl w:val="CD3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381ECF"/>
    <w:multiLevelType w:val="hybridMultilevel"/>
    <w:tmpl w:val="3C1A05B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0">
    <w:nsid w:val="0FF262A7"/>
    <w:multiLevelType w:val="hybridMultilevel"/>
    <w:tmpl w:val="FED2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55FEF"/>
    <w:multiLevelType w:val="hybridMultilevel"/>
    <w:tmpl w:val="F1B8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1A7AD4"/>
    <w:multiLevelType w:val="hybridMultilevel"/>
    <w:tmpl w:val="F65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55EF1"/>
    <w:multiLevelType w:val="hybridMultilevel"/>
    <w:tmpl w:val="0C9C04D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17BE1A4C"/>
    <w:multiLevelType w:val="hybridMultilevel"/>
    <w:tmpl w:val="F8A810B4"/>
    <w:lvl w:ilvl="0" w:tplc="08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1AA84C94"/>
    <w:multiLevelType w:val="hybridMultilevel"/>
    <w:tmpl w:val="F98625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1E0E37DC"/>
    <w:multiLevelType w:val="hybridMultilevel"/>
    <w:tmpl w:val="5A50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506CCF"/>
    <w:multiLevelType w:val="hybridMultilevel"/>
    <w:tmpl w:val="15CEEFDC"/>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CA69ED"/>
    <w:multiLevelType w:val="hybridMultilevel"/>
    <w:tmpl w:val="1B225C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5C07A72"/>
    <w:multiLevelType w:val="hybridMultilevel"/>
    <w:tmpl w:val="4B72ECF8"/>
    <w:lvl w:ilvl="0" w:tplc="04240001">
      <w:start w:val="1"/>
      <w:numFmt w:val="bullet"/>
      <w:pStyle w:val="RSnatevanje"/>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28B96CE7"/>
    <w:multiLevelType w:val="hybridMultilevel"/>
    <w:tmpl w:val="4A94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40684A"/>
    <w:multiLevelType w:val="hybridMultilevel"/>
    <w:tmpl w:val="71B809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2FD94C72"/>
    <w:multiLevelType w:val="hybridMultilevel"/>
    <w:tmpl w:val="0DBADDC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3229795A"/>
    <w:multiLevelType w:val="hybridMultilevel"/>
    <w:tmpl w:val="AE080DEC"/>
    <w:lvl w:ilvl="0" w:tplc="0809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nsid w:val="33C07F3C"/>
    <w:multiLevelType w:val="hybridMultilevel"/>
    <w:tmpl w:val="F1AC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F21367"/>
    <w:multiLevelType w:val="hybridMultilevel"/>
    <w:tmpl w:val="1F266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nsid w:val="34195AE2"/>
    <w:multiLevelType w:val="hybridMultilevel"/>
    <w:tmpl w:val="34E2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5E76C9"/>
    <w:multiLevelType w:val="hybridMultilevel"/>
    <w:tmpl w:val="A936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907425"/>
    <w:multiLevelType w:val="hybridMultilevel"/>
    <w:tmpl w:val="22A43896"/>
    <w:lvl w:ilvl="0" w:tplc="04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DDC5A02"/>
    <w:multiLevelType w:val="hybridMultilevel"/>
    <w:tmpl w:val="9F78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1D1B35"/>
    <w:multiLevelType w:val="hybridMultilevel"/>
    <w:tmpl w:val="911C68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7595BE5"/>
    <w:multiLevelType w:val="hybridMultilevel"/>
    <w:tmpl w:val="6648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724E55"/>
    <w:multiLevelType w:val="hybridMultilevel"/>
    <w:tmpl w:val="D0E223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4F8C66FA"/>
    <w:multiLevelType w:val="hybridMultilevel"/>
    <w:tmpl w:val="1E2844D4"/>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F914A8"/>
    <w:multiLevelType w:val="hybridMultilevel"/>
    <w:tmpl w:val="2AE4E6AE"/>
    <w:lvl w:ilvl="0" w:tplc="01A8C29E">
      <w:start w:val="1"/>
      <w:numFmt w:val="decimal"/>
      <w:suff w:val="space"/>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2D27E65"/>
    <w:multiLevelType w:val="hybridMultilevel"/>
    <w:tmpl w:val="70E2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7A2CB6"/>
    <w:multiLevelType w:val="hybridMultilevel"/>
    <w:tmpl w:val="0762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2E7BC4"/>
    <w:multiLevelType w:val="hybridMultilevel"/>
    <w:tmpl w:val="C646F0EC"/>
    <w:lvl w:ilvl="0" w:tplc="0809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nsid w:val="566F27C3"/>
    <w:multiLevelType w:val="multilevel"/>
    <w:tmpl w:val="5FF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76B6D15"/>
    <w:multiLevelType w:val="hybridMultilevel"/>
    <w:tmpl w:val="3A26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93752ED"/>
    <w:multiLevelType w:val="hybridMultilevel"/>
    <w:tmpl w:val="1BD8B4B2"/>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506" w:hanging="360"/>
      </w:pPr>
      <w:rPr>
        <w:rFonts w:ascii="Courier New" w:hAnsi="Courier New" w:hint="default"/>
      </w:rPr>
    </w:lvl>
    <w:lvl w:ilvl="2" w:tplc="04240005">
      <w:start w:val="1"/>
      <w:numFmt w:val="bullet"/>
      <w:lvlText w:val=""/>
      <w:lvlJc w:val="left"/>
      <w:pPr>
        <w:ind w:left="2226" w:hanging="360"/>
      </w:pPr>
      <w:rPr>
        <w:rFonts w:ascii="Wingdings" w:hAnsi="Wingdings" w:hint="default"/>
      </w:rPr>
    </w:lvl>
    <w:lvl w:ilvl="3" w:tplc="0424000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1">
    <w:nsid w:val="593E6F02"/>
    <w:multiLevelType w:val="hybridMultilevel"/>
    <w:tmpl w:val="7298BDA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nsid w:val="5A1A73D3"/>
    <w:multiLevelType w:val="hybridMultilevel"/>
    <w:tmpl w:val="830E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D30330C"/>
    <w:multiLevelType w:val="hybridMultilevel"/>
    <w:tmpl w:val="1836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2941E9"/>
    <w:multiLevelType w:val="hybridMultilevel"/>
    <w:tmpl w:val="5E2A0C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66C71B3D"/>
    <w:multiLevelType w:val="hybridMultilevel"/>
    <w:tmpl w:val="DF2E7F20"/>
    <w:lvl w:ilvl="0" w:tplc="0409000F">
      <w:start w:val="1"/>
      <w:numFmt w:val="decimal"/>
      <w:lvlText w:val="%1."/>
      <w:lvlJc w:val="left"/>
      <w:pPr>
        <w:ind w:left="720" w:hanging="360"/>
      </w:pPr>
      <w:rPr>
        <w:rFonts w:hint="default"/>
      </w:rPr>
    </w:lvl>
    <w:lvl w:ilvl="1" w:tplc="04240003">
      <w:start w:val="1"/>
      <w:numFmt w:val="bullet"/>
      <w:lvlText w:val="o"/>
      <w:lvlJc w:val="left"/>
      <w:pPr>
        <w:ind w:left="1222" w:hanging="360"/>
      </w:pPr>
      <w:rPr>
        <w:rFonts w:ascii="Courier New" w:hAnsi="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6">
    <w:nsid w:val="68624230"/>
    <w:multiLevelType w:val="hybridMultilevel"/>
    <w:tmpl w:val="E1AC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A870AC5"/>
    <w:multiLevelType w:val="hybridMultilevel"/>
    <w:tmpl w:val="97DE938C"/>
    <w:lvl w:ilvl="0" w:tplc="C4242C6C">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nsid w:val="737A5C4F"/>
    <w:multiLevelType w:val="hybridMultilevel"/>
    <w:tmpl w:val="9ADA31D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nsid w:val="76AE4A7F"/>
    <w:multiLevelType w:val="hybridMultilevel"/>
    <w:tmpl w:val="26F27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nsid w:val="78EA742A"/>
    <w:multiLevelType w:val="hybridMultilevel"/>
    <w:tmpl w:val="91FA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283369"/>
    <w:multiLevelType w:val="hybridMultilevel"/>
    <w:tmpl w:val="08D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30"/>
  </w:num>
  <w:num w:numId="4">
    <w:abstractNumId w:val="3"/>
  </w:num>
  <w:num w:numId="5">
    <w:abstractNumId w:val="20"/>
  </w:num>
  <w:num w:numId="6">
    <w:abstractNumId w:val="4"/>
  </w:num>
  <w:num w:numId="7">
    <w:abstractNumId w:val="8"/>
  </w:num>
  <w:num w:numId="8">
    <w:abstractNumId w:val="0"/>
  </w:num>
  <w:num w:numId="9">
    <w:abstractNumId w:val="33"/>
  </w:num>
  <w:num w:numId="10">
    <w:abstractNumId w:val="36"/>
  </w:num>
  <w:num w:numId="11">
    <w:abstractNumId w:val="29"/>
  </w:num>
  <w:num w:numId="12">
    <w:abstractNumId w:val="18"/>
  </w:num>
  <w:num w:numId="13">
    <w:abstractNumId w:val="42"/>
  </w:num>
  <w:num w:numId="14">
    <w:abstractNumId w:val="51"/>
  </w:num>
  <w:num w:numId="15">
    <w:abstractNumId w:val="35"/>
  </w:num>
  <w:num w:numId="16">
    <w:abstractNumId w:val="16"/>
  </w:num>
  <w:num w:numId="17">
    <w:abstractNumId w:val="46"/>
  </w:num>
  <w:num w:numId="18">
    <w:abstractNumId w:val="31"/>
  </w:num>
  <w:num w:numId="19">
    <w:abstractNumId w:val="6"/>
  </w:num>
  <w:num w:numId="20">
    <w:abstractNumId w:val="10"/>
  </w:num>
  <w:num w:numId="21">
    <w:abstractNumId w:val="7"/>
  </w:num>
  <w:num w:numId="22">
    <w:abstractNumId w:val="47"/>
  </w:num>
  <w:num w:numId="23">
    <w:abstractNumId w:val="34"/>
  </w:num>
  <w:num w:numId="24">
    <w:abstractNumId w:val="28"/>
  </w:num>
  <w:num w:numId="25">
    <w:abstractNumId w:val="17"/>
  </w:num>
  <w:num w:numId="26">
    <w:abstractNumId w:val="45"/>
  </w:num>
  <w:num w:numId="27">
    <w:abstractNumId w:val="40"/>
  </w:num>
  <w:num w:numId="28">
    <w:abstractNumId w:val="2"/>
  </w:num>
  <w:num w:numId="29">
    <w:abstractNumId w:val="38"/>
  </w:num>
  <w:num w:numId="30">
    <w:abstractNumId w:val="32"/>
  </w:num>
  <w:num w:numId="31">
    <w:abstractNumId w:val="21"/>
  </w:num>
  <w:num w:numId="32">
    <w:abstractNumId w:val="43"/>
  </w:num>
  <w:num w:numId="33">
    <w:abstractNumId w:val="12"/>
  </w:num>
  <w:num w:numId="34">
    <w:abstractNumId w:val="24"/>
  </w:num>
  <w:num w:numId="35">
    <w:abstractNumId w:val="26"/>
  </w:num>
  <w:num w:numId="36">
    <w:abstractNumId w:val="39"/>
  </w:num>
  <w:num w:numId="37">
    <w:abstractNumId w:val="1"/>
  </w:num>
  <w:num w:numId="38">
    <w:abstractNumId w:val="15"/>
  </w:num>
  <w:num w:numId="39">
    <w:abstractNumId w:val="25"/>
  </w:num>
  <w:num w:numId="40">
    <w:abstractNumId w:val="48"/>
  </w:num>
  <w:num w:numId="41">
    <w:abstractNumId w:val="23"/>
  </w:num>
  <w:num w:numId="42">
    <w:abstractNumId w:val="50"/>
  </w:num>
  <w:num w:numId="43">
    <w:abstractNumId w:val="37"/>
  </w:num>
  <w:num w:numId="44">
    <w:abstractNumId w:val="14"/>
  </w:num>
  <w:num w:numId="45">
    <w:abstractNumId w:val="22"/>
  </w:num>
  <w:num w:numId="46">
    <w:abstractNumId w:val="11"/>
  </w:num>
  <w:num w:numId="47">
    <w:abstractNumId w:val="27"/>
  </w:num>
  <w:num w:numId="48">
    <w:abstractNumId w:val="13"/>
  </w:num>
  <w:num w:numId="49">
    <w:abstractNumId w:val="9"/>
  </w:num>
  <w:num w:numId="50">
    <w:abstractNumId w:val="44"/>
  </w:num>
  <w:num w:numId="51">
    <w:abstractNumId w:val="41"/>
  </w:num>
  <w:num w:numId="52">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A0MjcwtjQyMgVShko6SsGpxcWZ+XkgBYa1AJb9pcMsAAAA"/>
  </w:docVars>
  <w:rsids>
    <w:rsidRoot w:val="00FF4F7C"/>
    <w:rsid w:val="000011F8"/>
    <w:rsid w:val="000029AE"/>
    <w:rsid w:val="00002DD6"/>
    <w:rsid w:val="00003786"/>
    <w:rsid w:val="000043E4"/>
    <w:rsid w:val="00004417"/>
    <w:rsid w:val="00004499"/>
    <w:rsid w:val="00005438"/>
    <w:rsid w:val="00005E56"/>
    <w:rsid w:val="00005EF6"/>
    <w:rsid w:val="0000643B"/>
    <w:rsid w:val="0000646C"/>
    <w:rsid w:val="000071DD"/>
    <w:rsid w:val="00010CB7"/>
    <w:rsid w:val="00013725"/>
    <w:rsid w:val="00013C7F"/>
    <w:rsid w:val="00013E9C"/>
    <w:rsid w:val="000140C6"/>
    <w:rsid w:val="00015600"/>
    <w:rsid w:val="000159B1"/>
    <w:rsid w:val="00016628"/>
    <w:rsid w:val="00016B16"/>
    <w:rsid w:val="00017736"/>
    <w:rsid w:val="0002195D"/>
    <w:rsid w:val="00021A32"/>
    <w:rsid w:val="00021B3D"/>
    <w:rsid w:val="0002296B"/>
    <w:rsid w:val="00022B6B"/>
    <w:rsid w:val="00022BE2"/>
    <w:rsid w:val="00022D56"/>
    <w:rsid w:val="000230EE"/>
    <w:rsid w:val="00023AB8"/>
    <w:rsid w:val="00023C9B"/>
    <w:rsid w:val="000242BB"/>
    <w:rsid w:val="00024581"/>
    <w:rsid w:val="000254EB"/>
    <w:rsid w:val="00025ED5"/>
    <w:rsid w:val="00026F6A"/>
    <w:rsid w:val="00027042"/>
    <w:rsid w:val="00030E6E"/>
    <w:rsid w:val="00030F84"/>
    <w:rsid w:val="000319D3"/>
    <w:rsid w:val="00031C75"/>
    <w:rsid w:val="0003279D"/>
    <w:rsid w:val="000335CE"/>
    <w:rsid w:val="00034F4B"/>
    <w:rsid w:val="0003641A"/>
    <w:rsid w:val="00037E2D"/>
    <w:rsid w:val="00040EC9"/>
    <w:rsid w:val="00041ABB"/>
    <w:rsid w:val="00041EBA"/>
    <w:rsid w:val="00042E48"/>
    <w:rsid w:val="000438FB"/>
    <w:rsid w:val="00044868"/>
    <w:rsid w:val="00044B79"/>
    <w:rsid w:val="0004536D"/>
    <w:rsid w:val="00045CC3"/>
    <w:rsid w:val="00046394"/>
    <w:rsid w:val="00047471"/>
    <w:rsid w:val="00047951"/>
    <w:rsid w:val="00047D96"/>
    <w:rsid w:val="0005006C"/>
    <w:rsid w:val="00050A39"/>
    <w:rsid w:val="000523E5"/>
    <w:rsid w:val="00052BAE"/>
    <w:rsid w:val="0005368B"/>
    <w:rsid w:val="00053E26"/>
    <w:rsid w:val="00053F11"/>
    <w:rsid w:val="000568A6"/>
    <w:rsid w:val="00057A69"/>
    <w:rsid w:val="00057BD2"/>
    <w:rsid w:val="00057F38"/>
    <w:rsid w:val="00060D10"/>
    <w:rsid w:val="00061CF8"/>
    <w:rsid w:val="000649D7"/>
    <w:rsid w:val="00064C16"/>
    <w:rsid w:val="00064F5E"/>
    <w:rsid w:val="000653F0"/>
    <w:rsid w:val="00065FB9"/>
    <w:rsid w:val="00066BEF"/>
    <w:rsid w:val="0006767D"/>
    <w:rsid w:val="00070B65"/>
    <w:rsid w:val="00071287"/>
    <w:rsid w:val="0007186E"/>
    <w:rsid w:val="00072824"/>
    <w:rsid w:val="00072DAA"/>
    <w:rsid w:val="0007309A"/>
    <w:rsid w:val="00075E67"/>
    <w:rsid w:val="00076144"/>
    <w:rsid w:val="00076550"/>
    <w:rsid w:val="00076E85"/>
    <w:rsid w:val="00077F70"/>
    <w:rsid w:val="00080BCA"/>
    <w:rsid w:val="00080EEA"/>
    <w:rsid w:val="00081FBE"/>
    <w:rsid w:val="0008260C"/>
    <w:rsid w:val="00082DDB"/>
    <w:rsid w:val="0008526B"/>
    <w:rsid w:val="00086B57"/>
    <w:rsid w:val="00090014"/>
    <w:rsid w:val="0009030E"/>
    <w:rsid w:val="00091916"/>
    <w:rsid w:val="00093245"/>
    <w:rsid w:val="00093DCD"/>
    <w:rsid w:val="00094080"/>
    <w:rsid w:val="00097281"/>
    <w:rsid w:val="000973BB"/>
    <w:rsid w:val="00097F99"/>
    <w:rsid w:val="000A007A"/>
    <w:rsid w:val="000A16FD"/>
    <w:rsid w:val="000A24B2"/>
    <w:rsid w:val="000A3972"/>
    <w:rsid w:val="000A39CE"/>
    <w:rsid w:val="000A6385"/>
    <w:rsid w:val="000A6C25"/>
    <w:rsid w:val="000A705B"/>
    <w:rsid w:val="000A7F20"/>
    <w:rsid w:val="000A7FA9"/>
    <w:rsid w:val="000B0D61"/>
    <w:rsid w:val="000B10EA"/>
    <w:rsid w:val="000B3352"/>
    <w:rsid w:val="000B349B"/>
    <w:rsid w:val="000B44FA"/>
    <w:rsid w:val="000B47D1"/>
    <w:rsid w:val="000B789D"/>
    <w:rsid w:val="000B7D7F"/>
    <w:rsid w:val="000B7DDE"/>
    <w:rsid w:val="000C011B"/>
    <w:rsid w:val="000C011E"/>
    <w:rsid w:val="000C03B4"/>
    <w:rsid w:val="000C1508"/>
    <w:rsid w:val="000C1B8D"/>
    <w:rsid w:val="000C272B"/>
    <w:rsid w:val="000C29BF"/>
    <w:rsid w:val="000C2B00"/>
    <w:rsid w:val="000C6071"/>
    <w:rsid w:val="000C6AA3"/>
    <w:rsid w:val="000C6AAB"/>
    <w:rsid w:val="000C711F"/>
    <w:rsid w:val="000C7634"/>
    <w:rsid w:val="000C7809"/>
    <w:rsid w:val="000D083F"/>
    <w:rsid w:val="000D0E56"/>
    <w:rsid w:val="000D33FF"/>
    <w:rsid w:val="000D40CC"/>
    <w:rsid w:val="000D433C"/>
    <w:rsid w:val="000D5F5E"/>
    <w:rsid w:val="000D68BF"/>
    <w:rsid w:val="000D70D1"/>
    <w:rsid w:val="000D719E"/>
    <w:rsid w:val="000D7621"/>
    <w:rsid w:val="000E0362"/>
    <w:rsid w:val="000E076F"/>
    <w:rsid w:val="000E0DED"/>
    <w:rsid w:val="000E24A2"/>
    <w:rsid w:val="000E488E"/>
    <w:rsid w:val="000E4B66"/>
    <w:rsid w:val="000E4DFC"/>
    <w:rsid w:val="000E5B5A"/>
    <w:rsid w:val="000E6EE1"/>
    <w:rsid w:val="000E7119"/>
    <w:rsid w:val="000F03F1"/>
    <w:rsid w:val="000F07CA"/>
    <w:rsid w:val="000F0D62"/>
    <w:rsid w:val="000F280A"/>
    <w:rsid w:val="000F323E"/>
    <w:rsid w:val="000F33C4"/>
    <w:rsid w:val="000F61CC"/>
    <w:rsid w:val="000F70BC"/>
    <w:rsid w:val="000F7423"/>
    <w:rsid w:val="001001F4"/>
    <w:rsid w:val="001019C5"/>
    <w:rsid w:val="001039CF"/>
    <w:rsid w:val="00104206"/>
    <w:rsid w:val="001050B7"/>
    <w:rsid w:val="001052B5"/>
    <w:rsid w:val="001064AA"/>
    <w:rsid w:val="00106BD7"/>
    <w:rsid w:val="001078AB"/>
    <w:rsid w:val="00107AF6"/>
    <w:rsid w:val="00110CCF"/>
    <w:rsid w:val="00110D31"/>
    <w:rsid w:val="0011183C"/>
    <w:rsid w:val="001118DD"/>
    <w:rsid w:val="00112048"/>
    <w:rsid w:val="00112EB2"/>
    <w:rsid w:val="00113424"/>
    <w:rsid w:val="00113C62"/>
    <w:rsid w:val="00114577"/>
    <w:rsid w:val="001148F1"/>
    <w:rsid w:val="001156C0"/>
    <w:rsid w:val="0011611E"/>
    <w:rsid w:val="00116720"/>
    <w:rsid w:val="001169E8"/>
    <w:rsid w:val="00117832"/>
    <w:rsid w:val="0012020D"/>
    <w:rsid w:val="00121300"/>
    <w:rsid w:val="0012241F"/>
    <w:rsid w:val="00122CEC"/>
    <w:rsid w:val="00123D54"/>
    <w:rsid w:val="00124AEF"/>
    <w:rsid w:val="00125A51"/>
    <w:rsid w:val="00125B03"/>
    <w:rsid w:val="0012639B"/>
    <w:rsid w:val="00126AC6"/>
    <w:rsid w:val="00126F8C"/>
    <w:rsid w:val="00127EC0"/>
    <w:rsid w:val="00130191"/>
    <w:rsid w:val="00130B89"/>
    <w:rsid w:val="00130DA7"/>
    <w:rsid w:val="001311CB"/>
    <w:rsid w:val="00131CDA"/>
    <w:rsid w:val="00133D39"/>
    <w:rsid w:val="0013463F"/>
    <w:rsid w:val="00134C31"/>
    <w:rsid w:val="00136C4D"/>
    <w:rsid w:val="00137E67"/>
    <w:rsid w:val="001403C8"/>
    <w:rsid w:val="00140B05"/>
    <w:rsid w:val="00140C6C"/>
    <w:rsid w:val="00142F2C"/>
    <w:rsid w:val="0014366E"/>
    <w:rsid w:val="00144177"/>
    <w:rsid w:val="00144981"/>
    <w:rsid w:val="00144D63"/>
    <w:rsid w:val="0014562A"/>
    <w:rsid w:val="00145A14"/>
    <w:rsid w:val="00145C55"/>
    <w:rsid w:val="00146797"/>
    <w:rsid w:val="00147991"/>
    <w:rsid w:val="001504F7"/>
    <w:rsid w:val="001506A2"/>
    <w:rsid w:val="00151D7E"/>
    <w:rsid w:val="001543E0"/>
    <w:rsid w:val="00154D6A"/>
    <w:rsid w:val="00155197"/>
    <w:rsid w:val="00155357"/>
    <w:rsid w:val="00155C6D"/>
    <w:rsid w:val="00156535"/>
    <w:rsid w:val="001572D7"/>
    <w:rsid w:val="0015778D"/>
    <w:rsid w:val="0015784C"/>
    <w:rsid w:val="00160FB2"/>
    <w:rsid w:val="00161A82"/>
    <w:rsid w:val="00161CEE"/>
    <w:rsid w:val="001623F4"/>
    <w:rsid w:val="00162667"/>
    <w:rsid w:val="00162934"/>
    <w:rsid w:val="00162B70"/>
    <w:rsid w:val="0016449C"/>
    <w:rsid w:val="001644D8"/>
    <w:rsid w:val="00166B7F"/>
    <w:rsid w:val="00166C25"/>
    <w:rsid w:val="0016715F"/>
    <w:rsid w:val="00167554"/>
    <w:rsid w:val="00167CA6"/>
    <w:rsid w:val="00167EE2"/>
    <w:rsid w:val="00170C40"/>
    <w:rsid w:val="001716F5"/>
    <w:rsid w:val="0017319A"/>
    <w:rsid w:val="001732FC"/>
    <w:rsid w:val="00173755"/>
    <w:rsid w:val="001742E6"/>
    <w:rsid w:val="0017506F"/>
    <w:rsid w:val="00175971"/>
    <w:rsid w:val="00176464"/>
    <w:rsid w:val="001766E4"/>
    <w:rsid w:val="00176D2A"/>
    <w:rsid w:val="00176DAD"/>
    <w:rsid w:val="00176F0D"/>
    <w:rsid w:val="0017729E"/>
    <w:rsid w:val="001806AB"/>
    <w:rsid w:val="001809DC"/>
    <w:rsid w:val="001818D1"/>
    <w:rsid w:val="001826FA"/>
    <w:rsid w:val="00182EF6"/>
    <w:rsid w:val="00185331"/>
    <w:rsid w:val="00186F95"/>
    <w:rsid w:val="00187A0E"/>
    <w:rsid w:val="001900CE"/>
    <w:rsid w:val="00190340"/>
    <w:rsid w:val="0019096C"/>
    <w:rsid w:val="001909D4"/>
    <w:rsid w:val="00191C38"/>
    <w:rsid w:val="00191D71"/>
    <w:rsid w:val="00192A64"/>
    <w:rsid w:val="00196417"/>
    <w:rsid w:val="00196868"/>
    <w:rsid w:val="00196A28"/>
    <w:rsid w:val="00197EBB"/>
    <w:rsid w:val="001A0DF4"/>
    <w:rsid w:val="001A1068"/>
    <w:rsid w:val="001A11C4"/>
    <w:rsid w:val="001A14DF"/>
    <w:rsid w:val="001A1B28"/>
    <w:rsid w:val="001A2595"/>
    <w:rsid w:val="001A276B"/>
    <w:rsid w:val="001A2872"/>
    <w:rsid w:val="001A28E9"/>
    <w:rsid w:val="001A2FC5"/>
    <w:rsid w:val="001A55D7"/>
    <w:rsid w:val="001A5CEC"/>
    <w:rsid w:val="001A7291"/>
    <w:rsid w:val="001A737F"/>
    <w:rsid w:val="001B01B6"/>
    <w:rsid w:val="001B0347"/>
    <w:rsid w:val="001B22F0"/>
    <w:rsid w:val="001B33DB"/>
    <w:rsid w:val="001B38F7"/>
    <w:rsid w:val="001B4E84"/>
    <w:rsid w:val="001B7BC1"/>
    <w:rsid w:val="001C1465"/>
    <w:rsid w:val="001C1CF6"/>
    <w:rsid w:val="001C2617"/>
    <w:rsid w:val="001C29C1"/>
    <w:rsid w:val="001C2AFC"/>
    <w:rsid w:val="001C3BDD"/>
    <w:rsid w:val="001C5384"/>
    <w:rsid w:val="001C6231"/>
    <w:rsid w:val="001C6577"/>
    <w:rsid w:val="001C7EB0"/>
    <w:rsid w:val="001D1ADD"/>
    <w:rsid w:val="001D1B21"/>
    <w:rsid w:val="001D206B"/>
    <w:rsid w:val="001D2241"/>
    <w:rsid w:val="001D2799"/>
    <w:rsid w:val="001D2917"/>
    <w:rsid w:val="001D2DDC"/>
    <w:rsid w:val="001D2EDE"/>
    <w:rsid w:val="001D2FCE"/>
    <w:rsid w:val="001D365F"/>
    <w:rsid w:val="001D552F"/>
    <w:rsid w:val="001D5C42"/>
    <w:rsid w:val="001D64CC"/>
    <w:rsid w:val="001D655A"/>
    <w:rsid w:val="001E09AD"/>
    <w:rsid w:val="001E0A19"/>
    <w:rsid w:val="001E0AD2"/>
    <w:rsid w:val="001E14E1"/>
    <w:rsid w:val="001E2780"/>
    <w:rsid w:val="001E2B1E"/>
    <w:rsid w:val="001E3478"/>
    <w:rsid w:val="001E443D"/>
    <w:rsid w:val="001E4A5C"/>
    <w:rsid w:val="001E5F5D"/>
    <w:rsid w:val="001E6347"/>
    <w:rsid w:val="001E6A6A"/>
    <w:rsid w:val="001E7CF8"/>
    <w:rsid w:val="001F1112"/>
    <w:rsid w:val="001F1472"/>
    <w:rsid w:val="001F2C02"/>
    <w:rsid w:val="001F2F64"/>
    <w:rsid w:val="001F6396"/>
    <w:rsid w:val="001F78CD"/>
    <w:rsid w:val="001F7993"/>
    <w:rsid w:val="001F7CB8"/>
    <w:rsid w:val="00200AA7"/>
    <w:rsid w:val="00200B2F"/>
    <w:rsid w:val="0020106D"/>
    <w:rsid w:val="0020229A"/>
    <w:rsid w:val="002026DF"/>
    <w:rsid w:val="00203543"/>
    <w:rsid w:val="00203889"/>
    <w:rsid w:val="00204AEF"/>
    <w:rsid w:val="00206001"/>
    <w:rsid w:val="00206A0D"/>
    <w:rsid w:val="00206ABB"/>
    <w:rsid w:val="002107F5"/>
    <w:rsid w:val="00210AED"/>
    <w:rsid w:val="00210B28"/>
    <w:rsid w:val="00211185"/>
    <w:rsid w:val="00212098"/>
    <w:rsid w:val="00212A3A"/>
    <w:rsid w:val="00213916"/>
    <w:rsid w:val="00215085"/>
    <w:rsid w:val="0021523C"/>
    <w:rsid w:val="00215881"/>
    <w:rsid w:val="0021725A"/>
    <w:rsid w:val="00217366"/>
    <w:rsid w:val="00217C6A"/>
    <w:rsid w:val="00217CD5"/>
    <w:rsid w:val="00217F3F"/>
    <w:rsid w:val="002205DC"/>
    <w:rsid w:val="0022060B"/>
    <w:rsid w:val="00220AF6"/>
    <w:rsid w:val="00220E4E"/>
    <w:rsid w:val="00220FCB"/>
    <w:rsid w:val="00221B8F"/>
    <w:rsid w:val="00221C83"/>
    <w:rsid w:val="0022208C"/>
    <w:rsid w:val="0022458D"/>
    <w:rsid w:val="00225E0C"/>
    <w:rsid w:val="0022662E"/>
    <w:rsid w:val="002276E4"/>
    <w:rsid w:val="00227E8F"/>
    <w:rsid w:val="00230580"/>
    <w:rsid w:val="002309CD"/>
    <w:rsid w:val="00231624"/>
    <w:rsid w:val="00231F44"/>
    <w:rsid w:val="00232982"/>
    <w:rsid w:val="00232D56"/>
    <w:rsid w:val="0023369C"/>
    <w:rsid w:val="00234D9D"/>
    <w:rsid w:val="00235311"/>
    <w:rsid w:val="00235839"/>
    <w:rsid w:val="002403CA"/>
    <w:rsid w:val="002409B6"/>
    <w:rsid w:val="00240B3F"/>
    <w:rsid w:val="00240E8B"/>
    <w:rsid w:val="0024248F"/>
    <w:rsid w:val="0024271E"/>
    <w:rsid w:val="00242A58"/>
    <w:rsid w:val="00242D57"/>
    <w:rsid w:val="002432DF"/>
    <w:rsid w:val="00243B28"/>
    <w:rsid w:val="00243B3F"/>
    <w:rsid w:val="00243D78"/>
    <w:rsid w:val="00244142"/>
    <w:rsid w:val="00245467"/>
    <w:rsid w:val="00247D43"/>
    <w:rsid w:val="0025052F"/>
    <w:rsid w:val="002514FA"/>
    <w:rsid w:val="0025204A"/>
    <w:rsid w:val="002529A5"/>
    <w:rsid w:val="00253170"/>
    <w:rsid w:val="002533A1"/>
    <w:rsid w:val="0025349E"/>
    <w:rsid w:val="00253649"/>
    <w:rsid w:val="00255401"/>
    <w:rsid w:val="002568CC"/>
    <w:rsid w:val="00256E5D"/>
    <w:rsid w:val="00257104"/>
    <w:rsid w:val="00257B62"/>
    <w:rsid w:val="00261269"/>
    <w:rsid w:val="00261B34"/>
    <w:rsid w:val="00262201"/>
    <w:rsid w:val="00262698"/>
    <w:rsid w:val="00262861"/>
    <w:rsid w:val="00263DE9"/>
    <w:rsid w:val="002663E1"/>
    <w:rsid w:val="00267F7F"/>
    <w:rsid w:val="0027093A"/>
    <w:rsid w:val="0027173E"/>
    <w:rsid w:val="002720B8"/>
    <w:rsid w:val="00272115"/>
    <w:rsid w:val="00272ECC"/>
    <w:rsid w:val="00280436"/>
    <w:rsid w:val="00280CC0"/>
    <w:rsid w:val="00282F0C"/>
    <w:rsid w:val="00283245"/>
    <w:rsid w:val="00283EFE"/>
    <w:rsid w:val="00286583"/>
    <w:rsid w:val="0028694F"/>
    <w:rsid w:val="00287144"/>
    <w:rsid w:val="002879DD"/>
    <w:rsid w:val="002900B7"/>
    <w:rsid w:val="00292947"/>
    <w:rsid w:val="00292EDC"/>
    <w:rsid w:val="0029300F"/>
    <w:rsid w:val="0029348A"/>
    <w:rsid w:val="00293AF0"/>
    <w:rsid w:val="002948EA"/>
    <w:rsid w:val="0029499C"/>
    <w:rsid w:val="00294D39"/>
    <w:rsid w:val="00295476"/>
    <w:rsid w:val="00296222"/>
    <w:rsid w:val="00296627"/>
    <w:rsid w:val="00296E0F"/>
    <w:rsid w:val="00297BAC"/>
    <w:rsid w:val="002A02B5"/>
    <w:rsid w:val="002A095D"/>
    <w:rsid w:val="002A16CB"/>
    <w:rsid w:val="002A17B9"/>
    <w:rsid w:val="002A1ADF"/>
    <w:rsid w:val="002A2E96"/>
    <w:rsid w:val="002A325A"/>
    <w:rsid w:val="002A4B1C"/>
    <w:rsid w:val="002A5060"/>
    <w:rsid w:val="002A5693"/>
    <w:rsid w:val="002A6852"/>
    <w:rsid w:val="002A6A12"/>
    <w:rsid w:val="002A7959"/>
    <w:rsid w:val="002A79D7"/>
    <w:rsid w:val="002A7B0A"/>
    <w:rsid w:val="002B1B3C"/>
    <w:rsid w:val="002B236D"/>
    <w:rsid w:val="002B2D6B"/>
    <w:rsid w:val="002B3208"/>
    <w:rsid w:val="002B4F40"/>
    <w:rsid w:val="002B70CC"/>
    <w:rsid w:val="002B726A"/>
    <w:rsid w:val="002B7373"/>
    <w:rsid w:val="002B77CC"/>
    <w:rsid w:val="002C0777"/>
    <w:rsid w:val="002C0CC6"/>
    <w:rsid w:val="002C0D6A"/>
    <w:rsid w:val="002C0DD4"/>
    <w:rsid w:val="002C29C2"/>
    <w:rsid w:val="002C2BE1"/>
    <w:rsid w:val="002C3762"/>
    <w:rsid w:val="002C385A"/>
    <w:rsid w:val="002C3A51"/>
    <w:rsid w:val="002C51A3"/>
    <w:rsid w:val="002C5FE5"/>
    <w:rsid w:val="002C78CD"/>
    <w:rsid w:val="002C790D"/>
    <w:rsid w:val="002C792F"/>
    <w:rsid w:val="002D0018"/>
    <w:rsid w:val="002D1175"/>
    <w:rsid w:val="002D1D83"/>
    <w:rsid w:val="002D1FE7"/>
    <w:rsid w:val="002D2AFF"/>
    <w:rsid w:val="002D2F56"/>
    <w:rsid w:val="002D33D7"/>
    <w:rsid w:val="002D4054"/>
    <w:rsid w:val="002D423B"/>
    <w:rsid w:val="002D4708"/>
    <w:rsid w:val="002D568F"/>
    <w:rsid w:val="002D61C4"/>
    <w:rsid w:val="002D62B6"/>
    <w:rsid w:val="002D7AE3"/>
    <w:rsid w:val="002E0483"/>
    <w:rsid w:val="002E1BBC"/>
    <w:rsid w:val="002E1E0D"/>
    <w:rsid w:val="002E265C"/>
    <w:rsid w:val="002E45C0"/>
    <w:rsid w:val="002E4C66"/>
    <w:rsid w:val="002E5886"/>
    <w:rsid w:val="002E6842"/>
    <w:rsid w:val="002E6F12"/>
    <w:rsid w:val="002E7321"/>
    <w:rsid w:val="002F0BEC"/>
    <w:rsid w:val="002F1336"/>
    <w:rsid w:val="002F214A"/>
    <w:rsid w:val="002F2516"/>
    <w:rsid w:val="002F2B23"/>
    <w:rsid w:val="002F2B93"/>
    <w:rsid w:val="002F2EE8"/>
    <w:rsid w:val="002F5A3A"/>
    <w:rsid w:val="002F6CDE"/>
    <w:rsid w:val="002F70A7"/>
    <w:rsid w:val="002F751B"/>
    <w:rsid w:val="002F79B0"/>
    <w:rsid w:val="002F7F73"/>
    <w:rsid w:val="003000E3"/>
    <w:rsid w:val="003001E1"/>
    <w:rsid w:val="003032E8"/>
    <w:rsid w:val="00304130"/>
    <w:rsid w:val="003043D3"/>
    <w:rsid w:val="0030505D"/>
    <w:rsid w:val="00305DF1"/>
    <w:rsid w:val="00306576"/>
    <w:rsid w:val="00306E63"/>
    <w:rsid w:val="00310C93"/>
    <w:rsid w:val="00311327"/>
    <w:rsid w:val="00312DD9"/>
    <w:rsid w:val="00313BF2"/>
    <w:rsid w:val="00314482"/>
    <w:rsid w:val="00314607"/>
    <w:rsid w:val="00316F69"/>
    <w:rsid w:val="00317C57"/>
    <w:rsid w:val="00320375"/>
    <w:rsid w:val="0032185E"/>
    <w:rsid w:val="00321E1E"/>
    <w:rsid w:val="00322AA1"/>
    <w:rsid w:val="00322D3C"/>
    <w:rsid w:val="00323CFA"/>
    <w:rsid w:val="00323EB8"/>
    <w:rsid w:val="00326F5D"/>
    <w:rsid w:val="003270A8"/>
    <w:rsid w:val="0032760E"/>
    <w:rsid w:val="00330AEC"/>
    <w:rsid w:val="0033175F"/>
    <w:rsid w:val="00331965"/>
    <w:rsid w:val="00331D0B"/>
    <w:rsid w:val="0033212D"/>
    <w:rsid w:val="00332557"/>
    <w:rsid w:val="00333A95"/>
    <w:rsid w:val="00334410"/>
    <w:rsid w:val="00334CF4"/>
    <w:rsid w:val="00335405"/>
    <w:rsid w:val="0033609B"/>
    <w:rsid w:val="00336D86"/>
    <w:rsid w:val="00336EEF"/>
    <w:rsid w:val="0033725C"/>
    <w:rsid w:val="00337797"/>
    <w:rsid w:val="0034047A"/>
    <w:rsid w:val="00340528"/>
    <w:rsid w:val="00341C3B"/>
    <w:rsid w:val="0034209E"/>
    <w:rsid w:val="003422E9"/>
    <w:rsid w:val="0034343F"/>
    <w:rsid w:val="00343649"/>
    <w:rsid w:val="00343769"/>
    <w:rsid w:val="003439C4"/>
    <w:rsid w:val="00343E0B"/>
    <w:rsid w:val="00343ED4"/>
    <w:rsid w:val="0034413A"/>
    <w:rsid w:val="00344301"/>
    <w:rsid w:val="00345423"/>
    <w:rsid w:val="00345577"/>
    <w:rsid w:val="003456CC"/>
    <w:rsid w:val="003464C8"/>
    <w:rsid w:val="00350D20"/>
    <w:rsid w:val="00351EAC"/>
    <w:rsid w:val="00352B78"/>
    <w:rsid w:val="00354867"/>
    <w:rsid w:val="00354DFC"/>
    <w:rsid w:val="00355F76"/>
    <w:rsid w:val="00357875"/>
    <w:rsid w:val="003609AB"/>
    <w:rsid w:val="003609FD"/>
    <w:rsid w:val="003612B7"/>
    <w:rsid w:val="003618C2"/>
    <w:rsid w:val="00362724"/>
    <w:rsid w:val="00364D39"/>
    <w:rsid w:val="0036501B"/>
    <w:rsid w:val="00365FE4"/>
    <w:rsid w:val="00366276"/>
    <w:rsid w:val="0036771B"/>
    <w:rsid w:val="0037060D"/>
    <w:rsid w:val="00370F1F"/>
    <w:rsid w:val="0037214D"/>
    <w:rsid w:val="003734FE"/>
    <w:rsid w:val="003737E4"/>
    <w:rsid w:val="00373C8F"/>
    <w:rsid w:val="0037502B"/>
    <w:rsid w:val="00375850"/>
    <w:rsid w:val="00375F81"/>
    <w:rsid w:val="00376E8B"/>
    <w:rsid w:val="003779A0"/>
    <w:rsid w:val="003805B6"/>
    <w:rsid w:val="00380BB4"/>
    <w:rsid w:val="00381BEB"/>
    <w:rsid w:val="00383827"/>
    <w:rsid w:val="00383DAA"/>
    <w:rsid w:val="00383ECD"/>
    <w:rsid w:val="003846A8"/>
    <w:rsid w:val="003857FC"/>
    <w:rsid w:val="00385E8E"/>
    <w:rsid w:val="00385F3D"/>
    <w:rsid w:val="0038608F"/>
    <w:rsid w:val="0038648E"/>
    <w:rsid w:val="00386E4C"/>
    <w:rsid w:val="00387866"/>
    <w:rsid w:val="0039055B"/>
    <w:rsid w:val="00390B4A"/>
    <w:rsid w:val="00391AC0"/>
    <w:rsid w:val="00392309"/>
    <w:rsid w:val="00392711"/>
    <w:rsid w:val="00392C32"/>
    <w:rsid w:val="0039313C"/>
    <w:rsid w:val="00393317"/>
    <w:rsid w:val="00393ADB"/>
    <w:rsid w:val="0039457D"/>
    <w:rsid w:val="00394F5D"/>
    <w:rsid w:val="00394F96"/>
    <w:rsid w:val="00394FB4"/>
    <w:rsid w:val="00395B9B"/>
    <w:rsid w:val="003965AE"/>
    <w:rsid w:val="003969F0"/>
    <w:rsid w:val="00396AA9"/>
    <w:rsid w:val="003A1C15"/>
    <w:rsid w:val="003A3591"/>
    <w:rsid w:val="003A4512"/>
    <w:rsid w:val="003A6772"/>
    <w:rsid w:val="003B1184"/>
    <w:rsid w:val="003B1659"/>
    <w:rsid w:val="003B1991"/>
    <w:rsid w:val="003B19DD"/>
    <w:rsid w:val="003B1E86"/>
    <w:rsid w:val="003B2799"/>
    <w:rsid w:val="003B2E03"/>
    <w:rsid w:val="003B38C0"/>
    <w:rsid w:val="003B4BEA"/>
    <w:rsid w:val="003B558F"/>
    <w:rsid w:val="003B6E68"/>
    <w:rsid w:val="003B6E94"/>
    <w:rsid w:val="003B724F"/>
    <w:rsid w:val="003B7356"/>
    <w:rsid w:val="003B771A"/>
    <w:rsid w:val="003B7B40"/>
    <w:rsid w:val="003B7D0B"/>
    <w:rsid w:val="003C098D"/>
    <w:rsid w:val="003C12B0"/>
    <w:rsid w:val="003C13CC"/>
    <w:rsid w:val="003C33B7"/>
    <w:rsid w:val="003C5063"/>
    <w:rsid w:val="003C5B90"/>
    <w:rsid w:val="003C5D61"/>
    <w:rsid w:val="003C5E19"/>
    <w:rsid w:val="003C7621"/>
    <w:rsid w:val="003D06F9"/>
    <w:rsid w:val="003D1C34"/>
    <w:rsid w:val="003D271E"/>
    <w:rsid w:val="003D3A9B"/>
    <w:rsid w:val="003D406F"/>
    <w:rsid w:val="003D452A"/>
    <w:rsid w:val="003D494F"/>
    <w:rsid w:val="003D4AEF"/>
    <w:rsid w:val="003D5E88"/>
    <w:rsid w:val="003D5F89"/>
    <w:rsid w:val="003D6B31"/>
    <w:rsid w:val="003D7B28"/>
    <w:rsid w:val="003D7E77"/>
    <w:rsid w:val="003E029F"/>
    <w:rsid w:val="003E12DF"/>
    <w:rsid w:val="003E1308"/>
    <w:rsid w:val="003E1C83"/>
    <w:rsid w:val="003E25E1"/>
    <w:rsid w:val="003E2ADB"/>
    <w:rsid w:val="003E343F"/>
    <w:rsid w:val="003E399C"/>
    <w:rsid w:val="003E3F9D"/>
    <w:rsid w:val="003E420E"/>
    <w:rsid w:val="003E4CCA"/>
    <w:rsid w:val="003E52A5"/>
    <w:rsid w:val="003E5A70"/>
    <w:rsid w:val="003E5C0E"/>
    <w:rsid w:val="003E747E"/>
    <w:rsid w:val="003E7A35"/>
    <w:rsid w:val="003F039B"/>
    <w:rsid w:val="003F082C"/>
    <w:rsid w:val="003F0B01"/>
    <w:rsid w:val="003F0DB4"/>
    <w:rsid w:val="003F12F5"/>
    <w:rsid w:val="003F255F"/>
    <w:rsid w:val="003F2A71"/>
    <w:rsid w:val="003F30B5"/>
    <w:rsid w:val="003F4149"/>
    <w:rsid w:val="003F4CE9"/>
    <w:rsid w:val="003F525F"/>
    <w:rsid w:val="003F5938"/>
    <w:rsid w:val="003F5BE9"/>
    <w:rsid w:val="003F67E0"/>
    <w:rsid w:val="003F7365"/>
    <w:rsid w:val="003F74E1"/>
    <w:rsid w:val="003F7667"/>
    <w:rsid w:val="003F7E55"/>
    <w:rsid w:val="00402AB6"/>
    <w:rsid w:val="00402C34"/>
    <w:rsid w:val="00403BC5"/>
    <w:rsid w:val="00404A8C"/>
    <w:rsid w:val="00405A5E"/>
    <w:rsid w:val="00405BFA"/>
    <w:rsid w:val="00405F6A"/>
    <w:rsid w:val="004070D7"/>
    <w:rsid w:val="004104E6"/>
    <w:rsid w:val="0041076C"/>
    <w:rsid w:val="0041080F"/>
    <w:rsid w:val="0041222D"/>
    <w:rsid w:val="004128C5"/>
    <w:rsid w:val="004132D0"/>
    <w:rsid w:val="004136FB"/>
    <w:rsid w:val="00413AE6"/>
    <w:rsid w:val="00414411"/>
    <w:rsid w:val="004144FE"/>
    <w:rsid w:val="00414806"/>
    <w:rsid w:val="00414CEF"/>
    <w:rsid w:val="00415698"/>
    <w:rsid w:val="00416B75"/>
    <w:rsid w:val="00420032"/>
    <w:rsid w:val="004203AB"/>
    <w:rsid w:val="004204EE"/>
    <w:rsid w:val="004207F2"/>
    <w:rsid w:val="004210A8"/>
    <w:rsid w:val="00421A6A"/>
    <w:rsid w:val="004226A1"/>
    <w:rsid w:val="00422751"/>
    <w:rsid w:val="00423619"/>
    <w:rsid w:val="00423B08"/>
    <w:rsid w:val="004244FF"/>
    <w:rsid w:val="0042534A"/>
    <w:rsid w:val="004253B7"/>
    <w:rsid w:val="0042642E"/>
    <w:rsid w:val="00430605"/>
    <w:rsid w:val="00431A9B"/>
    <w:rsid w:val="00432783"/>
    <w:rsid w:val="00432A4A"/>
    <w:rsid w:val="00432C13"/>
    <w:rsid w:val="00432CAE"/>
    <w:rsid w:val="00432E06"/>
    <w:rsid w:val="00435D05"/>
    <w:rsid w:val="00436B15"/>
    <w:rsid w:val="00436E28"/>
    <w:rsid w:val="00437D31"/>
    <w:rsid w:val="004404D7"/>
    <w:rsid w:val="004409F1"/>
    <w:rsid w:val="0044240F"/>
    <w:rsid w:val="00442FC3"/>
    <w:rsid w:val="004436DD"/>
    <w:rsid w:val="0044507A"/>
    <w:rsid w:val="00445FB4"/>
    <w:rsid w:val="00447288"/>
    <w:rsid w:val="004474B2"/>
    <w:rsid w:val="00447CD5"/>
    <w:rsid w:val="00450F79"/>
    <w:rsid w:val="004510C4"/>
    <w:rsid w:val="00451A5C"/>
    <w:rsid w:val="00451D7B"/>
    <w:rsid w:val="0045272E"/>
    <w:rsid w:val="00453A44"/>
    <w:rsid w:val="00453C4F"/>
    <w:rsid w:val="00453DD4"/>
    <w:rsid w:val="00454025"/>
    <w:rsid w:val="00454AA8"/>
    <w:rsid w:val="00454C72"/>
    <w:rsid w:val="00455B21"/>
    <w:rsid w:val="004560B7"/>
    <w:rsid w:val="004563F9"/>
    <w:rsid w:val="00456DC8"/>
    <w:rsid w:val="00457D1E"/>
    <w:rsid w:val="0046191E"/>
    <w:rsid w:val="004626CE"/>
    <w:rsid w:val="004627CF"/>
    <w:rsid w:val="004641C0"/>
    <w:rsid w:val="00464B77"/>
    <w:rsid w:val="004654B8"/>
    <w:rsid w:val="0046594B"/>
    <w:rsid w:val="00465C99"/>
    <w:rsid w:val="004663A4"/>
    <w:rsid w:val="00466877"/>
    <w:rsid w:val="00466E88"/>
    <w:rsid w:val="00471192"/>
    <w:rsid w:val="004717E3"/>
    <w:rsid w:val="00471BF6"/>
    <w:rsid w:val="004720D9"/>
    <w:rsid w:val="00472338"/>
    <w:rsid w:val="00473056"/>
    <w:rsid w:val="0047337E"/>
    <w:rsid w:val="00473648"/>
    <w:rsid w:val="004736EF"/>
    <w:rsid w:val="00473715"/>
    <w:rsid w:val="004741EC"/>
    <w:rsid w:val="00474315"/>
    <w:rsid w:val="004752DE"/>
    <w:rsid w:val="0047671B"/>
    <w:rsid w:val="00476892"/>
    <w:rsid w:val="00477321"/>
    <w:rsid w:val="00480726"/>
    <w:rsid w:val="00480B90"/>
    <w:rsid w:val="004819FF"/>
    <w:rsid w:val="004826BB"/>
    <w:rsid w:val="00482BE1"/>
    <w:rsid w:val="00482C89"/>
    <w:rsid w:val="00483FFD"/>
    <w:rsid w:val="00484742"/>
    <w:rsid w:val="004850AA"/>
    <w:rsid w:val="00486254"/>
    <w:rsid w:val="00487D5A"/>
    <w:rsid w:val="004908D9"/>
    <w:rsid w:val="0049125C"/>
    <w:rsid w:val="00494219"/>
    <w:rsid w:val="004945FF"/>
    <w:rsid w:val="00494AA0"/>
    <w:rsid w:val="00495842"/>
    <w:rsid w:val="004958C7"/>
    <w:rsid w:val="00496317"/>
    <w:rsid w:val="00496803"/>
    <w:rsid w:val="004A0162"/>
    <w:rsid w:val="004A09E7"/>
    <w:rsid w:val="004A148B"/>
    <w:rsid w:val="004A2635"/>
    <w:rsid w:val="004A2D96"/>
    <w:rsid w:val="004A2EB9"/>
    <w:rsid w:val="004A3571"/>
    <w:rsid w:val="004A3DC3"/>
    <w:rsid w:val="004A40B9"/>
    <w:rsid w:val="004A4981"/>
    <w:rsid w:val="004A5207"/>
    <w:rsid w:val="004A5374"/>
    <w:rsid w:val="004A57A4"/>
    <w:rsid w:val="004A77D9"/>
    <w:rsid w:val="004B054B"/>
    <w:rsid w:val="004B089A"/>
    <w:rsid w:val="004B098D"/>
    <w:rsid w:val="004B0BEA"/>
    <w:rsid w:val="004B101F"/>
    <w:rsid w:val="004B386C"/>
    <w:rsid w:val="004B4543"/>
    <w:rsid w:val="004B4892"/>
    <w:rsid w:val="004B4B6B"/>
    <w:rsid w:val="004B5313"/>
    <w:rsid w:val="004B55BF"/>
    <w:rsid w:val="004B55C9"/>
    <w:rsid w:val="004B70DA"/>
    <w:rsid w:val="004B7459"/>
    <w:rsid w:val="004C04D4"/>
    <w:rsid w:val="004C1712"/>
    <w:rsid w:val="004C18BD"/>
    <w:rsid w:val="004C2212"/>
    <w:rsid w:val="004C23E4"/>
    <w:rsid w:val="004C355B"/>
    <w:rsid w:val="004C3ADE"/>
    <w:rsid w:val="004C3F41"/>
    <w:rsid w:val="004C457B"/>
    <w:rsid w:val="004C4B25"/>
    <w:rsid w:val="004C51C3"/>
    <w:rsid w:val="004C5985"/>
    <w:rsid w:val="004C5A45"/>
    <w:rsid w:val="004C6B3D"/>
    <w:rsid w:val="004C6B85"/>
    <w:rsid w:val="004C6D7A"/>
    <w:rsid w:val="004C7508"/>
    <w:rsid w:val="004D17F0"/>
    <w:rsid w:val="004D21C8"/>
    <w:rsid w:val="004D2F05"/>
    <w:rsid w:val="004D3F25"/>
    <w:rsid w:val="004D6ACD"/>
    <w:rsid w:val="004D6D59"/>
    <w:rsid w:val="004D7535"/>
    <w:rsid w:val="004D76D7"/>
    <w:rsid w:val="004D7DD7"/>
    <w:rsid w:val="004E07F2"/>
    <w:rsid w:val="004E124F"/>
    <w:rsid w:val="004E136F"/>
    <w:rsid w:val="004E1FC5"/>
    <w:rsid w:val="004E2BE1"/>
    <w:rsid w:val="004E35D5"/>
    <w:rsid w:val="004E3A32"/>
    <w:rsid w:val="004E3F67"/>
    <w:rsid w:val="004E41AC"/>
    <w:rsid w:val="004E46A0"/>
    <w:rsid w:val="004E542E"/>
    <w:rsid w:val="004E58FB"/>
    <w:rsid w:val="004E5916"/>
    <w:rsid w:val="004E6362"/>
    <w:rsid w:val="004E6E90"/>
    <w:rsid w:val="004E7EC2"/>
    <w:rsid w:val="004F049A"/>
    <w:rsid w:val="004F0869"/>
    <w:rsid w:val="004F1027"/>
    <w:rsid w:val="004F1119"/>
    <w:rsid w:val="004F11CA"/>
    <w:rsid w:val="004F25C2"/>
    <w:rsid w:val="004F34CE"/>
    <w:rsid w:val="004F3DE2"/>
    <w:rsid w:val="004F4865"/>
    <w:rsid w:val="004F4985"/>
    <w:rsid w:val="004F5CBD"/>
    <w:rsid w:val="004F67BF"/>
    <w:rsid w:val="004F6ADB"/>
    <w:rsid w:val="004F71A5"/>
    <w:rsid w:val="004F750C"/>
    <w:rsid w:val="004F7A84"/>
    <w:rsid w:val="00500538"/>
    <w:rsid w:val="00500BE9"/>
    <w:rsid w:val="00502D02"/>
    <w:rsid w:val="00502E5D"/>
    <w:rsid w:val="005031C0"/>
    <w:rsid w:val="00503804"/>
    <w:rsid w:val="00503B7B"/>
    <w:rsid w:val="00503CE6"/>
    <w:rsid w:val="005045C7"/>
    <w:rsid w:val="00504870"/>
    <w:rsid w:val="005064ED"/>
    <w:rsid w:val="00506B8B"/>
    <w:rsid w:val="00510431"/>
    <w:rsid w:val="00510DC8"/>
    <w:rsid w:val="005116B4"/>
    <w:rsid w:val="0051419E"/>
    <w:rsid w:val="0051521A"/>
    <w:rsid w:val="00515556"/>
    <w:rsid w:val="00516006"/>
    <w:rsid w:val="00516034"/>
    <w:rsid w:val="00516CF7"/>
    <w:rsid w:val="00516D1A"/>
    <w:rsid w:val="005172E5"/>
    <w:rsid w:val="005175A5"/>
    <w:rsid w:val="00517BAD"/>
    <w:rsid w:val="00517CC4"/>
    <w:rsid w:val="00517EAC"/>
    <w:rsid w:val="0052167C"/>
    <w:rsid w:val="00521B36"/>
    <w:rsid w:val="00521ED3"/>
    <w:rsid w:val="00522CC2"/>
    <w:rsid w:val="00523CA4"/>
    <w:rsid w:val="00524478"/>
    <w:rsid w:val="00527507"/>
    <w:rsid w:val="00527D38"/>
    <w:rsid w:val="0053039F"/>
    <w:rsid w:val="005338DE"/>
    <w:rsid w:val="005343E4"/>
    <w:rsid w:val="00535370"/>
    <w:rsid w:val="005359C0"/>
    <w:rsid w:val="005367C8"/>
    <w:rsid w:val="005373B0"/>
    <w:rsid w:val="00537FC9"/>
    <w:rsid w:val="005407A8"/>
    <w:rsid w:val="00541E38"/>
    <w:rsid w:val="00544E93"/>
    <w:rsid w:val="00544FF3"/>
    <w:rsid w:val="00545954"/>
    <w:rsid w:val="00545F8A"/>
    <w:rsid w:val="00547A5E"/>
    <w:rsid w:val="00547A66"/>
    <w:rsid w:val="005508C5"/>
    <w:rsid w:val="00552B6A"/>
    <w:rsid w:val="00553460"/>
    <w:rsid w:val="00553628"/>
    <w:rsid w:val="00553B75"/>
    <w:rsid w:val="00553DD6"/>
    <w:rsid w:val="00554468"/>
    <w:rsid w:val="00554686"/>
    <w:rsid w:val="00555C8E"/>
    <w:rsid w:val="0055689E"/>
    <w:rsid w:val="00557406"/>
    <w:rsid w:val="005618B2"/>
    <w:rsid w:val="00561E90"/>
    <w:rsid w:val="005631FC"/>
    <w:rsid w:val="005633CE"/>
    <w:rsid w:val="0056357F"/>
    <w:rsid w:val="005645E6"/>
    <w:rsid w:val="00565389"/>
    <w:rsid w:val="00565869"/>
    <w:rsid w:val="00565A7F"/>
    <w:rsid w:val="0056602D"/>
    <w:rsid w:val="00566089"/>
    <w:rsid w:val="00566A49"/>
    <w:rsid w:val="005671B1"/>
    <w:rsid w:val="00571567"/>
    <w:rsid w:val="00571D74"/>
    <w:rsid w:val="00571DD7"/>
    <w:rsid w:val="005720C7"/>
    <w:rsid w:val="005726CA"/>
    <w:rsid w:val="00574294"/>
    <w:rsid w:val="005742EA"/>
    <w:rsid w:val="005757C5"/>
    <w:rsid w:val="00575C42"/>
    <w:rsid w:val="0057634D"/>
    <w:rsid w:val="00577097"/>
    <w:rsid w:val="005773F2"/>
    <w:rsid w:val="005804BD"/>
    <w:rsid w:val="0058171C"/>
    <w:rsid w:val="005819BB"/>
    <w:rsid w:val="00581D7D"/>
    <w:rsid w:val="00582A53"/>
    <w:rsid w:val="00583374"/>
    <w:rsid w:val="0058359A"/>
    <w:rsid w:val="005844DF"/>
    <w:rsid w:val="00584548"/>
    <w:rsid w:val="00584E24"/>
    <w:rsid w:val="005850AF"/>
    <w:rsid w:val="005851B8"/>
    <w:rsid w:val="00586BDE"/>
    <w:rsid w:val="00587038"/>
    <w:rsid w:val="0058744D"/>
    <w:rsid w:val="00587B05"/>
    <w:rsid w:val="0059031A"/>
    <w:rsid w:val="0059040E"/>
    <w:rsid w:val="00590721"/>
    <w:rsid w:val="00593777"/>
    <w:rsid w:val="00593915"/>
    <w:rsid w:val="00595E68"/>
    <w:rsid w:val="00595EE3"/>
    <w:rsid w:val="005A0799"/>
    <w:rsid w:val="005A37E2"/>
    <w:rsid w:val="005A3820"/>
    <w:rsid w:val="005A389F"/>
    <w:rsid w:val="005A4824"/>
    <w:rsid w:val="005A5B16"/>
    <w:rsid w:val="005A625E"/>
    <w:rsid w:val="005A6A87"/>
    <w:rsid w:val="005A7D1E"/>
    <w:rsid w:val="005A7FAA"/>
    <w:rsid w:val="005B039D"/>
    <w:rsid w:val="005B0750"/>
    <w:rsid w:val="005B0A6D"/>
    <w:rsid w:val="005B3989"/>
    <w:rsid w:val="005B4377"/>
    <w:rsid w:val="005B4AC5"/>
    <w:rsid w:val="005B4F2B"/>
    <w:rsid w:val="005B53CE"/>
    <w:rsid w:val="005B6644"/>
    <w:rsid w:val="005B681A"/>
    <w:rsid w:val="005C2724"/>
    <w:rsid w:val="005C27B9"/>
    <w:rsid w:val="005C2D79"/>
    <w:rsid w:val="005C33FA"/>
    <w:rsid w:val="005C3878"/>
    <w:rsid w:val="005C4AF7"/>
    <w:rsid w:val="005C4B74"/>
    <w:rsid w:val="005C4C51"/>
    <w:rsid w:val="005C4EE6"/>
    <w:rsid w:val="005C4F8F"/>
    <w:rsid w:val="005C501D"/>
    <w:rsid w:val="005C5F1A"/>
    <w:rsid w:val="005C72D3"/>
    <w:rsid w:val="005C7CCE"/>
    <w:rsid w:val="005D02FE"/>
    <w:rsid w:val="005D19AE"/>
    <w:rsid w:val="005D3E1E"/>
    <w:rsid w:val="005D428E"/>
    <w:rsid w:val="005D4C38"/>
    <w:rsid w:val="005D7A4E"/>
    <w:rsid w:val="005E0755"/>
    <w:rsid w:val="005E1E5A"/>
    <w:rsid w:val="005E2272"/>
    <w:rsid w:val="005E23A8"/>
    <w:rsid w:val="005E27E3"/>
    <w:rsid w:val="005E2860"/>
    <w:rsid w:val="005E36B7"/>
    <w:rsid w:val="005E44D9"/>
    <w:rsid w:val="005E5E3C"/>
    <w:rsid w:val="005E6D1E"/>
    <w:rsid w:val="005E7023"/>
    <w:rsid w:val="005E731D"/>
    <w:rsid w:val="005E7A8F"/>
    <w:rsid w:val="005E7E5B"/>
    <w:rsid w:val="005E7FE8"/>
    <w:rsid w:val="005F15DB"/>
    <w:rsid w:val="005F2932"/>
    <w:rsid w:val="005F2B11"/>
    <w:rsid w:val="005F2B29"/>
    <w:rsid w:val="005F2F17"/>
    <w:rsid w:val="005F345C"/>
    <w:rsid w:val="005F3731"/>
    <w:rsid w:val="005F3D0B"/>
    <w:rsid w:val="005F4458"/>
    <w:rsid w:val="005F7413"/>
    <w:rsid w:val="00600282"/>
    <w:rsid w:val="00600BC3"/>
    <w:rsid w:val="00600DC3"/>
    <w:rsid w:val="00601D5F"/>
    <w:rsid w:val="0060221A"/>
    <w:rsid w:val="006025BF"/>
    <w:rsid w:val="006027A5"/>
    <w:rsid w:val="00602EB7"/>
    <w:rsid w:val="0060407F"/>
    <w:rsid w:val="00606177"/>
    <w:rsid w:val="00606BE4"/>
    <w:rsid w:val="00607DF7"/>
    <w:rsid w:val="00610419"/>
    <w:rsid w:val="00611160"/>
    <w:rsid w:val="0061250D"/>
    <w:rsid w:val="00612F87"/>
    <w:rsid w:val="00613023"/>
    <w:rsid w:val="0061358A"/>
    <w:rsid w:val="00614A53"/>
    <w:rsid w:val="00614EEB"/>
    <w:rsid w:val="00614F5E"/>
    <w:rsid w:val="00616249"/>
    <w:rsid w:val="00617DFB"/>
    <w:rsid w:val="006227D6"/>
    <w:rsid w:val="00622E93"/>
    <w:rsid w:val="0062471E"/>
    <w:rsid w:val="00625D89"/>
    <w:rsid w:val="006262C1"/>
    <w:rsid w:val="00627E76"/>
    <w:rsid w:val="00631FE3"/>
    <w:rsid w:val="00632F85"/>
    <w:rsid w:val="0063436B"/>
    <w:rsid w:val="00635792"/>
    <w:rsid w:val="00635870"/>
    <w:rsid w:val="00635C85"/>
    <w:rsid w:val="006362D7"/>
    <w:rsid w:val="0063655D"/>
    <w:rsid w:val="00636F80"/>
    <w:rsid w:val="006406D6"/>
    <w:rsid w:val="00642A93"/>
    <w:rsid w:val="00642C8F"/>
    <w:rsid w:val="00642E04"/>
    <w:rsid w:val="00643387"/>
    <w:rsid w:val="006447B2"/>
    <w:rsid w:val="00644883"/>
    <w:rsid w:val="00644A6A"/>
    <w:rsid w:val="00646681"/>
    <w:rsid w:val="00646B2A"/>
    <w:rsid w:val="0064751B"/>
    <w:rsid w:val="0065061A"/>
    <w:rsid w:val="0065129E"/>
    <w:rsid w:val="00651F11"/>
    <w:rsid w:val="0065247D"/>
    <w:rsid w:val="00653D8C"/>
    <w:rsid w:val="0065430C"/>
    <w:rsid w:val="006546BD"/>
    <w:rsid w:val="006546EE"/>
    <w:rsid w:val="006553B8"/>
    <w:rsid w:val="0065654E"/>
    <w:rsid w:val="00656784"/>
    <w:rsid w:val="0066087C"/>
    <w:rsid w:val="00660BF0"/>
    <w:rsid w:val="006614DC"/>
    <w:rsid w:val="00662C70"/>
    <w:rsid w:val="006637F3"/>
    <w:rsid w:val="006643FA"/>
    <w:rsid w:val="00664CF2"/>
    <w:rsid w:val="006659A4"/>
    <w:rsid w:val="00665E8A"/>
    <w:rsid w:val="006666AD"/>
    <w:rsid w:val="00670803"/>
    <w:rsid w:val="00670C9E"/>
    <w:rsid w:val="00670FF1"/>
    <w:rsid w:val="006712EC"/>
    <w:rsid w:val="0067134B"/>
    <w:rsid w:val="00672890"/>
    <w:rsid w:val="00672D97"/>
    <w:rsid w:val="0067427A"/>
    <w:rsid w:val="00674464"/>
    <w:rsid w:val="00674AF9"/>
    <w:rsid w:val="00675815"/>
    <w:rsid w:val="006765B2"/>
    <w:rsid w:val="00676BBF"/>
    <w:rsid w:val="006778BE"/>
    <w:rsid w:val="006778DB"/>
    <w:rsid w:val="006812E4"/>
    <w:rsid w:val="00681A00"/>
    <w:rsid w:val="00681C50"/>
    <w:rsid w:val="006842AA"/>
    <w:rsid w:val="006852A2"/>
    <w:rsid w:val="00685732"/>
    <w:rsid w:val="00686626"/>
    <w:rsid w:val="006869FA"/>
    <w:rsid w:val="0069040B"/>
    <w:rsid w:val="00690B71"/>
    <w:rsid w:val="00691BFF"/>
    <w:rsid w:val="00691F3E"/>
    <w:rsid w:val="00692EE7"/>
    <w:rsid w:val="00692EF9"/>
    <w:rsid w:val="00693EDD"/>
    <w:rsid w:val="00694894"/>
    <w:rsid w:val="00694D8F"/>
    <w:rsid w:val="00695268"/>
    <w:rsid w:val="006958DF"/>
    <w:rsid w:val="006959B7"/>
    <w:rsid w:val="00696284"/>
    <w:rsid w:val="0069756D"/>
    <w:rsid w:val="00697EE0"/>
    <w:rsid w:val="006A09B3"/>
    <w:rsid w:val="006A14AD"/>
    <w:rsid w:val="006A4142"/>
    <w:rsid w:val="006A46F1"/>
    <w:rsid w:val="006A4E60"/>
    <w:rsid w:val="006A5DB5"/>
    <w:rsid w:val="006A65EA"/>
    <w:rsid w:val="006A679F"/>
    <w:rsid w:val="006A6B2D"/>
    <w:rsid w:val="006A6FBF"/>
    <w:rsid w:val="006B0110"/>
    <w:rsid w:val="006B1CD1"/>
    <w:rsid w:val="006B47A2"/>
    <w:rsid w:val="006B47D1"/>
    <w:rsid w:val="006B5842"/>
    <w:rsid w:val="006B5DDB"/>
    <w:rsid w:val="006B7BE9"/>
    <w:rsid w:val="006B7C4C"/>
    <w:rsid w:val="006C13EA"/>
    <w:rsid w:val="006C2837"/>
    <w:rsid w:val="006C2B4A"/>
    <w:rsid w:val="006C5BB6"/>
    <w:rsid w:val="006C6C1E"/>
    <w:rsid w:val="006C6D6C"/>
    <w:rsid w:val="006D1B71"/>
    <w:rsid w:val="006D36B8"/>
    <w:rsid w:val="006D4224"/>
    <w:rsid w:val="006D45F0"/>
    <w:rsid w:val="006D48DF"/>
    <w:rsid w:val="006D5D83"/>
    <w:rsid w:val="006D665F"/>
    <w:rsid w:val="006D6851"/>
    <w:rsid w:val="006D7FC5"/>
    <w:rsid w:val="006E04CE"/>
    <w:rsid w:val="006E0815"/>
    <w:rsid w:val="006E1FEF"/>
    <w:rsid w:val="006E207E"/>
    <w:rsid w:val="006E3212"/>
    <w:rsid w:val="006E472A"/>
    <w:rsid w:val="006E54EB"/>
    <w:rsid w:val="006E54F3"/>
    <w:rsid w:val="006E581E"/>
    <w:rsid w:val="006E5E38"/>
    <w:rsid w:val="006E61EF"/>
    <w:rsid w:val="006E690C"/>
    <w:rsid w:val="006F0557"/>
    <w:rsid w:val="006F1BA0"/>
    <w:rsid w:val="006F31E0"/>
    <w:rsid w:val="006F3C72"/>
    <w:rsid w:val="006F40C0"/>
    <w:rsid w:val="006F5E3C"/>
    <w:rsid w:val="006F60EA"/>
    <w:rsid w:val="006F78AC"/>
    <w:rsid w:val="006F7B3D"/>
    <w:rsid w:val="006F7F9B"/>
    <w:rsid w:val="00700EAB"/>
    <w:rsid w:val="00702015"/>
    <w:rsid w:val="00702C60"/>
    <w:rsid w:val="00702D30"/>
    <w:rsid w:val="007033C0"/>
    <w:rsid w:val="0070357F"/>
    <w:rsid w:val="00703FEB"/>
    <w:rsid w:val="00705616"/>
    <w:rsid w:val="0070655C"/>
    <w:rsid w:val="007068FC"/>
    <w:rsid w:val="007069F3"/>
    <w:rsid w:val="007072D3"/>
    <w:rsid w:val="00707D49"/>
    <w:rsid w:val="00707DE6"/>
    <w:rsid w:val="00707F3E"/>
    <w:rsid w:val="0071087B"/>
    <w:rsid w:val="00710D2F"/>
    <w:rsid w:val="00710DEC"/>
    <w:rsid w:val="007113B4"/>
    <w:rsid w:val="00712382"/>
    <w:rsid w:val="00712ECB"/>
    <w:rsid w:val="00714450"/>
    <w:rsid w:val="00714BF3"/>
    <w:rsid w:val="0071528A"/>
    <w:rsid w:val="00715413"/>
    <w:rsid w:val="00715D9B"/>
    <w:rsid w:val="00715F50"/>
    <w:rsid w:val="00716081"/>
    <w:rsid w:val="0071695A"/>
    <w:rsid w:val="007174FE"/>
    <w:rsid w:val="00717A79"/>
    <w:rsid w:val="0072002A"/>
    <w:rsid w:val="00720608"/>
    <w:rsid w:val="007206E5"/>
    <w:rsid w:val="00720E76"/>
    <w:rsid w:val="0072181B"/>
    <w:rsid w:val="00723005"/>
    <w:rsid w:val="00725D34"/>
    <w:rsid w:val="007263FB"/>
    <w:rsid w:val="007267FF"/>
    <w:rsid w:val="0073072E"/>
    <w:rsid w:val="00732E7B"/>
    <w:rsid w:val="00735625"/>
    <w:rsid w:val="00735953"/>
    <w:rsid w:val="00736038"/>
    <w:rsid w:val="00736548"/>
    <w:rsid w:val="00736646"/>
    <w:rsid w:val="00736E46"/>
    <w:rsid w:val="007401D7"/>
    <w:rsid w:val="00740385"/>
    <w:rsid w:val="0074094A"/>
    <w:rsid w:val="00740DE3"/>
    <w:rsid w:val="00740EAD"/>
    <w:rsid w:val="007410D1"/>
    <w:rsid w:val="0074183A"/>
    <w:rsid w:val="00742FB3"/>
    <w:rsid w:val="00745368"/>
    <w:rsid w:val="00745906"/>
    <w:rsid w:val="007461E5"/>
    <w:rsid w:val="00746857"/>
    <w:rsid w:val="00747DB4"/>
    <w:rsid w:val="0075191C"/>
    <w:rsid w:val="00752634"/>
    <w:rsid w:val="00752C50"/>
    <w:rsid w:val="00753ED8"/>
    <w:rsid w:val="00753F3F"/>
    <w:rsid w:val="007540E5"/>
    <w:rsid w:val="0075498C"/>
    <w:rsid w:val="00755248"/>
    <w:rsid w:val="0075524C"/>
    <w:rsid w:val="00755310"/>
    <w:rsid w:val="00755C97"/>
    <w:rsid w:val="00756919"/>
    <w:rsid w:val="00756A1B"/>
    <w:rsid w:val="00756D61"/>
    <w:rsid w:val="007571D9"/>
    <w:rsid w:val="00760167"/>
    <w:rsid w:val="007623EE"/>
    <w:rsid w:val="00762936"/>
    <w:rsid w:val="00763411"/>
    <w:rsid w:val="00763423"/>
    <w:rsid w:val="007646FC"/>
    <w:rsid w:val="00764B90"/>
    <w:rsid w:val="00765A10"/>
    <w:rsid w:val="00765C2A"/>
    <w:rsid w:val="0076625D"/>
    <w:rsid w:val="00766663"/>
    <w:rsid w:val="00766903"/>
    <w:rsid w:val="00766A86"/>
    <w:rsid w:val="007676B6"/>
    <w:rsid w:val="00770B66"/>
    <w:rsid w:val="00771FB1"/>
    <w:rsid w:val="00772616"/>
    <w:rsid w:val="00773903"/>
    <w:rsid w:val="00773F1E"/>
    <w:rsid w:val="00774058"/>
    <w:rsid w:val="007746FF"/>
    <w:rsid w:val="0077608C"/>
    <w:rsid w:val="007766D7"/>
    <w:rsid w:val="007767AB"/>
    <w:rsid w:val="00777FC6"/>
    <w:rsid w:val="00780102"/>
    <w:rsid w:val="00782DB3"/>
    <w:rsid w:val="00783437"/>
    <w:rsid w:val="007846EF"/>
    <w:rsid w:val="00786B98"/>
    <w:rsid w:val="00787DBB"/>
    <w:rsid w:val="007912D2"/>
    <w:rsid w:val="00791998"/>
    <w:rsid w:val="00794306"/>
    <w:rsid w:val="00794F0F"/>
    <w:rsid w:val="00795706"/>
    <w:rsid w:val="007A0610"/>
    <w:rsid w:val="007A0725"/>
    <w:rsid w:val="007A1C7C"/>
    <w:rsid w:val="007A22E6"/>
    <w:rsid w:val="007A23CC"/>
    <w:rsid w:val="007A244A"/>
    <w:rsid w:val="007A2474"/>
    <w:rsid w:val="007A3D2D"/>
    <w:rsid w:val="007A3DB5"/>
    <w:rsid w:val="007A4204"/>
    <w:rsid w:val="007A5305"/>
    <w:rsid w:val="007A5D9C"/>
    <w:rsid w:val="007A6B81"/>
    <w:rsid w:val="007B0BEE"/>
    <w:rsid w:val="007B120A"/>
    <w:rsid w:val="007B25DE"/>
    <w:rsid w:val="007B2DFF"/>
    <w:rsid w:val="007B2E13"/>
    <w:rsid w:val="007B33E2"/>
    <w:rsid w:val="007B37B5"/>
    <w:rsid w:val="007B495B"/>
    <w:rsid w:val="007B5F03"/>
    <w:rsid w:val="007B67BE"/>
    <w:rsid w:val="007B68B7"/>
    <w:rsid w:val="007B6D0B"/>
    <w:rsid w:val="007C0D11"/>
    <w:rsid w:val="007C245B"/>
    <w:rsid w:val="007C2A6B"/>
    <w:rsid w:val="007C36E0"/>
    <w:rsid w:val="007C4008"/>
    <w:rsid w:val="007C46AF"/>
    <w:rsid w:val="007C7BEE"/>
    <w:rsid w:val="007D259B"/>
    <w:rsid w:val="007D275B"/>
    <w:rsid w:val="007D3EFB"/>
    <w:rsid w:val="007D4C77"/>
    <w:rsid w:val="007D51B0"/>
    <w:rsid w:val="007D527E"/>
    <w:rsid w:val="007D7E41"/>
    <w:rsid w:val="007E0306"/>
    <w:rsid w:val="007E0810"/>
    <w:rsid w:val="007E0D8D"/>
    <w:rsid w:val="007E1743"/>
    <w:rsid w:val="007E1819"/>
    <w:rsid w:val="007E2860"/>
    <w:rsid w:val="007E32C9"/>
    <w:rsid w:val="007E3610"/>
    <w:rsid w:val="007E5013"/>
    <w:rsid w:val="007E5B51"/>
    <w:rsid w:val="007E5DC6"/>
    <w:rsid w:val="007E6CFA"/>
    <w:rsid w:val="007E6E6C"/>
    <w:rsid w:val="007F3EE4"/>
    <w:rsid w:val="007F4711"/>
    <w:rsid w:val="007F4787"/>
    <w:rsid w:val="007F4FB0"/>
    <w:rsid w:val="007F62A8"/>
    <w:rsid w:val="007F648A"/>
    <w:rsid w:val="007F663E"/>
    <w:rsid w:val="007F7183"/>
    <w:rsid w:val="0080060B"/>
    <w:rsid w:val="008008E1"/>
    <w:rsid w:val="00801A97"/>
    <w:rsid w:val="00801BDD"/>
    <w:rsid w:val="00801FCC"/>
    <w:rsid w:val="0080235C"/>
    <w:rsid w:val="008032FA"/>
    <w:rsid w:val="00803938"/>
    <w:rsid w:val="00804779"/>
    <w:rsid w:val="00806354"/>
    <w:rsid w:val="00806D90"/>
    <w:rsid w:val="00807877"/>
    <w:rsid w:val="008102CF"/>
    <w:rsid w:val="00810452"/>
    <w:rsid w:val="00810871"/>
    <w:rsid w:val="00810FD7"/>
    <w:rsid w:val="00811F3D"/>
    <w:rsid w:val="00812B78"/>
    <w:rsid w:val="00812D55"/>
    <w:rsid w:val="00813208"/>
    <w:rsid w:val="00813417"/>
    <w:rsid w:val="008147C0"/>
    <w:rsid w:val="00814EBE"/>
    <w:rsid w:val="00815283"/>
    <w:rsid w:val="00815416"/>
    <w:rsid w:val="0081607B"/>
    <w:rsid w:val="00816CD3"/>
    <w:rsid w:val="008177EB"/>
    <w:rsid w:val="00817BD7"/>
    <w:rsid w:val="008210F1"/>
    <w:rsid w:val="00822371"/>
    <w:rsid w:val="00823BF2"/>
    <w:rsid w:val="008243F6"/>
    <w:rsid w:val="00825F95"/>
    <w:rsid w:val="008265EB"/>
    <w:rsid w:val="00827151"/>
    <w:rsid w:val="00830486"/>
    <w:rsid w:val="008308A4"/>
    <w:rsid w:val="00830BA9"/>
    <w:rsid w:val="00832125"/>
    <w:rsid w:val="0083218C"/>
    <w:rsid w:val="00833F43"/>
    <w:rsid w:val="0083580B"/>
    <w:rsid w:val="00837894"/>
    <w:rsid w:val="00837D29"/>
    <w:rsid w:val="00840809"/>
    <w:rsid w:val="008418A5"/>
    <w:rsid w:val="0084261D"/>
    <w:rsid w:val="00842FAC"/>
    <w:rsid w:val="00843570"/>
    <w:rsid w:val="00843932"/>
    <w:rsid w:val="00843C7E"/>
    <w:rsid w:val="00845C79"/>
    <w:rsid w:val="00845F01"/>
    <w:rsid w:val="00846C42"/>
    <w:rsid w:val="008505EE"/>
    <w:rsid w:val="00851E1E"/>
    <w:rsid w:val="00851EBD"/>
    <w:rsid w:val="008531F2"/>
    <w:rsid w:val="00853C1E"/>
    <w:rsid w:val="00853C41"/>
    <w:rsid w:val="00854FEE"/>
    <w:rsid w:val="008557B1"/>
    <w:rsid w:val="00856562"/>
    <w:rsid w:val="00856860"/>
    <w:rsid w:val="00856A14"/>
    <w:rsid w:val="00856A5A"/>
    <w:rsid w:val="00857567"/>
    <w:rsid w:val="00857ED6"/>
    <w:rsid w:val="00860504"/>
    <w:rsid w:val="00861AA7"/>
    <w:rsid w:val="00862C1B"/>
    <w:rsid w:val="00862E21"/>
    <w:rsid w:val="00862FC6"/>
    <w:rsid w:val="00863A6E"/>
    <w:rsid w:val="00864D17"/>
    <w:rsid w:val="00865A8B"/>
    <w:rsid w:val="00866137"/>
    <w:rsid w:val="008664E4"/>
    <w:rsid w:val="008706DD"/>
    <w:rsid w:val="00871248"/>
    <w:rsid w:val="00871B3F"/>
    <w:rsid w:val="0087218F"/>
    <w:rsid w:val="00872209"/>
    <w:rsid w:val="008735AB"/>
    <w:rsid w:val="00873AD8"/>
    <w:rsid w:val="00874391"/>
    <w:rsid w:val="008743A2"/>
    <w:rsid w:val="008749F5"/>
    <w:rsid w:val="00875121"/>
    <w:rsid w:val="0087569A"/>
    <w:rsid w:val="00875972"/>
    <w:rsid w:val="008766EF"/>
    <w:rsid w:val="00877B46"/>
    <w:rsid w:val="00880CB8"/>
    <w:rsid w:val="00881CE9"/>
    <w:rsid w:val="00883F16"/>
    <w:rsid w:val="008840F6"/>
    <w:rsid w:val="008843D4"/>
    <w:rsid w:val="00884B6E"/>
    <w:rsid w:val="00886946"/>
    <w:rsid w:val="00890458"/>
    <w:rsid w:val="0089190F"/>
    <w:rsid w:val="00891DFE"/>
    <w:rsid w:val="0089233B"/>
    <w:rsid w:val="00893062"/>
    <w:rsid w:val="00893068"/>
    <w:rsid w:val="0089378D"/>
    <w:rsid w:val="00894431"/>
    <w:rsid w:val="00895651"/>
    <w:rsid w:val="00895BFF"/>
    <w:rsid w:val="0089680D"/>
    <w:rsid w:val="00896A37"/>
    <w:rsid w:val="0089788A"/>
    <w:rsid w:val="00897A54"/>
    <w:rsid w:val="00897B12"/>
    <w:rsid w:val="008A134C"/>
    <w:rsid w:val="008A27C8"/>
    <w:rsid w:val="008A29BB"/>
    <w:rsid w:val="008A340F"/>
    <w:rsid w:val="008A36ED"/>
    <w:rsid w:val="008A4236"/>
    <w:rsid w:val="008A613C"/>
    <w:rsid w:val="008A64EC"/>
    <w:rsid w:val="008A7A1D"/>
    <w:rsid w:val="008A7C23"/>
    <w:rsid w:val="008B024E"/>
    <w:rsid w:val="008B1214"/>
    <w:rsid w:val="008B1C00"/>
    <w:rsid w:val="008B254F"/>
    <w:rsid w:val="008B2562"/>
    <w:rsid w:val="008B281B"/>
    <w:rsid w:val="008B3B06"/>
    <w:rsid w:val="008B4967"/>
    <w:rsid w:val="008B5B92"/>
    <w:rsid w:val="008B6BAD"/>
    <w:rsid w:val="008B6C4B"/>
    <w:rsid w:val="008B6C76"/>
    <w:rsid w:val="008B786A"/>
    <w:rsid w:val="008B79B6"/>
    <w:rsid w:val="008C2459"/>
    <w:rsid w:val="008C28F0"/>
    <w:rsid w:val="008C371B"/>
    <w:rsid w:val="008C3F49"/>
    <w:rsid w:val="008C4321"/>
    <w:rsid w:val="008C594B"/>
    <w:rsid w:val="008C6988"/>
    <w:rsid w:val="008C79B7"/>
    <w:rsid w:val="008C7E65"/>
    <w:rsid w:val="008D0E19"/>
    <w:rsid w:val="008D0EB9"/>
    <w:rsid w:val="008D10BF"/>
    <w:rsid w:val="008D14C4"/>
    <w:rsid w:val="008D191B"/>
    <w:rsid w:val="008D1C29"/>
    <w:rsid w:val="008D2605"/>
    <w:rsid w:val="008D32C1"/>
    <w:rsid w:val="008D77DF"/>
    <w:rsid w:val="008D7B51"/>
    <w:rsid w:val="008E0255"/>
    <w:rsid w:val="008E09F1"/>
    <w:rsid w:val="008E19F8"/>
    <w:rsid w:val="008E1DBB"/>
    <w:rsid w:val="008E2034"/>
    <w:rsid w:val="008E3424"/>
    <w:rsid w:val="008E34CC"/>
    <w:rsid w:val="008E35C7"/>
    <w:rsid w:val="008E6DC9"/>
    <w:rsid w:val="008F0AC8"/>
    <w:rsid w:val="008F24AA"/>
    <w:rsid w:val="008F26F5"/>
    <w:rsid w:val="008F2811"/>
    <w:rsid w:val="008F631F"/>
    <w:rsid w:val="008F7BD2"/>
    <w:rsid w:val="009000A0"/>
    <w:rsid w:val="0090065E"/>
    <w:rsid w:val="00901144"/>
    <w:rsid w:val="0090247A"/>
    <w:rsid w:val="00902D8A"/>
    <w:rsid w:val="009035DB"/>
    <w:rsid w:val="0090473D"/>
    <w:rsid w:val="0090546F"/>
    <w:rsid w:val="00905691"/>
    <w:rsid w:val="00905CA3"/>
    <w:rsid w:val="0090728B"/>
    <w:rsid w:val="00907715"/>
    <w:rsid w:val="00911800"/>
    <w:rsid w:val="0091229B"/>
    <w:rsid w:val="009148A2"/>
    <w:rsid w:val="009148D7"/>
    <w:rsid w:val="00917DFF"/>
    <w:rsid w:val="0092042A"/>
    <w:rsid w:val="00921393"/>
    <w:rsid w:val="00921961"/>
    <w:rsid w:val="00922DA2"/>
    <w:rsid w:val="009232AF"/>
    <w:rsid w:val="00923C10"/>
    <w:rsid w:val="00924F84"/>
    <w:rsid w:val="009250B9"/>
    <w:rsid w:val="009259F4"/>
    <w:rsid w:val="009266CA"/>
    <w:rsid w:val="0092671F"/>
    <w:rsid w:val="00927188"/>
    <w:rsid w:val="00927C08"/>
    <w:rsid w:val="00927E05"/>
    <w:rsid w:val="0093044D"/>
    <w:rsid w:val="009316F5"/>
    <w:rsid w:val="00931DAB"/>
    <w:rsid w:val="00932234"/>
    <w:rsid w:val="009335B5"/>
    <w:rsid w:val="009355DA"/>
    <w:rsid w:val="00935869"/>
    <w:rsid w:val="00935969"/>
    <w:rsid w:val="00935B82"/>
    <w:rsid w:val="00935DDC"/>
    <w:rsid w:val="00936575"/>
    <w:rsid w:val="009371DD"/>
    <w:rsid w:val="0094064B"/>
    <w:rsid w:val="009413BB"/>
    <w:rsid w:val="00942A9D"/>
    <w:rsid w:val="009440F5"/>
    <w:rsid w:val="00944478"/>
    <w:rsid w:val="00944671"/>
    <w:rsid w:val="00944843"/>
    <w:rsid w:val="00944D6A"/>
    <w:rsid w:val="00944EF2"/>
    <w:rsid w:val="0094572D"/>
    <w:rsid w:val="0094613A"/>
    <w:rsid w:val="00946FC6"/>
    <w:rsid w:val="0094713D"/>
    <w:rsid w:val="009523DC"/>
    <w:rsid w:val="009534BD"/>
    <w:rsid w:val="009536F4"/>
    <w:rsid w:val="009539E2"/>
    <w:rsid w:val="009550FF"/>
    <w:rsid w:val="0095794A"/>
    <w:rsid w:val="00957CD3"/>
    <w:rsid w:val="00960FE6"/>
    <w:rsid w:val="009616E3"/>
    <w:rsid w:val="00961870"/>
    <w:rsid w:val="00962524"/>
    <w:rsid w:val="00965213"/>
    <w:rsid w:val="00965C07"/>
    <w:rsid w:val="00965C8D"/>
    <w:rsid w:val="00966663"/>
    <w:rsid w:val="009666DF"/>
    <w:rsid w:val="009666F7"/>
    <w:rsid w:val="009677D2"/>
    <w:rsid w:val="00970404"/>
    <w:rsid w:val="009706D0"/>
    <w:rsid w:val="00972A57"/>
    <w:rsid w:val="0097313E"/>
    <w:rsid w:val="00974152"/>
    <w:rsid w:val="00975434"/>
    <w:rsid w:val="00975EA7"/>
    <w:rsid w:val="009767EB"/>
    <w:rsid w:val="009812F6"/>
    <w:rsid w:val="009815C2"/>
    <w:rsid w:val="009816E0"/>
    <w:rsid w:val="00982BFE"/>
    <w:rsid w:val="00983923"/>
    <w:rsid w:val="0098551D"/>
    <w:rsid w:val="00985C54"/>
    <w:rsid w:val="009905E2"/>
    <w:rsid w:val="009907BE"/>
    <w:rsid w:val="009915B7"/>
    <w:rsid w:val="009947B7"/>
    <w:rsid w:val="00995AE8"/>
    <w:rsid w:val="00997161"/>
    <w:rsid w:val="009A0CF9"/>
    <w:rsid w:val="009A0D7D"/>
    <w:rsid w:val="009A192E"/>
    <w:rsid w:val="009A1A5F"/>
    <w:rsid w:val="009A2A0C"/>
    <w:rsid w:val="009A3EFB"/>
    <w:rsid w:val="009A6610"/>
    <w:rsid w:val="009A68DE"/>
    <w:rsid w:val="009A6BEE"/>
    <w:rsid w:val="009A6E96"/>
    <w:rsid w:val="009A7397"/>
    <w:rsid w:val="009A7749"/>
    <w:rsid w:val="009B38D2"/>
    <w:rsid w:val="009B442F"/>
    <w:rsid w:val="009B48E8"/>
    <w:rsid w:val="009B6F04"/>
    <w:rsid w:val="009B7BED"/>
    <w:rsid w:val="009C06FF"/>
    <w:rsid w:val="009C0D32"/>
    <w:rsid w:val="009C1CAB"/>
    <w:rsid w:val="009C35F9"/>
    <w:rsid w:val="009C3E1A"/>
    <w:rsid w:val="009C46E0"/>
    <w:rsid w:val="009C4CCA"/>
    <w:rsid w:val="009C66C4"/>
    <w:rsid w:val="009C7481"/>
    <w:rsid w:val="009C7E74"/>
    <w:rsid w:val="009D007F"/>
    <w:rsid w:val="009D2BC1"/>
    <w:rsid w:val="009D3099"/>
    <w:rsid w:val="009D30D7"/>
    <w:rsid w:val="009D31D8"/>
    <w:rsid w:val="009D3A1B"/>
    <w:rsid w:val="009D3FF6"/>
    <w:rsid w:val="009D4E7E"/>
    <w:rsid w:val="009D51D0"/>
    <w:rsid w:val="009D5296"/>
    <w:rsid w:val="009E127B"/>
    <w:rsid w:val="009E1BB5"/>
    <w:rsid w:val="009E35B3"/>
    <w:rsid w:val="009E36E2"/>
    <w:rsid w:val="009E37CC"/>
    <w:rsid w:val="009E3A63"/>
    <w:rsid w:val="009E501C"/>
    <w:rsid w:val="009E7DCA"/>
    <w:rsid w:val="009F0B23"/>
    <w:rsid w:val="009F12D7"/>
    <w:rsid w:val="009F2062"/>
    <w:rsid w:val="009F4282"/>
    <w:rsid w:val="009F547D"/>
    <w:rsid w:val="009F55C0"/>
    <w:rsid w:val="009F6469"/>
    <w:rsid w:val="00A00013"/>
    <w:rsid w:val="00A010D9"/>
    <w:rsid w:val="00A01289"/>
    <w:rsid w:val="00A014CF"/>
    <w:rsid w:val="00A01707"/>
    <w:rsid w:val="00A01A3B"/>
    <w:rsid w:val="00A02369"/>
    <w:rsid w:val="00A06A52"/>
    <w:rsid w:val="00A06F47"/>
    <w:rsid w:val="00A106B1"/>
    <w:rsid w:val="00A10F28"/>
    <w:rsid w:val="00A138A4"/>
    <w:rsid w:val="00A14950"/>
    <w:rsid w:val="00A15F79"/>
    <w:rsid w:val="00A161F5"/>
    <w:rsid w:val="00A1669D"/>
    <w:rsid w:val="00A17292"/>
    <w:rsid w:val="00A17676"/>
    <w:rsid w:val="00A176C0"/>
    <w:rsid w:val="00A17E96"/>
    <w:rsid w:val="00A204B3"/>
    <w:rsid w:val="00A23715"/>
    <w:rsid w:val="00A244A9"/>
    <w:rsid w:val="00A24FE0"/>
    <w:rsid w:val="00A25093"/>
    <w:rsid w:val="00A2514B"/>
    <w:rsid w:val="00A25163"/>
    <w:rsid w:val="00A2572D"/>
    <w:rsid w:val="00A2578A"/>
    <w:rsid w:val="00A2594C"/>
    <w:rsid w:val="00A26AD2"/>
    <w:rsid w:val="00A26FC3"/>
    <w:rsid w:val="00A27A17"/>
    <w:rsid w:val="00A3170A"/>
    <w:rsid w:val="00A31E59"/>
    <w:rsid w:val="00A333AF"/>
    <w:rsid w:val="00A338B6"/>
    <w:rsid w:val="00A343BF"/>
    <w:rsid w:val="00A34629"/>
    <w:rsid w:val="00A35B2A"/>
    <w:rsid w:val="00A36CE0"/>
    <w:rsid w:val="00A37AD0"/>
    <w:rsid w:val="00A40766"/>
    <w:rsid w:val="00A414F5"/>
    <w:rsid w:val="00A41528"/>
    <w:rsid w:val="00A41753"/>
    <w:rsid w:val="00A417A5"/>
    <w:rsid w:val="00A425F5"/>
    <w:rsid w:val="00A4267C"/>
    <w:rsid w:val="00A42D43"/>
    <w:rsid w:val="00A42EB7"/>
    <w:rsid w:val="00A44E0D"/>
    <w:rsid w:val="00A45507"/>
    <w:rsid w:val="00A45A81"/>
    <w:rsid w:val="00A45CF8"/>
    <w:rsid w:val="00A47409"/>
    <w:rsid w:val="00A47679"/>
    <w:rsid w:val="00A4783B"/>
    <w:rsid w:val="00A517D9"/>
    <w:rsid w:val="00A5189C"/>
    <w:rsid w:val="00A51A18"/>
    <w:rsid w:val="00A521A4"/>
    <w:rsid w:val="00A53488"/>
    <w:rsid w:val="00A53644"/>
    <w:rsid w:val="00A54558"/>
    <w:rsid w:val="00A54EDE"/>
    <w:rsid w:val="00A557F1"/>
    <w:rsid w:val="00A570EF"/>
    <w:rsid w:val="00A57304"/>
    <w:rsid w:val="00A579BD"/>
    <w:rsid w:val="00A60102"/>
    <w:rsid w:val="00A6053F"/>
    <w:rsid w:val="00A60686"/>
    <w:rsid w:val="00A6118C"/>
    <w:rsid w:val="00A61B15"/>
    <w:rsid w:val="00A62CD2"/>
    <w:rsid w:val="00A62F46"/>
    <w:rsid w:val="00A62F7E"/>
    <w:rsid w:val="00A62F87"/>
    <w:rsid w:val="00A64A40"/>
    <w:rsid w:val="00A64EF3"/>
    <w:rsid w:val="00A65403"/>
    <w:rsid w:val="00A661A6"/>
    <w:rsid w:val="00A6657B"/>
    <w:rsid w:val="00A67F2B"/>
    <w:rsid w:val="00A72342"/>
    <w:rsid w:val="00A72E4F"/>
    <w:rsid w:val="00A73424"/>
    <w:rsid w:val="00A73D0C"/>
    <w:rsid w:val="00A73D78"/>
    <w:rsid w:val="00A7422D"/>
    <w:rsid w:val="00A74935"/>
    <w:rsid w:val="00A74D51"/>
    <w:rsid w:val="00A76955"/>
    <w:rsid w:val="00A7744C"/>
    <w:rsid w:val="00A778CF"/>
    <w:rsid w:val="00A8049A"/>
    <w:rsid w:val="00A80899"/>
    <w:rsid w:val="00A81A25"/>
    <w:rsid w:val="00A81C3E"/>
    <w:rsid w:val="00A824CB"/>
    <w:rsid w:val="00A83C3E"/>
    <w:rsid w:val="00A85935"/>
    <w:rsid w:val="00A85E4C"/>
    <w:rsid w:val="00A870D2"/>
    <w:rsid w:val="00A877E9"/>
    <w:rsid w:val="00A902F9"/>
    <w:rsid w:val="00A9240D"/>
    <w:rsid w:val="00A93A42"/>
    <w:rsid w:val="00A946D4"/>
    <w:rsid w:val="00A94C81"/>
    <w:rsid w:val="00A94DE2"/>
    <w:rsid w:val="00A954B1"/>
    <w:rsid w:val="00A96790"/>
    <w:rsid w:val="00A96B16"/>
    <w:rsid w:val="00A96FBC"/>
    <w:rsid w:val="00AA079E"/>
    <w:rsid w:val="00AA2181"/>
    <w:rsid w:val="00AA2A42"/>
    <w:rsid w:val="00AA3DF4"/>
    <w:rsid w:val="00AA4AAD"/>
    <w:rsid w:val="00AA564F"/>
    <w:rsid w:val="00AB17B8"/>
    <w:rsid w:val="00AB2030"/>
    <w:rsid w:val="00AB22F6"/>
    <w:rsid w:val="00AB241E"/>
    <w:rsid w:val="00AB2631"/>
    <w:rsid w:val="00AB26B8"/>
    <w:rsid w:val="00AB4F8E"/>
    <w:rsid w:val="00AB5458"/>
    <w:rsid w:val="00AB57AA"/>
    <w:rsid w:val="00AB6DEF"/>
    <w:rsid w:val="00AC2795"/>
    <w:rsid w:val="00AC5DA6"/>
    <w:rsid w:val="00AC6793"/>
    <w:rsid w:val="00AC7694"/>
    <w:rsid w:val="00AD038A"/>
    <w:rsid w:val="00AD0D5D"/>
    <w:rsid w:val="00AD0EED"/>
    <w:rsid w:val="00AD15BD"/>
    <w:rsid w:val="00AD1A0A"/>
    <w:rsid w:val="00AD38FD"/>
    <w:rsid w:val="00AD4CCD"/>
    <w:rsid w:val="00AD577A"/>
    <w:rsid w:val="00AD6A64"/>
    <w:rsid w:val="00AD6E93"/>
    <w:rsid w:val="00AE0BAA"/>
    <w:rsid w:val="00AE2DA8"/>
    <w:rsid w:val="00AE34A6"/>
    <w:rsid w:val="00AE3759"/>
    <w:rsid w:val="00AE3DB2"/>
    <w:rsid w:val="00AE48F1"/>
    <w:rsid w:val="00AE4AD0"/>
    <w:rsid w:val="00AE4DD8"/>
    <w:rsid w:val="00AE53A8"/>
    <w:rsid w:val="00AE5696"/>
    <w:rsid w:val="00AE7378"/>
    <w:rsid w:val="00AF00D7"/>
    <w:rsid w:val="00AF0CFC"/>
    <w:rsid w:val="00AF11CB"/>
    <w:rsid w:val="00AF1B1C"/>
    <w:rsid w:val="00AF1D7A"/>
    <w:rsid w:val="00AF1E6F"/>
    <w:rsid w:val="00AF2CBA"/>
    <w:rsid w:val="00AF3DAC"/>
    <w:rsid w:val="00AF4682"/>
    <w:rsid w:val="00AF57FE"/>
    <w:rsid w:val="00AF5BBC"/>
    <w:rsid w:val="00AF5CA2"/>
    <w:rsid w:val="00AF6B3F"/>
    <w:rsid w:val="00AF7963"/>
    <w:rsid w:val="00B00F46"/>
    <w:rsid w:val="00B0127E"/>
    <w:rsid w:val="00B01965"/>
    <w:rsid w:val="00B04F52"/>
    <w:rsid w:val="00B064A1"/>
    <w:rsid w:val="00B06668"/>
    <w:rsid w:val="00B112EB"/>
    <w:rsid w:val="00B115E5"/>
    <w:rsid w:val="00B122BC"/>
    <w:rsid w:val="00B123B7"/>
    <w:rsid w:val="00B12991"/>
    <w:rsid w:val="00B12C04"/>
    <w:rsid w:val="00B13225"/>
    <w:rsid w:val="00B13DD7"/>
    <w:rsid w:val="00B15F69"/>
    <w:rsid w:val="00B17476"/>
    <w:rsid w:val="00B17696"/>
    <w:rsid w:val="00B230B8"/>
    <w:rsid w:val="00B23AC1"/>
    <w:rsid w:val="00B23C72"/>
    <w:rsid w:val="00B24087"/>
    <w:rsid w:val="00B24FCF"/>
    <w:rsid w:val="00B250E3"/>
    <w:rsid w:val="00B2524D"/>
    <w:rsid w:val="00B255E0"/>
    <w:rsid w:val="00B262AA"/>
    <w:rsid w:val="00B308B1"/>
    <w:rsid w:val="00B31082"/>
    <w:rsid w:val="00B31A3C"/>
    <w:rsid w:val="00B37019"/>
    <w:rsid w:val="00B37985"/>
    <w:rsid w:val="00B37B05"/>
    <w:rsid w:val="00B402C0"/>
    <w:rsid w:val="00B40998"/>
    <w:rsid w:val="00B40B68"/>
    <w:rsid w:val="00B40D12"/>
    <w:rsid w:val="00B40DC6"/>
    <w:rsid w:val="00B41508"/>
    <w:rsid w:val="00B416BF"/>
    <w:rsid w:val="00B42089"/>
    <w:rsid w:val="00B4334F"/>
    <w:rsid w:val="00B450F9"/>
    <w:rsid w:val="00B4733C"/>
    <w:rsid w:val="00B51ABF"/>
    <w:rsid w:val="00B53052"/>
    <w:rsid w:val="00B5317D"/>
    <w:rsid w:val="00B53981"/>
    <w:rsid w:val="00B53E16"/>
    <w:rsid w:val="00B54D7E"/>
    <w:rsid w:val="00B54FE4"/>
    <w:rsid w:val="00B553B8"/>
    <w:rsid w:val="00B559D4"/>
    <w:rsid w:val="00B55CE4"/>
    <w:rsid w:val="00B55DA2"/>
    <w:rsid w:val="00B57A77"/>
    <w:rsid w:val="00B57D0E"/>
    <w:rsid w:val="00B601D0"/>
    <w:rsid w:val="00B60F1A"/>
    <w:rsid w:val="00B6121A"/>
    <w:rsid w:val="00B615DA"/>
    <w:rsid w:val="00B6355B"/>
    <w:rsid w:val="00B63BD3"/>
    <w:rsid w:val="00B63E59"/>
    <w:rsid w:val="00B65F95"/>
    <w:rsid w:val="00B6653D"/>
    <w:rsid w:val="00B6711E"/>
    <w:rsid w:val="00B706EB"/>
    <w:rsid w:val="00B714BB"/>
    <w:rsid w:val="00B71A2A"/>
    <w:rsid w:val="00B72679"/>
    <w:rsid w:val="00B72B9E"/>
    <w:rsid w:val="00B72E73"/>
    <w:rsid w:val="00B74CF1"/>
    <w:rsid w:val="00B74DDD"/>
    <w:rsid w:val="00B74ED8"/>
    <w:rsid w:val="00B75EE8"/>
    <w:rsid w:val="00B770B8"/>
    <w:rsid w:val="00B773F3"/>
    <w:rsid w:val="00B776F8"/>
    <w:rsid w:val="00B77825"/>
    <w:rsid w:val="00B80878"/>
    <w:rsid w:val="00B81C58"/>
    <w:rsid w:val="00B81FE0"/>
    <w:rsid w:val="00B82069"/>
    <w:rsid w:val="00B82114"/>
    <w:rsid w:val="00B83116"/>
    <w:rsid w:val="00B83A4F"/>
    <w:rsid w:val="00B844CD"/>
    <w:rsid w:val="00B846BB"/>
    <w:rsid w:val="00B84943"/>
    <w:rsid w:val="00B85A0D"/>
    <w:rsid w:val="00B8751B"/>
    <w:rsid w:val="00B90408"/>
    <w:rsid w:val="00B90FED"/>
    <w:rsid w:val="00B91BC5"/>
    <w:rsid w:val="00B92B81"/>
    <w:rsid w:val="00B92EA0"/>
    <w:rsid w:val="00B93097"/>
    <w:rsid w:val="00B93212"/>
    <w:rsid w:val="00B93FC6"/>
    <w:rsid w:val="00B94246"/>
    <w:rsid w:val="00B942F8"/>
    <w:rsid w:val="00B94A4F"/>
    <w:rsid w:val="00B94FB7"/>
    <w:rsid w:val="00B96E12"/>
    <w:rsid w:val="00B96E8A"/>
    <w:rsid w:val="00B970B4"/>
    <w:rsid w:val="00BA11FA"/>
    <w:rsid w:val="00BA32B1"/>
    <w:rsid w:val="00BA46DF"/>
    <w:rsid w:val="00BA4BEA"/>
    <w:rsid w:val="00BA521F"/>
    <w:rsid w:val="00BA5271"/>
    <w:rsid w:val="00BA538E"/>
    <w:rsid w:val="00BA63FF"/>
    <w:rsid w:val="00BA6BE2"/>
    <w:rsid w:val="00BA70C9"/>
    <w:rsid w:val="00BA7D94"/>
    <w:rsid w:val="00BA7DBD"/>
    <w:rsid w:val="00BB0B77"/>
    <w:rsid w:val="00BB0C75"/>
    <w:rsid w:val="00BB2B0E"/>
    <w:rsid w:val="00BB4858"/>
    <w:rsid w:val="00BB53DA"/>
    <w:rsid w:val="00BB5579"/>
    <w:rsid w:val="00BB68E0"/>
    <w:rsid w:val="00BB68F5"/>
    <w:rsid w:val="00BC0C53"/>
    <w:rsid w:val="00BC120A"/>
    <w:rsid w:val="00BC2155"/>
    <w:rsid w:val="00BC2983"/>
    <w:rsid w:val="00BC4660"/>
    <w:rsid w:val="00BC6710"/>
    <w:rsid w:val="00BC6EAE"/>
    <w:rsid w:val="00BC7EB5"/>
    <w:rsid w:val="00BC7ED3"/>
    <w:rsid w:val="00BD0782"/>
    <w:rsid w:val="00BD0847"/>
    <w:rsid w:val="00BD0A31"/>
    <w:rsid w:val="00BD1787"/>
    <w:rsid w:val="00BD1B58"/>
    <w:rsid w:val="00BD1B99"/>
    <w:rsid w:val="00BD2022"/>
    <w:rsid w:val="00BD2CF3"/>
    <w:rsid w:val="00BD4D14"/>
    <w:rsid w:val="00BD4F36"/>
    <w:rsid w:val="00BD528E"/>
    <w:rsid w:val="00BD57FD"/>
    <w:rsid w:val="00BD597E"/>
    <w:rsid w:val="00BD5E6E"/>
    <w:rsid w:val="00BD61E8"/>
    <w:rsid w:val="00BD6938"/>
    <w:rsid w:val="00BD744A"/>
    <w:rsid w:val="00BD7AB7"/>
    <w:rsid w:val="00BD7E27"/>
    <w:rsid w:val="00BE110F"/>
    <w:rsid w:val="00BE1364"/>
    <w:rsid w:val="00BE14E8"/>
    <w:rsid w:val="00BE2F83"/>
    <w:rsid w:val="00BE3BA7"/>
    <w:rsid w:val="00BE3D76"/>
    <w:rsid w:val="00BE41DB"/>
    <w:rsid w:val="00BE4206"/>
    <w:rsid w:val="00BE47FD"/>
    <w:rsid w:val="00BE4936"/>
    <w:rsid w:val="00BE541D"/>
    <w:rsid w:val="00BE5B03"/>
    <w:rsid w:val="00BE5EA6"/>
    <w:rsid w:val="00BE605B"/>
    <w:rsid w:val="00BE678A"/>
    <w:rsid w:val="00BE6D90"/>
    <w:rsid w:val="00BE7000"/>
    <w:rsid w:val="00BE7E19"/>
    <w:rsid w:val="00BF0786"/>
    <w:rsid w:val="00BF07FD"/>
    <w:rsid w:val="00BF0F3D"/>
    <w:rsid w:val="00BF23DC"/>
    <w:rsid w:val="00BF2547"/>
    <w:rsid w:val="00BF2DFE"/>
    <w:rsid w:val="00BF4286"/>
    <w:rsid w:val="00BF5106"/>
    <w:rsid w:val="00BF52D2"/>
    <w:rsid w:val="00BF531C"/>
    <w:rsid w:val="00BF5730"/>
    <w:rsid w:val="00BF5F53"/>
    <w:rsid w:val="00BF60C8"/>
    <w:rsid w:val="00BF7172"/>
    <w:rsid w:val="00BF71DF"/>
    <w:rsid w:val="00BF7E9F"/>
    <w:rsid w:val="00C0022D"/>
    <w:rsid w:val="00C01969"/>
    <w:rsid w:val="00C02791"/>
    <w:rsid w:val="00C02AB4"/>
    <w:rsid w:val="00C02EF8"/>
    <w:rsid w:val="00C04305"/>
    <w:rsid w:val="00C078D0"/>
    <w:rsid w:val="00C07E44"/>
    <w:rsid w:val="00C10D67"/>
    <w:rsid w:val="00C12A7D"/>
    <w:rsid w:val="00C12EA1"/>
    <w:rsid w:val="00C13BC9"/>
    <w:rsid w:val="00C146EC"/>
    <w:rsid w:val="00C151B0"/>
    <w:rsid w:val="00C15384"/>
    <w:rsid w:val="00C157A3"/>
    <w:rsid w:val="00C170E0"/>
    <w:rsid w:val="00C178B5"/>
    <w:rsid w:val="00C203C7"/>
    <w:rsid w:val="00C20C2E"/>
    <w:rsid w:val="00C218DD"/>
    <w:rsid w:val="00C21EC3"/>
    <w:rsid w:val="00C22672"/>
    <w:rsid w:val="00C22A9E"/>
    <w:rsid w:val="00C231B0"/>
    <w:rsid w:val="00C233F5"/>
    <w:rsid w:val="00C25845"/>
    <w:rsid w:val="00C25CDF"/>
    <w:rsid w:val="00C25CE8"/>
    <w:rsid w:val="00C2612D"/>
    <w:rsid w:val="00C2695A"/>
    <w:rsid w:val="00C26BDB"/>
    <w:rsid w:val="00C30218"/>
    <w:rsid w:val="00C30C65"/>
    <w:rsid w:val="00C31431"/>
    <w:rsid w:val="00C316E8"/>
    <w:rsid w:val="00C32C79"/>
    <w:rsid w:val="00C330BB"/>
    <w:rsid w:val="00C33173"/>
    <w:rsid w:val="00C3420A"/>
    <w:rsid w:val="00C343C8"/>
    <w:rsid w:val="00C347D3"/>
    <w:rsid w:val="00C36390"/>
    <w:rsid w:val="00C36CD5"/>
    <w:rsid w:val="00C372BB"/>
    <w:rsid w:val="00C402AB"/>
    <w:rsid w:val="00C40B1B"/>
    <w:rsid w:val="00C44D09"/>
    <w:rsid w:val="00C4550A"/>
    <w:rsid w:val="00C466B5"/>
    <w:rsid w:val="00C47183"/>
    <w:rsid w:val="00C47D54"/>
    <w:rsid w:val="00C506A5"/>
    <w:rsid w:val="00C506FA"/>
    <w:rsid w:val="00C513A9"/>
    <w:rsid w:val="00C51AFA"/>
    <w:rsid w:val="00C51E33"/>
    <w:rsid w:val="00C5235E"/>
    <w:rsid w:val="00C52742"/>
    <w:rsid w:val="00C5292A"/>
    <w:rsid w:val="00C5451A"/>
    <w:rsid w:val="00C564C9"/>
    <w:rsid w:val="00C56855"/>
    <w:rsid w:val="00C56B7D"/>
    <w:rsid w:val="00C57E4B"/>
    <w:rsid w:val="00C61A6B"/>
    <w:rsid w:val="00C61D7B"/>
    <w:rsid w:val="00C62515"/>
    <w:rsid w:val="00C6267A"/>
    <w:rsid w:val="00C64797"/>
    <w:rsid w:val="00C64A4D"/>
    <w:rsid w:val="00C655AF"/>
    <w:rsid w:val="00C66A18"/>
    <w:rsid w:val="00C7030B"/>
    <w:rsid w:val="00C705B2"/>
    <w:rsid w:val="00C70DC1"/>
    <w:rsid w:val="00C70E85"/>
    <w:rsid w:val="00C728E5"/>
    <w:rsid w:val="00C736A4"/>
    <w:rsid w:val="00C74AA2"/>
    <w:rsid w:val="00C74D89"/>
    <w:rsid w:val="00C75429"/>
    <w:rsid w:val="00C75DD5"/>
    <w:rsid w:val="00C765C0"/>
    <w:rsid w:val="00C80180"/>
    <w:rsid w:val="00C808CA"/>
    <w:rsid w:val="00C81784"/>
    <w:rsid w:val="00C82B4C"/>
    <w:rsid w:val="00C8339F"/>
    <w:rsid w:val="00C867D8"/>
    <w:rsid w:val="00C86BC0"/>
    <w:rsid w:val="00C903A8"/>
    <w:rsid w:val="00C91427"/>
    <w:rsid w:val="00C922DA"/>
    <w:rsid w:val="00C92851"/>
    <w:rsid w:val="00C929B0"/>
    <w:rsid w:val="00C92A9E"/>
    <w:rsid w:val="00C9568E"/>
    <w:rsid w:val="00CA00D7"/>
    <w:rsid w:val="00CA0C4C"/>
    <w:rsid w:val="00CA0E7C"/>
    <w:rsid w:val="00CA0F89"/>
    <w:rsid w:val="00CA14B2"/>
    <w:rsid w:val="00CA174C"/>
    <w:rsid w:val="00CA1AB9"/>
    <w:rsid w:val="00CA2762"/>
    <w:rsid w:val="00CA2850"/>
    <w:rsid w:val="00CA2B8C"/>
    <w:rsid w:val="00CA3044"/>
    <w:rsid w:val="00CA34EA"/>
    <w:rsid w:val="00CA4821"/>
    <w:rsid w:val="00CA4F63"/>
    <w:rsid w:val="00CA5232"/>
    <w:rsid w:val="00CA596A"/>
    <w:rsid w:val="00CA5D8C"/>
    <w:rsid w:val="00CA5DB5"/>
    <w:rsid w:val="00CA60A8"/>
    <w:rsid w:val="00CA7393"/>
    <w:rsid w:val="00CA7DD4"/>
    <w:rsid w:val="00CA7E03"/>
    <w:rsid w:val="00CB09C1"/>
    <w:rsid w:val="00CB1C43"/>
    <w:rsid w:val="00CB20B3"/>
    <w:rsid w:val="00CB2C6B"/>
    <w:rsid w:val="00CB2DE9"/>
    <w:rsid w:val="00CB4006"/>
    <w:rsid w:val="00CB4B57"/>
    <w:rsid w:val="00CB5051"/>
    <w:rsid w:val="00CB7C01"/>
    <w:rsid w:val="00CC0F93"/>
    <w:rsid w:val="00CC1EA7"/>
    <w:rsid w:val="00CC2752"/>
    <w:rsid w:val="00CC3338"/>
    <w:rsid w:val="00CC3B91"/>
    <w:rsid w:val="00CC4836"/>
    <w:rsid w:val="00CC6B47"/>
    <w:rsid w:val="00CC733A"/>
    <w:rsid w:val="00CC7B50"/>
    <w:rsid w:val="00CD1315"/>
    <w:rsid w:val="00CD26EE"/>
    <w:rsid w:val="00CD2E9F"/>
    <w:rsid w:val="00CD32C1"/>
    <w:rsid w:val="00CD340D"/>
    <w:rsid w:val="00CD3448"/>
    <w:rsid w:val="00CD356F"/>
    <w:rsid w:val="00CD4123"/>
    <w:rsid w:val="00CD538C"/>
    <w:rsid w:val="00CD59F1"/>
    <w:rsid w:val="00CD750C"/>
    <w:rsid w:val="00CD77F2"/>
    <w:rsid w:val="00CD7B42"/>
    <w:rsid w:val="00CE0531"/>
    <w:rsid w:val="00CE14C6"/>
    <w:rsid w:val="00CE1646"/>
    <w:rsid w:val="00CE1BF0"/>
    <w:rsid w:val="00CE1DED"/>
    <w:rsid w:val="00CE1FF1"/>
    <w:rsid w:val="00CE2FFF"/>
    <w:rsid w:val="00CE5498"/>
    <w:rsid w:val="00CE5CD4"/>
    <w:rsid w:val="00CE604F"/>
    <w:rsid w:val="00CE6339"/>
    <w:rsid w:val="00CE6CD4"/>
    <w:rsid w:val="00CE7328"/>
    <w:rsid w:val="00CE7451"/>
    <w:rsid w:val="00CE7838"/>
    <w:rsid w:val="00CF0980"/>
    <w:rsid w:val="00CF1468"/>
    <w:rsid w:val="00CF172A"/>
    <w:rsid w:val="00CF1C9A"/>
    <w:rsid w:val="00CF2B76"/>
    <w:rsid w:val="00CF3415"/>
    <w:rsid w:val="00CF4B36"/>
    <w:rsid w:val="00CF522C"/>
    <w:rsid w:val="00CF6B7C"/>
    <w:rsid w:val="00CF7B69"/>
    <w:rsid w:val="00CF7F3F"/>
    <w:rsid w:val="00D00BAF"/>
    <w:rsid w:val="00D01EC7"/>
    <w:rsid w:val="00D04A23"/>
    <w:rsid w:val="00D056F6"/>
    <w:rsid w:val="00D05F81"/>
    <w:rsid w:val="00D078F2"/>
    <w:rsid w:val="00D104B8"/>
    <w:rsid w:val="00D10B5C"/>
    <w:rsid w:val="00D12661"/>
    <w:rsid w:val="00D12752"/>
    <w:rsid w:val="00D12D8C"/>
    <w:rsid w:val="00D13196"/>
    <w:rsid w:val="00D13ADB"/>
    <w:rsid w:val="00D1484A"/>
    <w:rsid w:val="00D15BEE"/>
    <w:rsid w:val="00D17221"/>
    <w:rsid w:val="00D172C2"/>
    <w:rsid w:val="00D20705"/>
    <w:rsid w:val="00D20A59"/>
    <w:rsid w:val="00D213A6"/>
    <w:rsid w:val="00D21994"/>
    <w:rsid w:val="00D23385"/>
    <w:rsid w:val="00D23564"/>
    <w:rsid w:val="00D242C3"/>
    <w:rsid w:val="00D27CB9"/>
    <w:rsid w:val="00D30F9D"/>
    <w:rsid w:val="00D31DFB"/>
    <w:rsid w:val="00D32901"/>
    <w:rsid w:val="00D335F8"/>
    <w:rsid w:val="00D33C73"/>
    <w:rsid w:val="00D342A1"/>
    <w:rsid w:val="00D3441F"/>
    <w:rsid w:val="00D347B4"/>
    <w:rsid w:val="00D36BA1"/>
    <w:rsid w:val="00D378AE"/>
    <w:rsid w:val="00D379C4"/>
    <w:rsid w:val="00D40630"/>
    <w:rsid w:val="00D406D0"/>
    <w:rsid w:val="00D40F76"/>
    <w:rsid w:val="00D42502"/>
    <w:rsid w:val="00D42C09"/>
    <w:rsid w:val="00D4521B"/>
    <w:rsid w:val="00D473FC"/>
    <w:rsid w:val="00D47B8E"/>
    <w:rsid w:val="00D50097"/>
    <w:rsid w:val="00D50719"/>
    <w:rsid w:val="00D50FD5"/>
    <w:rsid w:val="00D51498"/>
    <w:rsid w:val="00D51BFF"/>
    <w:rsid w:val="00D52CD5"/>
    <w:rsid w:val="00D53A09"/>
    <w:rsid w:val="00D551AB"/>
    <w:rsid w:val="00D5600D"/>
    <w:rsid w:val="00D56545"/>
    <w:rsid w:val="00D56D46"/>
    <w:rsid w:val="00D606CB"/>
    <w:rsid w:val="00D6149F"/>
    <w:rsid w:val="00D62E58"/>
    <w:rsid w:val="00D63F2E"/>
    <w:rsid w:val="00D646DC"/>
    <w:rsid w:val="00D647C6"/>
    <w:rsid w:val="00D64FAB"/>
    <w:rsid w:val="00D65740"/>
    <w:rsid w:val="00D669A9"/>
    <w:rsid w:val="00D67CB6"/>
    <w:rsid w:val="00D70B64"/>
    <w:rsid w:val="00D70D41"/>
    <w:rsid w:val="00D71D33"/>
    <w:rsid w:val="00D72D67"/>
    <w:rsid w:val="00D738CE"/>
    <w:rsid w:val="00D74E09"/>
    <w:rsid w:val="00D75496"/>
    <w:rsid w:val="00D75FD4"/>
    <w:rsid w:val="00D77310"/>
    <w:rsid w:val="00D80980"/>
    <w:rsid w:val="00D80D50"/>
    <w:rsid w:val="00D81EF1"/>
    <w:rsid w:val="00D81FCD"/>
    <w:rsid w:val="00D8268E"/>
    <w:rsid w:val="00D82D29"/>
    <w:rsid w:val="00D83BF2"/>
    <w:rsid w:val="00D83E7E"/>
    <w:rsid w:val="00D84061"/>
    <w:rsid w:val="00D8423C"/>
    <w:rsid w:val="00D844A0"/>
    <w:rsid w:val="00D85200"/>
    <w:rsid w:val="00D853EE"/>
    <w:rsid w:val="00D85625"/>
    <w:rsid w:val="00D85BE6"/>
    <w:rsid w:val="00D86B1E"/>
    <w:rsid w:val="00D86FB7"/>
    <w:rsid w:val="00D8799E"/>
    <w:rsid w:val="00D87A87"/>
    <w:rsid w:val="00D90906"/>
    <w:rsid w:val="00D90DB5"/>
    <w:rsid w:val="00D914E2"/>
    <w:rsid w:val="00D91890"/>
    <w:rsid w:val="00D92BE9"/>
    <w:rsid w:val="00D93535"/>
    <w:rsid w:val="00D936F6"/>
    <w:rsid w:val="00D93806"/>
    <w:rsid w:val="00D93892"/>
    <w:rsid w:val="00D94AD8"/>
    <w:rsid w:val="00D95F49"/>
    <w:rsid w:val="00D96603"/>
    <w:rsid w:val="00D96F66"/>
    <w:rsid w:val="00D96FAD"/>
    <w:rsid w:val="00D971D9"/>
    <w:rsid w:val="00D97A59"/>
    <w:rsid w:val="00DA1210"/>
    <w:rsid w:val="00DA1ADF"/>
    <w:rsid w:val="00DA1D20"/>
    <w:rsid w:val="00DA273E"/>
    <w:rsid w:val="00DA2B02"/>
    <w:rsid w:val="00DA506D"/>
    <w:rsid w:val="00DA59BA"/>
    <w:rsid w:val="00DA6570"/>
    <w:rsid w:val="00DA6F46"/>
    <w:rsid w:val="00DB011D"/>
    <w:rsid w:val="00DB04AB"/>
    <w:rsid w:val="00DB09DD"/>
    <w:rsid w:val="00DB1DF1"/>
    <w:rsid w:val="00DB3C9B"/>
    <w:rsid w:val="00DB5E62"/>
    <w:rsid w:val="00DB7264"/>
    <w:rsid w:val="00DB75F9"/>
    <w:rsid w:val="00DC00D0"/>
    <w:rsid w:val="00DC0D93"/>
    <w:rsid w:val="00DC1294"/>
    <w:rsid w:val="00DC14C4"/>
    <w:rsid w:val="00DC22DC"/>
    <w:rsid w:val="00DC2BA6"/>
    <w:rsid w:val="00DC2C59"/>
    <w:rsid w:val="00DC2D54"/>
    <w:rsid w:val="00DC4850"/>
    <w:rsid w:val="00DC4AE9"/>
    <w:rsid w:val="00DC7F2D"/>
    <w:rsid w:val="00DD17C3"/>
    <w:rsid w:val="00DD29B9"/>
    <w:rsid w:val="00DD309F"/>
    <w:rsid w:val="00DD340D"/>
    <w:rsid w:val="00DD359E"/>
    <w:rsid w:val="00DD452C"/>
    <w:rsid w:val="00DD5560"/>
    <w:rsid w:val="00DD625B"/>
    <w:rsid w:val="00DD69F1"/>
    <w:rsid w:val="00DD6BFD"/>
    <w:rsid w:val="00DE069E"/>
    <w:rsid w:val="00DE138D"/>
    <w:rsid w:val="00DE1418"/>
    <w:rsid w:val="00DE1470"/>
    <w:rsid w:val="00DE16E3"/>
    <w:rsid w:val="00DE239A"/>
    <w:rsid w:val="00DE2F23"/>
    <w:rsid w:val="00DE37B2"/>
    <w:rsid w:val="00DE389B"/>
    <w:rsid w:val="00DE4336"/>
    <w:rsid w:val="00DE4447"/>
    <w:rsid w:val="00DE5818"/>
    <w:rsid w:val="00DE583A"/>
    <w:rsid w:val="00DE5D31"/>
    <w:rsid w:val="00DF0328"/>
    <w:rsid w:val="00DF0BA3"/>
    <w:rsid w:val="00DF1A1A"/>
    <w:rsid w:val="00DF1B0F"/>
    <w:rsid w:val="00DF39AE"/>
    <w:rsid w:val="00DF4003"/>
    <w:rsid w:val="00DF5347"/>
    <w:rsid w:val="00DF623E"/>
    <w:rsid w:val="00DF643A"/>
    <w:rsid w:val="00DF6909"/>
    <w:rsid w:val="00DF6A25"/>
    <w:rsid w:val="00DF6A3B"/>
    <w:rsid w:val="00DF7AAC"/>
    <w:rsid w:val="00DF7F86"/>
    <w:rsid w:val="00E01141"/>
    <w:rsid w:val="00E013CB"/>
    <w:rsid w:val="00E01B9E"/>
    <w:rsid w:val="00E021E4"/>
    <w:rsid w:val="00E02D70"/>
    <w:rsid w:val="00E02D9E"/>
    <w:rsid w:val="00E037D6"/>
    <w:rsid w:val="00E0550D"/>
    <w:rsid w:val="00E05520"/>
    <w:rsid w:val="00E064B0"/>
    <w:rsid w:val="00E06949"/>
    <w:rsid w:val="00E069B1"/>
    <w:rsid w:val="00E06B72"/>
    <w:rsid w:val="00E07D14"/>
    <w:rsid w:val="00E07FC1"/>
    <w:rsid w:val="00E106D2"/>
    <w:rsid w:val="00E10BF6"/>
    <w:rsid w:val="00E129AB"/>
    <w:rsid w:val="00E12DDC"/>
    <w:rsid w:val="00E12FA4"/>
    <w:rsid w:val="00E13017"/>
    <w:rsid w:val="00E142EC"/>
    <w:rsid w:val="00E14808"/>
    <w:rsid w:val="00E14CC7"/>
    <w:rsid w:val="00E16787"/>
    <w:rsid w:val="00E175A3"/>
    <w:rsid w:val="00E20EC8"/>
    <w:rsid w:val="00E22CE2"/>
    <w:rsid w:val="00E2402C"/>
    <w:rsid w:val="00E247A4"/>
    <w:rsid w:val="00E26A28"/>
    <w:rsid w:val="00E26C7C"/>
    <w:rsid w:val="00E26F35"/>
    <w:rsid w:val="00E303E5"/>
    <w:rsid w:val="00E30B7F"/>
    <w:rsid w:val="00E316B2"/>
    <w:rsid w:val="00E31B1F"/>
    <w:rsid w:val="00E332A6"/>
    <w:rsid w:val="00E341C2"/>
    <w:rsid w:val="00E34D16"/>
    <w:rsid w:val="00E35771"/>
    <w:rsid w:val="00E3584B"/>
    <w:rsid w:val="00E40F56"/>
    <w:rsid w:val="00E41AE4"/>
    <w:rsid w:val="00E423EE"/>
    <w:rsid w:val="00E4330C"/>
    <w:rsid w:val="00E44DDE"/>
    <w:rsid w:val="00E45755"/>
    <w:rsid w:val="00E4576F"/>
    <w:rsid w:val="00E46470"/>
    <w:rsid w:val="00E46830"/>
    <w:rsid w:val="00E50CA8"/>
    <w:rsid w:val="00E512BE"/>
    <w:rsid w:val="00E512E2"/>
    <w:rsid w:val="00E51803"/>
    <w:rsid w:val="00E51927"/>
    <w:rsid w:val="00E52525"/>
    <w:rsid w:val="00E53793"/>
    <w:rsid w:val="00E53D0C"/>
    <w:rsid w:val="00E542BA"/>
    <w:rsid w:val="00E544DA"/>
    <w:rsid w:val="00E55635"/>
    <w:rsid w:val="00E567B3"/>
    <w:rsid w:val="00E56F0D"/>
    <w:rsid w:val="00E5721F"/>
    <w:rsid w:val="00E57A3B"/>
    <w:rsid w:val="00E61797"/>
    <w:rsid w:val="00E618A8"/>
    <w:rsid w:val="00E61A84"/>
    <w:rsid w:val="00E620C7"/>
    <w:rsid w:val="00E623C6"/>
    <w:rsid w:val="00E62967"/>
    <w:rsid w:val="00E63BE5"/>
    <w:rsid w:val="00E650D9"/>
    <w:rsid w:val="00E651E2"/>
    <w:rsid w:val="00E66419"/>
    <w:rsid w:val="00E666E3"/>
    <w:rsid w:val="00E67F37"/>
    <w:rsid w:val="00E70199"/>
    <w:rsid w:val="00E703A8"/>
    <w:rsid w:val="00E706EB"/>
    <w:rsid w:val="00E72EA0"/>
    <w:rsid w:val="00E74E23"/>
    <w:rsid w:val="00E75EA8"/>
    <w:rsid w:val="00E77B9F"/>
    <w:rsid w:val="00E80EC9"/>
    <w:rsid w:val="00E81E91"/>
    <w:rsid w:val="00E8203F"/>
    <w:rsid w:val="00E82716"/>
    <w:rsid w:val="00E84138"/>
    <w:rsid w:val="00E8430E"/>
    <w:rsid w:val="00E861C2"/>
    <w:rsid w:val="00E8680A"/>
    <w:rsid w:val="00E87CC7"/>
    <w:rsid w:val="00E927E5"/>
    <w:rsid w:val="00E92EF4"/>
    <w:rsid w:val="00E93083"/>
    <w:rsid w:val="00E93740"/>
    <w:rsid w:val="00E95439"/>
    <w:rsid w:val="00E96BB3"/>
    <w:rsid w:val="00E97BB3"/>
    <w:rsid w:val="00EA13E2"/>
    <w:rsid w:val="00EA14A0"/>
    <w:rsid w:val="00EA20DB"/>
    <w:rsid w:val="00EA3BA6"/>
    <w:rsid w:val="00EA3F4B"/>
    <w:rsid w:val="00EA4FFC"/>
    <w:rsid w:val="00EA62E9"/>
    <w:rsid w:val="00EA636E"/>
    <w:rsid w:val="00EA6C3E"/>
    <w:rsid w:val="00EA7E82"/>
    <w:rsid w:val="00EB0D39"/>
    <w:rsid w:val="00EB0FD8"/>
    <w:rsid w:val="00EB323F"/>
    <w:rsid w:val="00EB3DE6"/>
    <w:rsid w:val="00EB4476"/>
    <w:rsid w:val="00EB4736"/>
    <w:rsid w:val="00EB4C16"/>
    <w:rsid w:val="00EB5505"/>
    <w:rsid w:val="00EB580C"/>
    <w:rsid w:val="00EB5BD7"/>
    <w:rsid w:val="00EB5C4F"/>
    <w:rsid w:val="00EB6AFD"/>
    <w:rsid w:val="00EB78CD"/>
    <w:rsid w:val="00EB7B55"/>
    <w:rsid w:val="00EC0295"/>
    <w:rsid w:val="00EC0322"/>
    <w:rsid w:val="00EC1590"/>
    <w:rsid w:val="00EC1770"/>
    <w:rsid w:val="00EC2446"/>
    <w:rsid w:val="00EC485B"/>
    <w:rsid w:val="00EC4D97"/>
    <w:rsid w:val="00EC783B"/>
    <w:rsid w:val="00EC78CD"/>
    <w:rsid w:val="00EC7CA1"/>
    <w:rsid w:val="00EC7D04"/>
    <w:rsid w:val="00ED01AA"/>
    <w:rsid w:val="00ED0679"/>
    <w:rsid w:val="00ED1AC9"/>
    <w:rsid w:val="00ED253A"/>
    <w:rsid w:val="00ED25F4"/>
    <w:rsid w:val="00ED2C11"/>
    <w:rsid w:val="00ED35C7"/>
    <w:rsid w:val="00ED3B30"/>
    <w:rsid w:val="00ED3BFC"/>
    <w:rsid w:val="00ED60F4"/>
    <w:rsid w:val="00ED7BEB"/>
    <w:rsid w:val="00EE0C2F"/>
    <w:rsid w:val="00EE121A"/>
    <w:rsid w:val="00EE1E56"/>
    <w:rsid w:val="00EE3F75"/>
    <w:rsid w:val="00EE4E81"/>
    <w:rsid w:val="00EE6698"/>
    <w:rsid w:val="00EE767C"/>
    <w:rsid w:val="00EF0DEA"/>
    <w:rsid w:val="00EF150E"/>
    <w:rsid w:val="00EF2390"/>
    <w:rsid w:val="00EF3113"/>
    <w:rsid w:val="00EF32A2"/>
    <w:rsid w:val="00EF386A"/>
    <w:rsid w:val="00EF3DE3"/>
    <w:rsid w:val="00EF413E"/>
    <w:rsid w:val="00EF4676"/>
    <w:rsid w:val="00EF4DFB"/>
    <w:rsid w:val="00EF5139"/>
    <w:rsid w:val="00EF5D07"/>
    <w:rsid w:val="00EF62F0"/>
    <w:rsid w:val="00EF70C3"/>
    <w:rsid w:val="00EF7710"/>
    <w:rsid w:val="00EF78C9"/>
    <w:rsid w:val="00EF7D56"/>
    <w:rsid w:val="00F000B7"/>
    <w:rsid w:val="00F01584"/>
    <w:rsid w:val="00F01A58"/>
    <w:rsid w:val="00F01E7D"/>
    <w:rsid w:val="00F029C6"/>
    <w:rsid w:val="00F0388A"/>
    <w:rsid w:val="00F039F8"/>
    <w:rsid w:val="00F03D30"/>
    <w:rsid w:val="00F03E90"/>
    <w:rsid w:val="00F04F0F"/>
    <w:rsid w:val="00F04FE7"/>
    <w:rsid w:val="00F05B35"/>
    <w:rsid w:val="00F07B1A"/>
    <w:rsid w:val="00F10BB4"/>
    <w:rsid w:val="00F1239B"/>
    <w:rsid w:val="00F12730"/>
    <w:rsid w:val="00F12B8C"/>
    <w:rsid w:val="00F12FCF"/>
    <w:rsid w:val="00F137AA"/>
    <w:rsid w:val="00F13B37"/>
    <w:rsid w:val="00F140E5"/>
    <w:rsid w:val="00F145D5"/>
    <w:rsid w:val="00F14AB9"/>
    <w:rsid w:val="00F14AFB"/>
    <w:rsid w:val="00F15998"/>
    <w:rsid w:val="00F16F67"/>
    <w:rsid w:val="00F17624"/>
    <w:rsid w:val="00F21191"/>
    <w:rsid w:val="00F21758"/>
    <w:rsid w:val="00F23BD8"/>
    <w:rsid w:val="00F26407"/>
    <w:rsid w:val="00F26D19"/>
    <w:rsid w:val="00F27036"/>
    <w:rsid w:val="00F300D4"/>
    <w:rsid w:val="00F30122"/>
    <w:rsid w:val="00F3072D"/>
    <w:rsid w:val="00F30E89"/>
    <w:rsid w:val="00F31480"/>
    <w:rsid w:val="00F31F8B"/>
    <w:rsid w:val="00F32C07"/>
    <w:rsid w:val="00F33011"/>
    <w:rsid w:val="00F33F63"/>
    <w:rsid w:val="00F34831"/>
    <w:rsid w:val="00F35728"/>
    <w:rsid w:val="00F35C3B"/>
    <w:rsid w:val="00F36493"/>
    <w:rsid w:val="00F36B0A"/>
    <w:rsid w:val="00F36BF7"/>
    <w:rsid w:val="00F375D1"/>
    <w:rsid w:val="00F42368"/>
    <w:rsid w:val="00F42492"/>
    <w:rsid w:val="00F42A39"/>
    <w:rsid w:val="00F43430"/>
    <w:rsid w:val="00F44C00"/>
    <w:rsid w:val="00F44D2D"/>
    <w:rsid w:val="00F452E3"/>
    <w:rsid w:val="00F455A5"/>
    <w:rsid w:val="00F45609"/>
    <w:rsid w:val="00F456EC"/>
    <w:rsid w:val="00F45904"/>
    <w:rsid w:val="00F46ABF"/>
    <w:rsid w:val="00F475A1"/>
    <w:rsid w:val="00F477F6"/>
    <w:rsid w:val="00F50D3D"/>
    <w:rsid w:val="00F51E42"/>
    <w:rsid w:val="00F5373D"/>
    <w:rsid w:val="00F537DC"/>
    <w:rsid w:val="00F5382D"/>
    <w:rsid w:val="00F53900"/>
    <w:rsid w:val="00F54D54"/>
    <w:rsid w:val="00F54F1D"/>
    <w:rsid w:val="00F55561"/>
    <w:rsid w:val="00F56312"/>
    <w:rsid w:val="00F574EE"/>
    <w:rsid w:val="00F57AAF"/>
    <w:rsid w:val="00F60011"/>
    <w:rsid w:val="00F605CA"/>
    <w:rsid w:val="00F61C79"/>
    <w:rsid w:val="00F627F0"/>
    <w:rsid w:val="00F62EEB"/>
    <w:rsid w:val="00F63E2B"/>
    <w:rsid w:val="00F64822"/>
    <w:rsid w:val="00F6575B"/>
    <w:rsid w:val="00F65D8D"/>
    <w:rsid w:val="00F66105"/>
    <w:rsid w:val="00F66603"/>
    <w:rsid w:val="00F66F82"/>
    <w:rsid w:val="00F7006F"/>
    <w:rsid w:val="00F70797"/>
    <w:rsid w:val="00F7176F"/>
    <w:rsid w:val="00F71B79"/>
    <w:rsid w:val="00F743B7"/>
    <w:rsid w:val="00F74908"/>
    <w:rsid w:val="00F74AE1"/>
    <w:rsid w:val="00F74B13"/>
    <w:rsid w:val="00F76111"/>
    <w:rsid w:val="00F77276"/>
    <w:rsid w:val="00F777A6"/>
    <w:rsid w:val="00F8038A"/>
    <w:rsid w:val="00F814B9"/>
    <w:rsid w:val="00F81BAA"/>
    <w:rsid w:val="00F81FE1"/>
    <w:rsid w:val="00F824BE"/>
    <w:rsid w:val="00F84BAA"/>
    <w:rsid w:val="00F84CBF"/>
    <w:rsid w:val="00F859CE"/>
    <w:rsid w:val="00F87149"/>
    <w:rsid w:val="00F87DC0"/>
    <w:rsid w:val="00F90327"/>
    <w:rsid w:val="00F904F8"/>
    <w:rsid w:val="00F90F92"/>
    <w:rsid w:val="00F9197B"/>
    <w:rsid w:val="00F91C86"/>
    <w:rsid w:val="00F91D54"/>
    <w:rsid w:val="00F92BFC"/>
    <w:rsid w:val="00F92F55"/>
    <w:rsid w:val="00F938A3"/>
    <w:rsid w:val="00F9437B"/>
    <w:rsid w:val="00F94CA9"/>
    <w:rsid w:val="00F95AC3"/>
    <w:rsid w:val="00F95B4B"/>
    <w:rsid w:val="00F96A74"/>
    <w:rsid w:val="00FA10A4"/>
    <w:rsid w:val="00FA1DAB"/>
    <w:rsid w:val="00FA270A"/>
    <w:rsid w:val="00FA3302"/>
    <w:rsid w:val="00FA331B"/>
    <w:rsid w:val="00FA4080"/>
    <w:rsid w:val="00FA4304"/>
    <w:rsid w:val="00FA5242"/>
    <w:rsid w:val="00FA5D4D"/>
    <w:rsid w:val="00FA60E1"/>
    <w:rsid w:val="00FA77E4"/>
    <w:rsid w:val="00FB121F"/>
    <w:rsid w:val="00FB1387"/>
    <w:rsid w:val="00FB217C"/>
    <w:rsid w:val="00FB356C"/>
    <w:rsid w:val="00FB3967"/>
    <w:rsid w:val="00FB475E"/>
    <w:rsid w:val="00FB5606"/>
    <w:rsid w:val="00FB69BA"/>
    <w:rsid w:val="00FB78CB"/>
    <w:rsid w:val="00FC09A4"/>
    <w:rsid w:val="00FC1172"/>
    <w:rsid w:val="00FC1305"/>
    <w:rsid w:val="00FC151D"/>
    <w:rsid w:val="00FC1609"/>
    <w:rsid w:val="00FC1D5B"/>
    <w:rsid w:val="00FC34D6"/>
    <w:rsid w:val="00FC54DC"/>
    <w:rsid w:val="00FC54F2"/>
    <w:rsid w:val="00FC5A66"/>
    <w:rsid w:val="00FC5AD8"/>
    <w:rsid w:val="00FC628C"/>
    <w:rsid w:val="00FC6A24"/>
    <w:rsid w:val="00FD24B1"/>
    <w:rsid w:val="00FD2C7D"/>
    <w:rsid w:val="00FD2DCA"/>
    <w:rsid w:val="00FD2E0D"/>
    <w:rsid w:val="00FD333D"/>
    <w:rsid w:val="00FD4B37"/>
    <w:rsid w:val="00FD5031"/>
    <w:rsid w:val="00FD6E4E"/>
    <w:rsid w:val="00FD7239"/>
    <w:rsid w:val="00FD7D22"/>
    <w:rsid w:val="00FD7FB0"/>
    <w:rsid w:val="00FE0AC0"/>
    <w:rsid w:val="00FE116A"/>
    <w:rsid w:val="00FE2485"/>
    <w:rsid w:val="00FE2577"/>
    <w:rsid w:val="00FE2EEB"/>
    <w:rsid w:val="00FE31B9"/>
    <w:rsid w:val="00FE3AFB"/>
    <w:rsid w:val="00FE4653"/>
    <w:rsid w:val="00FE4C25"/>
    <w:rsid w:val="00FE4FD4"/>
    <w:rsid w:val="00FE5E6F"/>
    <w:rsid w:val="00FE6708"/>
    <w:rsid w:val="00FE6E00"/>
    <w:rsid w:val="00FE713C"/>
    <w:rsid w:val="00FE7A04"/>
    <w:rsid w:val="00FF07B6"/>
    <w:rsid w:val="00FF1359"/>
    <w:rsid w:val="00FF1AF6"/>
    <w:rsid w:val="00FF1B0E"/>
    <w:rsid w:val="00FF2A0C"/>
    <w:rsid w:val="00FF3098"/>
    <w:rsid w:val="00FF3373"/>
    <w:rsid w:val="00FF487E"/>
    <w:rsid w:val="00FF4F7C"/>
    <w:rsid w:val="00FF53B2"/>
    <w:rsid w:val="00FF5773"/>
    <w:rsid w:val="00FF7D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11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index heading" w:locked="1"/>
    <w:lsdException w:name="caption" w:locked="1" w:qFormat="1"/>
    <w:lsdException w:name="footnote reference" w:locked="1"/>
    <w:lsdException w:name="page number" w:locked="1"/>
    <w:lsdException w:name="endnote reference" w:locked="1"/>
    <w:lsdException w:name="endnote text"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locked="1"/>
    <w:lsdException w:name="Hyperlink" w:uiPriority="99"/>
    <w:lsdException w:name="Strong" w:locked="1" w:semiHidden="0" w:unhideWhenUsed="0" w:qFormat="1"/>
    <w:lsdException w:name="Emphasis" w:locked="1" w:semiHidden="0" w:unhideWhenUsed="0" w:qFormat="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4F7C"/>
    <w:pPr>
      <w:jc w:val="both"/>
    </w:pPr>
    <w:rPr>
      <w:rFonts w:ascii="Times New Roman" w:hAnsi="Times New Roman" w:cs="Arial"/>
      <w:color w:val="222222"/>
      <w:szCs w:val="24"/>
    </w:rPr>
  </w:style>
  <w:style w:type="paragraph" w:styleId="Naslov1">
    <w:name w:val="heading 1"/>
    <w:basedOn w:val="Navaden"/>
    <w:next w:val="Navaden"/>
    <w:link w:val="Naslov1Znak"/>
    <w:autoRedefine/>
    <w:qFormat/>
    <w:rsid w:val="00FF4F7C"/>
    <w:pPr>
      <w:keepNext/>
      <w:jc w:val="center"/>
      <w:outlineLvl w:val="0"/>
    </w:pPr>
    <w:rPr>
      <w:rFonts w:cs="Times New Roman"/>
      <w:b/>
      <w:bCs/>
      <w:kern w:val="32"/>
      <w:sz w:val="32"/>
      <w:szCs w:val="32"/>
      <w:lang w:val="x-none"/>
    </w:rPr>
  </w:style>
  <w:style w:type="paragraph" w:styleId="Naslov2">
    <w:name w:val="heading 2"/>
    <w:basedOn w:val="Navaden"/>
    <w:next w:val="Navaden"/>
    <w:link w:val="Naslov2Znak"/>
    <w:qFormat/>
    <w:rsid w:val="00FF4F7C"/>
    <w:pPr>
      <w:keepNext/>
      <w:outlineLvl w:val="1"/>
    </w:pPr>
    <w:rPr>
      <w:rFonts w:cs="Times New Roman"/>
      <w:b/>
      <w:bCs/>
      <w:iCs/>
      <w:sz w:val="28"/>
      <w:szCs w:val="28"/>
      <w:lang w:val="x-none"/>
    </w:rPr>
  </w:style>
  <w:style w:type="paragraph" w:styleId="Naslov3">
    <w:name w:val="heading 3"/>
    <w:basedOn w:val="Navaden"/>
    <w:next w:val="Navaden"/>
    <w:link w:val="Naslov3Znak"/>
    <w:qFormat/>
    <w:rsid w:val="00FF4F7C"/>
    <w:pPr>
      <w:keepNext/>
      <w:numPr>
        <w:ilvl w:val="2"/>
        <w:numId w:val="1"/>
      </w:numPr>
      <w:spacing w:before="240" w:after="60"/>
      <w:outlineLvl w:val="2"/>
    </w:pPr>
    <w:rPr>
      <w:rFonts w:ascii="Arial" w:hAnsi="Arial" w:cs="Times New Roman"/>
      <w:b/>
      <w:bCs/>
      <w:sz w:val="26"/>
      <w:szCs w:val="26"/>
      <w:lang w:val="x-none" w:eastAsia="x-none"/>
    </w:rPr>
  </w:style>
  <w:style w:type="paragraph" w:styleId="Naslov4">
    <w:name w:val="heading 4"/>
    <w:basedOn w:val="Navaden"/>
    <w:next w:val="Navaden"/>
    <w:link w:val="Naslov4Znak"/>
    <w:qFormat/>
    <w:rsid w:val="00FF4F7C"/>
    <w:pPr>
      <w:keepNext/>
      <w:numPr>
        <w:ilvl w:val="3"/>
        <w:numId w:val="1"/>
      </w:numPr>
      <w:spacing w:before="240" w:after="60"/>
      <w:outlineLvl w:val="3"/>
    </w:pPr>
    <w:rPr>
      <w:rFonts w:cs="Times New Roman"/>
      <w:b/>
      <w:bCs/>
      <w:sz w:val="28"/>
      <w:szCs w:val="28"/>
      <w:lang w:val="x-none" w:eastAsia="x-none"/>
    </w:rPr>
  </w:style>
  <w:style w:type="paragraph" w:styleId="Naslov5">
    <w:name w:val="heading 5"/>
    <w:basedOn w:val="Navaden"/>
    <w:next w:val="Navaden"/>
    <w:link w:val="Naslov5Znak"/>
    <w:qFormat/>
    <w:rsid w:val="00FF4F7C"/>
    <w:pPr>
      <w:numPr>
        <w:ilvl w:val="4"/>
        <w:numId w:val="1"/>
      </w:numPr>
      <w:spacing w:before="240" w:after="60"/>
      <w:outlineLvl w:val="4"/>
    </w:pPr>
    <w:rPr>
      <w:rFonts w:cs="Times New Roman"/>
      <w:b/>
      <w:bCs/>
      <w:i/>
      <w:iCs/>
      <w:sz w:val="26"/>
      <w:szCs w:val="26"/>
      <w:lang w:val="x-none" w:eastAsia="x-none"/>
    </w:rPr>
  </w:style>
  <w:style w:type="paragraph" w:styleId="Naslov6">
    <w:name w:val="heading 6"/>
    <w:basedOn w:val="Navaden"/>
    <w:next w:val="Navaden"/>
    <w:link w:val="Naslov6Znak"/>
    <w:qFormat/>
    <w:rsid w:val="00FF4F7C"/>
    <w:pPr>
      <w:numPr>
        <w:ilvl w:val="5"/>
        <w:numId w:val="1"/>
      </w:numPr>
      <w:spacing w:before="240" w:after="60"/>
      <w:outlineLvl w:val="5"/>
    </w:pPr>
    <w:rPr>
      <w:rFonts w:cs="Times New Roman"/>
      <w:b/>
      <w:bCs/>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locked/>
    <w:rsid w:val="00FF4F7C"/>
    <w:rPr>
      <w:rFonts w:ascii="Times New Roman" w:hAnsi="Times New Roman" w:cs="Arial"/>
      <w:b/>
      <w:bCs/>
      <w:color w:val="222222"/>
      <w:kern w:val="32"/>
      <w:sz w:val="32"/>
      <w:szCs w:val="32"/>
      <w:lang w:val="x-none" w:eastAsia="sl-SI"/>
    </w:rPr>
  </w:style>
  <w:style w:type="character" w:customStyle="1" w:styleId="Naslov2Znak">
    <w:name w:val="Naslov 2 Znak"/>
    <w:link w:val="Naslov2"/>
    <w:locked/>
    <w:rsid w:val="00FF4F7C"/>
    <w:rPr>
      <w:rFonts w:ascii="Times New Roman" w:hAnsi="Times New Roman" w:cs="Arial"/>
      <w:b/>
      <w:bCs/>
      <w:iCs/>
      <w:color w:val="222222"/>
      <w:sz w:val="28"/>
      <w:szCs w:val="28"/>
      <w:lang w:val="x-none" w:eastAsia="sl-SI"/>
    </w:rPr>
  </w:style>
  <w:style w:type="character" w:customStyle="1" w:styleId="Naslov3Znak">
    <w:name w:val="Naslov 3 Znak"/>
    <w:link w:val="Naslov3"/>
    <w:locked/>
    <w:rsid w:val="00FF4F7C"/>
    <w:rPr>
      <w:rFonts w:ascii="Arial" w:hAnsi="Arial"/>
      <w:b/>
      <w:bCs/>
      <w:color w:val="222222"/>
      <w:sz w:val="26"/>
      <w:szCs w:val="26"/>
      <w:lang w:val="x-none" w:eastAsia="x-none"/>
    </w:rPr>
  </w:style>
  <w:style w:type="character" w:customStyle="1" w:styleId="Naslov4Znak">
    <w:name w:val="Naslov 4 Znak"/>
    <w:link w:val="Naslov4"/>
    <w:locked/>
    <w:rsid w:val="00FF4F7C"/>
    <w:rPr>
      <w:rFonts w:ascii="Times New Roman" w:hAnsi="Times New Roman"/>
      <w:b/>
      <w:bCs/>
      <w:color w:val="222222"/>
      <w:sz w:val="28"/>
      <w:szCs w:val="28"/>
      <w:lang w:val="x-none" w:eastAsia="x-none"/>
    </w:rPr>
  </w:style>
  <w:style w:type="character" w:customStyle="1" w:styleId="Naslov5Znak">
    <w:name w:val="Naslov 5 Znak"/>
    <w:link w:val="Naslov5"/>
    <w:locked/>
    <w:rsid w:val="00FF4F7C"/>
    <w:rPr>
      <w:rFonts w:ascii="Times New Roman" w:hAnsi="Times New Roman"/>
      <w:b/>
      <w:bCs/>
      <w:i/>
      <w:iCs/>
      <w:color w:val="222222"/>
      <w:sz w:val="26"/>
      <w:szCs w:val="26"/>
      <w:lang w:val="x-none" w:eastAsia="x-none"/>
    </w:rPr>
  </w:style>
  <w:style w:type="character" w:customStyle="1" w:styleId="Naslov6Znak">
    <w:name w:val="Naslov 6 Znak"/>
    <w:link w:val="Naslov6"/>
    <w:locked/>
    <w:rsid w:val="00FF4F7C"/>
    <w:rPr>
      <w:rFonts w:ascii="Times New Roman" w:hAnsi="Times New Roman"/>
      <w:b/>
      <w:bCs/>
      <w:color w:val="222222"/>
      <w:sz w:val="22"/>
      <w:szCs w:val="22"/>
      <w:lang w:val="x-none" w:eastAsia="x-none"/>
    </w:rPr>
  </w:style>
  <w:style w:type="paragraph" w:customStyle="1" w:styleId="Style1">
    <w:name w:val="Style1"/>
    <w:basedOn w:val="Naslov1"/>
    <w:autoRedefine/>
    <w:rsid w:val="00FF4F7C"/>
    <w:rPr>
      <w:color w:val="auto"/>
      <w:szCs w:val="24"/>
    </w:rPr>
  </w:style>
  <w:style w:type="paragraph" w:customStyle="1" w:styleId="Style2">
    <w:name w:val="Style2"/>
    <w:basedOn w:val="Naslov2"/>
    <w:autoRedefine/>
    <w:rsid w:val="00FF4F7C"/>
    <w:pPr>
      <w:ind w:left="697" w:hanging="697"/>
    </w:pPr>
    <w:rPr>
      <w:i/>
      <w:color w:val="auto"/>
    </w:rPr>
  </w:style>
  <w:style w:type="paragraph" w:customStyle="1" w:styleId="Style3">
    <w:name w:val="Style3"/>
    <w:basedOn w:val="Naslov3"/>
    <w:autoRedefine/>
    <w:rsid w:val="00FF4F7C"/>
    <w:pPr>
      <w:numPr>
        <w:ilvl w:val="0"/>
        <w:numId w:val="0"/>
      </w:numPr>
      <w:shd w:val="clear" w:color="auto" w:fill="FFFFFF"/>
      <w:spacing w:before="0" w:after="0" w:line="312" w:lineRule="auto"/>
      <w:ind w:left="709" w:hanging="709"/>
    </w:pPr>
    <w:rPr>
      <w:rFonts w:ascii="Times New Roman" w:hAnsi="Times New Roman"/>
      <w:bCs w:val="0"/>
      <w:color w:val="auto"/>
      <w:sz w:val="24"/>
      <w:szCs w:val="24"/>
    </w:rPr>
  </w:style>
  <w:style w:type="paragraph" w:customStyle="1" w:styleId="Style4">
    <w:name w:val="Style4"/>
    <w:basedOn w:val="Naslov4"/>
    <w:autoRedefine/>
    <w:rsid w:val="00FF4F7C"/>
    <w:pPr>
      <w:numPr>
        <w:ilvl w:val="0"/>
        <w:numId w:val="0"/>
      </w:numPr>
      <w:spacing w:before="0" w:after="0" w:line="312" w:lineRule="auto"/>
    </w:pPr>
    <w:rPr>
      <w:color w:val="auto"/>
      <w:sz w:val="24"/>
      <w:szCs w:val="24"/>
    </w:rPr>
  </w:style>
  <w:style w:type="paragraph" w:customStyle="1" w:styleId="Style5">
    <w:name w:val="Style5"/>
    <w:basedOn w:val="Naslov5"/>
    <w:autoRedefine/>
    <w:rsid w:val="00FF4F7C"/>
    <w:pPr>
      <w:numPr>
        <w:ilvl w:val="0"/>
        <w:numId w:val="0"/>
      </w:numPr>
      <w:spacing w:before="0" w:after="0" w:line="312" w:lineRule="auto"/>
      <w:ind w:left="936" w:hanging="936"/>
    </w:pPr>
    <w:rPr>
      <w:i w:val="0"/>
      <w:color w:val="auto"/>
      <w:sz w:val="24"/>
      <w:szCs w:val="24"/>
    </w:rPr>
  </w:style>
  <w:style w:type="paragraph" w:customStyle="1" w:styleId="Style6">
    <w:name w:val="Style6"/>
    <w:basedOn w:val="Naslov6"/>
    <w:autoRedefine/>
    <w:rsid w:val="00FF4F7C"/>
    <w:pPr>
      <w:spacing w:before="0" w:after="0"/>
    </w:pPr>
    <w:rPr>
      <w:color w:val="auto"/>
      <w:sz w:val="20"/>
    </w:rPr>
  </w:style>
  <w:style w:type="paragraph" w:styleId="Sprotnaopomba-besedilo">
    <w:name w:val="footnote text"/>
    <w:basedOn w:val="Navaden"/>
    <w:link w:val="Sprotnaopomba-besediloZnak"/>
    <w:semiHidden/>
    <w:rsid w:val="00FF4F7C"/>
    <w:rPr>
      <w:rFonts w:ascii="Garamond" w:hAnsi="Garamond" w:cs="Times New Roman"/>
      <w:szCs w:val="20"/>
      <w:lang w:val="x-none"/>
    </w:rPr>
  </w:style>
  <w:style w:type="character" w:customStyle="1" w:styleId="Sprotnaopomba-besediloZnak">
    <w:name w:val="Sprotna opomba - besedilo Znak"/>
    <w:link w:val="Sprotnaopomba-besedilo"/>
    <w:semiHidden/>
    <w:locked/>
    <w:rsid w:val="00FF4F7C"/>
    <w:rPr>
      <w:rFonts w:ascii="Garamond" w:hAnsi="Garamond" w:cs="Times New Roman"/>
      <w:color w:val="222222"/>
      <w:sz w:val="20"/>
      <w:szCs w:val="20"/>
      <w:lang w:val="x-none" w:eastAsia="sl-SI"/>
    </w:rPr>
  </w:style>
  <w:style w:type="character" w:styleId="Sprotnaopomba-sklic">
    <w:name w:val="footnote reference"/>
    <w:semiHidden/>
    <w:rsid w:val="00FF4F7C"/>
    <w:rPr>
      <w:vertAlign w:val="superscript"/>
    </w:rPr>
  </w:style>
  <w:style w:type="paragraph" w:styleId="Noga">
    <w:name w:val="footer"/>
    <w:basedOn w:val="Navaden"/>
    <w:link w:val="NogaZnak"/>
    <w:rsid w:val="00FF4F7C"/>
    <w:pPr>
      <w:tabs>
        <w:tab w:val="center" w:pos="4536"/>
        <w:tab w:val="right" w:pos="9072"/>
      </w:tabs>
    </w:pPr>
    <w:rPr>
      <w:rFonts w:cs="Times New Roman"/>
      <w:sz w:val="24"/>
      <w:lang w:val="x-none"/>
    </w:rPr>
  </w:style>
  <w:style w:type="character" w:customStyle="1" w:styleId="NogaZnak">
    <w:name w:val="Noga Znak"/>
    <w:link w:val="Noga"/>
    <w:locked/>
    <w:rsid w:val="00FF4F7C"/>
    <w:rPr>
      <w:rFonts w:ascii="Times New Roman" w:hAnsi="Times New Roman" w:cs="Arial"/>
      <w:color w:val="222222"/>
      <w:sz w:val="24"/>
      <w:szCs w:val="24"/>
      <w:lang w:val="x-none" w:eastAsia="sl-SI"/>
    </w:rPr>
  </w:style>
  <w:style w:type="character" w:styleId="tevilkastrani">
    <w:name w:val="page number"/>
    <w:rsid w:val="00FF4F7C"/>
    <w:rPr>
      <w:rFonts w:cs="Times New Roman"/>
    </w:rPr>
  </w:style>
  <w:style w:type="paragraph" w:styleId="Glava">
    <w:name w:val="header"/>
    <w:aliases w:val="Znak"/>
    <w:basedOn w:val="Navaden"/>
    <w:link w:val="GlavaZnak"/>
    <w:rsid w:val="00FF4F7C"/>
    <w:pPr>
      <w:tabs>
        <w:tab w:val="center" w:pos="4536"/>
        <w:tab w:val="right" w:pos="9072"/>
      </w:tabs>
    </w:pPr>
    <w:rPr>
      <w:rFonts w:ascii="Garamond" w:hAnsi="Garamond" w:cs="Times New Roman"/>
      <w:sz w:val="24"/>
      <w:lang w:val="x-none"/>
    </w:rPr>
  </w:style>
  <w:style w:type="character" w:customStyle="1" w:styleId="GlavaZnak">
    <w:name w:val="Glava Znak"/>
    <w:aliases w:val="Znak Znak"/>
    <w:link w:val="Glava"/>
    <w:locked/>
    <w:rsid w:val="00FF4F7C"/>
    <w:rPr>
      <w:rFonts w:ascii="Garamond" w:hAnsi="Garamond" w:cs="Times New Roman"/>
      <w:color w:val="222222"/>
      <w:sz w:val="24"/>
      <w:szCs w:val="24"/>
      <w:lang w:val="x-none" w:eastAsia="sl-SI"/>
    </w:rPr>
  </w:style>
  <w:style w:type="character" w:styleId="Hiperpovezava">
    <w:name w:val="Hyperlink"/>
    <w:uiPriority w:val="99"/>
    <w:rsid w:val="00FF4F7C"/>
    <w:rPr>
      <w:color w:val="0000FF"/>
      <w:u w:val="single"/>
    </w:rPr>
  </w:style>
  <w:style w:type="paragraph" w:customStyle="1" w:styleId="ABC1">
    <w:name w:val="ABC1"/>
    <w:basedOn w:val="Navaden"/>
    <w:rsid w:val="00FF4F7C"/>
    <w:pPr>
      <w:tabs>
        <w:tab w:val="left" w:pos="426"/>
      </w:tabs>
      <w:suppressAutoHyphens/>
      <w:ind w:left="426" w:hanging="426"/>
    </w:pPr>
    <w:rPr>
      <w:rFonts w:cs="Times New Roman"/>
      <w:color w:val="000000"/>
      <w:sz w:val="22"/>
      <w:szCs w:val="20"/>
    </w:rPr>
  </w:style>
  <w:style w:type="paragraph" w:styleId="Telobesedila-zamik">
    <w:name w:val="Body Text Indent"/>
    <w:basedOn w:val="Navaden"/>
    <w:link w:val="Telobesedila-zamikZnak"/>
    <w:rsid w:val="00FF4F7C"/>
    <w:pPr>
      <w:ind w:left="285"/>
    </w:pPr>
    <w:rPr>
      <w:rFonts w:cs="Times New Roman"/>
      <w:color w:val="auto"/>
      <w:sz w:val="24"/>
      <w:lang w:val="x-none"/>
    </w:rPr>
  </w:style>
  <w:style w:type="character" w:customStyle="1" w:styleId="Telobesedila-zamikZnak">
    <w:name w:val="Telo besedila - zamik Znak"/>
    <w:link w:val="Telobesedila-zamik"/>
    <w:locked/>
    <w:rsid w:val="00FF4F7C"/>
    <w:rPr>
      <w:rFonts w:ascii="Times New Roman" w:hAnsi="Times New Roman" w:cs="Times New Roman"/>
      <w:sz w:val="24"/>
      <w:szCs w:val="24"/>
      <w:lang w:val="x-none" w:eastAsia="sl-SI"/>
    </w:rPr>
  </w:style>
  <w:style w:type="paragraph" w:styleId="Pripombabesedilo">
    <w:name w:val="annotation text"/>
    <w:basedOn w:val="Navaden"/>
    <w:link w:val="PripombabesediloZnak"/>
    <w:semiHidden/>
    <w:rsid w:val="00FF4F7C"/>
    <w:rPr>
      <w:rFonts w:cs="Times New Roman"/>
      <w:color w:val="auto"/>
      <w:szCs w:val="20"/>
      <w:lang w:val="x-none"/>
    </w:rPr>
  </w:style>
  <w:style w:type="character" w:customStyle="1" w:styleId="PripombabesediloZnak">
    <w:name w:val="Pripomba – besedilo Znak"/>
    <w:link w:val="Pripombabesedilo"/>
    <w:semiHidden/>
    <w:locked/>
    <w:rsid w:val="00FF4F7C"/>
    <w:rPr>
      <w:rFonts w:ascii="Times New Roman" w:hAnsi="Times New Roman" w:cs="Times New Roman"/>
      <w:sz w:val="20"/>
      <w:szCs w:val="20"/>
      <w:lang w:val="x-none" w:eastAsia="sl-SI"/>
    </w:rPr>
  </w:style>
  <w:style w:type="paragraph" w:styleId="HTML-oblikovano">
    <w:name w:val="HTML Preformatted"/>
    <w:basedOn w:val="Navaden"/>
    <w:link w:val="HTML-oblikovanoZnak"/>
    <w:rsid w:val="00FF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Cs w:val="20"/>
      <w:lang w:val="x-none"/>
    </w:rPr>
  </w:style>
  <w:style w:type="character" w:customStyle="1" w:styleId="HTML-oblikovanoZnak">
    <w:name w:val="HTML-oblikovano Znak"/>
    <w:link w:val="HTML-oblikovano"/>
    <w:locked/>
    <w:rsid w:val="00FF4F7C"/>
    <w:rPr>
      <w:rFonts w:ascii="Courier New" w:hAnsi="Courier New" w:cs="Times New Roman"/>
      <w:sz w:val="20"/>
      <w:szCs w:val="20"/>
      <w:lang w:val="x-none" w:eastAsia="sl-SI"/>
    </w:rPr>
  </w:style>
  <w:style w:type="paragraph" w:customStyle="1" w:styleId="p">
    <w:name w:val="p"/>
    <w:basedOn w:val="Navaden"/>
    <w:rsid w:val="00FF4F7C"/>
    <w:pPr>
      <w:spacing w:before="50" w:after="13"/>
      <w:ind w:left="13" w:right="13" w:firstLine="240"/>
    </w:pPr>
    <w:rPr>
      <w:rFonts w:ascii="Arial" w:hAnsi="Arial"/>
      <w:sz w:val="22"/>
      <w:szCs w:val="22"/>
    </w:rPr>
  </w:style>
  <w:style w:type="paragraph" w:customStyle="1" w:styleId="h4">
    <w:name w:val="h4"/>
    <w:basedOn w:val="Navaden"/>
    <w:rsid w:val="00FF4F7C"/>
    <w:pPr>
      <w:spacing w:before="250" w:after="188"/>
      <w:ind w:left="13" w:right="13"/>
      <w:jc w:val="center"/>
    </w:pPr>
    <w:rPr>
      <w:rFonts w:ascii="Arial" w:hAnsi="Arial"/>
      <w:b/>
      <w:bCs/>
      <w:sz w:val="22"/>
      <w:szCs w:val="22"/>
    </w:rPr>
  </w:style>
  <w:style w:type="paragraph" w:styleId="Kazalovsebine1">
    <w:name w:val="toc 1"/>
    <w:basedOn w:val="Navaden"/>
    <w:next w:val="Navaden"/>
    <w:autoRedefine/>
    <w:uiPriority w:val="39"/>
    <w:qFormat/>
    <w:rsid w:val="00FF4F7C"/>
    <w:pPr>
      <w:tabs>
        <w:tab w:val="left" w:pos="567"/>
        <w:tab w:val="right" w:leader="dot" w:pos="6663"/>
      </w:tabs>
      <w:spacing w:before="120"/>
      <w:ind w:left="567" w:right="532" w:hanging="567"/>
      <w:jc w:val="left"/>
    </w:pPr>
  </w:style>
  <w:style w:type="paragraph" w:styleId="Kazalovsebine2">
    <w:name w:val="toc 2"/>
    <w:basedOn w:val="Navaden"/>
    <w:next w:val="Navaden"/>
    <w:autoRedefine/>
    <w:uiPriority w:val="39"/>
    <w:qFormat/>
    <w:rsid w:val="00A333AF"/>
    <w:pPr>
      <w:tabs>
        <w:tab w:val="left" w:pos="567"/>
        <w:tab w:val="right" w:leader="dot" w:pos="6663"/>
      </w:tabs>
      <w:ind w:left="567" w:right="532" w:hanging="425"/>
      <w:jc w:val="left"/>
      <w:outlineLvl w:val="0"/>
    </w:pPr>
    <w:rPr>
      <w:rFonts w:ascii="Cambria" w:hAnsi="Cambria"/>
      <w:b/>
      <w:sz w:val="22"/>
      <w:szCs w:val="22"/>
    </w:rPr>
  </w:style>
  <w:style w:type="paragraph" w:styleId="Kazalovsebine3">
    <w:name w:val="toc 3"/>
    <w:basedOn w:val="Navaden"/>
    <w:next w:val="Navaden"/>
    <w:autoRedefine/>
    <w:uiPriority w:val="39"/>
    <w:qFormat/>
    <w:rsid w:val="00FF4F7C"/>
    <w:pPr>
      <w:ind w:left="400"/>
      <w:jc w:val="left"/>
    </w:pPr>
    <w:rPr>
      <w:rFonts w:ascii="Cambria" w:hAnsi="Cambria"/>
      <w:sz w:val="22"/>
      <w:szCs w:val="22"/>
    </w:rPr>
  </w:style>
  <w:style w:type="paragraph" w:styleId="Kazalovsebine4">
    <w:name w:val="toc 4"/>
    <w:basedOn w:val="Navaden"/>
    <w:next w:val="Navaden"/>
    <w:autoRedefine/>
    <w:rsid w:val="00FF4F7C"/>
    <w:pPr>
      <w:ind w:left="600"/>
      <w:jc w:val="left"/>
    </w:pPr>
    <w:rPr>
      <w:rFonts w:ascii="Cambria" w:hAnsi="Cambria"/>
      <w:szCs w:val="20"/>
    </w:rPr>
  </w:style>
  <w:style w:type="paragraph" w:styleId="Kazalovsebine5">
    <w:name w:val="toc 5"/>
    <w:basedOn w:val="Navaden"/>
    <w:next w:val="Navaden"/>
    <w:autoRedefine/>
    <w:rsid w:val="00FF4F7C"/>
    <w:pPr>
      <w:ind w:left="800"/>
      <w:jc w:val="left"/>
    </w:pPr>
    <w:rPr>
      <w:rFonts w:ascii="Cambria" w:hAnsi="Cambria"/>
      <w:szCs w:val="20"/>
    </w:rPr>
  </w:style>
  <w:style w:type="paragraph" w:customStyle="1" w:styleId="Naslov21">
    <w:name w:val="Naslov 21"/>
    <w:basedOn w:val="Navaden"/>
    <w:rsid w:val="00FF4F7C"/>
    <w:pPr>
      <w:tabs>
        <w:tab w:val="num" w:pos="576"/>
      </w:tabs>
      <w:spacing w:after="60" w:line="360" w:lineRule="auto"/>
      <w:ind w:left="576" w:hanging="576"/>
    </w:pPr>
    <w:rPr>
      <w:rFonts w:cs="Times New Roman"/>
      <w:color w:val="auto"/>
      <w:kern w:val="32"/>
    </w:rPr>
  </w:style>
  <w:style w:type="paragraph" w:customStyle="1" w:styleId="Naslov11">
    <w:name w:val="Naslov 11"/>
    <w:basedOn w:val="Navaden"/>
    <w:rsid w:val="00FF4F7C"/>
    <w:pPr>
      <w:spacing w:before="100" w:beforeAutospacing="1" w:after="100" w:afterAutospacing="1"/>
    </w:pPr>
    <w:rPr>
      <w:rFonts w:cs="Times New Roman"/>
      <w:color w:val="auto"/>
    </w:rPr>
  </w:style>
  <w:style w:type="paragraph" w:styleId="Konnaopomba-besedilo">
    <w:name w:val="endnote text"/>
    <w:basedOn w:val="Navaden"/>
    <w:link w:val="Konnaopomba-besediloZnak"/>
    <w:semiHidden/>
    <w:rsid w:val="00FF4F7C"/>
    <w:rPr>
      <w:rFonts w:cs="Times New Roman"/>
      <w:szCs w:val="20"/>
      <w:lang w:val="x-none"/>
    </w:rPr>
  </w:style>
  <w:style w:type="character" w:customStyle="1" w:styleId="Konnaopomba-besediloZnak">
    <w:name w:val="Končna opomba - besedilo Znak"/>
    <w:link w:val="Konnaopomba-besedilo"/>
    <w:semiHidden/>
    <w:locked/>
    <w:rsid w:val="00FF4F7C"/>
    <w:rPr>
      <w:rFonts w:ascii="Times New Roman" w:hAnsi="Times New Roman" w:cs="Arial"/>
      <w:color w:val="222222"/>
      <w:sz w:val="20"/>
      <w:szCs w:val="20"/>
      <w:lang w:val="x-none" w:eastAsia="sl-SI"/>
    </w:rPr>
  </w:style>
  <w:style w:type="character" w:styleId="Krepko">
    <w:name w:val="Strong"/>
    <w:qFormat/>
    <w:rsid w:val="00FF4F7C"/>
    <w:rPr>
      <w:b/>
    </w:rPr>
  </w:style>
  <w:style w:type="character" w:styleId="Poudarek">
    <w:name w:val="Emphasis"/>
    <w:qFormat/>
    <w:rsid w:val="00FF4F7C"/>
    <w:rPr>
      <w:i/>
    </w:rPr>
  </w:style>
  <w:style w:type="paragraph" w:styleId="Navadensplet">
    <w:name w:val="Normal (Web)"/>
    <w:basedOn w:val="Navaden"/>
    <w:rsid w:val="00FF4F7C"/>
    <w:pPr>
      <w:spacing w:before="100" w:beforeAutospacing="1" w:after="100" w:afterAutospacing="1"/>
    </w:pPr>
    <w:rPr>
      <w:rFonts w:cs="Times New Roman"/>
      <w:color w:val="auto"/>
    </w:rPr>
  </w:style>
  <w:style w:type="paragraph" w:customStyle="1" w:styleId="Navadno">
    <w:name w:val="Navadno"/>
    <w:basedOn w:val="Navaden"/>
    <w:link w:val="NavadnoZnak"/>
    <w:rsid w:val="00FF4F7C"/>
    <w:rPr>
      <w:rFonts w:cs="Times New Roman"/>
      <w:color w:val="auto"/>
      <w:szCs w:val="20"/>
      <w:lang w:val="x-none" w:eastAsia="x-none"/>
    </w:rPr>
  </w:style>
  <w:style w:type="character" w:customStyle="1" w:styleId="NavadnoZnak">
    <w:name w:val="Navadno Znak"/>
    <w:link w:val="Navadno"/>
    <w:locked/>
    <w:rsid w:val="00FF4F7C"/>
    <w:rPr>
      <w:rFonts w:ascii="Times New Roman" w:hAnsi="Times New Roman"/>
      <w:sz w:val="20"/>
    </w:rPr>
  </w:style>
  <w:style w:type="paragraph" w:styleId="Telobesedila">
    <w:name w:val="Body Text"/>
    <w:basedOn w:val="Navaden"/>
    <w:link w:val="TelobesedilaZnak"/>
    <w:rsid w:val="00FF4F7C"/>
    <w:pPr>
      <w:spacing w:after="120"/>
    </w:pPr>
    <w:rPr>
      <w:rFonts w:cs="Times New Roman"/>
      <w:sz w:val="24"/>
      <w:lang w:val="x-none"/>
    </w:rPr>
  </w:style>
  <w:style w:type="character" w:customStyle="1" w:styleId="TelobesedilaZnak">
    <w:name w:val="Telo besedila Znak"/>
    <w:link w:val="Telobesedila"/>
    <w:locked/>
    <w:rsid w:val="00FF4F7C"/>
    <w:rPr>
      <w:rFonts w:ascii="Times New Roman" w:hAnsi="Times New Roman" w:cs="Arial"/>
      <w:color w:val="222222"/>
      <w:sz w:val="24"/>
      <w:szCs w:val="24"/>
      <w:lang w:val="x-none" w:eastAsia="sl-SI"/>
    </w:rPr>
  </w:style>
  <w:style w:type="paragraph" w:styleId="Telobesedila3">
    <w:name w:val="Body Text 3"/>
    <w:basedOn w:val="Navaden"/>
    <w:link w:val="Telobesedila3Znak"/>
    <w:rsid w:val="00FF4F7C"/>
    <w:pPr>
      <w:spacing w:after="120"/>
    </w:pPr>
    <w:rPr>
      <w:rFonts w:ascii="Garamond" w:hAnsi="Garamond" w:cs="Times New Roman"/>
      <w:sz w:val="16"/>
      <w:szCs w:val="16"/>
      <w:lang w:val="x-none"/>
    </w:rPr>
  </w:style>
  <w:style w:type="character" w:customStyle="1" w:styleId="Telobesedila3Znak">
    <w:name w:val="Telo besedila 3 Znak"/>
    <w:link w:val="Telobesedila3"/>
    <w:locked/>
    <w:rsid w:val="00FF4F7C"/>
    <w:rPr>
      <w:rFonts w:ascii="Garamond" w:hAnsi="Garamond" w:cs="Times New Roman"/>
      <w:color w:val="222222"/>
      <w:sz w:val="16"/>
      <w:szCs w:val="16"/>
      <w:lang w:val="x-none" w:eastAsia="sl-SI"/>
    </w:rPr>
  </w:style>
  <w:style w:type="paragraph" w:customStyle="1" w:styleId="Default">
    <w:name w:val="Default"/>
    <w:rsid w:val="00FF4F7C"/>
    <w:pPr>
      <w:autoSpaceDE w:val="0"/>
      <w:autoSpaceDN w:val="0"/>
      <w:adjustRightInd w:val="0"/>
    </w:pPr>
    <w:rPr>
      <w:rFonts w:ascii="Times New Roman" w:hAnsi="Times New Roman"/>
      <w:color w:val="000000"/>
      <w:sz w:val="24"/>
      <w:szCs w:val="24"/>
    </w:rPr>
  </w:style>
  <w:style w:type="paragraph" w:styleId="Golobesedilo">
    <w:name w:val="Plain Text"/>
    <w:basedOn w:val="Navaden"/>
    <w:link w:val="GolobesediloZnak"/>
    <w:rsid w:val="00FF4F7C"/>
    <w:rPr>
      <w:rFonts w:ascii="Courier New" w:hAnsi="Courier New" w:cs="Times New Roman"/>
      <w:iCs/>
      <w:color w:val="auto"/>
      <w:szCs w:val="20"/>
      <w:lang w:val="x-none"/>
    </w:rPr>
  </w:style>
  <w:style w:type="character" w:customStyle="1" w:styleId="GolobesediloZnak">
    <w:name w:val="Golo besedilo Znak"/>
    <w:link w:val="Golobesedilo"/>
    <w:locked/>
    <w:rsid w:val="00FF4F7C"/>
    <w:rPr>
      <w:rFonts w:ascii="Courier New" w:hAnsi="Courier New" w:cs="Times New Roman"/>
      <w:iCs/>
      <w:sz w:val="20"/>
      <w:szCs w:val="20"/>
      <w:lang w:val="x-none" w:eastAsia="sl-SI"/>
    </w:rPr>
  </w:style>
  <w:style w:type="paragraph" w:styleId="Kazalovsebine6">
    <w:name w:val="toc 6"/>
    <w:basedOn w:val="Navaden"/>
    <w:next w:val="Navaden"/>
    <w:autoRedefine/>
    <w:rsid w:val="00FF4F7C"/>
    <w:pPr>
      <w:ind w:left="1000"/>
      <w:jc w:val="left"/>
    </w:pPr>
    <w:rPr>
      <w:rFonts w:ascii="Cambria" w:hAnsi="Cambria"/>
      <w:szCs w:val="20"/>
    </w:rPr>
  </w:style>
  <w:style w:type="paragraph" w:styleId="Kazalovsebine7">
    <w:name w:val="toc 7"/>
    <w:basedOn w:val="Navaden"/>
    <w:next w:val="Navaden"/>
    <w:autoRedefine/>
    <w:rsid w:val="00FF4F7C"/>
    <w:pPr>
      <w:ind w:left="1200"/>
      <w:jc w:val="left"/>
    </w:pPr>
    <w:rPr>
      <w:rFonts w:ascii="Cambria" w:hAnsi="Cambria"/>
      <w:szCs w:val="20"/>
    </w:rPr>
  </w:style>
  <w:style w:type="paragraph" w:styleId="Kazalovsebine8">
    <w:name w:val="toc 8"/>
    <w:basedOn w:val="Navaden"/>
    <w:next w:val="Navaden"/>
    <w:autoRedefine/>
    <w:rsid w:val="00FF4F7C"/>
    <w:pPr>
      <w:ind w:left="1400"/>
      <w:jc w:val="left"/>
    </w:pPr>
    <w:rPr>
      <w:rFonts w:ascii="Cambria" w:hAnsi="Cambria"/>
      <w:szCs w:val="20"/>
    </w:rPr>
  </w:style>
  <w:style w:type="paragraph" w:styleId="Kazalovsebine9">
    <w:name w:val="toc 9"/>
    <w:basedOn w:val="Navaden"/>
    <w:next w:val="Navaden"/>
    <w:autoRedefine/>
    <w:rsid w:val="00FF4F7C"/>
    <w:pPr>
      <w:ind w:left="1600"/>
      <w:jc w:val="left"/>
    </w:pPr>
    <w:rPr>
      <w:rFonts w:ascii="Cambria" w:hAnsi="Cambria"/>
      <w:szCs w:val="20"/>
    </w:rPr>
  </w:style>
  <w:style w:type="paragraph" w:customStyle="1" w:styleId="t">
    <w:name w:val="t"/>
    <w:basedOn w:val="Navaden"/>
    <w:rsid w:val="00FF4F7C"/>
    <w:pPr>
      <w:spacing w:before="300" w:after="225"/>
      <w:ind w:left="15" w:right="15"/>
      <w:jc w:val="center"/>
    </w:pPr>
    <w:rPr>
      <w:rFonts w:ascii="Arial" w:hAnsi="Arial"/>
      <w:b/>
      <w:bCs/>
      <w:color w:val="2E3092"/>
      <w:sz w:val="29"/>
      <w:szCs w:val="29"/>
    </w:rPr>
  </w:style>
  <w:style w:type="paragraph" w:customStyle="1" w:styleId="Barvniseznampoudarek11">
    <w:name w:val="Barvni seznam – poudarek 11"/>
    <w:basedOn w:val="Navaden"/>
    <w:autoRedefine/>
    <w:rsid w:val="00FF4F7C"/>
    <w:pPr>
      <w:ind w:left="720"/>
      <w:contextualSpacing/>
    </w:pPr>
    <w:rPr>
      <w:rFonts w:eastAsia="MS Mincho" w:cs="Times New Roman"/>
      <w:color w:val="auto"/>
      <w:lang w:val="en-US" w:eastAsia="ja-JP"/>
    </w:rPr>
  </w:style>
  <w:style w:type="paragraph" w:customStyle="1" w:styleId="RStekst">
    <w:name w:val="RS tekst"/>
    <w:rsid w:val="00FF4F7C"/>
    <w:pPr>
      <w:widowControl w:val="0"/>
      <w:suppressAutoHyphens/>
      <w:jc w:val="both"/>
    </w:pPr>
    <w:rPr>
      <w:rFonts w:ascii="Times New Roman" w:eastAsia="Times New Roman" w:hAnsi="Times New Roman"/>
      <w:sz w:val="24"/>
      <w:szCs w:val="24"/>
      <w:lang w:eastAsia="ar-SA"/>
    </w:rPr>
  </w:style>
  <w:style w:type="paragraph" w:customStyle="1" w:styleId="RSnatevanje">
    <w:name w:val="RS naštevanje"/>
    <w:basedOn w:val="Navaden"/>
    <w:rsid w:val="00FF4F7C"/>
    <w:pPr>
      <w:widowControl w:val="0"/>
      <w:numPr>
        <w:numId w:val="2"/>
      </w:numPr>
    </w:pPr>
    <w:rPr>
      <w:rFonts w:cs="Times New Roman"/>
      <w:color w:val="auto"/>
      <w:szCs w:val="20"/>
    </w:rPr>
  </w:style>
  <w:style w:type="paragraph" w:styleId="Besedilooblaka">
    <w:name w:val="Balloon Text"/>
    <w:basedOn w:val="Navaden"/>
    <w:link w:val="BesedilooblakaZnak"/>
    <w:rsid w:val="00FF4F7C"/>
    <w:rPr>
      <w:rFonts w:ascii="Lucida Grande" w:hAnsi="Lucida Grande" w:cs="Times New Roman"/>
      <w:sz w:val="18"/>
      <w:szCs w:val="18"/>
      <w:lang w:val="x-none"/>
    </w:rPr>
  </w:style>
  <w:style w:type="character" w:customStyle="1" w:styleId="BesedilooblakaZnak">
    <w:name w:val="Besedilo oblačka Znak"/>
    <w:link w:val="Besedilooblaka"/>
    <w:locked/>
    <w:rsid w:val="00FF4F7C"/>
    <w:rPr>
      <w:rFonts w:ascii="Lucida Grande" w:hAnsi="Lucida Grande" w:cs="Times New Roman"/>
      <w:color w:val="222222"/>
      <w:sz w:val="18"/>
      <w:szCs w:val="18"/>
      <w:lang w:val="x-none" w:eastAsia="sl-SI"/>
    </w:rPr>
  </w:style>
  <w:style w:type="paragraph" w:styleId="Stvarnokazalo1">
    <w:name w:val="index 1"/>
    <w:basedOn w:val="Navaden"/>
    <w:next w:val="Navaden"/>
    <w:autoRedefine/>
    <w:rsid w:val="00FF4F7C"/>
    <w:pPr>
      <w:tabs>
        <w:tab w:val="right" w:leader="dot" w:pos="2977"/>
      </w:tabs>
      <w:ind w:left="240" w:hanging="240"/>
    </w:pPr>
  </w:style>
  <w:style w:type="paragraph" w:styleId="Stvarnokazalo2">
    <w:name w:val="index 2"/>
    <w:basedOn w:val="Navaden"/>
    <w:next w:val="Navaden"/>
    <w:autoRedefine/>
    <w:rsid w:val="00FF4F7C"/>
    <w:pPr>
      <w:ind w:left="480" w:hanging="240"/>
    </w:pPr>
  </w:style>
  <w:style w:type="paragraph" w:styleId="Stvarnokazalo3">
    <w:name w:val="index 3"/>
    <w:basedOn w:val="Navaden"/>
    <w:next w:val="Navaden"/>
    <w:autoRedefine/>
    <w:rsid w:val="00FF4F7C"/>
    <w:pPr>
      <w:ind w:left="720" w:hanging="240"/>
    </w:pPr>
  </w:style>
  <w:style w:type="paragraph" w:styleId="Stvarnokazalo4">
    <w:name w:val="index 4"/>
    <w:basedOn w:val="Navaden"/>
    <w:next w:val="Navaden"/>
    <w:autoRedefine/>
    <w:rsid w:val="00FF4F7C"/>
    <w:pPr>
      <w:ind w:left="960" w:hanging="240"/>
    </w:pPr>
  </w:style>
  <w:style w:type="paragraph" w:styleId="Stvarnokazalo5">
    <w:name w:val="index 5"/>
    <w:basedOn w:val="Navaden"/>
    <w:next w:val="Navaden"/>
    <w:autoRedefine/>
    <w:rsid w:val="00FF4F7C"/>
    <w:pPr>
      <w:ind w:left="1200" w:hanging="240"/>
    </w:pPr>
  </w:style>
  <w:style w:type="paragraph" w:styleId="Stvarnokazalo6">
    <w:name w:val="index 6"/>
    <w:basedOn w:val="Navaden"/>
    <w:next w:val="Navaden"/>
    <w:autoRedefine/>
    <w:rsid w:val="00FF4F7C"/>
    <w:pPr>
      <w:ind w:left="1440" w:hanging="240"/>
    </w:pPr>
  </w:style>
  <w:style w:type="paragraph" w:styleId="Stvarnokazalo7">
    <w:name w:val="index 7"/>
    <w:basedOn w:val="Navaden"/>
    <w:next w:val="Navaden"/>
    <w:autoRedefine/>
    <w:rsid w:val="00FF4F7C"/>
    <w:pPr>
      <w:ind w:left="1680" w:hanging="240"/>
    </w:pPr>
  </w:style>
  <w:style w:type="paragraph" w:styleId="Stvarnokazalo8">
    <w:name w:val="index 8"/>
    <w:basedOn w:val="Navaden"/>
    <w:next w:val="Navaden"/>
    <w:autoRedefine/>
    <w:rsid w:val="00FF4F7C"/>
    <w:pPr>
      <w:ind w:left="1920" w:hanging="240"/>
    </w:pPr>
  </w:style>
  <w:style w:type="paragraph" w:styleId="Stvarnokazalo9">
    <w:name w:val="index 9"/>
    <w:basedOn w:val="Navaden"/>
    <w:next w:val="Navaden"/>
    <w:autoRedefine/>
    <w:rsid w:val="00FF4F7C"/>
    <w:pPr>
      <w:ind w:left="2160" w:hanging="240"/>
    </w:pPr>
  </w:style>
  <w:style w:type="paragraph" w:styleId="Stvarnokazalo-naslov">
    <w:name w:val="index heading"/>
    <w:basedOn w:val="Navaden"/>
    <w:next w:val="Stvarnokazalo1"/>
    <w:rsid w:val="00FF4F7C"/>
  </w:style>
  <w:style w:type="character" w:customStyle="1" w:styleId="apple-converted-space">
    <w:name w:val="apple-converted-space"/>
    <w:rsid w:val="00FF4F7C"/>
  </w:style>
  <w:style w:type="paragraph" w:customStyle="1" w:styleId="Alineazaodstavkom">
    <w:name w:val="Alinea za odstavkom"/>
    <w:basedOn w:val="Navaden"/>
    <w:link w:val="AlineazaodstavkomZnak"/>
    <w:qFormat/>
    <w:rsid w:val="002B236D"/>
    <w:pPr>
      <w:numPr>
        <w:numId w:val="22"/>
      </w:numPr>
    </w:pPr>
    <w:rPr>
      <w:rFonts w:ascii="Arial" w:hAnsi="Arial" w:cs="Times New Roman"/>
      <w:color w:val="auto"/>
      <w:sz w:val="22"/>
      <w:szCs w:val="22"/>
      <w:lang w:val="x-none" w:eastAsia="x-none"/>
    </w:rPr>
  </w:style>
  <w:style w:type="character" w:customStyle="1" w:styleId="AlineazaodstavkomZnak">
    <w:name w:val="Alinea za odstavkom Znak"/>
    <w:link w:val="Alineazaodstavkom"/>
    <w:locked/>
    <w:rsid w:val="002B236D"/>
    <w:rPr>
      <w:rFonts w:ascii="Arial" w:hAnsi="Arial"/>
      <w:sz w:val="22"/>
      <w:szCs w:val="22"/>
      <w:lang w:val="x-none" w:eastAsia="x-none"/>
    </w:rPr>
  </w:style>
  <w:style w:type="paragraph" w:customStyle="1" w:styleId="ListParagraph1">
    <w:name w:val="List Paragraph1"/>
    <w:basedOn w:val="Navaden"/>
    <w:rsid w:val="00E51927"/>
    <w:pPr>
      <w:ind w:left="720"/>
      <w:contextualSpacing/>
    </w:pPr>
  </w:style>
  <w:style w:type="paragraph" w:customStyle="1" w:styleId="Odstavek">
    <w:name w:val="Odstavek"/>
    <w:basedOn w:val="Navaden"/>
    <w:link w:val="OdstavekZnak"/>
    <w:qFormat/>
    <w:rsid w:val="006F5E3C"/>
    <w:pPr>
      <w:overflowPunct w:val="0"/>
      <w:autoSpaceDE w:val="0"/>
      <w:autoSpaceDN w:val="0"/>
      <w:adjustRightInd w:val="0"/>
      <w:spacing w:before="240"/>
      <w:ind w:firstLine="1021"/>
      <w:textAlignment w:val="baseline"/>
    </w:pPr>
    <w:rPr>
      <w:rFonts w:ascii="Arial" w:eastAsia="Times New Roman" w:hAnsi="Arial" w:cs="Times New Roman"/>
      <w:color w:val="auto"/>
      <w:sz w:val="22"/>
      <w:szCs w:val="22"/>
      <w:lang w:val="x-none" w:eastAsia="x-none"/>
    </w:rPr>
  </w:style>
  <w:style w:type="character" w:customStyle="1" w:styleId="OdstavekZnak">
    <w:name w:val="Odstavek Znak"/>
    <w:link w:val="Odstavek"/>
    <w:rsid w:val="006F5E3C"/>
    <w:rPr>
      <w:rFonts w:ascii="Arial" w:eastAsia="Times New Roman" w:hAnsi="Arial" w:cs="Arial"/>
      <w:sz w:val="22"/>
      <w:szCs w:val="22"/>
    </w:rPr>
  </w:style>
  <w:style w:type="paragraph" w:customStyle="1" w:styleId="len">
    <w:name w:val="Člen"/>
    <w:basedOn w:val="Navaden"/>
    <w:link w:val="lenZnak"/>
    <w:qFormat/>
    <w:rsid w:val="006C2837"/>
    <w:pPr>
      <w:suppressAutoHyphens/>
      <w:overflowPunct w:val="0"/>
      <w:autoSpaceDE w:val="0"/>
      <w:autoSpaceDN w:val="0"/>
      <w:adjustRightInd w:val="0"/>
      <w:spacing w:before="480"/>
      <w:jc w:val="center"/>
      <w:textAlignment w:val="baseline"/>
    </w:pPr>
    <w:rPr>
      <w:rFonts w:ascii="Arial" w:eastAsia="Times New Roman" w:hAnsi="Arial" w:cs="Times New Roman"/>
      <w:b/>
      <w:color w:val="auto"/>
      <w:sz w:val="22"/>
      <w:szCs w:val="22"/>
      <w:lang w:val="x-none" w:eastAsia="x-none"/>
    </w:rPr>
  </w:style>
  <w:style w:type="character" w:customStyle="1" w:styleId="lenZnak">
    <w:name w:val="Člen Znak"/>
    <w:link w:val="len"/>
    <w:rsid w:val="006C2837"/>
    <w:rPr>
      <w:rFonts w:ascii="Arial" w:eastAsia="Times New Roman" w:hAnsi="Arial" w:cs="Arial"/>
      <w:b/>
      <w:sz w:val="22"/>
      <w:szCs w:val="22"/>
    </w:rPr>
  </w:style>
  <w:style w:type="character" w:styleId="Konnaopomba-sklic">
    <w:name w:val="endnote reference"/>
    <w:locked/>
    <w:rsid w:val="008B024E"/>
    <w:rPr>
      <w:vertAlign w:val="superscript"/>
    </w:rPr>
  </w:style>
  <w:style w:type="paragraph" w:customStyle="1" w:styleId="TOCHeading1">
    <w:name w:val="TOC Heading1"/>
    <w:basedOn w:val="Naslov1"/>
    <w:next w:val="Navaden"/>
    <w:uiPriority w:val="39"/>
    <w:semiHidden/>
    <w:unhideWhenUsed/>
    <w:qFormat/>
    <w:rsid w:val="004F25C2"/>
    <w:pPr>
      <w:keepLines/>
      <w:spacing w:before="480" w:line="276" w:lineRule="auto"/>
      <w:jc w:val="left"/>
      <w:outlineLvl w:val="9"/>
    </w:pPr>
    <w:rPr>
      <w:rFonts w:ascii="Cambria" w:eastAsia="Times New Roman" w:hAnsi="Cambria"/>
      <w:color w:val="365F91"/>
      <w:kern w:val="0"/>
      <w:sz w:val="28"/>
      <w:szCs w:val="28"/>
      <w:lang w:eastAsia="en-US"/>
    </w:rPr>
  </w:style>
  <w:style w:type="character" w:styleId="Pripombasklic">
    <w:name w:val="annotation reference"/>
    <w:basedOn w:val="Privzetapisavaodstavka"/>
    <w:rsid w:val="00330AEC"/>
    <w:rPr>
      <w:sz w:val="16"/>
      <w:szCs w:val="16"/>
    </w:rPr>
  </w:style>
  <w:style w:type="paragraph" w:styleId="Zadevapripombe">
    <w:name w:val="annotation subject"/>
    <w:basedOn w:val="Pripombabesedilo"/>
    <w:next w:val="Pripombabesedilo"/>
    <w:link w:val="ZadevapripombeZnak"/>
    <w:rsid w:val="00330AEC"/>
    <w:rPr>
      <w:rFonts w:cs="Arial"/>
      <w:b/>
      <w:bCs/>
      <w:color w:val="222222"/>
      <w:lang w:val="sl-SI"/>
    </w:rPr>
  </w:style>
  <w:style w:type="character" w:customStyle="1" w:styleId="ZadevapripombeZnak">
    <w:name w:val="Zadeva pripombe Znak"/>
    <w:basedOn w:val="PripombabesediloZnak"/>
    <w:link w:val="Zadevapripombe"/>
    <w:rsid w:val="00330AEC"/>
    <w:rPr>
      <w:rFonts w:ascii="Times New Roman" w:hAnsi="Times New Roman" w:cs="Arial"/>
      <w:b/>
      <w:bCs/>
      <w:color w:val="222222"/>
      <w:sz w:val="20"/>
      <w:szCs w:val="20"/>
      <w:lang w:val="x-none" w:eastAsia="sl-SI"/>
    </w:rPr>
  </w:style>
  <w:style w:type="paragraph" w:customStyle="1" w:styleId="a">
    <w:basedOn w:val="Navaden"/>
    <w:next w:val="Pripombabesedilo"/>
    <w:rsid w:val="00AE53A8"/>
    <w:pPr>
      <w:jc w:val="left"/>
    </w:pPr>
    <w:rPr>
      <w:rFonts w:eastAsia="Times New Roman" w:cs="Times New Roman"/>
      <w:color w:val="auto"/>
      <w:szCs w:val="20"/>
    </w:rPr>
  </w:style>
  <w:style w:type="paragraph" w:styleId="Odstavekseznama">
    <w:name w:val="List Paragraph"/>
    <w:basedOn w:val="Navaden"/>
    <w:uiPriority w:val="34"/>
    <w:qFormat/>
    <w:rsid w:val="0062471E"/>
    <w:pPr>
      <w:ind w:left="720"/>
      <w:contextualSpacing/>
    </w:pPr>
  </w:style>
  <w:style w:type="paragraph" w:customStyle="1" w:styleId="len0">
    <w:name w:val="len"/>
    <w:basedOn w:val="Navaden"/>
    <w:rsid w:val="00BE14E8"/>
    <w:pPr>
      <w:spacing w:before="100" w:beforeAutospacing="1" w:after="100" w:afterAutospacing="1"/>
      <w:jc w:val="left"/>
    </w:pPr>
    <w:rPr>
      <w:rFonts w:eastAsia="Times New Roman" w:cs="Times New Roman"/>
      <w:color w:val="auto"/>
      <w:sz w:val="24"/>
    </w:rPr>
  </w:style>
  <w:style w:type="paragraph" w:customStyle="1" w:styleId="odstavek0">
    <w:name w:val="odstavek"/>
    <w:basedOn w:val="Navaden"/>
    <w:rsid w:val="005633CE"/>
    <w:pPr>
      <w:spacing w:before="100" w:beforeAutospacing="1" w:after="100" w:afterAutospacing="1"/>
      <w:jc w:val="left"/>
    </w:pPr>
    <w:rPr>
      <w:rFonts w:eastAsia="Times New Roman" w:cs="Times New Roman"/>
      <w:color w:val="auto"/>
      <w:sz w:val="24"/>
    </w:rPr>
  </w:style>
  <w:style w:type="paragraph" w:styleId="Napis">
    <w:name w:val="caption"/>
    <w:basedOn w:val="Navaden"/>
    <w:next w:val="Navaden"/>
    <w:qFormat/>
    <w:locked/>
    <w:rsid w:val="00393317"/>
    <w:pPr>
      <w:jc w:val="center"/>
    </w:pPr>
    <w:rPr>
      <w:rFonts w:eastAsia="Times New Roman" w:cs="Times New Roman"/>
      <w:smallCaps/>
      <w:color w:val="0000F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locked="1"/>
    <w:lsdException w:name="index heading" w:locked="1"/>
    <w:lsdException w:name="caption" w:locked="1" w:qFormat="1"/>
    <w:lsdException w:name="footnote reference" w:locked="1"/>
    <w:lsdException w:name="page number" w:locked="1"/>
    <w:lsdException w:name="endnote reference" w:locked="1"/>
    <w:lsdException w:name="endnote text" w:locked="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3" w:locked="1"/>
    <w:lsdException w:name="Hyperlink" w:uiPriority="99"/>
    <w:lsdException w:name="Strong" w:locked="1" w:semiHidden="0" w:unhideWhenUsed="0" w:qFormat="1"/>
    <w:lsdException w:name="Emphasis" w:locked="1" w:semiHidden="0" w:unhideWhenUsed="0" w:qFormat="1"/>
    <w:lsdException w:name="Balloon Text" w:locked="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F4F7C"/>
    <w:pPr>
      <w:jc w:val="both"/>
    </w:pPr>
    <w:rPr>
      <w:rFonts w:ascii="Times New Roman" w:hAnsi="Times New Roman" w:cs="Arial"/>
      <w:color w:val="222222"/>
      <w:szCs w:val="24"/>
    </w:rPr>
  </w:style>
  <w:style w:type="paragraph" w:styleId="Naslov1">
    <w:name w:val="heading 1"/>
    <w:basedOn w:val="Navaden"/>
    <w:next w:val="Navaden"/>
    <w:link w:val="Naslov1Znak"/>
    <w:autoRedefine/>
    <w:qFormat/>
    <w:rsid w:val="00FF4F7C"/>
    <w:pPr>
      <w:keepNext/>
      <w:jc w:val="center"/>
      <w:outlineLvl w:val="0"/>
    </w:pPr>
    <w:rPr>
      <w:rFonts w:cs="Times New Roman"/>
      <w:b/>
      <w:bCs/>
      <w:kern w:val="32"/>
      <w:sz w:val="32"/>
      <w:szCs w:val="32"/>
      <w:lang w:val="x-none"/>
    </w:rPr>
  </w:style>
  <w:style w:type="paragraph" w:styleId="Naslov2">
    <w:name w:val="heading 2"/>
    <w:basedOn w:val="Navaden"/>
    <w:next w:val="Navaden"/>
    <w:link w:val="Naslov2Znak"/>
    <w:qFormat/>
    <w:rsid w:val="00FF4F7C"/>
    <w:pPr>
      <w:keepNext/>
      <w:outlineLvl w:val="1"/>
    </w:pPr>
    <w:rPr>
      <w:rFonts w:cs="Times New Roman"/>
      <w:b/>
      <w:bCs/>
      <w:iCs/>
      <w:sz w:val="28"/>
      <w:szCs w:val="28"/>
      <w:lang w:val="x-none"/>
    </w:rPr>
  </w:style>
  <w:style w:type="paragraph" w:styleId="Naslov3">
    <w:name w:val="heading 3"/>
    <w:basedOn w:val="Navaden"/>
    <w:next w:val="Navaden"/>
    <w:link w:val="Naslov3Znak"/>
    <w:qFormat/>
    <w:rsid w:val="00FF4F7C"/>
    <w:pPr>
      <w:keepNext/>
      <w:numPr>
        <w:ilvl w:val="2"/>
        <w:numId w:val="1"/>
      </w:numPr>
      <w:spacing w:before="240" w:after="60"/>
      <w:outlineLvl w:val="2"/>
    </w:pPr>
    <w:rPr>
      <w:rFonts w:ascii="Arial" w:hAnsi="Arial" w:cs="Times New Roman"/>
      <w:b/>
      <w:bCs/>
      <w:sz w:val="26"/>
      <w:szCs w:val="26"/>
      <w:lang w:val="x-none" w:eastAsia="x-none"/>
    </w:rPr>
  </w:style>
  <w:style w:type="paragraph" w:styleId="Naslov4">
    <w:name w:val="heading 4"/>
    <w:basedOn w:val="Navaden"/>
    <w:next w:val="Navaden"/>
    <w:link w:val="Naslov4Znak"/>
    <w:qFormat/>
    <w:rsid w:val="00FF4F7C"/>
    <w:pPr>
      <w:keepNext/>
      <w:numPr>
        <w:ilvl w:val="3"/>
        <w:numId w:val="1"/>
      </w:numPr>
      <w:spacing w:before="240" w:after="60"/>
      <w:outlineLvl w:val="3"/>
    </w:pPr>
    <w:rPr>
      <w:rFonts w:cs="Times New Roman"/>
      <w:b/>
      <w:bCs/>
      <w:sz w:val="28"/>
      <w:szCs w:val="28"/>
      <w:lang w:val="x-none" w:eastAsia="x-none"/>
    </w:rPr>
  </w:style>
  <w:style w:type="paragraph" w:styleId="Naslov5">
    <w:name w:val="heading 5"/>
    <w:basedOn w:val="Navaden"/>
    <w:next w:val="Navaden"/>
    <w:link w:val="Naslov5Znak"/>
    <w:qFormat/>
    <w:rsid w:val="00FF4F7C"/>
    <w:pPr>
      <w:numPr>
        <w:ilvl w:val="4"/>
        <w:numId w:val="1"/>
      </w:numPr>
      <w:spacing w:before="240" w:after="60"/>
      <w:outlineLvl w:val="4"/>
    </w:pPr>
    <w:rPr>
      <w:rFonts w:cs="Times New Roman"/>
      <w:b/>
      <w:bCs/>
      <w:i/>
      <w:iCs/>
      <w:sz w:val="26"/>
      <w:szCs w:val="26"/>
      <w:lang w:val="x-none" w:eastAsia="x-none"/>
    </w:rPr>
  </w:style>
  <w:style w:type="paragraph" w:styleId="Naslov6">
    <w:name w:val="heading 6"/>
    <w:basedOn w:val="Navaden"/>
    <w:next w:val="Navaden"/>
    <w:link w:val="Naslov6Znak"/>
    <w:qFormat/>
    <w:rsid w:val="00FF4F7C"/>
    <w:pPr>
      <w:numPr>
        <w:ilvl w:val="5"/>
        <w:numId w:val="1"/>
      </w:numPr>
      <w:spacing w:before="240" w:after="60"/>
      <w:outlineLvl w:val="5"/>
    </w:pPr>
    <w:rPr>
      <w:rFonts w:cs="Times New Roman"/>
      <w:b/>
      <w:bCs/>
      <w:sz w:val="22"/>
      <w:szCs w:val="2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locked/>
    <w:rsid w:val="00FF4F7C"/>
    <w:rPr>
      <w:rFonts w:ascii="Times New Roman" w:hAnsi="Times New Roman" w:cs="Arial"/>
      <w:b/>
      <w:bCs/>
      <w:color w:val="222222"/>
      <w:kern w:val="32"/>
      <w:sz w:val="32"/>
      <w:szCs w:val="32"/>
      <w:lang w:val="x-none" w:eastAsia="sl-SI"/>
    </w:rPr>
  </w:style>
  <w:style w:type="character" w:customStyle="1" w:styleId="Naslov2Znak">
    <w:name w:val="Naslov 2 Znak"/>
    <w:link w:val="Naslov2"/>
    <w:locked/>
    <w:rsid w:val="00FF4F7C"/>
    <w:rPr>
      <w:rFonts w:ascii="Times New Roman" w:hAnsi="Times New Roman" w:cs="Arial"/>
      <w:b/>
      <w:bCs/>
      <w:iCs/>
      <w:color w:val="222222"/>
      <w:sz w:val="28"/>
      <w:szCs w:val="28"/>
      <w:lang w:val="x-none" w:eastAsia="sl-SI"/>
    </w:rPr>
  </w:style>
  <w:style w:type="character" w:customStyle="1" w:styleId="Naslov3Znak">
    <w:name w:val="Naslov 3 Znak"/>
    <w:link w:val="Naslov3"/>
    <w:locked/>
    <w:rsid w:val="00FF4F7C"/>
    <w:rPr>
      <w:rFonts w:ascii="Arial" w:hAnsi="Arial"/>
      <w:b/>
      <w:bCs/>
      <w:color w:val="222222"/>
      <w:sz w:val="26"/>
      <w:szCs w:val="26"/>
      <w:lang w:val="x-none" w:eastAsia="x-none"/>
    </w:rPr>
  </w:style>
  <w:style w:type="character" w:customStyle="1" w:styleId="Naslov4Znak">
    <w:name w:val="Naslov 4 Znak"/>
    <w:link w:val="Naslov4"/>
    <w:locked/>
    <w:rsid w:val="00FF4F7C"/>
    <w:rPr>
      <w:rFonts w:ascii="Times New Roman" w:hAnsi="Times New Roman"/>
      <w:b/>
      <w:bCs/>
      <w:color w:val="222222"/>
      <w:sz w:val="28"/>
      <w:szCs w:val="28"/>
      <w:lang w:val="x-none" w:eastAsia="x-none"/>
    </w:rPr>
  </w:style>
  <w:style w:type="character" w:customStyle="1" w:styleId="Naslov5Znak">
    <w:name w:val="Naslov 5 Znak"/>
    <w:link w:val="Naslov5"/>
    <w:locked/>
    <w:rsid w:val="00FF4F7C"/>
    <w:rPr>
      <w:rFonts w:ascii="Times New Roman" w:hAnsi="Times New Roman"/>
      <w:b/>
      <w:bCs/>
      <w:i/>
      <w:iCs/>
      <w:color w:val="222222"/>
      <w:sz w:val="26"/>
      <w:szCs w:val="26"/>
      <w:lang w:val="x-none" w:eastAsia="x-none"/>
    </w:rPr>
  </w:style>
  <w:style w:type="character" w:customStyle="1" w:styleId="Naslov6Znak">
    <w:name w:val="Naslov 6 Znak"/>
    <w:link w:val="Naslov6"/>
    <w:locked/>
    <w:rsid w:val="00FF4F7C"/>
    <w:rPr>
      <w:rFonts w:ascii="Times New Roman" w:hAnsi="Times New Roman"/>
      <w:b/>
      <w:bCs/>
      <w:color w:val="222222"/>
      <w:sz w:val="22"/>
      <w:szCs w:val="22"/>
      <w:lang w:val="x-none" w:eastAsia="x-none"/>
    </w:rPr>
  </w:style>
  <w:style w:type="paragraph" w:customStyle="1" w:styleId="Style1">
    <w:name w:val="Style1"/>
    <w:basedOn w:val="Naslov1"/>
    <w:autoRedefine/>
    <w:rsid w:val="00FF4F7C"/>
    <w:rPr>
      <w:color w:val="auto"/>
      <w:szCs w:val="24"/>
    </w:rPr>
  </w:style>
  <w:style w:type="paragraph" w:customStyle="1" w:styleId="Style2">
    <w:name w:val="Style2"/>
    <w:basedOn w:val="Naslov2"/>
    <w:autoRedefine/>
    <w:rsid w:val="00FF4F7C"/>
    <w:pPr>
      <w:ind w:left="697" w:hanging="697"/>
    </w:pPr>
    <w:rPr>
      <w:i/>
      <w:color w:val="auto"/>
    </w:rPr>
  </w:style>
  <w:style w:type="paragraph" w:customStyle="1" w:styleId="Style3">
    <w:name w:val="Style3"/>
    <w:basedOn w:val="Naslov3"/>
    <w:autoRedefine/>
    <w:rsid w:val="00FF4F7C"/>
    <w:pPr>
      <w:numPr>
        <w:ilvl w:val="0"/>
        <w:numId w:val="0"/>
      </w:numPr>
      <w:shd w:val="clear" w:color="auto" w:fill="FFFFFF"/>
      <w:spacing w:before="0" w:after="0" w:line="312" w:lineRule="auto"/>
      <w:ind w:left="709" w:hanging="709"/>
    </w:pPr>
    <w:rPr>
      <w:rFonts w:ascii="Times New Roman" w:hAnsi="Times New Roman"/>
      <w:bCs w:val="0"/>
      <w:color w:val="auto"/>
      <w:sz w:val="24"/>
      <w:szCs w:val="24"/>
    </w:rPr>
  </w:style>
  <w:style w:type="paragraph" w:customStyle="1" w:styleId="Style4">
    <w:name w:val="Style4"/>
    <w:basedOn w:val="Naslov4"/>
    <w:autoRedefine/>
    <w:rsid w:val="00FF4F7C"/>
    <w:pPr>
      <w:numPr>
        <w:ilvl w:val="0"/>
        <w:numId w:val="0"/>
      </w:numPr>
      <w:spacing w:before="0" w:after="0" w:line="312" w:lineRule="auto"/>
    </w:pPr>
    <w:rPr>
      <w:color w:val="auto"/>
      <w:sz w:val="24"/>
      <w:szCs w:val="24"/>
    </w:rPr>
  </w:style>
  <w:style w:type="paragraph" w:customStyle="1" w:styleId="Style5">
    <w:name w:val="Style5"/>
    <w:basedOn w:val="Naslov5"/>
    <w:autoRedefine/>
    <w:rsid w:val="00FF4F7C"/>
    <w:pPr>
      <w:numPr>
        <w:ilvl w:val="0"/>
        <w:numId w:val="0"/>
      </w:numPr>
      <w:spacing w:before="0" w:after="0" w:line="312" w:lineRule="auto"/>
      <w:ind w:left="936" w:hanging="936"/>
    </w:pPr>
    <w:rPr>
      <w:i w:val="0"/>
      <w:color w:val="auto"/>
      <w:sz w:val="24"/>
      <w:szCs w:val="24"/>
    </w:rPr>
  </w:style>
  <w:style w:type="paragraph" w:customStyle="1" w:styleId="Style6">
    <w:name w:val="Style6"/>
    <w:basedOn w:val="Naslov6"/>
    <w:autoRedefine/>
    <w:rsid w:val="00FF4F7C"/>
    <w:pPr>
      <w:spacing w:before="0" w:after="0"/>
    </w:pPr>
    <w:rPr>
      <w:color w:val="auto"/>
      <w:sz w:val="20"/>
    </w:rPr>
  </w:style>
  <w:style w:type="paragraph" w:styleId="Sprotnaopomba-besedilo">
    <w:name w:val="footnote text"/>
    <w:basedOn w:val="Navaden"/>
    <w:link w:val="Sprotnaopomba-besediloZnak"/>
    <w:semiHidden/>
    <w:rsid w:val="00FF4F7C"/>
    <w:rPr>
      <w:rFonts w:ascii="Garamond" w:hAnsi="Garamond" w:cs="Times New Roman"/>
      <w:szCs w:val="20"/>
      <w:lang w:val="x-none"/>
    </w:rPr>
  </w:style>
  <w:style w:type="character" w:customStyle="1" w:styleId="Sprotnaopomba-besediloZnak">
    <w:name w:val="Sprotna opomba - besedilo Znak"/>
    <w:link w:val="Sprotnaopomba-besedilo"/>
    <w:semiHidden/>
    <w:locked/>
    <w:rsid w:val="00FF4F7C"/>
    <w:rPr>
      <w:rFonts w:ascii="Garamond" w:hAnsi="Garamond" w:cs="Times New Roman"/>
      <w:color w:val="222222"/>
      <w:sz w:val="20"/>
      <w:szCs w:val="20"/>
      <w:lang w:val="x-none" w:eastAsia="sl-SI"/>
    </w:rPr>
  </w:style>
  <w:style w:type="character" w:styleId="Sprotnaopomba-sklic">
    <w:name w:val="footnote reference"/>
    <w:semiHidden/>
    <w:rsid w:val="00FF4F7C"/>
    <w:rPr>
      <w:vertAlign w:val="superscript"/>
    </w:rPr>
  </w:style>
  <w:style w:type="paragraph" w:styleId="Noga">
    <w:name w:val="footer"/>
    <w:basedOn w:val="Navaden"/>
    <w:link w:val="NogaZnak"/>
    <w:rsid w:val="00FF4F7C"/>
    <w:pPr>
      <w:tabs>
        <w:tab w:val="center" w:pos="4536"/>
        <w:tab w:val="right" w:pos="9072"/>
      </w:tabs>
    </w:pPr>
    <w:rPr>
      <w:rFonts w:cs="Times New Roman"/>
      <w:sz w:val="24"/>
      <w:lang w:val="x-none"/>
    </w:rPr>
  </w:style>
  <w:style w:type="character" w:customStyle="1" w:styleId="NogaZnak">
    <w:name w:val="Noga Znak"/>
    <w:link w:val="Noga"/>
    <w:locked/>
    <w:rsid w:val="00FF4F7C"/>
    <w:rPr>
      <w:rFonts w:ascii="Times New Roman" w:hAnsi="Times New Roman" w:cs="Arial"/>
      <w:color w:val="222222"/>
      <w:sz w:val="24"/>
      <w:szCs w:val="24"/>
      <w:lang w:val="x-none" w:eastAsia="sl-SI"/>
    </w:rPr>
  </w:style>
  <w:style w:type="character" w:styleId="tevilkastrani">
    <w:name w:val="page number"/>
    <w:rsid w:val="00FF4F7C"/>
    <w:rPr>
      <w:rFonts w:cs="Times New Roman"/>
    </w:rPr>
  </w:style>
  <w:style w:type="paragraph" w:styleId="Glava">
    <w:name w:val="header"/>
    <w:aliases w:val="Znak"/>
    <w:basedOn w:val="Navaden"/>
    <w:link w:val="GlavaZnak"/>
    <w:rsid w:val="00FF4F7C"/>
    <w:pPr>
      <w:tabs>
        <w:tab w:val="center" w:pos="4536"/>
        <w:tab w:val="right" w:pos="9072"/>
      </w:tabs>
    </w:pPr>
    <w:rPr>
      <w:rFonts w:ascii="Garamond" w:hAnsi="Garamond" w:cs="Times New Roman"/>
      <w:sz w:val="24"/>
      <w:lang w:val="x-none"/>
    </w:rPr>
  </w:style>
  <w:style w:type="character" w:customStyle="1" w:styleId="GlavaZnak">
    <w:name w:val="Glava Znak"/>
    <w:aliases w:val="Znak Znak"/>
    <w:link w:val="Glava"/>
    <w:locked/>
    <w:rsid w:val="00FF4F7C"/>
    <w:rPr>
      <w:rFonts w:ascii="Garamond" w:hAnsi="Garamond" w:cs="Times New Roman"/>
      <w:color w:val="222222"/>
      <w:sz w:val="24"/>
      <w:szCs w:val="24"/>
      <w:lang w:val="x-none" w:eastAsia="sl-SI"/>
    </w:rPr>
  </w:style>
  <w:style w:type="character" w:styleId="Hiperpovezava">
    <w:name w:val="Hyperlink"/>
    <w:uiPriority w:val="99"/>
    <w:rsid w:val="00FF4F7C"/>
    <w:rPr>
      <w:color w:val="0000FF"/>
      <w:u w:val="single"/>
    </w:rPr>
  </w:style>
  <w:style w:type="paragraph" w:customStyle="1" w:styleId="ABC1">
    <w:name w:val="ABC1"/>
    <w:basedOn w:val="Navaden"/>
    <w:rsid w:val="00FF4F7C"/>
    <w:pPr>
      <w:tabs>
        <w:tab w:val="left" w:pos="426"/>
      </w:tabs>
      <w:suppressAutoHyphens/>
      <w:ind w:left="426" w:hanging="426"/>
    </w:pPr>
    <w:rPr>
      <w:rFonts w:cs="Times New Roman"/>
      <w:color w:val="000000"/>
      <w:sz w:val="22"/>
      <w:szCs w:val="20"/>
    </w:rPr>
  </w:style>
  <w:style w:type="paragraph" w:styleId="Telobesedila-zamik">
    <w:name w:val="Body Text Indent"/>
    <w:basedOn w:val="Navaden"/>
    <w:link w:val="Telobesedila-zamikZnak"/>
    <w:rsid w:val="00FF4F7C"/>
    <w:pPr>
      <w:ind w:left="285"/>
    </w:pPr>
    <w:rPr>
      <w:rFonts w:cs="Times New Roman"/>
      <w:color w:val="auto"/>
      <w:sz w:val="24"/>
      <w:lang w:val="x-none"/>
    </w:rPr>
  </w:style>
  <w:style w:type="character" w:customStyle="1" w:styleId="Telobesedila-zamikZnak">
    <w:name w:val="Telo besedila - zamik Znak"/>
    <w:link w:val="Telobesedila-zamik"/>
    <w:locked/>
    <w:rsid w:val="00FF4F7C"/>
    <w:rPr>
      <w:rFonts w:ascii="Times New Roman" w:hAnsi="Times New Roman" w:cs="Times New Roman"/>
      <w:sz w:val="24"/>
      <w:szCs w:val="24"/>
      <w:lang w:val="x-none" w:eastAsia="sl-SI"/>
    </w:rPr>
  </w:style>
  <w:style w:type="paragraph" w:styleId="Pripombabesedilo">
    <w:name w:val="annotation text"/>
    <w:basedOn w:val="Navaden"/>
    <w:link w:val="PripombabesediloZnak"/>
    <w:semiHidden/>
    <w:rsid w:val="00FF4F7C"/>
    <w:rPr>
      <w:rFonts w:cs="Times New Roman"/>
      <w:color w:val="auto"/>
      <w:szCs w:val="20"/>
      <w:lang w:val="x-none"/>
    </w:rPr>
  </w:style>
  <w:style w:type="character" w:customStyle="1" w:styleId="PripombabesediloZnak">
    <w:name w:val="Pripomba – besedilo Znak"/>
    <w:link w:val="Pripombabesedilo"/>
    <w:semiHidden/>
    <w:locked/>
    <w:rsid w:val="00FF4F7C"/>
    <w:rPr>
      <w:rFonts w:ascii="Times New Roman" w:hAnsi="Times New Roman" w:cs="Times New Roman"/>
      <w:sz w:val="20"/>
      <w:szCs w:val="20"/>
      <w:lang w:val="x-none" w:eastAsia="sl-SI"/>
    </w:rPr>
  </w:style>
  <w:style w:type="paragraph" w:styleId="HTML-oblikovano">
    <w:name w:val="HTML Preformatted"/>
    <w:basedOn w:val="Navaden"/>
    <w:link w:val="HTML-oblikovanoZnak"/>
    <w:rsid w:val="00FF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auto"/>
      <w:szCs w:val="20"/>
      <w:lang w:val="x-none"/>
    </w:rPr>
  </w:style>
  <w:style w:type="character" w:customStyle="1" w:styleId="HTML-oblikovanoZnak">
    <w:name w:val="HTML-oblikovano Znak"/>
    <w:link w:val="HTML-oblikovano"/>
    <w:locked/>
    <w:rsid w:val="00FF4F7C"/>
    <w:rPr>
      <w:rFonts w:ascii="Courier New" w:hAnsi="Courier New" w:cs="Times New Roman"/>
      <w:sz w:val="20"/>
      <w:szCs w:val="20"/>
      <w:lang w:val="x-none" w:eastAsia="sl-SI"/>
    </w:rPr>
  </w:style>
  <w:style w:type="paragraph" w:customStyle="1" w:styleId="p">
    <w:name w:val="p"/>
    <w:basedOn w:val="Navaden"/>
    <w:rsid w:val="00FF4F7C"/>
    <w:pPr>
      <w:spacing w:before="50" w:after="13"/>
      <w:ind w:left="13" w:right="13" w:firstLine="240"/>
    </w:pPr>
    <w:rPr>
      <w:rFonts w:ascii="Arial" w:hAnsi="Arial"/>
      <w:sz w:val="22"/>
      <w:szCs w:val="22"/>
    </w:rPr>
  </w:style>
  <w:style w:type="paragraph" w:customStyle="1" w:styleId="h4">
    <w:name w:val="h4"/>
    <w:basedOn w:val="Navaden"/>
    <w:rsid w:val="00FF4F7C"/>
    <w:pPr>
      <w:spacing w:before="250" w:after="188"/>
      <w:ind w:left="13" w:right="13"/>
      <w:jc w:val="center"/>
    </w:pPr>
    <w:rPr>
      <w:rFonts w:ascii="Arial" w:hAnsi="Arial"/>
      <w:b/>
      <w:bCs/>
      <w:sz w:val="22"/>
      <w:szCs w:val="22"/>
    </w:rPr>
  </w:style>
  <w:style w:type="paragraph" w:styleId="Kazalovsebine1">
    <w:name w:val="toc 1"/>
    <w:basedOn w:val="Navaden"/>
    <w:next w:val="Navaden"/>
    <w:autoRedefine/>
    <w:uiPriority w:val="39"/>
    <w:qFormat/>
    <w:rsid w:val="00FF4F7C"/>
    <w:pPr>
      <w:tabs>
        <w:tab w:val="left" w:pos="567"/>
        <w:tab w:val="right" w:leader="dot" w:pos="6663"/>
      </w:tabs>
      <w:spacing w:before="120"/>
      <w:ind w:left="567" w:right="532" w:hanging="567"/>
      <w:jc w:val="left"/>
    </w:pPr>
  </w:style>
  <w:style w:type="paragraph" w:styleId="Kazalovsebine2">
    <w:name w:val="toc 2"/>
    <w:basedOn w:val="Navaden"/>
    <w:next w:val="Navaden"/>
    <w:autoRedefine/>
    <w:uiPriority w:val="39"/>
    <w:qFormat/>
    <w:rsid w:val="00A333AF"/>
    <w:pPr>
      <w:tabs>
        <w:tab w:val="left" w:pos="567"/>
        <w:tab w:val="right" w:leader="dot" w:pos="6663"/>
      </w:tabs>
      <w:ind w:left="567" w:right="532" w:hanging="425"/>
      <w:jc w:val="left"/>
      <w:outlineLvl w:val="0"/>
    </w:pPr>
    <w:rPr>
      <w:rFonts w:ascii="Cambria" w:hAnsi="Cambria"/>
      <w:b/>
      <w:sz w:val="22"/>
      <w:szCs w:val="22"/>
    </w:rPr>
  </w:style>
  <w:style w:type="paragraph" w:styleId="Kazalovsebine3">
    <w:name w:val="toc 3"/>
    <w:basedOn w:val="Navaden"/>
    <w:next w:val="Navaden"/>
    <w:autoRedefine/>
    <w:uiPriority w:val="39"/>
    <w:qFormat/>
    <w:rsid w:val="00FF4F7C"/>
    <w:pPr>
      <w:ind w:left="400"/>
      <w:jc w:val="left"/>
    </w:pPr>
    <w:rPr>
      <w:rFonts w:ascii="Cambria" w:hAnsi="Cambria"/>
      <w:sz w:val="22"/>
      <w:szCs w:val="22"/>
    </w:rPr>
  </w:style>
  <w:style w:type="paragraph" w:styleId="Kazalovsebine4">
    <w:name w:val="toc 4"/>
    <w:basedOn w:val="Navaden"/>
    <w:next w:val="Navaden"/>
    <w:autoRedefine/>
    <w:rsid w:val="00FF4F7C"/>
    <w:pPr>
      <w:ind w:left="600"/>
      <w:jc w:val="left"/>
    </w:pPr>
    <w:rPr>
      <w:rFonts w:ascii="Cambria" w:hAnsi="Cambria"/>
      <w:szCs w:val="20"/>
    </w:rPr>
  </w:style>
  <w:style w:type="paragraph" w:styleId="Kazalovsebine5">
    <w:name w:val="toc 5"/>
    <w:basedOn w:val="Navaden"/>
    <w:next w:val="Navaden"/>
    <w:autoRedefine/>
    <w:rsid w:val="00FF4F7C"/>
    <w:pPr>
      <w:ind w:left="800"/>
      <w:jc w:val="left"/>
    </w:pPr>
    <w:rPr>
      <w:rFonts w:ascii="Cambria" w:hAnsi="Cambria"/>
      <w:szCs w:val="20"/>
    </w:rPr>
  </w:style>
  <w:style w:type="paragraph" w:customStyle="1" w:styleId="Naslov21">
    <w:name w:val="Naslov 21"/>
    <w:basedOn w:val="Navaden"/>
    <w:rsid w:val="00FF4F7C"/>
    <w:pPr>
      <w:tabs>
        <w:tab w:val="num" w:pos="576"/>
      </w:tabs>
      <w:spacing w:after="60" w:line="360" w:lineRule="auto"/>
      <w:ind w:left="576" w:hanging="576"/>
    </w:pPr>
    <w:rPr>
      <w:rFonts w:cs="Times New Roman"/>
      <w:color w:val="auto"/>
      <w:kern w:val="32"/>
    </w:rPr>
  </w:style>
  <w:style w:type="paragraph" w:customStyle="1" w:styleId="Naslov11">
    <w:name w:val="Naslov 11"/>
    <w:basedOn w:val="Navaden"/>
    <w:rsid w:val="00FF4F7C"/>
    <w:pPr>
      <w:spacing w:before="100" w:beforeAutospacing="1" w:after="100" w:afterAutospacing="1"/>
    </w:pPr>
    <w:rPr>
      <w:rFonts w:cs="Times New Roman"/>
      <w:color w:val="auto"/>
    </w:rPr>
  </w:style>
  <w:style w:type="paragraph" w:styleId="Konnaopomba-besedilo">
    <w:name w:val="endnote text"/>
    <w:basedOn w:val="Navaden"/>
    <w:link w:val="Konnaopomba-besediloZnak"/>
    <w:semiHidden/>
    <w:rsid w:val="00FF4F7C"/>
    <w:rPr>
      <w:rFonts w:cs="Times New Roman"/>
      <w:szCs w:val="20"/>
      <w:lang w:val="x-none"/>
    </w:rPr>
  </w:style>
  <w:style w:type="character" w:customStyle="1" w:styleId="Konnaopomba-besediloZnak">
    <w:name w:val="Končna opomba - besedilo Znak"/>
    <w:link w:val="Konnaopomba-besedilo"/>
    <w:semiHidden/>
    <w:locked/>
    <w:rsid w:val="00FF4F7C"/>
    <w:rPr>
      <w:rFonts w:ascii="Times New Roman" w:hAnsi="Times New Roman" w:cs="Arial"/>
      <w:color w:val="222222"/>
      <w:sz w:val="20"/>
      <w:szCs w:val="20"/>
      <w:lang w:val="x-none" w:eastAsia="sl-SI"/>
    </w:rPr>
  </w:style>
  <w:style w:type="character" w:styleId="Krepko">
    <w:name w:val="Strong"/>
    <w:qFormat/>
    <w:rsid w:val="00FF4F7C"/>
    <w:rPr>
      <w:b/>
    </w:rPr>
  </w:style>
  <w:style w:type="character" w:styleId="Poudarek">
    <w:name w:val="Emphasis"/>
    <w:qFormat/>
    <w:rsid w:val="00FF4F7C"/>
    <w:rPr>
      <w:i/>
    </w:rPr>
  </w:style>
  <w:style w:type="paragraph" w:styleId="Navadensplet">
    <w:name w:val="Normal (Web)"/>
    <w:basedOn w:val="Navaden"/>
    <w:rsid w:val="00FF4F7C"/>
    <w:pPr>
      <w:spacing w:before="100" w:beforeAutospacing="1" w:after="100" w:afterAutospacing="1"/>
    </w:pPr>
    <w:rPr>
      <w:rFonts w:cs="Times New Roman"/>
      <w:color w:val="auto"/>
    </w:rPr>
  </w:style>
  <w:style w:type="paragraph" w:customStyle="1" w:styleId="Navadno">
    <w:name w:val="Navadno"/>
    <w:basedOn w:val="Navaden"/>
    <w:link w:val="NavadnoZnak"/>
    <w:rsid w:val="00FF4F7C"/>
    <w:rPr>
      <w:rFonts w:cs="Times New Roman"/>
      <w:color w:val="auto"/>
      <w:szCs w:val="20"/>
      <w:lang w:val="x-none" w:eastAsia="x-none"/>
    </w:rPr>
  </w:style>
  <w:style w:type="character" w:customStyle="1" w:styleId="NavadnoZnak">
    <w:name w:val="Navadno Znak"/>
    <w:link w:val="Navadno"/>
    <w:locked/>
    <w:rsid w:val="00FF4F7C"/>
    <w:rPr>
      <w:rFonts w:ascii="Times New Roman" w:hAnsi="Times New Roman"/>
      <w:sz w:val="20"/>
    </w:rPr>
  </w:style>
  <w:style w:type="paragraph" w:styleId="Telobesedila">
    <w:name w:val="Body Text"/>
    <w:basedOn w:val="Navaden"/>
    <w:link w:val="TelobesedilaZnak"/>
    <w:rsid w:val="00FF4F7C"/>
    <w:pPr>
      <w:spacing w:after="120"/>
    </w:pPr>
    <w:rPr>
      <w:rFonts w:cs="Times New Roman"/>
      <w:sz w:val="24"/>
      <w:lang w:val="x-none"/>
    </w:rPr>
  </w:style>
  <w:style w:type="character" w:customStyle="1" w:styleId="TelobesedilaZnak">
    <w:name w:val="Telo besedila Znak"/>
    <w:link w:val="Telobesedila"/>
    <w:locked/>
    <w:rsid w:val="00FF4F7C"/>
    <w:rPr>
      <w:rFonts w:ascii="Times New Roman" w:hAnsi="Times New Roman" w:cs="Arial"/>
      <w:color w:val="222222"/>
      <w:sz w:val="24"/>
      <w:szCs w:val="24"/>
      <w:lang w:val="x-none" w:eastAsia="sl-SI"/>
    </w:rPr>
  </w:style>
  <w:style w:type="paragraph" w:styleId="Telobesedila3">
    <w:name w:val="Body Text 3"/>
    <w:basedOn w:val="Navaden"/>
    <w:link w:val="Telobesedila3Znak"/>
    <w:rsid w:val="00FF4F7C"/>
    <w:pPr>
      <w:spacing w:after="120"/>
    </w:pPr>
    <w:rPr>
      <w:rFonts w:ascii="Garamond" w:hAnsi="Garamond" w:cs="Times New Roman"/>
      <w:sz w:val="16"/>
      <w:szCs w:val="16"/>
      <w:lang w:val="x-none"/>
    </w:rPr>
  </w:style>
  <w:style w:type="character" w:customStyle="1" w:styleId="Telobesedila3Znak">
    <w:name w:val="Telo besedila 3 Znak"/>
    <w:link w:val="Telobesedila3"/>
    <w:locked/>
    <w:rsid w:val="00FF4F7C"/>
    <w:rPr>
      <w:rFonts w:ascii="Garamond" w:hAnsi="Garamond" w:cs="Times New Roman"/>
      <w:color w:val="222222"/>
      <w:sz w:val="16"/>
      <w:szCs w:val="16"/>
      <w:lang w:val="x-none" w:eastAsia="sl-SI"/>
    </w:rPr>
  </w:style>
  <w:style w:type="paragraph" w:customStyle="1" w:styleId="Default">
    <w:name w:val="Default"/>
    <w:rsid w:val="00FF4F7C"/>
    <w:pPr>
      <w:autoSpaceDE w:val="0"/>
      <w:autoSpaceDN w:val="0"/>
      <w:adjustRightInd w:val="0"/>
    </w:pPr>
    <w:rPr>
      <w:rFonts w:ascii="Times New Roman" w:hAnsi="Times New Roman"/>
      <w:color w:val="000000"/>
      <w:sz w:val="24"/>
      <w:szCs w:val="24"/>
    </w:rPr>
  </w:style>
  <w:style w:type="paragraph" w:styleId="Golobesedilo">
    <w:name w:val="Plain Text"/>
    <w:basedOn w:val="Navaden"/>
    <w:link w:val="GolobesediloZnak"/>
    <w:rsid w:val="00FF4F7C"/>
    <w:rPr>
      <w:rFonts w:ascii="Courier New" w:hAnsi="Courier New" w:cs="Times New Roman"/>
      <w:iCs/>
      <w:color w:val="auto"/>
      <w:szCs w:val="20"/>
      <w:lang w:val="x-none"/>
    </w:rPr>
  </w:style>
  <w:style w:type="character" w:customStyle="1" w:styleId="GolobesediloZnak">
    <w:name w:val="Golo besedilo Znak"/>
    <w:link w:val="Golobesedilo"/>
    <w:locked/>
    <w:rsid w:val="00FF4F7C"/>
    <w:rPr>
      <w:rFonts w:ascii="Courier New" w:hAnsi="Courier New" w:cs="Times New Roman"/>
      <w:iCs/>
      <w:sz w:val="20"/>
      <w:szCs w:val="20"/>
      <w:lang w:val="x-none" w:eastAsia="sl-SI"/>
    </w:rPr>
  </w:style>
  <w:style w:type="paragraph" w:styleId="Kazalovsebine6">
    <w:name w:val="toc 6"/>
    <w:basedOn w:val="Navaden"/>
    <w:next w:val="Navaden"/>
    <w:autoRedefine/>
    <w:rsid w:val="00FF4F7C"/>
    <w:pPr>
      <w:ind w:left="1000"/>
      <w:jc w:val="left"/>
    </w:pPr>
    <w:rPr>
      <w:rFonts w:ascii="Cambria" w:hAnsi="Cambria"/>
      <w:szCs w:val="20"/>
    </w:rPr>
  </w:style>
  <w:style w:type="paragraph" w:styleId="Kazalovsebine7">
    <w:name w:val="toc 7"/>
    <w:basedOn w:val="Navaden"/>
    <w:next w:val="Navaden"/>
    <w:autoRedefine/>
    <w:rsid w:val="00FF4F7C"/>
    <w:pPr>
      <w:ind w:left="1200"/>
      <w:jc w:val="left"/>
    </w:pPr>
    <w:rPr>
      <w:rFonts w:ascii="Cambria" w:hAnsi="Cambria"/>
      <w:szCs w:val="20"/>
    </w:rPr>
  </w:style>
  <w:style w:type="paragraph" w:styleId="Kazalovsebine8">
    <w:name w:val="toc 8"/>
    <w:basedOn w:val="Navaden"/>
    <w:next w:val="Navaden"/>
    <w:autoRedefine/>
    <w:rsid w:val="00FF4F7C"/>
    <w:pPr>
      <w:ind w:left="1400"/>
      <w:jc w:val="left"/>
    </w:pPr>
    <w:rPr>
      <w:rFonts w:ascii="Cambria" w:hAnsi="Cambria"/>
      <w:szCs w:val="20"/>
    </w:rPr>
  </w:style>
  <w:style w:type="paragraph" w:styleId="Kazalovsebine9">
    <w:name w:val="toc 9"/>
    <w:basedOn w:val="Navaden"/>
    <w:next w:val="Navaden"/>
    <w:autoRedefine/>
    <w:rsid w:val="00FF4F7C"/>
    <w:pPr>
      <w:ind w:left="1600"/>
      <w:jc w:val="left"/>
    </w:pPr>
    <w:rPr>
      <w:rFonts w:ascii="Cambria" w:hAnsi="Cambria"/>
      <w:szCs w:val="20"/>
    </w:rPr>
  </w:style>
  <w:style w:type="paragraph" w:customStyle="1" w:styleId="t">
    <w:name w:val="t"/>
    <w:basedOn w:val="Navaden"/>
    <w:rsid w:val="00FF4F7C"/>
    <w:pPr>
      <w:spacing w:before="300" w:after="225"/>
      <w:ind w:left="15" w:right="15"/>
      <w:jc w:val="center"/>
    </w:pPr>
    <w:rPr>
      <w:rFonts w:ascii="Arial" w:hAnsi="Arial"/>
      <w:b/>
      <w:bCs/>
      <w:color w:val="2E3092"/>
      <w:sz w:val="29"/>
      <w:szCs w:val="29"/>
    </w:rPr>
  </w:style>
  <w:style w:type="paragraph" w:customStyle="1" w:styleId="Barvniseznampoudarek11">
    <w:name w:val="Barvni seznam – poudarek 11"/>
    <w:basedOn w:val="Navaden"/>
    <w:autoRedefine/>
    <w:rsid w:val="00FF4F7C"/>
    <w:pPr>
      <w:ind w:left="720"/>
      <w:contextualSpacing/>
    </w:pPr>
    <w:rPr>
      <w:rFonts w:eastAsia="MS Mincho" w:cs="Times New Roman"/>
      <w:color w:val="auto"/>
      <w:lang w:val="en-US" w:eastAsia="ja-JP"/>
    </w:rPr>
  </w:style>
  <w:style w:type="paragraph" w:customStyle="1" w:styleId="RStekst">
    <w:name w:val="RS tekst"/>
    <w:rsid w:val="00FF4F7C"/>
    <w:pPr>
      <w:widowControl w:val="0"/>
      <w:suppressAutoHyphens/>
      <w:jc w:val="both"/>
    </w:pPr>
    <w:rPr>
      <w:rFonts w:ascii="Times New Roman" w:eastAsia="Times New Roman" w:hAnsi="Times New Roman"/>
      <w:sz w:val="24"/>
      <w:szCs w:val="24"/>
      <w:lang w:eastAsia="ar-SA"/>
    </w:rPr>
  </w:style>
  <w:style w:type="paragraph" w:customStyle="1" w:styleId="RSnatevanje">
    <w:name w:val="RS naštevanje"/>
    <w:basedOn w:val="Navaden"/>
    <w:rsid w:val="00FF4F7C"/>
    <w:pPr>
      <w:widowControl w:val="0"/>
      <w:numPr>
        <w:numId w:val="2"/>
      </w:numPr>
    </w:pPr>
    <w:rPr>
      <w:rFonts w:cs="Times New Roman"/>
      <w:color w:val="auto"/>
      <w:szCs w:val="20"/>
    </w:rPr>
  </w:style>
  <w:style w:type="paragraph" w:styleId="Besedilooblaka">
    <w:name w:val="Balloon Text"/>
    <w:basedOn w:val="Navaden"/>
    <w:link w:val="BesedilooblakaZnak"/>
    <w:rsid w:val="00FF4F7C"/>
    <w:rPr>
      <w:rFonts w:ascii="Lucida Grande" w:hAnsi="Lucida Grande" w:cs="Times New Roman"/>
      <w:sz w:val="18"/>
      <w:szCs w:val="18"/>
      <w:lang w:val="x-none"/>
    </w:rPr>
  </w:style>
  <w:style w:type="character" w:customStyle="1" w:styleId="BesedilooblakaZnak">
    <w:name w:val="Besedilo oblačka Znak"/>
    <w:link w:val="Besedilooblaka"/>
    <w:locked/>
    <w:rsid w:val="00FF4F7C"/>
    <w:rPr>
      <w:rFonts w:ascii="Lucida Grande" w:hAnsi="Lucida Grande" w:cs="Times New Roman"/>
      <w:color w:val="222222"/>
      <w:sz w:val="18"/>
      <w:szCs w:val="18"/>
      <w:lang w:val="x-none" w:eastAsia="sl-SI"/>
    </w:rPr>
  </w:style>
  <w:style w:type="paragraph" w:styleId="Stvarnokazalo1">
    <w:name w:val="index 1"/>
    <w:basedOn w:val="Navaden"/>
    <w:next w:val="Navaden"/>
    <w:autoRedefine/>
    <w:rsid w:val="00FF4F7C"/>
    <w:pPr>
      <w:tabs>
        <w:tab w:val="right" w:leader="dot" w:pos="2977"/>
      </w:tabs>
      <w:ind w:left="240" w:hanging="240"/>
    </w:pPr>
  </w:style>
  <w:style w:type="paragraph" w:styleId="Stvarnokazalo2">
    <w:name w:val="index 2"/>
    <w:basedOn w:val="Navaden"/>
    <w:next w:val="Navaden"/>
    <w:autoRedefine/>
    <w:rsid w:val="00FF4F7C"/>
    <w:pPr>
      <w:ind w:left="480" w:hanging="240"/>
    </w:pPr>
  </w:style>
  <w:style w:type="paragraph" w:styleId="Stvarnokazalo3">
    <w:name w:val="index 3"/>
    <w:basedOn w:val="Navaden"/>
    <w:next w:val="Navaden"/>
    <w:autoRedefine/>
    <w:rsid w:val="00FF4F7C"/>
    <w:pPr>
      <w:ind w:left="720" w:hanging="240"/>
    </w:pPr>
  </w:style>
  <w:style w:type="paragraph" w:styleId="Stvarnokazalo4">
    <w:name w:val="index 4"/>
    <w:basedOn w:val="Navaden"/>
    <w:next w:val="Navaden"/>
    <w:autoRedefine/>
    <w:rsid w:val="00FF4F7C"/>
    <w:pPr>
      <w:ind w:left="960" w:hanging="240"/>
    </w:pPr>
  </w:style>
  <w:style w:type="paragraph" w:styleId="Stvarnokazalo5">
    <w:name w:val="index 5"/>
    <w:basedOn w:val="Navaden"/>
    <w:next w:val="Navaden"/>
    <w:autoRedefine/>
    <w:rsid w:val="00FF4F7C"/>
    <w:pPr>
      <w:ind w:left="1200" w:hanging="240"/>
    </w:pPr>
  </w:style>
  <w:style w:type="paragraph" w:styleId="Stvarnokazalo6">
    <w:name w:val="index 6"/>
    <w:basedOn w:val="Navaden"/>
    <w:next w:val="Navaden"/>
    <w:autoRedefine/>
    <w:rsid w:val="00FF4F7C"/>
    <w:pPr>
      <w:ind w:left="1440" w:hanging="240"/>
    </w:pPr>
  </w:style>
  <w:style w:type="paragraph" w:styleId="Stvarnokazalo7">
    <w:name w:val="index 7"/>
    <w:basedOn w:val="Navaden"/>
    <w:next w:val="Navaden"/>
    <w:autoRedefine/>
    <w:rsid w:val="00FF4F7C"/>
    <w:pPr>
      <w:ind w:left="1680" w:hanging="240"/>
    </w:pPr>
  </w:style>
  <w:style w:type="paragraph" w:styleId="Stvarnokazalo8">
    <w:name w:val="index 8"/>
    <w:basedOn w:val="Navaden"/>
    <w:next w:val="Navaden"/>
    <w:autoRedefine/>
    <w:rsid w:val="00FF4F7C"/>
    <w:pPr>
      <w:ind w:left="1920" w:hanging="240"/>
    </w:pPr>
  </w:style>
  <w:style w:type="paragraph" w:styleId="Stvarnokazalo9">
    <w:name w:val="index 9"/>
    <w:basedOn w:val="Navaden"/>
    <w:next w:val="Navaden"/>
    <w:autoRedefine/>
    <w:rsid w:val="00FF4F7C"/>
    <w:pPr>
      <w:ind w:left="2160" w:hanging="240"/>
    </w:pPr>
  </w:style>
  <w:style w:type="paragraph" w:styleId="Stvarnokazalo-naslov">
    <w:name w:val="index heading"/>
    <w:basedOn w:val="Navaden"/>
    <w:next w:val="Stvarnokazalo1"/>
    <w:rsid w:val="00FF4F7C"/>
  </w:style>
  <w:style w:type="character" w:customStyle="1" w:styleId="apple-converted-space">
    <w:name w:val="apple-converted-space"/>
    <w:rsid w:val="00FF4F7C"/>
  </w:style>
  <w:style w:type="paragraph" w:customStyle="1" w:styleId="Alineazaodstavkom">
    <w:name w:val="Alinea za odstavkom"/>
    <w:basedOn w:val="Navaden"/>
    <w:link w:val="AlineazaodstavkomZnak"/>
    <w:qFormat/>
    <w:rsid w:val="002B236D"/>
    <w:pPr>
      <w:numPr>
        <w:numId w:val="22"/>
      </w:numPr>
    </w:pPr>
    <w:rPr>
      <w:rFonts w:ascii="Arial" w:hAnsi="Arial" w:cs="Times New Roman"/>
      <w:color w:val="auto"/>
      <w:sz w:val="22"/>
      <w:szCs w:val="22"/>
      <w:lang w:val="x-none" w:eastAsia="x-none"/>
    </w:rPr>
  </w:style>
  <w:style w:type="character" w:customStyle="1" w:styleId="AlineazaodstavkomZnak">
    <w:name w:val="Alinea za odstavkom Znak"/>
    <w:link w:val="Alineazaodstavkom"/>
    <w:locked/>
    <w:rsid w:val="002B236D"/>
    <w:rPr>
      <w:rFonts w:ascii="Arial" w:hAnsi="Arial"/>
      <w:sz w:val="22"/>
      <w:szCs w:val="22"/>
      <w:lang w:val="x-none" w:eastAsia="x-none"/>
    </w:rPr>
  </w:style>
  <w:style w:type="paragraph" w:customStyle="1" w:styleId="ListParagraph1">
    <w:name w:val="List Paragraph1"/>
    <w:basedOn w:val="Navaden"/>
    <w:rsid w:val="00E51927"/>
    <w:pPr>
      <w:ind w:left="720"/>
      <w:contextualSpacing/>
    </w:pPr>
  </w:style>
  <w:style w:type="paragraph" w:customStyle="1" w:styleId="Odstavek">
    <w:name w:val="Odstavek"/>
    <w:basedOn w:val="Navaden"/>
    <w:link w:val="OdstavekZnak"/>
    <w:qFormat/>
    <w:rsid w:val="006F5E3C"/>
    <w:pPr>
      <w:overflowPunct w:val="0"/>
      <w:autoSpaceDE w:val="0"/>
      <w:autoSpaceDN w:val="0"/>
      <w:adjustRightInd w:val="0"/>
      <w:spacing w:before="240"/>
      <w:ind w:firstLine="1021"/>
      <w:textAlignment w:val="baseline"/>
    </w:pPr>
    <w:rPr>
      <w:rFonts w:ascii="Arial" w:eastAsia="Times New Roman" w:hAnsi="Arial" w:cs="Times New Roman"/>
      <w:color w:val="auto"/>
      <w:sz w:val="22"/>
      <w:szCs w:val="22"/>
      <w:lang w:val="x-none" w:eastAsia="x-none"/>
    </w:rPr>
  </w:style>
  <w:style w:type="character" w:customStyle="1" w:styleId="OdstavekZnak">
    <w:name w:val="Odstavek Znak"/>
    <w:link w:val="Odstavek"/>
    <w:rsid w:val="006F5E3C"/>
    <w:rPr>
      <w:rFonts w:ascii="Arial" w:eastAsia="Times New Roman" w:hAnsi="Arial" w:cs="Arial"/>
      <w:sz w:val="22"/>
      <w:szCs w:val="22"/>
    </w:rPr>
  </w:style>
  <w:style w:type="paragraph" w:customStyle="1" w:styleId="len">
    <w:name w:val="Člen"/>
    <w:basedOn w:val="Navaden"/>
    <w:link w:val="lenZnak"/>
    <w:qFormat/>
    <w:rsid w:val="006C2837"/>
    <w:pPr>
      <w:suppressAutoHyphens/>
      <w:overflowPunct w:val="0"/>
      <w:autoSpaceDE w:val="0"/>
      <w:autoSpaceDN w:val="0"/>
      <w:adjustRightInd w:val="0"/>
      <w:spacing w:before="480"/>
      <w:jc w:val="center"/>
      <w:textAlignment w:val="baseline"/>
    </w:pPr>
    <w:rPr>
      <w:rFonts w:ascii="Arial" w:eastAsia="Times New Roman" w:hAnsi="Arial" w:cs="Times New Roman"/>
      <w:b/>
      <w:color w:val="auto"/>
      <w:sz w:val="22"/>
      <w:szCs w:val="22"/>
      <w:lang w:val="x-none" w:eastAsia="x-none"/>
    </w:rPr>
  </w:style>
  <w:style w:type="character" w:customStyle="1" w:styleId="lenZnak">
    <w:name w:val="Člen Znak"/>
    <w:link w:val="len"/>
    <w:rsid w:val="006C2837"/>
    <w:rPr>
      <w:rFonts w:ascii="Arial" w:eastAsia="Times New Roman" w:hAnsi="Arial" w:cs="Arial"/>
      <w:b/>
      <w:sz w:val="22"/>
      <w:szCs w:val="22"/>
    </w:rPr>
  </w:style>
  <w:style w:type="character" w:styleId="Konnaopomba-sklic">
    <w:name w:val="endnote reference"/>
    <w:locked/>
    <w:rsid w:val="008B024E"/>
    <w:rPr>
      <w:vertAlign w:val="superscript"/>
    </w:rPr>
  </w:style>
  <w:style w:type="paragraph" w:customStyle="1" w:styleId="TOCHeading1">
    <w:name w:val="TOC Heading1"/>
    <w:basedOn w:val="Naslov1"/>
    <w:next w:val="Navaden"/>
    <w:uiPriority w:val="39"/>
    <w:semiHidden/>
    <w:unhideWhenUsed/>
    <w:qFormat/>
    <w:rsid w:val="004F25C2"/>
    <w:pPr>
      <w:keepLines/>
      <w:spacing w:before="480" w:line="276" w:lineRule="auto"/>
      <w:jc w:val="left"/>
      <w:outlineLvl w:val="9"/>
    </w:pPr>
    <w:rPr>
      <w:rFonts w:ascii="Cambria" w:eastAsia="Times New Roman" w:hAnsi="Cambria"/>
      <w:color w:val="365F91"/>
      <w:kern w:val="0"/>
      <w:sz w:val="28"/>
      <w:szCs w:val="28"/>
      <w:lang w:eastAsia="en-US"/>
    </w:rPr>
  </w:style>
  <w:style w:type="character" w:styleId="Pripombasklic">
    <w:name w:val="annotation reference"/>
    <w:basedOn w:val="Privzetapisavaodstavka"/>
    <w:rsid w:val="00330AEC"/>
    <w:rPr>
      <w:sz w:val="16"/>
      <w:szCs w:val="16"/>
    </w:rPr>
  </w:style>
  <w:style w:type="paragraph" w:styleId="Zadevapripombe">
    <w:name w:val="annotation subject"/>
    <w:basedOn w:val="Pripombabesedilo"/>
    <w:next w:val="Pripombabesedilo"/>
    <w:link w:val="ZadevapripombeZnak"/>
    <w:rsid w:val="00330AEC"/>
    <w:rPr>
      <w:rFonts w:cs="Arial"/>
      <w:b/>
      <w:bCs/>
      <w:color w:val="222222"/>
      <w:lang w:val="sl-SI"/>
    </w:rPr>
  </w:style>
  <w:style w:type="character" w:customStyle="1" w:styleId="ZadevapripombeZnak">
    <w:name w:val="Zadeva pripombe Znak"/>
    <w:basedOn w:val="PripombabesediloZnak"/>
    <w:link w:val="Zadevapripombe"/>
    <w:rsid w:val="00330AEC"/>
    <w:rPr>
      <w:rFonts w:ascii="Times New Roman" w:hAnsi="Times New Roman" w:cs="Arial"/>
      <w:b/>
      <w:bCs/>
      <w:color w:val="222222"/>
      <w:sz w:val="20"/>
      <w:szCs w:val="20"/>
      <w:lang w:val="x-none" w:eastAsia="sl-SI"/>
    </w:rPr>
  </w:style>
  <w:style w:type="paragraph" w:customStyle="1" w:styleId="a">
    <w:basedOn w:val="Navaden"/>
    <w:next w:val="Pripombabesedilo"/>
    <w:rsid w:val="00AE53A8"/>
    <w:pPr>
      <w:jc w:val="left"/>
    </w:pPr>
    <w:rPr>
      <w:rFonts w:eastAsia="Times New Roman" w:cs="Times New Roman"/>
      <w:color w:val="auto"/>
      <w:szCs w:val="20"/>
    </w:rPr>
  </w:style>
  <w:style w:type="paragraph" w:styleId="Odstavekseznama">
    <w:name w:val="List Paragraph"/>
    <w:basedOn w:val="Navaden"/>
    <w:uiPriority w:val="34"/>
    <w:qFormat/>
    <w:rsid w:val="0062471E"/>
    <w:pPr>
      <w:ind w:left="720"/>
      <w:contextualSpacing/>
    </w:pPr>
  </w:style>
  <w:style w:type="paragraph" w:customStyle="1" w:styleId="len0">
    <w:name w:val="len"/>
    <w:basedOn w:val="Navaden"/>
    <w:rsid w:val="00BE14E8"/>
    <w:pPr>
      <w:spacing w:before="100" w:beforeAutospacing="1" w:after="100" w:afterAutospacing="1"/>
      <w:jc w:val="left"/>
    </w:pPr>
    <w:rPr>
      <w:rFonts w:eastAsia="Times New Roman" w:cs="Times New Roman"/>
      <w:color w:val="auto"/>
      <w:sz w:val="24"/>
    </w:rPr>
  </w:style>
  <w:style w:type="paragraph" w:customStyle="1" w:styleId="odstavek0">
    <w:name w:val="odstavek"/>
    <w:basedOn w:val="Navaden"/>
    <w:rsid w:val="005633CE"/>
    <w:pPr>
      <w:spacing w:before="100" w:beforeAutospacing="1" w:after="100" w:afterAutospacing="1"/>
      <w:jc w:val="left"/>
    </w:pPr>
    <w:rPr>
      <w:rFonts w:eastAsia="Times New Roman" w:cs="Times New Roman"/>
      <w:color w:val="auto"/>
      <w:sz w:val="24"/>
    </w:rPr>
  </w:style>
  <w:style w:type="paragraph" w:styleId="Napis">
    <w:name w:val="caption"/>
    <w:basedOn w:val="Navaden"/>
    <w:next w:val="Navaden"/>
    <w:qFormat/>
    <w:locked/>
    <w:rsid w:val="00393317"/>
    <w:pPr>
      <w:jc w:val="center"/>
    </w:pPr>
    <w:rPr>
      <w:rFonts w:eastAsia="Times New Roman" w:cs="Times New Roman"/>
      <w:smallCaps/>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4974">
      <w:bodyDiv w:val="1"/>
      <w:marLeft w:val="0"/>
      <w:marRight w:val="0"/>
      <w:marTop w:val="0"/>
      <w:marBottom w:val="0"/>
      <w:divBdr>
        <w:top w:val="none" w:sz="0" w:space="0" w:color="auto"/>
        <w:left w:val="none" w:sz="0" w:space="0" w:color="auto"/>
        <w:bottom w:val="none" w:sz="0" w:space="0" w:color="auto"/>
        <w:right w:val="none" w:sz="0" w:space="0" w:color="auto"/>
      </w:divBdr>
      <w:divsChild>
        <w:div w:id="1605263092">
          <w:marLeft w:val="142"/>
          <w:marRight w:val="0"/>
          <w:marTop w:val="0"/>
          <w:marBottom w:val="0"/>
          <w:divBdr>
            <w:top w:val="none" w:sz="0" w:space="0" w:color="auto"/>
            <w:left w:val="none" w:sz="0" w:space="0" w:color="auto"/>
            <w:bottom w:val="none" w:sz="0" w:space="0" w:color="auto"/>
            <w:right w:val="none" w:sz="0" w:space="0" w:color="auto"/>
          </w:divBdr>
        </w:div>
        <w:div w:id="1213879667">
          <w:marLeft w:val="142"/>
          <w:marRight w:val="0"/>
          <w:marTop w:val="0"/>
          <w:marBottom w:val="0"/>
          <w:divBdr>
            <w:top w:val="none" w:sz="0" w:space="0" w:color="auto"/>
            <w:left w:val="none" w:sz="0" w:space="0" w:color="auto"/>
            <w:bottom w:val="none" w:sz="0" w:space="0" w:color="auto"/>
            <w:right w:val="none" w:sz="0" w:space="0" w:color="auto"/>
          </w:divBdr>
        </w:div>
        <w:div w:id="1333144008">
          <w:marLeft w:val="142"/>
          <w:marRight w:val="0"/>
          <w:marTop w:val="0"/>
          <w:marBottom w:val="0"/>
          <w:divBdr>
            <w:top w:val="none" w:sz="0" w:space="0" w:color="auto"/>
            <w:left w:val="none" w:sz="0" w:space="0" w:color="auto"/>
            <w:bottom w:val="none" w:sz="0" w:space="0" w:color="auto"/>
            <w:right w:val="none" w:sz="0" w:space="0" w:color="auto"/>
          </w:divBdr>
        </w:div>
        <w:div w:id="4939919">
          <w:marLeft w:val="142"/>
          <w:marRight w:val="0"/>
          <w:marTop w:val="0"/>
          <w:marBottom w:val="0"/>
          <w:divBdr>
            <w:top w:val="none" w:sz="0" w:space="0" w:color="auto"/>
            <w:left w:val="none" w:sz="0" w:space="0" w:color="auto"/>
            <w:bottom w:val="none" w:sz="0" w:space="0" w:color="auto"/>
            <w:right w:val="none" w:sz="0" w:space="0" w:color="auto"/>
          </w:divBdr>
        </w:div>
        <w:div w:id="1750804757">
          <w:marLeft w:val="142"/>
          <w:marRight w:val="0"/>
          <w:marTop w:val="0"/>
          <w:marBottom w:val="0"/>
          <w:divBdr>
            <w:top w:val="none" w:sz="0" w:space="0" w:color="auto"/>
            <w:left w:val="none" w:sz="0" w:space="0" w:color="auto"/>
            <w:bottom w:val="none" w:sz="0" w:space="0" w:color="auto"/>
            <w:right w:val="none" w:sz="0" w:space="0" w:color="auto"/>
          </w:divBdr>
        </w:div>
        <w:div w:id="799344582">
          <w:marLeft w:val="142"/>
          <w:marRight w:val="0"/>
          <w:marTop w:val="0"/>
          <w:marBottom w:val="0"/>
          <w:divBdr>
            <w:top w:val="none" w:sz="0" w:space="0" w:color="auto"/>
            <w:left w:val="none" w:sz="0" w:space="0" w:color="auto"/>
            <w:bottom w:val="none" w:sz="0" w:space="0" w:color="auto"/>
            <w:right w:val="none" w:sz="0" w:space="0" w:color="auto"/>
          </w:divBdr>
        </w:div>
        <w:div w:id="920993616">
          <w:marLeft w:val="142"/>
          <w:marRight w:val="0"/>
          <w:marTop w:val="0"/>
          <w:marBottom w:val="0"/>
          <w:divBdr>
            <w:top w:val="none" w:sz="0" w:space="0" w:color="auto"/>
            <w:left w:val="none" w:sz="0" w:space="0" w:color="auto"/>
            <w:bottom w:val="none" w:sz="0" w:space="0" w:color="auto"/>
            <w:right w:val="none" w:sz="0" w:space="0" w:color="auto"/>
          </w:divBdr>
        </w:div>
      </w:divsChild>
    </w:div>
    <w:div w:id="23557560">
      <w:bodyDiv w:val="1"/>
      <w:marLeft w:val="0"/>
      <w:marRight w:val="0"/>
      <w:marTop w:val="0"/>
      <w:marBottom w:val="0"/>
      <w:divBdr>
        <w:top w:val="none" w:sz="0" w:space="0" w:color="auto"/>
        <w:left w:val="none" w:sz="0" w:space="0" w:color="auto"/>
        <w:bottom w:val="none" w:sz="0" w:space="0" w:color="auto"/>
        <w:right w:val="none" w:sz="0" w:space="0" w:color="auto"/>
      </w:divBdr>
    </w:div>
    <w:div w:id="3699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A8EE254-980E-47FC-A12A-03EDCE70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28286</Words>
  <Characters>168112</Characters>
  <Application>Microsoft Office Word</Application>
  <DocSecurity>0</DocSecurity>
  <Lines>1400</Lines>
  <Paragraphs>392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Osnutek statuta občine z obrazložitvijo</vt:lpstr>
      <vt:lpstr>Osnutek statuta občine z obrazložitvijo</vt:lpstr>
    </vt:vector>
  </TitlesOfParts>
  <Company/>
  <LinksUpToDate>false</LinksUpToDate>
  <CharactersWithSpaces>196006</CharactersWithSpaces>
  <SharedDoc>false</SharedDoc>
  <HLinks>
    <vt:vector size="102" baseType="variant">
      <vt:variant>
        <vt:i4>1441846</vt:i4>
      </vt:variant>
      <vt:variant>
        <vt:i4>50</vt:i4>
      </vt:variant>
      <vt:variant>
        <vt:i4>0</vt:i4>
      </vt:variant>
      <vt:variant>
        <vt:i4>5</vt:i4>
      </vt:variant>
      <vt:variant>
        <vt:lpwstr/>
      </vt:variant>
      <vt:variant>
        <vt:lpwstr>_Toc415830484</vt:lpwstr>
      </vt:variant>
      <vt:variant>
        <vt:i4>1441846</vt:i4>
      </vt:variant>
      <vt:variant>
        <vt:i4>47</vt:i4>
      </vt:variant>
      <vt:variant>
        <vt:i4>0</vt:i4>
      </vt:variant>
      <vt:variant>
        <vt:i4>5</vt:i4>
      </vt:variant>
      <vt:variant>
        <vt:lpwstr/>
      </vt:variant>
      <vt:variant>
        <vt:lpwstr>_Toc415830483</vt:lpwstr>
      </vt:variant>
      <vt:variant>
        <vt:i4>1441846</vt:i4>
      </vt:variant>
      <vt:variant>
        <vt:i4>44</vt:i4>
      </vt:variant>
      <vt:variant>
        <vt:i4>0</vt:i4>
      </vt:variant>
      <vt:variant>
        <vt:i4>5</vt:i4>
      </vt:variant>
      <vt:variant>
        <vt:lpwstr/>
      </vt:variant>
      <vt:variant>
        <vt:lpwstr>_Toc415830482</vt:lpwstr>
      </vt:variant>
      <vt:variant>
        <vt:i4>1441846</vt:i4>
      </vt:variant>
      <vt:variant>
        <vt:i4>41</vt:i4>
      </vt:variant>
      <vt:variant>
        <vt:i4>0</vt:i4>
      </vt:variant>
      <vt:variant>
        <vt:i4>5</vt:i4>
      </vt:variant>
      <vt:variant>
        <vt:lpwstr/>
      </vt:variant>
      <vt:variant>
        <vt:lpwstr>_Toc415830481</vt:lpwstr>
      </vt:variant>
      <vt:variant>
        <vt:i4>1441846</vt:i4>
      </vt:variant>
      <vt:variant>
        <vt:i4>38</vt:i4>
      </vt:variant>
      <vt:variant>
        <vt:i4>0</vt:i4>
      </vt:variant>
      <vt:variant>
        <vt:i4>5</vt:i4>
      </vt:variant>
      <vt:variant>
        <vt:lpwstr/>
      </vt:variant>
      <vt:variant>
        <vt:lpwstr>_Toc415830480</vt:lpwstr>
      </vt:variant>
      <vt:variant>
        <vt:i4>1638454</vt:i4>
      </vt:variant>
      <vt:variant>
        <vt:i4>35</vt:i4>
      </vt:variant>
      <vt:variant>
        <vt:i4>0</vt:i4>
      </vt:variant>
      <vt:variant>
        <vt:i4>5</vt:i4>
      </vt:variant>
      <vt:variant>
        <vt:lpwstr/>
      </vt:variant>
      <vt:variant>
        <vt:lpwstr>_Toc415830478</vt:lpwstr>
      </vt:variant>
      <vt:variant>
        <vt:i4>1638454</vt:i4>
      </vt:variant>
      <vt:variant>
        <vt:i4>32</vt:i4>
      </vt:variant>
      <vt:variant>
        <vt:i4>0</vt:i4>
      </vt:variant>
      <vt:variant>
        <vt:i4>5</vt:i4>
      </vt:variant>
      <vt:variant>
        <vt:lpwstr/>
      </vt:variant>
      <vt:variant>
        <vt:lpwstr>_Toc415830477</vt:lpwstr>
      </vt:variant>
      <vt:variant>
        <vt:i4>1638454</vt:i4>
      </vt:variant>
      <vt:variant>
        <vt:i4>29</vt:i4>
      </vt:variant>
      <vt:variant>
        <vt:i4>0</vt:i4>
      </vt:variant>
      <vt:variant>
        <vt:i4>5</vt:i4>
      </vt:variant>
      <vt:variant>
        <vt:lpwstr/>
      </vt:variant>
      <vt:variant>
        <vt:lpwstr>_Toc415830476</vt:lpwstr>
      </vt:variant>
      <vt:variant>
        <vt:i4>1638454</vt:i4>
      </vt:variant>
      <vt:variant>
        <vt:i4>26</vt:i4>
      </vt:variant>
      <vt:variant>
        <vt:i4>0</vt:i4>
      </vt:variant>
      <vt:variant>
        <vt:i4>5</vt:i4>
      </vt:variant>
      <vt:variant>
        <vt:lpwstr/>
      </vt:variant>
      <vt:variant>
        <vt:lpwstr>_Toc415830475</vt:lpwstr>
      </vt:variant>
      <vt:variant>
        <vt:i4>1638454</vt:i4>
      </vt:variant>
      <vt:variant>
        <vt:i4>23</vt:i4>
      </vt:variant>
      <vt:variant>
        <vt:i4>0</vt:i4>
      </vt:variant>
      <vt:variant>
        <vt:i4>5</vt:i4>
      </vt:variant>
      <vt:variant>
        <vt:lpwstr/>
      </vt:variant>
      <vt:variant>
        <vt:lpwstr>_Toc415830474</vt:lpwstr>
      </vt:variant>
      <vt:variant>
        <vt:i4>1638454</vt:i4>
      </vt:variant>
      <vt:variant>
        <vt:i4>20</vt:i4>
      </vt:variant>
      <vt:variant>
        <vt:i4>0</vt:i4>
      </vt:variant>
      <vt:variant>
        <vt:i4>5</vt:i4>
      </vt:variant>
      <vt:variant>
        <vt:lpwstr/>
      </vt:variant>
      <vt:variant>
        <vt:lpwstr>_Toc415830473</vt:lpwstr>
      </vt:variant>
      <vt:variant>
        <vt:i4>1638454</vt:i4>
      </vt:variant>
      <vt:variant>
        <vt:i4>17</vt:i4>
      </vt:variant>
      <vt:variant>
        <vt:i4>0</vt:i4>
      </vt:variant>
      <vt:variant>
        <vt:i4>5</vt:i4>
      </vt:variant>
      <vt:variant>
        <vt:lpwstr/>
      </vt:variant>
      <vt:variant>
        <vt:lpwstr>_Toc415830472</vt:lpwstr>
      </vt:variant>
      <vt:variant>
        <vt:i4>1638454</vt:i4>
      </vt:variant>
      <vt:variant>
        <vt:i4>14</vt:i4>
      </vt:variant>
      <vt:variant>
        <vt:i4>0</vt:i4>
      </vt:variant>
      <vt:variant>
        <vt:i4>5</vt:i4>
      </vt:variant>
      <vt:variant>
        <vt:lpwstr/>
      </vt:variant>
      <vt:variant>
        <vt:lpwstr>_Toc415830471</vt:lpwstr>
      </vt:variant>
      <vt:variant>
        <vt:i4>1572918</vt:i4>
      </vt:variant>
      <vt:variant>
        <vt:i4>11</vt:i4>
      </vt:variant>
      <vt:variant>
        <vt:i4>0</vt:i4>
      </vt:variant>
      <vt:variant>
        <vt:i4>5</vt:i4>
      </vt:variant>
      <vt:variant>
        <vt:lpwstr/>
      </vt:variant>
      <vt:variant>
        <vt:lpwstr>_Toc415830469</vt:lpwstr>
      </vt:variant>
      <vt:variant>
        <vt:i4>1572918</vt:i4>
      </vt:variant>
      <vt:variant>
        <vt:i4>8</vt:i4>
      </vt:variant>
      <vt:variant>
        <vt:i4>0</vt:i4>
      </vt:variant>
      <vt:variant>
        <vt:i4>5</vt:i4>
      </vt:variant>
      <vt:variant>
        <vt:lpwstr/>
      </vt:variant>
      <vt:variant>
        <vt:lpwstr>_Toc415830466</vt:lpwstr>
      </vt:variant>
      <vt:variant>
        <vt:i4>1572918</vt:i4>
      </vt:variant>
      <vt:variant>
        <vt:i4>5</vt:i4>
      </vt:variant>
      <vt:variant>
        <vt:i4>0</vt:i4>
      </vt:variant>
      <vt:variant>
        <vt:i4>5</vt:i4>
      </vt:variant>
      <vt:variant>
        <vt:lpwstr/>
      </vt:variant>
      <vt:variant>
        <vt:lpwstr>_Toc415830465</vt:lpwstr>
      </vt:variant>
      <vt:variant>
        <vt:i4>1572918</vt:i4>
      </vt:variant>
      <vt:variant>
        <vt:i4>2</vt:i4>
      </vt:variant>
      <vt:variant>
        <vt:i4>0</vt:i4>
      </vt:variant>
      <vt:variant>
        <vt:i4>5</vt:i4>
      </vt:variant>
      <vt:variant>
        <vt:lpwstr/>
      </vt:variant>
      <vt:variant>
        <vt:lpwstr>_Toc415830464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 statuta občine z obrazložitvijo</dc:title>
  <dc:creator>Jozo</dc:creator>
  <cp:lastModifiedBy>Uporabnik sistema Windows</cp:lastModifiedBy>
  <cp:revision>2</cp:revision>
  <cp:lastPrinted>2021-01-29T10:18:00Z</cp:lastPrinted>
  <dcterms:created xsi:type="dcterms:W3CDTF">2021-02-22T09:17:00Z</dcterms:created>
  <dcterms:modified xsi:type="dcterms:W3CDTF">2021-02-22T09:17:00Z</dcterms:modified>
</cp:coreProperties>
</file>