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C1320" w:rsidRDefault="006C1320" w:rsidP="009A40BC">
      <w:pPr>
        <w:spacing w:after="0" w:line="240" w:lineRule="auto"/>
        <w:rPr>
          <w:sz w:val="24"/>
          <w:szCs w:val="24"/>
        </w:rPr>
      </w:pPr>
    </w:p>
    <w:p w:rsidR="000D0AB7" w:rsidRDefault="005A27FC" w:rsidP="009A40BC">
      <w:pPr>
        <w:spacing w:after="0" w:line="240" w:lineRule="auto"/>
        <w:rPr>
          <w:sz w:val="24"/>
          <w:szCs w:val="24"/>
        </w:rPr>
      </w:pPr>
      <w:r w:rsidRPr="00B0201D">
        <w:rPr>
          <w:sz w:val="24"/>
          <w:szCs w:val="24"/>
          <w:highlight w:val="yellow"/>
        </w:rPr>
        <w:t xml:space="preserve">Št.: </w:t>
      </w:r>
      <w:r w:rsidR="00B03565" w:rsidRPr="00B0201D">
        <w:rPr>
          <w:sz w:val="24"/>
          <w:szCs w:val="24"/>
          <w:highlight w:val="yellow"/>
        </w:rPr>
        <w:t>________</w:t>
      </w:r>
    </w:p>
    <w:p w:rsidR="00DE58E3" w:rsidRDefault="00DE58E3" w:rsidP="009A40BC">
      <w:pPr>
        <w:spacing w:after="0" w:line="240" w:lineRule="auto"/>
        <w:rPr>
          <w:sz w:val="24"/>
          <w:szCs w:val="24"/>
        </w:rPr>
      </w:pPr>
      <w:r w:rsidRPr="00DE58E3">
        <w:rPr>
          <w:sz w:val="24"/>
          <w:szCs w:val="24"/>
        </w:rPr>
        <w:t xml:space="preserve">Datum: </w:t>
      </w:r>
      <w:r w:rsidR="00B03565">
        <w:rPr>
          <w:sz w:val="24"/>
          <w:szCs w:val="24"/>
        </w:rPr>
        <w:t>9</w:t>
      </w:r>
      <w:r w:rsidR="005A27FC">
        <w:rPr>
          <w:sz w:val="24"/>
          <w:szCs w:val="24"/>
        </w:rPr>
        <w:t xml:space="preserve">. </w:t>
      </w:r>
      <w:r w:rsidR="00B03565">
        <w:rPr>
          <w:sz w:val="24"/>
          <w:szCs w:val="24"/>
        </w:rPr>
        <w:t>8. 2017</w:t>
      </w:r>
      <w:r w:rsidRPr="00DE58E3">
        <w:rPr>
          <w:sz w:val="24"/>
          <w:szCs w:val="24"/>
        </w:rPr>
        <w:t xml:space="preserve"> </w:t>
      </w:r>
    </w:p>
    <w:p w:rsidR="00DE58E3" w:rsidRDefault="00DE58E3" w:rsidP="009A40BC">
      <w:pPr>
        <w:spacing w:after="0" w:line="240" w:lineRule="auto"/>
        <w:rPr>
          <w:sz w:val="24"/>
          <w:szCs w:val="24"/>
        </w:rPr>
      </w:pPr>
    </w:p>
    <w:p w:rsidR="000D0AB7" w:rsidRDefault="000D0AB7" w:rsidP="009A40BC">
      <w:pPr>
        <w:spacing w:after="0" w:line="240" w:lineRule="auto"/>
        <w:rPr>
          <w:sz w:val="24"/>
          <w:szCs w:val="24"/>
        </w:rPr>
      </w:pPr>
    </w:p>
    <w:p w:rsidR="006C1320" w:rsidRDefault="006C1320" w:rsidP="009A40BC">
      <w:pPr>
        <w:spacing w:after="0" w:line="240" w:lineRule="auto"/>
        <w:jc w:val="center"/>
        <w:outlineLvl w:val="0"/>
        <w:rPr>
          <w:rFonts w:ascii="Cambria" w:eastAsia="Times New Roman" w:hAnsi="Cambria" w:cs="Times New Roman"/>
          <w:b/>
          <w:color w:val="333399"/>
          <w:spacing w:val="20"/>
          <w:sz w:val="44"/>
          <w:lang w:eastAsia="sl-SI"/>
        </w:rPr>
      </w:pPr>
    </w:p>
    <w:p w:rsidR="006C1320" w:rsidRDefault="006C1320" w:rsidP="009A40BC">
      <w:pPr>
        <w:spacing w:after="0" w:line="240" w:lineRule="auto"/>
        <w:jc w:val="center"/>
        <w:outlineLvl w:val="0"/>
        <w:rPr>
          <w:rFonts w:ascii="Cambria" w:eastAsia="Times New Roman" w:hAnsi="Cambria" w:cs="Times New Roman"/>
          <w:b/>
          <w:color w:val="333399"/>
          <w:spacing w:val="20"/>
          <w:sz w:val="44"/>
          <w:lang w:eastAsia="sl-SI"/>
        </w:rPr>
      </w:pPr>
    </w:p>
    <w:p w:rsidR="006C1320" w:rsidRDefault="006C1320" w:rsidP="009A40BC">
      <w:pPr>
        <w:spacing w:after="0" w:line="240" w:lineRule="auto"/>
        <w:jc w:val="center"/>
        <w:outlineLvl w:val="0"/>
        <w:rPr>
          <w:rFonts w:ascii="Cambria" w:eastAsia="Times New Roman" w:hAnsi="Cambria" w:cs="Times New Roman"/>
          <w:b/>
          <w:color w:val="333399"/>
          <w:spacing w:val="20"/>
          <w:sz w:val="44"/>
          <w:lang w:eastAsia="sl-SI"/>
        </w:rPr>
      </w:pPr>
    </w:p>
    <w:p w:rsidR="006C1320" w:rsidRDefault="006C1320" w:rsidP="009A40BC">
      <w:pPr>
        <w:spacing w:after="0" w:line="240" w:lineRule="auto"/>
        <w:jc w:val="center"/>
        <w:outlineLvl w:val="0"/>
        <w:rPr>
          <w:rFonts w:ascii="Cambria" w:eastAsia="Times New Roman" w:hAnsi="Cambria" w:cs="Times New Roman"/>
          <w:b/>
          <w:color w:val="333399"/>
          <w:spacing w:val="20"/>
          <w:sz w:val="44"/>
          <w:lang w:eastAsia="sl-SI"/>
        </w:rPr>
      </w:pPr>
    </w:p>
    <w:p w:rsidR="006C1320" w:rsidRPr="00B03565" w:rsidRDefault="006C1320" w:rsidP="009A40BC">
      <w:pPr>
        <w:spacing w:after="0" w:line="240" w:lineRule="auto"/>
        <w:jc w:val="center"/>
        <w:outlineLvl w:val="0"/>
        <w:rPr>
          <w:rFonts w:ascii="Cambria" w:eastAsia="Times New Roman" w:hAnsi="Cambria" w:cs="Times New Roman"/>
          <w:b/>
          <w:spacing w:val="20"/>
          <w:sz w:val="44"/>
          <w:lang w:eastAsia="sl-SI"/>
        </w:rPr>
      </w:pPr>
      <w:r w:rsidRPr="00B03565">
        <w:rPr>
          <w:rFonts w:ascii="Cambria" w:eastAsia="Times New Roman" w:hAnsi="Cambria" w:cs="Times New Roman"/>
          <w:b/>
          <w:spacing w:val="20"/>
          <w:sz w:val="44"/>
          <w:lang w:eastAsia="sl-SI"/>
        </w:rPr>
        <w:t xml:space="preserve">POVABILO K </w:t>
      </w:r>
      <w:r w:rsidR="006C0B6D" w:rsidRPr="00B03565">
        <w:rPr>
          <w:rFonts w:ascii="Cambria" w:eastAsia="Times New Roman" w:hAnsi="Cambria" w:cs="Times New Roman"/>
          <w:b/>
          <w:spacing w:val="20"/>
          <w:sz w:val="44"/>
          <w:lang w:eastAsia="sl-SI"/>
        </w:rPr>
        <w:t>ODDAJI PONUDBE</w:t>
      </w:r>
    </w:p>
    <w:p w:rsidR="006C1320" w:rsidRPr="006C1320" w:rsidRDefault="006C1320" w:rsidP="009A40BC">
      <w:pPr>
        <w:spacing w:after="0" w:line="240" w:lineRule="auto"/>
        <w:jc w:val="center"/>
        <w:rPr>
          <w:rFonts w:ascii="Calibri" w:eastAsia="Times New Roman" w:hAnsi="Calibri" w:cs="Calibri"/>
          <w:sz w:val="28"/>
          <w:lang w:eastAsia="sl-SI"/>
        </w:rPr>
      </w:pPr>
    </w:p>
    <w:p w:rsidR="006C1320" w:rsidRPr="006C1320" w:rsidRDefault="006C1320" w:rsidP="009A40BC">
      <w:pPr>
        <w:spacing w:after="0" w:line="240" w:lineRule="auto"/>
        <w:jc w:val="center"/>
        <w:rPr>
          <w:rFonts w:ascii="Baskerville Old Face" w:eastAsia="Times New Roman" w:hAnsi="Baskerville Old Face" w:cs="Calibri"/>
          <w:sz w:val="28"/>
          <w:lang w:eastAsia="sl-SI"/>
        </w:rPr>
      </w:pPr>
    </w:p>
    <w:p w:rsidR="006C1320" w:rsidRPr="006C1320" w:rsidRDefault="006C1320" w:rsidP="009A40BC">
      <w:pPr>
        <w:spacing w:after="0" w:line="240" w:lineRule="auto"/>
        <w:jc w:val="center"/>
        <w:outlineLvl w:val="0"/>
        <w:rPr>
          <w:rFonts w:ascii="Cambria" w:eastAsia="Times New Roman" w:hAnsi="Cambria" w:cs="Times New Roman"/>
          <w:sz w:val="28"/>
          <w:lang w:eastAsia="sl-SI"/>
        </w:rPr>
      </w:pPr>
    </w:p>
    <w:p w:rsidR="006C1320" w:rsidRPr="006C1320" w:rsidRDefault="006C0B6D" w:rsidP="009A40BC">
      <w:pPr>
        <w:spacing w:after="0" w:line="240" w:lineRule="auto"/>
        <w:jc w:val="center"/>
        <w:outlineLvl w:val="0"/>
        <w:rPr>
          <w:rFonts w:ascii="Cambria" w:eastAsia="Times New Roman" w:hAnsi="Cambria" w:cs="Times New Roman"/>
          <w:sz w:val="28"/>
          <w:lang w:eastAsia="sl-SI"/>
        </w:rPr>
      </w:pPr>
      <w:r>
        <w:rPr>
          <w:rFonts w:ascii="Cambria" w:eastAsia="Times New Roman" w:hAnsi="Cambria" w:cs="Times New Roman"/>
          <w:sz w:val="28"/>
          <w:lang w:eastAsia="sl-SI"/>
        </w:rPr>
        <w:t>EVIDENČNO NAROČILO</w:t>
      </w:r>
    </w:p>
    <w:p w:rsidR="006C1320" w:rsidRPr="006C1320" w:rsidRDefault="006C1320" w:rsidP="009A40BC">
      <w:pPr>
        <w:spacing w:after="0" w:line="240" w:lineRule="auto"/>
        <w:jc w:val="center"/>
        <w:rPr>
          <w:rFonts w:ascii="Cambria" w:eastAsia="Times New Roman" w:hAnsi="Cambria" w:cs="Times New Roman"/>
          <w:sz w:val="28"/>
          <w:lang w:eastAsia="sl-SI"/>
        </w:rPr>
      </w:pPr>
    </w:p>
    <w:p w:rsidR="006C1320" w:rsidRPr="00B03565" w:rsidRDefault="006C1320" w:rsidP="006C0B6D">
      <w:pPr>
        <w:tabs>
          <w:tab w:val="left" w:pos="4536"/>
        </w:tabs>
        <w:spacing w:after="0" w:line="240" w:lineRule="auto"/>
        <w:jc w:val="center"/>
        <w:outlineLvl w:val="0"/>
        <w:rPr>
          <w:rFonts w:ascii="Cambria" w:eastAsia="Times New Roman" w:hAnsi="Cambria" w:cs="Times New Roman"/>
          <w:b/>
          <w:sz w:val="28"/>
          <w:lang w:eastAsia="sl-SI"/>
        </w:rPr>
      </w:pPr>
      <w:r w:rsidRPr="00B03565">
        <w:rPr>
          <w:rFonts w:ascii="Cambria" w:eastAsia="Times New Roman" w:hAnsi="Cambria" w:cs="Times New Roman"/>
          <w:b/>
          <w:sz w:val="28"/>
          <w:lang w:eastAsia="sl-SI"/>
        </w:rPr>
        <w:t xml:space="preserve"> PREVOZI OSNOVNOŠOLSKIH OTROK </w:t>
      </w:r>
      <w:r w:rsidR="00B03565">
        <w:rPr>
          <w:rFonts w:ascii="Cambria" w:eastAsia="Times New Roman" w:hAnsi="Cambria" w:cs="Times New Roman"/>
          <w:b/>
          <w:sz w:val="28"/>
          <w:lang w:eastAsia="sl-SI"/>
        </w:rPr>
        <w:t>ZA ŠOLSKO LETO 2017/2018</w:t>
      </w:r>
    </w:p>
    <w:p w:rsidR="006C1320" w:rsidRPr="006C1320" w:rsidRDefault="006C1320" w:rsidP="009A40BC">
      <w:pPr>
        <w:spacing w:after="0" w:line="240" w:lineRule="auto"/>
        <w:jc w:val="center"/>
        <w:rPr>
          <w:rFonts w:ascii="Calibri" w:eastAsia="Times New Roman" w:hAnsi="Calibri" w:cs="Times New Roman"/>
          <w:b/>
          <w:lang w:eastAsia="sl-SI"/>
        </w:rPr>
      </w:pPr>
    </w:p>
    <w:p w:rsidR="006C1320" w:rsidRPr="006C1320" w:rsidRDefault="006C1320" w:rsidP="009A40BC">
      <w:pPr>
        <w:spacing w:after="0" w:line="240" w:lineRule="auto"/>
        <w:jc w:val="both"/>
        <w:rPr>
          <w:rFonts w:ascii="Calibri" w:eastAsia="Times New Roman" w:hAnsi="Calibri" w:cs="Times New Roman"/>
          <w:b/>
          <w:lang w:eastAsia="sl-SI"/>
        </w:rPr>
      </w:pPr>
    </w:p>
    <w:p w:rsidR="006C1320" w:rsidRPr="006C1320" w:rsidRDefault="006C1320" w:rsidP="009A40BC">
      <w:pPr>
        <w:spacing w:after="0" w:line="240" w:lineRule="auto"/>
        <w:jc w:val="both"/>
        <w:rPr>
          <w:rFonts w:ascii="Calibri" w:eastAsia="Times New Roman" w:hAnsi="Calibri" w:cs="Calibri"/>
          <w:b/>
          <w:lang w:eastAsia="sl-SI"/>
        </w:rPr>
      </w:pPr>
    </w:p>
    <w:p w:rsidR="006C1320" w:rsidRPr="006C1320" w:rsidRDefault="006C1320" w:rsidP="009A40BC">
      <w:pPr>
        <w:spacing w:after="0" w:line="240" w:lineRule="auto"/>
        <w:jc w:val="both"/>
        <w:rPr>
          <w:rFonts w:ascii="Calibri" w:eastAsia="Times New Roman" w:hAnsi="Calibri" w:cs="Calibri"/>
          <w:b/>
          <w:lang w:eastAsia="sl-SI"/>
        </w:rPr>
      </w:pPr>
    </w:p>
    <w:p w:rsidR="006C1320" w:rsidRPr="006C1320" w:rsidRDefault="006C1320" w:rsidP="009A40BC">
      <w:pPr>
        <w:spacing w:after="0" w:line="240" w:lineRule="auto"/>
        <w:jc w:val="both"/>
        <w:rPr>
          <w:rFonts w:ascii="Calibri" w:eastAsia="Times New Roman" w:hAnsi="Calibri" w:cs="Calibri"/>
          <w:b/>
          <w:lang w:eastAsia="sl-SI"/>
        </w:rPr>
      </w:pPr>
    </w:p>
    <w:p w:rsidR="006C1320" w:rsidRPr="006C1320" w:rsidRDefault="006C1320" w:rsidP="009A40BC">
      <w:pPr>
        <w:spacing w:after="0" w:line="240" w:lineRule="auto"/>
        <w:jc w:val="both"/>
        <w:rPr>
          <w:rFonts w:ascii="Calibri" w:eastAsia="Times New Roman" w:hAnsi="Calibri" w:cs="Calibri"/>
          <w:b/>
          <w:lang w:eastAsia="sl-SI"/>
        </w:rPr>
      </w:pPr>
    </w:p>
    <w:p w:rsidR="006C1320" w:rsidRPr="006C1320" w:rsidRDefault="006C1320" w:rsidP="009A40BC">
      <w:pPr>
        <w:spacing w:after="0" w:line="240" w:lineRule="auto"/>
        <w:jc w:val="both"/>
        <w:rPr>
          <w:rFonts w:ascii="Calibri" w:eastAsia="Times New Roman" w:hAnsi="Calibri" w:cs="Calibri"/>
          <w:b/>
          <w:lang w:eastAsia="sl-SI"/>
        </w:rPr>
      </w:pPr>
    </w:p>
    <w:p w:rsidR="006C1320" w:rsidRPr="006C1320" w:rsidRDefault="006C1320" w:rsidP="009A40BC">
      <w:pPr>
        <w:spacing w:after="0" w:line="240" w:lineRule="auto"/>
        <w:jc w:val="both"/>
        <w:rPr>
          <w:rFonts w:ascii="Calibri" w:eastAsia="Times New Roman" w:hAnsi="Calibri" w:cs="Calibri"/>
          <w:b/>
          <w:lang w:eastAsia="sl-SI"/>
        </w:rPr>
      </w:pPr>
    </w:p>
    <w:p w:rsidR="006C1320" w:rsidRPr="006C1320" w:rsidRDefault="006C1320" w:rsidP="009A40BC">
      <w:pPr>
        <w:spacing w:after="0" w:line="240" w:lineRule="auto"/>
        <w:jc w:val="both"/>
        <w:rPr>
          <w:rFonts w:ascii="Calibri" w:eastAsia="Times New Roman" w:hAnsi="Calibri" w:cs="Calibri"/>
          <w:b/>
          <w:lang w:eastAsia="sl-SI"/>
        </w:rPr>
      </w:pPr>
    </w:p>
    <w:p w:rsidR="006C1320" w:rsidRPr="006C1320" w:rsidRDefault="006C1320" w:rsidP="009A40BC">
      <w:pPr>
        <w:spacing w:after="0" w:line="240" w:lineRule="auto"/>
        <w:jc w:val="both"/>
        <w:rPr>
          <w:rFonts w:ascii="Calibri" w:eastAsia="Times New Roman" w:hAnsi="Calibri" w:cs="Calibri"/>
          <w:b/>
          <w:lang w:eastAsia="sl-SI"/>
        </w:rPr>
      </w:pPr>
    </w:p>
    <w:p w:rsidR="006C1320" w:rsidRPr="006C1320" w:rsidRDefault="006C1320" w:rsidP="009A40BC">
      <w:pPr>
        <w:spacing w:after="0" w:line="240" w:lineRule="auto"/>
        <w:jc w:val="both"/>
        <w:rPr>
          <w:rFonts w:ascii="Calibri" w:eastAsia="Times New Roman" w:hAnsi="Calibri" w:cs="Calibri"/>
          <w:b/>
          <w:lang w:eastAsia="sl-SI"/>
        </w:rPr>
      </w:pPr>
    </w:p>
    <w:p w:rsidR="006C1320" w:rsidRPr="006C1320" w:rsidRDefault="006C1320" w:rsidP="009A40BC">
      <w:pPr>
        <w:spacing w:after="0" w:line="240" w:lineRule="auto"/>
        <w:jc w:val="both"/>
        <w:rPr>
          <w:rFonts w:ascii="Calibri" w:eastAsia="Times New Roman" w:hAnsi="Calibri" w:cs="Calibri"/>
          <w:b/>
          <w:lang w:eastAsia="sl-SI"/>
        </w:rPr>
      </w:pPr>
    </w:p>
    <w:p w:rsidR="006C1320" w:rsidRPr="006C1320" w:rsidRDefault="006C1320" w:rsidP="009A40BC">
      <w:pPr>
        <w:spacing w:after="0" w:line="240" w:lineRule="auto"/>
        <w:jc w:val="both"/>
        <w:rPr>
          <w:rFonts w:ascii="Calibri" w:eastAsia="Times New Roman" w:hAnsi="Calibri" w:cs="Calibri"/>
          <w:b/>
          <w:lang w:eastAsia="sl-SI"/>
        </w:rPr>
      </w:pPr>
    </w:p>
    <w:p w:rsidR="006C1320" w:rsidRPr="006C1320" w:rsidRDefault="006C1320" w:rsidP="009A40BC">
      <w:pPr>
        <w:spacing w:after="0" w:line="240" w:lineRule="auto"/>
        <w:jc w:val="both"/>
        <w:rPr>
          <w:rFonts w:ascii="Calibri" w:eastAsia="Times New Roman" w:hAnsi="Calibri" w:cs="Calibri"/>
          <w:b/>
          <w:lang w:eastAsia="sl-SI"/>
        </w:rPr>
      </w:pPr>
    </w:p>
    <w:p w:rsidR="006C1320" w:rsidRDefault="006C1320" w:rsidP="009A40BC">
      <w:pPr>
        <w:spacing w:after="0" w:line="240" w:lineRule="auto"/>
        <w:jc w:val="both"/>
        <w:rPr>
          <w:rFonts w:ascii="Calibri" w:eastAsia="Times New Roman" w:hAnsi="Calibri" w:cs="Calibri"/>
          <w:b/>
          <w:lang w:eastAsia="sl-SI"/>
        </w:rPr>
      </w:pPr>
    </w:p>
    <w:p w:rsidR="009A40BC" w:rsidRDefault="009A40BC" w:rsidP="009A40BC">
      <w:pPr>
        <w:spacing w:after="0" w:line="240" w:lineRule="auto"/>
        <w:jc w:val="both"/>
        <w:rPr>
          <w:rFonts w:ascii="Calibri" w:eastAsia="Times New Roman" w:hAnsi="Calibri" w:cs="Calibri"/>
          <w:b/>
          <w:lang w:eastAsia="sl-SI"/>
        </w:rPr>
      </w:pPr>
    </w:p>
    <w:p w:rsidR="009E4954" w:rsidRPr="006C1320" w:rsidRDefault="009E4954" w:rsidP="009A40BC">
      <w:pPr>
        <w:spacing w:after="0" w:line="240" w:lineRule="auto"/>
        <w:jc w:val="both"/>
        <w:rPr>
          <w:rFonts w:ascii="Calibri" w:eastAsia="Times New Roman" w:hAnsi="Calibri" w:cs="Calibri"/>
          <w:b/>
          <w:lang w:eastAsia="sl-SI"/>
        </w:rPr>
      </w:pPr>
    </w:p>
    <w:p w:rsidR="006C1320" w:rsidRDefault="006C1320" w:rsidP="009A40BC">
      <w:pPr>
        <w:spacing w:after="0" w:line="240" w:lineRule="auto"/>
        <w:jc w:val="both"/>
        <w:rPr>
          <w:rFonts w:ascii="Calibri" w:eastAsia="Times New Roman" w:hAnsi="Calibri" w:cs="Calibri"/>
          <w:b/>
          <w:lang w:eastAsia="sl-SI"/>
        </w:rPr>
      </w:pPr>
    </w:p>
    <w:p w:rsidR="006C0B6D" w:rsidRDefault="006C0B6D" w:rsidP="009A40BC">
      <w:pPr>
        <w:spacing w:after="0" w:line="240" w:lineRule="auto"/>
        <w:jc w:val="both"/>
        <w:rPr>
          <w:rFonts w:ascii="Calibri" w:eastAsia="Times New Roman" w:hAnsi="Calibri" w:cs="Calibri"/>
          <w:b/>
          <w:lang w:eastAsia="sl-SI"/>
        </w:rPr>
      </w:pPr>
    </w:p>
    <w:p w:rsidR="006C0B6D" w:rsidRDefault="006C0B6D" w:rsidP="009A40BC">
      <w:pPr>
        <w:spacing w:after="0" w:line="240" w:lineRule="auto"/>
        <w:jc w:val="both"/>
        <w:rPr>
          <w:rFonts w:ascii="Calibri" w:eastAsia="Times New Roman" w:hAnsi="Calibri" w:cs="Calibri"/>
          <w:b/>
          <w:lang w:eastAsia="sl-SI"/>
        </w:rPr>
      </w:pPr>
    </w:p>
    <w:p w:rsidR="006C0B6D" w:rsidRDefault="006C0B6D" w:rsidP="009A40BC">
      <w:pPr>
        <w:spacing w:after="0" w:line="240" w:lineRule="auto"/>
        <w:jc w:val="both"/>
        <w:rPr>
          <w:rFonts w:ascii="Calibri" w:eastAsia="Times New Roman" w:hAnsi="Calibri" w:cs="Calibri"/>
          <w:b/>
          <w:lang w:eastAsia="sl-SI"/>
        </w:rPr>
      </w:pPr>
    </w:p>
    <w:p w:rsidR="00B03565" w:rsidRDefault="00B03565" w:rsidP="009A40BC">
      <w:pPr>
        <w:spacing w:after="0" w:line="240" w:lineRule="auto"/>
        <w:jc w:val="both"/>
        <w:rPr>
          <w:rFonts w:ascii="Calibri" w:eastAsia="Times New Roman" w:hAnsi="Calibri" w:cs="Calibri"/>
          <w:b/>
          <w:lang w:eastAsia="sl-SI"/>
        </w:rPr>
      </w:pPr>
    </w:p>
    <w:p w:rsidR="00B03565" w:rsidRDefault="00B03565" w:rsidP="009A40BC">
      <w:pPr>
        <w:spacing w:after="0" w:line="240" w:lineRule="auto"/>
        <w:jc w:val="both"/>
        <w:rPr>
          <w:rFonts w:ascii="Calibri" w:eastAsia="Times New Roman" w:hAnsi="Calibri" w:cs="Calibri"/>
          <w:b/>
          <w:lang w:eastAsia="sl-SI"/>
        </w:rPr>
      </w:pPr>
    </w:p>
    <w:p w:rsidR="00B03565" w:rsidRDefault="00B03565" w:rsidP="009A40BC">
      <w:pPr>
        <w:spacing w:after="0" w:line="240" w:lineRule="auto"/>
        <w:jc w:val="both"/>
        <w:rPr>
          <w:rFonts w:ascii="Calibri" w:eastAsia="Times New Roman" w:hAnsi="Calibri" w:cs="Calibri"/>
          <w:b/>
          <w:lang w:eastAsia="sl-SI"/>
        </w:rPr>
      </w:pPr>
    </w:p>
    <w:p w:rsidR="006C0B6D" w:rsidRDefault="006C0B6D" w:rsidP="009A40BC">
      <w:pPr>
        <w:spacing w:after="0" w:line="240" w:lineRule="auto"/>
        <w:jc w:val="both"/>
        <w:rPr>
          <w:rFonts w:ascii="Calibri" w:eastAsia="Times New Roman" w:hAnsi="Calibri" w:cs="Calibri"/>
          <w:b/>
          <w:lang w:eastAsia="sl-SI"/>
        </w:rPr>
      </w:pPr>
    </w:p>
    <w:p w:rsidR="006C0B6D" w:rsidRPr="006C1320" w:rsidRDefault="006C0B6D" w:rsidP="009A40BC">
      <w:pPr>
        <w:spacing w:after="0" w:line="240" w:lineRule="auto"/>
        <w:jc w:val="both"/>
        <w:rPr>
          <w:rFonts w:ascii="Calibri" w:eastAsia="Times New Roman" w:hAnsi="Calibri" w:cs="Calibri"/>
          <w:b/>
          <w:lang w:eastAsia="sl-SI"/>
        </w:rPr>
      </w:pPr>
    </w:p>
    <w:p w:rsidR="006C1320" w:rsidRDefault="00B03565" w:rsidP="009A40BC">
      <w:pPr>
        <w:spacing w:after="0" w:line="240" w:lineRule="auto"/>
        <w:jc w:val="center"/>
        <w:outlineLvl w:val="0"/>
        <w:rPr>
          <w:rFonts w:ascii="Calibri" w:eastAsia="Times New Roman" w:hAnsi="Calibri" w:cs="Calibri"/>
          <w:b/>
          <w:lang w:eastAsia="sl-SI"/>
        </w:rPr>
      </w:pPr>
      <w:r>
        <w:rPr>
          <w:rFonts w:ascii="Calibri" w:eastAsia="Times New Roman" w:hAnsi="Calibri" w:cs="Calibri"/>
          <w:b/>
          <w:lang w:eastAsia="sl-SI"/>
        </w:rPr>
        <w:t>Dobje</w:t>
      </w:r>
      <w:r w:rsidR="006C0B6D">
        <w:rPr>
          <w:rFonts w:ascii="Calibri" w:eastAsia="Times New Roman" w:hAnsi="Calibri" w:cs="Calibri"/>
          <w:b/>
          <w:lang w:eastAsia="sl-SI"/>
        </w:rPr>
        <w:t xml:space="preserve">, dne </w:t>
      </w:r>
      <w:r w:rsidR="005E0D88">
        <w:rPr>
          <w:rFonts w:ascii="Calibri" w:eastAsia="Times New Roman" w:hAnsi="Calibri" w:cs="Calibri"/>
          <w:b/>
          <w:lang w:eastAsia="sl-SI"/>
        </w:rPr>
        <w:t>10</w:t>
      </w:r>
      <w:r>
        <w:rPr>
          <w:rFonts w:ascii="Calibri" w:eastAsia="Times New Roman" w:hAnsi="Calibri" w:cs="Calibri"/>
          <w:b/>
          <w:lang w:eastAsia="sl-SI"/>
        </w:rPr>
        <w:t>. 8. 2017</w:t>
      </w:r>
    </w:p>
    <w:p w:rsidR="006C0B6D" w:rsidRDefault="006C0B6D" w:rsidP="009A40BC">
      <w:pPr>
        <w:spacing w:after="0" w:line="240" w:lineRule="auto"/>
        <w:jc w:val="center"/>
        <w:outlineLvl w:val="0"/>
        <w:rPr>
          <w:rFonts w:ascii="Calibri" w:eastAsia="Times New Roman" w:hAnsi="Calibri" w:cs="Calibri"/>
          <w:b/>
          <w:lang w:eastAsia="sl-SI"/>
        </w:rPr>
      </w:pPr>
    </w:p>
    <w:p w:rsidR="0007441F" w:rsidRDefault="0007441F" w:rsidP="009A40BC">
      <w:pPr>
        <w:spacing w:after="0" w:line="240" w:lineRule="auto"/>
        <w:jc w:val="center"/>
        <w:outlineLvl w:val="0"/>
        <w:rPr>
          <w:rFonts w:ascii="Calibri" w:eastAsia="Times New Roman" w:hAnsi="Calibri" w:cs="Calibri"/>
          <w:b/>
          <w:lang w:eastAsia="sl-SI"/>
        </w:rPr>
      </w:pPr>
    </w:p>
    <w:p w:rsidR="0007441F" w:rsidRPr="006C1320" w:rsidRDefault="0007441F" w:rsidP="009A40BC">
      <w:pPr>
        <w:spacing w:after="0" w:line="240" w:lineRule="auto"/>
        <w:jc w:val="center"/>
        <w:outlineLvl w:val="0"/>
        <w:rPr>
          <w:rFonts w:ascii="Calibri" w:eastAsia="Times New Roman" w:hAnsi="Calibri" w:cs="Calibri"/>
          <w:b/>
          <w:lang w:eastAsia="sl-SI"/>
        </w:rPr>
      </w:pPr>
    </w:p>
    <w:p w:rsidR="0032292B" w:rsidRPr="00DF79B1" w:rsidRDefault="0032292B" w:rsidP="00991798">
      <w:pPr>
        <w:pStyle w:val="Glava"/>
        <w:numPr>
          <w:ilvl w:val="0"/>
          <w:numId w:val="14"/>
        </w:numPr>
        <w:shd w:val="clear" w:color="auto" w:fill="FFF2CC" w:themeFill="accent4" w:themeFillTint="33"/>
        <w:rPr>
          <w:rFonts w:asciiTheme="minorHAnsi" w:hAnsiTheme="minorHAnsi"/>
          <w:b/>
          <w:szCs w:val="22"/>
        </w:rPr>
      </w:pPr>
      <w:r w:rsidRPr="00DF79B1">
        <w:rPr>
          <w:rFonts w:asciiTheme="minorHAnsi" w:hAnsiTheme="minorHAnsi"/>
          <w:b/>
          <w:szCs w:val="22"/>
        </w:rPr>
        <w:lastRenderedPageBreak/>
        <w:t>OSNOVNI PODATKI O NAROČILU</w:t>
      </w:r>
    </w:p>
    <w:p w:rsidR="009A40BC" w:rsidRPr="00DF79B1" w:rsidRDefault="009A40BC" w:rsidP="009A40BC">
      <w:pPr>
        <w:pStyle w:val="Glava"/>
        <w:rPr>
          <w:rFonts w:asciiTheme="minorHAnsi" w:hAnsiTheme="minorHAnsi"/>
          <w:sz w:val="22"/>
          <w:szCs w:val="22"/>
        </w:rPr>
      </w:pPr>
    </w:p>
    <w:p w:rsidR="0032292B" w:rsidRDefault="0032292B" w:rsidP="009A40BC">
      <w:pPr>
        <w:pStyle w:val="Glava"/>
        <w:rPr>
          <w:rFonts w:asciiTheme="minorHAnsi" w:hAnsiTheme="minorHAnsi"/>
          <w:b/>
          <w:sz w:val="22"/>
          <w:szCs w:val="22"/>
        </w:rPr>
      </w:pPr>
      <w:r w:rsidRPr="00DF79B1">
        <w:rPr>
          <w:rFonts w:asciiTheme="minorHAnsi" w:hAnsiTheme="minorHAnsi"/>
          <w:b/>
          <w:sz w:val="22"/>
          <w:szCs w:val="22"/>
        </w:rPr>
        <w:t>Podatki o naročniku</w:t>
      </w:r>
      <w:r w:rsidR="009A40BC">
        <w:rPr>
          <w:rFonts w:asciiTheme="minorHAnsi" w:hAnsiTheme="minorHAnsi"/>
          <w:b/>
          <w:sz w:val="22"/>
          <w:szCs w:val="22"/>
        </w:rPr>
        <w:t xml:space="preserve"> </w:t>
      </w:r>
    </w:p>
    <w:p w:rsidR="009A40BC" w:rsidRPr="00DF79B1" w:rsidRDefault="009A40BC" w:rsidP="009A40BC">
      <w:pPr>
        <w:pStyle w:val="Glava"/>
        <w:rPr>
          <w:rFonts w:asciiTheme="minorHAnsi" w:hAnsiTheme="minorHAnsi"/>
          <w:b/>
          <w:sz w:val="22"/>
          <w:szCs w:val="22"/>
        </w:rPr>
      </w:pPr>
    </w:p>
    <w:tbl>
      <w:tblPr>
        <w:tblStyle w:val="Tabelamrea2poudarek6"/>
        <w:tblW w:w="0" w:type="auto"/>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Look w:val="04A0" w:firstRow="1" w:lastRow="0" w:firstColumn="1" w:lastColumn="0" w:noHBand="0" w:noVBand="1"/>
      </w:tblPr>
      <w:tblGrid>
        <w:gridCol w:w="2835"/>
        <w:gridCol w:w="6096"/>
      </w:tblGrid>
      <w:tr w:rsidR="0032292B" w:rsidRPr="009E4954" w:rsidTr="003D0200">
        <w:trPr>
          <w:cnfStyle w:val="100000000000" w:firstRow="1" w:lastRow="0" w:firstColumn="0" w:lastColumn="0" w:oddVBand="0" w:evenVBand="0" w:oddHBand="0" w:evenHBand="0" w:firstRowFirstColumn="0" w:firstRowLastColumn="0" w:lastRowFirstColumn="0" w:lastRowLastColumn="0"/>
          <w:trHeight w:val="624"/>
        </w:trPr>
        <w:tc>
          <w:tcPr>
            <w:cnfStyle w:val="001000000000" w:firstRow="0" w:lastRow="0" w:firstColumn="1" w:lastColumn="0" w:oddVBand="0" w:evenVBand="0" w:oddHBand="0" w:evenHBand="0" w:firstRowFirstColumn="0" w:firstRowLastColumn="0" w:lastRowFirstColumn="0" w:lastRowLastColumn="0"/>
            <w:tcW w:w="2835" w:type="dxa"/>
            <w:tcBorders>
              <w:top w:val="none" w:sz="0" w:space="0" w:color="auto"/>
              <w:bottom w:val="none" w:sz="0" w:space="0" w:color="auto"/>
              <w:right w:val="none" w:sz="0" w:space="0" w:color="auto"/>
            </w:tcBorders>
            <w:vAlign w:val="center"/>
          </w:tcPr>
          <w:p w:rsidR="0032292B" w:rsidRPr="009E4954" w:rsidRDefault="0032292B" w:rsidP="009A40BC">
            <w:pPr>
              <w:pStyle w:val="Glava"/>
              <w:rPr>
                <w:rFonts w:asciiTheme="minorHAnsi" w:hAnsiTheme="minorHAnsi"/>
                <w:sz w:val="22"/>
                <w:szCs w:val="22"/>
              </w:rPr>
            </w:pPr>
            <w:r w:rsidRPr="009E4954">
              <w:rPr>
                <w:rFonts w:asciiTheme="minorHAnsi" w:hAnsiTheme="minorHAnsi"/>
                <w:sz w:val="22"/>
                <w:szCs w:val="22"/>
              </w:rPr>
              <w:t>Naročnik:</w:t>
            </w:r>
          </w:p>
        </w:tc>
        <w:tc>
          <w:tcPr>
            <w:tcW w:w="6096" w:type="dxa"/>
            <w:tcBorders>
              <w:top w:val="none" w:sz="0" w:space="0" w:color="auto"/>
              <w:left w:val="none" w:sz="0" w:space="0" w:color="auto"/>
              <w:bottom w:val="none" w:sz="0" w:space="0" w:color="auto"/>
            </w:tcBorders>
            <w:vAlign w:val="center"/>
          </w:tcPr>
          <w:p w:rsidR="009E4954" w:rsidRPr="009E4954" w:rsidRDefault="00B03565" w:rsidP="009A40BC">
            <w:pPr>
              <w:pStyle w:val="Glava"/>
              <w:cnfStyle w:val="100000000000" w:firstRow="1" w:lastRow="0" w:firstColumn="0" w:lastColumn="0" w:oddVBand="0" w:evenVBand="0" w:oddHBand="0" w:evenHBand="0" w:firstRowFirstColumn="0" w:firstRowLastColumn="0" w:lastRowFirstColumn="0" w:lastRowLastColumn="0"/>
              <w:rPr>
                <w:rFonts w:asciiTheme="minorHAnsi" w:hAnsiTheme="minorHAnsi"/>
                <w:sz w:val="22"/>
                <w:szCs w:val="22"/>
              </w:rPr>
            </w:pPr>
            <w:r>
              <w:rPr>
                <w:rFonts w:asciiTheme="minorHAnsi" w:hAnsiTheme="minorHAnsi"/>
                <w:sz w:val="22"/>
                <w:szCs w:val="22"/>
              </w:rPr>
              <w:t>OSNOVNA ŠOLA DOBJE</w:t>
            </w:r>
          </w:p>
          <w:p w:rsidR="0032292B" w:rsidRPr="009E4954" w:rsidRDefault="00B03565" w:rsidP="009A40BC">
            <w:pPr>
              <w:pStyle w:val="Glava"/>
              <w:cnfStyle w:val="100000000000" w:firstRow="1" w:lastRow="0" w:firstColumn="0" w:lastColumn="0" w:oddVBand="0" w:evenVBand="0" w:oddHBand="0" w:evenHBand="0" w:firstRowFirstColumn="0" w:firstRowLastColumn="0" w:lastRowFirstColumn="0" w:lastRowLastColumn="0"/>
              <w:rPr>
                <w:rFonts w:asciiTheme="minorHAnsi" w:hAnsiTheme="minorHAnsi"/>
                <w:sz w:val="22"/>
                <w:szCs w:val="22"/>
              </w:rPr>
            </w:pPr>
            <w:r>
              <w:rPr>
                <w:rFonts w:asciiTheme="minorHAnsi" w:hAnsiTheme="minorHAnsi"/>
                <w:sz w:val="22"/>
                <w:szCs w:val="22"/>
              </w:rPr>
              <w:t>Dobje pri Planini 20 A, 3224 DOBJE PRI PLANINI</w:t>
            </w:r>
          </w:p>
        </w:tc>
      </w:tr>
      <w:tr w:rsidR="0032292B" w:rsidRPr="009E4954" w:rsidTr="003D0200">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2835" w:type="dxa"/>
            <w:vAlign w:val="center"/>
          </w:tcPr>
          <w:p w:rsidR="0032292B" w:rsidRPr="009E4954" w:rsidRDefault="0032292B" w:rsidP="009A40BC">
            <w:pPr>
              <w:pStyle w:val="Glava"/>
              <w:rPr>
                <w:rFonts w:asciiTheme="minorHAnsi" w:hAnsiTheme="minorHAnsi"/>
                <w:sz w:val="22"/>
                <w:szCs w:val="22"/>
              </w:rPr>
            </w:pPr>
            <w:r w:rsidRPr="009E4954">
              <w:rPr>
                <w:rFonts w:asciiTheme="minorHAnsi" w:hAnsiTheme="minorHAnsi"/>
                <w:sz w:val="22"/>
                <w:szCs w:val="22"/>
              </w:rPr>
              <w:t>Rok za oddajo ponudb:</w:t>
            </w:r>
          </w:p>
        </w:tc>
        <w:tc>
          <w:tcPr>
            <w:tcW w:w="6096" w:type="dxa"/>
            <w:vAlign w:val="center"/>
          </w:tcPr>
          <w:p w:rsidR="008F04AB" w:rsidRPr="008F04AB" w:rsidRDefault="008F04AB" w:rsidP="009A40BC">
            <w:pPr>
              <w:pStyle w:val="Glava"/>
              <w:cnfStyle w:val="000000100000" w:firstRow="0" w:lastRow="0" w:firstColumn="0" w:lastColumn="0" w:oddVBand="0" w:evenVBand="0" w:oddHBand="1" w:evenHBand="0" w:firstRowFirstColumn="0" w:firstRowLastColumn="0" w:lastRowFirstColumn="0" w:lastRowLastColumn="0"/>
              <w:rPr>
                <w:rFonts w:asciiTheme="minorHAnsi" w:hAnsiTheme="minorHAnsi"/>
                <w:sz w:val="10"/>
                <w:szCs w:val="10"/>
              </w:rPr>
            </w:pPr>
          </w:p>
          <w:p w:rsidR="0032292B" w:rsidRPr="008F04AB" w:rsidRDefault="005E0D88" w:rsidP="009A40BC">
            <w:pPr>
              <w:pStyle w:val="Glava"/>
              <w:cnfStyle w:val="000000100000" w:firstRow="0" w:lastRow="0" w:firstColumn="0" w:lastColumn="0" w:oddVBand="0" w:evenVBand="0" w:oddHBand="1" w:evenHBand="0" w:firstRowFirstColumn="0" w:firstRowLastColumn="0" w:lastRowFirstColumn="0" w:lastRowLastColumn="0"/>
              <w:rPr>
                <w:rFonts w:asciiTheme="minorHAnsi" w:hAnsiTheme="minorHAnsi"/>
                <w:b/>
                <w:sz w:val="22"/>
                <w:szCs w:val="22"/>
              </w:rPr>
            </w:pPr>
            <w:r>
              <w:rPr>
                <w:rFonts w:asciiTheme="minorHAnsi" w:hAnsiTheme="minorHAnsi"/>
                <w:b/>
                <w:sz w:val="22"/>
                <w:szCs w:val="22"/>
              </w:rPr>
              <w:t>18</w:t>
            </w:r>
            <w:r w:rsidR="00B03565">
              <w:rPr>
                <w:rFonts w:asciiTheme="minorHAnsi" w:hAnsiTheme="minorHAnsi"/>
                <w:b/>
                <w:sz w:val="22"/>
                <w:szCs w:val="22"/>
              </w:rPr>
              <w:t>. 8. 2017</w:t>
            </w:r>
            <w:r w:rsidR="0032292B" w:rsidRPr="008F04AB">
              <w:rPr>
                <w:rFonts w:asciiTheme="minorHAnsi" w:hAnsiTheme="minorHAnsi"/>
                <w:b/>
                <w:sz w:val="22"/>
                <w:szCs w:val="22"/>
              </w:rPr>
              <w:t xml:space="preserve"> do 1</w:t>
            </w:r>
            <w:r w:rsidR="00B03565">
              <w:rPr>
                <w:rFonts w:asciiTheme="minorHAnsi" w:hAnsiTheme="minorHAnsi"/>
                <w:b/>
                <w:sz w:val="22"/>
                <w:szCs w:val="22"/>
              </w:rPr>
              <w:t>0</w:t>
            </w:r>
            <w:r w:rsidR="0032292B" w:rsidRPr="008F04AB">
              <w:rPr>
                <w:rFonts w:asciiTheme="minorHAnsi" w:hAnsiTheme="minorHAnsi"/>
                <w:b/>
                <w:sz w:val="22"/>
                <w:szCs w:val="22"/>
              </w:rPr>
              <w:t>:00 ure</w:t>
            </w:r>
          </w:p>
          <w:p w:rsidR="008F04AB" w:rsidRPr="008F04AB" w:rsidRDefault="008F04AB" w:rsidP="009A40BC">
            <w:pPr>
              <w:pStyle w:val="Glava"/>
              <w:cnfStyle w:val="000000100000" w:firstRow="0" w:lastRow="0" w:firstColumn="0" w:lastColumn="0" w:oddVBand="0" w:evenVBand="0" w:oddHBand="1" w:evenHBand="0" w:firstRowFirstColumn="0" w:firstRowLastColumn="0" w:lastRowFirstColumn="0" w:lastRowLastColumn="0"/>
              <w:rPr>
                <w:rFonts w:asciiTheme="minorHAnsi" w:hAnsiTheme="minorHAnsi"/>
                <w:sz w:val="10"/>
                <w:szCs w:val="10"/>
              </w:rPr>
            </w:pPr>
          </w:p>
          <w:p w:rsidR="008F04AB" w:rsidRDefault="008F04AB" w:rsidP="008F04AB">
            <w:pPr>
              <w:jc w:val="both"/>
              <w:cnfStyle w:val="000000100000" w:firstRow="0" w:lastRow="0" w:firstColumn="0" w:lastColumn="0" w:oddVBand="0" w:evenVBand="0" w:oddHBand="1" w:evenHBand="0" w:firstRowFirstColumn="0" w:firstRowLastColumn="0" w:lastRowFirstColumn="0" w:lastRowLastColumn="0"/>
            </w:pPr>
            <w:r>
              <w:t xml:space="preserve">Ponudbe morajo ne glede na način dostave na  naslov naročnika prispeti do zgoraj navedenega roka, sicer se bodo štele za prepozne. Odgovornost za pravočasno prispetje ponudb je v celoti na strani ponudnika. </w:t>
            </w:r>
          </w:p>
          <w:p w:rsidR="008F04AB" w:rsidRPr="008F04AB" w:rsidRDefault="008F04AB" w:rsidP="008F04AB">
            <w:pPr>
              <w:jc w:val="both"/>
              <w:cnfStyle w:val="000000100000" w:firstRow="0" w:lastRow="0" w:firstColumn="0" w:lastColumn="0" w:oddVBand="0" w:evenVBand="0" w:oddHBand="1" w:evenHBand="0" w:firstRowFirstColumn="0" w:firstRowLastColumn="0" w:lastRowFirstColumn="0" w:lastRowLastColumn="0"/>
              <w:rPr>
                <w:b/>
              </w:rPr>
            </w:pPr>
            <w:r w:rsidRPr="008F04AB">
              <w:rPr>
                <w:b/>
              </w:rPr>
              <w:t>Ponudbe ni  mogoče oddati v elektronski obliki.</w:t>
            </w:r>
          </w:p>
        </w:tc>
      </w:tr>
      <w:tr w:rsidR="0032292B" w:rsidRPr="009E4954" w:rsidTr="003D0200">
        <w:trPr>
          <w:trHeight w:val="340"/>
        </w:trPr>
        <w:tc>
          <w:tcPr>
            <w:cnfStyle w:val="001000000000" w:firstRow="0" w:lastRow="0" w:firstColumn="1" w:lastColumn="0" w:oddVBand="0" w:evenVBand="0" w:oddHBand="0" w:evenHBand="0" w:firstRowFirstColumn="0" w:firstRowLastColumn="0" w:lastRowFirstColumn="0" w:lastRowLastColumn="0"/>
            <w:tcW w:w="2835" w:type="dxa"/>
            <w:vAlign w:val="center"/>
          </w:tcPr>
          <w:p w:rsidR="0032292B" w:rsidRPr="009E4954" w:rsidRDefault="006C0B6D" w:rsidP="009A40BC">
            <w:pPr>
              <w:pStyle w:val="Glava"/>
              <w:rPr>
                <w:rFonts w:asciiTheme="minorHAnsi" w:hAnsiTheme="minorHAnsi"/>
                <w:sz w:val="22"/>
                <w:szCs w:val="22"/>
              </w:rPr>
            </w:pPr>
            <w:r>
              <w:rPr>
                <w:rFonts w:asciiTheme="minorHAnsi" w:hAnsiTheme="minorHAnsi"/>
                <w:sz w:val="22"/>
                <w:szCs w:val="22"/>
              </w:rPr>
              <w:t>O</w:t>
            </w:r>
            <w:r w:rsidR="0032292B" w:rsidRPr="009E4954">
              <w:rPr>
                <w:rFonts w:asciiTheme="minorHAnsi" w:hAnsiTheme="minorHAnsi"/>
                <w:sz w:val="22"/>
                <w:szCs w:val="22"/>
              </w:rPr>
              <w:t>dpiranje ponudb:</w:t>
            </w:r>
          </w:p>
        </w:tc>
        <w:tc>
          <w:tcPr>
            <w:tcW w:w="6096" w:type="dxa"/>
            <w:vAlign w:val="center"/>
          </w:tcPr>
          <w:p w:rsidR="0032292B" w:rsidRPr="008F04AB" w:rsidRDefault="005E0D88" w:rsidP="0024567C">
            <w:pPr>
              <w:pStyle w:val="Glava"/>
              <w:cnfStyle w:val="000000000000" w:firstRow="0" w:lastRow="0" w:firstColumn="0" w:lastColumn="0" w:oddVBand="0" w:evenVBand="0" w:oddHBand="0" w:evenHBand="0" w:firstRowFirstColumn="0" w:firstRowLastColumn="0" w:lastRowFirstColumn="0" w:lastRowLastColumn="0"/>
              <w:rPr>
                <w:rFonts w:asciiTheme="minorHAnsi" w:hAnsiTheme="minorHAnsi"/>
                <w:b/>
                <w:sz w:val="22"/>
                <w:szCs w:val="22"/>
              </w:rPr>
            </w:pPr>
            <w:r>
              <w:rPr>
                <w:rFonts w:asciiTheme="minorHAnsi" w:hAnsiTheme="minorHAnsi"/>
                <w:b/>
                <w:sz w:val="22"/>
                <w:szCs w:val="22"/>
              </w:rPr>
              <w:t>18</w:t>
            </w:r>
            <w:r w:rsidR="00B03565">
              <w:rPr>
                <w:rFonts w:asciiTheme="minorHAnsi" w:hAnsiTheme="minorHAnsi"/>
                <w:b/>
                <w:sz w:val="22"/>
                <w:szCs w:val="22"/>
              </w:rPr>
              <w:t>. 8. 2017</w:t>
            </w:r>
            <w:r w:rsidR="0032292B" w:rsidRPr="008F04AB">
              <w:rPr>
                <w:rFonts w:asciiTheme="minorHAnsi" w:hAnsiTheme="minorHAnsi"/>
                <w:b/>
                <w:sz w:val="22"/>
                <w:szCs w:val="22"/>
              </w:rPr>
              <w:t xml:space="preserve"> ob 1</w:t>
            </w:r>
            <w:r w:rsidR="00B03565">
              <w:rPr>
                <w:rFonts w:asciiTheme="minorHAnsi" w:hAnsiTheme="minorHAnsi"/>
                <w:b/>
                <w:sz w:val="22"/>
                <w:szCs w:val="22"/>
              </w:rPr>
              <w:t>1</w:t>
            </w:r>
            <w:r w:rsidR="0032292B" w:rsidRPr="008F04AB">
              <w:rPr>
                <w:rFonts w:asciiTheme="minorHAnsi" w:hAnsiTheme="minorHAnsi"/>
                <w:b/>
                <w:sz w:val="22"/>
                <w:szCs w:val="22"/>
              </w:rPr>
              <w:t>:</w:t>
            </w:r>
            <w:r w:rsidR="006C0B6D">
              <w:rPr>
                <w:rFonts w:asciiTheme="minorHAnsi" w:hAnsiTheme="minorHAnsi"/>
                <w:b/>
                <w:sz w:val="22"/>
                <w:szCs w:val="22"/>
              </w:rPr>
              <w:t>0</w:t>
            </w:r>
            <w:r w:rsidR="0032292B" w:rsidRPr="008F04AB">
              <w:rPr>
                <w:rFonts w:asciiTheme="minorHAnsi" w:hAnsiTheme="minorHAnsi"/>
                <w:b/>
                <w:sz w:val="22"/>
                <w:szCs w:val="22"/>
              </w:rPr>
              <w:t>0 uri</w:t>
            </w:r>
          </w:p>
        </w:tc>
      </w:tr>
      <w:tr w:rsidR="0032292B" w:rsidRPr="009E4954" w:rsidTr="003D0200">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835" w:type="dxa"/>
            <w:vAlign w:val="center"/>
          </w:tcPr>
          <w:p w:rsidR="0032292B" w:rsidRPr="009E4954" w:rsidRDefault="0032292B" w:rsidP="006C0B6D">
            <w:pPr>
              <w:pStyle w:val="Glava"/>
              <w:rPr>
                <w:rFonts w:asciiTheme="minorHAnsi" w:hAnsiTheme="minorHAnsi"/>
                <w:sz w:val="22"/>
                <w:szCs w:val="22"/>
              </w:rPr>
            </w:pPr>
            <w:r w:rsidRPr="009E4954">
              <w:rPr>
                <w:rFonts w:asciiTheme="minorHAnsi" w:hAnsiTheme="minorHAnsi"/>
                <w:sz w:val="22"/>
                <w:szCs w:val="22"/>
              </w:rPr>
              <w:t>Trajanje naročila:</w:t>
            </w:r>
          </w:p>
        </w:tc>
        <w:tc>
          <w:tcPr>
            <w:tcW w:w="6096" w:type="dxa"/>
            <w:vAlign w:val="center"/>
          </w:tcPr>
          <w:p w:rsidR="0032292B" w:rsidRPr="009E4954" w:rsidRDefault="00B03565" w:rsidP="006C0B6D">
            <w:pPr>
              <w:pStyle w:val="Glava"/>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r>
              <w:rPr>
                <w:rFonts w:asciiTheme="minorHAnsi" w:hAnsiTheme="minorHAnsi"/>
                <w:sz w:val="22"/>
                <w:szCs w:val="22"/>
              </w:rPr>
              <w:t>Za obdobje od 1. 9. 2017 do 24. 6</w:t>
            </w:r>
            <w:r w:rsidR="00444971">
              <w:rPr>
                <w:rFonts w:asciiTheme="minorHAnsi" w:hAnsiTheme="minorHAnsi"/>
                <w:sz w:val="22"/>
                <w:szCs w:val="22"/>
              </w:rPr>
              <w:t>. 201</w:t>
            </w:r>
            <w:r>
              <w:rPr>
                <w:rFonts w:asciiTheme="minorHAnsi" w:hAnsiTheme="minorHAnsi"/>
                <w:sz w:val="22"/>
                <w:szCs w:val="22"/>
              </w:rPr>
              <w:t>8</w:t>
            </w:r>
          </w:p>
        </w:tc>
      </w:tr>
      <w:tr w:rsidR="00AB17B5" w:rsidRPr="009E4954" w:rsidTr="003D0200">
        <w:trPr>
          <w:trHeight w:val="340"/>
        </w:trPr>
        <w:tc>
          <w:tcPr>
            <w:cnfStyle w:val="001000000000" w:firstRow="0" w:lastRow="0" w:firstColumn="1" w:lastColumn="0" w:oddVBand="0" w:evenVBand="0" w:oddHBand="0" w:evenHBand="0" w:firstRowFirstColumn="0" w:firstRowLastColumn="0" w:lastRowFirstColumn="0" w:lastRowLastColumn="0"/>
            <w:tcW w:w="2835" w:type="dxa"/>
            <w:vAlign w:val="center"/>
          </w:tcPr>
          <w:p w:rsidR="00AB17B5" w:rsidRPr="009E4954" w:rsidRDefault="00AB17B5" w:rsidP="006C0B6D">
            <w:pPr>
              <w:pStyle w:val="Glava"/>
              <w:rPr>
                <w:rFonts w:asciiTheme="minorHAnsi" w:hAnsiTheme="minorHAnsi"/>
                <w:sz w:val="22"/>
                <w:szCs w:val="22"/>
              </w:rPr>
            </w:pPr>
            <w:r>
              <w:rPr>
                <w:rFonts w:asciiTheme="minorHAnsi" w:hAnsiTheme="minorHAnsi"/>
                <w:sz w:val="22"/>
                <w:szCs w:val="22"/>
              </w:rPr>
              <w:t>Kontaktna oseba:</w:t>
            </w:r>
          </w:p>
        </w:tc>
        <w:tc>
          <w:tcPr>
            <w:tcW w:w="6096" w:type="dxa"/>
            <w:vAlign w:val="center"/>
          </w:tcPr>
          <w:p w:rsidR="00AB17B5" w:rsidRDefault="00AB17B5" w:rsidP="006C0B6D">
            <w:pPr>
              <w:pStyle w:val="Glava"/>
              <w:cnfStyle w:val="000000000000" w:firstRow="0" w:lastRow="0" w:firstColumn="0" w:lastColumn="0" w:oddVBand="0" w:evenVBand="0" w:oddHBand="0" w:evenHBand="0" w:firstRowFirstColumn="0" w:firstRowLastColumn="0" w:lastRowFirstColumn="0" w:lastRowLastColumn="0"/>
              <w:rPr>
                <w:rFonts w:asciiTheme="minorHAnsi" w:hAnsiTheme="minorHAnsi"/>
                <w:sz w:val="22"/>
                <w:szCs w:val="22"/>
              </w:rPr>
            </w:pPr>
            <w:r>
              <w:rPr>
                <w:rFonts w:asciiTheme="minorHAnsi" w:hAnsiTheme="minorHAnsi"/>
                <w:sz w:val="22"/>
                <w:szCs w:val="22"/>
              </w:rPr>
              <w:t>Suzana Plemenitaš; e-mail: suzana.plemenitas@osdobje.si</w:t>
            </w:r>
          </w:p>
        </w:tc>
      </w:tr>
    </w:tbl>
    <w:p w:rsidR="0032292B" w:rsidRPr="00D875B4" w:rsidRDefault="0032292B" w:rsidP="009A40BC">
      <w:pPr>
        <w:pStyle w:val="Glava"/>
        <w:rPr>
          <w:rFonts w:ascii="Georgia" w:hAnsi="Georgia"/>
          <w:sz w:val="22"/>
          <w:szCs w:val="22"/>
        </w:rPr>
      </w:pPr>
    </w:p>
    <w:p w:rsidR="0032292B" w:rsidRPr="00D875B4" w:rsidRDefault="0032292B" w:rsidP="009A40BC">
      <w:pPr>
        <w:pStyle w:val="Glava"/>
        <w:rPr>
          <w:rFonts w:ascii="Georgia" w:hAnsi="Georgia"/>
          <w:sz w:val="22"/>
          <w:szCs w:val="22"/>
        </w:rPr>
      </w:pPr>
    </w:p>
    <w:p w:rsidR="0032292B" w:rsidRDefault="0032292B" w:rsidP="009A40BC">
      <w:pPr>
        <w:pStyle w:val="Glava"/>
        <w:rPr>
          <w:rFonts w:asciiTheme="minorHAnsi" w:hAnsiTheme="minorHAnsi"/>
          <w:b/>
          <w:sz w:val="22"/>
          <w:szCs w:val="22"/>
        </w:rPr>
      </w:pPr>
      <w:r w:rsidRPr="00DF79B1">
        <w:rPr>
          <w:rFonts w:asciiTheme="minorHAnsi" w:hAnsiTheme="minorHAnsi"/>
          <w:b/>
          <w:sz w:val="22"/>
          <w:szCs w:val="22"/>
        </w:rPr>
        <w:t>Predmet</w:t>
      </w:r>
    </w:p>
    <w:p w:rsidR="003D0200" w:rsidRDefault="003D0200" w:rsidP="009A40BC">
      <w:pPr>
        <w:pStyle w:val="Glava"/>
        <w:rPr>
          <w:rFonts w:asciiTheme="minorHAnsi" w:hAnsiTheme="minorHAnsi"/>
          <w:b/>
          <w:sz w:val="22"/>
          <w:szCs w:val="22"/>
        </w:rPr>
      </w:pPr>
    </w:p>
    <w:tbl>
      <w:tblPr>
        <w:tblStyle w:val="Tabelamrea2poudarek6"/>
        <w:tblW w:w="0" w:type="auto"/>
        <w:tblLook w:val="04A0" w:firstRow="1" w:lastRow="0" w:firstColumn="1" w:lastColumn="0" w:noHBand="0" w:noVBand="1"/>
      </w:tblPr>
      <w:tblGrid>
        <w:gridCol w:w="3402"/>
        <w:gridCol w:w="5529"/>
      </w:tblGrid>
      <w:tr w:rsidR="0032292B" w:rsidRPr="00DF79B1" w:rsidTr="003D0200">
        <w:trPr>
          <w:cnfStyle w:val="100000000000" w:firstRow="1" w:lastRow="0" w:firstColumn="0" w:lastColumn="0" w:oddVBand="0" w:evenVBand="0" w:oddHBand="0"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3402" w:type="dxa"/>
            <w:vAlign w:val="center"/>
          </w:tcPr>
          <w:p w:rsidR="0032292B" w:rsidRPr="00DF79B1" w:rsidRDefault="0032292B" w:rsidP="006C0B6D">
            <w:pPr>
              <w:pStyle w:val="Glava"/>
              <w:pBdr>
                <w:top w:val="single" w:sz="4" w:space="1" w:color="A8D08D" w:themeColor="accent6" w:themeTint="99"/>
                <w:left w:val="single" w:sz="4" w:space="4" w:color="A8D08D" w:themeColor="accent6" w:themeTint="99"/>
                <w:bottom w:val="single" w:sz="4" w:space="1" w:color="A8D08D" w:themeColor="accent6" w:themeTint="99"/>
                <w:right w:val="single" w:sz="4" w:space="4" w:color="A8D08D" w:themeColor="accent6" w:themeTint="99"/>
                <w:between w:val="single" w:sz="4" w:space="1" w:color="A8D08D" w:themeColor="accent6" w:themeTint="99"/>
                <w:bar w:val="single" w:sz="4" w:color="A8D08D" w:themeColor="accent6" w:themeTint="99"/>
              </w:pBdr>
              <w:rPr>
                <w:rFonts w:asciiTheme="minorHAnsi" w:hAnsiTheme="minorHAnsi"/>
                <w:sz w:val="22"/>
                <w:szCs w:val="22"/>
              </w:rPr>
            </w:pPr>
            <w:r w:rsidRPr="00DF79B1">
              <w:rPr>
                <w:rFonts w:asciiTheme="minorHAnsi" w:hAnsiTheme="minorHAnsi"/>
                <w:sz w:val="22"/>
                <w:szCs w:val="22"/>
              </w:rPr>
              <w:t>Opis in predmet naročila:</w:t>
            </w:r>
          </w:p>
        </w:tc>
        <w:tc>
          <w:tcPr>
            <w:tcW w:w="5529" w:type="dxa"/>
            <w:vAlign w:val="center"/>
          </w:tcPr>
          <w:p w:rsidR="0032292B" w:rsidRPr="00DF79B1" w:rsidRDefault="00B03565" w:rsidP="003D0200">
            <w:pPr>
              <w:pStyle w:val="Glava"/>
              <w:pBdr>
                <w:top w:val="single" w:sz="4" w:space="1" w:color="A8D08D" w:themeColor="accent6" w:themeTint="99"/>
                <w:left w:val="single" w:sz="4" w:space="4" w:color="A8D08D" w:themeColor="accent6" w:themeTint="99"/>
                <w:bottom w:val="single" w:sz="4" w:space="1" w:color="A8D08D" w:themeColor="accent6" w:themeTint="99"/>
                <w:right w:val="single" w:sz="4" w:space="4" w:color="A8D08D" w:themeColor="accent6" w:themeTint="99"/>
                <w:between w:val="single" w:sz="4" w:space="1" w:color="A8D08D" w:themeColor="accent6" w:themeTint="99"/>
                <w:bar w:val="single" w:sz="4" w:color="A8D08D" w:themeColor="accent6" w:themeTint="99"/>
              </w:pBdr>
              <w:cnfStyle w:val="100000000000" w:firstRow="1" w:lastRow="0" w:firstColumn="0" w:lastColumn="0" w:oddVBand="0" w:evenVBand="0" w:oddHBand="0" w:evenHBand="0" w:firstRowFirstColumn="0" w:firstRowLastColumn="0" w:lastRowFirstColumn="0" w:lastRowLastColumn="0"/>
              <w:rPr>
                <w:rFonts w:asciiTheme="minorHAnsi" w:hAnsiTheme="minorHAnsi"/>
                <w:sz w:val="22"/>
                <w:szCs w:val="22"/>
              </w:rPr>
            </w:pPr>
            <w:r>
              <w:rPr>
                <w:rFonts w:asciiTheme="minorHAnsi" w:hAnsiTheme="minorHAnsi"/>
                <w:sz w:val="22"/>
                <w:szCs w:val="22"/>
              </w:rPr>
              <w:t>P</w:t>
            </w:r>
            <w:r w:rsidR="00DF79B1" w:rsidRPr="00DF79B1">
              <w:rPr>
                <w:rFonts w:asciiTheme="minorHAnsi" w:hAnsiTheme="minorHAnsi"/>
                <w:sz w:val="22"/>
                <w:szCs w:val="22"/>
              </w:rPr>
              <w:t>revozi osnovnošolskih otrok</w:t>
            </w:r>
            <w:r w:rsidR="00B0201D">
              <w:rPr>
                <w:rFonts w:asciiTheme="minorHAnsi" w:hAnsiTheme="minorHAnsi"/>
                <w:sz w:val="22"/>
                <w:szCs w:val="22"/>
              </w:rPr>
              <w:t xml:space="preserve"> za šolsko leto 2017/2018</w:t>
            </w:r>
          </w:p>
        </w:tc>
      </w:tr>
      <w:tr w:rsidR="0032292B" w:rsidRPr="00DF79B1" w:rsidTr="003D0200">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3402" w:type="dxa"/>
            <w:vAlign w:val="center"/>
          </w:tcPr>
          <w:p w:rsidR="0032292B" w:rsidRPr="00DF79B1" w:rsidRDefault="00DF79B1" w:rsidP="009A40BC">
            <w:pPr>
              <w:pStyle w:val="Glava"/>
              <w:rPr>
                <w:rFonts w:asciiTheme="minorHAnsi" w:hAnsiTheme="minorHAnsi"/>
                <w:sz w:val="22"/>
                <w:szCs w:val="22"/>
              </w:rPr>
            </w:pPr>
            <w:r>
              <w:rPr>
                <w:rFonts w:asciiTheme="minorHAnsi" w:hAnsiTheme="minorHAnsi"/>
                <w:sz w:val="22"/>
                <w:szCs w:val="22"/>
              </w:rPr>
              <w:t>Razdelitev na sklope:</w:t>
            </w:r>
          </w:p>
        </w:tc>
        <w:tc>
          <w:tcPr>
            <w:tcW w:w="5529" w:type="dxa"/>
            <w:vAlign w:val="center"/>
          </w:tcPr>
          <w:p w:rsidR="0032292B" w:rsidRPr="00DF79B1" w:rsidRDefault="0032292B" w:rsidP="009A40BC">
            <w:pPr>
              <w:pStyle w:val="Glava"/>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r w:rsidRPr="00DF79B1">
              <w:rPr>
                <w:rFonts w:asciiTheme="minorHAnsi" w:hAnsiTheme="minorHAnsi"/>
                <w:sz w:val="22"/>
                <w:szCs w:val="22"/>
              </w:rPr>
              <w:t>Ne</w:t>
            </w:r>
          </w:p>
        </w:tc>
      </w:tr>
      <w:tr w:rsidR="0032292B" w:rsidRPr="00DF79B1" w:rsidTr="003D0200">
        <w:trPr>
          <w:trHeight w:val="340"/>
        </w:trPr>
        <w:tc>
          <w:tcPr>
            <w:cnfStyle w:val="001000000000" w:firstRow="0" w:lastRow="0" w:firstColumn="1" w:lastColumn="0" w:oddVBand="0" w:evenVBand="0" w:oddHBand="0" w:evenHBand="0" w:firstRowFirstColumn="0" w:firstRowLastColumn="0" w:lastRowFirstColumn="0" w:lastRowLastColumn="0"/>
            <w:tcW w:w="3402" w:type="dxa"/>
            <w:vAlign w:val="center"/>
          </w:tcPr>
          <w:p w:rsidR="0032292B" w:rsidRPr="00DF79B1" w:rsidRDefault="00DF79B1" w:rsidP="009A40BC">
            <w:pPr>
              <w:pStyle w:val="Glava"/>
              <w:rPr>
                <w:rFonts w:asciiTheme="minorHAnsi" w:hAnsiTheme="minorHAnsi"/>
                <w:sz w:val="22"/>
                <w:szCs w:val="22"/>
              </w:rPr>
            </w:pPr>
            <w:r>
              <w:rPr>
                <w:rFonts w:asciiTheme="minorHAnsi" w:hAnsiTheme="minorHAnsi"/>
                <w:sz w:val="22"/>
                <w:szCs w:val="22"/>
              </w:rPr>
              <w:t>Variantne ponudbe</w:t>
            </w:r>
            <w:r w:rsidR="00A749FE">
              <w:rPr>
                <w:rFonts w:asciiTheme="minorHAnsi" w:hAnsiTheme="minorHAnsi"/>
                <w:sz w:val="22"/>
                <w:szCs w:val="22"/>
              </w:rPr>
              <w:t xml:space="preserve"> in opcije</w:t>
            </w:r>
            <w:r>
              <w:rPr>
                <w:rFonts w:asciiTheme="minorHAnsi" w:hAnsiTheme="minorHAnsi"/>
                <w:sz w:val="22"/>
                <w:szCs w:val="22"/>
              </w:rPr>
              <w:t>:</w:t>
            </w:r>
          </w:p>
        </w:tc>
        <w:tc>
          <w:tcPr>
            <w:tcW w:w="5529" w:type="dxa"/>
            <w:vAlign w:val="center"/>
          </w:tcPr>
          <w:p w:rsidR="0032292B" w:rsidRPr="00DF79B1" w:rsidRDefault="0032292B" w:rsidP="009A40BC">
            <w:pPr>
              <w:pStyle w:val="Glava"/>
              <w:cnfStyle w:val="000000000000" w:firstRow="0" w:lastRow="0" w:firstColumn="0" w:lastColumn="0" w:oddVBand="0" w:evenVBand="0" w:oddHBand="0" w:evenHBand="0" w:firstRowFirstColumn="0" w:firstRowLastColumn="0" w:lastRowFirstColumn="0" w:lastRowLastColumn="0"/>
              <w:rPr>
                <w:rFonts w:asciiTheme="minorHAnsi" w:hAnsiTheme="minorHAnsi"/>
                <w:sz w:val="22"/>
                <w:szCs w:val="22"/>
              </w:rPr>
            </w:pPr>
            <w:r w:rsidRPr="00DF79B1">
              <w:rPr>
                <w:rFonts w:asciiTheme="minorHAnsi" w:hAnsiTheme="minorHAnsi"/>
                <w:sz w:val="22"/>
                <w:szCs w:val="22"/>
              </w:rPr>
              <w:t>Ne</w:t>
            </w:r>
          </w:p>
        </w:tc>
      </w:tr>
      <w:tr w:rsidR="0032292B" w:rsidRPr="00DF79B1" w:rsidTr="003D0200">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3402" w:type="dxa"/>
            <w:vAlign w:val="center"/>
          </w:tcPr>
          <w:p w:rsidR="0032292B" w:rsidRPr="00DF79B1" w:rsidRDefault="0032292B" w:rsidP="009A40BC">
            <w:pPr>
              <w:pStyle w:val="Glava"/>
              <w:rPr>
                <w:rFonts w:asciiTheme="minorHAnsi" w:hAnsiTheme="minorHAnsi"/>
                <w:sz w:val="22"/>
                <w:szCs w:val="22"/>
              </w:rPr>
            </w:pPr>
            <w:r w:rsidRPr="00DF79B1">
              <w:rPr>
                <w:rFonts w:asciiTheme="minorHAnsi" w:hAnsiTheme="minorHAnsi"/>
                <w:sz w:val="22"/>
                <w:szCs w:val="22"/>
              </w:rPr>
              <w:t>V</w:t>
            </w:r>
            <w:r w:rsidR="00DF79B1">
              <w:rPr>
                <w:rFonts w:asciiTheme="minorHAnsi" w:hAnsiTheme="minorHAnsi"/>
                <w:sz w:val="22"/>
                <w:szCs w:val="22"/>
              </w:rPr>
              <w:t>eljavnost ponudbe do:</w:t>
            </w:r>
          </w:p>
        </w:tc>
        <w:tc>
          <w:tcPr>
            <w:tcW w:w="5529" w:type="dxa"/>
            <w:vAlign w:val="center"/>
          </w:tcPr>
          <w:p w:rsidR="0032292B" w:rsidRPr="00DF79B1" w:rsidRDefault="00444971" w:rsidP="009A40BC">
            <w:pPr>
              <w:pStyle w:val="Glava"/>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r>
              <w:rPr>
                <w:rFonts w:asciiTheme="minorHAnsi" w:hAnsiTheme="minorHAnsi"/>
                <w:sz w:val="22"/>
                <w:szCs w:val="22"/>
              </w:rPr>
              <w:t xml:space="preserve">Do </w:t>
            </w:r>
            <w:r w:rsidR="006C0B6D">
              <w:rPr>
                <w:rFonts w:asciiTheme="minorHAnsi" w:hAnsiTheme="minorHAnsi"/>
                <w:sz w:val="22"/>
                <w:szCs w:val="22"/>
              </w:rPr>
              <w:t>31.12.2017</w:t>
            </w:r>
          </w:p>
        </w:tc>
      </w:tr>
    </w:tbl>
    <w:p w:rsidR="008F04AB" w:rsidRDefault="008F04AB" w:rsidP="009A40BC">
      <w:pPr>
        <w:pStyle w:val="Naslov1"/>
        <w:numPr>
          <w:ilvl w:val="0"/>
          <w:numId w:val="0"/>
        </w:numPr>
        <w:rPr>
          <w:rFonts w:asciiTheme="minorHAnsi" w:hAnsiTheme="minorHAnsi"/>
          <w:sz w:val="22"/>
          <w:szCs w:val="22"/>
        </w:rPr>
      </w:pPr>
    </w:p>
    <w:p w:rsidR="008A630D" w:rsidRPr="008A630D" w:rsidRDefault="008A630D" w:rsidP="008A630D">
      <w:r>
        <w:t>Predmet razpisa so »</w:t>
      </w:r>
      <w:r w:rsidRPr="008A630D">
        <w:t>Prevozi osnovnošolskih otrok za šolsko leto 2017/2018</w:t>
      </w:r>
      <w:r>
        <w:t>« za dovoze in razvoze učencev OŠ Dobje s šolskim minibusom, katerega lastnica je OŠ Dobje.</w:t>
      </w:r>
    </w:p>
    <w:p w:rsidR="0032292B" w:rsidRPr="00DF79B1" w:rsidRDefault="0032292B" w:rsidP="009A40BC">
      <w:pPr>
        <w:pStyle w:val="Naslov1"/>
        <w:numPr>
          <w:ilvl w:val="0"/>
          <w:numId w:val="0"/>
        </w:numPr>
        <w:rPr>
          <w:rFonts w:asciiTheme="minorHAnsi" w:hAnsiTheme="minorHAnsi"/>
          <w:sz w:val="22"/>
          <w:szCs w:val="22"/>
        </w:rPr>
      </w:pPr>
      <w:r w:rsidRPr="00DF79B1">
        <w:rPr>
          <w:rFonts w:asciiTheme="minorHAnsi" w:hAnsiTheme="minorHAnsi"/>
          <w:sz w:val="22"/>
          <w:szCs w:val="22"/>
        </w:rPr>
        <w:t>Merilo za izbor</w:t>
      </w:r>
    </w:p>
    <w:p w:rsidR="0032292B" w:rsidRPr="00DF79B1" w:rsidRDefault="0032292B" w:rsidP="009A40BC">
      <w:pPr>
        <w:pStyle w:val="Naslov1"/>
        <w:numPr>
          <w:ilvl w:val="0"/>
          <w:numId w:val="0"/>
        </w:numPr>
        <w:rPr>
          <w:rFonts w:asciiTheme="minorHAnsi" w:hAnsiTheme="minorHAnsi"/>
          <w:sz w:val="22"/>
          <w:szCs w:val="22"/>
        </w:rPr>
      </w:pPr>
    </w:p>
    <w:tbl>
      <w:tblPr>
        <w:tblStyle w:val="Tabelamrea2poudarek6"/>
        <w:tblW w:w="0" w:type="auto"/>
        <w:tblLook w:val="04A0" w:firstRow="1" w:lastRow="0" w:firstColumn="1" w:lastColumn="0" w:noHBand="0" w:noVBand="1"/>
      </w:tblPr>
      <w:tblGrid>
        <w:gridCol w:w="4492"/>
        <w:gridCol w:w="4439"/>
      </w:tblGrid>
      <w:tr w:rsidR="0032292B" w:rsidRPr="00DF79B1" w:rsidTr="003D0200">
        <w:trPr>
          <w:cnfStyle w:val="100000000000" w:firstRow="1" w:lastRow="0" w:firstColumn="0" w:lastColumn="0" w:oddVBand="0" w:evenVBand="0" w:oddHBand="0"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4492" w:type="dxa"/>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vAlign w:val="center"/>
          </w:tcPr>
          <w:p w:rsidR="0032292B" w:rsidRPr="006147B3" w:rsidRDefault="0032292B" w:rsidP="006147B3">
            <w:pPr>
              <w:keepNext/>
              <w:jc w:val="center"/>
              <w:outlineLvl w:val="0"/>
              <w:rPr>
                <w:rFonts w:eastAsia="Times New Roman" w:cs="Times New Roman"/>
                <w:b w:val="0"/>
                <w:bCs w:val="0"/>
                <w:kern w:val="32"/>
              </w:rPr>
            </w:pPr>
            <w:r w:rsidRPr="00DF79B1">
              <w:rPr>
                <w:rFonts w:eastAsia="Times New Roman" w:cs="Times New Roman"/>
                <w:b w:val="0"/>
                <w:bCs w:val="0"/>
                <w:kern w:val="32"/>
              </w:rPr>
              <w:t>Ekonomsko najugodnejša ponudba:</w:t>
            </w:r>
          </w:p>
        </w:tc>
        <w:tc>
          <w:tcPr>
            <w:tcW w:w="4439" w:type="dxa"/>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vAlign w:val="center"/>
          </w:tcPr>
          <w:p w:rsidR="0032292B" w:rsidRPr="00DF79B1" w:rsidRDefault="0032292B" w:rsidP="006147B3">
            <w:pPr>
              <w:keepNext/>
              <w:jc w:val="center"/>
              <w:outlineLvl w:val="0"/>
              <w:cnfStyle w:val="100000000000" w:firstRow="1" w:lastRow="0" w:firstColumn="0" w:lastColumn="0" w:oddVBand="0" w:evenVBand="0" w:oddHBand="0" w:evenHBand="0" w:firstRowFirstColumn="0" w:firstRowLastColumn="0" w:lastRowFirstColumn="0" w:lastRowLastColumn="0"/>
              <w:rPr>
                <w:rFonts w:eastAsia="Times New Roman" w:cs="Times New Roman"/>
                <w:b w:val="0"/>
                <w:bCs w:val="0"/>
                <w:kern w:val="32"/>
              </w:rPr>
            </w:pPr>
            <w:r w:rsidRPr="00DF79B1">
              <w:rPr>
                <w:rFonts w:eastAsia="Times New Roman" w:cs="Times New Roman"/>
                <w:b w:val="0"/>
                <w:bCs w:val="0"/>
                <w:kern w:val="32"/>
              </w:rPr>
              <w:t>X</w:t>
            </w:r>
          </w:p>
        </w:tc>
      </w:tr>
      <w:tr w:rsidR="0032292B" w:rsidRPr="00DF79B1" w:rsidTr="003D0200">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4492" w:type="dxa"/>
            <w:tcBorders>
              <w:top w:val="single" w:sz="4" w:space="0" w:color="A8D08D" w:themeColor="accent6" w:themeTint="99"/>
            </w:tcBorders>
            <w:vAlign w:val="center"/>
          </w:tcPr>
          <w:p w:rsidR="0032292B" w:rsidRPr="001A3861" w:rsidRDefault="0032292B" w:rsidP="00F96FC7">
            <w:pPr>
              <w:keepNext/>
              <w:jc w:val="center"/>
              <w:outlineLvl w:val="0"/>
              <w:rPr>
                <w:rFonts w:eastAsia="Times New Roman" w:cs="Times New Roman"/>
                <w:bCs w:val="0"/>
                <w:kern w:val="32"/>
              </w:rPr>
            </w:pPr>
            <w:r w:rsidRPr="001A3861">
              <w:rPr>
                <w:rFonts w:eastAsia="Times New Roman" w:cs="Times New Roman"/>
                <w:bCs w:val="0"/>
                <w:kern w:val="32"/>
              </w:rPr>
              <w:t>Najnižja končna ponudbena cena z DDV</w:t>
            </w:r>
          </w:p>
        </w:tc>
        <w:tc>
          <w:tcPr>
            <w:tcW w:w="4439" w:type="dxa"/>
            <w:tcBorders>
              <w:top w:val="single" w:sz="4" w:space="0" w:color="A8D08D" w:themeColor="accent6" w:themeTint="99"/>
            </w:tcBorders>
            <w:vAlign w:val="center"/>
          </w:tcPr>
          <w:p w:rsidR="0032292B" w:rsidRPr="00DF79B1" w:rsidRDefault="0032292B" w:rsidP="006147B3">
            <w:pPr>
              <w:keepNext/>
              <w:jc w:val="center"/>
              <w:outlineLvl w:val="0"/>
              <w:cnfStyle w:val="000000100000" w:firstRow="0" w:lastRow="0" w:firstColumn="0" w:lastColumn="0" w:oddVBand="0" w:evenVBand="0" w:oddHBand="1" w:evenHBand="0" w:firstRowFirstColumn="0" w:firstRowLastColumn="0" w:lastRowFirstColumn="0" w:lastRowLastColumn="0"/>
              <w:rPr>
                <w:rFonts w:eastAsia="Times New Roman" w:cs="Times New Roman"/>
                <w:b/>
                <w:bCs/>
                <w:kern w:val="32"/>
              </w:rPr>
            </w:pPr>
            <w:r w:rsidRPr="00DF79B1">
              <w:rPr>
                <w:rFonts w:eastAsia="Times New Roman" w:cs="Times New Roman"/>
                <w:b/>
                <w:bCs/>
                <w:kern w:val="32"/>
              </w:rPr>
              <w:t>DA</w:t>
            </w:r>
          </w:p>
        </w:tc>
      </w:tr>
    </w:tbl>
    <w:p w:rsidR="0032292B" w:rsidRPr="00DF79B1" w:rsidRDefault="0032292B" w:rsidP="009A40BC">
      <w:pPr>
        <w:tabs>
          <w:tab w:val="left" w:pos="567"/>
        </w:tabs>
        <w:spacing w:after="0" w:line="240" w:lineRule="auto"/>
        <w:jc w:val="both"/>
        <w:rPr>
          <w:rFonts w:cs="Times New Roman"/>
          <w:iCs/>
        </w:rPr>
      </w:pPr>
    </w:p>
    <w:p w:rsidR="0032292B" w:rsidRPr="00DF79B1" w:rsidRDefault="0032292B" w:rsidP="009A40BC">
      <w:pPr>
        <w:tabs>
          <w:tab w:val="left" w:pos="567"/>
        </w:tabs>
        <w:spacing w:after="0" w:line="240" w:lineRule="auto"/>
        <w:jc w:val="both"/>
        <w:rPr>
          <w:rFonts w:cs="Times New Roman"/>
          <w:iCs/>
        </w:rPr>
      </w:pPr>
      <w:r w:rsidRPr="00DF79B1">
        <w:rPr>
          <w:rFonts w:cs="Times New Roman"/>
          <w:iCs/>
        </w:rPr>
        <w:t xml:space="preserve">Ponudnik mora navesti končno ponudbeno ceno v evrih glede na določeno </w:t>
      </w:r>
      <w:r w:rsidR="00F96FC7">
        <w:rPr>
          <w:rFonts w:cs="Times New Roman"/>
          <w:iCs/>
        </w:rPr>
        <w:t>postavko</w:t>
      </w:r>
      <w:r w:rsidRPr="00DF79B1">
        <w:rPr>
          <w:rFonts w:cs="Times New Roman"/>
          <w:iCs/>
        </w:rPr>
        <w:t xml:space="preserve">. Končna cena mora vsebovati vse stroške, </w:t>
      </w:r>
      <w:r w:rsidR="001B2352">
        <w:rPr>
          <w:rFonts w:cs="Times New Roman"/>
          <w:iCs/>
        </w:rPr>
        <w:t xml:space="preserve">DDV, popuste </w:t>
      </w:r>
      <w:r w:rsidRPr="00DF79B1">
        <w:rPr>
          <w:rFonts w:cs="Times New Roman"/>
          <w:iCs/>
        </w:rPr>
        <w:t>in rabate. Naknadno naročnik ne bo priznaval nobenih stroškov, ki niso zajeti v ponudbeno ceno.</w:t>
      </w:r>
      <w:r w:rsidRPr="00DF79B1">
        <w:t xml:space="preserve"> </w:t>
      </w:r>
      <w:r w:rsidRPr="00DF79B1">
        <w:rPr>
          <w:rFonts w:cs="Times New Roman"/>
          <w:iCs/>
        </w:rPr>
        <w:t>Zgoraj navedena cena pokriva vse stroške, ki jih bo imel ponudnik z realizacijo naročila in morebitne popuste tako, da naročnika ne bodo bremenili kakršni koli drugi</w:t>
      </w:r>
      <w:r w:rsidR="006C0B6D">
        <w:rPr>
          <w:rFonts w:cs="Times New Roman"/>
          <w:iCs/>
        </w:rPr>
        <w:t xml:space="preserve"> stroški, povezani s predmetom </w:t>
      </w:r>
      <w:r w:rsidRPr="00DF79B1">
        <w:rPr>
          <w:rFonts w:cs="Times New Roman"/>
          <w:iCs/>
        </w:rPr>
        <w:t xml:space="preserve">naročila, razen v primeru </w:t>
      </w:r>
      <w:r w:rsidR="00F96FC7">
        <w:rPr>
          <w:rFonts w:cs="Times New Roman"/>
          <w:iCs/>
        </w:rPr>
        <w:t xml:space="preserve">novih </w:t>
      </w:r>
      <w:r w:rsidRPr="00DF79B1">
        <w:rPr>
          <w:rFonts w:cs="Times New Roman"/>
          <w:iCs/>
        </w:rPr>
        <w:t>potreb naročnika.</w:t>
      </w:r>
      <w:r w:rsidR="00BA240C">
        <w:rPr>
          <w:rFonts w:cs="Times New Roman"/>
          <w:iCs/>
        </w:rPr>
        <w:t xml:space="preserve"> Izbra</w:t>
      </w:r>
      <w:r w:rsidR="001B2352">
        <w:rPr>
          <w:rFonts w:cs="Times New Roman"/>
          <w:iCs/>
        </w:rPr>
        <w:t>nemu ponudniku bodo prikazani stroški dejansko opravljenih kilometrov</w:t>
      </w:r>
      <w:r w:rsidR="00BA240C">
        <w:rPr>
          <w:rFonts w:cs="Times New Roman"/>
          <w:iCs/>
        </w:rPr>
        <w:t xml:space="preserve"> po najkrajši oz. najbolj racionalni poti do šole in nazaj.</w:t>
      </w:r>
    </w:p>
    <w:p w:rsidR="0032292B" w:rsidRPr="00DF79B1" w:rsidRDefault="0032292B" w:rsidP="009A40BC">
      <w:pPr>
        <w:tabs>
          <w:tab w:val="left" w:pos="567"/>
        </w:tabs>
        <w:spacing w:after="0" w:line="240" w:lineRule="auto"/>
        <w:jc w:val="both"/>
        <w:rPr>
          <w:rFonts w:cs="Times New Roman"/>
          <w:iCs/>
        </w:rPr>
      </w:pPr>
    </w:p>
    <w:p w:rsidR="0032292B" w:rsidRPr="00DF79B1" w:rsidRDefault="0032292B" w:rsidP="006C0B6D">
      <w:pPr>
        <w:tabs>
          <w:tab w:val="left" w:pos="567"/>
        </w:tabs>
        <w:spacing w:after="0" w:line="240" w:lineRule="auto"/>
        <w:jc w:val="both"/>
      </w:pPr>
      <w:r w:rsidRPr="001A3861">
        <w:rPr>
          <w:rFonts w:cs="Times New Roman"/>
          <w:b/>
          <w:iCs/>
        </w:rPr>
        <w:t>Naročnik bo sklenil pogodbo z enim ponudnikom za obdobje od 1.</w:t>
      </w:r>
      <w:r w:rsidR="006147B3" w:rsidRPr="001A3861">
        <w:rPr>
          <w:rFonts w:cs="Times New Roman"/>
          <w:b/>
          <w:iCs/>
        </w:rPr>
        <w:t xml:space="preserve"> </w:t>
      </w:r>
      <w:r w:rsidR="00B03565">
        <w:rPr>
          <w:rFonts w:cs="Times New Roman"/>
          <w:b/>
          <w:iCs/>
        </w:rPr>
        <w:t>9</w:t>
      </w:r>
      <w:r w:rsidRPr="001A3861">
        <w:rPr>
          <w:rFonts w:cs="Times New Roman"/>
          <w:b/>
          <w:iCs/>
        </w:rPr>
        <w:t>.</w:t>
      </w:r>
      <w:r w:rsidR="006147B3" w:rsidRPr="001A3861">
        <w:rPr>
          <w:rFonts w:cs="Times New Roman"/>
          <w:b/>
          <w:iCs/>
        </w:rPr>
        <w:t xml:space="preserve"> </w:t>
      </w:r>
      <w:r w:rsidRPr="001A3861">
        <w:rPr>
          <w:rFonts w:cs="Times New Roman"/>
          <w:b/>
          <w:iCs/>
        </w:rPr>
        <w:t xml:space="preserve">2017 do </w:t>
      </w:r>
      <w:r w:rsidR="00B03565">
        <w:rPr>
          <w:rFonts w:cs="Times New Roman"/>
          <w:b/>
          <w:iCs/>
        </w:rPr>
        <w:t>24. 6</w:t>
      </w:r>
      <w:r w:rsidR="00444971" w:rsidRPr="001A3861">
        <w:rPr>
          <w:rFonts w:cs="Times New Roman"/>
          <w:b/>
          <w:iCs/>
        </w:rPr>
        <w:t>. 201</w:t>
      </w:r>
      <w:r w:rsidR="0010132F">
        <w:rPr>
          <w:rFonts w:cs="Times New Roman"/>
          <w:b/>
          <w:iCs/>
        </w:rPr>
        <w:t>8</w:t>
      </w:r>
      <w:r w:rsidRPr="001A3861">
        <w:rPr>
          <w:rFonts w:cs="Times New Roman"/>
          <w:b/>
          <w:iCs/>
        </w:rPr>
        <w:t>, ki ga bo izbral v skladu z razpisanim merilom.</w:t>
      </w:r>
      <w:r w:rsidR="0024567C">
        <w:rPr>
          <w:rFonts w:cs="Times New Roman"/>
          <w:b/>
          <w:iCs/>
        </w:rPr>
        <w:t xml:space="preserve"> </w:t>
      </w:r>
      <w:r w:rsidR="006C0F89">
        <w:rPr>
          <w:rFonts w:eastAsia="Calibri"/>
        </w:rPr>
        <w:t>Naročnik bo</w:t>
      </w:r>
      <w:r w:rsidRPr="00DF79B1">
        <w:rPr>
          <w:rFonts w:eastAsia="Calibri"/>
        </w:rPr>
        <w:t xml:space="preserve"> prebral in upošteval ponudbeno ceno, ki bo vpisana v naročnikov obrazec Ponudba.</w:t>
      </w:r>
    </w:p>
    <w:p w:rsidR="00793CE7" w:rsidRPr="00793CE7" w:rsidRDefault="00793CE7" w:rsidP="00793CE7"/>
    <w:p w:rsidR="0032292B" w:rsidRPr="006147B3" w:rsidRDefault="0032292B" w:rsidP="00991798">
      <w:pPr>
        <w:pStyle w:val="Glava"/>
        <w:numPr>
          <w:ilvl w:val="0"/>
          <w:numId w:val="14"/>
        </w:numPr>
        <w:shd w:val="clear" w:color="auto" w:fill="FFF2CC" w:themeFill="accent4" w:themeFillTint="33"/>
        <w:rPr>
          <w:rFonts w:asciiTheme="minorHAnsi" w:hAnsiTheme="minorHAnsi"/>
          <w:b/>
          <w:szCs w:val="22"/>
        </w:rPr>
      </w:pPr>
      <w:r w:rsidRPr="006147B3">
        <w:rPr>
          <w:rFonts w:asciiTheme="minorHAnsi" w:hAnsiTheme="minorHAnsi"/>
          <w:b/>
          <w:szCs w:val="22"/>
        </w:rPr>
        <w:t>POVABILO K ODDAJI PONUDBE</w:t>
      </w:r>
    </w:p>
    <w:p w:rsidR="0032292B" w:rsidRPr="00DF79B1" w:rsidRDefault="0032292B" w:rsidP="009A40BC">
      <w:pPr>
        <w:spacing w:after="0" w:line="240" w:lineRule="auto"/>
      </w:pPr>
    </w:p>
    <w:p w:rsidR="0032292B" w:rsidRPr="00DF79B1" w:rsidRDefault="0032292B" w:rsidP="009A40BC">
      <w:pPr>
        <w:spacing w:after="0" w:line="240" w:lineRule="auto"/>
        <w:jc w:val="both"/>
      </w:pPr>
      <w:r w:rsidRPr="00DF79B1">
        <w:t xml:space="preserve">Predmet </w:t>
      </w:r>
      <w:r w:rsidR="006C0B6D">
        <w:t>naročila</w:t>
      </w:r>
      <w:r w:rsidRPr="00DF79B1">
        <w:t xml:space="preserve"> je: »</w:t>
      </w:r>
      <w:r w:rsidR="0010132F">
        <w:t>P</w:t>
      </w:r>
      <w:r w:rsidR="00300A57" w:rsidRPr="00300A57">
        <w:t>revozi osnovnošolskih otrok</w:t>
      </w:r>
      <w:r w:rsidR="00B0201D">
        <w:t xml:space="preserve"> za šolsko leto 2017/2018</w:t>
      </w:r>
      <w:r w:rsidRPr="00DF79B1">
        <w:t>«.</w:t>
      </w:r>
    </w:p>
    <w:p w:rsidR="0032292B" w:rsidRPr="00DF79B1" w:rsidRDefault="0032292B" w:rsidP="00646FC5">
      <w:pPr>
        <w:spacing w:after="0" w:line="240" w:lineRule="auto"/>
        <w:jc w:val="both"/>
      </w:pPr>
      <w:r w:rsidRPr="006C0F89">
        <w:t>Stori</w:t>
      </w:r>
      <w:r w:rsidR="0010132F" w:rsidRPr="006C0F89">
        <w:t>tev se bo izvajala v šolskem</w:t>
      </w:r>
      <w:r w:rsidRPr="006C0F89">
        <w:t xml:space="preserve"> letu 2017</w:t>
      </w:r>
      <w:r w:rsidR="0010132F" w:rsidRPr="006C0F89">
        <w:t>/2018</w:t>
      </w:r>
      <w:r w:rsidRPr="006C0F89">
        <w:t xml:space="preserve">, </w:t>
      </w:r>
      <w:r w:rsidR="00646FC5" w:rsidRPr="006C0F89">
        <w:t xml:space="preserve">in sicer od </w:t>
      </w:r>
      <w:r w:rsidR="0010132F" w:rsidRPr="006C0F89">
        <w:t>1. 9</w:t>
      </w:r>
      <w:r w:rsidRPr="006C0F89">
        <w:t>. 2017</w:t>
      </w:r>
      <w:r w:rsidR="00646FC5" w:rsidRPr="006C0F89">
        <w:t xml:space="preserve"> do </w:t>
      </w:r>
      <w:r w:rsidR="0010132F" w:rsidRPr="006C0F89">
        <w:t>24</w:t>
      </w:r>
      <w:r w:rsidRPr="006C0F89">
        <w:t xml:space="preserve">. </w:t>
      </w:r>
      <w:r w:rsidR="0010132F" w:rsidRPr="006C0F89">
        <w:t>6</w:t>
      </w:r>
      <w:r w:rsidRPr="006C0F89">
        <w:t>. 20</w:t>
      </w:r>
      <w:r w:rsidR="00444971" w:rsidRPr="006C0F89">
        <w:t>1</w:t>
      </w:r>
      <w:r w:rsidR="0010132F" w:rsidRPr="006C0F89">
        <w:t>8</w:t>
      </w:r>
      <w:r w:rsidR="00646FC5" w:rsidRPr="006C0F89">
        <w:t xml:space="preserve">. </w:t>
      </w:r>
      <w:r w:rsidRPr="006C0F89">
        <w:t xml:space="preserve">Podrobnejši opis posameznih zahtev naročnika in relacij je določen v poglavju </w:t>
      </w:r>
      <w:r w:rsidR="00BA240C">
        <w:t>5</w:t>
      </w:r>
      <w:r w:rsidRPr="006C0F89">
        <w:t>. Tehnične specifikacije.</w:t>
      </w:r>
    </w:p>
    <w:p w:rsidR="0032292B" w:rsidRPr="00DF79B1" w:rsidRDefault="0032292B" w:rsidP="009A40BC">
      <w:pPr>
        <w:pStyle w:val="Telobesedila"/>
        <w:tabs>
          <w:tab w:val="left" w:pos="567"/>
        </w:tabs>
        <w:spacing w:after="0"/>
        <w:rPr>
          <w:rFonts w:asciiTheme="minorHAnsi" w:hAnsiTheme="minorHAnsi"/>
          <w:sz w:val="22"/>
        </w:rPr>
      </w:pPr>
    </w:p>
    <w:p w:rsidR="0032292B" w:rsidRPr="00DF79B1" w:rsidRDefault="0032292B" w:rsidP="009A40BC">
      <w:pPr>
        <w:pStyle w:val="Telobesedila"/>
        <w:tabs>
          <w:tab w:val="left" w:pos="567"/>
        </w:tabs>
        <w:spacing w:after="0"/>
        <w:rPr>
          <w:rFonts w:asciiTheme="minorHAnsi" w:hAnsiTheme="minorHAnsi"/>
          <w:iCs/>
          <w:sz w:val="22"/>
        </w:rPr>
      </w:pPr>
      <w:r w:rsidRPr="00DF79B1">
        <w:rPr>
          <w:rFonts w:asciiTheme="minorHAnsi" w:hAnsiTheme="minorHAnsi"/>
          <w:sz w:val="22"/>
        </w:rPr>
        <w:lastRenderedPageBreak/>
        <w:t xml:space="preserve">Ponudnik mora ponudbo izdelati v slovenskem jeziku. </w:t>
      </w:r>
      <w:r w:rsidR="00300A57">
        <w:rPr>
          <w:rFonts w:asciiTheme="minorHAnsi" w:hAnsiTheme="minorHAnsi"/>
          <w:sz w:val="22"/>
        </w:rPr>
        <w:t>Priloge so lahko tudi v tujem jeziku. Na zahtevo naročnika mora ponudnik priskrbeti prevod</w:t>
      </w:r>
      <w:r w:rsidR="003D46EB">
        <w:rPr>
          <w:rFonts w:asciiTheme="minorHAnsi" w:hAnsiTheme="minorHAnsi"/>
          <w:sz w:val="22"/>
        </w:rPr>
        <w:t xml:space="preserve"> prilog</w:t>
      </w:r>
      <w:r w:rsidR="00300A57">
        <w:rPr>
          <w:rFonts w:asciiTheme="minorHAnsi" w:hAnsiTheme="minorHAnsi"/>
          <w:sz w:val="22"/>
        </w:rPr>
        <w:t xml:space="preserve"> v slovenski jezik. </w:t>
      </w:r>
      <w:r w:rsidRPr="00DF79B1">
        <w:rPr>
          <w:rFonts w:asciiTheme="minorHAnsi" w:hAnsiTheme="minorHAnsi"/>
          <w:iCs/>
          <w:sz w:val="22"/>
        </w:rPr>
        <w:t>Ponudniki morajo ponuditi izvedbo razpisanih storitev v celoti. Naročnik bo vse ponudnike, ki ne bodo ponudili izvedbo vseh razpisanih storitev v celoti, izključil iz postopka ocenjevanja ponudb.</w:t>
      </w:r>
    </w:p>
    <w:p w:rsidR="0032292B" w:rsidRPr="00DF79B1" w:rsidRDefault="0032292B" w:rsidP="009A40BC">
      <w:pPr>
        <w:pStyle w:val="Telobesedila"/>
        <w:tabs>
          <w:tab w:val="left" w:pos="567"/>
        </w:tabs>
        <w:spacing w:after="0"/>
        <w:rPr>
          <w:rFonts w:asciiTheme="minorHAnsi" w:hAnsiTheme="minorHAnsi" w:cs="Calibri"/>
          <w:sz w:val="22"/>
        </w:rPr>
      </w:pPr>
    </w:p>
    <w:p w:rsidR="0032292B" w:rsidRDefault="0032292B" w:rsidP="006C0F89">
      <w:pPr>
        <w:pStyle w:val="Telobesedila"/>
        <w:tabs>
          <w:tab w:val="left" w:pos="567"/>
        </w:tabs>
        <w:spacing w:after="0"/>
        <w:rPr>
          <w:rFonts w:asciiTheme="minorHAnsi" w:hAnsiTheme="minorHAnsi" w:cs="Calibri"/>
          <w:sz w:val="22"/>
        </w:rPr>
      </w:pPr>
      <w:r w:rsidRPr="00DF79B1">
        <w:rPr>
          <w:rFonts w:asciiTheme="minorHAnsi" w:hAnsiTheme="minorHAnsi" w:cs="Calibri"/>
          <w:sz w:val="22"/>
        </w:rPr>
        <w:t xml:space="preserve">Ponudnik nosi vse stroške, povezano s pripravo in predložitvijo svoje ponudbe. Z oddajo ponudbe se ponudnik strinja z vsemi pogoji </w:t>
      </w:r>
      <w:r w:rsidR="00A079C9">
        <w:rPr>
          <w:rFonts w:asciiTheme="minorHAnsi" w:hAnsiTheme="minorHAnsi" w:cs="Calibri"/>
          <w:sz w:val="22"/>
        </w:rPr>
        <w:t>naročila, ki izhajajo iz tega povabila</w:t>
      </w:r>
      <w:r w:rsidRPr="00DF79B1">
        <w:rPr>
          <w:rFonts w:asciiTheme="minorHAnsi" w:hAnsiTheme="minorHAnsi" w:cs="Calibri"/>
          <w:sz w:val="22"/>
        </w:rPr>
        <w:t xml:space="preserve">. </w:t>
      </w:r>
    </w:p>
    <w:p w:rsidR="00BA240C" w:rsidRPr="006C0F89" w:rsidRDefault="00BA240C" w:rsidP="006C0F89">
      <w:pPr>
        <w:pStyle w:val="Telobesedila"/>
        <w:tabs>
          <w:tab w:val="left" w:pos="567"/>
        </w:tabs>
        <w:spacing w:after="0"/>
        <w:rPr>
          <w:rFonts w:asciiTheme="minorHAnsi" w:hAnsiTheme="minorHAnsi" w:cs="Calibri"/>
          <w:sz w:val="22"/>
        </w:rPr>
      </w:pPr>
    </w:p>
    <w:p w:rsidR="0032292B" w:rsidRPr="006147B3" w:rsidRDefault="0032292B" w:rsidP="00991798">
      <w:pPr>
        <w:pStyle w:val="Glava"/>
        <w:numPr>
          <w:ilvl w:val="0"/>
          <w:numId w:val="14"/>
        </w:numPr>
        <w:shd w:val="clear" w:color="auto" w:fill="FFF2CC" w:themeFill="accent4" w:themeFillTint="33"/>
        <w:rPr>
          <w:rFonts w:asciiTheme="minorHAnsi" w:hAnsiTheme="minorHAnsi"/>
          <w:b/>
          <w:szCs w:val="22"/>
        </w:rPr>
      </w:pPr>
      <w:r w:rsidRPr="006147B3">
        <w:rPr>
          <w:rFonts w:asciiTheme="minorHAnsi" w:hAnsiTheme="minorHAnsi"/>
          <w:b/>
          <w:szCs w:val="22"/>
        </w:rPr>
        <w:t>PREDLOŽITEV PONUDBE</w:t>
      </w:r>
    </w:p>
    <w:p w:rsidR="0032292B" w:rsidRPr="00DF79B1" w:rsidRDefault="0032292B" w:rsidP="009A40BC">
      <w:pPr>
        <w:spacing w:after="0" w:line="240" w:lineRule="auto"/>
        <w:jc w:val="both"/>
      </w:pPr>
    </w:p>
    <w:p w:rsidR="003F44AC" w:rsidRDefault="003F44AC" w:rsidP="003F44AC">
      <w:pPr>
        <w:spacing w:after="0" w:line="240" w:lineRule="auto"/>
        <w:jc w:val="both"/>
      </w:pPr>
    </w:p>
    <w:p w:rsidR="003F44AC" w:rsidRPr="00A0026F" w:rsidRDefault="003F44AC" w:rsidP="00A0026F">
      <w:pPr>
        <w:pStyle w:val="Odstavekseznama"/>
        <w:numPr>
          <w:ilvl w:val="1"/>
          <w:numId w:val="14"/>
        </w:numPr>
        <w:spacing w:after="0" w:line="240" w:lineRule="auto"/>
        <w:jc w:val="both"/>
        <w:rPr>
          <w:b/>
          <w:i/>
        </w:rPr>
      </w:pPr>
      <w:r w:rsidRPr="00A0026F">
        <w:rPr>
          <w:b/>
          <w:i/>
        </w:rPr>
        <w:t>Način predložitve ponudbe</w:t>
      </w:r>
    </w:p>
    <w:p w:rsidR="003F44AC" w:rsidRPr="003F44AC" w:rsidRDefault="003F44AC" w:rsidP="003F44AC">
      <w:pPr>
        <w:pStyle w:val="Odstavekseznama"/>
        <w:spacing w:after="0" w:line="240" w:lineRule="auto"/>
        <w:jc w:val="both"/>
        <w:rPr>
          <w:b/>
          <w:i/>
        </w:rPr>
      </w:pPr>
    </w:p>
    <w:p w:rsidR="003F44AC" w:rsidRDefault="0032292B" w:rsidP="003F44AC">
      <w:pPr>
        <w:spacing w:after="0" w:line="240" w:lineRule="auto"/>
        <w:jc w:val="both"/>
      </w:pPr>
      <w:r w:rsidRPr="00DF79B1">
        <w:t xml:space="preserve">Ponudnik predloži ponudbo v zapečateni ali zaprti ovojnici, tako da je na odpiranju možno preveriti da je zaprta tako, kot je bila predana. </w:t>
      </w:r>
      <w:r w:rsidR="003F44AC">
        <w:t>Ponudba mora biti zaprta v ovojnici. Na prednji strani mora biti naveden naziv in naslov naročnika, skupaj z označbo: »NE ODPIRAJ – PONUDBA PREVOZI«, in naveden mora biti naziv in naslov ponudnika (</w:t>
      </w:r>
      <w:r w:rsidR="001D32F1">
        <w:t>obrazec - OVOJNICA</w:t>
      </w:r>
      <w:r w:rsidR="003F44AC">
        <w:t>). Za napačno označene ponudbe naročnik ne prevzema odgovornosti v primeru založitve.</w:t>
      </w:r>
    </w:p>
    <w:p w:rsidR="003F44AC" w:rsidRDefault="003F44AC" w:rsidP="009A40BC">
      <w:pPr>
        <w:spacing w:after="0" w:line="240" w:lineRule="auto"/>
        <w:jc w:val="both"/>
      </w:pPr>
    </w:p>
    <w:p w:rsidR="0032292B" w:rsidRPr="00DF79B1" w:rsidRDefault="0032292B" w:rsidP="009A40BC">
      <w:pPr>
        <w:spacing w:after="0" w:line="240" w:lineRule="auto"/>
        <w:jc w:val="both"/>
      </w:pPr>
      <w:r w:rsidRPr="00DF79B1">
        <w:t>Ponudba se bo štela za pravočasno, če bo predložena ali bo prispela po pošti na naslov naročnika do navedenega dne in ure, kot je to zapisano</w:t>
      </w:r>
      <w:r w:rsidR="002F6899">
        <w:t xml:space="preserve"> v tabeli </w:t>
      </w:r>
      <w:r w:rsidR="002F6899" w:rsidRPr="002F6899">
        <w:rPr>
          <w:i/>
        </w:rPr>
        <w:t>Podatki o naročniku</w:t>
      </w:r>
      <w:r w:rsidR="002F6899">
        <w:t xml:space="preserve"> (2</w:t>
      </w:r>
      <w:r w:rsidRPr="00DF79B1">
        <w:t xml:space="preserve">. stran tega dokumenta). V primeru, da bodo ponudbe prispele nepravočasno, bo naročnik takšne ponudbe izločil iz postopka odpiranja ponudb in ponudbe neodprte vrnil na naslov ponudnika. </w:t>
      </w:r>
    </w:p>
    <w:p w:rsidR="008F04AB" w:rsidRDefault="008F04AB" w:rsidP="008F04AB">
      <w:pPr>
        <w:spacing w:after="0" w:line="240" w:lineRule="auto"/>
        <w:jc w:val="both"/>
      </w:pPr>
      <w:r>
        <w:t>Če je ponudba poslana po pošti</w:t>
      </w:r>
      <w:r w:rsidR="00BA240C">
        <w:t>,</w:t>
      </w:r>
      <w:r>
        <w:t xml:space="preserve"> se šteje za pravočasno, če prispe na naslov naročnika, do zgoraj navedenega datuma in ure. </w:t>
      </w:r>
    </w:p>
    <w:p w:rsidR="00F342C0" w:rsidRPr="00DF79B1" w:rsidRDefault="00F342C0" w:rsidP="009A40BC">
      <w:pPr>
        <w:spacing w:after="0" w:line="240" w:lineRule="auto"/>
        <w:jc w:val="both"/>
      </w:pPr>
    </w:p>
    <w:p w:rsidR="003F44AC" w:rsidRPr="00A0026F" w:rsidRDefault="00A079C9" w:rsidP="00A0026F">
      <w:pPr>
        <w:pStyle w:val="Odstavekseznama"/>
        <w:numPr>
          <w:ilvl w:val="1"/>
          <w:numId w:val="14"/>
        </w:numPr>
        <w:spacing w:after="0" w:line="240" w:lineRule="auto"/>
        <w:jc w:val="both"/>
        <w:rPr>
          <w:b/>
          <w:i/>
        </w:rPr>
      </w:pPr>
      <w:r w:rsidRPr="00A0026F">
        <w:rPr>
          <w:b/>
          <w:i/>
        </w:rPr>
        <w:t>Dopustna p</w:t>
      </w:r>
      <w:r w:rsidR="003F44AC" w:rsidRPr="00A0026F">
        <w:rPr>
          <w:b/>
          <w:i/>
        </w:rPr>
        <w:t>onudba</w:t>
      </w:r>
      <w:r w:rsidRPr="00A0026F">
        <w:rPr>
          <w:b/>
          <w:i/>
        </w:rPr>
        <w:t xml:space="preserve"> – popolna ponudba</w:t>
      </w:r>
    </w:p>
    <w:p w:rsidR="003F44AC" w:rsidRPr="003F44AC" w:rsidRDefault="003F44AC" w:rsidP="003F44AC">
      <w:pPr>
        <w:pStyle w:val="Odstavekseznama"/>
        <w:spacing w:after="0" w:line="240" w:lineRule="auto"/>
        <w:jc w:val="both"/>
        <w:rPr>
          <w:b/>
          <w:i/>
        </w:rPr>
      </w:pPr>
    </w:p>
    <w:p w:rsidR="0032292B" w:rsidRDefault="0032292B" w:rsidP="003D0200">
      <w:pPr>
        <w:shd w:val="clear" w:color="auto" w:fill="FFFFFF" w:themeFill="background1"/>
        <w:spacing w:after="0" w:line="240" w:lineRule="auto"/>
        <w:jc w:val="both"/>
      </w:pPr>
      <w:r w:rsidRPr="00DF79B1">
        <w:t>Za dopustnost ponudbe mora ponudnik predložiti naslednjo izpolnjeno dokumentacijo:</w:t>
      </w:r>
    </w:p>
    <w:p w:rsidR="00F342C0" w:rsidRPr="00F342C0" w:rsidRDefault="00F342C0" w:rsidP="003D0200">
      <w:pPr>
        <w:shd w:val="clear" w:color="auto" w:fill="FFFFFF" w:themeFill="background1"/>
        <w:spacing w:after="0" w:line="240" w:lineRule="auto"/>
        <w:jc w:val="both"/>
        <w:rPr>
          <w:sz w:val="4"/>
        </w:rPr>
      </w:pPr>
    </w:p>
    <w:p w:rsidR="0032292B" w:rsidRPr="00F342C0" w:rsidRDefault="008F11FE" w:rsidP="00F342C0">
      <w:pPr>
        <w:pStyle w:val="Odstavekseznama"/>
        <w:numPr>
          <w:ilvl w:val="0"/>
          <w:numId w:val="28"/>
        </w:numPr>
        <w:shd w:val="clear" w:color="auto" w:fill="E2EFD9" w:themeFill="accent6" w:themeFillTint="33"/>
        <w:spacing w:before="120" w:after="120"/>
        <w:ind w:left="568" w:hanging="284"/>
        <w:jc w:val="both"/>
        <w:rPr>
          <w:b/>
        </w:rPr>
      </w:pPr>
      <w:r>
        <w:rPr>
          <w:b/>
        </w:rPr>
        <w:t xml:space="preserve">Osnovni podatki ponudnika </w:t>
      </w:r>
      <w:r w:rsidR="006978F6" w:rsidRPr="00F342C0">
        <w:rPr>
          <w:b/>
        </w:rPr>
        <w:t xml:space="preserve"> </w:t>
      </w:r>
      <w:r w:rsidR="001A3861" w:rsidRPr="00F342C0">
        <w:rPr>
          <w:b/>
        </w:rPr>
        <w:t>(</w:t>
      </w:r>
      <w:proofErr w:type="spellStart"/>
      <w:r w:rsidR="001A3861" w:rsidRPr="00F342C0">
        <w:rPr>
          <w:b/>
        </w:rPr>
        <w:t>obr</w:t>
      </w:r>
      <w:proofErr w:type="spellEnd"/>
      <w:r w:rsidR="001A3861" w:rsidRPr="00F342C0">
        <w:rPr>
          <w:b/>
        </w:rPr>
        <w:t xml:space="preserve"> </w:t>
      </w:r>
      <w:r w:rsidR="00A079C9">
        <w:rPr>
          <w:b/>
        </w:rPr>
        <w:t>EP</w:t>
      </w:r>
      <w:r w:rsidR="001A3861" w:rsidRPr="00F342C0">
        <w:rPr>
          <w:b/>
        </w:rPr>
        <w:t xml:space="preserve"> – 1)</w:t>
      </w:r>
      <w:r w:rsidR="0032292B" w:rsidRPr="00F342C0">
        <w:rPr>
          <w:b/>
        </w:rPr>
        <w:t>,</w:t>
      </w:r>
    </w:p>
    <w:p w:rsidR="006978F6" w:rsidRPr="00F342C0" w:rsidRDefault="006978F6" w:rsidP="00F342C0">
      <w:pPr>
        <w:pStyle w:val="Odstavekseznama"/>
        <w:numPr>
          <w:ilvl w:val="0"/>
          <w:numId w:val="28"/>
        </w:numPr>
        <w:shd w:val="clear" w:color="auto" w:fill="E2EFD9" w:themeFill="accent6" w:themeFillTint="33"/>
        <w:spacing w:before="120" w:after="120"/>
        <w:ind w:left="568" w:hanging="284"/>
        <w:jc w:val="both"/>
        <w:rPr>
          <w:b/>
        </w:rPr>
      </w:pPr>
      <w:r w:rsidRPr="00F342C0">
        <w:rPr>
          <w:b/>
        </w:rPr>
        <w:t>Ponudbeni predračun (</w:t>
      </w:r>
      <w:proofErr w:type="spellStart"/>
      <w:r w:rsidRPr="00F342C0">
        <w:rPr>
          <w:b/>
        </w:rPr>
        <w:t>obr</w:t>
      </w:r>
      <w:proofErr w:type="spellEnd"/>
      <w:r w:rsidRPr="00F342C0">
        <w:rPr>
          <w:b/>
        </w:rPr>
        <w:t xml:space="preserve"> </w:t>
      </w:r>
      <w:r w:rsidR="00A079C9">
        <w:rPr>
          <w:b/>
        </w:rPr>
        <w:t>EP</w:t>
      </w:r>
      <w:r w:rsidRPr="00F342C0">
        <w:rPr>
          <w:b/>
        </w:rPr>
        <w:t xml:space="preserve"> – 2),</w:t>
      </w:r>
    </w:p>
    <w:p w:rsidR="006978F6" w:rsidRDefault="006978F6" w:rsidP="00F342C0">
      <w:pPr>
        <w:pStyle w:val="Odstavekseznama"/>
        <w:numPr>
          <w:ilvl w:val="0"/>
          <w:numId w:val="28"/>
        </w:numPr>
        <w:shd w:val="clear" w:color="auto" w:fill="E2EFD9" w:themeFill="accent6" w:themeFillTint="33"/>
        <w:spacing w:before="120" w:after="120"/>
        <w:ind w:left="568" w:hanging="284"/>
        <w:jc w:val="both"/>
        <w:rPr>
          <w:b/>
        </w:rPr>
      </w:pPr>
      <w:r w:rsidRPr="006C0F89">
        <w:rPr>
          <w:b/>
        </w:rPr>
        <w:t>Izjava o izpolnjevanje pogojev in pogodbenih obveznosti (</w:t>
      </w:r>
      <w:proofErr w:type="spellStart"/>
      <w:r w:rsidRPr="006C0F89">
        <w:rPr>
          <w:b/>
        </w:rPr>
        <w:t>obr</w:t>
      </w:r>
      <w:proofErr w:type="spellEnd"/>
      <w:r w:rsidRPr="006C0F89">
        <w:rPr>
          <w:b/>
        </w:rPr>
        <w:t xml:space="preserve"> </w:t>
      </w:r>
      <w:r w:rsidR="00A079C9" w:rsidRPr="006C0F89">
        <w:rPr>
          <w:b/>
        </w:rPr>
        <w:t>EP</w:t>
      </w:r>
      <w:r w:rsidRPr="006C0F89">
        <w:rPr>
          <w:b/>
        </w:rPr>
        <w:t xml:space="preserve"> – 3),</w:t>
      </w:r>
    </w:p>
    <w:p w:rsidR="008F11FE" w:rsidRDefault="008F11FE" w:rsidP="00F342C0">
      <w:pPr>
        <w:pStyle w:val="Odstavekseznama"/>
        <w:numPr>
          <w:ilvl w:val="0"/>
          <w:numId w:val="28"/>
        </w:numPr>
        <w:shd w:val="clear" w:color="auto" w:fill="E2EFD9" w:themeFill="accent6" w:themeFillTint="33"/>
        <w:spacing w:before="120" w:after="120"/>
        <w:ind w:left="568" w:hanging="284"/>
        <w:jc w:val="both"/>
        <w:rPr>
          <w:b/>
        </w:rPr>
      </w:pPr>
      <w:r>
        <w:rPr>
          <w:b/>
        </w:rPr>
        <w:t>Fotokopija certifikata o nacionalni poklicni kvalifikaciji za voznika v notranjem in mednarodnem, potniškem prometu,</w:t>
      </w:r>
    </w:p>
    <w:p w:rsidR="00A0026F" w:rsidRDefault="00A0026F" w:rsidP="00F342C0">
      <w:pPr>
        <w:pStyle w:val="Odstavekseznama"/>
        <w:numPr>
          <w:ilvl w:val="0"/>
          <w:numId w:val="28"/>
        </w:numPr>
        <w:shd w:val="clear" w:color="auto" w:fill="E2EFD9" w:themeFill="accent6" w:themeFillTint="33"/>
        <w:spacing w:before="120" w:after="120"/>
        <w:ind w:left="568" w:hanging="284"/>
        <w:jc w:val="both"/>
        <w:rPr>
          <w:b/>
        </w:rPr>
      </w:pPr>
      <w:r>
        <w:rPr>
          <w:b/>
        </w:rPr>
        <w:t>Fotokopija vozniškega dovoljenja za voznika,</w:t>
      </w:r>
    </w:p>
    <w:p w:rsidR="00A0026F" w:rsidRPr="006C0F89" w:rsidRDefault="00A0026F" w:rsidP="00F342C0">
      <w:pPr>
        <w:pStyle w:val="Odstavekseznama"/>
        <w:numPr>
          <w:ilvl w:val="0"/>
          <w:numId w:val="28"/>
        </w:numPr>
        <w:shd w:val="clear" w:color="auto" w:fill="E2EFD9" w:themeFill="accent6" w:themeFillTint="33"/>
        <w:spacing w:before="120" w:after="120"/>
        <w:ind w:left="568" w:hanging="284"/>
        <w:jc w:val="both"/>
        <w:rPr>
          <w:b/>
        </w:rPr>
      </w:pPr>
      <w:r>
        <w:rPr>
          <w:b/>
        </w:rPr>
        <w:t>Fotokopija potrdila o uspešno opravljenem preizkusu strokovne usposobljenosti za pridobitev licence v cestnem prometu,</w:t>
      </w:r>
    </w:p>
    <w:p w:rsidR="0032292B" w:rsidRPr="00F342C0" w:rsidRDefault="0032292B" w:rsidP="00F342C0">
      <w:pPr>
        <w:pStyle w:val="Odstavekseznama"/>
        <w:numPr>
          <w:ilvl w:val="0"/>
          <w:numId w:val="28"/>
        </w:numPr>
        <w:shd w:val="clear" w:color="auto" w:fill="E2EFD9" w:themeFill="accent6" w:themeFillTint="33"/>
        <w:spacing w:before="120" w:after="120"/>
        <w:ind w:left="568" w:hanging="284"/>
        <w:jc w:val="both"/>
        <w:rPr>
          <w:b/>
        </w:rPr>
      </w:pPr>
      <w:r w:rsidRPr="00F342C0">
        <w:rPr>
          <w:b/>
        </w:rPr>
        <w:t>Izjava o referencah</w:t>
      </w:r>
      <w:r w:rsidR="001A3861" w:rsidRPr="00F342C0">
        <w:rPr>
          <w:b/>
        </w:rPr>
        <w:t xml:space="preserve"> (</w:t>
      </w:r>
      <w:proofErr w:type="spellStart"/>
      <w:r w:rsidR="001A3861" w:rsidRPr="00F342C0">
        <w:rPr>
          <w:b/>
        </w:rPr>
        <w:t>obr</w:t>
      </w:r>
      <w:proofErr w:type="spellEnd"/>
      <w:r w:rsidR="001A3861" w:rsidRPr="00F342C0">
        <w:rPr>
          <w:b/>
        </w:rPr>
        <w:t xml:space="preserve"> </w:t>
      </w:r>
      <w:r w:rsidR="00A079C9">
        <w:rPr>
          <w:b/>
        </w:rPr>
        <w:t>EP</w:t>
      </w:r>
      <w:r w:rsidR="001A3861" w:rsidRPr="00F342C0">
        <w:rPr>
          <w:b/>
        </w:rPr>
        <w:t xml:space="preserve"> – </w:t>
      </w:r>
      <w:r w:rsidR="00793CE7" w:rsidRPr="00F342C0">
        <w:rPr>
          <w:b/>
        </w:rPr>
        <w:t>4</w:t>
      </w:r>
      <w:r w:rsidR="001A3861" w:rsidRPr="00F342C0">
        <w:rPr>
          <w:b/>
        </w:rPr>
        <w:t>),</w:t>
      </w:r>
    </w:p>
    <w:p w:rsidR="0032292B" w:rsidRPr="00F342C0" w:rsidRDefault="0032292B" w:rsidP="00F342C0">
      <w:pPr>
        <w:pStyle w:val="Odstavekseznama"/>
        <w:numPr>
          <w:ilvl w:val="0"/>
          <w:numId w:val="28"/>
        </w:numPr>
        <w:shd w:val="clear" w:color="auto" w:fill="E2EFD9" w:themeFill="accent6" w:themeFillTint="33"/>
        <w:spacing w:before="120" w:after="120"/>
        <w:ind w:left="568" w:hanging="284"/>
        <w:jc w:val="both"/>
        <w:rPr>
          <w:b/>
        </w:rPr>
      </w:pPr>
      <w:r w:rsidRPr="00F342C0">
        <w:rPr>
          <w:b/>
        </w:rPr>
        <w:t>Parafiran vzorec pogodbe</w:t>
      </w:r>
      <w:r w:rsidR="001A3861" w:rsidRPr="00F342C0">
        <w:rPr>
          <w:b/>
        </w:rPr>
        <w:t xml:space="preserve"> (</w:t>
      </w:r>
      <w:proofErr w:type="spellStart"/>
      <w:r w:rsidR="001A3861" w:rsidRPr="00F342C0">
        <w:rPr>
          <w:b/>
        </w:rPr>
        <w:t>obr</w:t>
      </w:r>
      <w:proofErr w:type="spellEnd"/>
      <w:r w:rsidR="00A079C9">
        <w:rPr>
          <w:b/>
        </w:rPr>
        <w:t xml:space="preserve"> EP</w:t>
      </w:r>
      <w:r w:rsidR="001A3861" w:rsidRPr="00F342C0">
        <w:rPr>
          <w:b/>
        </w:rPr>
        <w:t xml:space="preserve">– </w:t>
      </w:r>
      <w:r w:rsidR="006C0F89">
        <w:rPr>
          <w:b/>
        </w:rPr>
        <w:t>5</w:t>
      </w:r>
      <w:r w:rsidR="001A3861" w:rsidRPr="00F342C0">
        <w:rPr>
          <w:b/>
        </w:rPr>
        <w:t>)</w:t>
      </w:r>
      <w:r w:rsidRPr="00F342C0">
        <w:rPr>
          <w:b/>
        </w:rPr>
        <w:t>.</w:t>
      </w:r>
    </w:p>
    <w:p w:rsidR="0024567C" w:rsidRPr="00DF79B1" w:rsidRDefault="0024567C" w:rsidP="009A40BC">
      <w:pPr>
        <w:spacing w:after="0" w:line="240" w:lineRule="auto"/>
        <w:jc w:val="both"/>
      </w:pPr>
    </w:p>
    <w:p w:rsidR="0032292B" w:rsidRPr="006147B3" w:rsidRDefault="0032292B" w:rsidP="00991798">
      <w:pPr>
        <w:pStyle w:val="Glava"/>
        <w:numPr>
          <w:ilvl w:val="0"/>
          <w:numId w:val="14"/>
        </w:numPr>
        <w:shd w:val="clear" w:color="auto" w:fill="FFF2CC" w:themeFill="accent4" w:themeFillTint="33"/>
        <w:rPr>
          <w:rFonts w:asciiTheme="minorHAnsi" w:hAnsiTheme="minorHAnsi"/>
          <w:b/>
          <w:szCs w:val="22"/>
        </w:rPr>
      </w:pPr>
      <w:r w:rsidRPr="006147B3">
        <w:rPr>
          <w:rFonts w:asciiTheme="minorHAnsi" w:hAnsiTheme="minorHAnsi"/>
          <w:b/>
          <w:szCs w:val="22"/>
        </w:rPr>
        <w:t>UGOTAVLJANJE SPOSOBNOSTI PONUDNIKOV</w:t>
      </w:r>
    </w:p>
    <w:p w:rsidR="0032292B" w:rsidRPr="00DF79B1" w:rsidRDefault="0032292B" w:rsidP="009A40BC">
      <w:pPr>
        <w:spacing w:after="0" w:line="240" w:lineRule="auto"/>
        <w:jc w:val="both"/>
      </w:pPr>
    </w:p>
    <w:p w:rsidR="00EF18A0" w:rsidRPr="00EF18A0" w:rsidRDefault="00EF18A0" w:rsidP="00EF18A0">
      <w:pPr>
        <w:spacing w:after="120" w:line="240" w:lineRule="auto"/>
        <w:jc w:val="both"/>
        <w:rPr>
          <w:sz w:val="24"/>
        </w:rPr>
      </w:pPr>
      <w:r w:rsidRPr="006C0F89">
        <w:rPr>
          <w:szCs w:val="20"/>
        </w:rPr>
        <w:t>Gospodarski subjekt potrdi izpolnjevanje pogojev s predložitvijo izpolnjenega in podpisanega</w:t>
      </w:r>
      <w:r w:rsidR="001B6F26" w:rsidRPr="006C0F89">
        <w:rPr>
          <w:szCs w:val="20"/>
        </w:rPr>
        <w:t xml:space="preserve">                  </w:t>
      </w:r>
      <w:r w:rsidRPr="006C0F89">
        <w:rPr>
          <w:szCs w:val="20"/>
        </w:rPr>
        <w:t xml:space="preserve"> </w:t>
      </w:r>
      <w:r w:rsidR="001B6F26" w:rsidRPr="006C0F89">
        <w:rPr>
          <w:szCs w:val="20"/>
        </w:rPr>
        <w:t>obrazca</w:t>
      </w:r>
      <w:r w:rsidR="00793CE7" w:rsidRPr="006C0F89">
        <w:rPr>
          <w:szCs w:val="20"/>
        </w:rPr>
        <w:t xml:space="preserve"> </w:t>
      </w:r>
      <w:r w:rsidR="00793CE7" w:rsidRPr="006C0F89">
        <w:rPr>
          <w:i/>
          <w:szCs w:val="20"/>
        </w:rPr>
        <w:t>Izjava o izpolnjevanje pogojev in pogodbenih obveznosti (</w:t>
      </w:r>
      <w:proofErr w:type="spellStart"/>
      <w:r w:rsidR="00793CE7" w:rsidRPr="006C0F89">
        <w:rPr>
          <w:i/>
          <w:szCs w:val="20"/>
        </w:rPr>
        <w:t>obr</w:t>
      </w:r>
      <w:proofErr w:type="spellEnd"/>
      <w:r w:rsidR="00793CE7" w:rsidRPr="006C0F89">
        <w:rPr>
          <w:i/>
          <w:szCs w:val="20"/>
        </w:rPr>
        <w:t xml:space="preserve"> </w:t>
      </w:r>
      <w:r w:rsidR="00A079C9" w:rsidRPr="006C0F89">
        <w:rPr>
          <w:i/>
          <w:szCs w:val="20"/>
        </w:rPr>
        <w:t>EP – 3</w:t>
      </w:r>
      <w:r w:rsidR="00793CE7" w:rsidRPr="006C0F89">
        <w:rPr>
          <w:i/>
          <w:szCs w:val="20"/>
        </w:rPr>
        <w:t>)</w:t>
      </w:r>
      <w:r w:rsidRPr="006C0F89">
        <w:rPr>
          <w:i/>
          <w:szCs w:val="20"/>
        </w:rPr>
        <w:t>.</w:t>
      </w:r>
      <w:r w:rsidRPr="00EF18A0">
        <w:rPr>
          <w:sz w:val="24"/>
        </w:rPr>
        <w:t xml:space="preserve"> </w:t>
      </w:r>
    </w:p>
    <w:p w:rsidR="0032292B" w:rsidRDefault="0032292B" w:rsidP="009A40BC">
      <w:pPr>
        <w:spacing w:after="0" w:line="240" w:lineRule="auto"/>
        <w:jc w:val="both"/>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66"/>
        <w:gridCol w:w="1701"/>
      </w:tblGrid>
      <w:tr w:rsidR="0032292B" w:rsidRPr="00DF79B1" w:rsidTr="0024567C">
        <w:trPr>
          <w:trHeight w:val="377"/>
        </w:trPr>
        <w:tc>
          <w:tcPr>
            <w:tcW w:w="9067" w:type="dxa"/>
            <w:gridSpan w:val="2"/>
            <w:shd w:val="clear" w:color="auto" w:fill="E2EFD9" w:themeFill="accent6" w:themeFillTint="33"/>
            <w:vAlign w:val="center"/>
          </w:tcPr>
          <w:p w:rsidR="003D0200" w:rsidRPr="0024567C" w:rsidRDefault="0032292B" w:rsidP="0064626A">
            <w:pPr>
              <w:spacing w:after="0" w:line="240" w:lineRule="auto"/>
              <w:rPr>
                <w:b/>
                <w:sz w:val="20"/>
                <w:szCs w:val="20"/>
              </w:rPr>
            </w:pPr>
            <w:r w:rsidRPr="0024567C">
              <w:rPr>
                <w:b/>
                <w:sz w:val="20"/>
                <w:szCs w:val="20"/>
              </w:rPr>
              <w:t>Tehnična in kadrovska sposobnost</w:t>
            </w:r>
            <w:r w:rsidR="00C223D1" w:rsidRPr="0024567C">
              <w:rPr>
                <w:b/>
                <w:sz w:val="20"/>
                <w:szCs w:val="20"/>
              </w:rPr>
              <w:t xml:space="preserve"> </w:t>
            </w:r>
          </w:p>
        </w:tc>
      </w:tr>
      <w:tr w:rsidR="00F342C0" w:rsidRPr="00DF79B1" w:rsidTr="0024567C">
        <w:tc>
          <w:tcPr>
            <w:tcW w:w="7366" w:type="dxa"/>
            <w:shd w:val="clear" w:color="auto" w:fill="auto"/>
            <w:vAlign w:val="center"/>
          </w:tcPr>
          <w:p w:rsidR="00F342C0" w:rsidRPr="0024567C" w:rsidRDefault="00F342C0" w:rsidP="0024567C">
            <w:pPr>
              <w:spacing w:after="0" w:line="240" w:lineRule="auto"/>
              <w:jc w:val="both"/>
              <w:rPr>
                <w:sz w:val="20"/>
                <w:szCs w:val="20"/>
              </w:rPr>
            </w:pPr>
            <w:r w:rsidRPr="0024567C">
              <w:rPr>
                <w:sz w:val="20"/>
                <w:szCs w:val="20"/>
              </w:rPr>
              <w:t>Ponudnik je kvalitetno in strokovno izpolnjeval pogodbene</w:t>
            </w:r>
            <w:r w:rsidR="0024567C">
              <w:rPr>
                <w:sz w:val="20"/>
                <w:szCs w:val="20"/>
              </w:rPr>
              <w:t xml:space="preserve"> obveznosti iz prejšnjih pogodb </w:t>
            </w:r>
            <w:r w:rsidRPr="0024567C">
              <w:rPr>
                <w:sz w:val="20"/>
                <w:szCs w:val="20"/>
              </w:rPr>
              <w:t>sklenjenih v zadnjih treh letih.</w:t>
            </w:r>
          </w:p>
          <w:p w:rsidR="00F342C0" w:rsidRPr="00793CE7" w:rsidRDefault="00F342C0" w:rsidP="0024567C">
            <w:pPr>
              <w:pStyle w:val="Odstavekseznama"/>
              <w:spacing w:after="0" w:line="240" w:lineRule="auto"/>
              <w:ind w:left="313"/>
              <w:jc w:val="both"/>
              <w:rPr>
                <w:sz w:val="10"/>
                <w:szCs w:val="10"/>
              </w:rPr>
            </w:pPr>
          </w:p>
        </w:tc>
        <w:tc>
          <w:tcPr>
            <w:tcW w:w="1701" w:type="dxa"/>
            <w:shd w:val="clear" w:color="auto" w:fill="auto"/>
            <w:vAlign w:val="center"/>
          </w:tcPr>
          <w:p w:rsidR="00F342C0" w:rsidRPr="00A079C9" w:rsidRDefault="00F342C0" w:rsidP="00A079C9">
            <w:pPr>
              <w:spacing w:after="0" w:line="240" w:lineRule="auto"/>
              <w:jc w:val="center"/>
              <w:rPr>
                <w:sz w:val="20"/>
                <w:szCs w:val="20"/>
              </w:rPr>
            </w:pPr>
            <w:r w:rsidRPr="003D5D41">
              <w:rPr>
                <w:sz w:val="20"/>
                <w:szCs w:val="20"/>
              </w:rPr>
              <w:t>Izjava/</w:t>
            </w:r>
            <w:proofErr w:type="spellStart"/>
            <w:r w:rsidRPr="003D5D41">
              <w:rPr>
                <w:sz w:val="20"/>
                <w:szCs w:val="20"/>
              </w:rPr>
              <w:t>obr</w:t>
            </w:r>
            <w:proofErr w:type="spellEnd"/>
            <w:r w:rsidRPr="003D5D41">
              <w:rPr>
                <w:sz w:val="20"/>
                <w:szCs w:val="20"/>
              </w:rPr>
              <w:t xml:space="preserve"> </w:t>
            </w:r>
            <w:r w:rsidR="00A079C9">
              <w:rPr>
                <w:sz w:val="20"/>
                <w:szCs w:val="20"/>
              </w:rPr>
              <w:t>EP</w:t>
            </w:r>
            <w:r w:rsidR="00A079C9" w:rsidRPr="00F342C0">
              <w:rPr>
                <w:sz w:val="20"/>
                <w:szCs w:val="20"/>
              </w:rPr>
              <w:t xml:space="preserve"> – 3</w:t>
            </w:r>
          </w:p>
        </w:tc>
      </w:tr>
      <w:tr w:rsidR="00F342C0" w:rsidRPr="006C0F89" w:rsidTr="0024567C">
        <w:tc>
          <w:tcPr>
            <w:tcW w:w="7366" w:type="dxa"/>
            <w:shd w:val="clear" w:color="auto" w:fill="auto"/>
            <w:vAlign w:val="center"/>
          </w:tcPr>
          <w:p w:rsidR="00F342C0" w:rsidRPr="0024567C" w:rsidRDefault="00F342C0" w:rsidP="0024567C">
            <w:pPr>
              <w:spacing w:after="0" w:line="240" w:lineRule="auto"/>
              <w:jc w:val="both"/>
              <w:rPr>
                <w:sz w:val="20"/>
                <w:szCs w:val="20"/>
              </w:rPr>
            </w:pPr>
            <w:r w:rsidRPr="0024567C">
              <w:rPr>
                <w:sz w:val="20"/>
                <w:szCs w:val="20"/>
              </w:rPr>
              <w:t>Ponudnik zagotavlja, da naročniki zoper njega niso vlagali upravičenih reklamacij glede kakovosti storitev in nespoštovanja drugih določil pogodbe. Če naročnik razpolaga z dokazili o nespoštovanju pogodbenih obveznosti, lahko ponudnika izloči iz predmetnega postopka.</w:t>
            </w:r>
          </w:p>
          <w:p w:rsidR="00F342C0" w:rsidRPr="00793CE7" w:rsidRDefault="00F342C0" w:rsidP="0024567C">
            <w:pPr>
              <w:pStyle w:val="Odstavekseznama"/>
              <w:spacing w:after="0" w:line="240" w:lineRule="auto"/>
              <w:ind w:left="313"/>
              <w:jc w:val="both"/>
              <w:rPr>
                <w:sz w:val="10"/>
                <w:szCs w:val="10"/>
              </w:rPr>
            </w:pPr>
          </w:p>
        </w:tc>
        <w:tc>
          <w:tcPr>
            <w:tcW w:w="1701" w:type="dxa"/>
            <w:shd w:val="clear" w:color="auto" w:fill="auto"/>
            <w:vAlign w:val="center"/>
          </w:tcPr>
          <w:p w:rsidR="00F342C0" w:rsidRPr="00A079C9" w:rsidRDefault="00F342C0" w:rsidP="00A079C9">
            <w:pPr>
              <w:spacing w:after="0" w:line="240" w:lineRule="auto"/>
              <w:jc w:val="center"/>
              <w:rPr>
                <w:sz w:val="20"/>
                <w:szCs w:val="20"/>
              </w:rPr>
            </w:pPr>
            <w:r w:rsidRPr="003D5D41">
              <w:rPr>
                <w:sz w:val="20"/>
                <w:szCs w:val="20"/>
              </w:rPr>
              <w:t>Izjava/</w:t>
            </w:r>
            <w:proofErr w:type="spellStart"/>
            <w:r w:rsidRPr="003D5D41">
              <w:rPr>
                <w:sz w:val="20"/>
                <w:szCs w:val="20"/>
              </w:rPr>
              <w:t>obr</w:t>
            </w:r>
            <w:proofErr w:type="spellEnd"/>
            <w:r w:rsidRPr="003D5D41">
              <w:rPr>
                <w:sz w:val="20"/>
                <w:szCs w:val="20"/>
              </w:rPr>
              <w:t xml:space="preserve"> </w:t>
            </w:r>
            <w:r w:rsidR="00A079C9">
              <w:rPr>
                <w:sz w:val="20"/>
                <w:szCs w:val="20"/>
              </w:rPr>
              <w:t>EP</w:t>
            </w:r>
            <w:r w:rsidR="00A079C9" w:rsidRPr="00F342C0">
              <w:rPr>
                <w:sz w:val="20"/>
                <w:szCs w:val="20"/>
              </w:rPr>
              <w:t xml:space="preserve"> – 3</w:t>
            </w:r>
          </w:p>
        </w:tc>
      </w:tr>
      <w:tr w:rsidR="00F342C0" w:rsidRPr="00DF79B1" w:rsidTr="0024567C">
        <w:tc>
          <w:tcPr>
            <w:tcW w:w="7366" w:type="dxa"/>
            <w:shd w:val="clear" w:color="auto" w:fill="auto"/>
          </w:tcPr>
          <w:p w:rsidR="00F342C0" w:rsidRDefault="00F342C0" w:rsidP="0024567C">
            <w:pPr>
              <w:spacing w:after="0" w:line="240" w:lineRule="auto"/>
              <w:jc w:val="both"/>
              <w:rPr>
                <w:sz w:val="20"/>
                <w:szCs w:val="20"/>
              </w:rPr>
            </w:pPr>
            <w:r w:rsidRPr="0024567C">
              <w:rPr>
                <w:sz w:val="20"/>
                <w:szCs w:val="20"/>
              </w:rPr>
              <w:t>Ponudnik je v zadnjih treh (3) letih od dneva oddaje ponudbe  izvajal ali izvaja storitev rednega p</w:t>
            </w:r>
            <w:r w:rsidR="006C0F89">
              <w:rPr>
                <w:sz w:val="20"/>
                <w:szCs w:val="20"/>
              </w:rPr>
              <w:t xml:space="preserve">revoza otrok v višini </w:t>
            </w:r>
            <w:r w:rsidR="005E0D88">
              <w:rPr>
                <w:sz w:val="20"/>
                <w:szCs w:val="20"/>
              </w:rPr>
              <w:t>najmanj 6.5</w:t>
            </w:r>
            <w:r w:rsidRPr="006C0F89">
              <w:rPr>
                <w:sz w:val="20"/>
                <w:szCs w:val="20"/>
              </w:rPr>
              <w:t>00,00</w:t>
            </w:r>
            <w:r w:rsidRPr="0024567C">
              <w:rPr>
                <w:sz w:val="20"/>
                <w:szCs w:val="20"/>
              </w:rPr>
              <w:t xml:space="preserve"> EUR za vsaj enega (1) javnega naročnika.</w:t>
            </w:r>
          </w:p>
          <w:p w:rsidR="0024567C" w:rsidRPr="0024567C" w:rsidRDefault="0024567C" w:rsidP="0024567C">
            <w:pPr>
              <w:spacing w:after="0" w:line="240" w:lineRule="auto"/>
              <w:jc w:val="both"/>
              <w:rPr>
                <w:sz w:val="10"/>
                <w:szCs w:val="10"/>
              </w:rPr>
            </w:pPr>
          </w:p>
        </w:tc>
        <w:tc>
          <w:tcPr>
            <w:tcW w:w="1701" w:type="dxa"/>
            <w:shd w:val="clear" w:color="auto" w:fill="auto"/>
            <w:vAlign w:val="center"/>
          </w:tcPr>
          <w:p w:rsidR="00F342C0" w:rsidRPr="00A079C9" w:rsidRDefault="00F342C0" w:rsidP="00A079C9">
            <w:pPr>
              <w:spacing w:after="0" w:line="240" w:lineRule="auto"/>
              <w:jc w:val="center"/>
              <w:rPr>
                <w:sz w:val="20"/>
                <w:szCs w:val="20"/>
              </w:rPr>
            </w:pPr>
            <w:r w:rsidRPr="003D5D41">
              <w:rPr>
                <w:sz w:val="20"/>
                <w:szCs w:val="20"/>
              </w:rPr>
              <w:t>Izjava/</w:t>
            </w:r>
            <w:proofErr w:type="spellStart"/>
            <w:r w:rsidRPr="003D5D41">
              <w:rPr>
                <w:sz w:val="20"/>
                <w:szCs w:val="20"/>
              </w:rPr>
              <w:t>obr</w:t>
            </w:r>
            <w:proofErr w:type="spellEnd"/>
            <w:r w:rsidRPr="003D5D41">
              <w:rPr>
                <w:sz w:val="20"/>
                <w:szCs w:val="20"/>
              </w:rPr>
              <w:t xml:space="preserve"> </w:t>
            </w:r>
            <w:r w:rsidR="00A079C9">
              <w:rPr>
                <w:sz w:val="20"/>
                <w:szCs w:val="20"/>
              </w:rPr>
              <w:t>EP</w:t>
            </w:r>
            <w:r w:rsidR="00A079C9" w:rsidRPr="00F342C0">
              <w:rPr>
                <w:sz w:val="20"/>
                <w:szCs w:val="20"/>
              </w:rPr>
              <w:t xml:space="preserve"> – 3</w:t>
            </w:r>
          </w:p>
        </w:tc>
      </w:tr>
      <w:tr w:rsidR="00F342C0" w:rsidRPr="00DF79B1" w:rsidTr="0024567C">
        <w:tc>
          <w:tcPr>
            <w:tcW w:w="7366" w:type="dxa"/>
            <w:shd w:val="clear" w:color="auto" w:fill="auto"/>
          </w:tcPr>
          <w:p w:rsidR="00F342C0" w:rsidRPr="0024567C" w:rsidRDefault="00F342C0" w:rsidP="0024567C">
            <w:pPr>
              <w:spacing w:after="0" w:line="240" w:lineRule="auto"/>
              <w:jc w:val="both"/>
              <w:rPr>
                <w:sz w:val="20"/>
                <w:szCs w:val="20"/>
              </w:rPr>
            </w:pPr>
            <w:r w:rsidRPr="0024567C">
              <w:rPr>
                <w:sz w:val="20"/>
                <w:szCs w:val="20"/>
              </w:rPr>
              <w:t>Ponudnik mora zagotavljati nadomestnega voz</w:t>
            </w:r>
            <w:r w:rsidR="006C0F89">
              <w:rPr>
                <w:sz w:val="20"/>
                <w:szCs w:val="20"/>
              </w:rPr>
              <w:t>nika v primeru</w:t>
            </w:r>
            <w:r w:rsidRPr="0024567C">
              <w:rPr>
                <w:sz w:val="20"/>
                <w:szCs w:val="20"/>
              </w:rPr>
              <w:t xml:space="preserve"> odsotnosti voznika.</w:t>
            </w:r>
          </w:p>
          <w:p w:rsidR="00F342C0" w:rsidRPr="00793CE7" w:rsidRDefault="00F342C0" w:rsidP="0024567C">
            <w:pPr>
              <w:pStyle w:val="Odstavekseznama"/>
              <w:spacing w:after="0" w:line="240" w:lineRule="auto"/>
              <w:ind w:left="313"/>
              <w:jc w:val="both"/>
              <w:rPr>
                <w:sz w:val="10"/>
                <w:szCs w:val="10"/>
              </w:rPr>
            </w:pPr>
          </w:p>
        </w:tc>
        <w:tc>
          <w:tcPr>
            <w:tcW w:w="1701" w:type="dxa"/>
            <w:shd w:val="clear" w:color="auto" w:fill="auto"/>
            <w:vAlign w:val="center"/>
          </w:tcPr>
          <w:p w:rsidR="00F342C0" w:rsidRDefault="00F342C0" w:rsidP="00F342C0">
            <w:pPr>
              <w:jc w:val="center"/>
            </w:pPr>
            <w:r w:rsidRPr="003D5D41">
              <w:rPr>
                <w:sz w:val="20"/>
                <w:szCs w:val="20"/>
              </w:rPr>
              <w:t>Izjava/</w:t>
            </w:r>
            <w:proofErr w:type="spellStart"/>
            <w:r w:rsidRPr="003D5D41">
              <w:rPr>
                <w:sz w:val="20"/>
                <w:szCs w:val="20"/>
              </w:rPr>
              <w:t>obr</w:t>
            </w:r>
            <w:proofErr w:type="spellEnd"/>
            <w:r w:rsidRPr="003D5D41">
              <w:rPr>
                <w:sz w:val="20"/>
                <w:szCs w:val="20"/>
              </w:rPr>
              <w:t xml:space="preserve"> </w:t>
            </w:r>
            <w:r w:rsidR="00A079C9" w:rsidRPr="00A079C9">
              <w:rPr>
                <w:sz w:val="20"/>
                <w:szCs w:val="20"/>
              </w:rPr>
              <w:t>EP – 3</w:t>
            </w:r>
          </w:p>
        </w:tc>
      </w:tr>
      <w:tr w:rsidR="00F342C0" w:rsidRPr="00DF79B1" w:rsidTr="0024567C">
        <w:tc>
          <w:tcPr>
            <w:tcW w:w="7366" w:type="dxa"/>
            <w:shd w:val="clear" w:color="auto" w:fill="auto"/>
          </w:tcPr>
          <w:p w:rsidR="00F342C0" w:rsidRPr="0024567C" w:rsidRDefault="00F342C0" w:rsidP="0024567C">
            <w:pPr>
              <w:spacing w:after="0" w:line="240" w:lineRule="auto"/>
              <w:jc w:val="both"/>
              <w:rPr>
                <w:sz w:val="20"/>
                <w:szCs w:val="20"/>
              </w:rPr>
            </w:pPr>
            <w:r w:rsidRPr="0024567C">
              <w:rPr>
                <w:sz w:val="20"/>
                <w:szCs w:val="20"/>
              </w:rPr>
              <w:lastRenderedPageBreak/>
              <w:t>Ponudnik mora opravljati šolske prevoze v skladu z Zakonom o prevozih v cestnem prometu, Pravilnikom o oznakah in opremi vozil, s katerimi se opravljajo prevozi v cestnem prometu in Pravilnikom o delih in opremi vozil.</w:t>
            </w:r>
          </w:p>
          <w:p w:rsidR="00F342C0" w:rsidRPr="00793CE7" w:rsidRDefault="00F342C0" w:rsidP="0024567C">
            <w:pPr>
              <w:pStyle w:val="Odstavekseznama"/>
              <w:spacing w:after="0" w:line="240" w:lineRule="auto"/>
              <w:ind w:left="313"/>
              <w:jc w:val="both"/>
              <w:rPr>
                <w:sz w:val="10"/>
                <w:szCs w:val="10"/>
              </w:rPr>
            </w:pPr>
          </w:p>
        </w:tc>
        <w:tc>
          <w:tcPr>
            <w:tcW w:w="1701" w:type="dxa"/>
            <w:shd w:val="clear" w:color="auto" w:fill="auto"/>
            <w:vAlign w:val="center"/>
          </w:tcPr>
          <w:p w:rsidR="00F342C0" w:rsidRDefault="00F342C0" w:rsidP="00F342C0">
            <w:pPr>
              <w:jc w:val="center"/>
            </w:pPr>
            <w:r w:rsidRPr="003D5D41">
              <w:rPr>
                <w:sz w:val="20"/>
                <w:szCs w:val="20"/>
              </w:rPr>
              <w:t>Izjava/</w:t>
            </w:r>
            <w:proofErr w:type="spellStart"/>
            <w:r w:rsidRPr="003D5D41">
              <w:rPr>
                <w:sz w:val="20"/>
                <w:szCs w:val="20"/>
              </w:rPr>
              <w:t>obr</w:t>
            </w:r>
            <w:proofErr w:type="spellEnd"/>
            <w:r w:rsidRPr="003D5D41">
              <w:rPr>
                <w:sz w:val="20"/>
                <w:szCs w:val="20"/>
              </w:rPr>
              <w:t xml:space="preserve"> </w:t>
            </w:r>
            <w:r w:rsidR="00A079C9" w:rsidRPr="00A079C9">
              <w:rPr>
                <w:sz w:val="20"/>
                <w:szCs w:val="20"/>
              </w:rPr>
              <w:t>EP – 3</w:t>
            </w:r>
          </w:p>
        </w:tc>
      </w:tr>
      <w:tr w:rsidR="00F342C0" w:rsidRPr="00DF79B1" w:rsidTr="0024567C">
        <w:tc>
          <w:tcPr>
            <w:tcW w:w="7366" w:type="dxa"/>
            <w:shd w:val="clear" w:color="auto" w:fill="auto"/>
          </w:tcPr>
          <w:p w:rsidR="00F342C0" w:rsidRPr="0024567C" w:rsidRDefault="00F342C0" w:rsidP="0024567C">
            <w:pPr>
              <w:spacing w:after="0" w:line="240" w:lineRule="auto"/>
              <w:jc w:val="both"/>
              <w:rPr>
                <w:sz w:val="20"/>
                <w:szCs w:val="20"/>
              </w:rPr>
            </w:pPr>
            <w:r w:rsidRPr="0024567C">
              <w:rPr>
                <w:sz w:val="20"/>
                <w:szCs w:val="20"/>
              </w:rPr>
              <w:t>Ponudnik mora zagotavljati, da bo voznik poklicne vozniške izkušnje dokazoval s potrdilom, ki ga mora imeti med vožnjo pri sebi in ga na zahtevo pooblaščene osebe tudi izročiti na vpogled. Obrazec potrdila o vozniških izkušnjah, ki ga izda pravna oseba ali samostojni podjetnik posameznik, pri katerem je voznik zaposlen oziroma pri katerem je voznik pridobil predpisane vozniške izkušnje, je sestavni del Pravilnika o obliki potrdila o poklicnih vozniških izkušnjah (Uradni list RS, št. 67/11) in je objavljen skupaj z njim.</w:t>
            </w:r>
          </w:p>
          <w:p w:rsidR="00F342C0" w:rsidRPr="00793CE7" w:rsidRDefault="00F342C0" w:rsidP="0024567C">
            <w:pPr>
              <w:pStyle w:val="Odstavekseznama"/>
              <w:spacing w:after="0" w:line="240" w:lineRule="auto"/>
              <w:ind w:left="313"/>
              <w:jc w:val="both"/>
              <w:rPr>
                <w:sz w:val="10"/>
                <w:szCs w:val="10"/>
              </w:rPr>
            </w:pPr>
          </w:p>
        </w:tc>
        <w:tc>
          <w:tcPr>
            <w:tcW w:w="1701" w:type="dxa"/>
            <w:shd w:val="clear" w:color="auto" w:fill="auto"/>
            <w:vAlign w:val="center"/>
          </w:tcPr>
          <w:p w:rsidR="00F342C0" w:rsidRDefault="00F342C0" w:rsidP="00F342C0">
            <w:pPr>
              <w:jc w:val="center"/>
            </w:pPr>
            <w:r w:rsidRPr="003D5D41">
              <w:rPr>
                <w:sz w:val="20"/>
                <w:szCs w:val="20"/>
              </w:rPr>
              <w:t>Izjava/</w:t>
            </w:r>
            <w:proofErr w:type="spellStart"/>
            <w:r w:rsidRPr="003D5D41">
              <w:rPr>
                <w:sz w:val="20"/>
                <w:szCs w:val="20"/>
              </w:rPr>
              <w:t>obr</w:t>
            </w:r>
            <w:proofErr w:type="spellEnd"/>
            <w:r w:rsidRPr="003D5D41">
              <w:rPr>
                <w:sz w:val="20"/>
                <w:szCs w:val="20"/>
              </w:rPr>
              <w:t xml:space="preserve"> </w:t>
            </w:r>
            <w:r w:rsidR="00A079C9" w:rsidRPr="00A079C9">
              <w:rPr>
                <w:sz w:val="20"/>
                <w:szCs w:val="20"/>
              </w:rPr>
              <w:t>EP – 3</w:t>
            </w:r>
          </w:p>
        </w:tc>
      </w:tr>
      <w:tr w:rsidR="008F11FE" w:rsidRPr="00DF79B1" w:rsidTr="0024567C">
        <w:tc>
          <w:tcPr>
            <w:tcW w:w="7366" w:type="dxa"/>
            <w:shd w:val="clear" w:color="auto" w:fill="auto"/>
          </w:tcPr>
          <w:p w:rsidR="008F11FE" w:rsidRPr="0024567C" w:rsidRDefault="008F11FE" w:rsidP="0024567C">
            <w:pPr>
              <w:spacing w:after="0" w:line="240" w:lineRule="auto"/>
              <w:jc w:val="both"/>
              <w:rPr>
                <w:sz w:val="20"/>
                <w:szCs w:val="20"/>
              </w:rPr>
            </w:pPr>
            <w:r>
              <w:rPr>
                <w:sz w:val="20"/>
                <w:szCs w:val="20"/>
              </w:rPr>
              <w:t xml:space="preserve">Ponudnik ima tri </w:t>
            </w:r>
            <w:r w:rsidR="001B2352">
              <w:rPr>
                <w:sz w:val="20"/>
                <w:szCs w:val="20"/>
              </w:rPr>
              <w:t>leta delovnih izkušenj s prevozi</w:t>
            </w:r>
            <w:r>
              <w:rPr>
                <w:sz w:val="20"/>
                <w:szCs w:val="20"/>
              </w:rPr>
              <w:t xml:space="preserve"> otrok.</w:t>
            </w:r>
          </w:p>
        </w:tc>
        <w:tc>
          <w:tcPr>
            <w:tcW w:w="1701" w:type="dxa"/>
            <w:shd w:val="clear" w:color="auto" w:fill="auto"/>
            <w:vAlign w:val="center"/>
          </w:tcPr>
          <w:p w:rsidR="008F11FE" w:rsidRPr="003D5D41" w:rsidRDefault="008F11FE" w:rsidP="00F342C0">
            <w:pPr>
              <w:jc w:val="center"/>
              <w:rPr>
                <w:sz w:val="20"/>
                <w:szCs w:val="20"/>
              </w:rPr>
            </w:pPr>
            <w:r w:rsidRPr="008F11FE">
              <w:rPr>
                <w:sz w:val="20"/>
                <w:szCs w:val="20"/>
              </w:rPr>
              <w:t>Izjava/</w:t>
            </w:r>
            <w:proofErr w:type="spellStart"/>
            <w:r w:rsidRPr="008F11FE">
              <w:rPr>
                <w:sz w:val="20"/>
                <w:szCs w:val="20"/>
              </w:rPr>
              <w:t>obr</w:t>
            </w:r>
            <w:proofErr w:type="spellEnd"/>
            <w:r w:rsidRPr="008F11FE">
              <w:rPr>
                <w:sz w:val="20"/>
                <w:szCs w:val="20"/>
              </w:rPr>
              <w:t xml:space="preserve"> EP – 3</w:t>
            </w:r>
          </w:p>
        </w:tc>
      </w:tr>
      <w:tr w:rsidR="008F11FE" w:rsidRPr="00DF79B1" w:rsidTr="0024567C">
        <w:tc>
          <w:tcPr>
            <w:tcW w:w="7366" w:type="dxa"/>
            <w:shd w:val="clear" w:color="auto" w:fill="auto"/>
          </w:tcPr>
          <w:p w:rsidR="008F11FE" w:rsidRPr="0024567C" w:rsidRDefault="008F11FE" w:rsidP="0024567C">
            <w:pPr>
              <w:spacing w:after="0" w:line="240" w:lineRule="auto"/>
              <w:jc w:val="both"/>
              <w:rPr>
                <w:sz w:val="20"/>
                <w:szCs w:val="20"/>
              </w:rPr>
            </w:pPr>
            <w:r>
              <w:rPr>
                <w:sz w:val="20"/>
                <w:szCs w:val="20"/>
              </w:rPr>
              <w:t>Ponudnik</w:t>
            </w:r>
            <w:r>
              <w:t xml:space="preserve"> ima </w:t>
            </w:r>
            <w:r>
              <w:rPr>
                <w:sz w:val="20"/>
                <w:szCs w:val="20"/>
              </w:rPr>
              <w:t>certifikat</w:t>
            </w:r>
            <w:r w:rsidRPr="008F11FE">
              <w:rPr>
                <w:sz w:val="20"/>
                <w:szCs w:val="20"/>
              </w:rPr>
              <w:t xml:space="preserve"> o nacionalni poklicni kvalifikaciji za voznika v notranjem in</w:t>
            </w:r>
            <w:r w:rsidR="001B2352">
              <w:rPr>
                <w:sz w:val="20"/>
                <w:szCs w:val="20"/>
              </w:rPr>
              <w:t xml:space="preserve"> mednarodnem, potniškem prometu in veljavno temeljno kvalifikacijo (koda 95).</w:t>
            </w:r>
          </w:p>
        </w:tc>
        <w:tc>
          <w:tcPr>
            <w:tcW w:w="1701" w:type="dxa"/>
            <w:shd w:val="clear" w:color="auto" w:fill="auto"/>
            <w:vAlign w:val="center"/>
          </w:tcPr>
          <w:p w:rsidR="008F11FE" w:rsidRPr="003D5D41" w:rsidRDefault="008F11FE" w:rsidP="00F342C0">
            <w:pPr>
              <w:jc w:val="center"/>
              <w:rPr>
                <w:sz w:val="20"/>
                <w:szCs w:val="20"/>
              </w:rPr>
            </w:pPr>
            <w:r w:rsidRPr="008F11FE">
              <w:rPr>
                <w:sz w:val="20"/>
                <w:szCs w:val="20"/>
              </w:rPr>
              <w:t>Izjava/</w:t>
            </w:r>
            <w:proofErr w:type="spellStart"/>
            <w:r w:rsidRPr="008F11FE">
              <w:rPr>
                <w:sz w:val="20"/>
                <w:szCs w:val="20"/>
              </w:rPr>
              <w:t>obr</w:t>
            </w:r>
            <w:proofErr w:type="spellEnd"/>
            <w:r w:rsidRPr="008F11FE">
              <w:rPr>
                <w:sz w:val="20"/>
                <w:szCs w:val="20"/>
              </w:rPr>
              <w:t xml:space="preserve"> EP – 3</w:t>
            </w:r>
          </w:p>
        </w:tc>
      </w:tr>
      <w:tr w:rsidR="00A0026F" w:rsidRPr="00DF79B1" w:rsidTr="0024567C">
        <w:tc>
          <w:tcPr>
            <w:tcW w:w="7366" w:type="dxa"/>
            <w:shd w:val="clear" w:color="auto" w:fill="auto"/>
          </w:tcPr>
          <w:p w:rsidR="00A0026F" w:rsidRDefault="00A0026F" w:rsidP="0024567C">
            <w:pPr>
              <w:spacing w:after="0" w:line="240" w:lineRule="auto"/>
              <w:jc w:val="both"/>
              <w:rPr>
                <w:sz w:val="20"/>
                <w:szCs w:val="20"/>
              </w:rPr>
            </w:pPr>
            <w:r>
              <w:rPr>
                <w:sz w:val="20"/>
                <w:szCs w:val="20"/>
              </w:rPr>
              <w:t>Ponudnik ima potrdilo o uspešno opravljenem preizkusu strokovne usposobljenosti za pridobitev licence v cestnem prometu.</w:t>
            </w:r>
          </w:p>
        </w:tc>
        <w:tc>
          <w:tcPr>
            <w:tcW w:w="1701" w:type="dxa"/>
            <w:shd w:val="clear" w:color="auto" w:fill="auto"/>
            <w:vAlign w:val="center"/>
          </w:tcPr>
          <w:p w:rsidR="00A0026F" w:rsidRPr="008F11FE" w:rsidRDefault="00A0026F" w:rsidP="00F342C0">
            <w:pPr>
              <w:jc w:val="center"/>
              <w:rPr>
                <w:sz w:val="20"/>
                <w:szCs w:val="20"/>
              </w:rPr>
            </w:pPr>
            <w:r w:rsidRPr="00A0026F">
              <w:rPr>
                <w:sz w:val="20"/>
                <w:szCs w:val="20"/>
              </w:rPr>
              <w:t>Izjava/</w:t>
            </w:r>
            <w:proofErr w:type="spellStart"/>
            <w:r w:rsidRPr="00A0026F">
              <w:rPr>
                <w:sz w:val="20"/>
                <w:szCs w:val="20"/>
              </w:rPr>
              <w:t>obr</w:t>
            </w:r>
            <w:proofErr w:type="spellEnd"/>
            <w:r w:rsidRPr="00A0026F">
              <w:rPr>
                <w:sz w:val="20"/>
                <w:szCs w:val="20"/>
              </w:rPr>
              <w:t xml:space="preserve"> EP – 3</w:t>
            </w:r>
          </w:p>
        </w:tc>
      </w:tr>
    </w:tbl>
    <w:p w:rsidR="00794B61" w:rsidRDefault="00794B61" w:rsidP="00794B61">
      <w:pPr>
        <w:pStyle w:val="Glava"/>
        <w:ind w:left="720"/>
        <w:rPr>
          <w:rFonts w:asciiTheme="minorHAnsi" w:hAnsiTheme="minorHAnsi"/>
          <w:b/>
          <w:szCs w:val="22"/>
        </w:rPr>
      </w:pPr>
    </w:p>
    <w:p w:rsidR="00E042A2" w:rsidRDefault="00E042A2" w:rsidP="009A40BC">
      <w:pPr>
        <w:spacing w:after="0" w:line="240" w:lineRule="auto"/>
        <w:jc w:val="both"/>
      </w:pPr>
    </w:p>
    <w:p w:rsidR="0032292B" w:rsidRPr="006147B3" w:rsidRDefault="0032292B" w:rsidP="00991798">
      <w:pPr>
        <w:pStyle w:val="Glava"/>
        <w:numPr>
          <w:ilvl w:val="0"/>
          <w:numId w:val="14"/>
        </w:numPr>
        <w:shd w:val="clear" w:color="auto" w:fill="FFF2CC" w:themeFill="accent4" w:themeFillTint="33"/>
        <w:rPr>
          <w:rFonts w:asciiTheme="minorHAnsi" w:hAnsiTheme="minorHAnsi"/>
          <w:b/>
          <w:szCs w:val="22"/>
        </w:rPr>
      </w:pPr>
      <w:r w:rsidRPr="006147B3">
        <w:rPr>
          <w:rFonts w:asciiTheme="minorHAnsi" w:hAnsiTheme="minorHAnsi"/>
          <w:b/>
          <w:szCs w:val="22"/>
        </w:rPr>
        <w:t>TEHNIČNE SPECIFIKACIJE</w:t>
      </w:r>
    </w:p>
    <w:p w:rsidR="0032292B" w:rsidRPr="00DF79B1" w:rsidRDefault="0032292B" w:rsidP="009A40BC">
      <w:pPr>
        <w:spacing w:after="0" w:line="240" w:lineRule="auto"/>
        <w:jc w:val="both"/>
      </w:pPr>
    </w:p>
    <w:p w:rsidR="0032292B" w:rsidRPr="00E26DF4" w:rsidRDefault="0032292B" w:rsidP="005329AA">
      <w:pPr>
        <w:spacing w:after="0" w:line="240" w:lineRule="auto"/>
        <w:jc w:val="both"/>
        <w:rPr>
          <w:b/>
        </w:rPr>
      </w:pPr>
      <w:r w:rsidRPr="00DF79B1">
        <w:t xml:space="preserve">Predmet </w:t>
      </w:r>
      <w:r w:rsidR="0024567C">
        <w:t>povpraševanja</w:t>
      </w:r>
      <w:r w:rsidRPr="00DF79B1">
        <w:t xml:space="preserve"> je </w:t>
      </w:r>
      <w:r w:rsidR="001B6F26">
        <w:t>»</w:t>
      </w:r>
      <w:r w:rsidR="0010132F">
        <w:t>P</w:t>
      </w:r>
      <w:r w:rsidR="005329AA">
        <w:t>revozi osnovnošolskih otrok</w:t>
      </w:r>
      <w:r w:rsidR="00B0201D">
        <w:t xml:space="preserve"> za šolsko leto 2017/2018</w:t>
      </w:r>
      <w:r w:rsidR="001B6F26">
        <w:t>«</w:t>
      </w:r>
      <w:r w:rsidR="005329AA">
        <w:t xml:space="preserve"> za obdobje </w:t>
      </w:r>
      <w:r w:rsidRPr="00DF79B1">
        <w:t>od 1.</w:t>
      </w:r>
      <w:r w:rsidR="005329AA">
        <w:t xml:space="preserve"> </w:t>
      </w:r>
      <w:r w:rsidR="0010132F">
        <w:t>9</w:t>
      </w:r>
      <w:r w:rsidRPr="00DF79B1">
        <w:t>.</w:t>
      </w:r>
      <w:r w:rsidR="005329AA">
        <w:t xml:space="preserve"> </w:t>
      </w:r>
      <w:r w:rsidR="0010132F">
        <w:t>2017 do 24. 6</w:t>
      </w:r>
      <w:r w:rsidRPr="00DF79B1">
        <w:t>.</w:t>
      </w:r>
      <w:r w:rsidR="005329AA">
        <w:t xml:space="preserve"> </w:t>
      </w:r>
      <w:r w:rsidRPr="00DF79B1">
        <w:t>20</w:t>
      </w:r>
      <w:r w:rsidR="001A3861">
        <w:t>1</w:t>
      </w:r>
      <w:r w:rsidR="0010132F">
        <w:t>8</w:t>
      </w:r>
      <w:r w:rsidR="008A630D">
        <w:t xml:space="preserve">, natančneje povpraševanje po </w:t>
      </w:r>
      <w:r w:rsidR="008A630D" w:rsidRPr="00E26DF4">
        <w:rPr>
          <w:b/>
        </w:rPr>
        <w:t>vozniku za dovoze in razvoze učencev OŠ Dobje s šolskim minibusom, katerega lastnica je OŠ Dobje.</w:t>
      </w:r>
    </w:p>
    <w:p w:rsidR="0032292B" w:rsidRPr="00DF79B1" w:rsidRDefault="0032292B" w:rsidP="009A40BC">
      <w:pPr>
        <w:spacing w:after="0" w:line="240" w:lineRule="auto"/>
        <w:jc w:val="both"/>
      </w:pPr>
    </w:p>
    <w:p w:rsidR="0032292B" w:rsidRPr="006C0F89" w:rsidRDefault="0032292B" w:rsidP="009A40BC">
      <w:pPr>
        <w:spacing w:after="0" w:line="240" w:lineRule="auto"/>
        <w:jc w:val="both"/>
        <w:rPr>
          <w:rFonts w:cs="Times New Roman"/>
        </w:rPr>
      </w:pPr>
      <w:r w:rsidRPr="006C0F89">
        <w:t>Prevozi se opravljajo v obe smeri</w:t>
      </w:r>
      <w:r w:rsidR="00544AFF" w:rsidRPr="006C0F89">
        <w:t xml:space="preserve"> (</w:t>
      </w:r>
      <w:r w:rsidR="0010132F" w:rsidRPr="006C0F89">
        <w:t>urnik prevozov bo izbran ponudnik prejel konec meseca avgusta 2017</w:t>
      </w:r>
      <w:r w:rsidR="00544AFF" w:rsidRPr="006C0F89">
        <w:t>)</w:t>
      </w:r>
      <w:r w:rsidRPr="006C0F89">
        <w:t>,</w:t>
      </w:r>
      <w:r w:rsidRPr="006C0F89">
        <w:rPr>
          <w:rFonts w:cs="Times New Roman"/>
        </w:rPr>
        <w:t xml:space="preserve"> v jutranjih urah v šolo in v popoldanskem času iz šole v skladu s šolskim urnikom.</w:t>
      </w:r>
      <w:r w:rsidR="00A0026F">
        <w:rPr>
          <w:rFonts w:cs="Times New Roman"/>
        </w:rPr>
        <w:t xml:space="preserve"> </w:t>
      </w:r>
      <w:r w:rsidR="00A0026F" w:rsidRPr="00A0026F">
        <w:rPr>
          <w:rFonts w:cs="Times New Roman"/>
          <w:b/>
        </w:rPr>
        <w:t xml:space="preserve">Dnevni fond prevoženih kilometrov </w:t>
      </w:r>
      <w:r w:rsidR="00A0026F">
        <w:rPr>
          <w:rFonts w:cs="Times New Roman"/>
        </w:rPr>
        <w:t xml:space="preserve">za dovoze in razvoze učencev OŠ Dobje </w:t>
      </w:r>
      <w:r w:rsidR="00A0026F" w:rsidRPr="00A0026F">
        <w:rPr>
          <w:rFonts w:cs="Times New Roman"/>
          <w:b/>
        </w:rPr>
        <w:t>ne sme presegati 97 km</w:t>
      </w:r>
      <w:r w:rsidR="00A0026F">
        <w:rPr>
          <w:rFonts w:cs="Times New Roman"/>
        </w:rPr>
        <w:t>.</w:t>
      </w:r>
      <w:r w:rsidR="001B6F26" w:rsidRPr="006C0F89">
        <w:rPr>
          <w:rFonts w:cs="Times New Roman"/>
        </w:rPr>
        <w:t xml:space="preserve"> </w:t>
      </w:r>
      <w:r w:rsidR="001B6F26" w:rsidRPr="00BA240C">
        <w:rPr>
          <w:rFonts w:cs="Times New Roman"/>
        </w:rPr>
        <w:t xml:space="preserve">Naročnik pa bo v skladu </w:t>
      </w:r>
      <w:r w:rsidR="0010132F" w:rsidRPr="00BA240C">
        <w:rPr>
          <w:rFonts w:cs="Times New Roman"/>
        </w:rPr>
        <w:t>z letnim programom dela naročal</w:t>
      </w:r>
      <w:r w:rsidR="001B6F26" w:rsidRPr="00BA240C">
        <w:rPr>
          <w:rFonts w:cs="Times New Roman"/>
        </w:rPr>
        <w:t xml:space="preserve"> prevoz</w:t>
      </w:r>
      <w:r w:rsidR="0010132F" w:rsidRPr="00BA240C">
        <w:rPr>
          <w:rFonts w:cs="Times New Roman"/>
        </w:rPr>
        <w:t>e</w:t>
      </w:r>
      <w:r w:rsidR="001B6F26" w:rsidRPr="00BA240C">
        <w:rPr>
          <w:rFonts w:cs="Times New Roman"/>
        </w:rPr>
        <w:t xml:space="preserve"> za šolske ekskurzije in ostale šolske in obšolske dejavnosti.</w:t>
      </w:r>
    </w:p>
    <w:p w:rsidR="001764DB" w:rsidRDefault="001764DB" w:rsidP="009A40BC">
      <w:pPr>
        <w:spacing w:after="0" w:line="240" w:lineRule="auto"/>
        <w:jc w:val="both"/>
        <w:rPr>
          <w:rFonts w:cs="Times New Roman"/>
        </w:rPr>
      </w:pPr>
    </w:p>
    <w:tbl>
      <w:tblPr>
        <w:tblW w:w="8931" w:type="dxa"/>
        <w:tblInd w:w="-10" w:type="dxa"/>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CellMar>
          <w:left w:w="70" w:type="dxa"/>
          <w:right w:w="70" w:type="dxa"/>
        </w:tblCellMar>
        <w:tblLook w:val="04A0" w:firstRow="1" w:lastRow="0" w:firstColumn="1" w:lastColumn="0" w:noHBand="0" w:noVBand="1"/>
      </w:tblPr>
      <w:tblGrid>
        <w:gridCol w:w="740"/>
        <w:gridCol w:w="8191"/>
      </w:tblGrid>
      <w:tr w:rsidR="00A20E44" w:rsidRPr="00A20E44" w:rsidTr="00A20E44">
        <w:trPr>
          <w:trHeight w:val="283"/>
        </w:trPr>
        <w:tc>
          <w:tcPr>
            <w:tcW w:w="740" w:type="dxa"/>
            <w:shd w:val="clear" w:color="000000" w:fill="C6E0B4"/>
            <w:noWrap/>
            <w:vAlign w:val="center"/>
            <w:hideMark/>
          </w:tcPr>
          <w:p w:rsidR="00A20E44" w:rsidRPr="00A20E44" w:rsidRDefault="00A20E44" w:rsidP="00A20E44">
            <w:pPr>
              <w:spacing w:after="0" w:line="240" w:lineRule="auto"/>
              <w:jc w:val="center"/>
              <w:rPr>
                <w:rFonts w:eastAsia="Times New Roman" w:cstheme="minorHAnsi"/>
                <w:b/>
                <w:bCs/>
                <w:color w:val="000000"/>
                <w:sz w:val="18"/>
                <w:szCs w:val="18"/>
                <w:lang w:eastAsia="sl-SI"/>
              </w:rPr>
            </w:pPr>
            <w:proofErr w:type="spellStart"/>
            <w:r w:rsidRPr="00A20E44">
              <w:rPr>
                <w:rFonts w:eastAsia="Times New Roman" w:cstheme="minorHAnsi"/>
                <w:b/>
                <w:bCs/>
                <w:color w:val="000000"/>
                <w:sz w:val="18"/>
                <w:szCs w:val="18"/>
                <w:lang w:eastAsia="sl-SI"/>
              </w:rPr>
              <w:t>Zap</w:t>
            </w:r>
            <w:proofErr w:type="spellEnd"/>
            <w:r w:rsidRPr="00A20E44">
              <w:rPr>
                <w:rFonts w:eastAsia="Times New Roman" w:cstheme="minorHAnsi"/>
                <w:b/>
                <w:bCs/>
                <w:color w:val="000000"/>
                <w:sz w:val="18"/>
                <w:szCs w:val="18"/>
                <w:lang w:eastAsia="sl-SI"/>
              </w:rPr>
              <w:t>.</w:t>
            </w:r>
          </w:p>
        </w:tc>
        <w:tc>
          <w:tcPr>
            <w:tcW w:w="8191" w:type="dxa"/>
            <w:shd w:val="clear" w:color="000000" w:fill="C6E0B4"/>
            <w:noWrap/>
            <w:vAlign w:val="center"/>
            <w:hideMark/>
          </w:tcPr>
          <w:p w:rsidR="00A20E44" w:rsidRPr="00A20E44" w:rsidRDefault="00A20E44" w:rsidP="00A20E44">
            <w:pPr>
              <w:spacing w:after="0" w:line="240" w:lineRule="auto"/>
              <w:jc w:val="center"/>
              <w:rPr>
                <w:rFonts w:eastAsia="Times New Roman" w:cstheme="minorHAnsi"/>
                <w:b/>
                <w:bCs/>
                <w:color w:val="000000"/>
                <w:sz w:val="18"/>
                <w:szCs w:val="18"/>
                <w:lang w:eastAsia="sl-SI"/>
              </w:rPr>
            </w:pPr>
            <w:r w:rsidRPr="00A20E44">
              <w:rPr>
                <w:rFonts w:eastAsia="Times New Roman" w:cstheme="minorHAnsi"/>
                <w:b/>
                <w:bCs/>
                <w:color w:val="000000"/>
                <w:sz w:val="18"/>
                <w:szCs w:val="18"/>
                <w:lang w:eastAsia="sl-SI"/>
              </w:rPr>
              <w:t>storitev - relacija prevoza</w:t>
            </w:r>
          </w:p>
        </w:tc>
      </w:tr>
      <w:tr w:rsidR="00A20E44" w:rsidRPr="00A20E44" w:rsidTr="00A20E44">
        <w:trPr>
          <w:trHeight w:val="283"/>
        </w:trPr>
        <w:tc>
          <w:tcPr>
            <w:tcW w:w="740" w:type="dxa"/>
            <w:shd w:val="clear" w:color="auto" w:fill="auto"/>
            <w:noWrap/>
            <w:vAlign w:val="center"/>
            <w:hideMark/>
          </w:tcPr>
          <w:p w:rsidR="00A20E44" w:rsidRPr="00A20E44" w:rsidRDefault="00A20E44" w:rsidP="00A20E44">
            <w:pPr>
              <w:spacing w:after="0" w:line="240" w:lineRule="auto"/>
              <w:jc w:val="center"/>
              <w:rPr>
                <w:rFonts w:eastAsia="Times New Roman" w:cstheme="minorHAnsi"/>
                <w:b/>
                <w:bCs/>
                <w:color w:val="000000"/>
                <w:sz w:val="18"/>
                <w:szCs w:val="18"/>
                <w:lang w:eastAsia="sl-SI"/>
              </w:rPr>
            </w:pPr>
            <w:r w:rsidRPr="00A20E44">
              <w:rPr>
                <w:rFonts w:eastAsia="Times New Roman" w:cstheme="minorHAnsi"/>
                <w:b/>
                <w:bCs/>
                <w:color w:val="000000"/>
                <w:sz w:val="18"/>
                <w:szCs w:val="18"/>
                <w:lang w:eastAsia="sl-SI"/>
              </w:rPr>
              <w:t>1.</w:t>
            </w:r>
          </w:p>
        </w:tc>
        <w:tc>
          <w:tcPr>
            <w:tcW w:w="8191" w:type="dxa"/>
            <w:shd w:val="clear" w:color="auto" w:fill="auto"/>
            <w:noWrap/>
            <w:vAlign w:val="center"/>
            <w:hideMark/>
          </w:tcPr>
          <w:p w:rsidR="00A20E44" w:rsidRPr="00A20E44" w:rsidRDefault="0010132F" w:rsidP="00A20E44">
            <w:pPr>
              <w:spacing w:after="0" w:line="240" w:lineRule="auto"/>
              <w:rPr>
                <w:rFonts w:eastAsia="Times New Roman" w:cstheme="minorHAnsi"/>
                <w:b/>
                <w:bCs/>
                <w:color w:val="000000"/>
                <w:sz w:val="18"/>
                <w:szCs w:val="18"/>
                <w:lang w:eastAsia="sl-SI"/>
              </w:rPr>
            </w:pPr>
            <w:r>
              <w:rPr>
                <w:rFonts w:eastAsia="Times New Roman" w:cstheme="minorHAnsi"/>
                <w:b/>
                <w:bCs/>
                <w:color w:val="000000"/>
                <w:sz w:val="18"/>
                <w:szCs w:val="18"/>
                <w:lang w:eastAsia="sl-SI"/>
              </w:rPr>
              <w:t>šola – Presečno – Suho – šola (10 km)</w:t>
            </w:r>
          </w:p>
        </w:tc>
      </w:tr>
      <w:tr w:rsidR="00A20E44" w:rsidRPr="00A20E44" w:rsidTr="0010132F">
        <w:trPr>
          <w:trHeight w:val="283"/>
        </w:trPr>
        <w:tc>
          <w:tcPr>
            <w:tcW w:w="740" w:type="dxa"/>
            <w:shd w:val="clear" w:color="000000" w:fill="FCE4D6"/>
            <w:noWrap/>
            <w:vAlign w:val="center"/>
            <w:hideMark/>
          </w:tcPr>
          <w:p w:rsidR="00A20E44" w:rsidRPr="00A20E44" w:rsidRDefault="00A20E44" w:rsidP="00A20E44">
            <w:pPr>
              <w:spacing w:after="0" w:line="240" w:lineRule="auto"/>
              <w:jc w:val="center"/>
              <w:rPr>
                <w:rFonts w:eastAsia="Times New Roman" w:cstheme="minorHAnsi"/>
                <w:b/>
                <w:bCs/>
                <w:color w:val="000000"/>
                <w:sz w:val="18"/>
                <w:szCs w:val="18"/>
                <w:lang w:eastAsia="sl-SI"/>
              </w:rPr>
            </w:pPr>
            <w:r w:rsidRPr="00A20E44">
              <w:rPr>
                <w:rFonts w:eastAsia="Times New Roman" w:cstheme="minorHAnsi"/>
                <w:b/>
                <w:bCs/>
                <w:color w:val="000000"/>
                <w:sz w:val="18"/>
                <w:szCs w:val="18"/>
                <w:lang w:eastAsia="sl-SI"/>
              </w:rPr>
              <w:t>2.</w:t>
            </w:r>
          </w:p>
        </w:tc>
        <w:tc>
          <w:tcPr>
            <w:tcW w:w="8191" w:type="dxa"/>
            <w:shd w:val="clear" w:color="000000" w:fill="FCE4D6"/>
            <w:noWrap/>
            <w:vAlign w:val="center"/>
          </w:tcPr>
          <w:p w:rsidR="00A20E44" w:rsidRPr="00A20E44" w:rsidRDefault="0010132F" w:rsidP="00A20E44">
            <w:pPr>
              <w:spacing w:after="0" w:line="240" w:lineRule="auto"/>
              <w:rPr>
                <w:rFonts w:eastAsia="Times New Roman" w:cstheme="minorHAnsi"/>
                <w:b/>
                <w:bCs/>
                <w:color w:val="000000"/>
                <w:sz w:val="18"/>
                <w:szCs w:val="18"/>
                <w:lang w:eastAsia="sl-SI"/>
              </w:rPr>
            </w:pPr>
            <w:r w:rsidRPr="0010132F">
              <w:rPr>
                <w:rFonts w:eastAsia="Times New Roman" w:cstheme="minorHAnsi"/>
                <w:b/>
                <w:bCs/>
                <w:color w:val="000000"/>
                <w:sz w:val="18"/>
                <w:szCs w:val="18"/>
                <w:lang w:eastAsia="sl-SI"/>
              </w:rPr>
              <w:t xml:space="preserve">šola – </w:t>
            </w:r>
            <w:proofErr w:type="spellStart"/>
            <w:r w:rsidRPr="0010132F">
              <w:rPr>
                <w:rFonts w:eastAsia="Times New Roman" w:cstheme="minorHAnsi"/>
                <w:b/>
                <w:bCs/>
                <w:color w:val="000000"/>
                <w:sz w:val="18"/>
                <w:szCs w:val="18"/>
                <w:lang w:eastAsia="sl-SI"/>
              </w:rPr>
              <w:t>Zamšlek</w:t>
            </w:r>
            <w:proofErr w:type="spellEnd"/>
            <w:r w:rsidRPr="0010132F">
              <w:rPr>
                <w:rFonts w:eastAsia="Times New Roman" w:cstheme="minorHAnsi"/>
                <w:b/>
                <w:bCs/>
                <w:color w:val="000000"/>
                <w:sz w:val="18"/>
                <w:szCs w:val="18"/>
                <w:lang w:eastAsia="sl-SI"/>
              </w:rPr>
              <w:t xml:space="preserve"> – Presečno – Dobje - šola ( 11 km)</w:t>
            </w:r>
          </w:p>
        </w:tc>
      </w:tr>
      <w:tr w:rsidR="00A20E44" w:rsidRPr="00A20E44" w:rsidTr="0010132F">
        <w:trPr>
          <w:trHeight w:val="283"/>
        </w:trPr>
        <w:tc>
          <w:tcPr>
            <w:tcW w:w="740" w:type="dxa"/>
            <w:shd w:val="clear" w:color="auto" w:fill="auto"/>
            <w:noWrap/>
            <w:vAlign w:val="center"/>
            <w:hideMark/>
          </w:tcPr>
          <w:p w:rsidR="00A20E44" w:rsidRPr="00A20E44" w:rsidRDefault="00A20E44" w:rsidP="00A20E44">
            <w:pPr>
              <w:spacing w:after="0" w:line="240" w:lineRule="auto"/>
              <w:jc w:val="center"/>
              <w:rPr>
                <w:rFonts w:eastAsia="Times New Roman" w:cstheme="minorHAnsi"/>
                <w:b/>
                <w:bCs/>
                <w:color w:val="000000"/>
                <w:sz w:val="18"/>
                <w:szCs w:val="18"/>
                <w:lang w:eastAsia="sl-SI"/>
              </w:rPr>
            </w:pPr>
            <w:r w:rsidRPr="00A20E44">
              <w:rPr>
                <w:rFonts w:eastAsia="Times New Roman" w:cstheme="minorHAnsi"/>
                <w:b/>
                <w:bCs/>
                <w:color w:val="000000"/>
                <w:sz w:val="18"/>
                <w:szCs w:val="18"/>
                <w:lang w:eastAsia="sl-SI"/>
              </w:rPr>
              <w:t>3.</w:t>
            </w:r>
          </w:p>
        </w:tc>
        <w:tc>
          <w:tcPr>
            <w:tcW w:w="8191" w:type="dxa"/>
            <w:shd w:val="clear" w:color="auto" w:fill="auto"/>
            <w:noWrap/>
            <w:vAlign w:val="center"/>
          </w:tcPr>
          <w:p w:rsidR="00A20E44" w:rsidRPr="00A20E44" w:rsidRDefault="0010132F" w:rsidP="00A20E44">
            <w:pPr>
              <w:spacing w:after="0" w:line="240" w:lineRule="auto"/>
              <w:rPr>
                <w:rFonts w:eastAsia="Times New Roman" w:cstheme="minorHAnsi"/>
                <w:b/>
                <w:bCs/>
                <w:color w:val="000000"/>
                <w:sz w:val="18"/>
                <w:szCs w:val="18"/>
                <w:lang w:eastAsia="sl-SI"/>
              </w:rPr>
            </w:pPr>
            <w:r w:rsidRPr="0010132F">
              <w:rPr>
                <w:rFonts w:eastAsia="Times New Roman" w:cstheme="minorHAnsi"/>
                <w:b/>
                <w:bCs/>
                <w:color w:val="000000"/>
                <w:sz w:val="18"/>
                <w:szCs w:val="18"/>
                <w:lang w:eastAsia="sl-SI"/>
              </w:rPr>
              <w:t>šola – Škarnice – Vodice – Jezerce – šola  (10 km)</w:t>
            </w:r>
          </w:p>
        </w:tc>
      </w:tr>
      <w:tr w:rsidR="00A20E44" w:rsidRPr="00A20E44" w:rsidTr="0010132F">
        <w:trPr>
          <w:trHeight w:val="283"/>
        </w:trPr>
        <w:tc>
          <w:tcPr>
            <w:tcW w:w="740" w:type="dxa"/>
            <w:shd w:val="clear" w:color="000000" w:fill="FCE4D6"/>
            <w:noWrap/>
            <w:vAlign w:val="center"/>
            <w:hideMark/>
          </w:tcPr>
          <w:p w:rsidR="00A20E44" w:rsidRPr="00A20E44" w:rsidRDefault="00A20E44" w:rsidP="00A20E44">
            <w:pPr>
              <w:spacing w:after="0" w:line="240" w:lineRule="auto"/>
              <w:jc w:val="center"/>
              <w:rPr>
                <w:rFonts w:eastAsia="Times New Roman" w:cstheme="minorHAnsi"/>
                <w:b/>
                <w:bCs/>
                <w:color w:val="000000"/>
                <w:sz w:val="18"/>
                <w:szCs w:val="18"/>
                <w:lang w:eastAsia="sl-SI"/>
              </w:rPr>
            </w:pPr>
            <w:r w:rsidRPr="00A20E44">
              <w:rPr>
                <w:rFonts w:eastAsia="Times New Roman" w:cstheme="minorHAnsi"/>
                <w:b/>
                <w:bCs/>
                <w:color w:val="000000"/>
                <w:sz w:val="18"/>
                <w:szCs w:val="18"/>
                <w:lang w:eastAsia="sl-SI"/>
              </w:rPr>
              <w:t>4.</w:t>
            </w:r>
          </w:p>
        </w:tc>
        <w:tc>
          <w:tcPr>
            <w:tcW w:w="8191" w:type="dxa"/>
            <w:shd w:val="clear" w:color="000000" w:fill="FCE4D6"/>
            <w:noWrap/>
            <w:vAlign w:val="center"/>
          </w:tcPr>
          <w:p w:rsidR="00A20E44" w:rsidRPr="00A20E44" w:rsidRDefault="0010132F" w:rsidP="00A20E44">
            <w:pPr>
              <w:spacing w:after="0" w:line="240" w:lineRule="auto"/>
              <w:rPr>
                <w:rFonts w:eastAsia="Times New Roman" w:cstheme="minorHAnsi"/>
                <w:b/>
                <w:bCs/>
                <w:color w:val="000000"/>
                <w:sz w:val="18"/>
                <w:szCs w:val="18"/>
                <w:lang w:eastAsia="sl-SI"/>
              </w:rPr>
            </w:pPr>
            <w:r w:rsidRPr="0010132F">
              <w:rPr>
                <w:rFonts w:eastAsia="Times New Roman" w:cstheme="minorHAnsi"/>
                <w:b/>
                <w:bCs/>
                <w:color w:val="000000"/>
                <w:sz w:val="18"/>
                <w:szCs w:val="18"/>
                <w:lang w:eastAsia="sl-SI"/>
              </w:rPr>
              <w:t>šola – Blatni vrh – Lažiše – Jesenik – Loke – Brezje – Ravno – šola (17 km)</w:t>
            </w:r>
          </w:p>
        </w:tc>
      </w:tr>
    </w:tbl>
    <w:p w:rsidR="00E41828" w:rsidRDefault="00E41828" w:rsidP="009A40BC">
      <w:pPr>
        <w:spacing w:after="0" w:line="240" w:lineRule="auto"/>
        <w:rPr>
          <w:rFonts w:cs="Times New Roman"/>
        </w:rPr>
      </w:pPr>
    </w:p>
    <w:p w:rsidR="00A20E44" w:rsidRPr="00DF79B1" w:rsidRDefault="00A20E44" w:rsidP="009A40BC">
      <w:pPr>
        <w:spacing w:after="0" w:line="240" w:lineRule="auto"/>
        <w:rPr>
          <w:rFonts w:cs="Times New Roman"/>
        </w:rPr>
      </w:pPr>
    </w:p>
    <w:p w:rsidR="0032292B" w:rsidRPr="00565FD3" w:rsidRDefault="0032292B" w:rsidP="00991798">
      <w:pPr>
        <w:pStyle w:val="Glava"/>
        <w:numPr>
          <w:ilvl w:val="0"/>
          <w:numId w:val="14"/>
        </w:numPr>
        <w:shd w:val="clear" w:color="auto" w:fill="FFF2CC" w:themeFill="accent4" w:themeFillTint="33"/>
        <w:rPr>
          <w:rFonts w:asciiTheme="minorHAnsi" w:hAnsiTheme="minorHAnsi"/>
          <w:b/>
          <w:szCs w:val="22"/>
        </w:rPr>
      </w:pPr>
      <w:r w:rsidRPr="00565FD3">
        <w:rPr>
          <w:rFonts w:asciiTheme="minorHAnsi" w:hAnsiTheme="minorHAnsi"/>
          <w:b/>
          <w:szCs w:val="22"/>
        </w:rPr>
        <w:t>NAVODILA ZA IZPOLNJEVANJE PONUDBE</w:t>
      </w:r>
    </w:p>
    <w:p w:rsidR="0032292B" w:rsidRPr="00DF79B1" w:rsidRDefault="0032292B" w:rsidP="009A40BC">
      <w:pPr>
        <w:spacing w:after="0" w:line="240" w:lineRule="auto"/>
        <w:jc w:val="both"/>
        <w:rPr>
          <w:rFonts w:cs="Arial"/>
        </w:rPr>
      </w:pPr>
    </w:p>
    <w:p w:rsidR="0032292B" w:rsidRPr="00DF79B1" w:rsidRDefault="0032292B" w:rsidP="009A40BC">
      <w:pPr>
        <w:spacing w:after="0" w:line="240" w:lineRule="auto"/>
        <w:jc w:val="both"/>
      </w:pPr>
      <w:r w:rsidRPr="00DF79B1">
        <w:t>Ponudnik mora priložen vzorec pogodbe na zadnji strani žigosati in parafirati. S tem potrjuje, da se strinja z vsebino osnutka.</w:t>
      </w:r>
    </w:p>
    <w:p w:rsidR="0032292B" w:rsidRPr="00DF79B1" w:rsidRDefault="0032292B" w:rsidP="009A40BC">
      <w:pPr>
        <w:spacing w:after="0" w:line="240" w:lineRule="auto"/>
        <w:jc w:val="both"/>
      </w:pPr>
    </w:p>
    <w:p w:rsidR="0032292B" w:rsidRPr="00DF79B1" w:rsidRDefault="0032292B" w:rsidP="009A40BC">
      <w:pPr>
        <w:spacing w:after="0" w:line="240" w:lineRule="auto"/>
        <w:jc w:val="both"/>
      </w:pPr>
      <w:r w:rsidRPr="00DF79B1">
        <w:t>Ponudnik mora pripraviti en izvod ponudbene dokumentacije, ki ga sestavljajo izpolnjeni obrazci in zahtevane priloge. Celotna ponudbena dokumentacija mora biti natipkana ali napisana z neizbrisljivo pisavo in podpisana od osebe, ki ima pravico zastopanja ponudnika.</w:t>
      </w:r>
    </w:p>
    <w:p w:rsidR="0032292B" w:rsidRPr="00DF79B1" w:rsidRDefault="0032292B" w:rsidP="009A40BC">
      <w:pPr>
        <w:spacing w:after="0" w:line="240" w:lineRule="auto"/>
        <w:jc w:val="both"/>
      </w:pPr>
    </w:p>
    <w:p w:rsidR="00794B61" w:rsidRDefault="0032292B" w:rsidP="009A40BC">
      <w:pPr>
        <w:spacing w:after="0" w:line="240" w:lineRule="auto"/>
        <w:jc w:val="both"/>
      </w:pPr>
      <w:r w:rsidRPr="00DF79B1">
        <w:t>Ponudba ne sme vsebovati nobenih sprememb in dodatkov, ki niso v skladu z razpisno dokumentacijo ali potrebni zaradi odprave napak ponudnika. Popravljene napake morajo biti označene z inicialkami osebe, ki podpiše ponudbo.</w:t>
      </w:r>
    </w:p>
    <w:p w:rsidR="001B6F26" w:rsidRDefault="001B6F26" w:rsidP="009A40BC">
      <w:pPr>
        <w:spacing w:after="0" w:line="240" w:lineRule="auto"/>
        <w:jc w:val="both"/>
      </w:pPr>
    </w:p>
    <w:p w:rsidR="0032292B" w:rsidRPr="00DF79B1" w:rsidRDefault="0032292B" w:rsidP="006147B3">
      <w:pPr>
        <w:spacing w:after="0" w:line="240" w:lineRule="auto"/>
        <w:ind w:left="4956" w:firstLine="708"/>
      </w:pPr>
      <w:r w:rsidRPr="00DF79B1">
        <w:t>Odgovorna oseba naročnika</w:t>
      </w:r>
      <w:r w:rsidR="006147B3">
        <w:t>:</w:t>
      </w:r>
    </w:p>
    <w:p w:rsidR="00E41828" w:rsidRDefault="0010132F" w:rsidP="00A0026F">
      <w:pPr>
        <w:spacing w:after="0" w:line="240" w:lineRule="auto"/>
        <w:ind w:left="5664"/>
        <w:jc w:val="both"/>
      </w:pPr>
      <w:r>
        <w:t>Suzana Plemenitaš</w:t>
      </w:r>
      <w:r w:rsidR="006147B3" w:rsidRPr="006147B3">
        <w:t>, ravnateljica</w:t>
      </w:r>
      <w:r w:rsidR="006147B3" w:rsidRPr="006147B3">
        <w:tab/>
      </w:r>
    </w:p>
    <w:p w:rsidR="003760C7" w:rsidRDefault="003760C7" w:rsidP="003760C7">
      <w:pPr>
        <w:shd w:val="clear" w:color="auto" w:fill="E2EFD9" w:themeFill="accent6" w:themeFillTint="33"/>
        <w:tabs>
          <w:tab w:val="center" w:pos="4536"/>
          <w:tab w:val="right" w:pos="9072"/>
        </w:tabs>
        <w:spacing w:after="0" w:line="240" w:lineRule="auto"/>
        <w:jc w:val="right"/>
        <w:rPr>
          <w:b/>
          <w:iCs/>
          <w:sz w:val="28"/>
        </w:rPr>
      </w:pPr>
      <w:r w:rsidRPr="00452178">
        <w:rPr>
          <w:b/>
          <w:iCs/>
          <w:sz w:val="24"/>
        </w:rPr>
        <w:t xml:space="preserve">Obrazec </w:t>
      </w:r>
      <w:r w:rsidR="00794B61">
        <w:rPr>
          <w:b/>
          <w:iCs/>
          <w:sz w:val="24"/>
        </w:rPr>
        <w:t>EP</w:t>
      </w:r>
      <w:r w:rsidR="001B6F26" w:rsidRPr="00452178">
        <w:rPr>
          <w:b/>
          <w:iCs/>
          <w:sz w:val="24"/>
        </w:rPr>
        <w:t xml:space="preserve"> </w:t>
      </w:r>
      <w:r w:rsidRPr="00452178">
        <w:rPr>
          <w:b/>
          <w:iCs/>
          <w:sz w:val="24"/>
        </w:rPr>
        <w:t>– 1</w:t>
      </w:r>
    </w:p>
    <w:p w:rsidR="00A0026F" w:rsidRDefault="00A0026F" w:rsidP="00ED07E1">
      <w:pPr>
        <w:shd w:val="clear" w:color="auto" w:fill="E2EFD9" w:themeFill="accent6" w:themeFillTint="33"/>
        <w:tabs>
          <w:tab w:val="center" w:pos="4536"/>
          <w:tab w:val="right" w:pos="9072"/>
        </w:tabs>
        <w:spacing w:after="0" w:line="240" w:lineRule="auto"/>
        <w:jc w:val="center"/>
        <w:rPr>
          <w:b/>
          <w:iCs/>
          <w:sz w:val="28"/>
        </w:rPr>
      </w:pPr>
    </w:p>
    <w:p w:rsidR="00A0026F" w:rsidRDefault="00A0026F" w:rsidP="00ED07E1">
      <w:pPr>
        <w:shd w:val="clear" w:color="auto" w:fill="E2EFD9" w:themeFill="accent6" w:themeFillTint="33"/>
        <w:tabs>
          <w:tab w:val="center" w:pos="4536"/>
          <w:tab w:val="right" w:pos="9072"/>
        </w:tabs>
        <w:spacing w:after="0" w:line="240" w:lineRule="auto"/>
        <w:jc w:val="center"/>
        <w:rPr>
          <w:b/>
          <w:iCs/>
          <w:sz w:val="28"/>
        </w:rPr>
      </w:pPr>
    </w:p>
    <w:p w:rsidR="0032292B" w:rsidRPr="00E41828" w:rsidRDefault="00ED07E1" w:rsidP="00ED07E1">
      <w:pPr>
        <w:shd w:val="clear" w:color="auto" w:fill="E2EFD9" w:themeFill="accent6" w:themeFillTint="33"/>
        <w:tabs>
          <w:tab w:val="center" w:pos="4536"/>
          <w:tab w:val="right" w:pos="9072"/>
        </w:tabs>
        <w:spacing w:after="0" w:line="240" w:lineRule="auto"/>
        <w:jc w:val="center"/>
        <w:rPr>
          <w:b/>
          <w:iCs/>
          <w:sz w:val="28"/>
        </w:rPr>
      </w:pPr>
      <w:r>
        <w:rPr>
          <w:b/>
          <w:iCs/>
          <w:sz w:val="28"/>
        </w:rPr>
        <w:t xml:space="preserve">OSNOVNI PODATKI PONUDNIKA </w:t>
      </w:r>
    </w:p>
    <w:p w:rsidR="0032292B" w:rsidRPr="00DF79B1" w:rsidRDefault="0032292B" w:rsidP="009A40BC">
      <w:pPr>
        <w:tabs>
          <w:tab w:val="center" w:pos="4536"/>
          <w:tab w:val="right" w:pos="9072"/>
        </w:tabs>
        <w:spacing w:after="0" w:line="240" w:lineRule="auto"/>
        <w:jc w:val="both"/>
        <w:rPr>
          <w:b/>
          <w:iCs/>
        </w:rPr>
      </w:pPr>
    </w:p>
    <w:p w:rsidR="0032292B" w:rsidRPr="00DF79B1" w:rsidRDefault="0032292B" w:rsidP="009A40BC">
      <w:pPr>
        <w:tabs>
          <w:tab w:val="center" w:pos="4536"/>
          <w:tab w:val="right" w:pos="9072"/>
        </w:tabs>
        <w:spacing w:after="0" w:line="240" w:lineRule="auto"/>
        <w:jc w:val="both"/>
        <w:rPr>
          <w:b/>
          <w:iCs/>
        </w:rPr>
      </w:pPr>
    </w:p>
    <w:tbl>
      <w:tblPr>
        <w:tblStyle w:val="Tabelamrea2poudarek6"/>
        <w:tblW w:w="0" w:type="auto"/>
        <w:tblLook w:val="00A0" w:firstRow="1" w:lastRow="0" w:firstColumn="1" w:lastColumn="0" w:noHBand="0" w:noVBand="0"/>
      </w:tblPr>
      <w:tblGrid>
        <w:gridCol w:w="3038"/>
        <w:gridCol w:w="6024"/>
      </w:tblGrid>
      <w:tr w:rsidR="003760C7" w:rsidRPr="00DF79B1" w:rsidTr="006C0F89">
        <w:trPr>
          <w:cnfStyle w:val="100000000000" w:firstRow="1" w:lastRow="0" w:firstColumn="0" w:lastColumn="0" w:oddVBand="0" w:evenVBand="0" w:oddHBand="0" w:evenHBand="0" w:firstRowFirstColumn="0" w:firstRowLastColumn="0" w:lastRowFirstColumn="0" w:lastRowLastColumn="0"/>
          <w:trHeight w:val="958"/>
        </w:trPr>
        <w:tc>
          <w:tcPr>
            <w:cnfStyle w:val="001000000000" w:firstRow="0" w:lastRow="0" w:firstColumn="1" w:lastColumn="0" w:oddVBand="0" w:evenVBand="0" w:oddHBand="0" w:evenHBand="0" w:firstRowFirstColumn="0" w:firstRowLastColumn="0" w:lastRowFirstColumn="0" w:lastRowLastColumn="0"/>
            <w:tcW w:w="3038" w:type="dxa"/>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vAlign w:val="center"/>
          </w:tcPr>
          <w:p w:rsidR="003760C7" w:rsidRPr="00DF79B1" w:rsidRDefault="003760C7" w:rsidP="00D25126">
            <w:pPr>
              <w:tabs>
                <w:tab w:val="center" w:pos="4536"/>
                <w:tab w:val="right" w:pos="9072"/>
              </w:tabs>
              <w:jc w:val="center"/>
              <w:rPr>
                <w:b w:val="0"/>
                <w:bCs w:val="0"/>
                <w:iCs/>
                <w:color w:val="000000"/>
              </w:rPr>
            </w:pPr>
            <w:r w:rsidRPr="00DF79B1">
              <w:rPr>
                <w:bCs w:val="0"/>
                <w:iCs/>
                <w:color w:val="000000"/>
              </w:rPr>
              <w:t>NAROČNIK</w:t>
            </w:r>
          </w:p>
        </w:tc>
        <w:tc>
          <w:tcPr>
            <w:cnfStyle w:val="000010000000" w:firstRow="0" w:lastRow="0" w:firstColumn="0" w:lastColumn="0" w:oddVBand="1" w:evenVBand="0" w:oddHBand="0" w:evenHBand="0" w:firstRowFirstColumn="0" w:firstRowLastColumn="0" w:lastRowFirstColumn="0" w:lastRowLastColumn="0"/>
            <w:tcW w:w="6024" w:type="dxa"/>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vAlign w:val="center"/>
          </w:tcPr>
          <w:p w:rsidR="0010132F" w:rsidRPr="0010132F" w:rsidRDefault="0010132F" w:rsidP="0010132F">
            <w:pPr>
              <w:tabs>
                <w:tab w:val="center" w:pos="4536"/>
                <w:tab w:val="right" w:pos="9072"/>
              </w:tabs>
              <w:rPr>
                <w:iCs/>
                <w:color w:val="000000"/>
              </w:rPr>
            </w:pPr>
            <w:r w:rsidRPr="0010132F">
              <w:rPr>
                <w:iCs/>
                <w:color w:val="000000"/>
              </w:rPr>
              <w:t>OSNOVNA ŠOLA DOBJE</w:t>
            </w:r>
          </w:p>
          <w:p w:rsidR="0010132F" w:rsidRDefault="0010132F" w:rsidP="0010132F">
            <w:pPr>
              <w:tabs>
                <w:tab w:val="center" w:pos="4536"/>
                <w:tab w:val="right" w:pos="9072"/>
              </w:tabs>
              <w:rPr>
                <w:iCs/>
                <w:color w:val="000000"/>
              </w:rPr>
            </w:pPr>
            <w:r w:rsidRPr="0010132F">
              <w:rPr>
                <w:iCs/>
                <w:color w:val="000000"/>
              </w:rPr>
              <w:t>Dobje pri Plan</w:t>
            </w:r>
            <w:r>
              <w:rPr>
                <w:iCs/>
                <w:color w:val="000000"/>
              </w:rPr>
              <w:t>ini 20 A</w:t>
            </w:r>
          </w:p>
          <w:p w:rsidR="003760C7" w:rsidRPr="00DF79B1" w:rsidRDefault="0010132F" w:rsidP="0010132F">
            <w:pPr>
              <w:tabs>
                <w:tab w:val="center" w:pos="4536"/>
                <w:tab w:val="right" w:pos="9072"/>
              </w:tabs>
              <w:rPr>
                <w:iCs/>
                <w:color w:val="000000"/>
              </w:rPr>
            </w:pPr>
            <w:r w:rsidRPr="0010132F">
              <w:rPr>
                <w:iCs/>
                <w:color w:val="000000"/>
              </w:rPr>
              <w:t>3224 DOBJE PRI PLANINI</w:t>
            </w:r>
          </w:p>
        </w:tc>
      </w:tr>
      <w:tr w:rsidR="00D25126" w:rsidRPr="00DF79B1" w:rsidTr="006C0F89">
        <w:trPr>
          <w:cnfStyle w:val="000000100000" w:firstRow="0" w:lastRow="0" w:firstColumn="0" w:lastColumn="0" w:oddVBand="0" w:evenVBand="0" w:oddHBand="1" w:evenHBand="0" w:firstRowFirstColumn="0" w:firstRowLastColumn="0" w:lastRowFirstColumn="0" w:lastRowLastColumn="0"/>
          <w:trHeight w:val="450"/>
        </w:trPr>
        <w:tc>
          <w:tcPr>
            <w:cnfStyle w:val="001000000000" w:firstRow="0" w:lastRow="0" w:firstColumn="1" w:lastColumn="0" w:oddVBand="0" w:evenVBand="0" w:oddHBand="0" w:evenHBand="0" w:firstRowFirstColumn="0" w:firstRowLastColumn="0" w:lastRowFirstColumn="0" w:lastRowLastColumn="0"/>
            <w:tcW w:w="3038" w:type="dxa"/>
            <w:tcBorders>
              <w:top w:val="single" w:sz="4" w:space="0" w:color="A8D08D" w:themeColor="accent6" w:themeTint="99"/>
            </w:tcBorders>
            <w:shd w:val="clear" w:color="auto" w:fill="FFFFFF" w:themeFill="background1"/>
          </w:tcPr>
          <w:p w:rsidR="00D25126" w:rsidRPr="00DF79B1" w:rsidRDefault="00D25126" w:rsidP="00794B61">
            <w:pPr>
              <w:tabs>
                <w:tab w:val="center" w:pos="4536"/>
                <w:tab w:val="right" w:pos="9072"/>
              </w:tabs>
              <w:jc w:val="both"/>
              <w:rPr>
                <w:b w:val="0"/>
                <w:bCs w:val="0"/>
                <w:iCs/>
                <w:color w:val="000000"/>
              </w:rPr>
            </w:pPr>
            <w:r w:rsidRPr="00DF79B1">
              <w:rPr>
                <w:b w:val="0"/>
                <w:bCs w:val="0"/>
                <w:iCs/>
                <w:color w:val="000000"/>
              </w:rPr>
              <w:t>Predmet naročila:</w:t>
            </w:r>
          </w:p>
        </w:tc>
        <w:tc>
          <w:tcPr>
            <w:cnfStyle w:val="000010000000" w:firstRow="0" w:lastRow="0" w:firstColumn="0" w:lastColumn="0" w:oddVBand="1" w:evenVBand="0" w:oddHBand="0" w:evenHBand="0" w:firstRowFirstColumn="0" w:firstRowLastColumn="0" w:lastRowFirstColumn="0" w:lastRowLastColumn="0"/>
            <w:tcW w:w="6024" w:type="dxa"/>
            <w:tcBorders>
              <w:top w:val="single" w:sz="4" w:space="0" w:color="A8D08D" w:themeColor="accent6" w:themeTint="99"/>
            </w:tcBorders>
            <w:shd w:val="clear" w:color="auto" w:fill="FFFFFF" w:themeFill="background1"/>
            <w:vAlign w:val="center"/>
          </w:tcPr>
          <w:p w:rsidR="00D25126" w:rsidRPr="003760C7" w:rsidRDefault="0010132F" w:rsidP="003760C7">
            <w:pPr>
              <w:tabs>
                <w:tab w:val="center" w:pos="4536"/>
                <w:tab w:val="right" w:pos="9072"/>
              </w:tabs>
              <w:rPr>
                <w:b/>
                <w:iCs/>
                <w:color w:val="000000"/>
              </w:rPr>
            </w:pPr>
            <w:r>
              <w:rPr>
                <w:b/>
                <w:iCs/>
                <w:color w:val="000000"/>
              </w:rPr>
              <w:t>P</w:t>
            </w:r>
            <w:r w:rsidR="003760C7" w:rsidRPr="003760C7">
              <w:rPr>
                <w:b/>
                <w:iCs/>
                <w:color w:val="000000"/>
              </w:rPr>
              <w:t xml:space="preserve">revoz osnovnošolskih otrok </w:t>
            </w:r>
            <w:r w:rsidR="001C375C">
              <w:rPr>
                <w:b/>
                <w:iCs/>
                <w:color w:val="000000"/>
              </w:rPr>
              <w:t>v šolskem letu 2017/2018</w:t>
            </w:r>
          </w:p>
        </w:tc>
      </w:tr>
    </w:tbl>
    <w:p w:rsidR="006C0F89" w:rsidRDefault="006C0F89" w:rsidP="006C0F89">
      <w:pPr>
        <w:shd w:val="clear" w:color="auto" w:fill="E2EFD9" w:themeFill="accent6" w:themeFillTint="33"/>
        <w:tabs>
          <w:tab w:val="center" w:pos="4536"/>
          <w:tab w:val="left" w:pos="7335"/>
          <w:tab w:val="right" w:pos="9072"/>
        </w:tabs>
        <w:spacing w:after="0" w:line="240" w:lineRule="auto"/>
        <w:rPr>
          <w:b/>
          <w:iCs/>
          <w:sz w:val="24"/>
        </w:rPr>
      </w:pPr>
      <w:r>
        <w:rPr>
          <w:b/>
          <w:iCs/>
          <w:sz w:val="24"/>
        </w:rPr>
        <w:tab/>
      </w:r>
      <w:r>
        <w:rPr>
          <w:b/>
          <w:iCs/>
          <w:sz w:val="24"/>
        </w:rPr>
        <w:tab/>
      </w:r>
    </w:p>
    <w:p w:rsidR="006C0F89" w:rsidRDefault="006C0F89" w:rsidP="006C0F89">
      <w:pPr>
        <w:shd w:val="clear" w:color="auto" w:fill="E2EFD9" w:themeFill="accent6" w:themeFillTint="33"/>
        <w:tabs>
          <w:tab w:val="center" w:pos="4536"/>
          <w:tab w:val="left" w:pos="7335"/>
          <w:tab w:val="right" w:pos="9072"/>
        </w:tabs>
        <w:spacing w:after="0" w:line="240" w:lineRule="auto"/>
        <w:rPr>
          <w:b/>
          <w:iCs/>
          <w:sz w:val="24"/>
        </w:rPr>
      </w:pPr>
    </w:p>
    <w:p w:rsidR="00F46FDE" w:rsidRDefault="00F46FDE" w:rsidP="006C0F89">
      <w:pPr>
        <w:shd w:val="clear" w:color="auto" w:fill="E2EFD9" w:themeFill="accent6" w:themeFillTint="33"/>
        <w:tabs>
          <w:tab w:val="center" w:pos="4536"/>
          <w:tab w:val="left" w:pos="7335"/>
          <w:tab w:val="right" w:pos="9072"/>
        </w:tabs>
        <w:spacing w:after="0" w:line="240" w:lineRule="auto"/>
        <w:rPr>
          <w:b/>
          <w:iCs/>
          <w:sz w:val="24"/>
        </w:rPr>
      </w:pPr>
    </w:p>
    <w:p w:rsidR="00F46FDE" w:rsidRDefault="00F46FDE" w:rsidP="006C0F89">
      <w:pPr>
        <w:shd w:val="clear" w:color="auto" w:fill="E2EFD9" w:themeFill="accent6" w:themeFillTint="33"/>
        <w:tabs>
          <w:tab w:val="center" w:pos="4536"/>
          <w:tab w:val="left" w:pos="7335"/>
          <w:tab w:val="right" w:pos="9072"/>
        </w:tabs>
        <w:spacing w:after="0" w:line="240" w:lineRule="auto"/>
        <w:rPr>
          <w:b/>
          <w:iCs/>
          <w:sz w:val="24"/>
        </w:rPr>
      </w:pPr>
    </w:p>
    <w:p w:rsidR="00F46FDE" w:rsidRDefault="00F46FDE" w:rsidP="006C0F89">
      <w:pPr>
        <w:shd w:val="clear" w:color="auto" w:fill="E2EFD9" w:themeFill="accent6" w:themeFillTint="33"/>
        <w:tabs>
          <w:tab w:val="center" w:pos="4536"/>
          <w:tab w:val="left" w:pos="7335"/>
          <w:tab w:val="right" w:pos="9072"/>
        </w:tabs>
        <w:spacing w:after="0" w:line="240" w:lineRule="auto"/>
        <w:rPr>
          <w:b/>
          <w:iCs/>
          <w:sz w:val="24"/>
        </w:rPr>
      </w:pPr>
    </w:p>
    <w:p w:rsidR="00F46FDE" w:rsidRDefault="00F46FDE" w:rsidP="006C0F89">
      <w:pPr>
        <w:shd w:val="clear" w:color="auto" w:fill="E2EFD9" w:themeFill="accent6" w:themeFillTint="33"/>
        <w:tabs>
          <w:tab w:val="center" w:pos="4536"/>
          <w:tab w:val="left" w:pos="7335"/>
          <w:tab w:val="right" w:pos="9072"/>
        </w:tabs>
        <w:spacing w:after="0" w:line="240" w:lineRule="auto"/>
        <w:rPr>
          <w:b/>
          <w:iCs/>
          <w:sz w:val="24"/>
        </w:rPr>
      </w:pPr>
    </w:p>
    <w:p w:rsidR="00F46FDE" w:rsidRDefault="00F46FDE" w:rsidP="006C0F89">
      <w:pPr>
        <w:shd w:val="clear" w:color="auto" w:fill="E2EFD9" w:themeFill="accent6" w:themeFillTint="33"/>
        <w:tabs>
          <w:tab w:val="center" w:pos="4536"/>
          <w:tab w:val="left" w:pos="7335"/>
          <w:tab w:val="right" w:pos="9072"/>
        </w:tabs>
        <w:spacing w:after="0" w:line="240" w:lineRule="auto"/>
        <w:rPr>
          <w:b/>
          <w:iCs/>
          <w:sz w:val="24"/>
        </w:rPr>
      </w:pPr>
    </w:p>
    <w:p w:rsidR="00F46FDE" w:rsidRDefault="00F46FDE" w:rsidP="006C0F89">
      <w:pPr>
        <w:shd w:val="clear" w:color="auto" w:fill="E2EFD9" w:themeFill="accent6" w:themeFillTint="33"/>
        <w:tabs>
          <w:tab w:val="center" w:pos="4536"/>
          <w:tab w:val="left" w:pos="7335"/>
          <w:tab w:val="right" w:pos="9072"/>
        </w:tabs>
        <w:spacing w:after="0" w:line="240" w:lineRule="auto"/>
        <w:rPr>
          <w:b/>
          <w:iCs/>
          <w:sz w:val="24"/>
        </w:rPr>
      </w:pPr>
    </w:p>
    <w:p w:rsidR="00F46FDE" w:rsidRDefault="00F46FDE" w:rsidP="006C0F89">
      <w:pPr>
        <w:shd w:val="clear" w:color="auto" w:fill="E2EFD9" w:themeFill="accent6" w:themeFillTint="33"/>
        <w:tabs>
          <w:tab w:val="center" w:pos="4536"/>
          <w:tab w:val="left" w:pos="7335"/>
          <w:tab w:val="right" w:pos="9072"/>
        </w:tabs>
        <w:spacing w:after="0" w:line="240" w:lineRule="auto"/>
        <w:rPr>
          <w:b/>
          <w:iCs/>
          <w:sz w:val="24"/>
        </w:rPr>
      </w:pPr>
    </w:p>
    <w:p w:rsidR="00F46FDE" w:rsidRDefault="00F46FDE" w:rsidP="006C0F89">
      <w:pPr>
        <w:shd w:val="clear" w:color="auto" w:fill="E2EFD9" w:themeFill="accent6" w:themeFillTint="33"/>
        <w:tabs>
          <w:tab w:val="center" w:pos="4536"/>
          <w:tab w:val="left" w:pos="7335"/>
          <w:tab w:val="right" w:pos="9072"/>
        </w:tabs>
        <w:spacing w:after="0" w:line="240" w:lineRule="auto"/>
        <w:rPr>
          <w:b/>
          <w:iCs/>
          <w:sz w:val="24"/>
        </w:rPr>
      </w:pPr>
    </w:p>
    <w:p w:rsidR="00F46FDE" w:rsidRDefault="00F46FDE" w:rsidP="006C0F89">
      <w:pPr>
        <w:shd w:val="clear" w:color="auto" w:fill="E2EFD9" w:themeFill="accent6" w:themeFillTint="33"/>
        <w:tabs>
          <w:tab w:val="center" w:pos="4536"/>
          <w:tab w:val="left" w:pos="7335"/>
          <w:tab w:val="right" w:pos="9072"/>
        </w:tabs>
        <w:spacing w:after="0" w:line="240" w:lineRule="auto"/>
        <w:rPr>
          <w:b/>
          <w:iCs/>
          <w:sz w:val="24"/>
        </w:rPr>
      </w:pPr>
    </w:p>
    <w:p w:rsidR="00F46FDE" w:rsidRDefault="00F46FDE" w:rsidP="006C0F89">
      <w:pPr>
        <w:shd w:val="clear" w:color="auto" w:fill="E2EFD9" w:themeFill="accent6" w:themeFillTint="33"/>
        <w:tabs>
          <w:tab w:val="center" w:pos="4536"/>
          <w:tab w:val="left" w:pos="7335"/>
          <w:tab w:val="right" w:pos="9072"/>
        </w:tabs>
        <w:spacing w:after="0" w:line="240" w:lineRule="auto"/>
        <w:rPr>
          <w:b/>
          <w:iCs/>
          <w:sz w:val="24"/>
        </w:rPr>
      </w:pPr>
    </w:p>
    <w:p w:rsidR="00F46FDE" w:rsidRDefault="00F46FDE" w:rsidP="006C0F89">
      <w:pPr>
        <w:shd w:val="clear" w:color="auto" w:fill="E2EFD9" w:themeFill="accent6" w:themeFillTint="33"/>
        <w:tabs>
          <w:tab w:val="center" w:pos="4536"/>
          <w:tab w:val="left" w:pos="7335"/>
          <w:tab w:val="right" w:pos="9072"/>
        </w:tabs>
        <w:spacing w:after="0" w:line="240" w:lineRule="auto"/>
        <w:rPr>
          <w:b/>
          <w:iCs/>
          <w:sz w:val="24"/>
        </w:rPr>
      </w:pPr>
    </w:p>
    <w:p w:rsidR="00F46FDE" w:rsidRDefault="00F46FDE" w:rsidP="006C0F89">
      <w:pPr>
        <w:shd w:val="clear" w:color="auto" w:fill="E2EFD9" w:themeFill="accent6" w:themeFillTint="33"/>
        <w:tabs>
          <w:tab w:val="center" w:pos="4536"/>
          <w:tab w:val="left" w:pos="7335"/>
          <w:tab w:val="right" w:pos="9072"/>
        </w:tabs>
        <w:spacing w:after="0" w:line="240" w:lineRule="auto"/>
        <w:rPr>
          <w:b/>
          <w:iCs/>
          <w:sz w:val="24"/>
        </w:rPr>
      </w:pPr>
    </w:p>
    <w:p w:rsidR="00F46FDE" w:rsidRDefault="00F46FDE" w:rsidP="006C0F89">
      <w:pPr>
        <w:shd w:val="clear" w:color="auto" w:fill="E2EFD9" w:themeFill="accent6" w:themeFillTint="33"/>
        <w:tabs>
          <w:tab w:val="center" w:pos="4536"/>
          <w:tab w:val="left" w:pos="7335"/>
          <w:tab w:val="right" w:pos="9072"/>
        </w:tabs>
        <w:spacing w:after="0" w:line="240" w:lineRule="auto"/>
        <w:rPr>
          <w:b/>
          <w:iCs/>
          <w:sz w:val="24"/>
        </w:rPr>
      </w:pPr>
    </w:p>
    <w:p w:rsidR="00F46FDE" w:rsidRDefault="00F46FDE" w:rsidP="006C0F89">
      <w:pPr>
        <w:shd w:val="clear" w:color="auto" w:fill="E2EFD9" w:themeFill="accent6" w:themeFillTint="33"/>
        <w:tabs>
          <w:tab w:val="center" w:pos="4536"/>
          <w:tab w:val="left" w:pos="7335"/>
          <w:tab w:val="right" w:pos="9072"/>
        </w:tabs>
        <w:spacing w:after="0" w:line="240" w:lineRule="auto"/>
        <w:rPr>
          <w:b/>
          <w:iCs/>
          <w:sz w:val="24"/>
        </w:rPr>
      </w:pPr>
    </w:p>
    <w:p w:rsidR="00F46FDE" w:rsidRDefault="00F46FDE" w:rsidP="006C0F89">
      <w:pPr>
        <w:shd w:val="clear" w:color="auto" w:fill="E2EFD9" w:themeFill="accent6" w:themeFillTint="33"/>
        <w:tabs>
          <w:tab w:val="center" w:pos="4536"/>
          <w:tab w:val="left" w:pos="7335"/>
          <w:tab w:val="right" w:pos="9072"/>
        </w:tabs>
        <w:spacing w:after="0" w:line="240" w:lineRule="auto"/>
        <w:rPr>
          <w:b/>
          <w:iCs/>
          <w:sz w:val="24"/>
        </w:rPr>
      </w:pPr>
    </w:p>
    <w:p w:rsidR="00F46FDE" w:rsidRDefault="00F46FDE" w:rsidP="006C0F89">
      <w:pPr>
        <w:shd w:val="clear" w:color="auto" w:fill="E2EFD9" w:themeFill="accent6" w:themeFillTint="33"/>
        <w:tabs>
          <w:tab w:val="center" w:pos="4536"/>
          <w:tab w:val="left" w:pos="7335"/>
          <w:tab w:val="right" w:pos="9072"/>
        </w:tabs>
        <w:spacing w:after="0" w:line="240" w:lineRule="auto"/>
        <w:rPr>
          <w:b/>
          <w:iCs/>
          <w:sz w:val="24"/>
        </w:rPr>
      </w:pPr>
    </w:p>
    <w:p w:rsidR="00F46FDE" w:rsidRDefault="00F46FDE" w:rsidP="006C0F89">
      <w:pPr>
        <w:shd w:val="clear" w:color="auto" w:fill="E2EFD9" w:themeFill="accent6" w:themeFillTint="33"/>
        <w:tabs>
          <w:tab w:val="center" w:pos="4536"/>
          <w:tab w:val="left" w:pos="7335"/>
          <w:tab w:val="right" w:pos="9072"/>
        </w:tabs>
        <w:spacing w:after="0" w:line="240" w:lineRule="auto"/>
        <w:rPr>
          <w:b/>
          <w:iCs/>
          <w:sz w:val="24"/>
        </w:rPr>
      </w:pPr>
    </w:p>
    <w:p w:rsidR="00F46FDE" w:rsidRDefault="00F46FDE" w:rsidP="006C0F89">
      <w:pPr>
        <w:shd w:val="clear" w:color="auto" w:fill="E2EFD9" w:themeFill="accent6" w:themeFillTint="33"/>
        <w:tabs>
          <w:tab w:val="center" w:pos="4536"/>
          <w:tab w:val="left" w:pos="7335"/>
          <w:tab w:val="right" w:pos="9072"/>
        </w:tabs>
        <w:spacing w:after="0" w:line="240" w:lineRule="auto"/>
        <w:rPr>
          <w:b/>
          <w:iCs/>
          <w:sz w:val="24"/>
        </w:rPr>
      </w:pPr>
    </w:p>
    <w:p w:rsidR="00F46FDE" w:rsidRDefault="00F46FDE" w:rsidP="006C0F89">
      <w:pPr>
        <w:shd w:val="clear" w:color="auto" w:fill="E2EFD9" w:themeFill="accent6" w:themeFillTint="33"/>
        <w:tabs>
          <w:tab w:val="center" w:pos="4536"/>
          <w:tab w:val="left" w:pos="7335"/>
          <w:tab w:val="right" w:pos="9072"/>
        </w:tabs>
        <w:spacing w:after="0" w:line="240" w:lineRule="auto"/>
        <w:rPr>
          <w:b/>
          <w:iCs/>
          <w:sz w:val="24"/>
        </w:rPr>
      </w:pPr>
    </w:p>
    <w:p w:rsidR="00F46FDE" w:rsidRDefault="00F46FDE" w:rsidP="006C0F89">
      <w:pPr>
        <w:shd w:val="clear" w:color="auto" w:fill="E2EFD9" w:themeFill="accent6" w:themeFillTint="33"/>
        <w:tabs>
          <w:tab w:val="center" w:pos="4536"/>
          <w:tab w:val="left" w:pos="7335"/>
          <w:tab w:val="right" w:pos="9072"/>
        </w:tabs>
        <w:spacing w:after="0" w:line="240" w:lineRule="auto"/>
        <w:rPr>
          <w:b/>
          <w:iCs/>
          <w:sz w:val="24"/>
        </w:rPr>
      </w:pPr>
    </w:p>
    <w:p w:rsidR="00F46FDE" w:rsidRDefault="00F46FDE" w:rsidP="006C0F89">
      <w:pPr>
        <w:shd w:val="clear" w:color="auto" w:fill="E2EFD9" w:themeFill="accent6" w:themeFillTint="33"/>
        <w:tabs>
          <w:tab w:val="center" w:pos="4536"/>
          <w:tab w:val="left" w:pos="7335"/>
          <w:tab w:val="right" w:pos="9072"/>
        </w:tabs>
        <w:spacing w:after="0" w:line="240" w:lineRule="auto"/>
        <w:rPr>
          <w:b/>
          <w:iCs/>
          <w:sz w:val="24"/>
        </w:rPr>
      </w:pPr>
    </w:p>
    <w:p w:rsidR="00F46FDE" w:rsidRDefault="00F46FDE" w:rsidP="006C0F89">
      <w:pPr>
        <w:shd w:val="clear" w:color="auto" w:fill="E2EFD9" w:themeFill="accent6" w:themeFillTint="33"/>
        <w:tabs>
          <w:tab w:val="center" w:pos="4536"/>
          <w:tab w:val="left" w:pos="7335"/>
          <w:tab w:val="right" w:pos="9072"/>
        </w:tabs>
        <w:spacing w:after="0" w:line="240" w:lineRule="auto"/>
        <w:rPr>
          <w:b/>
          <w:iCs/>
          <w:sz w:val="24"/>
        </w:rPr>
      </w:pPr>
    </w:p>
    <w:p w:rsidR="00F46FDE" w:rsidRDefault="00F46FDE" w:rsidP="006C0F89">
      <w:pPr>
        <w:shd w:val="clear" w:color="auto" w:fill="E2EFD9" w:themeFill="accent6" w:themeFillTint="33"/>
        <w:tabs>
          <w:tab w:val="center" w:pos="4536"/>
          <w:tab w:val="left" w:pos="7335"/>
          <w:tab w:val="right" w:pos="9072"/>
        </w:tabs>
        <w:spacing w:after="0" w:line="240" w:lineRule="auto"/>
        <w:rPr>
          <w:b/>
          <w:iCs/>
          <w:sz w:val="24"/>
        </w:rPr>
      </w:pPr>
    </w:p>
    <w:p w:rsidR="00F46FDE" w:rsidRDefault="00F46FDE" w:rsidP="006C0F89">
      <w:pPr>
        <w:shd w:val="clear" w:color="auto" w:fill="E2EFD9" w:themeFill="accent6" w:themeFillTint="33"/>
        <w:tabs>
          <w:tab w:val="center" w:pos="4536"/>
          <w:tab w:val="left" w:pos="7335"/>
          <w:tab w:val="right" w:pos="9072"/>
        </w:tabs>
        <w:spacing w:after="0" w:line="240" w:lineRule="auto"/>
        <w:rPr>
          <w:b/>
          <w:iCs/>
          <w:sz w:val="24"/>
        </w:rPr>
      </w:pPr>
    </w:p>
    <w:p w:rsidR="00F46FDE" w:rsidRDefault="00F46FDE" w:rsidP="006C0F89">
      <w:pPr>
        <w:shd w:val="clear" w:color="auto" w:fill="E2EFD9" w:themeFill="accent6" w:themeFillTint="33"/>
        <w:tabs>
          <w:tab w:val="center" w:pos="4536"/>
          <w:tab w:val="left" w:pos="7335"/>
          <w:tab w:val="right" w:pos="9072"/>
        </w:tabs>
        <w:spacing w:after="0" w:line="240" w:lineRule="auto"/>
        <w:rPr>
          <w:b/>
          <w:iCs/>
          <w:sz w:val="24"/>
        </w:rPr>
      </w:pPr>
    </w:p>
    <w:p w:rsidR="00F46FDE" w:rsidRDefault="00F46FDE" w:rsidP="006C0F89">
      <w:pPr>
        <w:shd w:val="clear" w:color="auto" w:fill="E2EFD9" w:themeFill="accent6" w:themeFillTint="33"/>
        <w:tabs>
          <w:tab w:val="center" w:pos="4536"/>
          <w:tab w:val="left" w:pos="7335"/>
          <w:tab w:val="right" w:pos="9072"/>
        </w:tabs>
        <w:spacing w:after="0" w:line="240" w:lineRule="auto"/>
        <w:rPr>
          <w:b/>
          <w:iCs/>
          <w:sz w:val="24"/>
        </w:rPr>
      </w:pPr>
    </w:p>
    <w:p w:rsidR="00F46FDE" w:rsidRDefault="00F46FDE" w:rsidP="006C0F89">
      <w:pPr>
        <w:shd w:val="clear" w:color="auto" w:fill="E2EFD9" w:themeFill="accent6" w:themeFillTint="33"/>
        <w:tabs>
          <w:tab w:val="center" w:pos="4536"/>
          <w:tab w:val="left" w:pos="7335"/>
          <w:tab w:val="right" w:pos="9072"/>
        </w:tabs>
        <w:spacing w:after="0" w:line="240" w:lineRule="auto"/>
        <w:rPr>
          <w:b/>
          <w:iCs/>
          <w:sz w:val="24"/>
        </w:rPr>
      </w:pPr>
    </w:p>
    <w:p w:rsidR="00F46FDE" w:rsidRDefault="00F46FDE" w:rsidP="006C0F89">
      <w:pPr>
        <w:shd w:val="clear" w:color="auto" w:fill="E2EFD9" w:themeFill="accent6" w:themeFillTint="33"/>
        <w:tabs>
          <w:tab w:val="center" w:pos="4536"/>
          <w:tab w:val="left" w:pos="7335"/>
          <w:tab w:val="right" w:pos="9072"/>
        </w:tabs>
        <w:spacing w:after="0" w:line="240" w:lineRule="auto"/>
        <w:rPr>
          <w:b/>
          <w:iCs/>
          <w:sz w:val="24"/>
        </w:rPr>
      </w:pPr>
    </w:p>
    <w:p w:rsidR="00F46FDE" w:rsidRDefault="00F46FDE" w:rsidP="006C0F89">
      <w:pPr>
        <w:shd w:val="clear" w:color="auto" w:fill="E2EFD9" w:themeFill="accent6" w:themeFillTint="33"/>
        <w:tabs>
          <w:tab w:val="center" w:pos="4536"/>
          <w:tab w:val="left" w:pos="7335"/>
          <w:tab w:val="right" w:pos="9072"/>
        </w:tabs>
        <w:spacing w:after="0" w:line="240" w:lineRule="auto"/>
        <w:rPr>
          <w:b/>
          <w:iCs/>
          <w:sz w:val="24"/>
        </w:rPr>
      </w:pPr>
    </w:p>
    <w:p w:rsidR="00F46FDE" w:rsidRDefault="00F46FDE" w:rsidP="006C0F89">
      <w:pPr>
        <w:shd w:val="clear" w:color="auto" w:fill="E2EFD9" w:themeFill="accent6" w:themeFillTint="33"/>
        <w:tabs>
          <w:tab w:val="center" w:pos="4536"/>
          <w:tab w:val="left" w:pos="7335"/>
          <w:tab w:val="right" w:pos="9072"/>
        </w:tabs>
        <w:spacing w:after="0" w:line="240" w:lineRule="auto"/>
        <w:rPr>
          <w:b/>
          <w:iCs/>
          <w:sz w:val="24"/>
        </w:rPr>
      </w:pPr>
    </w:p>
    <w:p w:rsidR="00F46FDE" w:rsidRDefault="00F46FDE" w:rsidP="006C0F89">
      <w:pPr>
        <w:shd w:val="clear" w:color="auto" w:fill="E2EFD9" w:themeFill="accent6" w:themeFillTint="33"/>
        <w:tabs>
          <w:tab w:val="center" w:pos="4536"/>
          <w:tab w:val="left" w:pos="7335"/>
          <w:tab w:val="right" w:pos="9072"/>
        </w:tabs>
        <w:spacing w:after="0" w:line="240" w:lineRule="auto"/>
        <w:rPr>
          <w:b/>
          <w:iCs/>
          <w:sz w:val="24"/>
        </w:rPr>
      </w:pPr>
    </w:p>
    <w:p w:rsidR="00F46FDE" w:rsidRDefault="00F46FDE" w:rsidP="006C0F89">
      <w:pPr>
        <w:shd w:val="clear" w:color="auto" w:fill="E2EFD9" w:themeFill="accent6" w:themeFillTint="33"/>
        <w:tabs>
          <w:tab w:val="center" w:pos="4536"/>
          <w:tab w:val="left" w:pos="7335"/>
          <w:tab w:val="right" w:pos="9072"/>
        </w:tabs>
        <w:spacing w:after="0" w:line="240" w:lineRule="auto"/>
        <w:rPr>
          <w:b/>
          <w:iCs/>
          <w:sz w:val="24"/>
        </w:rPr>
      </w:pPr>
    </w:p>
    <w:p w:rsidR="00F46FDE" w:rsidRDefault="00F46FDE" w:rsidP="006C0F89">
      <w:pPr>
        <w:shd w:val="clear" w:color="auto" w:fill="E2EFD9" w:themeFill="accent6" w:themeFillTint="33"/>
        <w:tabs>
          <w:tab w:val="center" w:pos="4536"/>
          <w:tab w:val="left" w:pos="7335"/>
          <w:tab w:val="right" w:pos="9072"/>
        </w:tabs>
        <w:spacing w:after="0" w:line="240" w:lineRule="auto"/>
        <w:rPr>
          <w:b/>
          <w:iCs/>
          <w:sz w:val="24"/>
        </w:rPr>
      </w:pPr>
    </w:p>
    <w:p w:rsidR="00F46FDE" w:rsidRDefault="00F46FDE" w:rsidP="006C0F89">
      <w:pPr>
        <w:shd w:val="clear" w:color="auto" w:fill="E2EFD9" w:themeFill="accent6" w:themeFillTint="33"/>
        <w:tabs>
          <w:tab w:val="center" w:pos="4536"/>
          <w:tab w:val="left" w:pos="7335"/>
          <w:tab w:val="right" w:pos="9072"/>
        </w:tabs>
        <w:spacing w:after="0" w:line="240" w:lineRule="auto"/>
        <w:rPr>
          <w:b/>
          <w:iCs/>
          <w:sz w:val="24"/>
        </w:rPr>
      </w:pPr>
    </w:p>
    <w:p w:rsidR="00F46FDE" w:rsidRDefault="00F46FDE" w:rsidP="006C0F89">
      <w:pPr>
        <w:shd w:val="clear" w:color="auto" w:fill="E2EFD9" w:themeFill="accent6" w:themeFillTint="33"/>
        <w:tabs>
          <w:tab w:val="center" w:pos="4536"/>
          <w:tab w:val="left" w:pos="7335"/>
          <w:tab w:val="right" w:pos="9072"/>
        </w:tabs>
        <w:spacing w:after="0" w:line="240" w:lineRule="auto"/>
        <w:rPr>
          <w:b/>
          <w:iCs/>
          <w:sz w:val="24"/>
        </w:rPr>
      </w:pPr>
    </w:p>
    <w:p w:rsidR="00F46FDE" w:rsidRDefault="00F46FDE" w:rsidP="006C0F89">
      <w:pPr>
        <w:shd w:val="clear" w:color="auto" w:fill="E2EFD9" w:themeFill="accent6" w:themeFillTint="33"/>
        <w:tabs>
          <w:tab w:val="center" w:pos="4536"/>
          <w:tab w:val="left" w:pos="7335"/>
          <w:tab w:val="right" w:pos="9072"/>
        </w:tabs>
        <w:spacing w:after="0" w:line="240" w:lineRule="auto"/>
        <w:rPr>
          <w:b/>
          <w:iCs/>
          <w:sz w:val="24"/>
        </w:rPr>
      </w:pPr>
    </w:p>
    <w:p w:rsidR="00F46FDE" w:rsidRDefault="00F46FDE" w:rsidP="006C0F89">
      <w:pPr>
        <w:shd w:val="clear" w:color="auto" w:fill="E2EFD9" w:themeFill="accent6" w:themeFillTint="33"/>
        <w:tabs>
          <w:tab w:val="center" w:pos="4536"/>
          <w:tab w:val="left" w:pos="7335"/>
          <w:tab w:val="right" w:pos="9072"/>
        </w:tabs>
        <w:spacing w:after="0" w:line="240" w:lineRule="auto"/>
        <w:rPr>
          <w:b/>
          <w:iCs/>
          <w:sz w:val="24"/>
        </w:rPr>
      </w:pPr>
    </w:p>
    <w:p w:rsidR="006C0F89" w:rsidRDefault="006C0F89" w:rsidP="006C0F89">
      <w:pPr>
        <w:shd w:val="clear" w:color="auto" w:fill="E2EFD9" w:themeFill="accent6" w:themeFillTint="33"/>
        <w:tabs>
          <w:tab w:val="center" w:pos="4536"/>
          <w:tab w:val="left" w:pos="7335"/>
          <w:tab w:val="right" w:pos="9072"/>
        </w:tabs>
        <w:spacing w:after="0" w:line="240" w:lineRule="auto"/>
        <w:jc w:val="right"/>
        <w:rPr>
          <w:b/>
          <w:iCs/>
          <w:sz w:val="28"/>
        </w:rPr>
      </w:pPr>
      <w:r>
        <w:rPr>
          <w:b/>
          <w:iCs/>
          <w:sz w:val="24"/>
        </w:rPr>
        <w:tab/>
      </w:r>
      <w:r w:rsidRPr="00452178">
        <w:rPr>
          <w:b/>
          <w:iCs/>
          <w:sz w:val="24"/>
        </w:rPr>
        <w:t xml:space="preserve">Obrazec </w:t>
      </w:r>
      <w:r>
        <w:rPr>
          <w:b/>
          <w:iCs/>
          <w:sz w:val="24"/>
        </w:rPr>
        <w:t>EP</w:t>
      </w:r>
      <w:r w:rsidRPr="00452178">
        <w:rPr>
          <w:b/>
          <w:iCs/>
          <w:sz w:val="24"/>
        </w:rPr>
        <w:t xml:space="preserve"> </w:t>
      </w:r>
      <w:r>
        <w:rPr>
          <w:b/>
          <w:iCs/>
          <w:sz w:val="24"/>
        </w:rPr>
        <w:t>– 2</w:t>
      </w:r>
    </w:p>
    <w:p w:rsidR="0032292B" w:rsidRPr="00DF79B1" w:rsidRDefault="0032292B" w:rsidP="009A40BC">
      <w:pPr>
        <w:tabs>
          <w:tab w:val="center" w:pos="4536"/>
          <w:tab w:val="right" w:pos="9072"/>
        </w:tabs>
        <w:spacing w:after="0" w:line="240" w:lineRule="auto"/>
        <w:jc w:val="both"/>
        <w:rPr>
          <w:b/>
          <w:iCs/>
        </w:rPr>
      </w:pPr>
    </w:p>
    <w:p w:rsidR="001C375C" w:rsidRPr="001C375C" w:rsidRDefault="001C375C" w:rsidP="001C375C">
      <w:pPr>
        <w:numPr>
          <w:ilvl w:val="0"/>
          <w:numId w:val="38"/>
        </w:numPr>
        <w:spacing w:after="0" w:line="240" w:lineRule="auto"/>
        <w:contextualSpacing/>
        <w:rPr>
          <w:rFonts w:ascii="Tahoma" w:eastAsia="Calibri" w:hAnsi="Tahoma" w:cs="Tahoma"/>
          <w:b/>
        </w:rPr>
      </w:pPr>
      <w:r w:rsidRPr="001C375C">
        <w:rPr>
          <w:rFonts w:ascii="Tahoma" w:eastAsia="Calibri" w:hAnsi="Tahoma" w:cs="Tahoma"/>
        </w:rPr>
        <w:t xml:space="preserve">Opis predmeta javnega naročila: </w:t>
      </w:r>
    </w:p>
    <w:p w:rsidR="001C375C" w:rsidRPr="001C375C" w:rsidRDefault="001C375C" w:rsidP="001C375C">
      <w:pPr>
        <w:spacing w:after="0" w:line="240" w:lineRule="auto"/>
        <w:ind w:left="720"/>
        <w:contextualSpacing/>
        <w:rPr>
          <w:rFonts w:ascii="Tahoma" w:eastAsia="Calibri" w:hAnsi="Tahoma" w:cs="Tahoma"/>
          <w:b/>
        </w:rPr>
      </w:pPr>
    </w:p>
    <w:p w:rsidR="001C375C" w:rsidRPr="00323854" w:rsidRDefault="001C375C" w:rsidP="00323854">
      <w:pPr>
        <w:spacing w:after="0" w:line="240" w:lineRule="auto"/>
        <w:jc w:val="center"/>
        <w:rPr>
          <w:rFonts w:ascii="Tahoma" w:eastAsia="Calibri" w:hAnsi="Tahoma" w:cs="Tahoma"/>
          <w:b/>
          <w:sz w:val="24"/>
          <w:szCs w:val="24"/>
        </w:rPr>
      </w:pPr>
      <w:r w:rsidRPr="001C375C">
        <w:rPr>
          <w:rFonts w:ascii="Tahoma" w:eastAsia="Calibri" w:hAnsi="Tahoma" w:cs="Tahoma"/>
          <w:b/>
          <w:sz w:val="24"/>
          <w:szCs w:val="24"/>
        </w:rPr>
        <w:t>Prevoz osnovnošolskih otrok v šolskem letu 2017/2018</w:t>
      </w:r>
    </w:p>
    <w:p w:rsidR="001C375C" w:rsidRPr="001C375C" w:rsidRDefault="001C375C" w:rsidP="001C375C">
      <w:pPr>
        <w:spacing w:after="0" w:line="240" w:lineRule="auto"/>
        <w:rPr>
          <w:rFonts w:ascii="Tahoma" w:eastAsia="Calibri" w:hAnsi="Tahoma" w:cs="Tahoma"/>
        </w:rPr>
      </w:pPr>
    </w:p>
    <w:p w:rsidR="001C375C" w:rsidRPr="001C375C" w:rsidRDefault="001C375C" w:rsidP="001C375C">
      <w:pPr>
        <w:numPr>
          <w:ilvl w:val="0"/>
          <w:numId w:val="38"/>
        </w:numPr>
        <w:spacing w:after="0" w:line="240" w:lineRule="auto"/>
        <w:contextualSpacing/>
        <w:rPr>
          <w:rFonts w:ascii="Tahoma" w:eastAsia="Calibri" w:hAnsi="Tahoma" w:cs="Tahoma"/>
        </w:rPr>
      </w:pPr>
      <w:r w:rsidRPr="001C375C">
        <w:rPr>
          <w:rFonts w:ascii="Tahoma" w:eastAsia="Calibri" w:hAnsi="Tahoma" w:cs="Tahoma"/>
        </w:rPr>
        <w:t>Ponudba velja do:__________________</w:t>
      </w:r>
    </w:p>
    <w:p w:rsidR="001C375C" w:rsidRPr="001C375C" w:rsidRDefault="001C375C" w:rsidP="001C375C">
      <w:pPr>
        <w:spacing w:after="0" w:line="240" w:lineRule="auto"/>
        <w:ind w:left="720"/>
        <w:contextualSpacing/>
        <w:rPr>
          <w:rFonts w:ascii="Tahoma" w:eastAsia="Calibri" w:hAnsi="Tahoma" w:cs="Tahoma"/>
        </w:rPr>
      </w:pPr>
    </w:p>
    <w:p w:rsidR="001B2352" w:rsidRDefault="001C375C" w:rsidP="001C375C">
      <w:pPr>
        <w:numPr>
          <w:ilvl w:val="0"/>
          <w:numId w:val="38"/>
        </w:numPr>
        <w:spacing w:after="0" w:line="240" w:lineRule="auto"/>
        <w:contextualSpacing/>
        <w:rPr>
          <w:rFonts w:ascii="Tahoma" w:eastAsia="Calibri" w:hAnsi="Tahoma" w:cs="Tahoma"/>
        </w:rPr>
      </w:pPr>
      <w:r w:rsidRPr="001C375C">
        <w:rPr>
          <w:rFonts w:ascii="Tahoma" w:eastAsia="Calibri" w:hAnsi="Tahoma" w:cs="Tahoma"/>
        </w:rPr>
        <w:t xml:space="preserve">Ponudbena cena (v EUR skupaj </w:t>
      </w:r>
      <w:r w:rsidR="00F46FDE">
        <w:rPr>
          <w:rFonts w:ascii="Tahoma" w:eastAsia="Calibri" w:hAnsi="Tahoma" w:cs="Tahoma"/>
        </w:rPr>
        <w:t>brez in z DDV</w:t>
      </w:r>
      <w:r w:rsidRPr="001C375C">
        <w:rPr>
          <w:rFonts w:ascii="Tahoma" w:eastAsia="Calibri" w:hAnsi="Tahoma" w:cs="Tahoma"/>
        </w:rPr>
        <w:t>)</w:t>
      </w:r>
      <w:r w:rsidR="001B2352">
        <w:rPr>
          <w:rFonts w:ascii="Tahoma" w:eastAsia="Calibri" w:hAnsi="Tahoma" w:cs="Tahoma"/>
        </w:rPr>
        <w:t xml:space="preserve"> za:</w:t>
      </w:r>
    </w:p>
    <w:p w:rsidR="001B2352" w:rsidRDefault="001B2352" w:rsidP="001B2352">
      <w:pPr>
        <w:pStyle w:val="Odstavekseznama"/>
        <w:rPr>
          <w:rFonts w:ascii="Tahoma" w:hAnsi="Tahoma" w:cs="Tahoma"/>
        </w:rPr>
      </w:pPr>
    </w:p>
    <w:p w:rsidR="001C375C" w:rsidRDefault="001B2352" w:rsidP="00370735">
      <w:pPr>
        <w:pStyle w:val="Odstavekseznama"/>
        <w:numPr>
          <w:ilvl w:val="0"/>
          <w:numId w:val="39"/>
        </w:numPr>
        <w:spacing w:after="0" w:line="240" w:lineRule="auto"/>
        <w:rPr>
          <w:rFonts w:ascii="Tahoma" w:hAnsi="Tahoma" w:cs="Tahoma"/>
        </w:rPr>
      </w:pPr>
      <w:r w:rsidRPr="001B2352">
        <w:rPr>
          <w:rFonts w:ascii="Tahoma" w:hAnsi="Tahoma" w:cs="Tahoma"/>
        </w:rPr>
        <w:t>šolske prevoze za 96 km/dan</w:t>
      </w:r>
      <w:r>
        <w:rPr>
          <w:rFonts w:ascii="Tahoma" w:hAnsi="Tahoma" w:cs="Tahoma"/>
        </w:rPr>
        <w:t xml:space="preserve"> __________ EUR oz. ________ EUR/km brez DDV</w:t>
      </w:r>
    </w:p>
    <w:p w:rsidR="001B2352" w:rsidRDefault="001B2352" w:rsidP="001B2352">
      <w:pPr>
        <w:pStyle w:val="Odstavekseznama"/>
        <w:numPr>
          <w:ilvl w:val="0"/>
          <w:numId w:val="39"/>
        </w:numPr>
        <w:rPr>
          <w:rFonts w:ascii="Tahoma" w:hAnsi="Tahoma" w:cs="Tahoma"/>
        </w:rPr>
      </w:pPr>
      <w:r w:rsidRPr="001B2352">
        <w:rPr>
          <w:rFonts w:ascii="Tahoma" w:hAnsi="Tahoma" w:cs="Tahoma"/>
        </w:rPr>
        <w:t>šolske prevoze za 96 k</w:t>
      </w:r>
      <w:r>
        <w:rPr>
          <w:rFonts w:ascii="Tahoma" w:hAnsi="Tahoma" w:cs="Tahoma"/>
        </w:rPr>
        <w:t xml:space="preserve">m/dan __________ EUR </w:t>
      </w:r>
      <w:r w:rsidRPr="001B2352">
        <w:rPr>
          <w:rFonts w:ascii="Tahoma" w:hAnsi="Tahoma" w:cs="Tahoma"/>
        </w:rPr>
        <w:t>oz. ________ EUR/km</w:t>
      </w:r>
      <w:r>
        <w:rPr>
          <w:rFonts w:ascii="Tahoma" w:hAnsi="Tahoma" w:cs="Tahoma"/>
        </w:rPr>
        <w:t xml:space="preserve"> z DDV</w:t>
      </w:r>
    </w:p>
    <w:p w:rsidR="001B2352" w:rsidRPr="001B2352" w:rsidRDefault="001B2352" w:rsidP="001B2352">
      <w:pPr>
        <w:pStyle w:val="Odstavekseznama"/>
        <w:ind w:left="1080"/>
        <w:rPr>
          <w:rFonts w:ascii="Tahoma" w:hAnsi="Tahoma" w:cs="Tahoma"/>
        </w:rPr>
      </w:pPr>
      <w:r>
        <w:rPr>
          <w:rFonts w:ascii="Tahoma" w:hAnsi="Tahoma" w:cs="Tahoma"/>
        </w:rPr>
        <w:t>oziroma</w:t>
      </w:r>
    </w:p>
    <w:p w:rsidR="001B2352" w:rsidRDefault="001B2352" w:rsidP="00370735">
      <w:pPr>
        <w:pStyle w:val="Odstavekseznama"/>
        <w:numPr>
          <w:ilvl w:val="0"/>
          <w:numId w:val="39"/>
        </w:numPr>
        <w:spacing w:after="0" w:line="240" w:lineRule="auto"/>
        <w:rPr>
          <w:rFonts w:ascii="Tahoma" w:hAnsi="Tahoma" w:cs="Tahoma"/>
        </w:rPr>
      </w:pPr>
      <w:r>
        <w:rPr>
          <w:rFonts w:ascii="Tahoma" w:hAnsi="Tahoma" w:cs="Tahoma"/>
        </w:rPr>
        <w:t>ostale prevoze po naročilu naročnika (ekskurzije, šolska tekmovanja, ipd.)</w:t>
      </w:r>
    </w:p>
    <w:p w:rsidR="001B2352" w:rsidRDefault="001B2352" w:rsidP="001B2352">
      <w:pPr>
        <w:spacing w:after="0" w:line="240" w:lineRule="auto"/>
        <w:rPr>
          <w:rFonts w:ascii="Tahoma" w:hAnsi="Tahoma" w:cs="Tahoma"/>
        </w:rPr>
      </w:pPr>
      <w:r>
        <w:rPr>
          <w:rFonts w:ascii="Tahoma" w:hAnsi="Tahoma" w:cs="Tahoma"/>
        </w:rPr>
        <w:t xml:space="preserve">                </w:t>
      </w:r>
      <w:r w:rsidRPr="001B2352">
        <w:rPr>
          <w:rFonts w:ascii="Tahoma" w:hAnsi="Tahoma" w:cs="Tahoma"/>
        </w:rPr>
        <w:t xml:space="preserve"> __________ EUR</w:t>
      </w:r>
      <w:r>
        <w:rPr>
          <w:rFonts w:ascii="Tahoma" w:hAnsi="Tahoma" w:cs="Tahoma"/>
        </w:rPr>
        <w:t xml:space="preserve">/km brez DDV oz. ________ EUR/km </w:t>
      </w:r>
      <w:r w:rsidRPr="001B2352">
        <w:rPr>
          <w:rFonts w:ascii="Tahoma" w:hAnsi="Tahoma" w:cs="Tahoma"/>
        </w:rPr>
        <w:t>z DDV</w:t>
      </w:r>
    </w:p>
    <w:p w:rsidR="001B2352" w:rsidRPr="001B2352" w:rsidRDefault="001B2352" w:rsidP="001B2352">
      <w:pPr>
        <w:spacing w:after="0" w:line="240" w:lineRule="auto"/>
        <w:rPr>
          <w:rFonts w:ascii="Tahoma" w:hAnsi="Tahoma" w:cs="Tahoma"/>
        </w:rPr>
      </w:pPr>
    </w:p>
    <w:p w:rsidR="001C375C" w:rsidRPr="001C375C" w:rsidRDefault="001C375C" w:rsidP="001C375C">
      <w:pPr>
        <w:numPr>
          <w:ilvl w:val="0"/>
          <w:numId w:val="38"/>
        </w:numPr>
        <w:spacing w:after="0" w:line="240" w:lineRule="auto"/>
        <w:contextualSpacing/>
        <w:rPr>
          <w:rFonts w:ascii="Tahoma" w:eastAsia="Calibri" w:hAnsi="Tahoma" w:cs="Tahoma"/>
        </w:rPr>
      </w:pPr>
      <w:r w:rsidRPr="001C375C">
        <w:rPr>
          <w:rFonts w:ascii="Tahoma" w:eastAsia="Calibri" w:hAnsi="Tahoma" w:cs="Tahoma"/>
        </w:rPr>
        <w:t>Podatki o ponudniku:</w:t>
      </w:r>
    </w:p>
    <w:p w:rsidR="001C375C" w:rsidRPr="001C375C" w:rsidRDefault="001C375C" w:rsidP="001C375C">
      <w:pPr>
        <w:spacing w:after="0" w:line="240" w:lineRule="auto"/>
        <w:rPr>
          <w:rFonts w:ascii="Tahoma" w:eastAsia="Calibri" w:hAnsi="Tahoma" w:cs="Tahoma"/>
        </w:rPr>
      </w:pPr>
    </w:p>
    <w:p w:rsidR="001C375C" w:rsidRPr="001C375C" w:rsidRDefault="001C375C" w:rsidP="001C375C">
      <w:pPr>
        <w:spacing w:after="0" w:line="240" w:lineRule="auto"/>
        <w:rPr>
          <w:rFonts w:ascii="Tahoma" w:eastAsia="Calibri" w:hAnsi="Tahoma" w:cs="Tahoma"/>
        </w:rPr>
      </w:pPr>
      <w:r w:rsidRPr="001C375C">
        <w:rPr>
          <w:rFonts w:ascii="Tahoma" w:eastAsia="Calibri" w:hAnsi="Tahoma" w:cs="Tahoma"/>
        </w:rPr>
        <w:t xml:space="preserve">Naziv </w:t>
      </w:r>
      <w:r>
        <w:rPr>
          <w:rFonts w:ascii="Tahoma" w:eastAsia="Calibri" w:hAnsi="Tahoma" w:cs="Tahoma"/>
        </w:rPr>
        <w:t xml:space="preserve">in naslov </w:t>
      </w:r>
      <w:r w:rsidRPr="001C375C">
        <w:rPr>
          <w:rFonts w:ascii="Tahoma" w:eastAsia="Calibri" w:hAnsi="Tahoma" w:cs="Tahoma"/>
        </w:rPr>
        <w:t>podjetja:</w:t>
      </w:r>
    </w:p>
    <w:p w:rsidR="001C375C" w:rsidRPr="001C375C" w:rsidRDefault="001C375C" w:rsidP="001C375C">
      <w:pPr>
        <w:spacing w:after="0" w:line="240" w:lineRule="auto"/>
        <w:rPr>
          <w:rFonts w:ascii="Tahoma" w:eastAsia="Calibri" w:hAnsi="Tahoma" w:cs="Tahoma"/>
        </w:rPr>
      </w:pPr>
      <w:r w:rsidRPr="001C375C">
        <w:rPr>
          <w:rFonts w:ascii="Tahoma" w:eastAsia="Calibri" w:hAnsi="Tahoma" w:cs="Tahoma"/>
        </w:rPr>
        <w:t>___________________________________________________________________________</w:t>
      </w:r>
    </w:p>
    <w:p w:rsidR="001C375C" w:rsidRPr="001C375C" w:rsidRDefault="001C375C" w:rsidP="001C375C">
      <w:pPr>
        <w:spacing w:after="0" w:line="240" w:lineRule="auto"/>
        <w:rPr>
          <w:rFonts w:ascii="Tahoma" w:eastAsia="Calibri" w:hAnsi="Tahoma" w:cs="Tahoma"/>
        </w:rPr>
      </w:pPr>
    </w:p>
    <w:p w:rsidR="001C375C" w:rsidRPr="001C375C" w:rsidRDefault="001C375C" w:rsidP="001C375C">
      <w:pPr>
        <w:spacing w:after="0" w:line="240" w:lineRule="auto"/>
        <w:rPr>
          <w:rFonts w:ascii="Tahoma" w:eastAsia="Calibri" w:hAnsi="Tahoma" w:cs="Tahoma"/>
        </w:rPr>
      </w:pPr>
      <w:r w:rsidRPr="001C375C">
        <w:rPr>
          <w:rFonts w:ascii="Tahoma" w:eastAsia="Calibri" w:hAnsi="Tahoma" w:cs="Tahoma"/>
        </w:rPr>
        <w:t>Zakoniti zastopnik:</w:t>
      </w:r>
    </w:p>
    <w:p w:rsidR="001C375C" w:rsidRPr="001C375C" w:rsidRDefault="001C375C" w:rsidP="001C375C">
      <w:pPr>
        <w:spacing w:after="0" w:line="240" w:lineRule="auto"/>
        <w:rPr>
          <w:rFonts w:ascii="Tahoma" w:eastAsia="Calibri" w:hAnsi="Tahoma" w:cs="Tahoma"/>
        </w:rPr>
      </w:pPr>
      <w:r w:rsidRPr="001C375C">
        <w:rPr>
          <w:rFonts w:ascii="Tahoma" w:eastAsia="Calibri" w:hAnsi="Tahoma" w:cs="Tahoma"/>
        </w:rPr>
        <w:t>___________________________________________________________________________</w:t>
      </w:r>
    </w:p>
    <w:p w:rsidR="001C375C" w:rsidRPr="001C375C" w:rsidRDefault="001C375C" w:rsidP="001C375C">
      <w:pPr>
        <w:spacing w:after="0" w:line="240" w:lineRule="auto"/>
        <w:ind w:left="720"/>
        <w:contextualSpacing/>
        <w:rPr>
          <w:rFonts w:ascii="Tahoma" w:eastAsia="Calibri" w:hAnsi="Tahoma" w:cs="Tahoma"/>
        </w:rPr>
      </w:pPr>
    </w:p>
    <w:p w:rsidR="001C375C" w:rsidRPr="001C375C" w:rsidRDefault="001C375C" w:rsidP="001C375C">
      <w:pPr>
        <w:spacing w:after="0" w:line="240" w:lineRule="auto"/>
        <w:rPr>
          <w:rFonts w:ascii="Tahoma" w:eastAsia="Calibri" w:hAnsi="Tahoma" w:cs="Tahoma"/>
        </w:rPr>
      </w:pPr>
      <w:r w:rsidRPr="001C375C">
        <w:rPr>
          <w:rFonts w:ascii="Tahoma" w:eastAsia="Calibri" w:hAnsi="Tahoma" w:cs="Tahoma"/>
        </w:rPr>
        <w:t>Identifikacijska številka za DDV: _________________________________________________</w:t>
      </w:r>
    </w:p>
    <w:p w:rsidR="001C375C" w:rsidRPr="001C375C" w:rsidRDefault="001C375C" w:rsidP="001C375C">
      <w:pPr>
        <w:spacing w:after="0" w:line="240" w:lineRule="auto"/>
        <w:rPr>
          <w:rFonts w:ascii="Tahoma" w:eastAsia="Calibri" w:hAnsi="Tahoma" w:cs="Tahoma"/>
        </w:rPr>
      </w:pPr>
    </w:p>
    <w:p w:rsidR="001C375C" w:rsidRPr="001C375C" w:rsidRDefault="001C375C" w:rsidP="001C375C">
      <w:pPr>
        <w:spacing w:after="0" w:line="240" w:lineRule="auto"/>
        <w:rPr>
          <w:rFonts w:ascii="Tahoma" w:eastAsia="Calibri" w:hAnsi="Tahoma" w:cs="Tahoma"/>
        </w:rPr>
      </w:pPr>
      <w:r w:rsidRPr="001C375C">
        <w:rPr>
          <w:rFonts w:ascii="Tahoma" w:eastAsia="Calibri" w:hAnsi="Tahoma" w:cs="Tahoma"/>
        </w:rPr>
        <w:t>Matična številka: _____________________________________________________________</w:t>
      </w:r>
    </w:p>
    <w:p w:rsidR="001C375C" w:rsidRPr="001C375C" w:rsidRDefault="001C375C" w:rsidP="001C375C">
      <w:pPr>
        <w:spacing w:after="0" w:line="240" w:lineRule="auto"/>
        <w:rPr>
          <w:rFonts w:ascii="Tahoma" w:eastAsia="Calibri" w:hAnsi="Tahoma" w:cs="Tahoma"/>
        </w:rPr>
      </w:pPr>
    </w:p>
    <w:p w:rsidR="001C375C" w:rsidRPr="001C375C" w:rsidRDefault="001C375C" w:rsidP="001C375C">
      <w:pPr>
        <w:spacing w:after="0" w:line="240" w:lineRule="auto"/>
        <w:rPr>
          <w:rFonts w:ascii="Tahoma" w:eastAsia="Calibri" w:hAnsi="Tahoma" w:cs="Tahoma"/>
        </w:rPr>
      </w:pPr>
      <w:r w:rsidRPr="001C375C">
        <w:rPr>
          <w:rFonts w:ascii="Tahoma" w:eastAsia="Calibri" w:hAnsi="Tahoma" w:cs="Tahoma"/>
        </w:rPr>
        <w:t>Naslov: ____________________________________________________________________</w:t>
      </w:r>
    </w:p>
    <w:p w:rsidR="001C375C" w:rsidRPr="001C375C" w:rsidRDefault="001C375C" w:rsidP="001C375C">
      <w:pPr>
        <w:spacing w:after="0" w:line="240" w:lineRule="auto"/>
        <w:rPr>
          <w:rFonts w:ascii="Tahoma" w:eastAsia="Calibri" w:hAnsi="Tahoma" w:cs="Tahoma"/>
        </w:rPr>
      </w:pPr>
    </w:p>
    <w:p w:rsidR="001C375C" w:rsidRPr="001C375C" w:rsidRDefault="001C375C" w:rsidP="001C375C">
      <w:pPr>
        <w:spacing w:after="0" w:line="240" w:lineRule="auto"/>
        <w:rPr>
          <w:rFonts w:ascii="Tahoma" w:eastAsia="Calibri" w:hAnsi="Tahoma" w:cs="Tahoma"/>
        </w:rPr>
      </w:pPr>
      <w:r w:rsidRPr="001C375C">
        <w:rPr>
          <w:rFonts w:ascii="Tahoma" w:eastAsia="Calibri" w:hAnsi="Tahoma" w:cs="Tahoma"/>
        </w:rPr>
        <w:t>Elektronski naslov:____________________________________________________________</w:t>
      </w:r>
    </w:p>
    <w:p w:rsidR="001C375C" w:rsidRPr="001C375C" w:rsidRDefault="001C375C" w:rsidP="001C375C">
      <w:pPr>
        <w:spacing w:after="0" w:line="240" w:lineRule="auto"/>
        <w:rPr>
          <w:rFonts w:ascii="Tahoma" w:eastAsia="Calibri" w:hAnsi="Tahoma" w:cs="Tahoma"/>
        </w:rPr>
      </w:pPr>
    </w:p>
    <w:p w:rsidR="001C375C" w:rsidRPr="001C375C" w:rsidRDefault="001C375C" w:rsidP="001C375C">
      <w:pPr>
        <w:spacing w:after="0" w:line="240" w:lineRule="auto"/>
        <w:rPr>
          <w:rFonts w:ascii="Tahoma" w:eastAsia="Calibri" w:hAnsi="Tahoma" w:cs="Tahoma"/>
        </w:rPr>
      </w:pPr>
      <w:r w:rsidRPr="001C375C">
        <w:rPr>
          <w:rFonts w:ascii="Tahoma" w:eastAsia="Calibri" w:hAnsi="Tahoma" w:cs="Tahoma"/>
        </w:rPr>
        <w:t>TRR: ______________________________________________________________________</w:t>
      </w:r>
    </w:p>
    <w:p w:rsidR="001C375C" w:rsidRPr="001C375C" w:rsidRDefault="001C375C" w:rsidP="001C375C">
      <w:pPr>
        <w:spacing w:after="0" w:line="240" w:lineRule="auto"/>
        <w:rPr>
          <w:rFonts w:ascii="Tahoma" w:eastAsia="Calibri" w:hAnsi="Tahoma" w:cs="Tahoma"/>
        </w:rPr>
      </w:pPr>
    </w:p>
    <w:p w:rsidR="001C375C" w:rsidRPr="001C375C" w:rsidRDefault="001C375C" w:rsidP="001C375C">
      <w:pPr>
        <w:spacing w:after="0" w:line="240" w:lineRule="auto"/>
        <w:rPr>
          <w:rFonts w:ascii="Tahoma" w:eastAsia="Calibri" w:hAnsi="Tahoma" w:cs="Tahoma"/>
        </w:rPr>
      </w:pPr>
      <w:r w:rsidRPr="001C375C">
        <w:rPr>
          <w:rFonts w:ascii="Tahoma" w:eastAsia="Calibri" w:hAnsi="Tahoma" w:cs="Tahoma"/>
        </w:rPr>
        <w:t>Številka telefona:________________________________</w:t>
      </w:r>
    </w:p>
    <w:p w:rsidR="001C375C" w:rsidRPr="001C375C" w:rsidRDefault="001C375C" w:rsidP="001C375C">
      <w:pPr>
        <w:spacing w:after="0" w:line="240" w:lineRule="auto"/>
        <w:rPr>
          <w:rFonts w:ascii="Tahoma" w:eastAsia="Calibri" w:hAnsi="Tahoma" w:cs="Tahoma"/>
        </w:rPr>
      </w:pPr>
    </w:p>
    <w:p w:rsidR="001C375C" w:rsidRPr="001C375C" w:rsidRDefault="001C375C" w:rsidP="001C375C">
      <w:pPr>
        <w:spacing w:after="0" w:line="240" w:lineRule="auto"/>
        <w:rPr>
          <w:rFonts w:ascii="Tahoma" w:eastAsia="Calibri" w:hAnsi="Tahoma" w:cs="Tahoma"/>
        </w:rPr>
      </w:pPr>
      <w:r w:rsidRPr="001C375C">
        <w:rPr>
          <w:rFonts w:ascii="Tahoma" w:eastAsia="Calibri" w:hAnsi="Tahoma" w:cs="Tahoma"/>
        </w:rPr>
        <w:t>Kontaktna oseba:_____________________________________________________________</w:t>
      </w:r>
    </w:p>
    <w:p w:rsidR="001C375C" w:rsidRPr="001C375C" w:rsidRDefault="001C375C" w:rsidP="001C375C">
      <w:pPr>
        <w:spacing w:after="0" w:line="240" w:lineRule="auto"/>
        <w:rPr>
          <w:rFonts w:ascii="Tahoma" w:eastAsia="Calibri" w:hAnsi="Tahoma" w:cs="Tahoma"/>
        </w:rPr>
      </w:pPr>
    </w:p>
    <w:p w:rsidR="001C375C" w:rsidRPr="001C375C" w:rsidRDefault="001C375C" w:rsidP="001C375C">
      <w:pPr>
        <w:spacing w:after="0" w:line="240" w:lineRule="auto"/>
        <w:rPr>
          <w:rFonts w:ascii="Tahoma" w:eastAsia="Calibri" w:hAnsi="Tahoma" w:cs="Tahoma"/>
        </w:rPr>
      </w:pPr>
      <w:r w:rsidRPr="001C375C">
        <w:rPr>
          <w:rFonts w:ascii="Tahoma" w:eastAsia="Calibri" w:hAnsi="Tahoma" w:cs="Tahoma"/>
        </w:rPr>
        <w:t>Odgovorna oseba:____________________________________________________________</w:t>
      </w:r>
    </w:p>
    <w:p w:rsidR="001C375C" w:rsidRPr="001C375C" w:rsidRDefault="001C375C" w:rsidP="001C375C">
      <w:pPr>
        <w:spacing w:after="0" w:line="240" w:lineRule="auto"/>
        <w:rPr>
          <w:rFonts w:ascii="Tahoma" w:eastAsia="Calibri" w:hAnsi="Tahoma" w:cs="Tahoma"/>
        </w:rPr>
      </w:pPr>
    </w:p>
    <w:p w:rsidR="001C375C" w:rsidRPr="001C375C" w:rsidRDefault="001C375C" w:rsidP="001C375C">
      <w:pPr>
        <w:spacing w:after="0" w:line="240" w:lineRule="auto"/>
        <w:rPr>
          <w:rFonts w:ascii="Tahoma" w:eastAsia="Calibri" w:hAnsi="Tahoma" w:cs="Tahoma"/>
          <w:b/>
        </w:rPr>
      </w:pPr>
      <w:r w:rsidRPr="001C375C">
        <w:rPr>
          <w:rFonts w:ascii="Tahoma" w:eastAsia="Calibri" w:hAnsi="Tahoma" w:cs="Tahoma"/>
          <w:b/>
        </w:rPr>
        <w:t>PONUDNIK SOGLAŠA S POGOJI NAROČILA!</w:t>
      </w:r>
    </w:p>
    <w:p w:rsidR="001C375C" w:rsidRPr="001C375C" w:rsidRDefault="001C375C" w:rsidP="001C375C">
      <w:pPr>
        <w:spacing w:after="0" w:line="240" w:lineRule="auto"/>
        <w:rPr>
          <w:rFonts w:ascii="Calibri" w:eastAsia="Calibri" w:hAnsi="Calibri" w:cs="Times New Roman"/>
        </w:rPr>
      </w:pPr>
    </w:p>
    <w:p w:rsidR="001C375C" w:rsidRPr="001C375C" w:rsidRDefault="001C375C" w:rsidP="001C375C">
      <w:pPr>
        <w:spacing w:after="0" w:line="240" w:lineRule="auto"/>
        <w:rPr>
          <w:rFonts w:ascii="Calibri" w:eastAsia="Calibri" w:hAnsi="Calibri" w:cs="Times New Roman"/>
        </w:rPr>
      </w:pPr>
      <w:r w:rsidRPr="001C375C">
        <w:rPr>
          <w:rFonts w:ascii="Calibri" w:eastAsia="Calibri" w:hAnsi="Calibri" w:cs="Times New Roman"/>
        </w:rPr>
        <w:t>Kraj in datum:                                                                                                             Žig in podpis ponudnika:</w:t>
      </w:r>
    </w:p>
    <w:p w:rsidR="001C375C" w:rsidRPr="001C375C" w:rsidRDefault="001C375C" w:rsidP="001C375C">
      <w:pPr>
        <w:spacing w:after="0" w:line="240" w:lineRule="auto"/>
        <w:rPr>
          <w:rFonts w:ascii="Calibri" w:eastAsia="Calibri" w:hAnsi="Calibri" w:cs="Times New Roman"/>
        </w:rPr>
      </w:pPr>
      <w:r w:rsidRPr="001C375C">
        <w:rPr>
          <w:rFonts w:ascii="Calibri" w:eastAsia="Calibri" w:hAnsi="Calibri" w:cs="Times New Roman"/>
        </w:rPr>
        <w:t>__________________________________                                                   _________________________</w:t>
      </w:r>
    </w:p>
    <w:p w:rsidR="0032292B" w:rsidRPr="00DF79B1" w:rsidRDefault="0032292B" w:rsidP="006C0F89">
      <w:pPr>
        <w:tabs>
          <w:tab w:val="center" w:pos="4536"/>
          <w:tab w:val="right" w:pos="9072"/>
        </w:tabs>
        <w:spacing w:after="0" w:line="240" w:lineRule="auto"/>
        <w:jc w:val="right"/>
        <w:rPr>
          <w:b/>
          <w:iCs/>
        </w:rPr>
      </w:pPr>
    </w:p>
    <w:p w:rsidR="0032292B" w:rsidRDefault="0032292B" w:rsidP="009A40BC">
      <w:pPr>
        <w:tabs>
          <w:tab w:val="center" w:pos="4536"/>
          <w:tab w:val="right" w:pos="9072"/>
        </w:tabs>
        <w:spacing w:after="0" w:line="240" w:lineRule="auto"/>
        <w:jc w:val="both"/>
        <w:rPr>
          <w:b/>
          <w:iCs/>
        </w:rPr>
      </w:pPr>
    </w:p>
    <w:p w:rsidR="00F46FDE" w:rsidRDefault="00F46FDE" w:rsidP="009A40BC">
      <w:pPr>
        <w:tabs>
          <w:tab w:val="center" w:pos="4536"/>
          <w:tab w:val="right" w:pos="9072"/>
        </w:tabs>
        <w:spacing w:after="0" w:line="240" w:lineRule="auto"/>
        <w:jc w:val="both"/>
        <w:rPr>
          <w:b/>
          <w:iCs/>
        </w:rPr>
      </w:pPr>
    </w:p>
    <w:p w:rsidR="00323854" w:rsidRDefault="00323854" w:rsidP="009A40BC">
      <w:pPr>
        <w:tabs>
          <w:tab w:val="center" w:pos="4536"/>
          <w:tab w:val="right" w:pos="9072"/>
        </w:tabs>
        <w:spacing w:after="0" w:line="240" w:lineRule="auto"/>
        <w:jc w:val="both"/>
        <w:rPr>
          <w:b/>
          <w:iCs/>
        </w:rPr>
      </w:pPr>
    </w:p>
    <w:p w:rsidR="00323854" w:rsidRDefault="00323854" w:rsidP="009A40BC">
      <w:pPr>
        <w:tabs>
          <w:tab w:val="center" w:pos="4536"/>
          <w:tab w:val="right" w:pos="9072"/>
        </w:tabs>
        <w:spacing w:after="0" w:line="240" w:lineRule="auto"/>
        <w:jc w:val="both"/>
        <w:rPr>
          <w:b/>
          <w:iCs/>
        </w:rPr>
      </w:pPr>
    </w:p>
    <w:p w:rsidR="00F46FDE" w:rsidRDefault="00F46FDE" w:rsidP="009A40BC">
      <w:pPr>
        <w:tabs>
          <w:tab w:val="center" w:pos="4536"/>
          <w:tab w:val="right" w:pos="9072"/>
        </w:tabs>
        <w:spacing w:after="0" w:line="240" w:lineRule="auto"/>
        <w:jc w:val="both"/>
        <w:rPr>
          <w:b/>
          <w:iCs/>
        </w:rPr>
      </w:pPr>
    </w:p>
    <w:p w:rsidR="00F46FDE" w:rsidRDefault="00F46FDE" w:rsidP="009A40BC">
      <w:pPr>
        <w:tabs>
          <w:tab w:val="center" w:pos="4536"/>
          <w:tab w:val="right" w:pos="9072"/>
        </w:tabs>
        <w:spacing w:after="0" w:line="240" w:lineRule="auto"/>
        <w:jc w:val="both"/>
        <w:rPr>
          <w:b/>
          <w:iCs/>
        </w:rPr>
      </w:pPr>
    </w:p>
    <w:p w:rsidR="00F46FDE" w:rsidRDefault="00F46FDE" w:rsidP="009A40BC">
      <w:pPr>
        <w:tabs>
          <w:tab w:val="center" w:pos="4536"/>
          <w:tab w:val="right" w:pos="9072"/>
        </w:tabs>
        <w:spacing w:after="0" w:line="240" w:lineRule="auto"/>
        <w:jc w:val="both"/>
        <w:rPr>
          <w:b/>
          <w:iCs/>
        </w:rPr>
      </w:pPr>
    </w:p>
    <w:p w:rsidR="00F46FDE" w:rsidRDefault="00F46FDE" w:rsidP="009A40BC">
      <w:pPr>
        <w:tabs>
          <w:tab w:val="center" w:pos="4536"/>
          <w:tab w:val="right" w:pos="9072"/>
        </w:tabs>
        <w:spacing w:after="0" w:line="240" w:lineRule="auto"/>
        <w:jc w:val="both"/>
        <w:rPr>
          <w:b/>
          <w:iCs/>
        </w:rPr>
      </w:pPr>
    </w:p>
    <w:p w:rsidR="00F46FDE" w:rsidRDefault="00F46FDE" w:rsidP="009A40BC">
      <w:pPr>
        <w:tabs>
          <w:tab w:val="center" w:pos="4536"/>
          <w:tab w:val="right" w:pos="9072"/>
        </w:tabs>
        <w:spacing w:after="0" w:line="240" w:lineRule="auto"/>
        <w:jc w:val="both"/>
        <w:rPr>
          <w:b/>
          <w:iCs/>
        </w:rPr>
      </w:pPr>
    </w:p>
    <w:p w:rsidR="00B52D3A" w:rsidRDefault="00B52D3A" w:rsidP="008F11FE">
      <w:pPr>
        <w:pStyle w:val="Default"/>
        <w:tabs>
          <w:tab w:val="left" w:pos="2595"/>
        </w:tabs>
        <w:jc w:val="both"/>
        <w:rPr>
          <w:rFonts w:asciiTheme="minorHAnsi" w:hAnsiTheme="minorHAnsi" w:cs="Calibri"/>
          <w:sz w:val="22"/>
          <w:szCs w:val="22"/>
        </w:rPr>
      </w:pPr>
    </w:p>
    <w:p w:rsidR="00B52D3A" w:rsidRDefault="00B52D3A" w:rsidP="00B52D3A">
      <w:pPr>
        <w:shd w:val="clear" w:color="auto" w:fill="E2EFD9" w:themeFill="accent6" w:themeFillTint="33"/>
        <w:tabs>
          <w:tab w:val="center" w:pos="4536"/>
          <w:tab w:val="right" w:pos="9072"/>
        </w:tabs>
        <w:spacing w:after="0" w:line="240" w:lineRule="auto"/>
        <w:jc w:val="right"/>
        <w:rPr>
          <w:b/>
          <w:iCs/>
          <w:sz w:val="24"/>
        </w:rPr>
      </w:pPr>
      <w:r w:rsidRPr="00B52D3A">
        <w:rPr>
          <w:b/>
          <w:iCs/>
          <w:sz w:val="24"/>
        </w:rPr>
        <w:t>Obrazec EP – 3</w:t>
      </w:r>
    </w:p>
    <w:p w:rsidR="001C375C" w:rsidRPr="00B52D3A" w:rsidRDefault="001C375C" w:rsidP="00B52D3A">
      <w:pPr>
        <w:shd w:val="clear" w:color="auto" w:fill="E2EFD9" w:themeFill="accent6" w:themeFillTint="33"/>
        <w:tabs>
          <w:tab w:val="center" w:pos="4536"/>
          <w:tab w:val="right" w:pos="9072"/>
        </w:tabs>
        <w:spacing w:after="0" w:line="240" w:lineRule="auto"/>
        <w:jc w:val="right"/>
        <w:rPr>
          <w:b/>
          <w:iCs/>
          <w:sz w:val="24"/>
        </w:rPr>
      </w:pPr>
    </w:p>
    <w:p w:rsidR="0032292B" w:rsidRPr="00ED07E1" w:rsidRDefault="0032292B" w:rsidP="006978F6">
      <w:pPr>
        <w:shd w:val="clear" w:color="auto" w:fill="E2EFD9" w:themeFill="accent6" w:themeFillTint="33"/>
        <w:tabs>
          <w:tab w:val="center" w:pos="4536"/>
          <w:tab w:val="right" w:pos="9072"/>
        </w:tabs>
        <w:spacing w:after="0" w:line="240" w:lineRule="auto"/>
        <w:jc w:val="center"/>
        <w:rPr>
          <w:b/>
          <w:i/>
          <w:iCs/>
          <w:sz w:val="28"/>
        </w:rPr>
      </w:pPr>
      <w:r w:rsidRPr="00ED07E1">
        <w:rPr>
          <w:b/>
          <w:iCs/>
          <w:sz w:val="28"/>
        </w:rPr>
        <w:t>IZJAVA</w:t>
      </w:r>
      <w:r w:rsidR="00ED07E1">
        <w:rPr>
          <w:b/>
          <w:iCs/>
          <w:sz w:val="28"/>
        </w:rPr>
        <w:t xml:space="preserve"> O </w:t>
      </w:r>
      <w:r w:rsidRPr="00ED07E1">
        <w:rPr>
          <w:b/>
          <w:i/>
          <w:iCs/>
          <w:sz w:val="28"/>
        </w:rPr>
        <w:t>IZPOLNJEVANJE POGOJEV IN POGODBENIH OBVEZNOSTI</w:t>
      </w:r>
    </w:p>
    <w:p w:rsidR="0032292B" w:rsidRPr="00DF79B1" w:rsidRDefault="0032292B" w:rsidP="001764DB">
      <w:pPr>
        <w:tabs>
          <w:tab w:val="center" w:pos="4536"/>
          <w:tab w:val="right" w:pos="9072"/>
        </w:tabs>
        <w:spacing w:after="0" w:line="240" w:lineRule="auto"/>
        <w:ind w:left="360"/>
        <w:jc w:val="center"/>
        <w:rPr>
          <w:b/>
          <w:i/>
          <w:iCs/>
        </w:rPr>
      </w:pPr>
    </w:p>
    <w:p w:rsidR="0032292B" w:rsidRPr="00DF79B1" w:rsidRDefault="0032292B" w:rsidP="009A40BC">
      <w:pPr>
        <w:pStyle w:val="Telobesedila-zamik"/>
        <w:spacing w:after="0" w:line="240" w:lineRule="auto"/>
        <w:ind w:left="0"/>
        <w:rPr>
          <w:rFonts w:cs="Calibri"/>
        </w:rPr>
      </w:pPr>
      <w:r w:rsidRPr="00DF79B1">
        <w:rPr>
          <w:rFonts w:cs="Calibri"/>
        </w:rPr>
        <w:t>Izjavljamo:</w:t>
      </w:r>
    </w:p>
    <w:p w:rsidR="0032292B" w:rsidRPr="00DF79B1" w:rsidRDefault="0032292B" w:rsidP="009A40BC">
      <w:pPr>
        <w:tabs>
          <w:tab w:val="center" w:pos="4536"/>
          <w:tab w:val="right" w:pos="9072"/>
        </w:tabs>
        <w:spacing w:after="0" w:line="240" w:lineRule="auto"/>
        <w:jc w:val="both"/>
        <w:rPr>
          <w:iCs/>
        </w:rPr>
      </w:pPr>
    </w:p>
    <w:p w:rsidR="0032292B" w:rsidRPr="00DF79B1" w:rsidRDefault="00794B61" w:rsidP="009A40BC">
      <w:pPr>
        <w:spacing w:after="0" w:line="240" w:lineRule="auto"/>
        <w:jc w:val="both"/>
      </w:pPr>
      <w:r>
        <w:t>p</w:t>
      </w:r>
      <w:r w:rsidR="0032292B" w:rsidRPr="00DF79B1">
        <w:t>od kazensko in materialno odgovornostjo izjavljamo:</w:t>
      </w:r>
    </w:p>
    <w:p w:rsidR="0032292B" w:rsidRPr="00DF79B1" w:rsidRDefault="0032292B" w:rsidP="009A40BC">
      <w:pPr>
        <w:spacing w:after="0" w:line="240" w:lineRule="auto"/>
        <w:jc w:val="both"/>
        <w:rPr>
          <w:color w:val="FF0000"/>
        </w:rPr>
      </w:pPr>
    </w:p>
    <w:p w:rsidR="0032292B" w:rsidRPr="00DF79B1" w:rsidRDefault="0032292B" w:rsidP="009A40BC">
      <w:pPr>
        <w:spacing w:after="0" w:line="240" w:lineRule="auto"/>
        <w:rPr>
          <w:rFonts w:cs="Calibri"/>
          <w:iCs/>
          <w:lang w:eastAsia="sl-SI"/>
        </w:rPr>
      </w:pPr>
      <w:r w:rsidRPr="00DF79B1">
        <w:rPr>
          <w:rFonts w:cs="Calibri"/>
          <w:iCs/>
          <w:lang w:eastAsia="sl-SI"/>
        </w:rPr>
        <w:t>Pri _____________________________________________________________</w:t>
      </w:r>
    </w:p>
    <w:p w:rsidR="0032292B" w:rsidRPr="00DF79B1" w:rsidRDefault="0032292B" w:rsidP="009A40BC">
      <w:pPr>
        <w:spacing w:after="0" w:line="240" w:lineRule="auto"/>
        <w:rPr>
          <w:rFonts w:cs="Calibri"/>
          <w:i/>
          <w:iCs/>
          <w:lang w:eastAsia="sl-SI"/>
        </w:rPr>
      </w:pPr>
      <w:r w:rsidRPr="00DF79B1">
        <w:rPr>
          <w:rFonts w:cs="Calibri"/>
          <w:iCs/>
          <w:lang w:eastAsia="sl-SI"/>
        </w:rPr>
        <w:tab/>
      </w:r>
      <w:r w:rsidRPr="00DF79B1">
        <w:rPr>
          <w:rFonts w:cs="Calibri"/>
          <w:iCs/>
          <w:lang w:eastAsia="sl-SI"/>
        </w:rPr>
        <w:tab/>
      </w:r>
      <w:r w:rsidRPr="00DF79B1">
        <w:rPr>
          <w:rFonts w:cs="Calibri"/>
          <w:iCs/>
          <w:lang w:eastAsia="sl-SI"/>
        </w:rPr>
        <w:tab/>
      </w:r>
      <w:r w:rsidRPr="00DF79B1">
        <w:rPr>
          <w:rFonts w:cs="Calibri"/>
          <w:i/>
          <w:iCs/>
          <w:lang w:eastAsia="sl-SI"/>
        </w:rPr>
        <w:t>(organ, pri katerem je gospodarski subjekt registriran)</w:t>
      </w:r>
    </w:p>
    <w:p w:rsidR="0032292B" w:rsidRPr="00DF79B1" w:rsidRDefault="0032292B" w:rsidP="009A40BC">
      <w:pPr>
        <w:spacing w:after="0" w:line="240" w:lineRule="auto"/>
        <w:rPr>
          <w:rFonts w:cs="Calibri"/>
          <w:iCs/>
          <w:lang w:eastAsia="sl-SI"/>
        </w:rPr>
      </w:pPr>
    </w:p>
    <w:p w:rsidR="0032292B" w:rsidRPr="00DF79B1" w:rsidRDefault="0032292B" w:rsidP="009A40BC">
      <w:pPr>
        <w:spacing w:after="0" w:line="240" w:lineRule="auto"/>
        <w:rPr>
          <w:rFonts w:cs="Calibri"/>
          <w:iCs/>
          <w:lang w:eastAsia="sl-SI"/>
        </w:rPr>
      </w:pPr>
      <w:r w:rsidRPr="00DF79B1">
        <w:rPr>
          <w:rFonts w:cs="Calibri"/>
          <w:iCs/>
          <w:lang w:eastAsia="sl-SI"/>
        </w:rPr>
        <w:t>smo registrirani za naslednje dejavnosti, ki jih prevzemamo v ponudbi:</w:t>
      </w:r>
    </w:p>
    <w:p w:rsidR="0032292B" w:rsidRPr="00DF79B1" w:rsidRDefault="0032292B" w:rsidP="009A40BC">
      <w:pPr>
        <w:spacing w:after="0" w:line="240" w:lineRule="auto"/>
        <w:rPr>
          <w:rFonts w:cs="Calibri"/>
          <w:iCs/>
          <w:lang w:eastAsia="sl-SI"/>
        </w:rPr>
      </w:pPr>
    </w:p>
    <w:p w:rsidR="0032292B" w:rsidRPr="00DF79B1" w:rsidRDefault="0032292B" w:rsidP="009A40BC">
      <w:pPr>
        <w:spacing w:after="0" w:line="240" w:lineRule="auto"/>
        <w:rPr>
          <w:rFonts w:cs="Calibri"/>
          <w:iCs/>
          <w:lang w:eastAsia="sl-SI"/>
        </w:rPr>
      </w:pPr>
      <w:r w:rsidRPr="00DF79B1">
        <w:rPr>
          <w:rFonts w:cs="Calibri"/>
          <w:iCs/>
          <w:lang w:eastAsia="sl-SI"/>
        </w:rPr>
        <w:t>1. ______________________________________________________________</w:t>
      </w:r>
    </w:p>
    <w:p w:rsidR="0032292B" w:rsidRPr="00DF79B1" w:rsidRDefault="0032292B" w:rsidP="009A40BC">
      <w:pPr>
        <w:spacing w:after="0" w:line="240" w:lineRule="auto"/>
        <w:rPr>
          <w:rFonts w:cs="Calibri"/>
          <w:iCs/>
          <w:lang w:eastAsia="sl-SI"/>
        </w:rPr>
      </w:pPr>
      <w:r w:rsidRPr="00DF79B1">
        <w:rPr>
          <w:rFonts w:cs="Calibri"/>
          <w:iCs/>
          <w:lang w:eastAsia="sl-SI"/>
        </w:rPr>
        <w:t>2. ______________________________________________________________</w:t>
      </w:r>
    </w:p>
    <w:p w:rsidR="0032292B" w:rsidRPr="00DF79B1" w:rsidRDefault="0032292B" w:rsidP="009A40BC">
      <w:pPr>
        <w:spacing w:after="0" w:line="240" w:lineRule="auto"/>
        <w:rPr>
          <w:rFonts w:cs="Calibri"/>
          <w:iCs/>
          <w:lang w:eastAsia="sl-SI"/>
        </w:rPr>
      </w:pPr>
      <w:r w:rsidRPr="00DF79B1">
        <w:rPr>
          <w:rFonts w:cs="Calibri"/>
          <w:iCs/>
          <w:lang w:eastAsia="sl-SI"/>
        </w:rPr>
        <w:t>3. ______________________________________________________________</w:t>
      </w:r>
    </w:p>
    <w:p w:rsidR="0032292B" w:rsidRPr="00A0026F" w:rsidRDefault="0032292B" w:rsidP="00A0026F">
      <w:pPr>
        <w:spacing w:after="0" w:line="240" w:lineRule="auto"/>
        <w:rPr>
          <w:rFonts w:cs="Calibri"/>
          <w:iCs/>
          <w:lang w:eastAsia="sl-SI"/>
        </w:rPr>
      </w:pPr>
      <w:r w:rsidRPr="00DF79B1">
        <w:rPr>
          <w:rFonts w:cs="Calibri"/>
          <w:iCs/>
          <w:lang w:eastAsia="sl-SI"/>
        </w:rPr>
        <w:t>4. ______________________________________________________________</w:t>
      </w:r>
    </w:p>
    <w:p w:rsidR="0032292B" w:rsidRPr="00DF79B1" w:rsidRDefault="0032292B" w:rsidP="009A40BC">
      <w:pPr>
        <w:spacing w:after="0" w:line="240" w:lineRule="auto"/>
        <w:jc w:val="both"/>
        <w:rPr>
          <w:color w:val="FF0000"/>
        </w:rPr>
      </w:pPr>
    </w:p>
    <w:p w:rsidR="0032292B" w:rsidRPr="00DF79B1" w:rsidRDefault="0032292B" w:rsidP="009A40BC">
      <w:pPr>
        <w:spacing w:after="0" w:line="240" w:lineRule="auto"/>
        <w:jc w:val="both"/>
      </w:pPr>
      <w:r w:rsidRPr="00DF79B1">
        <w:t>S podpisom te izjave tudi potrjujemo:</w:t>
      </w:r>
    </w:p>
    <w:p w:rsidR="0032292B" w:rsidRPr="00DF79B1" w:rsidRDefault="0032292B" w:rsidP="009A463F">
      <w:pPr>
        <w:pStyle w:val="Odstavekseznama"/>
        <w:numPr>
          <w:ilvl w:val="0"/>
          <w:numId w:val="34"/>
        </w:numPr>
        <w:spacing w:after="0" w:line="240" w:lineRule="auto"/>
        <w:jc w:val="both"/>
      </w:pPr>
      <w:r w:rsidRPr="00DF79B1">
        <w:t xml:space="preserve">da se v celoti strinjamo in sprejemamo razpisne pogoje iz </w:t>
      </w:r>
      <w:r w:rsidR="00794B61">
        <w:t xml:space="preserve">prejete </w:t>
      </w:r>
      <w:r w:rsidRPr="00DF79B1">
        <w:t>dokumentacije in popisom storitev za izvedbo naročila;</w:t>
      </w:r>
    </w:p>
    <w:p w:rsidR="009A463F" w:rsidRDefault="0032292B" w:rsidP="009A463F">
      <w:pPr>
        <w:pStyle w:val="Odstavekseznama"/>
        <w:numPr>
          <w:ilvl w:val="0"/>
          <w:numId w:val="34"/>
        </w:numPr>
        <w:spacing w:after="0" w:line="240" w:lineRule="auto"/>
        <w:jc w:val="both"/>
      </w:pPr>
      <w:r w:rsidRPr="00DF79B1">
        <w:t xml:space="preserve">da smo korektno izpolnjevali pogodbene obveznosti oz. obveznosti iz okvirnega sporazuma iz prejšnjih pogodb oz. okvirnih sporazumov sklenjenih v zadnjih treh letih: v primeru, da naročnik ugotovi, da je izjava neresnična, </w:t>
      </w:r>
      <w:r w:rsidR="00794B61">
        <w:t xml:space="preserve">lahko prekliče vsa </w:t>
      </w:r>
      <w:r w:rsidRPr="00DF79B1">
        <w:t>naročila.</w:t>
      </w:r>
    </w:p>
    <w:p w:rsidR="009A463F" w:rsidRDefault="0032292B" w:rsidP="009A463F">
      <w:pPr>
        <w:pStyle w:val="Odstavekseznama"/>
        <w:numPr>
          <w:ilvl w:val="0"/>
          <w:numId w:val="34"/>
        </w:numPr>
        <w:spacing w:after="0" w:line="240" w:lineRule="auto"/>
        <w:jc w:val="both"/>
      </w:pPr>
      <w:r w:rsidRPr="00DF79B1">
        <w:t xml:space="preserve">da smo registrirani za opravljanje dejavnosti, ki je predmet naročila in jo prevzemamo v ponudbi ter, </w:t>
      </w:r>
    </w:p>
    <w:p w:rsidR="008F11FE" w:rsidRDefault="008F11FE" w:rsidP="009A463F">
      <w:pPr>
        <w:pStyle w:val="Odstavekseznama"/>
        <w:numPr>
          <w:ilvl w:val="0"/>
          <w:numId w:val="34"/>
        </w:numPr>
        <w:spacing w:after="0" w:line="240" w:lineRule="auto"/>
        <w:jc w:val="both"/>
      </w:pPr>
      <w:r>
        <w:t>da imamo tri leta delovnih izkušenj za prevoze otrok,</w:t>
      </w:r>
    </w:p>
    <w:p w:rsidR="00A0026F" w:rsidRDefault="008F11FE" w:rsidP="008F11FE">
      <w:pPr>
        <w:pStyle w:val="Odstavekseznama"/>
        <w:numPr>
          <w:ilvl w:val="0"/>
          <w:numId w:val="34"/>
        </w:numPr>
        <w:spacing w:after="0" w:line="240" w:lineRule="auto"/>
        <w:jc w:val="both"/>
      </w:pPr>
      <w:r>
        <w:t>da imamo certifikat</w:t>
      </w:r>
      <w:r w:rsidRPr="008F11FE">
        <w:t xml:space="preserve"> o nacionalni poklicni kvalifikaciji za voznika v notranjem in mednarodnem, potniškem prometu</w:t>
      </w:r>
      <w:r w:rsidR="00F46FDE">
        <w:t xml:space="preserve"> </w:t>
      </w:r>
      <w:r w:rsidR="00F46FDE" w:rsidRPr="00F46FDE">
        <w:t>in veljavno temeljno kvalifikacijo (koda 95)</w:t>
      </w:r>
      <w:r w:rsidR="00A0026F">
        <w:t>,</w:t>
      </w:r>
    </w:p>
    <w:p w:rsidR="0032292B" w:rsidRPr="00A0026F" w:rsidRDefault="00A0026F" w:rsidP="009A40BC">
      <w:pPr>
        <w:pStyle w:val="Odstavekseznama"/>
        <w:numPr>
          <w:ilvl w:val="0"/>
          <w:numId w:val="34"/>
        </w:numPr>
        <w:spacing w:after="0" w:line="240" w:lineRule="auto"/>
        <w:jc w:val="both"/>
      </w:pPr>
      <w:r>
        <w:t>da</w:t>
      </w:r>
      <w:r w:rsidRPr="00A0026F">
        <w:t xml:space="preserve"> ima potrdilo o uspešno opravljenem preizkusu strokovne usposobljenosti za pridobitev licence v cestnem prometu.</w:t>
      </w:r>
    </w:p>
    <w:p w:rsidR="0032292B" w:rsidRPr="00DF79B1" w:rsidRDefault="0032292B" w:rsidP="009A40BC">
      <w:pPr>
        <w:spacing w:after="0" w:line="240" w:lineRule="auto"/>
        <w:jc w:val="both"/>
      </w:pPr>
      <w:r w:rsidRPr="00DF79B1">
        <w:rPr>
          <w:color w:val="FF0000"/>
        </w:rPr>
        <w:t xml:space="preserve"> </w:t>
      </w:r>
    </w:p>
    <w:p w:rsidR="0032292B" w:rsidRPr="00DF79B1" w:rsidRDefault="0032292B" w:rsidP="009A40BC">
      <w:pPr>
        <w:spacing w:after="0" w:line="240" w:lineRule="auto"/>
        <w:jc w:val="both"/>
        <w:rPr>
          <w:b/>
          <w:i/>
        </w:rPr>
      </w:pPr>
      <w:r w:rsidRPr="00DF79B1">
        <w:rPr>
          <w:b/>
          <w:i/>
        </w:rPr>
        <w:t>IZPOLNJEVANJE POGODBENIH OBVEZNOSTI, ZMOGLJIVOSTI IN UPOŠTEVANJE PREDPISOV</w:t>
      </w:r>
    </w:p>
    <w:p w:rsidR="0032292B" w:rsidRPr="00DF79B1" w:rsidRDefault="0032292B" w:rsidP="009A40BC">
      <w:pPr>
        <w:spacing w:after="0" w:line="240" w:lineRule="auto"/>
        <w:jc w:val="both"/>
        <w:rPr>
          <w:b/>
          <w:i/>
        </w:rPr>
      </w:pPr>
    </w:p>
    <w:p w:rsidR="0032292B" w:rsidRPr="00DF79B1" w:rsidRDefault="0032292B" w:rsidP="009A40BC">
      <w:pPr>
        <w:spacing w:after="0" w:line="240" w:lineRule="auto"/>
        <w:jc w:val="both"/>
      </w:pPr>
      <w:r w:rsidRPr="00DF79B1">
        <w:t>Izjavljamo,</w:t>
      </w:r>
    </w:p>
    <w:p w:rsidR="0032292B" w:rsidRPr="00DF79B1" w:rsidRDefault="0032292B" w:rsidP="00991798">
      <w:pPr>
        <w:numPr>
          <w:ilvl w:val="0"/>
          <w:numId w:val="6"/>
        </w:numPr>
        <w:spacing w:after="0" w:line="240" w:lineRule="auto"/>
        <w:jc w:val="both"/>
      </w:pPr>
      <w:r w:rsidRPr="00DF79B1">
        <w:t>da smo kvalitetno in strokovno izpolnjeval pogodbene obveznosti iz prejšnjih pogodb sklenjenih v zadnjih treh letih,</w:t>
      </w:r>
    </w:p>
    <w:p w:rsidR="0032292B" w:rsidRPr="00DF79B1" w:rsidRDefault="0032292B" w:rsidP="00991798">
      <w:pPr>
        <w:numPr>
          <w:ilvl w:val="0"/>
          <w:numId w:val="6"/>
        </w:numPr>
        <w:spacing w:after="0" w:line="240" w:lineRule="auto"/>
        <w:jc w:val="both"/>
      </w:pPr>
      <w:r w:rsidRPr="00DF79B1">
        <w:t xml:space="preserve">da </w:t>
      </w:r>
      <w:r w:rsidRPr="00DF79B1">
        <w:rPr>
          <w:bCs/>
        </w:rPr>
        <w:t>naročniki zoper nas niso vlagali upravičenih reklamacij glede kakovosti storitev in nespoštovanja drugih določil pogodbe,</w:t>
      </w:r>
    </w:p>
    <w:p w:rsidR="0032292B" w:rsidRPr="009A463F" w:rsidRDefault="0032292B" w:rsidP="00991798">
      <w:pPr>
        <w:numPr>
          <w:ilvl w:val="0"/>
          <w:numId w:val="6"/>
        </w:numPr>
        <w:spacing w:after="0" w:line="240" w:lineRule="auto"/>
        <w:jc w:val="both"/>
      </w:pPr>
      <w:r w:rsidRPr="00DF79B1">
        <w:t xml:space="preserve">da smo v zadnjih treh (3) letih od dneva oddaje ponudbe izvajali ali izvajamo storitev rednega </w:t>
      </w:r>
      <w:r w:rsidR="00865B25">
        <w:t>p</w:t>
      </w:r>
      <w:r w:rsidR="005E0D88">
        <w:t>revoza otrok v višini najmanj 6.5</w:t>
      </w:r>
      <w:r w:rsidRPr="00DF79B1">
        <w:t>00,00 EUR za vsaj enega (1) javnega naročnika</w:t>
      </w:r>
      <w:r w:rsidRPr="00DF79B1">
        <w:rPr>
          <w:bCs/>
        </w:rPr>
        <w:t>,</w:t>
      </w:r>
    </w:p>
    <w:p w:rsidR="0032292B" w:rsidRPr="00DF79B1" w:rsidRDefault="0032292B" w:rsidP="00991798">
      <w:pPr>
        <w:pStyle w:val="Odstavekseznama"/>
        <w:numPr>
          <w:ilvl w:val="0"/>
          <w:numId w:val="6"/>
        </w:numPr>
        <w:spacing w:after="0" w:line="240" w:lineRule="auto"/>
        <w:jc w:val="both"/>
        <w:rPr>
          <w:rFonts w:asciiTheme="minorHAnsi" w:hAnsiTheme="minorHAnsi"/>
        </w:rPr>
      </w:pPr>
      <w:r w:rsidRPr="00DF79B1">
        <w:rPr>
          <w:rFonts w:asciiTheme="minorHAnsi" w:hAnsiTheme="minorHAnsi"/>
        </w:rPr>
        <w:t>da zag</w:t>
      </w:r>
      <w:r w:rsidR="006C0F89">
        <w:rPr>
          <w:rFonts w:asciiTheme="minorHAnsi" w:hAnsiTheme="minorHAnsi"/>
        </w:rPr>
        <w:t xml:space="preserve">otavljamo </w:t>
      </w:r>
      <w:r w:rsidRPr="00DF79B1">
        <w:rPr>
          <w:rFonts w:asciiTheme="minorHAnsi" w:hAnsiTheme="minorHAnsi"/>
        </w:rPr>
        <w:t>nadomestnega voznika v odsotnosti voznika,</w:t>
      </w:r>
    </w:p>
    <w:p w:rsidR="0032292B" w:rsidRPr="00DF79B1" w:rsidRDefault="0032292B" w:rsidP="00991798">
      <w:pPr>
        <w:numPr>
          <w:ilvl w:val="0"/>
          <w:numId w:val="6"/>
        </w:numPr>
        <w:spacing w:after="0" w:line="240" w:lineRule="auto"/>
        <w:jc w:val="both"/>
      </w:pPr>
      <w:r w:rsidRPr="00DF79B1">
        <w:t xml:space="preserve">da bomo opravljali šolske prevoze v skladu z Zakonom o prevozih v cestnem prometu, Pravilnikom o oznakah in opremi vozil, s katerimi se opravljajo prevozi v cestnem prometu in Pravilnikom o delih in opremi vozil, </w:t>
      </w:r>
    </w:p>
    <w:p w:rsidR="00865B25" w:rsidRPr="008F11FE" w:rsidRDefault="0032292B" w:rsidP="009A40BC">
      <w:pPr>
        <w:pStyle w:val="Odstavekseznama"/>
        <w:numPr>
          <w:ilvl w:val="0"/>
          <w:numId w:val="6"/>
        </w:numPr>
        <w:spacing w:after="0" w:line="240" w:lineRule="auto"/>
        <w:jc w:val="both"/>
        <w:rPr>
          <w:rFonts w:asciiTheme="minorHAnsi" w:hAnsiTheme="minorHAnsi"/>
        </w:rPr>
      </w:pPr>
      <w:r w:rsidRPr="00DF79B1">
        <w:rPr>
          <w:rFonts w:asciiTheme="minorHAnsi" w:hAnsiTheme="minorHAnsi"/>
        </w:rPr>
        <w:t>da bo voznik poklicne vozniške izkušnje dokazoval s potrdilom, ki ga mora imeti med vožnjo pri sebi in ga na zahtevo pooblaščene osebe tudi izročiti na vpogled.</w:t>
      </w:r>
    </w:p>
    <w:p w:rsidR="008F11FE" w:rsidRDefault="00F46FDE" w:rsidP="008F11FE">
      <w:pPr>
        <w:spacing w:after="0" w:line="240" w:lineRule="auto"/>
        <w:jc w:val="both"/>
        <w:rPr>
          <w:b/>
          <w:i/>
        </w:rPr>
      </w:pPr>
      <w:r>
        <w:rPr>
          <w:b/>
          <w:i/>
        </w:rPr>
        <w:t>*Z</w:t>
      </w:r>
      <w:r w:rsidR="008F11FE">
        <w:rPr>
          <w:b/>
          <w:i/>
        </w:rPr>
        <w:t>a to stranjo priložite fotokopijo</w:t>
      </w:r>
      <w:r w:rsidR="008F11FE" w:rsidRPr="008F11FE">
        <w:t xml:space="preserve"> </w:t>
      </w:r>
      <w:r w:rsidR="008F11FE" w:rsidRPr="008F11FE">
        <w:rPr>
          <w:b/>
          <w:i/>
        </w:rPr>
        <w:t>certifikata o nacionalni poklicni kvalifikaciji za voznika v notranjem in</w:t>
      </w:r>
      <w:r w:rsidR="008F11FE">
        <w:rPr>
          <w:b/>
          <w:i/>
        </w:rPr>
        <w:t xml:space="preserve"> mednarodnem, potniškem prometu</w:t>
      </w:r>
      <w:r>
        <w:rPr>
          <w:b/>
          <w:i/>
        </w:rPr>
        <w:t>.</w:t>
      </w:r>
    </w:p>
    <w:p w:rsidR="00B52D3A" w:rsidRDefault="00F46FDE" w:rsidP="008F11FE">
      <w:pPr>
        <w:spacing w:after="0" w:line="240" w:lineRule="auto"/>
        <w:jc w:val="both"/>
        <w:rPr>
          <w:b/>
          <w:i/>
        </w:rPr>
      </w:pPr>
      <w:r>
        <w:rPr>
          <w:b/>
          <w:i/>
        </w:rPr>
        <w:t>**</w:t>
      </w:r>
      <w:r w:rsidRPr="00F46FDE">
        <w:t xml:space="preserve"> </w:t>
      </w:r>
      <w:r>
        <w:rPr>
          <w:b/>
          <w:i/>
        </w:rPr>
        <w:t>Z</w:t>
      </w:r>
      <w:r w:rsidRPr="00F46FDE">
        <w:rPr>
          <w:b/>
          <w:i/>
        </w:rPr>
        <w:t>a to stranjo priložite fotokopijo</w:t>
      </w:r>
      <w:r>
        <w:rPr>
          <w:b/>
          <w:i/>
        </w:rPr>
        <w:t xml:space="preserve"> vozniškega dovoljenja za voznika.</w:t>
      </w:r>
    </w:p>
    <w:p w:rsidR="00A0026F" w:rsidRPr="008F11FE" w:rsidRDefault="00A0026F" w:rsidP="008F11FE">
      <w:pPr>
        <w:spacing w:after="0" w:line="240" w:lineRule="auto"/>
        <w:jc w:val="both"/>
        <w:rPr>
          <w:b/>
          <w:i/>
        </w:rPr>
      </w:pPr>
      <w:r>
        <w:rPr>
          <w:b/>
          <w:i/>
        </w:rPr>
        <w:t>***za to stranjo priložite fotokopijo</w:t>
      </w:r>
      <w:r w:rsidRPr="00A0026F">
        <w:t xml:space="preserve"> </w:t>
      </w:r>
      <w:r>
        <w:rPr>
          <w:b/>
          <w:i/>
        </w:rPr>
        <w:t>potrdila</w:t>
      </w:r>
      <w:r w:rsidRPr="00A0026F">
        <w:rPr>
          <w:b/>
          <w:i/>
        </w:rPr>
        <w:t xml:space="preserve"> o uspešno opravljenem preizkusu strokovne usposobljenosti za pridobitev licence v cestnem prometu.</w:t>
      </w:r>
    </w:p>
    <w:p w:rsidR="00ED07E1" w:rsidRDefault="00ED07E1" w:rsidP="00865B25">
      <w:pPr>
        <w:pStyle w:val="Default"/>
        <w:jc w:val="both"/>
        <w:rPr>
          <w:rFonts w:asciiTheme="minorHAnsi" w:hAnsiTheme="minorHAnsi" w:cs="Calibri"/>
          <w:sz w:val="22"/>
          <w:szCs w:val="22"/>
        </w:rPr>
      </w:pPr>
    </w:p>
    <w:p w:rsidR="00A0026F" w:rsidRDefault="00A0026F" w:rsidP="006978F6">
      <w:pPr>
        <w:shd w:val="clear" w:color="auto" w:fill="E2EFD9" w:themeFill="accent6" w:themeFillTint="33"/>
        <w:tabs>
          <w:tab w:val="center" w:pos="4536"/>
          <w:tab w:val="right" w:pos="9072"/>
        </w:tabs>
        <w:spacing w:after="0" w:line="240" w:lineRule="auto"/>
        <w:jc w:val="right"/>
        <w:rPr>
          <w:b/>
          <w:iCs/>
          <w:sz w:val="24"/>
        </w:rPr>
      </w:pPr>
    </w:p>
    <w:p w:rsidR="00ED07E1" w:rsidRDefault="006978F6" w:rsidP="006978F6">
      <w:pPr>
        <w:shd w:val="clear" w:color="auto" w:fill="E2EFD9" w:themeFill="accent6" w:themeFillTint="33"/>
        <w:tabs>
          <w:tab w:val="center" w:pos="4536"/>
          <w:tab w:val="right" w:pos="9072"/>
        </w:tabs>
        <w:spacing w:after="0" w:line="240" w:lineRule="auto"/>
        <w:jc w:val="right"/>
        <w:rPr>
          <w:b/>
          <w:iCs/>
          <w:sz w:val="24"/>
        </w:rPr>
      </w:pPr>
      <w:r w:rsidRPr="00E042A2">
        <w:rPr>
          <w:b/>
          <w:iCs/>
          <w:sz w:val="24"/>
        </w:rPr>
        <w:t>(</w:t>
      </w:r>
      <w:proofErr w:type="spellStart"/>
      <w:r w:rsidRPr="00E042A2">
        <w:rPr>
          <w:b/>
          <w:iCs/>
          <w:sz w:val="24"/>
        </w:rPr>
        <w:t>obr</w:t>
      </w:r>
      <w:proofErr w:type="spellEnd"/>
      <w:r w:rsidRPr="00E042A2">
        <w:rPr>
          <w:b/>
          <w:iCs/>
          <w:sz w:val="24"/>
        </w:rPr>
        <w:t xml:space="preserve"> </w:t>
      </w:r>
      <w:r w:rsidR="00B52D3A">
        <w:rPr>
          <w:b/>
          <w:iCs/>
          <w:sz w:val="24"/>
        </w:rPr>
        <w:t>EP</w:t>
      </w:r>
      <w:r w:rsidRPr="00E042A2">
        <w:rPr>
          <w:b/>
          <w:iCs/>
          <w:sz w:val="24"/>
        </w:rPr>
        <w:t xml:space="preserve"> – 4)</w:t>
      </w:r>
    </w:p>
    <w:p w:rsidR="001C375C" w:rsidRPr="00E042A2" w:rsidRDefault="001C375C" w:rsidP="006978F6">
      <w:pPr>
        <w:shd w:val="clear" w:color="auto" w:fill="E2EFD9" w:themeFill="accent6" w:themeFillTint="33"/>
        <w:tabs>
          <w:tab w:val="center" w:pos="4536"/>
          <w:tab w:val="right" w:pos="9072"/>
        </w:tabs>
        <w:spacing w:after="0" w:line="240" w:lineRule="auto"/>
        <w:jc w:val="right"/>
        <w:rPr>
          <w:iCs/>
          <w:sz w:val="20"/>
        </w:rPr>
      </w:pPr>
    </w:p>
    <w:p w:rsidR="0032292B" w:rsidRPr="00ED07E1" w:rsidRDefault="0032292B" w:rsidP="00ED07E1">
      <w:pPr>
        <w:shd w:val="clear" w:color="auto" w:fill="E2EFD9" w:themeFill="accent6" w:themeFillTint="33"/>
        <w:tabs>
          <w:tab w:val="center" w:pos="4536"/>
          <w:tab w:val="right" w:pos="9072"/>
        </w:tabs>
        <w:spacing w:after="0" w:line="240" w:lineRule="auto"/>
        <w:jc w:val="center"/>
        <w:rPr>
          <w:b/>
          <w:iCs/>
          <w:sz w:val="28"/>
        </w:rPr>
      </w:pPr>
      <w:r w:rsidRPr="00ED07E1">
        <w:rPr>
          <w:b/>
          <w:iCs/>
          <w:sz w:val="28"/>
        </w:rPr>
        <w:t>IZJAVA O REFERENCAH</w:t>
      </w:r>
      <w:r w:rsidR="006978F6">
        <w:rPr>
          <w:b/>
          <w:iCs/>
          <w:sz w:val="28"/>
        </w:rPr>
        <w:t xml:space="preserve"> </w:t>
      </w:r>
    </w:p>
    <w:p w:rsidR="0032292B" w:rsidRPr="00DF79B1" w:rsidRDefault="0032292B" w:rsidP="009A40BC">
      <w:pPr>
        <w:tabs>
          <w:tab w:val="center" w:pos="4536"/>
          <w:tab w:val="right" w:pos="9072"/>
        </w:tabs>
        <w:spacing w:after="0" w:line="240" w:lineRule="auto"/>
        <w:jc w:val="both"/>
        <w:rPr>
          <w:iCs/>
        </w:rPr>
      </w:pPr>
    </w:p>
    <w:p w:rsidR="0032292B" w:rsidRDefault="0032292B" w:rsidP="009A40BC">
      <w:pPr>
        <w:tabs>
          <w:tab w:val="center" w:pos="4536"/>
          <w:tab w:val="right" w:pos="9072"/>
        </w:tabs>
        <w:spacing w:after="0" w:line="240" w:lineRule="auto"/>
        <w:jc w:val="both"/>
        <w:rPr>
          <w:iCs/>
        </w:rPr>
      </w:pPr>
    </w:p>
    <w:p w:rsidR="00E042A2" w:rsidRPr="00DF79B1" w:rsidRDefault="00E042A2" w:rsidP="009A40BC">
      <w:pPr>
        <w:tabs>
          <w:tab w:val="center" w:pos="4536"/>
          <w:tab w:val="right" w:pos="9072"/>
        </w:tabs>
        <w:spacing w:after="0" w:line="240" w:lineRule="auto"/>
        <w:jc w:val="both"/>
        <w:rPr>
          <w:iCs/>
        </w:rPr>
      </w:pPr>
    </w:p>
    <w:p w:rsidR="0032292B" w:rsidRPr="00DF79B1" w:rsidRDefault="0032292B" w:rsidP="009A40BC">
      <w:pPr>
        <w:tabs>
          <w:tab w:val="center" w:pos="4536"/>
          <w:tab w:val="right" w:pos="9072"/>
        </w:tabs>
        <w:spacing w:after="0" w:line="240" w:lineRule="auto"/>
        <w:jc w:val="both"/>
        <w:rPr>
          <w:b/>
          <w:iCs/>
        </w:rPr>
      </w:pPr>
      <w:r w:rsidRPr="00DF79B1">
        <w:rPr>
          <w:iCs/>
        </w:rPr>
        <w:t xml:space="preserve">Izjavljamo, da smo </w:t>
      </w:r>
      <w:r w:rsidRPr="00DF79B1">
        <w:rPr>
          <w:bCs/>
        </w:rPr>
        <w:t xml:space="preserve">v zadnjih treh (3) letih od dneva oddaje ponudbe izvajali ali izvajamo storitev rednega prevoza otrok v višini najmanj </w:t>
      </w:r>
      <w:r w:rsidR="005E0D88">
        <w:rPr>
          <w:bCs/>
        </w:rPr>
        <w:t>6.5</w:t>
      </w:r>
      <w:r w:rsidRPr="00DF79B1">
        <w:rPr>
          <w:bCs/>
        </w:rPr>
        <w:t>00,00 EUR za vsaj enega (1) javnega naročnika.</w:t>
      </w:r>
    </w:p>
    <w:p w:rsidR="0032292B" w:rsidRDefault="0032292B" w:rsidP="009A40BC">
      <w:pPr>
        <w:tabs>
          <w:tab w:val="center" w:pos="4536"/>
          <w:tab w:val="right" w:pos="9072"/>
        </w:tabs>
        <w:spacing w:after="0" w:line="240" w:lineRule="auto"/>
        <w:jc w:val="both"/>
        <w:rPr>
          <w:b/>
          <w:iCs/>
        </w:rPr>
      </w:pPr>
    </w:p>
    <w:p w:rsidR="00DF204A" w:rsidRPr="00DF79B1" w:rsidRDefault="00DF204A" w:rsidP="009A40BC">
      <w:pPr>
        <w:tabs>
          <w:tab w:val="center" w:pos="4536"/>
          <w:tab w:val="right" w:pos="9072"/>
        </w:tabs>
        <w:spacing w:after="0" w:line="240" w:lineRule="auto"/>
        <w:jc w:val="both"/>
        <w:rPr>
          <w:b/>
          <w:i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65"/>
        <w:gridCol w:w="2264"/>
        <w:gridCol w:w="2265"/>
        <w:gridCol w:w="2268"/>
      </w:tblGrid>
      <w:tr w:rsidR="0032292B" w:rsidRPr="00DF79B1" w:rsidTr="003760C7">
        <w:trPr>
          <w:trHeight w:val="850"/>
        </w:trPr>
        <w:tc>
          <w:tcPr>
            <w:tcW w:w="2303" w:type="dxa"/>
            <w:shd w:val="clear" w:color="auto" w:fill="E2EFD9" w:themeFill="accent6" w:themeFillTint="33"/>
            <w:vAlign w:val="center"/>
          </w:tcPr>
          <w:p w:rsidR="0032292B" w:rsidRPr="00DF79B1" w:rsidRDefault="0032292B" w:rsidP="003760C7">
            <w:pPr>
              <w:tabs>
                <w:tab w:val="center" w:pos="4536"/>
                <w:tab w:val="right" w:pos="9072"/>
              </w:tabs>
              <w:spacing w:after="0" w:line="240" w:lineRule="auto"/>
              <w:jc w:val="center"/>
              <w:rPr>
                <w:b/>
                <w:iCs/>
              </w:rPr>
            </w:pPr>
          </w:p>
          <w:p w:rsidR="0032292B" w:rsidRPr="00DF79B1" w:rsidRDefault="0032292B" w:rsidP="003760C7">
            <w:pPr>
              <w:tabs>
                <w:tab w:val="center" w:pos="4536"/>
                <w:tab w:val="right" w:pos="9072"/>
              </w:tabs>
              <w:spacing w:after="0" w:line="240" w:lineRule="auto"/>
              <w:jc w:val="center"/>
              <w:rPr>
                <w:b/>
                <w:iCs/>
              </w:rPr>
            </w:pPr>
            <w:r w:rsidRPr="00DF79B1">
              <w:rPr>
                <w:b/>
                <w:iCs/>
              </w:rPr>
              <w:t>Naročnik</w:t>
            </w:r>
          </w:p>
          <w:p w:rsidR="0032292B" w:rsidRPr="00DF79B1" w:rsidRDefault="0032292B" w:rsidP="003760C7">
            <w:pPr>
              <w:tabs>
                <w:tab w:val="center" w:pos="4536"/>
                <w:tab w:val="right" w:pos="9072"/>
              </w:tabs>
              <w:spacing w:after="0" w:line="240" w:lineRule="auto"/>
              <w:jc w:val="center"/>
              <w:rPr>
                <w:b/>
                <w:iCs/>
              </w:rPr>
            </w:pPr>
          </w:p>
        </w:tc>
        <w:tc>
          <w:tcPr>
            <w:tcW w:w="2303" w:type="dxa"/>
            <w:shd w:val="clear" w:color="auto" w:fill="E2EFD9" w:themeFill="accent6" w:themeFillTint="33"/>
            <w:vAlign w:val="center"/>
          </w:tcPr>
          <w:p w:rsidR="0032292B" w:rsidRPr="00DF79B1" w:rsidRDefault="0032292B" w:rsidP="003760C7">
            <w:pPr>
              <w:tabs>
                <w:tab w:val="center" w:pos="4536"/>
                <w:tab w:val="right" w:pos="9072"/>
              </w:tabs>
              <w:spacing w:after="0" w:line="240" w:lineRule="auto"/>
              <w:jc w:val="center"/>
              <w:rPr>
                <w:b/>
                <w:iCs/>
              </w:rPr>
            </w:pPr>
            <w:r w:rsidRPr="00DF79B1">
              <w:rPr>
                <w:b/>
                <w:iCs/>
              </w:rPr>
              <w:t>Predmet pogodbe</w:t>
            </w:r>
          </w:p>
        </w:tc>
        <w:tc>
          <w:tcPr>
            <w:tcW w:w="2303" w:type="dxa"/>
            <w:shd w:val="clear" w:color="auto" w:fill="E2EFD9" w:themeFill="accent6" w:themeFillTint="33"/>
            <w:vAlign w:val="center"/>
          </w:tcPr>
          <w:p w:rsidR="0032292B" w:rsidRPr="00DF79B1" w:rsidRDefault="0032292B" w:rsidP="003760C7">
            <w:pPr>
              <w:tabs>
                <w:tab w:val="center" w:pos="4536"/>
                <w:tab w:val="right" w:pos="9072"/>
              </w:tabs>
              <w:spacing w:after="0" w:line="240" w:lineRule="auto"/>
              <w:jc w:val="center"/>
              <w:rPr>
                <w:b/>
                <w:iCs/>
              </w:rPr>
            </w:pPr>
            <w:r w:rsidRPr="00DF79B1">
              <w:rPr>
                <w:b/>
                <w:iCs/>
              </w:rPr>
              <w:t xml:space="preserve">Vrednost pogodbe v EUR </w:t>
            </w:r>
            <w:r w:rsidR="00F46FDE">
              <w:rPr>
                <w:b/>
                <w:iCs/>
              </w:rPr>
              <w:t>bre</w:t>
            </w:r>
            <w:r w:rsidRPr="00DF79B1">
              <w:rPr>
                <w:b/>
                <w:iCs/>
              </w:rPr>
              <w:t>z DDV</w:t>
            </w:r>
          </w:p>
        </w:tc>
        <w:tc>
          <w:tcPr>
            <w:tcW w:w="2303" w:type="dxa"/>
            <w:shd w:val="clear" w:color="auto" w:fill="E2EFD9" w:themeFill="accent6" w:themeFillTint="33"/>
            <w:vAlign w:val="center"/>
          </w:tcPr>
          <w:p w:rsidR="0032292B" w:rsidRPr="00DF79B1" w:rsidRDefault="0032292B" w:rsidP="003760C7">
            <w:pPr>
              <w:tabs>
                <w:tab w:val="center" w:pos="4536"/>
                <w:tab w:val="right" w:pos="9072"/>
              </w:tabs>
              <w:spacing w:after="0" w:line="240" w:lineRule="auto"/>
              <w:jc w:val="center"/>
              <w:rPr>
                <w:b/>
                <w:iCs/>
              </w:rPr>
            </w:pPr>
            <w:r w:rsidRPr="00DF79B1">
              <w:rPr>
                <w:b/>
                <w:iCs/>
              </w:rPr>
              <w:t>Leto realizacije</w:t>
            </w:r>
          </w:p>
        </w:tc>
      </w:tr>
      <w:tr w:rsidR="0032292B" w:rsidRPr="00DF79B1" w:rsidTr="003760C7">
        <w:trPr>
          <w:trHeight w:val="850"/>
        </w:trPr>
        <w:tc>
          <w:tcPr>
            <w:tcW w:w="2303" w:type="dxa"/>
            <w:vAlign w:val="center"/>
          </w:tcPr>
          <w:p w:rsidR="0032292B" w:rsidRPr="00DF79B1" w:rsidRDefault="0032292B" w:rsidP="003760C7">
            <w:pPr>
              <w:tabs>
                <w:tab w:val="center" w:pos="4536"/>
                <w:tab w:val="right" w:pos="9072"/>
              </w:tabs>
              <w:spacing w:after="0" w:line="240" w:lineRule="auto"/>
              <w:jc w:val="center"/>
              <w:rPr>
                <w:b/>
                <w:iCs/>
              </w:rPr>
            </w:pPr>
          </w:p>
          <w:p w:rsidR="0032292B" w:rsidRPr="00DF79B1" w:rsidRDefault="0032292B" w:rsidP="003760C7">
            <w:pPr>
              <w:tabs>
                <w:tab w:val="center" w:pos="4536"/>
                <w:tab w:val="right" w:pos="9072"/>
              </w:tabs>
              <w:spacing w:after="0" w:line="240" w:lineRule="auto"/>
              <w:jc w:val="center"/>
              <w:rPr>
                <w:b/>
                <w:iCs/>
              </w:rPr>
            </w:pPr>
          </w:p>
          <w:p w:rsidR="0032292B" w:rsidRPr="00DF79B1" w:rsidRDefault="0032292B" w:rsidP="003760C7">
            <w:pPr>
              <w:tabs>
                <w:tab w:val="center" w:pos="4536"/>
                <w:tab w:val="right" w:pos="9072"/>
              </w:tabs>
              <w:spacing w:after="0" w:line="240" w:lineRule="auto"/>
              <w:jc w:val="center"/>
              <w:rPr>
                <w:b/>
                <w:iCs/>
              </w:rPr>
            </w:pPr>
          </w:p>
        </w:tc>
        <w:tc>
          <w:tcPr>
            <w:tcW w:w="2303" w:type="dxa"/>
            <w:vAlign w:val="center"/>
          </w:tcPr>
          <w:p w:rsidR="0032292B" w:rsidRPr="00DF79B1" w:rsidRDefault="0032292B" w:rsidP="003760C7">
            <w:pPr>
              <w:tabs>
                <w:tab w:val="center" w:pos="4536"/>
                <w:tab w:val="right" w:pos="9072"/>
              </w:tabs>
              <w:spacing w:after="0" w:line="240" w:lineRule="auto"/>
              <w:jc w:val="center"/>
              <w:rPr>
                <w:b/>
                <w:iCs/>
              </w:rPr>
            </w:pPr>
          </w:p>
          <w:p w:rsidR="0032292B" w:rsidRPr="00DF79B1" w:rsidRDefault="0032292B" w:rsidP="003760C7">
            <w:pPr>
              <w:tabs>
                <w:tab w:val="center" w:pos="4536"/>
                <w:tab w:val="right" w:pos="9072"/>
              </w:tabs>
              <w:spacing w:after="0" w:line="240" w:lineRule="auto"/>
              <w:jc w:val="center"/>
              <w:rPr>
                <w:b/>
                <w:iCs/>
              </w:rPr>
            </w:pPr>
          </w:p>
        </w:tc>
        <w:tc>
          <w:tcPr>
            <w:tcW w:w="2303" w:type="dxa"/>
            <w:vAlign w:val="center"/>
          </w:tcPr>
          <w:p w:rsidR="0032292B" w:rsidRPr="00DF79B1" w:rsidRDefault="0032292B" w:rsidP="003760C7">
            <w:pPr>
              <w:tabs>
                <w:tab w:val="center" w:pos="4536"/>
                <w:tab w:val="right" w:pos="9072"/>
              </w:tabs>
              <w:spacing w:after="0" w:line="240" w:lineRule="auto"/>
              <w:jc w:val="center"/>
              <w:rPr>
                <w:b/>
                <w:iCs/>
              </w:rPr>
            </w:pPr>
          </w:p>
        </w:tc>
        <w:tc>
          <w:tcPr>
            <w:tcW w:w="2303" w:type="dxa"/>
            <w:vAlign w:val="center"/>
          </w:tcPr>
          <w:p w:rsidR="0032292B" w:rsidRPr="00DF79B1" w:rsidRDefault="0032292B" w:rsidP="003760C7">
            <w:pPr>
              <w:tabs>
                <w:tab w:val="center" w:pos="4536"/>
                <w:tab w:val="right" w:pos="9072"/>
              </w:tabs>
              <w:spacing w:after="0" w:line="240" w:lineRule="auto"/>
              <w:jc w:val="center"/>
              <w:rPr>
                <w:b/>
                <w:iCs/>
              </w:rPr>
            </w:pPr>
          </w:p>
        </w:tc>
      </w:tr>
      <w:tr w:rsidR="003760C7" w:rsidRPr="00DF79B1" w:rsidTr="003760C7">
        <w:trPr>
          <w:trHeight w:val="850"/>
        </w:trPr>
        <w:tc>
          <w:tcPr>
            <w:tcW w:w="2303" w:type="dxa"/>
            <w:vAlign w:val="center"/>
          </w:tcPr>
          <w:p w:rsidR="003760C7" w:rsidRPr="00DF79B1" w:rsidRDefault="003760C7" w:rsidP="003760C7">
            <w:pPr>
              <w:tabs>
                <w:tab w:val="center" w:pos="4536"/>
                <w:tab w:val="right" w:pos="9072"/>
              </w:tabs>
              <w:spacing w:after="0" w:line="240" w:lineRule="auto"/>
              <w:jc w:val="center"/>
              <w:rPr>
                <w:b/>
                <w:iCs/>
              </w:rPr>
            </w:pPr>
          </w:p>
        </w:tc>
        <w:tc>
          <w:tcPr>
            <w:tcW w:w="2303" w:type="dxa"/>
            <w:vAlign w:val="center"/>
          </w:tcPr>
          <w:p w:rsidR="003760C7" w:rsidRPr="00DF79B1" w:rsidRDefault="003760C7" w:rsidP="003760C7">
            <w:pPr>
              <w:tabs>
                <w:tab w:val="center" w:pos="4536"/>
                <w:tab w:val="right" w:pos="9072"/>
              </w:tabs>
              <w:spacing w:after="0" w:line="240" w:lineRule="auto"/>
              <w:jc w:val="center"/>
              <w:rPr>
                <w:b/>
                <w:iCs/>
              </w:rPr>
            </w:pPr>
          </w:p>
        </w:tc>
        <w:tc>
          <w:tcPr>
            <w:tcW w:w="2303" w:type="dxa"/>
            <w:vAlign w:val="center"/>
          </w:tcPr>
          <w:p w:rsidR="003760C7" w:rsidRPr="00DF79B1" w:rsidRDefault="003760C7" w:rsidP="003760C7">
            <w:pPr>
              <w:tabs>
                <w:tab w:val="center" w:pos="4536"/>
                <w:tab w:val="right" w:pos="9072"/>
              </w:tabs>
              <w:spacing w:after="0" w:line="240" w:lineRule="auto"/>
              <w:jc w:val="center"/>
              <w:rPr>
                <w:b/>
                <w:iCs/>
              </w:rPr>
            </w:pPr>
          </w:p>
        </w:tc>
        <w:tc>
          <w:tcPr>
            <w:tcW w:w="2303" w:type="dxa"/>
            <w:vAlign w:val="center"/>
          </w:tcPr>
          <w:p w:rsidR="003760C7" w:rsidRPr="00DF79B1" w:rsidRDefault="003760C7" w:rsidP="003760C7">
            <w:pPr>
              <w:tabs>
                <w:tab w:val="center" w:pos="4536"/>
                <w:tab w:val="right" w:pos="9072"/>
              </w:tabs>
              <w:spacing w:after="0" w:line="240" w:lineRule="auto"/>
              <w:jc w:val="center"/>
              <w:rPr>
                <w:b/>
                <w:iCs/>
              </w:rPr>
            </w:pPr>
          </w:p>
        </w:tc>
      </w:tr>
      <w:tr w:rsidR="003760C7" w:rsidRPr="00DF79B1" w:rsidTr="00A0026F">
        <w:trPr>
          <w:trHeight w:val="850"/>
        </w:trPr>
        <w:tc>
          <w:tcPr>
            <w:tcW w:w="2303" w:type="dxa"/>
            <w:tcBorders>
              <w:bottom w:val="single" w:sz="4" w:space="0" w:color="auto"/>
            </w:tcBorders>
            <w:vAlign w:val="center"/>
          </w:tcPr>
          <w:p w:rsidR="003760C7" w:rsidRPr="00DF79B1" w:rsidRDefault="003760C7" w:rsidP="003760C7">
            <w:pPr>
              <w:tabs>
                <w:tab w:val="center" w:pos="4536"/>
                <w:tab w:val="right" w:pos="9072"/>
              </w:tabs>
              <w:spacing w:after="0" w:line="240" w:lineRule="auto"/>
              <w:jc w:val="center"/>
              <w:rPr>
                <w:b/>
                <w:iCs/>
              </w:rPr>
            </w:pPr>
          </w:p>
        </w:tc>
        <w:tc>
          <w:tcPr>
            <w:tcW w:w="2303" w:type="dxa"/>
            <w:tcBorders>
              <w:bottom w:val="single" w:sz="4" w:space="0" w:color="auto"/>
            </w:tcBorders>
            <w:vAlign w:val="center"/>
          </w:tcPr>
          <w:p w:rsidR="003760C7" w:rsidRPr="00DF79B1" w:rsidRDefault="003760C7" w:rsidP="003760C7">
            <w:pPr>
              <w:tabs>
                <w:tab w:val="center" w:pos="4536"/>
                <w:tab w:val="right" w:pos="9072"/>
              </w:tabs>
              <w:spacing w:after="0" w:line="240" w:lineRule="auto"/>
              <w:jc w:val="center"/>
              <w:rPr>
                <w:b/>
                <w:iCs/>
              </w:rPr>
            </w:pPr>
          </w:p>
        </w:tc>
        <w:tc>
          <w:tcPr>
            <w:tcW w:w="2303" w:type="dxa"/>
            <w:tcBorders>
              <w:bottom w:val="single" w:sz="4" w:space="0" w:color="auto"/>
            </w:tcBorders>
            <w:vAlign w:val="center"/>
          </w:tcPr>
          <w:p w:rsidR="003760C7" w:rsidRPr="00DF79B1" w:rsidRDefault="003760C7" w:rsidP="003760C7">
            <w:pPr>
              <w:tabs>
                <w:tab w:val="center" w:pos="4536"/>
                <w:tab w:val="right" w:pos="9072"/>
              </w:tabs>
              <w:spacing w:after="0" w:line="240" w:lineRule="auto"/>
              <w:jc w:val="center"/>
              <w:rPr>
                <w:b/>
                <w:iCs/>
              </w:rPr>
            </w:pPr>
          </w:p>
        </w:tc>
        <w:tc>
          <w:tcPr>
            <w:tcW w:w="2303" w:type="dxa"/>
            <w:tcBorders>
              <w:bottom w:val="single" w:sz="4" w:space="0" w:color="auto"/>
            </w:tcBorders>
            <w:vAlign w:val="center"/>
          </w:tcPr>
          <w:p w:rsidR="003760C7" w:rsidRPr="00DF79B1" w:rsidRDefault="003760C7" w:rsidP="003760C7">
            <w:pPr>
              <w:tabs>
                <w:tab w:val="center" w:pos="4536"/>
                <w:tab w:val="right" w:pos="9072"/>
              </w:tabs>
              <w:spacing w:after="0" w:line="240" w:lineRule="auto"/>
              <w:jc w:val="center"/>
              <w:rPr>
                <w:b/>
                <w:iCs/>
              </w:rPr>
            </w:pPr>
          </w:p>
        </w:tc>
      </w:tr>
      <w:tr w:rsidR="003760C7" w:rsidRPr="00DF79B1" w:rsidTr="00A0026F">
        <w:trPr>
          <w:trHeight w:val="850"/>
        </w:trPr>
        <w:tc>
          <w:tcPr>
            <w:tcW w:w="2303" w:type="dxa"/>
            <w:tcBorders>
              <w:bottom w:val="single" w:sz="4" w:space="0" w:color="auto"/>
            </w:tcBorders>
            <w:vAlign w:val="center"/>
          </w:tcPr>
          <w:p w:rsidR="003760C7" w:rsidRPr="00DF79B1" w:rsidRDefault="003760C7" w:rsidP="003760C7">
            <w:pPr>
              <w:tabs>
                <w:tab w:val="center" w:pos="4536"/>
                <w:tab w:val="right" w:pos="9072"/>
              </w:tabs>
              <w:spacing w:after="0" w:line="240" w:lineRule="auto"/>
              <w:jc w:val="center"/>
              <w:rPr>
                <w:b/>
                <w:iCs/>
              </w:rPr>
            </w:pPr>
          </w:p>
        </w:tc>
        <w:tc>
          <w:tcPr>
            <w:tcW w:w="2303" w:type="dxa"/>
            <w:tcBorders>
              <w:bottom w:val="single" w:sz="4" w:space="0" w:color="auto"/>
            </w:tcBorders>
            <w:vAlign w:val="center"/>
          </w:tcPr>
          <w:p w:rsidR="003760C7" w:rsidRPr="00DF79B1" w:rsidRDefault="003760C7" w:rsidP="003760C7">
            <w:pPr>
              <w:tabs>
                <w:tab w:val="center" w:pos="4536"/>
                <w:tab w:val="right" w:pos="9072"/>
              </w:tabs>
              <w:spacing w:after="0" w:line="240" w:lineRule="auto"/>
              <w:jc w:val="center"/>
              <w:rPr>
                <w:b/>
                <w:iCs/>
              </w:rPr>
            </w:pPr>
          </w:p>
        </w:tc>
        <w:tc>
          <w:tcPr>
            <w:tcW w:w="2303" w:type="dxa"/>
            <w:tcBorders>
              <w:bottom w:val="single" w:sz="4" w:space="0" w:color="auto"/>
            </w:tcBorders>
            <w:vAlign w:val="center"/>
          </w:tcPr>
          <w:p w:rsidR="003760C7" w:rsidRPr="00DF79B1" w:rsidRDefault="003760C7" w:rsidP="003760C7">
            <w:pPr>
              <w:tabs>
                <w:tab w:val="center" w:pos="4536"/>
                <w:tab w:val="right" w:pos="9072"/>
              </w:tabs>
              <w:spacing w:after="0" w:line="240" w:lineRule="auto"/>
              <w:jc w:val="center"/>
              <w:rPr>
                <w:b/>
                <w:iCs/>
              </w:rPr>
            </w:pPr>
          </w:p>
        </w:tc>
        <w:tc>
          <w:tcPr>
            <w:tcW w:w="2303" w:type="dxa"/>
            <w:tcBorders>
              <w:bottom w:val="single" w:sz="4" w:space="0" w:color="auto"/>
            </w:tcBorders>
            <w:vAlign w:val="center"/>
          </w:tcPr>
          <w:p w:rsidR="003760C7" w:rsidRPr="00DF79B1" w:rsidRDefault="003760C7" w:rsidP="003760C7">
            <w:pPr>
              <w:tabs>
                <w:tab w:val="center" w:pos="4536"/>
                <w:tab w:val="right" w:pos="9072"/>
              </w:tabs>
              <w:spacing w:after="0" w:line="240" w:lineRule="auto"/>
              <w:jc w:val="center"/>
              <w:rPr>
                <w:b/>
                <w:iCs/>
              </w:rPr>
            </w:pPr>
          </w:p>
        </w:tc>
      </w:tr>
      <w:tr w:rsidR="003760C7" w:rsidRPr="00DF79B1" w:rsidTr="00A0026F">
        <w:trPr>
          <w:trHeight w:val="850"/>
        </w:trPr>
        <w:tc>
          <w:tcPr>
            <w:tcW w:w="2303" w:type="dxa"/>
            <w:tcBorders>
              <w:top w:val="single" w:sz="4" w:space="0" w:color="auto"/>
              <w:left w:val="single" w:sz="4" w:space="0" w:color="auto"/>
              <w:bottom w:val="single" w:sz="4" w:space="0" w:color="auto"/>
            </w:tcBorders>
            <w:vAlign w:val="center"/>
          </w:tcPr>
          <w:p w:rsidR="003760C7" w:rsidRPr="00DF79B1" w:rsidRDefault="003760C7" w:rsidP="003760C7">
            <w:pPr>
              <w:tabs>
                <w:tab w:val="center" w:pos="4536"/>
                <w:tab w:val="right" w:pos="9072"/>
              </w:tabs>
              <w:spacing w:after="0" w:line="240" w:lineRule="auto"/>
              <w:jc w:val="center"/>
              <w:rPr>
                <w:b/>
                <w:iCs/>
              </w:rPr>
            </w:pPr>
          </w:p>
        </w:tc>
        <w:tc>
          <w:tcPr>
            <w:tcW w:w="2303" w:type="dxa"/>
            <w:tcBorders>
              <w:top w:val="single" w:sz="4" w:space="0" w:color="auto"/>
              <w:bottom w:val="single" w:sz="4" w:space="0" w:color="auto"/>
            </w:tcBorders>
            <w:vAlign w:val="center"/>
          </w:tcPr>
          <w:p w:rsidR="003760C7" w:rsidRPr="00DF79B1" w:rsidRDefault="003760C7" w:rsidP="003760C7">
            <w:pPr>
              <w:tabs>
                <w:tab w:val="center" w:pos="4536"/>
                <w:tab w:val="right" w:pos="9072"/>
              </w:tabs>
              <w:spacing w:after="0" w:line="240" w:lineRule="auto"/>
              <w:jc w:val="center"/>
              <w:rPr>
                <w:b/>
                <w:iCs/>
              </w:rPr>
            </w:pPr>
          </w:p>
        </w:tc>
        <w:tc>
          <w:tcPr>
            <w:tcW w:w="2303" w:type="dxa"/>
            <w:tcBorders>
              <w:top w:val="single" w:sz="4" w:space="0" w:color="auto"/>
              <w:bottom w:val="single" w:sz="4" w:space="0" w:color="auto"/>
            </w:tcBorders>
            <w:vAlign w:val="center"/>
          </w:tcPr>
          <w:p w:rsidR="003760C7" w:rsidRPr="00DF79B1" w:rsidRDefault="003760C7" w:rsidP="003760C7">
            <w:pPr>
              <w:tabs>
                <w:tab w:val="center" w:pos="4536"/>
                <w:tab w:val="right" w:pos="9072"/>
              </w:tabs>
              <w:spacing w:after="0" w:line="240" w:lineRule="auto"/>
              <w:jc w:val="center"/>
              <w:rPr>
                <w:b/>
                <w:iCs/>
              </w:rPr>
            </w:pPr>
          </w:p>
        </w:tc>
        <w:tc>
          <w:tcPr>
            <w:tcW w:w="2303" w:type="dxa"/>
            <w:tcBorders>
              <w:top w:val="single" w:sz="4" w:space="0" w:color="auto"/>
              <w:bottom w:val="single" w:sz="4" w:space="0" w:color="auto"/>
              <w:right w:val="single" w:sz="4" w:space="0" w:color="auto"/>
            </w:tcBorders>
            <w:vAlign w:val="center"/>
          </w:tcPr>
          <w:p w:rsidR="003760C7" w:rsidRPr="00DF79B1" w:rsidRDefault="003760C7" w:rsidP="003760C7">
            <w:pPr>
              <w:tabs>
                <w:tab w:val="center" w:pos="4536"/>
                <w:tab w:val="right" w:pos="9072"/>
              </w:tabs>
              <w:spacing w:after="0" w:line="240" w:lineRule="auto"/>
              <w:jc w:val="center"/>
              <w:rPr>
                <w:b/>
                <w:iCs/>
              </w:rPr>
            </w:pPr>
          </w:p>
        </w:tc>
      </w:tr>
    </w:tbl>
    <w:p w:rsidR="0032292B" w:rsidRPr="00DF79B1" w:rsidRDefault="0032292B" w:rsidP="009A40BC">
      <w:pPr>
        <w:tabs>
          <w:tab w:val="center" w:pos="4536"/>
          <w:tab w:val="right" w:pos="9072"/>
        </w:tabs>
        <w:spacing w:after="0" w:line="240" w:lineRule="auto"/>
        <w:jc w:val="both"/>
        <w:rPr>
          <w:b/>
          <w:iCs/>
        </w:rPr>
      </w:pPr>
    </w:p>
    <w:p w:rsidR="0032292B" w:rsidRPr="00DF79B1" w:rsidRDefault="0032292B" w:rsidP="009A40BC">
      <w:pPr>
        <w:tabs>
          <w:tab w:val="center" w:pos="4536"/>
          <w:tab w:val="right" w:pos="9072"/>
        </w:tabs>
        <w:spacing w:after="0" w:line="240" w:lineRule="auto"/>
        <w:jc w:val="both"/>
        <w:rPr>
          <w:iCs/>
        </w:rPr>
      </w:pPr>
    </w:p>
    <w:p w:rsidR="0032292B" w:rsidRPr="00DF79B1" w:rsidRDefault="0032292B" w:rsidP="009A40BC">
      <w:pPr>
        <w:tabs>
          <w:tab w:val="center" w:pos="4536"/>
          <w:tab w:val="right" w:pos="9072"/>
        </w:tabs>
        <w:spacing w:after="0" w:line="240" w:lineRule="auto"/>
        <w:jc w:val="both"/>
        <w:rPr>
          <w:iCs/>
        </w:rPr>
      </w:pPr>
    </w:p>
    <w:p w:rsidR="0032292B" w:rsidRPr="00DF79B1" w:rsidRDefault="0032292B" w:rsidP="009A40BC">
      <w:pPr>
        <w:tabs>
          <w:tab w:val="center" w:pos="4536"/>
          <w:tab w:val="right" w:pos="9072"/>
        </w:tabs>
        <w:spacing w:after="0" w:line="240" w:lineRule="auto"/>
        <w:jc w:val="both"/>
        <w:rPr>
          <w:iCs/>
        </w:rPr>
      </w:pPr>
    </w:p>
    <w:p w:rsidR="0032292B" w:rsidRPr="00DF79B1" w:rsidRDefault="0032292B" w:rsidP="009A40BC">
      <w:pPr>
        <w:tabs>
          <w:tab w:val="center" w:pos="4536"/>
          <w:tab w:val="right" w:pos="9072"/>
        </w:tabs>
        <w:spacing w:after="0" w:line="240" w:lineRule="auto"/>
        <w:jc w:val="both"/>
        <w:rPr>
          <w:iCs/>
        </w:rPr>
      </w:pPr>
    </w:p>
    <w:p w:rsidR="0032292B" w:rsidRPr="00DF79B1" w:rsidRDefault="0032292B" w:rsidP="009A40BC">
      <w:pPr>
        <w:tabs>
          <w:tab w:val="center" w:pos="4536"/>
          <w:tab w:val="right" w:pos="9072"/>
        </w:tabs>
        <w:spacing w:after="0" w:line="240" w:lineRule="auto"/>
        <w:jc w:val="both"/>
        <w:rPr>
          <w:iCs/>
        </w:rPr>
      </w:pPr>
    </w:p>
    <w:p w:rsidR="0032292B" w:rsidRPr="00DF79B1" w:rsidRDefault="0032292B" w:rsidP="009A40BC">
      <w:pPr>
        <w:tabs>
          <w:tab w:val="center" w:pos="4536"/>
          <w:tab w:val="right" w:pos="9072"/>
        </w:tabs>
        <w:spacing w:after="0" w:line="240" w:lineRule="auto"/>
        <w:jc w:val="both"/>
        <w:rPr>
          <w:iCs/>
        </w:rPr>
      </w:pPr>
    </w:p>
    <w:p w:rsidR="0032292B" w:rsidRPr="00DF79B1" w:rsidRDefault="0032292B" w:rsidP="009A40BC">
      <w:pPr>
        <w:tabs>
          <w:tab w:val="center" w:pos="4536"/>
          <w:tab w:val="right" w:pos="9072"/>
        </w:tabs>
        <w:spacing w:after="0" w:line="240" w:lineRule="auto"/>
        <w:jc w:val="both"/>
        <w:rPr>
          <w:iCs/>
        </w:rPr>
      </w:pPr>
    </w:p>
    <w:p w:rsidR="0032292B" w:rsidRPr="00DF79B1" w:rsidRDefault="0032292B" w:rsidP="009A40BC">
      <w:pPr>
        <w:tabs>
          <w:tab w:val="center" w:pos="4536"/>
          <w:tab w:val="right" w:pos="9072"/>
        </w:tabs>
        <w:spacing w:after="0" w:line="240" w:lineRule="auto"/>
        <w:jc w:val="both"/>
        <w:rPr>
          <w:iCs/>
        </w:rPr>
      </w:pPr>
    </w:p>
    <w:p w:rsidR="0032292B" w:rsidRPr="00DF79B1" w:rsidRDefault="0032292B" w:rsidP="009A40BC">
      <w:pPr>
        <w:tabs>
          <w:tab w:val="center" w:pos="4536"/>
          <w:tab w:val="right" w:pos="9072"/>
        </w:tabs>
        <w:spacing w:after="0" w:line="240" w:lineRule="auto"/>
        <w:jc w:val="both"/>
        <w:rPr>
          <w:iCs/>
        </w:rPr>
      </w:pPr>
    </w:p>
    <w:p w:rsidR="0032292B" w:rsidRPr="00DF79B1" w:rsidRDefault="0032292B" w:rsidP="009A40BC">
      <w:pPr>
        <w:tabs>
          <w:tab w:val="center" w:pos="4536"/>
          <w:tab w:val="right" w:pos="9072"/>
        </w:tabs>
        <w:spacing w:after="0" w:line="240" w:lineRule="auto"/>
        <w:jc w:val="both"/>
        <w:rPr>
          <w:iCs/>
        </w:rPr>
      </w:pPr>
    </w:p>
    <w:p w:rsidR="0032292B" w:rsidRPr="00DF79B1" w:rsidRDefault="0032292B" w:rsidP="009A40BC">
      <w:pPr>
        <w:tabs>
          <w:tab w:val="center" w:pos="4536"/>
          <w:tab w:val="right" w:pos="9072"/>
        </w:tabs>
        <w:spacing w:after="0" w:line="240" w:lineRule="auto"/>
        <w:jc w:val="both"/>
        <w:rPr>
          <w:iCs/>
        </w:rPr>
      </w:pPr>
    </w:p>
    <w:p w:rsidR="0032292B" w:rsidRPr="00DF79B1" w:rsidRDefault="0032292B" w:rsidP="009A40BC">
      <w:pPr>
        <w:tabs>
          <w:tab w:val="center" w:pos="4536"/>
          <w:tab w:val="right" w:pos="9072"/>
        </w:tabs>
        <w:spacing w:after="0" w:line="240" w:lineRule="auto"/>
        <w:jc w:val="both"/>
        <w:rPr>
          <w:iCs/>
        </w:rPr>
      </w:pPr>
    </w:p>
    <w:p w:rsidR="0032292B" w:rsidRPr="00DF79B1" w:rsidRDefault="0032292B" w:rsidP="009A40BC">
      <w:pPr>
        <w:tabs>
          <w:tab w:val="center" w:pos="4536"/>
          <w:tab w:val="right" w:pos="9072"/>
        </w:tabs>
        <w:spacing w:after="0" w:line="240" w:lineRule="auto"/>
        <w:jc w:val="both"/>
        <w:rPr>
          <w:iCs/>
        </w:rPr>
      </w:pPr>
    </w:p>
    <w:p w:rsidR="0032292B" w:rsidRPr="00DF79B1" w:rsidRDefault="0032292B" w:rsidP="009A40BC">
      <w:pPr>
        <w:tabs>
          <w:tab w:val="center" w:pos="4536"/>
          <w:tab w:val="right" w:pos="9072"/>
        </w:tabs>
        <w:spacing w:after="0" w:line="240" w:lineRule="auto"/>
        <w:jc w:val="both"/>
        <w:rPr>
          <w:iCs/>
        </w:rPr>
      </w:pPr>
    </w:p>
    <w:p w:rsidR="0032292B" w:rsidRPr="00DF79B1" w:rsidRDefault="0032292B" w:rsidP="009A40BC">
      <w:pPr>
        <w:tabs>
          <w:tab w:val="center" w:pos="4536"/>
          <w:tab w:val="right" w:pos="9072"/>
        </w:tabs>
        <w:spacing w:after="0" w:line="240" w:lineRule="auto"/>
        <w:jc w:val="both"/>
        <w:rPr>
          <w:iCs/>
        </w:rPr>
      </w:pPr>
    </w:p>
    <w:p w:rsidR="0032292B" w:rsidRPr="00DF79B1" w:rsidRDefault="0032292B" w:rsidP="009A40BC">
      <w:pPr>
        <w:tabs>
          <w:tab w:val="center" w:pos="4536"/>
          <w:tab w:val="right" w:pos="9072"/>
        </w:tabs>
        <w:spacing w:after="0" w:line="240" w:lineRule="auto"/>
        <w:jc w:val="both"/>
        <w:rPr>
          <w:iCs/>
        </w:rPr>
      </w:pPr>
    </w:p>
    <w:p w:rsidR="0032292B" w:rsidRPr="00DF79B1" w:rsidRDefault="0032292B" w:rsidP="009A40BC">
      <w:pPr>
        <w:tabs>
          <w:tab w:val="center" w:pos="4536"/>
          <w:tab w:val="right" w:pos="9072"/>
        </w:tabs>
        <w:spacing w:after="0" w:line="240" w:lineRule="auto"/>
        <w:jc w:val="both"/>
        <w:rPr>
          <w:iCs/>
        </w:rPr>
      </w:pPr>
    </w:p>
    <w:p w:rsidR="0032292B" w:rsidRPr="00DF79B1" w:rsidRDefault="0032292B" w:rsidP="009A40BC">
      <w:pPr>
        <w:tabs>
          <w:tab w:val="center" w:pos="4536"/>
          <w:tab w:val="right" w:pos="9072"/>
        </w:tabs>
        <w:spacing w:after="0" w:line="240" w:lineRule="auto"/>
        <w:jc w:val="both"/>
        <w:rPr>
          <w:iCs/>
        </w:rPr>
      </w:pPr>
    </w:p>
    <w:p w:rsidR="0032292B" w:rsidRPr="00DF79B1" w:rsidRDefault="0032292B" w:rsidP="009A40BC">
      <w:pPr>
        <w:tabs>
          <w:tab w:val="center" w:pos="4536"/>
          <w:tab w:val="right" w:pos="9072"/>
        </w:tabs>
        <w:spacing w:after="0" w:line="240" w:lineRule="auto"/>
        <w:jc w:val="both"/>
        <w:rPr>
          <w:b/>
          <w:iCs/>
        </w:rPr>
      </w:pPr>
    </w:p>
    <w:p w:rsidR="008F11FE" w:rsidRDefault="00865B25" w:rsidP="008F11FE">
      <w:pPr>
        <w:pStyle w:val="Default"/>
        <w:jc w:val="both"/>
        <w:rPr>
          <w:rFonts w:asciiTheme="minorHAnsi" w:hAnsiTheme="minorHAnsi" w:cs="Calibri"/>
          <w:sz w:val="22"/>
          <w:szCs w:val="22"/>
        </w:rPr>
      </w:pPr>
      <w:r w:rsidRPr="00DF79B1">
        <w:rPr>
          <w:rFonts w:asciiTheme="minorHAnsi" w:hAnsiTheme="minorHAnsi" w:cs="Calibri"/>
          <w:sz w:val="22"/>
          <w:szCs w:val="22"/>
        </w:rPr>
        <w:t>Datum: __________________</w:t>
      </w:r>
      <w:r w:rsidRPr="00DF79B1">
        <w:rPr>
          <w:rFonts w:asciiTheme="minorHAnsi" w:hAnsiTheme="minorHAnsi" w:cs="Calibri"/>
          <w:sz w:val="22"/>
          <w:szCs w:val="22"/>
        </w:rPr>
        <w:tab/>
      </w:r>
      <w:r w:rsidRPr="00DF79B1">
        <w:rPr>
          <w:rFonts w:asciiTheme="minorHAnsi" w:hAnsiTheme="minorHAnsi" w:cs="Calibri"/>
          <w:sz w:val="22"/>
          <w:szCs w:val="22"/>
        </w:rPr>
        <w:tab/>
      </w:r>
      <w:r w:rsidRPr="00DF79B1">
        <w:rPr>
          <w:rFonts w:asciiTheme="minorHAnsi" w:hAnsiTheme="minorHAnsi" w:cs="Calibri"/>
          <w:sz w:val="22"/>
          <w:szCs w:val="22"/>
        </w:rPr>
        <w:tab/>
      </w:r>
      <w:r w:rsidRPr="00DF79B1">
        <w:rPr>
          <w:rFonts w:asciiTheme="minorHAnsi" w:hAnsiTheme="minorHAnsi" w:cs="Calibri"/>
          <w:sz w:val="22"/>
          <w:szCs w:val="22"/>
        </w:rPr>
        <w:tab/>
        <w:t>Žig in podpis ponudnika</w:t>
      </w:r>
      <w:r>
        <w:rPr>
          <w:rFonts w:asciiTheme="minorHAnsi" w:hAnsiTheme="minorHAnsi" w:cs="Calibri"/>
          <w:sz w:val="22"/>
          <w:szCs w:val="22"/>
        </w:rPr>
        <w:t>:_________________</w:t>
      </w:r>
    </w:p>
    <w:p w:rsidR="00865B25" w:rsidRDefault="00865B25" w:rsidP="008F11FE">
      <w:pPr>
        <w:rPr>
          <w:rFonts w:eastAsia="Times New Roman" w:cs="Calibri"/>
          <w:color w:val="000000"/>
          <w:lang w:eastAsia="sl-SI"/>
        </w:rPr>
      </w:pPr>
    </w:p>
    <w:p w:rsidR="00A0026F" w:rsidRPr="008F11FE" w:rsidRDefault="00A0026F" w:rsidP="008F11FE">
      <w:pPr>
        <w:rPr>
          <w:rFonts w:eastAsia="Times New Roman" w:cs="Calibri"/>
          <w:color w:val="000000"/>
          <w:lang w:eastAsia="sl-SI"/>
        </w:rPr>
      </w:pPr>
    </w:p>
    <w:p w:rsidR="00DF204A" w:rsidRDefault="00DF204A" w:rsidP="009A40BC">
      <w:pPr>
        <w:spacing w:after="0" w:line="240" w:lineRule="auto"/>
      </w:pPr>
    </w:p>
    <w:p w:rsidR="00DF204A" w:rsidRDefault="00DF204A" w:rsidP="00DF204A">
      <w:pPr>
        <w:pStyle w:val="Default"/>
        <w:jc w:val="right"/>
        <w:rPr>
          <w:rFonts w:asciiTheme="minorHAnsi" w:hAnsiTheme="minorHAnsi"/>
          <w:b/>
        </w:rPr>
      </w:pPr>
      <w:r w:rsidRPr="006978F6">
        <w:rPr>
          <w:rFonts w:asciiTheme="minorHAnsi" w:hAnsiTheme="minorHAnsi"/>
          <w:b/>
        </w:rPr>
        <w:t>(</w:t>
      </w:r>
      <w:proofErr w:type="spellStart"/>
      <w:r w:rsidRPr="006978F6">
        <w:rPr>
          <w:rFonts w:asciiTheme="minorHAnsi" w:hAnsiTheme="minorHAnsi"/>
          <w:b/>
        </w:rPr>
        <w:t>obr</w:t>
      </w:r>
      <w:proofErr w:type="spellEnd"/>
      <w:r w:rsidRPr="006978F6">
        <w:rPr>
          <w:rFonts w:asciiTheme="minorHAnsi" w:hAnsiTheme="minorHAnsi"/>
          <w:b/>
        </w:rPr>
        <w:t xml:space="preserve"> </w:t>
      </w:r>
      <w:r w:rsidR="00B52D3A">
        <w:rPr>
          <w:rFonts w:asciiTheme="minorHAnsi" w:hAnsiTheme="minorHAnsi"/>
          <w:b/>
        </w:rPr>
        <w:t>EP</w:t>
      </w:r>
      <w:r w:rsidR="00B0201D">
        <w:rPr>
          <w:rFonts w:asciiTheme="minorHAnsi" w:hAnsiTheme="minorHAnsi"/>
          <w:b/>
        </w:rPr>
        <w:t xml:space="preserve"> – 5</w:t>
      </w:r>
      <w:r w:rsidRPr="006978F6">
        <w:rPr>
          <w:rFonts w:asciiTheme="minorHAnsi" w:hAnsiTheme="minorHAnsi"/>
          <w:b/>
        </w:rPr>
        <w:t>)</w:t>
      </w:r>
    </w:p>
    <w:p w:rsidR="00323854" w:rsidRDefault="00323854" w:rsidP="00B0201D">
      <w:pPr>
        <w:pStyle w:val="Default"/>
        <w:jc w:val="both"/>
        <w:rPr>
          <w:rFonts w:asciiTheme="minorHAnsi" w:hAnsiTheme="minorHAnsi" w:cstheme="minorHAnsi"/>
          <w:b/>
          <w:sz w:val="22"/>
          <w:szCs w:val="22"/>
        </w:rPr>
      </w:pPr>
    </w:p>
    <w:p w:rsidR="00DF204A" w:rsidRPr="00B0201D" w:rsidRDefault="00DF204A" w:rsidP="00B0201D">
      <w:pPr>
        <w:pStyle w:val="Default"/>
        <w:jc w:val="both"/>
        <w:rPr>
          <w:rFonts w:asciiTheme="minorHAnsi" w:hAnsiTheme="minorHAnsi" w:cstheme="minorHAnsi"/>
          <w:b/>
          <w:sz w:val="22"/>
          <w:szCs w:val="22"/>
        </w:rPr>
      </w:pPr>
      <w:r w:rsidRPr="006978F6">
        <w:rPr>
          <w:rFonts w:asciiTheme="minorHAnsi" w:hAnsiTheme="minorHAnsi" w:cstheme="minorHAnsi"/>
          <w:b/>
          <w:sz w:val="22"/>
          <w:szCs w:val="22"/>
        </w:rPr>
        <w:t xml:space="preserve">OSNOVNA ŠOLA </w:t>
      </w:r>
      <w:r w:rsidR="00B0201D">
        <w:rPr>
          <w:rFonts w:asciiTheme="minorHAnsi" w:hAnsiTheme="minorHAnsi" w:cstheme="minorHAnsi"/>
          <w:b/>
          <w:sz w:val="22"/>
          <w:szCs w:val="22"/>
        </w:rPr>
        <w:t xml:space="preserve">OSNOVNA ŠOLA DOBJE, </w:t>
      </w:r>
      <w:r w:rsidR="00B0201D" w:rsidRPr="00B0201D">
        <w:rPr>
          <w:rFonts w:asciiTheme="minorHAnsi" w:hAnsiTheme="minorHAnsi" w:cstheme="minorHAnsi"/>
          <w:b/>
          <w:sz w:val="22"/>
          <w:szCs w:val="22"/>
        </w:rPr>
        <w:t>Dobje pri Planini 20 A, 3224 DOBJE PRI PLANINI</w:t>
      </w:r>
      <w:r w:rsidRPr="00084F02">
        <w:rPr>
          <w:rFonts w:asciiTheme="minorHAnsi" w:hAnsiTheme="minorHAnsi" w:cstheme="minorHAnsi"/>
          <w:sz w:val="22"/>
          <w:szCs w:val="22"/>
        </w:rPr>
        <w:t xml:space="preserve">, ki jo zastopa </w:t>
      </w:r>
      <w:r w:rsidR="00B0201D">
        <w:rPr>
          <w:rFonts w:asciiTheme="minorHAnsi" w:hAnsiTheme="minorHAnsi" w:cstheme="minorHAnsi"/>
          <w:b/>
          <w:sz w:val="22"/>
          <w:szCs w:val="22"/>
        </w:rPr>
        <w:t>ravnateljica SUZANA PLEMENITAŠ</w:t>
      </w:r>
      <w:r w:rsidRPr="00084F02">
        <w:rPr>
          <w:rFonts w:asciiTheme="minorHAnsi" w:hAnsiTheme="minorHAnsi" w:cstheme="minorHAnsi"/>
          <w:sz w:val="22"/>
          <w:szCs w:val="22"/>
        </w:rPr>
        <w:t xml:space="preserve">, matična številka: </w:t>
      </w:r>
      <w:r w:rsidR="00B0201D" w:rsidRPr="00B0201D">
        <w:rPr>
          <w:rFonts w:asciiTheme="minorHAnsi" w:hAnsiTheme="minorHAnsi" w:cstheme="minorHAnsi"/>
          <w:sz w:val="22"/>
          <w:szCs w:val="22"/>
        </w:rPr>
        <w:t>5582911000</w:t>
      </w:r>
      <w:r w:rsidRPr="00084F02">
        <w:rPr>
          <w:rFonts w:asciiTheme="minorHAnsi" w:hAnsiTheme="minorHAnsi" w:cstheme="minorHAnsi"/>
          <w:sz w:val="22"/>
          <w:szCs w:val="22"/>
        </w:rPr>
        <w:t>, davčna številka:</w:t>
      </w:r>
      <w:r w:rsidR="00B0201D" w:rsidRPr="00B0201D">
        <w:t xml:space="preserve"> </w:t>
      </w:r>
      <w:r w:rsidR="00B0201D" w:rsidRPr="00B0201D">
        <w:rPr>
          <w:rFonts w:asciiTheme="minorHAnsi" w:hAnsiTheme="minorHAnsi" w:cstheme="minorHAnsi"/>
          <w:sz w:val="22"/>
          <w:szCs w:val="22"/>
        </w:rPr>
        <w:t>84077867</w:t>
      </w:r>
      <w:r w:rsidRPr="006978F6">
        <w:rPr>
          <w:rFonts w:asciiTheme="minorHAnsi" w:hAnsiTheme="minorHAnsi" w:cstheme="minorHAnsi"/>
          <w:b/>
          <w:sz w:val="22"/>
          <w:szCs w:val="22"/>
        </w:rPr>
        <w:t>,</w:t>
      </w:r>
      <w:r w:rsidRPr="00084F02">
        <w:rPr>
          <w:rFonts w:asciiTheme="minorHAnsi" w:hAnsiTheme="minorHAnsi" w:cstheme="minorHAnsi"/>
          <w:sz w:val="22"/>
          <w:szCs w:val="22"/>
        </w:rPr>
        <w:t xml:space="preserve"> </w:t>
      </w:r>
    </w:p>
    <w:p w:rsidR="00DF204A" w:rsidRPr="00084F02" w:rsidRDefault="00DF204A" w:rsidP="00DF204A">
      <w:pPr>
        <w:pStyle w:val="Default"/>
        <w:jc w:val="both"/>
        <w:rPr>
          <w:rFonts w:asciiTheme="minorHAnsi" w:hAnsiTheme="minorHAnsi" w:cstheme="minorHAnsi"/>
          <w:sz w:val="22"/>
          <w:szCs w:val="22"/>
        </w:rPr>
      </w:pPr>
      <w:r w:rsidRPr="006978F6">
        <w:rPr>
          <w:rFonts w:asciiTheme="minorHAnsi" w:hAnsiTheme="minorHAnsi" w:cstheme="minorHAnsi"/>
          <w:b/>
          <w:sz w:val="22"/>
          <w:szCs w:val="22"/>
        </w:rPr>
        <w:t xml:space="preserve">TRR: </w:t>
      </w:r>
      <w:r w:rsidR="00B0201D" w:rsidRPr="00B0201D">
        <w:rPr>
          <w:rFonts w:asciiTheme="minorHAnsi" w:hAnsiTheme="minorHAnsi" w:cstheme="minorHAnsi"/>
          <w:b/>
          <w:sz w:val="22"/>
          <w:szCs w:val="22"/>
        </w:rPr>
        <w:t xml:space="preserve">SI56 0135 4603 0648 598 </w:t>
      </w:r>
      <w:r w:rsidR="00B0201D">
        <w:rPr>
          <w:rFonts w:asciiTheme="minorHAnsi" w:hAnsiTheme="minorHAnsi" w:cstheme="minorHAnsi"/>
          <w:b/>
          <w:sz w:val="22"/>
          <w:szCs w:val="22"/>
        </w:rPr>
        <w:t>(</w:t>
      </w:r>
      <w:r w:rsidRPr="00084F02">
        <w:rPr>
          <w:rFonts w:asciiTheme="minorHAnsi" w:hAnsiTheme="minorHAnsi" w:cstheme="minorHAnsi"/>
          <w:sz w:val="22"/>
          <w:szCs w:val="22"/>
        </w:rPr>
        <w:t>v nadaljevanju: naročnik)</w:t>
      </w:r>
    </w:p>
    <w:p w:rsidR="00DF204A" w:rsidRPr="00084F02" w:rsidRDefault="00DF204A" w:rsidP="00DF204A">
      <w:pPr>
        <w:pStyle w:val="Default"/>
        <w:jc w:val="both"/>
        <w:rPr>
          <w:rFonts w:asciiTheme="minorHAnsi" w:hAnsiTheme="minorHAnsi" w:cstheme="minorHAnsi"/>
          <w:sz w:val="22"/>
          <w:szCs w:val="22"/>
        </w:rPr>
      </w:pPr>
      <w:r w:rsidRPr="00084F02">
        <w:rPr>
          <w:rFonts w:asciiTheme="minorHAnsi" w:hAnsiTheme="minorHAnsi" w:cstheme="minorHAnsi"/>
          <w:sz w:val="22"/>
          <w:szCs w:val="22"/>
        </w:rPr>
        <w:t xml:space="preserve">in </w:t>
      </w:r>
    </w:p>
    <w:p w:rsidR="00DF204A" w:rsidRPr="00783BA4" w:rsidRDefault="00DF204A" w:rsidP="00DF204A">
      <w:pPr>
        <w:pStyle w:val="Default"/>
        <w:jc w:val="both"/>
        <w:rPr>
          <w:rFonts w:asciiTheme="minorHAnsi" w:hAnsiTheme="minorHAnsi" w:cstheme="minorHAnsi"/>
          <w:b/>
          <w:sz w:val="22"/>
          <w:szCs w:val="22"/>
        </w:rPr>
      </w:pPr>
      <w:r w:rsidRPr="00783BA4">
        <w:rPr>
          <w:rFonts w:asciiTheme="minorHAnsi" w:hAnsiTheme="minorHAnsi" w:cstheme="minorHAnsi"/>
          <w:b/>
          <w:sz w:val="22"/>
          <w:szCs w:val="22"/>
        </w:rPr>
        <w:t>Ponudnik,_______________________,naslov_____________________________________, ID št. za DDV: ____________________, ki ga zastopa _____</w:t>
      </w:r>
      <w:r w:rsidR="001C375C">
        <w:rPr>
          <w:rFonts w:asciiTheme="minorHAnsi" w:hAnsiTheme="minorHAnsi" w:cstheme="minorHAnsi"/>
          <w:b/>
          <w:sz w:val="22"/>
          <w:szCs w:val="22"/>
        </w:rPr>
        <w:t xml:space="preserve">_______________________, kot </w:t>
      </w:r>
      <w:r w:rsidRPr="00783BA4">
        <w:rPr>
          <w:rFonts w:asciiTheme="minorHAnsi" w:hAnsiTheme="minorHAnsi" w:cstheme="minorHAnsi"/>
          <w:b/>
          <w:sz w:val="22"/>
          <w:szCs w:val="22"/>
        </w:rPr>
        <w:t xml:space="preserve">voznik. </w:t>
      </w:r>
    </w:p>
    <w:p w:rsidR="00DF204A" w:rsidRPr="00084F02" w:rsidRDefault="00DF204A" w:rsidP="00DF204A">
      <w:pPr>
        <w:pStyle w:val="Default"/>
        <w:jc w:val="both"/>
        <w:rPr>
          <w:rFonts w:asciiTheme="minorHAnsi" w:hAnsiTheme="minorHAnsi" w:cstheme="minorHAnsi"/>
          <w:sz w:val="22"/>
          <w:szCs w:val="22"/>
        </w:rPr>
      </w:pPr>
    </w:p>
    <w:p w:rsidR="00DF204A" w:rsidRPr="00084F02" w:rsidRDefault="00DF204A" w:rsidP="00DF204A">
      <w:pPr>
        <w:pStyle w:val="Default"/>
        <w:jc w:val="both"/>
        <w:rPr>
          <w:rFonts w:asciiTheme="minorHAnsi" w:hAnsiTheme="minorHAnsi" w:cstheme="minorHAnsi"/>
          <w:sz w:val="22"/>
          <w:szCs w:val="22"/>
        </w:rPr>
      </w:pPr>
      <w:r w:rsidRPr="00084F02">
        <w:rPr>
          <w:rFonts w:asciiTheme="minorHAnsi" w:hAnsiTheme="minorHAnsi" w:cstheme="minorHAnsi"/>
          <w:sz w:val="22"/>
          <w:szCs w:val="22"/>
        </w:rPr>
        <w:t xml:space="preserve">sta dogovorila in sklenila naslednjo </w:t>
      </w:r>
    </w:p>
    <w:p w:rsidR="00DF204A" w:rsidRPr="00084F02" w:rsidRDefault="00DF204A" w:rsidP="00DF204A">
      <w:pPr>
        <w:pStyle w:val="Default"/>
        <w:jc w:val="both"/>
        <w:rPr>
          <w:rFonts w:asciiTheme="minorHAnsi" w:hAnsiTheme="minorHAnsi" w:cstheme="minorHAnsi"/>
          <w:b/>
          <w:bCs/>
          <w:sz w:val="22"/>
          <w:szCs w:val="22"/>
        </w:rPr>
      </w:pPr>
    </w:p>
    <w:p w:rsidR="00DF204A" w:rsidRPr="00783BA4" w:rsidRDefault="00DF204A" w:rsidP="00DF204A">
      <w:pPr>
        <w:pStyle w:val="Default"/>
        <w:jc w:val="center"/>
        <w:rPr>
          <w:rFonts w:asciiTheme="minorHAnsi" w:hAnsiTheme="minorHAnsi" w:cstheme="minorHAnsi"/>
          <w:szCs w:val="22"/>
        </w:rPr>
      </w:pPr>
      <w:r w:rsidRPr="00783BA4">
        <w:rPr>
          <w:rFonts w:asciiTheme="minorHAnsi" w:hAnsiTheme="minorHAnsi" w:cstheme="minorHAnsi"/>
          <w:b/>
          <w:bCs/>
          <w:szCs w:val="22"/>
        </w:rPr>
        <w:t xml:space="preserve">PREVOZNO POGODBO O PREVOZU ŠOLOOBVEZNIH OTROK </w:t>
      </w:r>
    </w:p>
    <w:p w:rsidR="00DF204A" w:rsidRPr="00084F02" w:rsidRDefault="00DF204A" w:rsidP="00DF204A">
      <w:pPr>
        <w:pStyle w:val="Default"/>
        <w:jc w:val="both"/>
        <w:rPr>
          <w:rFonts w:asciiTheme="minorHAnsi" w:hAnsiTheme="minorHAnsi" w:cstheme="minorHAnsi"/>
          <w:sz w:val="22"/>
          <w:szCs w:val="22"/>
        </w:rPr>
      </w:pPr>
    </w:p>
    <w:p w:rsidR="00DF204A" w:rsidRPr="00084F02" w:rsidRDefault="00DF204A" w:rsidP="00DF204A">
      <w:pPr>
        <w:pStyle w:val="Default"/>
        <w:jc w:val="center"/>
        <w:rPr>
          <w:rFonts w:asciiTheme="minorHAnsi" w:hAnsiTheme="minorHAnsi" w:cstheme="minorHAnsi"/>
          <w:sz w:val="22"/>
          <w:szCs w:val="22"/>
        </w:rPr>
      </w:pPr>
      <w:r w:rsidRPr="00084F02">
        <w:rPr>
          <w:rFonts w:asciiTheme="minorHAnsi" w:hAnsiTheme="minorHAnsi" w:cstheme="minorHAnsi"/>
          <w:sz w:val="22"/>
          <w:szCs w:val="22"/>
        </w:rPr>
        <w:t>1. člen</w:t>
      </w:r>
    </w:p>
    <w:p w:rsidR="00DF204A" w:rsidRPr="00084F02" w:rsidRDefault="00DF204A" w:rsidP="00DF204A">
      <w:pPr>
        <w:pStyle w:val="Default"/>
        <w:jc w:val="both"/>
        <w:rPr>
          <w:rFonts w:asciiTheme="minorHAnsi" w:hAnsiTheme="minorHAnsi" w:cstheme="minorHAnsi"/>
          <w:sz w:val="22"/>
          <w:szCs w:val="22"/>
        </w:rPr>
      </w:pPr>
    </w:p>
    <w:p w:rsidR="00DF204A" w:rsidRPr="00084F02" w:rsidRDefault="00DF204A" w:rsidP="00DF204A">
      <w:pPr>
        <w:pStyle w:val="Default"/>
        <w:jc w:val="both"/>
        <w:rPr>
          <w:rFonts w:asciiTheme="minorHAnsi" w:hAnsiTheme="minorHAnsi" w:cstheme="minorHAnsi"/>
          <w:sz w:val="22"/>
          <w:szCs w:val="22"/>
        </w:rPr>
      </w:pPr>
      <w:r w:rsidRPr="00084F02">
        <w:rPr>
          <w:rFonts w:asciiTheme="minorHAnsi" w:hAnsiTheme="minorHAnsi" w:cstheme="minorHAnsi"/>
          <w:sz w:val="22"/>
          <w:szCs w:val="22"/>
        </w:rPr>
        <w:t xml:space="preserve">Naročnik je </w:t>
      </w:r>
      <w:r w:rsidR="00B52D3A">
        <w:rPr>
          <w:rFonts w:asciiTheme="minorHAnsi" w:hAnsiTheme="minorHAnsi" w:cstheme="minorHAnsi"/>
          <w:sz w:val="22"/>
          <w:szCs w:val="22"/>
        </w:rPr>
        <w:t xml:space="preserve">na podlagi zbiranja ponudb </w:t>
      </w:r>
      <w:r w:rsidRPr="00084F02">
        <w:rPr>
          <w:rFonts w:asciiTheme="minorHAnsi" w:hAnsiTheme="minorHAnsi" w:cstheme="minorHAnsi"/>
          <w:sz w:val="22"/>
          <w:szCs w:val="22"/>
        </w:rPr>
        <w:t xml:space="preserve">izvedel </w:t>
      </w:r>
      <w:r w:rsidR="00B52D3A">
        <w:rPr>
          <w:rFonts w:asciiTheme="minorHAnsi" w:hAnsiTheme="minorHAnsi" w:cstheme="minorHAnsi"/>
          <w:sz w:val="22"/>
          <w:szCs w:val="22"/>
        </w:rPr>
        <w:t xml:space="preserve">evidenčni </w:t>
      </w:r>
      <w:r w:rsidRPr="00084F02">
        <w:rPr>
          <w:rFonts w:asciiTheme="minorHAnsi" w:hAnsiTheme="minorHAnsi" w:cstheme="minorHAnsi"/>
          <w:sz w:val="22"/>
          <w:szCs w:val="22"/>
        </w:rPr>
        <w:t xml:space="preserve">postopek </w:t>
      </w:r>
      <w:r w:rsidR="00B52D3A">
        <w:rPr>
          <w:rFonts w:asciiTheme="minorHAnsi" w:hAnsiTheme="minorHAnsi" w:cstheme="minorHAnsi"/>
          <w:sz w:val="22"/>
          <w:szCs w:val="22"/>
        </w:rPr>
        <w:t>in oddal</w:t>
      </w:r>
      <w:r w:rsidRPr="00084F02">
        <w:rPr>
          <w:rFonts w:asciiTheme="minorHAnsi" w:hAnsiTheme="minorHAnsi" w:cstheme="minorHAnsi"/>
          <w:sz w:val="22"/>
          <w:szCs w:val="22"/>
        </w:rPr>
        <w:t xml:space="preserve"> naročil</w:t>
      </w:r>
      <w:r w:rsidR="00B52D3A">
        <w:rPr>
          <w:rFonts w:asciiTheme="minorHAnsi" w:hAnsiTheme="minorHAnsi" w:cstheme="minorHAnsi"/>
          <w:sz w:val="22"/>
          <w:szCs w:val="22"/>
        </w:rPr>
        <w:t>o</w:t>
      </w:r>
      <w:r w:rsidRPr="00084F02">
        <w:rPr>
          <w:rFonts w:asciiTheme="minorHAnsi" w:hAnsiTheme="minorHAnsi" w:cstheme="minorHAnsi"/>
          <w:sz w:val="22"/>
          <w:szCs w:val="22"/>
        </w:rPr>
        <w:t xml:space="preserve"> za izvajanje storitev </w:t>
      </w:r>
      <w:r w:rsidR="00B0201D">
        <w:rPr>
          <w:rFonts w:asciiTheme="minorHAnsi" w:hAnsiTheme="minorHAnsi" w:cstheme="minorHAnsi"/>
          <w:sz w:val="22"/>
          <w:szCs w:val="22"/>
        </w:rPr>
        <w:t>»P</w:t>
      </w:r>
      <w:r w:rsidRPr="002F19E5">
        <w:rPr>
          <w:rFonts w:asciiTheme="minorHAnsi" w:hAnsiTheme="minorHAnsi" w:cstheme="minorHAnsi"/>
          <w:sz w:val="22"/>
          <w:szCs w:val="22"/>
        </w:rPr>
        <w:t>revozi osnovnošolskih otrok</w:t>
      </w:r>
      <w:r w:rsidR="00B0201D" w:rsidRPr="00B0201D">
        <w:t xml:space="preserve"> </w:t>
      </w:r>
      <w:r w:rsidR="00B0201D" w:rsidRPr="00B0201D">
        <w:rPr>
          <w:rFonts w:asciiTheme="minorHAnsi" w:hAnsiTheme="minorHAnsi" w:cstheme="minorHAnsi"/>
          <w:sz w:val="22"/>
          <w:szCs w:val="22"/>
        </w:rPr>
        <w:t>za šolsko leto 2017/2018</w:t>
      </w:r>
      <w:r w:rsidRPr="002F19E5">
        <w:rPr>
          <w:rFonts w:asciiTheme="minorHAnsi" w:hAnsiTheme="minorHAnsi" w:cstheme="minorHAnsi"/>
          <w:sz w:val="22"/>
          <w:szCs w:val="22"/>
        </w:rPr>
        <w:t>«</w:t>
      </w:r>
      <w:r w:rsidRPr="00084F02">
        <w:rPr>
          <w:rFonts w:asciiTheme="minorHAnsi" w:hAnsiTheme="minorHAnsi" w:cstheme="minorHAnsi"/>
          <w:sz w:val="22"/>
          <w:szCs w:val="22"/>
        </w:rPr>
        <w:t xml:space="preserve">. </w:t>
      </w:r>
    </w:p>
    <w:p w:rsidR="00DF204A" w:rsidRPr="00084F02" w:rsidRDefault="00DF204A" w:rsidP="00DF204A">
      <w:pPr>
        <w:pStyle w:val="Default"/>
        <w:jc w:val="both"/>
        <w:rPr>
          <w:rFonts w:asciiTheme="minorHAnsi" w:hAnsiTheme="minorHAnsi" w:cstheme="minorHAnsi"/>
          <w:sz w:val="22"/>
          <w:szCs w:val="22"/>
        </w:rPr>
      </w:pPr>
      <w:r w:rsidRPr="00084F02">
        <w:rPr>
          <w:rFonts w:asciiTheme="minorHAnsi" w:hAnsiTheme="minorHAnsi" w:cstheme="minorHAnsi"/>
          <w:sz w:val="22"/>
          <w:szCs w:val="22"/>
        </w:rPr>
        <w:t>Naročnik naroča, izvajalec pa prevzame storitev prevozov učencev v šolo in iz š</w:t>
      </w:r>
      <w:r>
        <w:rPr>
          <w:rFonts w:asciiTheme="minorHAnsi" w:hAnsiTheme="minorHAnsi" w:cstheme="minorHAnsi"/>
          <w:sz w:val="22"/>
          <w:szCs w:val="22"/>
        </w:rPr>
        <w:t>ole za obdobje od</w:t>
      </w:r>
      <w:r w:rsidR="00F37E27">
        <w:rPr>
          <w:rFonts w:asciiTheme="minorHAnsi" w:hAnsiTheme="minorHAnsi" w:cstheme="minorHAnsi"/>
          <w:sz w:val="22"/>
          <w:szCs w:val="22"/>
        </w:rPr>
        <w:t xml:space="preserve">                </w:t>
      </w:r>
      <w:r>
        <w:rPr>
          <w:rFonts w:asciiTheme="minorHAnsi" w:hAnsiTheme="minorHAnsi" w:cstheme="minorHAnsi"/>
          <w:sz w:val="22"/>
          <w:szCs w:val="22"/>
        </w:rPr>
        <w:t xml:space="preserve"> 1.</w:t>
      </w:r>
      <w:r w:rsidR="00F37E27">
        <w:rPr>
          <w:rFonts w:asciiTheme="minorHAnsi" w:hAnsiTheme="minorHAnsi" w:cstheme="minorHAnsi"/>
          <w:sz w:val="22"/>
          <w:szCs w:val="22"/>
        </w:rPr>
        <w:t xml:space="preserve"> </w:t>
      </w:r>
      <w:r w:rsidR="00B0201D">
        <w:rPr>
          <w:rFonts w:asciiTheme="minorHAnsi" w:hAnsiTheme="minorHAnsi" w:cstheme="minorHAnsi"/>
          <w:sz w:val="22"/>
          <w:szCs w:val="22"/>
        </w:rPr>
        <w:t>9</w:t>
      </w:r>
      <w:r>
        <w:rPr>
          <w:rFonts w:asciiTheme="minorHAnsi" w:hAnsiTheme="minorHAnsi" w:cstheme="minorHAnsi"/>
          <w:sz w:val="22"/>
          <w:szCs w:val="22"/>
        </w:rPr>
        <w:t>.</w:t>
      </w:r>
      <w:r w:rsidR="00F37E27">
        <w:rPr>
          <w:rFonts w:asciiTheme="minorHAnsi" w:hAnsiTheme="minorHAnsi" w:cstheme="minorHAnsi"/>
          <w:sz w:val="22"/>
          <w:szCs w:val="22"/>
        </w:rPr>
        <w:t xml:space="preserve"> </w:t>
      </w:r>
      <w:r w:rsidR="00B0201D">
        <w:rPr>
          <w:rFonts w:asciiTheme="minorHAnsi" w:hAnsiTheme="minorHAnsi" w:cstheme="minorHAnsi"/>
          <w:sz w:val="22"/>
          <w:szCs w:val="22"/>
        </w:rPr>
        <w:t>2017 do 24</w:t>
      </w:r>
      <w:r>
        <w:rPr>
          <w:rFonts w:asciiTheme="minorHAnsi" w:hAnsiTheme="minorHAnsi" w:cstheme="minorHAnsi"/>
          <w:sz w:val="22"/>
          <w:szCs w:val="22"/>
        </w:rPr>
        <w:t>.</w:t>
      </w:r>
      <w:r w:rsidR="00F37E27">
        <w:rPr>
          <w:rFonts w:asciiTheme="minorHAnsi" w:hAnsiTheme="minorHAnsi" w:cstheme="minorHAnsi"/>
          <w:sz w:val="22"/>
          <w:szCs w:val="22"/>
        </w:rPr>
        <w:t xml:space="preserve"> </w:t>
      </w:r>
      <w:r w:rsidR="00B0201D">
        <w:rPr>
          <w:rFonts w:asciiTheme="minorHAnsi" w:hAnsiTheme="minorHAnsi" w:cstheme="minorHAnsi"/>
          <w:sz w:val="22"/>
          <w:szCs w:val="22"/>
        </w:rPr>
        <w:t>6</w:t>
      </w:r>
      <w:r w:rsidRPr="00084F02">
        <w:rPr>
          <w:rFonts w:asciiTheme="minorHAnsi" w:hAnsiTheme="minorHAnsi" w:cstheme="minorHAnsi"/>
          <w:sz w:val="22"/>
          <w:szCs w:val="22"/>
        </w:rPr>
        <w:t>.</w:t>
      </w:r>
      <w:r w:rsidR="00F37E27">
        <w:rPr>
          <w:rFonts w:asciiTheme="minorHAnsi" w:hAnsiTheme="minorHAnsi" w:cstheme="minorHAnsi"/>
          <w:sz w:val="22"/>
          <w:szCs w:val="22"/>
        </w:rPr>
        <w:t xml:space="preserve"> </w:t>
      </w:r>
      <w:r w:rsidRPr="00084F02">
        <w:rPr>
          <w:rFonts w:asciiTheme="minorHAnsi" w:hAnsiTheme="minorHAnsi" w:cstheme="minorHAnsi"/>
          <w:sz w:val="22"/>
          <w:szCs w:val="22"/>
        </w:rPr>
        <w:t>201</w:t>
      </w:r>
      <w:r w:rsidR="00B0201D">
        <w:rPr>
          <w:rFonts w:asciiTheme="minorHAnsi" w:hAnsiTheme="minorHAnsi" w:cstheme="minorHAnsi"/>
          <w:sz w:val="22"/>
          <w:szCs w:val="22"/>
        </w:rPr>
        <w:t>8</w:t>
      </w:r>
      <w:r w:rsidRPr="00084F02">
        <w:rPr>
          <w:rFonts w:asciiTheme="minorHAnsi" w:hAnsiTheme="minorHAnsi" w:cstheme="minorHAnsi"/>
          <w:sz w:val="22"/>
          <w:szCs w:val="22"/>
        </w:rPr>
        <w:t xml:space="preserve"> oziroma dokler ne bo imel naročnik sklenjene pogodbe za novo obdobje oziroma novo šolsko leto, skladno z dokumentacijo predmetnega naročila in ponudbo št. _______ z dne _____ . </w:t>
      </w:r>
      <w:r>
        <w:rPr>
          <w:rFonts w:asciiTheme="minorHAnsi" w:hAnsiTheme="minorHAnsi" w:cstheme="minorHAnsi"/>
          <w:sz w:val="22"/>
          <w:szCs w:val="22"/>
        </w:rPr>
        <w:t>Ponudbeni predračun</w:t>
      </w:r>
      <w:r w:rsidRPr="00084F02">
        <w:rPr>
          <w:rFonts w:asciiTheme="minorHAnsi" w:hAnsiTheme="minorHAnsi" w:cstheme="minorHAnsi"/>
          <w:sz w:val="22"/>
          <w:szCs w:val="22"/>
        </w:rPr>
        <w:t xml:space="preserve"> </w:t>
      </w:r>
      <w:r>
        <w:rPr>
          <w:rFonts w:asciiTheme="minorHAnsi" w:hAnsiTheme="minorHAnsi" w:cstheme="minorHAnsi"/>
          <w:sz w:val="22"/>
          <w:szCs w:val="22"/>
        </w:rPr>
        <w:t xml:space="preserve">je </w:t>
      </w:r>
      <w:r w:rsidRPr="00084F02">
        <w:rPr>
          <w:rFonts w:asciiTheme="minorHAnsi" w:hAnsiTheme="minorHAnsi" w:cstheme="minorHAnsi"/>
          <w:sz w:val="22"/>
          <w:szCs w:val="22"/>
        </w:rPr>
        <w:t>prilog</w:t>
      </w:r>
      <w:r>
        <w:rPr>
          <w:rFonts w:asciiTheme="minorHAnsi" w:hAnsiTheme="minorHAnsi" w:cstheme="minorHAnsi"/>
          <w:sz w:val="22"/>
          <w:szCs w:val="22"/>
        </w:rPr>
        <w:t>a</w:t>
      </w:r>
      <w:r w:rsidRPr="00084F02">
        <w:rPr>
          <w:rFonts w:asciiTheme="minorHAnsi" w:hAnsiTheme="minorHAnsi" w:cstheme="minorHAnsi"/>
          <w:sz w:val="22"/>
          <w:szCs w:val="22"/>
        </w:rPr>
        <w:t xml:space="preserve"> k tej pogodbi. </w:t>
      </w:r>
    </w:p>
    <w:p w:rsidR="00DF204A" w:rsidRPr="00084F02" w:rsidRDefault="00DF204A" w:rsidP="00DF204A">
      <w:pPr>
        <w:pStyle w:val="Default"/>
        <w:jc w:val="both"/>
        <w:rPr>
          <w:rFonts w:asciiTheme="minorHAnsi" w:hAnsiTheme="minorHAnsi" w:cstheme="minorHAnsi"/>
          <w:sz w:val="22"/>
          <w:szCs w:val="22"/>
        </w:rPr>
      </w:pPr>
    </w:p>
    <w:p w:rsidR="00DF204A" w:rsidRPr="00084F02" w:rsidRDefault="00DF204A" w:rsidP="00DF204A">
      <w:pPr>
        <w:pStyle w:val="Default"/>
        <w:jc w:val="both"/>
        <w:rPr>
          <w:rFonts w:asciiTheme="minorHAnsi" w:hAnsiTheme="minorHAnsi" w:cstheme="minorHAnsi"/>
          <w:sz w:val="22"/>
          <w:szCs w:val="22"/>
        </w:rPr>
      </w:pPr>
      <w:r w:rsidRPr="00084F02">
        <w:rPr>
          <w:rFonts w:asciiTheme="minorHAnsi" w:hAnsiTheme="minorHAnsi" w:cstheme="minorHAnsi"/>
          <w:sz w:val="22"/>
          <w:szCs w:val="22"/>
        </w:rPr>
        <w:t>Predviden čas prihodov in odhodov za posamezne relacije in število učencev na navedenih relacijah so določeni z razpisno dokumentacijo</w:t>
      </w:r>
      <w:r w:rsidR="001C375C">
        <w:rPr>
          <w:rFonts w:asciiTheme="minorHAnsi" w:hAnsiTheme="minorHAnsi" w:cstheme="minorHAnsi"/>
          <w:sz w:val="22"/>
          <w:szCs w:val="22"/>
        </w:rPr>
        <w:t xml:space="preserve"> oz. bodo določeni do konca meseca avgusta 2017</w:t>
      </w:r>
      <w:r w:rsidRPr="00084F02">
        <w:rPr>
          <w:rFonts w:asciiTheme="minorHAnsi" w:hAnsiTheme="minorHAnsi" w:cstheme="minorHAnsi"/>
          <w:sz w:val="22"/>
          <w:szCs w:val="22"/>
        </w:rPr>
        <w:t xml:space="preserve">. Morebitne spremembe urnika voženj, spremembe relacij in števila učencev so predmet aneksa k tej pogodbi. </w:t>
      </w:r>
    </w:p>
    <w:p w:rsidR="00DF204A" w:rsidRPr="00084F02" w:rsidRDefault="00DF204A" w:rsidP="00DF204A">
      <w:pPr>
        <w:pStyle w:val="Default"/>
        <w:jc w:val="both"/>
        <w:rPr>
          <w:rFonts w:asciiTheme="minorHAnsi" w:hAnsiTheme="minorHAnsi" w:cstheme="minorHAnsi"/>
          <w:sz w:val="22"/>
          <w:szCs w:val="22"/>
        </w:rPr>
      </w:pPr>
    </w:p>
    <w:p w:rsidR="00DF204A" w:rsidRDefault="00DF204A" w:rsidP="00DF204A">
      <w:pPr>
        <w:pStyle w:val="Default"/>
        <w:jc w:val="both"/>
        <w:rPr>
          <w:rFonts w:asciiTheme="minorHAnsi" w:hAnsiTheme="minorHAnsi" w:cstheme="minorHAnsi"/>
          <w:sz w:val="22"/>
          <w:szCs w:val="22"/>
        </w:rPr>
      </w:pPr>
      <w:r w:rsidRPr="00084F02">
        <w:rPr>
          <w:rFonts w:asciiTheme="minorHAnsi" w:hAnsiTheme="minorHAnsi" w:cstheme="minorHAnsi"/>
          <w:sz w:val="22"/>
          <w:szCs w:val="22"/>
        </w:rPr>
        <w:t>Naročnik in izvajalec se tekom izvajanja pogodbe, z dodatkom dogovorita o časovnem terminu prevozov (odhodi in prihodi za posamezno relacijo) ter morebitni spremembi relacij za izvajanje prevozov otr</w:t>
      </w:r>
      <w:r w:rsidR="001C375C">
        <w:rPr>
          <w:rFonts w:asciiTheme="minorHAnsi" w:hAnsiTheme="minorHAnsi" w:cstheme="minorHAnsi"/>
          <w:sz w:val="22"/>
          <w:szCs w:val="22"/>
        </w:rPr>
        <w:t xml:space="preserve">ok. Prav tako se naročnik in </w:t>
      </w:r>
      <w:r w:rsidRPr="00084F02">
        <w:rPr>
          <w:rFonts w:asciiTheme="minorHAnsi" w:hAnsiTheme="minorHAnsi" w:cstheme="minorHAnsi"/>
          <w:sz w:val="22"/>
          <w:szCs w:val="22"/>
        </w:rPr>
        <w:t>voznik z dodatkom k pogodbi dogovorita o spre</w:t>
      </w:r>
      <w:r w:rsidR="001C375C">
        <w:rPr>
          <w:rFonts w:asciiTheme="minorHAnsi" w:hAnsiTheme="minorHAnsi" w:cstheme="minorHAnsi"/>
          <w:sz w:val="22"/>
          <w:szCs w:val="22"/>
        </w:rPr>
        <w:t>membah in prilagoditvah glede</w:t>
      </w:r>
      <w:r w:rsidRPr="00084F02">
        <w:rPr>
          <w:rFonts w:asciiTheme="minorHAnsi" w:hAnsiTheme="minorHAnsi" w:cstheme="minorHAnsi"/>
          <w:sz w:val="22"/>
          <w:szCs w:val="22"/>
        </w:rPr>
        <w:t xml:space="preserve"> števila otrok ter števila dni, v katerih se bodo prevozi opravljali.</w:t>
      </w:r>
    </w:p>
    <w:p w:rsidR="00323854" w:rsidRDefault="00323854" w:rsidP="00DF204A">
      <w:pPr>
        <w:pStyle w:val="Default"/>
        <w:jc w:val="both"/>
        <w:rPr>
          <w:rFonts w:asciiTheme="minorHAnsi" w:hAnsiTheme="minorHAnsi" w:cstheme="minorHAnsi"/>
          <w:sz w:val="22"/>
          <w:szCs w:val="22"/>
        </w:rPr>
      </w:pPr>
    </w:p>
    <w:p w:rsidR="00323854" w:rsidRPr="00084F02" w:rsidRDefault="00323854" w:rsidP="00DF204A">
      <w:pPr>
        <w:pStyle w:val="Default"/>
        <w:jc w:val="both"/>
        <w:rPr>
          <w:rFonts w:asciiTheme="minorHAnsi" w:hAnsiTheme="minorHAnsi" w:cstheme="minorHAnsi"/>
          <w:sz w:val="22"/>
          <w:szCs w:val="22"/>
        </w:rPr>
      </w:pPr>
      <w:r>
        <w:rPr>
          <w:rFonts w:asciiTheme="minorHAnsi" w:hAnsiTheme="minorHAnsi" w:cstheme="minorHAnsi"/>
          <w:sz w:val="22"/>
          <w:szCs w:val="22"/>
        </w:rPr>
        <w:t>V šolskem letu 2017/2018 se dovozi in razvozi otrok v OŠ Dobje obračunavajo po naslednjih relacijah:</w:t>
      </w:r>
    </w:p>
    <w:p w:rsidR="00323854" w:rsidRDefault="00323854" w:rsidP="00323854">
      <w:pPr>
        <w:spacing w:after="0" w:line="240" w:lineRule="auto"/>
        <w:jc w:val="both"/>
        <w:rPr>
          <w:rFonts w:cs="Times New Roman"/>
        </w:rPr>
      </w:pPr>
    </w:p>
    <w:tbl>
      <w:tblPr>
        <w:tblW w:w="8931" w:type="dxa"/>
        <w:tblInd w:w="-10" w:type="dxa"/>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CellMar>
          <w:left w:w="70" w:type="dxa"/>
          <w:right w:w="70" w:type="dxa"/>
        </w:tblCellMar>
        <w:tblLook w:val="04A0" w:firstRow="1" w:lastRow="0" w:firstColumn="1" w:lastColumn="0" w:noHBand="0" w:noVBand="1"/>
      </w:tblPr>
      <w:tblGrid>
        <w:gridCol w:w="740"/>
        <w:gridCol w:w="8191"/>
      </w:tblGrid>
      <w:tr w:rsidR="00323854" w:rsidRPr="00A20E44" w:rsidTr="00AF56B8">
        <w:trPr>
          <w:trHeight w:val="283"/>
        </w:trPr>
        <w:tc>
          <w:tcPr>
            <w:tcW w:w="740" w:type="dxa"/>
            <w:shd w:val="clear" w:color="000000" w:fill="C6E0B4"/>
            <w:noWrap/>
            <w:vAlign w:val="center"/>
            <w:hideMark/>
          </w:tcPr>
          <w:p w:rsidR="00323854" w:rsidRPr="00A20E44" w:rsidRDefault="00323854" w:rsidP="00AF56B8">
            <w:pPr>
              <w:spacing w:after="0" w:line="240" w:lineRule="auto"/>
              <w:jc w:val="center"/>
              <w:rPr>
                <w:rFonts w:eastAsia="Times New Roman" w:cstheme="minorHAnsi"/>
                <w:b/>
                <w:bCs/>
                <w:color w:val="000000"/>
                <w:sz w:val="18"/>
                <w:szCs w:val="18"/>
                <w:lang w:eastAsia="sl-SI"/>
              </w:rPr>
            </w:pPr>
            <w:proofErr w:type="spellStart"/>
            <w:r w:rsidRPr="00A20E44">
              <w:rPr>
                <w:rFonts w:eastAsia="Times New Roman" w:cstheme="minorHAnsi"/>
                <w:b/>
                <w:bCs/>
                <w:color w:val="000000"/>
                <w:sz w:val="18"/>
                <w:szCs w:val="18"/>
                <w:lang w:eastAsia="sl-SI"/>
              </w:rPr>
              <w:t>Zap</w:t>
            </w:r>
            <w:proofErr w:type="spellEnd"/>
            <w:r w:rsidRPr="00A20E44">
              <w:rPr>
                <w:rFonts w:eastAsia="Times New Roman" w:cstheme="minorHAnsi"/>
                <w:b/>
                <w:bCs/>
                <w:color w:val="000000"/>
                <w:sz w:val="18"/>
                <w:szCs w:val="18"/>
                <w:lang w:eastAsia="sl-SI"/>
              </w:rPr>
              <w:t>.</w:t>
            </w:r>
          </w:p>
        </w:tc>
        <w:tc>
          <w:tcPr>
            <w:tcW w:w="8191" w:type="dxa"/>
            <w:shd w:val="clear" w:color="000000" w:fill="C6E0B4"/>
            <w:noWrap/>
            <w:vAlign w:val="center"/>
            <w:hideMark/>
          </w:tcPr>
          <w:p w:rsidR="00323854" w:rsidRPr="00A20E44" w:rsidRDefault="00323854" w:rsidP="00AF56B8">
            <w:pPr>
              <w:spacing w:after="0" w:line="240" w:lineRule="auto"/>
              <w:jc w:val="center"/>
              <w:rPr>
                <w:rFonts w:eastAsia="Times New Roman" w:cstheme="minorHAnsi"/>
                <w:b/>
                <w:bCs/>
                <w:color w:val="000000"/>
                <w:sz w:val="18"/>
                <w:szCs w:val="18"/>
                <w:lang w:eastAsia="sl-SI"/>
              </w:rPr>
            </w:pPr>
            <w:r w:rsidRPr="00A20E44">
              <w:rPr>
                <w:rFonts w:eastAsia="Times New Roman" w:cstheme="minorHAnsi"/>
                <w:b/>
                <w:bCs/>
                <w:color w:val="000000"/>
                <w:sz w:val="18"/>
                <w:szCs w:val="18"/>
                <w:lang w:eastAsia="sl-SI"/>
              </w:rPr>
              <w:t>storitev - relacija prevoza</w:t>
            </w:r>
          </w:p>
        </w:tc>
      </w:tr>
      <w:tr w:rsidR="00323854" w:rsidRPr="00A20E44" w:rsidTr="00AF56B8">
        <w:trPr>
          <w:trHeight w:val="283"/>
        </w:trPr>
        <w:tc>
          <w:tcPr>
            <w:tcW w:w="740" w:type="dxa"/>
            <w:shd w:val="clear" w:color="auto" w:fill="auto"/>
            <w:noWrap/>
            <w:vAlign w:val="center"/>
            <w:hideMark/>
          </w:tcPr>
          <w:p w:rsidR="00323854" w:rsidRPr="00A20E44" w:rsidRDefault="00323854" w:rsidP="00AF56B8">
            <w:pPr>
              <w:spacing w:after="0" w:line="240" w:lineRule="auto"/>
              <w:jc w:val="center"/>
              <w:rPr>
                <w:rFonts w:eastAsia="Times New Roman" w:cstheme="minorHAnsi"/>
                <w:b/>
                <w:bCs/>
                <w:color w:val="000000"/>
                <w:sz w:val="18"/>
                <w:szCs w:val="18"/>
                <w:lang w:eastAsia="sl-SI"/>
              </w:rPr>
            </w:pPr>
            <w:r w:rsidRPr="00A20E44">
              <w:rPr>
                <w:rFonts w:eastAsia="Times New Roman" w:cstheme="minorHAnsi"/>
                <w:b/>
                <w:bCs/>
                <w:color w:val="000000"/>
                <w:sz w:val="18"/>
                <w:szCs w:val="18"/>
                <w:lang w:eastAsia="sl-SI"/>
              </w:rPr>
              <w:t>1.</w:t>
            </w:r>
          </w:p>
        </w:tc>
        <w:tc>
          <w:tcPr>
            <w:tcW w:w="8191" w:type="dxa"/>
            <w:shd w:val="clear" w:color="auto" w:fill="auto"/>
            <w:noWrap/>
            <w:vAlign w:val="center"/>
            <w:hideMark/>
          </w:tcPr>
          <w:p w:rsidR="00323854" w:rsidRPr="00A20E44" w:rsidRDefault="00323854" w:rsidP="00AF56B8">
            <w:pPr>
              <w:spacing w:after="0" w:line="240" w:lineRule="auto"/>
              <w:rPr>
                <w:rFonts w:eastAsia="Times New Roman" w:cstheme="minorHAnsi"/>
                <w:b/>
                <w:bCs/>
                <w:color w:val="000000"/>
                <w:sz w:val="18"/>
                <w:szCs w:val="18"/>
                <w:lang w:eastAsia="sl-SI"/>
              </w:rPr>
            </w:pPr>
            <w:r>
              <w:rPr>
                <w:rFonts w:eastAsia="Times New Roman" w:cstheme="minorHAnsi"/>
                <w:b/>
                <w:bCs/>
                <w:color w:val="000000"/>
                <w:sz w:val="18"/>
                <w:szCs w:val="18"/>
                <w:lang w:eastAsia="sl-SI"/>
              </w:rPr>
              <w:t>šola – Presečno – Suho – šola (10 km)</w:t>
            </w:r>
          </w:p>
        </w:tc>
      </w:tr>
      <w:tr w:rsidR="00323854" w:rsidRPr="00A20E44" w:rsidTr="00AF56B8">
        <w:trPr>
          <w:trHeight w:val="283"/>
        </w:trPr>
        <w:tc>
          <w:tcPr>
            <w:tcW w:w="740" w:type="dxa"/>
            <w:shd w:val="clear" w:color="000000" w:fill="FCE4D6"/>
            <w:noWrap/>
            <w:vAlign w:val="center"/>
            <w:hideMark/>
          </w:tcPr>
          <w:p w:rsidR="00323854" w:rsidRPr="00A20E44" w:rsidRDefault="00323854" w:rsidP="00AF56B8">
            <w:pPr>
              <w:spacing w:after="0" w:line="240" w:lineRule="auto"/>
              <w:jc w:val="center"/>
              <w:rPr>
                <w:rFonts w:eastAsia="Times New Roman" w:cstheme="minorHAnsi"/>
                <w:b/>
                <w:bCs/>
                <w:color w:val="000000"/>
                <w:sz w:val="18"/>
                <w:szCs w:val="18"/>
                <w:lang w:eastAsia="sl-SI"/>
              </w:rPr>
            </w:pPr>
            <w:r w:rsidRPr="00A20E44">
              <w:rPr>
                <w:rFonts w:eastAsia="Times New Roman" w:cstheme="minorHAnsi"/>
                <w:b/>
                <w:bCs/>
                <w:color w:val="000000"/>
                <w:sz w:val="18"/>
                <w:szCs w:val="18"/>
                <w:lang w:eastAsia="sl-SI"/>
              </w:rPr>
              <w:t>2.</w:t>
            </w:r>
          </w:p>
        </w:tc>
        <w:tc>
          <w:tcPr>
            <w:tcW w:w="8191" w:type="dxa"/>
            <w:shd w:val="clear" w:color="000000" w:fill="FCE4D6"/>
            <w:noWrap/>
            <w:vAlign w:val="center"/>
          </w:tcPr>
          <w:p w:rsidR="00323854" w:rsidRPr="00A20E44" w:rsidRDefault="00323854" w:rsidP="00AF56B8">
            <w:pPr>
              <w:spacing w:after="0" w:line="240" w:lineRule="auto"/>
              <w:rPr>
                <w:rFonts w:eastAsia="Times New Roman" w:cstheme="minorHAnsi"/>
                <w:b/>
                <w:bCs/>
                <w:color w:val="000000"/>
                <w:sz w:val="18"/>
                <w:szCs w:val="18"/>
                <w:lang w:eastAsia="sl-SI"/>
              </w:rPr>
            </w:pPr>
            <w:r w:rsidRPr="0010132F">
              <w:rPr>
                <w:rFonts w:eastAsia="Times New Roman" w:cstheme="minorHAnsi"/>
                <w:b/>
                <w:bCs/>
                <w:color w:val="000000"/>
                <w:sz w:val="18"/>
                <w:szCs w:val="18"/>
                <w:lang w:eastAsia="sl-SI"/>
              </w:rPr>
              <w:t xml:space="preserve">šola – </w:t>
            </w:r>
            <w:proofErr w:type="spellStart"/>
            <w:r w:rsidRPr="0010132F">
              <w:rPr>
                <w:rFonts w:eastAsia="Times New Roman" w:cstheme="minorHAnsi"/>
                <w:b/>
                <w:bCs/>
                <w:color w:val="000000"/>
                <w:sz w:val="18"/>
                <w:szCs w:val="18"/>
                <w:lang w:eastAsia="sl-SI"/>
              </w:rPr>
              <w:t>Zamšlek</w:t>
            </w:r>
            <w:proofErr w:type="spellEnd"/>
            <w:r w:rsidRPr="0010132F">
              <w:rPr>
                <w:rFonts w:eastAsia="Times New Roman" w:cstheme="minorHAnsi"/>
                <w:b/>
                <w:bCs/>
                <w:color w:val="000000"/>
                <w:sz w:val="18"/>
                <w:szCs w:val="18"/>
                <w:lang w:eastAsia="sl-SI"/>
              </w:rPr>
              <w:t xml:space="preserve"> – Presečno – Dobje - šola ( 11 km)</w:t>
            </w:r>
          </w:p>
        </w:tc>
      </w:tr>
      <w:tr w:rsidR="00323854" w:rsidRPr="00A20E44" w:rsidTr="00AF56B8">
        <w:trPr>
          <w:trHeight w:val="283"/>
        </w:trPr>
        <w:tc>
          <w:tcPr>
            <w:tcW w:w="740" w:type="dxa"/>
            <w:shd w:val="clear" w:color="auto" w:fill="auto"/>
            <w:noWrap/>
            <w:vAlign w:val="center"/>
            <w:hideMark/>
          </w:tcPr>
          <w:p w:rsidR="00323854" w:rsidRPr="00A20E44" w:rsidRDefault="00323854" w:rsidP="00AF56B8">
            <w:pPr>
              <w:spacing w:after="0" w:line="240" w:lineRule="auto"/>
              <w:jc w:val="center"/>
              <w:rPr>
                <w:rFonts w:eastAsia="Times New Roman" w:cstheme="minorHAnsi"/>
                <w:b/>
                <w:bCs/>
                <w:color w:val="000000"/>
                <w:sz w:val="18"/>
                <w:szCs w:val="18"/>
                <w:lang w:eastAsia="sl-SI"/>
              </w:rPr>
            </w:pPr>
            <w:r w:rsidRPr="00A20E44">
              <w:rPr>
                <w:rFonts w:eastAsia="Times New Roman" w:cstheme="minorHAnsi"/>
                <w:b/>
                <w:bCs/>
                <w:color w:val="000000"/>
                <w:sz w:val="18"/>
                <w:szCs w:val="18"/>
                <w:lang w:eastAsia="sl-SI"/>
              </w:rPr>
              <w:t>3.</w:t>
            </w:r>
          </w:p>
        </w:tc>
        <w:tc>
          <w:tcPr>
            <w:tcW w:w="8191" w:type="dxa"/>
            <w:shd w:val="clear" w:color="auto" w:fill="auto"/>
            <w:noWrap/>
            <w:vAlign w:val="center"/>
          </w:tcPr>
          <w:p w:rsidR="00323854" w:rsidRPr="00A20E44" w:rsidRDefault="00323854" w:rsidP="00AF56B8">
            <w:pPr>
              <w:spacing w:after="0" w:line="240" w:lineRule="auto"/>
              <w:rPr>
                <w:rFonts w:eastAsia="Times New Roman" w:cstheme="minorHAnsi"/>
                <w:b/>
                <w:bCs/>
                <w:color w:val="000000"/>
                <w:sz w:val="18"/>
                <w:szCs w:val="18"/>
                <w:lang w:eastAsia="sl-SI"/>
              </w:rPr>
            </w:pPr>
            <w:r w:rsidRPr="0010132F">
              <w:rPr>
                <w:rFonts w:eastAsia="Times New Roman" w:cstheme="minorHAnsi"/>
                <w:b/>
                <w:bCs/>
                <w:color w:val="000000"/>
                <w:sz w:val="18"/>
                <w:szCs w:val="18"/>
                <w:lang w:eastAsia="sl-SI"/>
              </w:rPr>
              <w:t>šola – Škarnice – Vodice – Jezerce – šola  (10 km)</w:t>
            </w:r>
          </w:p>
        </w:tc>
      </w:tr>
      <w:tr w:rsidR="00323854" w:rsidRPr="00A20E44" w:rsidTr="00AF56B8">
        <w:trPr>
          <w:trHeight w:val="283"/>
        </w:trPr>
        <w:tc>
          <w:tcPr>
            <w:tcW w:w="740" w:type="dxa"/>
            <w:shd w:val="clear" w:color="000000" w:fill="FCE4D6"/>
            <w:noWrap/>
            <w:vAlign w:val="center"/>
            <w:hideMark/>
          </w:tcPr>
          <w:p w:rsidR="00323854" w:rsidRPr="00A20E44" w:rsidRDefault="00323854" w:rsidP="00AF56B8">
            <w:pPr>
              <w:spacing w:after="0" w:line="240" w:lineRule="auto"/>
              <w:jc w:val="center"/>
              <w:rPr>
                <w:rFonts w:eastAsia="Times New Roman" w:cstheme="minorHAnsi"/>
                <w:b/>
                <w:bCs/>
                <w:color w:val="000000"/>
                <w:sz w:val="18"/>
                <w:szCs w:val="18"/>
                <w:lang w:eastAsia="sl-SI"/>
              </w:rPr>
            </w:pPr>
            <w:r w:rsidRPr="00A20E44">
              <w:rPr>
                <w:rFonts w:eastAsia="Times New Roman" w:cstheme="minorHAnsi"/>
                <w:b/>
                <w:bCs/>
                <w:color w:val="000000"/>
                <w:sz w:val="18"/>
                <w:szCs w:val="18"/>
                <w:lang w:eastAsia="sl-SI"/>
              </w:rPr>
              <w:t>4.</w:t>
            </w:r>
          </w:p>
        </w:tc>
        <w:tc>
          <w:tcPr>
            <w:tcW w:w="8191" w:type="dxa"/>
            <w:shd w:val="clear" w:color="000000" w:fill="FCE4D6"/>
            <w:noWrap/>
            <w:vAlign w:val="center"/>
          </w:tcPr>
          <w:p w:rsidR="00323854" w:rsidRPr="00A20E44" w:rsidRDefault="00323854" w:rsidP="00AF56B8">
            <w:pPr>
              <w:spacing w:after="0" w:line="240" w:lineRule="auto"/>
              <w:rPr>
                <w:rFonts w:eastAsia="Times New Roman" w:cstheme="minorHAnsi"/>
                <w:b/>
                <w:bCs/>
                <w:color w:val="000000"/>
                <w:sz w:val="18"/>
                <w:szCs w:val="18"/>
                <w:lang w:eastAsia="sl-SI"/>
              </w:rPr>
            </w:pPr>
            <w:r w:rsidRPr="0010132F">
              <w:rPr>
                <w:rFonts w:eastAsia="Times New Roman" w:cstheme="minorHAnsi"/>
                <w:b/>
                <w:bCs/>
                <w:color w:val="000000"/>
                <w:sz w:val="18"/>
                <w:szCs w:val="18"/>
                <w:lang w:eastAsia="sl-SI"/>
              </w:rPr>
              <w:t>šola – Blatni vrh – Lažiše – Jesenik – Loke – Brezje – Ravno – šola (17 km)</w:t>
            </w:r>
          </w:p>
        </w:tc>
      </w:tr>
    </w:tbl>
    <w:p w:rsidR="00DF204A" w:rsidRDefault="00DF204A" w:rsidP="00DF204A">
      <w:pPr>
        <w:pStyle w:val="Default"/>
        <w:jc w:val="both"/>
        <w:rPr>
          <w:rFonts w:asciiTheme="minorHAnsi" w:hAnsiTheme="minorHAnsi" w:cstheme="minorHAnsi"/>
          <w:sz w:val="22"/>
          <w:szCs w:val="22"/>
        </w:rPr>
      </w:pPr>
    </w:p>
    <w:p w:rsidR="00677FB8" w:rsidRDefault="00677FB8" w:rsidP="00DF204A">
      <w:pPr>
        <w:pStyle w:val="Default"/>
        <w:jc w:val="both"/>
        <w:rPr>
          <w:rFonts w:asciiTheme="minorHAnsi" w:hAnsiTheme="minorHAnsi" w:cstheme="minorHAnsi"/>
          <w:sz w:val="22"/>
          <w:szCs w:val="22"/>
        </w:rPr>
      </w:pPr>
      <w:r>
        <w:rPr>
          <w:rFonts w:asciiTheme="minorHAnsi" w:hAnsiTheme="minorHAnsi" w:cstheme="minorHAnsi"/>
          <w:sz w:val="22"/>
          <w:szCs w:val="22"/>
        </w:rPr>
        <w:t>Fond prevoženih kilometrov ne sme presegati 97 km/dan za dovoze in razvoze učencev OŠ Dobje.</w:t>
      </w:r>
    </w:p>
    <w:p w:rsidR="00677FB8" w:rsidRPr="00084F02" w:rsidRDefault="00677FB8" w:rsidP="00DF204A">
      <w:pPr>
        <w:pStyle w:val="Default"/>
        <w:jc w:val="both"/>
        <w:rPr>
          <w:rFonts w:asciiTheme="minorHAnsi" w:hAnsiTheme="minorHAnsi" w:cstheme="minorHAnsi"/>
          <w:sz w:val="22"/>
          <w:szCs w:val="22"/>
        </w:rPr>
      </w:pPr>
    </w:p>
    <w:p w:rsidR="00DF204A" w:rsidRPr="00084F02" w:rsidRDefault="00DF204A" w:rsidP="00DF204A">
      <w:pPr>
        <w:pStyle w:val="Default"/>
        <w:jc w:val="center"/>
        <w:rPr>
          <w:rFonts w:asciiTheme="minorHAnsi" w:hAnsiTheme="minorHAnsi" w:cstheme="minorHAnsi"/>
          <w:sz w:val="22"/>
          <w:szCs w:val="22"/>
        </w:rPr>
      </w:pPr>
      <w:r w:rsidRPr="00084F02">
        <w:rPr>
          <w:rFonts w:asciiTheme="minorHAnsi" w:hAnsiTheme="minorHAnsi" w:cstheme="minorHAnsi"/>
          <w:sz w:val="22"/>
          <w:szCs w:val="22"/>
        </w:rPr>
        <w:t>2. člen</w:t>
      </w:r>
    </w:p>
    <w:p w:rsidR="00DF204A" w:rsidRPr="00084F02" w:rsidRDefault="00DF204A" w:rsidP="00DF204A">
      <w:pPr>
        <w:pStyle w:val="Default"/>
        <w:jc w:val="both"/>
        <w:rPr>
          <w:rFonts w:asciiTheme="minorHAnsi" w:hAnsiTheme="minorHAnsi" w:cstheme="minorHAnsi"/>
          <w:sz w:val="22"/>
          <w:szCs w:val="22"/>
        </w:rPr>
      </w:pPr>
    </w:p>
    <w:p w:rsidR="00DF204A" w:rsidRPr="00084F02" w:rsidRDefault="00DF204A" w:rsidP="00DF204A">
      <w:pPr>
        <w:pStyle w:val="Default"/>
        <w:jc w:val="both"/>
        <w:rPr>
          <w:rFonts w:asciiTheme="minorHAnsi" w:hAnsiTheme="minorHAnsi" w:cstheme="minorHAnsi"/>
          <w:sz w:val="22"/>
          <w:szCs w:val="22"/>
        </w:rPr>
      </w:pPr>
      <w:r w:rsidRPr="00084F02">
        <w:rPr>
          <w:rFonts w:asciiTheme="minorHAnsi" w:hAnsiTheme="minorHAnsi" w:cstheme="minorHAnsi"/>
          <w:sz w:val="22"/>
          <w:szCs w:val="22"/>
        </w:rPr>
        <w:t xml:space="preserve">Vse prevoze se izvajalec zaveže izvesti skladno z zakonskimi določili, ki urejajo prevoz oseb v notranjem cestnem prevozu in drugih predpisov, ki urejajo prevoz otrok. </w:t>
      </w:r>
    </w:p>
    <w:p w:rsidR="00DF204A" w:rsidRPr="00084F02" w:rsidRDefault="00DF204A" w:rsidP="00DF204A">
      <w:pPr>
        <w:pStyle w:val="Default"/>
        <w:jc w:val="center"/>
        <w:rPr>
          <w:rFonts w:asciiTheme="minorHAnsi" w:hAnsiTheme="minorHAnsi" w:cstheme="minorHAnsi"/>
          <w:sz w:val="22"/>
          <w:szCs w:val="22"/>
        </w:rPr>
      </w:pPr>
    </w:p>
    <w:p w:rsidR="00DF204A" w:rsidRPr="00084F02" w:rsidRDefault="00DF204A" w:rsidP="00DF204A">
      <w:pPr>
        <w:pStyle w:val="Default"/>
        <w:jc w:val="center"/>
        <w:rPr>
          <w:rFonts w:asciiTheme="minorHAnsi" w:hAnsiTheme="minorHAnsi" w:cstheme="minorHAnsi"/>
          <w:sz w:val="22"/>
          <w:szCs w:val="22"/>
        </w:rPr>
      </w:pPr>
      <w:r w:rsidRPr="00084F02">
        <w:rPr>
          <w:rFonts w:asciiTheme="minorHAnsi" w:hAnsiTheme="minorHAnsi" w:cstheme="minorHAnsi"/>
          <w:sz w:val="22"/>
          <w:szCs w:val="22"/>
        </w:rPr>
        <w:t>3. člen</w:t>
      </w:r>
    </w:p>
    <w:p w:rsidR="00DF204A" w:rsidRPr="00084F02" w:rsidRDefault="00DF204A" w:rsidP="00DF204A">
      <w:pPr>
        <w:pStyle w:val="Default"/>
        <w:jc w:val="both"/>
        <w:rPr>
          <w:rFonts w:asciiTheme="minorHAnsi" w:hAnsiTheme="minorHAnsi" w:cstheme="minorHAnsi"/>
          <w:sz w:val="22"/>
          <w:szCs w:val="22"/>
        </w:rPr>
      </w:pPr>
    </w:p>
    <w:p w:rsidR="00DF204A" w:rsidRPr="00084F02" w:rsidRDefault="00DF204A" w:rsidP="00DF204A">
      <w:pPr>
        <w:pStyle w:val="Default"/>
        <w:jc w:val="both"/>
        <w:rPr>
          <w:rFonts w:asciiTheme="minorHAnsi" w:hAnsiTheme="minorHAnsi" w:cstheme="minorHAnsi"/>
          <w:sz w:val="22"/>
          <w:szCs w:val="22"/>
        </w:rPr>
      </w:pPr>
      <w:r w:rsidRPr="00084F02">
        <w:rPr>
          <w:rFonts w:asciiTheme="minorHAnsi" w:hAnsiTheme="minorHAnsi" w:cstheme="minorHAnsi"/>
          <w:sz w:val="22"/>
          <w:szCs w:val="22"/>
        </w:rPr>
        <w:t>Cene v ponudbi izvajalc</w:t>
      </w:r>
      <w:r w:rsidR="00B0201D">
        <w:rPr>
          <w:rFonts w:asciiTheme="minorHAnsi" w:hAnsiTheme="minorHAnsi" w:cstheme="minorHAnsi"/>
          <w:sz w:val="22"/>
          <w:szCs w:val="22"/>
        </w:rPr>
        <w:t>a, št.:______ z dne ________2017</w:t>
      </w:r>
      <w:r w:rsidRPr="00084F02">
        <w:rPr>
          <w:rFonts w:asciiTheme="minorHAnsi" w:hAnsiTheme="minorHAnsi" w:cstheme="minorHAnsi"/>
          <w:sz w:val="22"/>
          <w:szCs w:val="22"/>
        </w:rPr>
        <w:t xml:space="preserve">, so fiksne za celotno obdobje sklenitve pogodbe. </w:t>
      </w:r>
    </w:p>
    <w:p w:rsidR="00DF204A" w:rsidRPr="00084F02" w:rsidRDefault="00DF204A" w:rsidP="00DF204A">
      <w:pPr>
        <w:pStyle w:val="Default"/>
        <w:jc w:val="both"/>
        <w:rPr>
          <w:rFonts w:asciiTheme="minorHAnsi" w:hAnsiTheme="minorHAnsi" w:cstheme="minorHAnsi"/>
          <w:sz w:val="22"/>
          <w:szCs w:val="22"/>
        </w:rPr>
      </w:pPr>
      <w:r w:rsidRPr="00084F02">
        <w:rPr>
          <w:rFonts w:asciiTheme="minorHAnsi" w:hAnsiTheme="minorHAnsi" w:cstheme="minorHAnsi"/>
          <w:sz w:val="22"/>
          <w:szCs w:val="22"/>
        </w:rPr>
        <w:t>Pogodbena cena vsebuje vse stroške, ki so potrebni za izvedbo razpisanih storitev. Izvajalec ni upravičen do nobenega dodatnega plačila. Nepoznavanje razmer ne more biti razlog za uveljavljanje raznih dodatnih stroškov.</w:t>
      </w:r>
    </w:p>
    <w:p w:rsidR="00DF204A" w:rsidRDefault="00DF204A" w:rsidP="00DF204A">
      <w:pPr>
        <w:pStyle w:val="Default"/>
        <w:jc w:val="center"/>
        <w:rPr>
          <w:rFonts w:asciiTheme="minorHAnsi" w:hAnsiTheme="minorHAnsi" w:cstheme="minorHAnsi"/>
          <w:sz w:val="22"/>
          <w:szCs w:val="22"/>
        </w:rPr>
      </w:pPr>
    </w:p>
    <w:p w:rsidR="00677FB8" w:rsidRDefault="00677FB8" w:rsidP="00DF204A">
      <w:pPr>
        <w:pStyle w:val="Default"/>
        <w:jc w:val="center"/>
        <w:rPr>
          <w:rFonts w:asciiTheme="minorHAnsi" w:hAnsiTheme="minorHAnsi" w:cstheme="minorHAnsi"/>
          <w:sz w:val="22"/>
          <w:szCs w:val="22"/>
        </w:rPr>
      </w:pPr>
    </w:p>
    <w:p w:rsidR="00DF204A" w:rsidRPr="00084F02" w:rsidRDefault="00DF204A" w:rsidP="00DF204A">
      <w:pPr>
        <w:pStyle w:val="Default"/>
        <w:jc w:val="center"/>
        <w:rPr>
          <w:rFonts w:asciiTheme="minorHAnsi" w:hAnsiTheme="minorHAnsi" w:cstheme="minorHAnsi"/>
          <w:sz w:val="22"/>
          <w:szCs w:val="22"/>
        </w:rPr>
      </w:pPr>
      <w:r w:rsidRPr="00084F02">
        <w:rPr>
          <w:rFonts w:asciiTheme="minorHAnsi" w:hAnsiTheme="minorHAnsi" w:cstheme="minorHAnsi"/>
          <w:sz w:val="22"/>
          <w:szCs w:val="22"/>
        </w:rPr>
        <w:t>4. člen</w:t>
      </w:r>
    </w:p>
    <w:p w:rsidR="00DF204A" w:rsidRPr="00084F02" w:rsidRDefault="00DF204A" w:rsidP="00DF204A">
      <w:pPr>
        <w:pStyle w:val="Default"/>
        <w:jc w:val="both"/>
        <w:rPr>
          <w:rFonts w:asciiTheme="minorHAnsi" w:hAnsiTheme="minorHAnsi" w:cstheme="minorHAnsi"/>
          <w:sz w:val="22"/>
          <w:szCs w:val="22"/>
        </w:rPr>
      </w:pPr>
    </w:p>
    <w:p w:rsidR="00DF204A" w:rsidRPr="00084F02" w:rsidRDefault="00DF204A" w:rsidP="00DF204A">
      <w:pPr>
        <w:pStyle w:val="Default"/>
        <w:jc w:val="both"/>
        <w:rPr>
          <w:rFonts w:asciiTheme="minorHAnsi" w:hAnsiTheme="minorHAnsi" w:cstheme="minorHAnsi"/>
          <w:sz w:val="22"/>
          <w:szCs w:val="22"/>
        </w:rPr>
      </w:pPr>
      <w:r w:rsidRPr="00084F02">
        <w:rPr>
          <w:rFonts w:asciiTheme="minorHAnsi" w:hAnsiTheme="minorHAnsi" w:cstheme="minorHAnsi"/>
          <w:sz w:val="22"/>
          <w:szCs w:val="22"/>
        </w:rPr>
        <w:t>Izvajalec bo izvedeno storitev obračunaval mesečno</w:t>
      </w:r>
      <w:r w:rsidR="00F46FDE">
        <w:rPr>
          <w:rFonts w:asciiTheme="minorHAnsi" w:hAnsiTheme="minorHAnsi" w:cstheme="minorHAnsi"/>
          <w:sz w:val="22"/>
          <w:szCs w:val="22"/>
        </w:rPr>
        <w:t>. I</w:t>
      </w:r>
      <w:r w:rsidRPr="00084F02">
        <w:rPr>
          <w:rFonts w:asciiTheme="minorHAnsi" w:hAnsiTheme="minorHAnsi" w:cstheme="minorHAnsi"/>
          <w:sz w:val="22"/>
          <w:szCs w:val="22"/>
        </w:rPr>
        <w:t xml:space="preserve">n sicer najkasneje do 5. v mesecu bo izvajalec izstavil naročniku račun z natančno specifikacijo </w:t>
      </w:r>
      <w:r w:rsidR="00F46FDE" w:rsidRPr="00F46FDE">
        <w:rPr>
          <w:rFonts w:asciiTheme="minorHAnsi" w:hAnsiTheme="minorHAnsi" w:cstheme="minorHAnsi"/>
          <w:sz w:val="22"/>
          <w:szCs w:val="22"/>
        </w:rPr>
        <w:t xml:space="preserve">dejansko prevoženih kilometrih na relacijah, ki </w:t>
      </w:r>
      <w:r w:rsidR="00F46FDE">
        <w:rPr>
          <w:rFonts w:asciiTheme="minorHAnsi" w:hAnsiTheme="minorHAnsi" w:cstheme="minorHAnsi"/>
          <w:sz w:val="22"/>
          <w:szCs w:val="22"/>
        </w:rPr>
        <w:t>so predmet te pogodbe. Naročnik bo</w:t>
      </w:r>
      <w:r w:rsidR="00323854">
        <w:rPr>
          <w:rFonts w:asciiTheme="minorHAnsi" w:hAnsiTheme="minorHAnsi" w:cstheme="minorHAnsi"/>
          <w:sz w:val="22"/>
          <w:szCs w:val="22"/>
        </w:rPr>
        <w:t xml:space="preserve"> za pretekli</w:t>
      </w:r>
      <w:r w:rsidR="00F46FDE" w:rsidRPr="00F46FDE">
        <w:rPr>
          <w:rFonts w:asciiTheme="minorHAnsi" w:hAnsiTheme="minorHAnsi" w:cstheme="minorHAnsi"/>
          <w:sz w:val="22"/>
          <w:szCs w:val="22"/>
        </w:rPr>
        <w:t>, na podlagi prilo</w:t>
      </w:r>
      <w:r w:rsidR="00F46FDE">
        <w:rPr>
          <w:rFonts w:asciiTheme="minorHAnsi" w:hAnsiTheme="minorHAnsi" w:cstheme="minorHAnsi"/>
          <w:sz w:val="22"/>
          <w:szCs w:val="22"/>
        </w:rPr>
        <w:t>ženih in s strani naročnika</w:t>
      </w:r>
      <w:r w:rsidR="00F46FDE" w:rsidRPr="00F46FDE">
        <w:rPr>
          <w:rFonts w:asciiTheme="minorHAnsi" w:hAnsiTheme="minorHAnsi" w:cstheme="minorHAnsi"/>
          <w:sz w:val="22"/>
          <w:szCs w:val="22"/>
        </w:rPr>
        <w:t xml:space="preserve"> </w:t>
      </w:r>
      <w:r w:rsidR="00677FB8">
        <w:rPr>
          <w:rFonts w:asciiTheme="minorHAnsi" w:hAnsiTheme="minorHAnsi" w:cstheme="minorHAnsi"/>
          <w:sz w:val="22"/>
          <w:szCs w:val="22"/>
        </w:rPr>
        <w:t>(ravnateljice Suzane Plemenitaš)</w:t>
      </w:r>
      <w:r w:rsidR="00F46FDE" w:rsidRPr="00F46FDE">
        <w:rPr>
          <w:rFonts w:asciiTheme="minorHAnsi" w:hAnsiTheme="minorHAnsi" w:cstheme="minorHAnsi"/>
          <w:sz w:val="22"/>
          <w:szCs w:val="22"/>
        </w:rPr>
        <w:t xml:space="preserve"> podpisani</w:t>
      </w:r>
      <w:r w:rsidR="00F46FDE">
        <w:rPr>
          <w:rFonts w:asciiTheme="minorHAnsi" w:hAnsiTheme="minorHAnsi" w:cstheme="minorHAnsi"/>
          <w:sz w:val="22"/>
          <w:szCs w:val="22"/>
        </w:rPr>
        <w:t xml:space="preserve">h potnih nalogov za prevoz oseb, </w:t>
      </w:r>
      <w:r w:rsidRPr="00084F02">
        <w:rPr>
          <w:rFonts w:asciiTheme="minorHAnsi" w:hAnsiTheme="minorHAnsi" w:cstheme="minorHAnsi"/>
          <w:sz w:val="22"/>
          <w:szCs w:val="22"/>
        </w:rPr>
        <w:t>navedeni znesek plačal na transakcijski račun izvajalca št. ___________________</w:t>
      </w:r>
      <w:r w:rsidR="00F46FDE">
        <w:rPr>
          <w:rFonts w:asciiTheme="minorHAnsi" w:hAnsiTheme="minorHAnsi" w:cstheme="minorHAnsi"/>
          <w:sz w:val="22"/>
          <w:szCs w:val="22"/>
        </w:rPr>
        <w:t>_____  30. dan od dneva prejema</w:t>
      </w:r>
      <w:r w:rsidRPr="00084F02">
        <w:rPr>
          <w:rFonts w:asciiTheme="minorHAnsi" w:hAnsiTheme="minorHAnsi" w:cstheme="minorHAnsi"/>
          <w:sz w:val="22"/>
          <w:szCs w:val="22"/>
        </w:rPr>
        <w:t xml:space="preserve"> pravilno izstavljenega </w:t>
      </w:r>
      <w:r w:rsidR="001C375C">
        <w:rPr>
          <w:rFonts w:asciiTheme="minorHAnsi" w:hAnsiTheme="minorHAnsi" w:cstheme="minorHAnsi"/>
          <w:sz w:val="22"/>
          <w:szCs w:val="22"/>
        </w:rPr>
        <w:t>e-</w:t>
      </w:r>
      <w:r w:rsidRPr="00084F02">
        <w:rPr>
          <w:rFonts w:asciiTheme="minorHAnsi" w:hAnsiTheme="minorHAnsi" w:cstheme="minorHAnsi"/>
          <w:sz w:val="22"/>
          <w:szCs w:val="22"/>
        </w:rPr>
        <w:t>računa.</w:t>
      </w:r>
    </w:p>
    <w:p w:rsidR="00DF204A" w:rsidRPr="00084F02" w:rsidRDefault="00DF204A" w:rsidP="00DF204A">
      <w:pPr>
        <w:pStyle w:val="Default"/>
        <w:jc w:val="both"/>
        <w:rPr>
          <w:rFonts w:asciiTheme="minorHAnsi" w:hAnsiTheme="minorHAnsi" w:cstheme="minorHAnsi"/>
          <w:sz w:val="22"/>
          <w:szCs w:val="22"/>
        </w:rPr>
      </w:pPr>
      <w:r w:rsidRPr="00084F02">
        <w:rPr>
          <w:rFonts w:asciiTheme="minorHAnsi" w:hAnsiTheme="minorHAnsi" w:cstheme="minorHAnsi"/>
          <w:sz w:val="22"/>
          <w:szCs w:val="22"/>
        </w:rPr>
        <w:t>Kot mesečni obračun se upošteva dejansko število dni, ko je šola delovala in so bili prevozi opravljeni.</w:t>
      </w:r>
    </w:p>
    <w:p w:rsidR="00DF204A" w:rsidRPr="00084F02" w:rsidRDefault="00DF204A" w:rsidP="00DF204A">
      <w:pPr>
        <w:pStyle w:val="Default"/>
        <w:jc w:val="both"/>
        <w:rPr>
          <w:rFonts w:asciiTheme="minorHAnsi" w:hAnsiTheme="minorHAnsi" w:cstheme="minorHAnsi"/>
          <w:sz w:val="22"/>
          <w:szCs w:val="22"/>
        </w:rPr>
      </w:pPr>
    </w:p>
    <w:p w:rsidR="00DF204A" w:rsidRPr="00084F02" w:rsidRDefault="00DF204A" w:rsidP="00DF204A">
      <w:pPr>
        <w:pStyle w:val="Default"/>
        <w:jc w:val="both"/>
        <w:rPr>
          <w:rFonts w:asciiTheme="minorHAnsi" w:hAnsiTheme="minorHAnsi" w:cstheme="minorHAnsi"/>
          <w:sz w:val="22"/>
          <w:szCs w:val="22"/>
        </w:rPr>
      </w:pPr>
      <w:r w:rsidRPr="00084F02">
        <w:rPr>
          <w:rFonts w:asciiTheme="minorHAnsi" w:hAnsiTheme="minorHAnsi" w:cstheme="minorHAnsi"/>
          <w:sz w:val="22"/>
          <w:szCs w:val="22"/>
        </w:rPr>
        <w:t>Izvajalec je dolžan v prilogi k računu priložiti morebitna odstopanja o številu prevoženih polnih kilometrih za posamezni šolski dan, če je do spremembe prišlo zaradi drugačne organizacije šolskih prevozov.</w:t>
      </w:r>
    </w:p>
    <w:p w:rsidR="00DF204A" w:rsidRPr="00084F02" w:rsidRDefault="00DF204A" w:rsidP="00DF204A">
      <w:pPr>
        <w:pStyle w:val="Default"/>
        <w:jc w:val="both"/>
        <w:rPr>
          <w:rFonts w:asciiTheme="minorHAnsi" w:hAnsiTheme="minorHAnsi" w:cstheme="minorHAnsi"/>
          <w:sz w:val="22"/>
          <w:szCs w:val="22"/>
        </w:rPr>
      </w:pPr>
    </w:p>
    <w:p w:rsidR="00DF204A" w:rsidRPr="00084F02" w:rsidRDefault="00DF204A" w:rsidP="00DF204A">
      <w:pPr>
        <w:pStyle w:val="Default"/>
        <w:jc w:val="both"/>
        <w:rPr>
          <w:rFonts w:asciiTheme="minorHAnsi" w:hAnsiTheme="minorHAnsi" w:cstheme="minorHAnsi"/>
          <w:sz w:val="22"/>
          <w:szCs w:val="22"/>
        </w:rPr>
      </w:pPr>
      <w:r w:rsidRPr="00084F02">
        <w:rPr>
          <w:rFonts w:asciiTheme="minorHAnsi" w:hAnsiTheme="minorHAnsi" w:cstheme="minorHAnsi"/>
          <w:sz w:val="22"/>
          <w:szCs w:val="22"/>
        </w:rPr>
        <w:t>Predstavnik naročnika mora na podlagi pregleda račun potrditi ali zavrniti v roku 8 dni po prejemu. Če predstavnik naročnika v 8 dneh od prejema ne potrdi ali ne zavrne računa, se šteje, da je račun potrjen.</w:t>
      </w:r>
    </w:p>
    <w:p w:rsidR="00DF204A" w:rsidRPr="00084F02" w:rsidRDefault="00DF204A" w:rsidP="00DF204A">
      <w:pPr>
        <w:pStyle w:val="Default"/>
        <w:jc w:val="both"/>
        <w:rPr>
          <w:rFonts w:asciiTheme="minorHAnsi" w:hAnsiTheme="minorHAnsi" w:cstheme="minorHAnsi"/>
          <w:sz w:val="22"/>
          <w:szCs w:val="22"/>
        </w:rPr>
      </w:pPr>
    </w:p>
    <w:p w:rsidR="00DF204A" w:rsidRPr="00084F02" w:rsidRDefault="00DF204A" w:rsidP="00DF204A">
      <w:pPr>
        <w:pStyle w:val="Default"/>
        <w:jc w:val="both"/>
        <w:rPr>
          <w:rFonts w:asciiTheme="minorHAnsi" w:hAnsiTheme="minorHAnsi" w:cstheme="minorHAnsi"/>
          <w:sz w:val="22"/>
          <w:szCs w:val="22"/>
        </w:rPr>
      </w:pPr>
      <w:r w:rsidRPr="00084F02">
        <w:rPr>
          <w:rFonts w:asciiTheme="minorHAnsi" w:hAnsiTheme="minorHAnsi" w:cstheme="minorHAnsi"/>
          <w:sz w:val="22"/>
          <w:szCs w:val="22"/>
        </w:rPr>
        <w:t>V primeru, da izvajalec ne bo izvajal prevozov v skladu z zahtevami naročnika in v primeru, če izvajalec ne bo zagotovil rednih dnevnih prevozov po tem sporazumu, bo naročnik za vsak neizveden pre</w:t>
      </w:r>
      <w:r>
        <w:rPr>
          <w:rFonts w:asciiTheme="minorHAnsi" w:hAnsiTheme="minorHAnsi" w:cstheme="minorHAnsi"/>
          <w:sz w:val="22"/>
          <w:szCs w:val="22"/>
        </w:rPr>
        <w:t>voz obračunal kazen v višini 0,5</w:t>
      </w:r>
      <w:r w:rsidRPr="00084F02">
        <w:rPr>
          <w:rFonts w:asciiTheme="minorHAnsi" w:hAnsiTheme="minorHAnsi" w:cstheme="minorHAnsi"/>
          <w:sz w:val="22"/>
          <w:szCs w:val="22"/>
        </w:rPr>
        <w:t>% od celotne letne vrednosti pogodbe. Skupni znesek pogodbene kazni z vključenim DDV-jem ne more presegati 5% celotne vrednosti pogodbe. Za uveljavljanje pogodbene kazni bo naročnik naročniku izstavil račun, ki ga je izvajalec dolžan poravnati v 8 (osmih) dneh od dneva izstavitve.</w:t>
      </w:r>
    </w:p>
    <w:p w:rsidR="00DF204A" w:rsidRPr="00084F02" w:rsidRDefault="00DF204A" w:rsidP="00DF204A">
      <w:pPr>
        <w:pStyle w:val="Default"/>
        <w:jc w:val="both"/>
        <w:rPr>
          <w:rFonts w:asciiTheme="minorHAnsi" w:hAnsiTheme="minorHAnsi" w:cstheme="minorHAnsi"/>
          <w:sz w:val="22"/>
          <w:szCs w:val="22"/>
        </w:rPr>
      </w:pPr>
    </w:p>
    <w:p w:rsidR="00DF204A" w:rsidRDefault="00DF204A" w:rsidP="00DF204A">
      <w:pPr>
        <w:pStyle w:val="Default"/>
        <w:jc w:val="both"/>
        <w:rPr>
          <w:rFonts w:asciiTheme="minorHAnsi" w:hAnsiTheme="minorHAnsi" w:cstheme="minorHAnsi"/>
          <w:sz w:val="22"/>
          <w:szCs w:val="22"/>
        </w:rPr>
      </w:pPr>
      <w:r w:rsidRPr="00084F02">
        <w:rPr>
          <w:rFonts w:asciiTheme="minorHAnsi" w:hAnsiTheme="minorHAnsi" w:cstheme="minorHAnsi"/>
          <w:sz w:val="22"/>
          <w:szCs w:val="22"/>
        </w:rPr>
        <w:t xml:space="preserve">Stranki tega sporazuma soglašata, da pravica zaračunati pogodbeno kazen ni pogojena z nastankom škode naročniku. Povračilo nastale škode bo naročnik uveljavljal po splošnih načelih odškodninske odgovornosti, neodvisno od uveljavljanja pogodbene kazni. </w:t>
      </w:r>
    </w:p>
    <w:p w:rsidR="001C375C" w:rsidRPr="00084F02" w:rsidRDefault="001C375C" w:rsidP="00DF204A">
      <w:pPr>
        <w:pStyle w:val="Default"/>
        <w:jc w:val="both"/>
        <w:rPr>
          <w:rFonts w:asciiTheme="minorHAnsi" w:hAnsiTheme="minorHAnsi" w:cstheme="minorHAnsi"/>
          <w:sz w:val="22"/>
          <w:szCs w:val="22"/>
        </w:rPr>
      </w:pPr>
    </w:p>
    <w:p w:rsidR="00DF204A" w:rsidRPr="00084F02" w:rsidRDefault="00DF204A" w:rsidP="00DF204A">
      <w:pPr>
        <w:pStyle w:val="Default"/>
        <w:jc w:val="both"/>
        <w:rPr>
          <w:rFonts w:asciiTheme="minorHAnsi" w:hAnsiTheme="minorHAnsi" w:cstheme="minorHAnsi"/>
          <w:sz w:val="22"/>
          <w:szCs w:val="22"/>
        </w:rPr>
      </w:pPr>
      <w:r w:rsidRPr="00084F02">
        <w:rPr>
          <w:rFonts w:asciiTheme="minorHAnsi" w:hAnsiTheme="minorHAnsi" w:cstheme="minorHAnsi"/>
          <w:sz w:val="22"/>
          <w:szCs w:val="22"/>
        </w:rPr>
        <w:t>Vezano na določbe Zakona o spremembah in dopolnitvah Zakona o opravljanju plačilnih storitev za proračunske uporabnike (</w:t>
      </w:r>
      <w:r w:rsidR="00B0201D">
        <w:rPr>
          <w:rFonts w:asciiTheme="minorHAnsi" w:hAnsiTheme="minorHAnsi" w:cstheme="minorHAnsi"/>
          <w:sz w:val="22"/>
          <w:szCs w:val="22"/>
        </w:rPr>
        <w:t>U</w:t>
      </w:r>
      <w:r w:rsidR="00B0201D" w:rsidRPr="00B0201D">
        <w:rPr>
          <w:rFonts w:asciiTheme="minorHAnsi" w:hAnsiTheme="minorHAnsi" w:cstheme="minorHAnsi"/>
          <w:sz w:val="22"/>
          <w:szCs w:val="22"/>
        </w:rPr>
        <w:t>radni list RS, št. 77/16</w:t>
      </w:r>
      <w:r w:rsidRPr="00084F02">
        <w:rPr>
          <w:rFonts w:asciiTheme="minorHAnsi" w:hAnsiTheme="minorHAnsi" w:cstheme="minorHAnsi"/>
          <w:sz w:val="22"/>
          <w:szCs w:val="22"/>
        </w:rPr>
        <w:t>), bo izvajalec izdane končne situacije in ostale spremljajoče dokumente naročniku pošiljal izključno v elektronski obliki (e-račun).</w:t>
      </w:r>
    </w:p>
    <w:p w:rsidR="00DF204A" w:rsidRPr="00084F02" w:rsidRDefault="00DF204A" w:rsidP="00DF204A">
      <w:pPr>
        <w:pStyle w:val="Default"/>
        <w:jc w:val="both"/>
        <w:rPr>
          <w:rFonts w:asciiTheme="minorHAnsi" w:hAnsiTheme="minorHAnsi" w:cstheme="minorHAnsi"/>
          <w:color w:val="auto"/>
          <w:sz w:val="22"/>
          <w:szCs w:val="22"/>
        </w:rPr>
      </w:pPr>
    </w:p>
    <w:p w:rsidR="00DF204A" w:rsidRPr="00084F02" w:rsidRDefault="00DF204A" w:rsidP="00DF204A">
      <w:pPr>
        <w:pStyle w:val="Default"/>
        <w:jc w:val="center"/>
        <w:rPr>
          <w:rFonts w:asciiTheme="minorHAnsi" w:hAnsiTheme="minorHAnsi" w:cstheme="minorHAnsi"/>
          <w:color w:val="auto"/>
          <w:sz w:val="22"/>
          <w:szCs w:val="22"/>
        </w:rPr>
      </w:pPr>
      <w:r w:rsidRPr="00084F02">
        <w:rPr>
          <w:rFonts w:asciiTheme="minorHAnsi" w:hAnsiTheme="minorHAnsi" w:cstheme="minorHAnsi"/>
          <w:color w:val="auto"/>
          <w:sz w:val="22"/>
          <w:szCs w:val="22"/>
        </w:rPr>
        <w:t>5. člen</w:t>
      </w:r>
    </w:p>
    <w:p w:rsidR="00DF204A" w:rsidRPr="00084F02" w:rsidRDefault="00DF204A" w:rsidP="00DF204A">
      <w:pPr>
        <w:pStyle w:val="Default"/>
        <w:jc w:val="both"/>
        <w:rPr>
          <w:rFonts w:asciiTheme="minorHAnsi" w:hAnsiTheme="minorHAnsi" w:cstheme="minorHAnsi"/>
          <w:color w:val="auto"/>
          <w:sz w:val="22"/>
          <w:szCs w:val="22"/>
        </w:rPr>
      </w:pPr>
    </w:p>
    <w:p w:rsidR="00DF204A" w:rsidRPr="00084F02" w:rsidRDefault="00DF204A" w:rsidP="00DF204A">
      <w:pPr>
        <w:pStyle w:val="Default"/>
        <w:jc w:val="both"/>
        <w:rPr>
          <w:rFonts w:asciiTheme="minorHAnsi" w:hAnsiTheme="minorHAnsi" w:cstheme="minorHAnsi"/>
          <w:color w:val="auto"/>
          <w:sz w:val="22"/>
          <w:szCs w:val="22"/>
        </w:rPr>
      </w:pPr>
      <w:r w:rsidRPr="00084F02">
        <w:rPr>
          <w:rFonts w:asciiTheme="minorHAnsi" w:hAnsiTheme="minorHAnsi" w:cstheme="minorHAnsi"/>
          <w:color w:val="auto"/>
          <w:sz w:val="22"/>
          <w:szCs w:val="22"/>
        </w:rPr>
        <w:t xml:space="preserve">Izvajalec se obvezuje, da bo izpolnil predmet te pogodbe, v skladu s pogoji iz razpisne dokumentacije v dogovorjeni količini, kvaliteti in rokih. </w:t>
      </w:r>
    </w:p>
    <w:p w:rsidR="00DF204A" w:rsidRPr="00084F02" w:rsidRDefault="00DF204A" w:rsidP="00DF204A">
      <w:pPr>
        <w:pStyle w:val="Default"/>
        <w:jc w:val="both"/>
        <w:rPr>
          <w:rFonts w:asciiTheme="minorHAnsi" w:hAnsiTheme="minorHAnsi" w:cstheme="minorHAnsi"/>
          <w:color w:val="auto"/>
          <w:sz w:val="22"/>
          <w:szCs w:val="22"/>
        </w:rPr>
      </w:pPr>
      <w:r w:rsidRPr="00084F02">
        <w:rPr>
          <w:rFonts w:asciiTheme="minorHAnsi" w:hAnsiTheme="minorHAnsi" w:cstheme="minorHAnsi"/>
          <w:color w:val="auto"/>
          <w:sz w:val="22"/>
          <w:szCs w:val="22"/>
        </w:rPr>
        <w:t xml:space="preserve">Kakovost storitev mora ustrezati obstoječim standardom in pogojem iz razpisne dokumentacije. </w:t>
      </w:r>
    </w:p>
    <w:p w:rsidR="00DF204A" w:rsidRDefault="00DF204A" w:rsidP="00DF204A">
      <w:pPr>
        <w:pStyle w:val="Default"/>
        <w:jc w:val="both"/>
        <w:rPr>
          <w:rFonts w:asciiTheme="minorHAnsi" w:hAnsiTheme="minorHAnsi" w:cstheme="minorHAnsi"/>
          <w:color w:val="auto"/>
          <w:sz w:val="22"/>
          <w:szCs w:val="22"/>
        </w:rPr>
      </w:pPr>
      <w:r w:rsidRPr="00084F02">
        <w:rPr>
          <w:rFonts w:asciiTheme="minorHAnsi" w:hAnsiTheme="minorHAnsi" w:cstheme="minorHAnsi"/>
          <w:color w:val="auto"/>
          <w:sz w:val="22"/>
          <w:szCs w:val="22"/>
        </w:rPr>
        <w:t xml:space="preserve">Izvajalec je dolžan opravljati prevoze v skladu s predpisi, ki urejajo to področje, in zavarovati otroke proti morebitnim poškodbam, ki bi jih utrpeli v primeru nesreče. Izvajalec v celoti odgovarja za varnost otrok med prevozom. </w:t>
      </w:r>
    </w:p>
    <w:p w:rsidR="00DF204A" w:rsidRPr="00084F02" w:rsidRDefault="00DF204A" w:rsidP="00DF204A">
      <w:pPr>
        <w:pStyle w:val="Default"/>
        <w:jc w:val="center"/>
        <w:rPr>
          <w:rFonts w:asciiTheme="minorHAnsi" w:hAnsiTheme="minorHAnsi" w:cstheme="minorHAnsi"/>
          <w:color w:val="auto"/>
          <w:sz w:val="22"/>
          <w:szCs w:val="22"/>
        </w:rPr>
      </w:pPr>
      <w:r w:rsidRPr="00084F02">
        <w:rPr>
          <w:rFonts w:asciiTheme="minorHAnsi" w:hAnsiTheme="minorHAnsi" w:cstheme="minorHAnsi"/>
          <w:color w:val="auto"/>
          <w:sz w:val="22"/>
          <w:szCs w:val="22"/>
        </w:rPr>
        <w:t>6. člen</w:t>
      </w:r>
    </w:p>
    <w:p w:rsidR="00DF204A" w:rsidRPr="00084F02" w:rsidRDefault="00DF204A" w:rsidP="00DF204A">
      <w:pPr>
        <w:pStyle w:val="Default"/>
        <w:jc w:val="both"/>
        <w:rPr>
          <w:rFonts w:asciiTheme="minorHAnsi" w:hAnsiTheme="minorHAnsi" w:cstheme="minorHAnsi"/>
          <w:color w:val="auto"/>
          <w:sz w:val="22"/>
          <w:szCs w:val="22"/>
        </w:rPr>
      </w:pPr>
    </w:p>
    <w:p w:rsidR="00DF204A" w:rsidRPr="00084F02" w:rsidRDefault="00150B40" w:rsidP="00DF204A">
      <w:pPr>
        <w:pStyle w:val="Default"/>
        <w:jc w:val="both"/>
        <w:rPr>
          <w:rFonts w:asciiTheme="minorHAnsi" w:hAnsiTheme="minorHAnsi" w:cstheme="minorHAnsi"/>
          <w:color w:val="auto"/>
          <w:sz w:val="22"/>
          <w:szCs w:val="22"/>
        </w:rPr>
      </w:pPr>
      <w:r>
        <w:rPr>
          <w:rFonts w:asciiTheme="minorHAnsi" w:hAnsiTheme="minorHAnsi" w:cstheme="minorHAnsi"/>
          <w:color w:val="auto"/>
          <w:sz w:val="22"/>
          <w:szCs w:val="22"/>
        </w:rPr>
        <w:t>Za prevoz otrok</w:t>
      </w:r>
      <w:r w:rsidR="001C375C">
        <w:rPr>
          <w:rFonts w:asciiTheme="minorHAnsi" w:hAnsiTheme="minorHAnsi" w:cstheme="minorHAnsi"/>
          <w:color w:val="auto"/>
          <w:sz w:val="22"/>
          <w:szCs w:val="22"/>
        </w:rPr>
        <w:t xml:space="preserve"> </w:t>
      </w:r>
      <w:r>
        <w:rPr>
          <w:rFonts w:asciiTheme="minorHAnsi" w:hAnsiTheme="minorHAnsi" w:cstheme="minorHAnsi"/>
          <w:color w:val="auto"/>
          <w:sz w:val="22"/>
          <w:szCs w:val="22"/>
        </w:rPr>
        <w:t>voznik</w:t>
      </w:r>
      <w:r w:rsidR="00DF204A" w:rsidRPr="00084F02">
        <w:rPr>
          <w:rFonts w:asciiTheme="minorHAnsi" w:hAnsiTheme="minorHAnsi" w:cstheme="minorHAnsi"/>
          <w:color w:val="auto"/>
          <w:sz w:val="22"/>
          <w:szCs w:val="22"/>
        </w:rPr>
        <w:t xml:space="preserve"> v vozilu ne bo kadil in uporabljal mobilnega telefona. </w:t>
      </w:r>
    </w:p>
    <w:p w:rsidR="00DF204A" w:rsidRPr="00084F02" w:rsidRDefault="00DF204A" w:rsidP="00DF204A">
      <w:pPr>
        <w:pStyle w:val="Default"/>
        <w:jc w:val="both"/>
        <w:rPr>
          <w:rFonts w:asciiTheme="minorHAnsi" w:hAnsiTheme="minorHAnsi" w:cstheme="minorHAnsi"/>
          <w:color w:val="auto"/>
          <w:sz w:val="22"/>
          <w:szCs w:val="22"/>
        </w:rPr>
      </w:pPr>
      <w:r w:rsidRPr="00084F02">
        <w:rPr>
          <w:rFonts w:asciiTheme="minorHAnsi" w:hAnsiTheme="minorHAnsi" w:cstheme="minorHAnsi"/>
          <w:color w:val="auto"/>
          <w:sz w:val="22"/>
          <w:szCs w:val="22"/>
        </w:rPr>
        <w:t xml:space="preserve">Voznik mora biti ves čas v takšnem psihofizičnem stanju, da lahko varno upravlja vozilo. Če naročnik prevoza ali njegov predstavnik sumi, da voznik ni zmožen varne vožnje (alkohol ali druge psihoaktivne snovi, utrujenost, poškodbe, ki onemogočajo varno vožnjo ipd.), sme uradni osebi predlagati, da se pred začetkom ali pred nadaljevanjem vožnje preveri voznikovo psihofizično stanje. </w:t>
      </w:r>
    </w:p>
    <w:p w:rsidR="00DF204A" w:rsidRPr="00084F02" w:rsidRDefault="00DF204A" w:rsidP="00DF204A">
      <w:pPr>
        <w:pStyle w:val="Default"/>
        <w:jc w:val="both"/>
        <w:rPr>
          <w:rFonts w:asciiTheme="minorHAnsi" w:hAnsiTheme="minorHAnsi" w:cstheme="minorHAnsi"/>
          <w:color w:val="auto"/>
          <w:sz w:val="22"/>
          <w:szCs w:val="22"/>
        </w:rPr>
      </w:pPr>
    </w:p>
    <w:p w:rsidR="00DF204A" w:rsidRPr="00084F02" w:rsidRDefault="00DF204A" w:rsidP="00DF204A">
      <w:pPr>
        <w:pStyle w:val="Default"/>
        <w:jc w:val="center"/>
        <w:rPr>
          <w:rFonts w:asciiTheme="minorHAnsi" w:hAnsiTheme="minorHAnsi" w:cstheme="minorHAnsi"/>
          <w:color w:val="auto"/>
          <w:sz w:val="22"/>
          <w:szCs w:val="22"/>
        </w:rPr>
      </w:pPr>
      <w:r w:rsidRPr="00084F02">
        <w:rPr>
          <w:rFonts w:asciiTheme="minorHAnsi" w:hAnsiTheme="minorHAnsi" w:cstheme="minorHAnsi"/>
          <w:color w:val="auto"/>
          <w:sz w:val="22"/>
          <w:szCs w:val="22"/>
        </w:rPr>
        <w:t>7. člen</w:t>
      </w:r>
    </w:p>
    <w:p w:rsidR="00DF204A" w:rsidRPr="00084F02" w:rsidRDefault="00DF204A" w:rsidP="00DF204A">
      <w:pPr>
        <w:pStyle w:val="Default"/>
        <w:jc w:val="both"/>
        <w:rPr>
          <w:rFonts w:asciiTheme="minorHAnsi" w:hAnsiTheme="minorHAnsi" w:cstheme="minorHAnsi"/>
          <w:color w:val="auto"/>
          <w:sz w:val="22"/>
          <w:szCs w:val="22"/>
        </w:rPr>
      </w:pPr>
    </w:p>
    <w:p w:rsidR="00DF204A" w:rsidRPr="00323854" w:rsidRDefault="00323854" w:rsidP="00323854">
      <w:pPr>
        <w:pStyle w:val="Default"/>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Izvajalec se </w:t>
      </w:r>
      <w:r w:rsidR="00DF204A" w:rsidRPr="00084F02">
        <w:rPr>
          <w:rFonts w:asciiTheme="minorHAnsi" w:hAnsiTheme="minorHAnsi" w:cstheme="minorHAnsi"/>
          <w:color w:val="auto"/>
          <w:sz w:val="22"/>
          <w:szCs w:val="22"/>
        </w:rPr>
        <w:t xml:space="preserve">obvezuje, da bo v primeru škode odškodninsko odgovoren za nastalo škodo, ki jo bo povzročil naročniku ali jo bo moral naročnik poravnati tretjim osebam zaradi nestrokovno in nepravilno opravljene storitve. </w:t>
      </w:r>
      <w:r w:rsidR="00DF204A" w:rsidRPr="00323854">
        <w:rPr>
          <w:rFonts w:asciiTheme="minorHAnsi" w:hAnsiTheme="minorHAnsi" w:cstheme="minorHAnsi"/>
          <w:color w:val="auto"/>
          <w:sz w:val="22"/>
          <w:szCs w:val="22"/>
        </w:rPr>
        <w:t>V zvezi z uveljavljanjem škode se uporabljajo predpisi, ki urejajo področje prevoznih pogodb v cestnem prometu.</w:t>
      </w:r>
    </w:p>
    <w:p w:rsidR="00DF204A" w:rsidRPr="00084F02" w:rsidRDefault="00DF204A" w:rsidP="00DF204A">
      <w:pPr>
        <w:pStyle w:val="Default"/>
        <w:jc w:val="both"/>
        <w:rPr>
          <w:rFonts w:asciiTheme="minorHAnsi" w:hAnsiTheme="minorHAnsi" w:cstheme="minorHAnsi"/>
          <w:color w:val="auto"/>
          <w:sz w:val="22"/>
          <w:szCs w:val="22"/>
        </w:rPr>
      </w:pPr>
      <w:r w:rsidRPr="00084F02">
        <w:rPr>
          <w:rFonts w:asciiTheme="minorHAnsi" w:eastAsia="Arial Unicode MS" w:hAnsiTheme="minorHAnsi" w:cstheme="minorHAnsi"/>
          <w:bCs/>
          <w:sz w:val="22"/>
          <w:szCs w:val="22"/>
        </w:rPr>
        <w:t>Izvajalec lahko ob upoštevanju časovnih komponent in vseh potrebnih vstopnih in izstopnih točk, naročniku predlaga optimizacijo trase. Pri tem optimizacija ne sme vplivati na vozni red in vstopne in izstopne točke ali na  varnost otrok. Predlagano optimizacijo trase mora pred njenim izvajanjem potrditi naročnik.</w:t>
      </w:r>
    </w:p>
    <w:p w:rsidR="00DF204A" w:rsidRPr="00084F02" w:rsidRDefault="00DF204A" w:rsidP="00DF204A">
      <w:pPr>
        <w:pStyle w:val="Default"/>
        <w:jc w:val="both"/>
        <w:rPr>
          <w:rFonts w:asciiTheme="minorHAnsi" w:hAnsiTheme="minorHAnsi" w:cstheme="minorHAnsi"/>
          <w:color w:val="auto"/>
          <w:sz w:val="22"/>
          <w:szCs w:val="22"/>
        </w:rPr>
      </w:pPr>
    </w:p>
    <w:p w:rsidR="00DF204A" w:rsidRPr="00084F02" w:rsidRDefault="00DF204A" w:rsidP="00DF204A">
      <w:pPr>
        <w:pStyle w:val="Default"/>
        <w:jc w:val="center"/>
        <w:rPr>
          <w:rFonts w:asciiTheme="minorHAnsi" w:hAnsiTheme="minorHAnsi" w:cstheme="minorHAnsi"/>
          <w:color w:val="auto"/>
          <w:sz w:val="22"/>
          <w:szCs w:val="22"/>
        </w:rPr>
      </w:pPr>
      <w:r w:rsidRPr="00084F02">
        <w:rPr>
          <w:rFonts w:asciiTheme="minorHAnsi" w:hAnsiTheme="minorHAnsi" w:cstheme="minorHAnsi"/>
          <w:color w:val="auto"/>
          <w:sz w:val="22"/>
          <w:szCs w:val="22"/>
        </w:rPr>
        <w:t>8. člen</w:t>
      </w:r>
    </w:p>
    <w:p w:rsidR="00DF204A" w:rsidRPr="00084F02" w:rsidRDefault="00DF204A" w:rsidP="00DF204A">
      <w:pPr>
        <w:pStyle w:val="Default"/>
        <w:jc w:val="both"/>
        <w:rPr>
          <w:rFonts w:asciiTheme="minorHAnsi" w:hAnsiTheme="minorHAnsi" w:cstheme="minorHAnsi"/>
          <w:color w:val="auto"/>
          <w:sz w:val="22"/>
          <w:szCs w:val="22"/>
        </w:rPr>
      </w:pPr>
    </w:p>
    <w:p w:rsidR="00DF204A" w:rsidRDefault="00DF204A" w:rsidP="00323854">
      <w:pPr>
        <w:pStyle w:val="Default"/>
        <w:jc w:val="both"/>
        <w:rPr>
          <w:rFonts w:asciiTheme="minorHAnsi" w:hAnsiTheme="minorHAnsi" w:cstheme="minorHAnsi"/>
          <w:color w:val="auto"/>
          <w:sz w:val="22"/>
          <w:szCs w:val="22"/>
        </w:rPr>
      </w:pPr>
      <w:r w:rsidRPr="00084F02">
        <w:rPr>
          <w:rFonts w:asciiTheme="minorHAnsi" w:hAnsiTheme="minorHAnsi" w:cstheme="minorHAnsi"/>
          <w:color w:val="auto"/>
          <w:sz w:val="22"/>
          <w:szCs w:val="22"/>
        </w:rPr>
        <w:t xml:space="preserve">Če ponudnik ne izpolnjuje obveznosti pogodbe na način, predviden v pogodbi o izvedbi naročila, začne naročnik ustrezne postopke za njeno prekinitev. </w:t>
      </w:r>
    </w:p>
    <w:p w:rsidR="00323854" w:rsidRDefault="00323854" w:rsidP="00DF204A">
      <w:pPr>
        <w:pStyle w:val="Default"/>
        <w:jc w:val="center"/>
        <w:rPr>
          <w:rFonts w:asciiTheme="minorHAnsi" w:hAnsiTheme="minorHAnsi" w:cstheme="minorHAnsi"/>
          <w:color w:val="auto"/>
          <w:sz w:val="22"/>
          <w:szCs w:val="22"/>
        </w:rPr>
      </w:pPr>
    </w:p>
    <w:p w:rsidR="00DF204A" w:rsidRPr="00084F02" w:rsidRDefault="00DF204A" w:rsidP="00DF204A">
      <w:pPr>
        <w:pStyle w:val="Default"/>
        <w:jc w:val="center"/>
        <w:rPr>
          <w:rFonts w:asciiTheme="minorHAnsi" w:hAnsiTheme="minorHAnsi" w:cstheme="minorHAnsi"/>
          <w:color w:val="auto"/>
          <w:sz w:val="22"/>
          <w:szCs w:val="22"/>
        </w:rPr>
      </w:pPr>
      <w:r w:rsidRPr="00084F02">
        <w:rPr>
          <w:rFonts w:asciiTheme="minorHAnsi" w:hAnsiTheme="minorHAnsi" w:cstheme="minorHAnsi"/>
          <w:color w:val="auto"/>
          <w:sz w:val="22"/>
          <w:szCs w:val="22"/>
        </w:rPr>
        <w:t>9. člen</w:t>
      </w:r>
    </w:p>
    <w:p w:rsidR="00DF204A" w:rsidRPr="00084F02" w:rsidRDefault="00DF204A" w:rsidP="00DF204A">
      <w:pPr>
        <w:pStyle w:val="Default"/>
        <w:jc w:val="both"/>
        <w:rPr>
          <w:rFonts w:asciiTheme="minorHAnsi" w:hAnsiTheme="minorHAnsi" w:cstheme="minorHAnsi"/>
          <w:color w:val="auto"/>
          <w:sz w:val="22"/>
          <w:szCs w:val="22"/>
        </w:rPr>
      </w:pPr>
    </w:p>
    <w:p w:rsidR="00DF204A" w:rsidRPr="00084F02" w:rsidRDefault="00DF204A" w:rsidP="00DF204A">
      <w:pPr>
        <w:pStyle w:val="Default"/>
        <w:jc w:val="both"/>
        <w:rPr>
          <w:rFonts w:asciiTheme="minorHAnsi" w:hAnsiTheme="minorHAnsi" w:cstheme="minorHAnsi"/>
          <w:color w:val="auto"/>
          <w:sz w:val="22"/>
          <w:szCs w:val="22"/>
        </w:rPr>
      </w:pPr>
      <w:r w:rsidRPr="00084F02">
        <w:rPr>
          <w:rFonts w:asciiTheme="minorHAnsi" w:hAnsiTheme="minorHAnsi" w:cstheme="minorHAnsi"/>
          <w:color w:val="auto"/>
          <w:sz w:val="22"/>
          <w:szCs w:val="22"/>
        </w:rPr>
        <w:t xml:space="preserve">Naročnik si izrecno pridružuje pravico, da od izvajalca zahteva pristanek na morebitne spremenjene pogoje prevozov, morebitne spremembe števila učencev na posameznih relacijah in spremembe urnika prevozov, če bodo to narekovale zahteve organiziranosti izvedbe vzgojno izobraževalnega procesa v OŠ </w:t>
      </w:r>
      <w:r w:rsidR="00B46850">
        <w:rPr>
          <w:rFonts w:asciiTheme="minorHAnsi" w:hAnsiTheme="minorHAnsi" w:cstheme="minorHAnsi"/>
          <w:color w:val="auto"/>
          <w:sz w:val="22"/>
          <w:szCs w:val="22"/>
        </w:rPr>
        <w:t>Dobje</w:t>
      </w:r>
      <w:r w:rsidRPr="00084F02">
        <w:rPr>
          <w:rFonts w:asciiTheme="minorHAnsi" w:hAnsiTheme="minorHAnsi" w:cstheme="minorHAnsi"/>
          <w:color w:val="auto"/>
          <w:sz w:val="22"/>
          <w:szCs w:val="22"/>
        </w:rPr>
        <w:t xml:space="preserve">. </w:t>
      </w:r>
    </w:p>
    <w:p w:rsidR="00783BA4" w:rsidRPr="00084F02" w:rsidRDefault="00783BA4" w:rsidP="00DF204A">
      <w:pPr>
        <w:pStyle w:val="Default"/>
        <w:jc w:val="both"/>
        <w:rPr>
          <w:rFonts w:asciiTheme="minorHAnsi" w:hAnsiTheme="minorHAnsi" w:cstheme="minorHAnsi"/>
          <w:color w:val="auto"/>
          <w:sz w:val="22"/>
          <w:szCs w:val="22"/>
        </w:rPr>
      </w:pPr>
    </w:p>
    <w:p w:rsidR="00DF204A" w:rsidRPr="00084F02" w:rsidRDefault="00DF204A" w:rsidP="00DF204A">
      <w:pPr>
        <w:pStyle w:val="Default"/>
        <w:jc w:val="center"/>
        <w:rPr>
          <w:rFonts w:asciiTheme="minorHAnsi" w:hAnsiTheme="minorHAnsi" w:cstheme="minorHAnsi"/>
          <w:color w:val="auto"/>
          <w:sz w:val="22"/>
          <w:szCs w:val="22"/>
        </w:rPr>
      </w:pPr>
      <w:r w:rsidRPr="00084F02">
        <w:rPr>
          <w:rFonts w:asciiTheme="minorHAnsi" w:hAnsiTheme="minorHAnsi" w:cstheme="minorHAnsi"/>
          <w:color w:val="auto"/>
          <w:sz w:val="22"/>
          <w:szCs w:val="22"/>
        </w:rPr>
        <w:t>10. člen</w:t>
      </w:r>
    </w:p>
    <w:p w:rsidR="00DF204A" w:rsidRPr="00084F02" w:rsidRDefault="00DF204A" w:rsidP="00DF204A">
      <w:pPr>
        <w:pStyle w:val="Default"/>
        <w:jc w:val="both"/>
        <w:rPr>
          <w:rFonts w:asciiTheme="minorHAnsi" w:hAnsiTheme="minorHAnsi" w:cstheme="minorHAnsi"/>
          <w:color w:val="auto"/>
          <w:sz w:val="22"/>
          <w:szCs w:val="22"/>
        </w:rPr>
      </w:pPr>
    </w:p>
    <w:p w:rsidR="00DF204A" w:rsidRPr="00084F02" w:rsidRDefault="00DF204A" w:rsidP="00DF204A">
      <w:pPr>
        <w:pStyle w:val="Default"/>
        <w:jc w:val="both"/>
        <w:rPr>
          <w:rFonts w:asciiTheme="minorHAnsi" w:hAnsiTheme="minorHAnsi" w:cstheme="minorHAnsi"/>
          <w:color w:val="auto"/>
          <w:sz w:val="22"/>
          <w:szCs w:val="22"/>
        </w:rPr>
      </w:pPr>
      <w:r w:rsidRPr="00084F02">
        <w:rPr>
          <w:rFonts w:asciiTheme="minorHAnsi" w:hAnsiTheme="minorHAnsi" w:cstheme="minorHAnsi"/>
          <w:color w:val="auto"/>
          <w:sz w:val="22"/>
          <w:szCs w:val="22"/>
        </w:rPr>
        <w:t>Izvajalec bo prevoze opravljal v dneh pouka po šolskem koledarju, ki ga izvajalcu predloži naročnik oz. šola. V primeru, da šola spremeni šolski koledar, ali da se posamezni dan pouka drugače organizira, mora naročnik oz. šola o tem obvesti</w:t>
      </w:r>
      <w:r w:rsidR="00323854">
        <w:rPr>
          <w:rFonts w:asciiTheme="minorHAnsi" w:hAnsiTheme="minorHAnsi" w:cstheme="minorHAnsi"/>
          <w:color w:val="auto"/>
          <w:sz w:val="22"/>
          <w:szCs w:val="22"/>
        </w:rPr>
        <w:t>ti izvajalca najmanj dva</w:t>
      </w:r>
      <w:r w:rsidRPr="00084F02">
        <w:rPr>
          <w:rFonts w:asciiTheme="minorHAnsi" w:hAnsiTheme="minorHAnsi" w:cstheme="minorHAnsi"/>
          <w:color w:val="auto"/>
          <w:sz w:val="22"/>
          <w:szCs w:val="22"/>
        </w:rPr>
        <w:t xml:space="preserve"> dni pred spremembo. </w:t>
      </w:r>
    </w:p>
    <w:p w:rsidR="00DF204A" w:rsidRDefault="00DF204A" w:rsidP="00DF204A">
      <w:pPr>
        <w:spacing w:after="0" w:line="240" w:lineRule="auto"/>
        <w:jc w:val="both"/>
        <w:rPr>
          <w:rFonts w:cstheme="minorHAnsi"/>
        </w:rPr>
      </w:pPr>
    </w:p>
    <w:p w:rsidR="00DF204A" w:rsidRPr="00084F02" w:rsidRDefault="00DF204A" w:rsidP="00DF204A">
      <w:pPr>
        <w:pStyle w:val="Default"/>
        <w:jc w:val="center"/>
        <w:rPr>
          <w:rFonts w:asciiTheme="minorHAnsi" w:hAnsiTheme="minorHAnsi" w:cstheme="minorHAnsi"/>
          <w:color w:val="auto"/>
          <w:sz w:val="22"/>
          <w:szCs w:val="22"/>
        </w:rPr>
      </w:pPr>
      <w:r w:rsidRPr="00084F02">
        <w:rPr>
          <w:rFonts w:asciiTheme="minorHAnsi" w:hAnsiTheme="minorHAnsi" w:cstheme="minorHAnsi"/>
          <w:color w:val="auto"/>
          <w:sz w:val="22"/>
          <w:szCs w:val="22"/>
        </w:rPr>
        <w:t>1</w:t>
      </w:r>
      <w:r w:rsidR="00B52D3A">
        <w:rPr>
          <w:rFonts w:asciiTheme="minorHAnsi" w:hAnsiTheme="minorHAnsi" w:cstheme="minorHAnsi"/>
          <w:color w:val="auto"/>
          <w:sz w:val="22"/>
          <w:szCs w:val="22"/>
        </w:rPr>
        <w:t>1</w:t>
      </w:r>
      <w:r w:rsidRPr="00084F02">
        <w:rPr>
          <w:rFonts w:asciiTheme="minorHAnsi" w:hAnsiTheme="minorHAnsi" w:cstheme="minorHAnsi"/>
          <w:color w:val="auto"/>
          <w:sz w:val="22"/>
          <w:szCs w:val="22"/>
        </w:rPr>
        <w:t>. člen</w:t>
      </w:r>
    </w:p>
    <w:p w:rsidR="00DF204A" w:rsidRPr="00084F02" w:rsidRDefault="00DF204A" w:rsidP="00DF204A">
      <w:pPr>
        <w:pStyle w:val="Default"/>
        <w:jc w:val="both"/>
        <w:rPr>
          <w:rFonts w:asciiTheme="minorHAnsi" w:hAnsiTheme="minorHAnsi" w:cstheme="minorHAnsi"/>
          <w:color w:val="auto"/>
          <w:sz w:val="22"/>
          <w:szCs w:val="22"/>
        </w:rPr>
      </w:pPr>
    </w:p>
    <w:p w:rsidR="00DF204A" w:rsidRPr="00084F02" w:rsidRDefault="00DF204A" w:rsidP="00DF204A">
      <w:pPr>
        <w:pStyle w:val="Default"/>
        <w:jc w:val="both"/>
        <w:rPr>
          <w:rFonts w:asciiTheme="minorHAnsi" w:hAnsiTheme="minorHAnsi" w:cstheme="minorHAnsi"/>
          <w:color w:val="auto"/>
          <w:sz w:val="22"/>
          <w:szCs w:val="22"/>
        </w:rPr>
      </w:pPr>
      <w:r w:rsidRPr="00084F02">
        <w:rPr>
          <w:rFonts w:asciiTheme="minorHAnsi" w:hAnsiTheme="minorHAnsi" w:cstheme="minorHAnsi"/>
          <w:color w:val="auto"/>
          <w:sz w:val="22"/>
          <w:szCs w:val="22"/>
        </w:rPr>
        <w:t>Če pride do prekinitve del oziroma do razdrtja pogodbe po krivdi ene od pogodbenih strank, nosi nastale stroške tista pogodbena stranka, ki je povzročila prekinitev dela ali razdrtje pogodbe.</w:t>
      </w:r>
    </w:p>
    <w:p w:rsidR="00DF204A" w:rsidRPr="00084F02" w:rsidRDefault="00DF204A" w:rsidP="00DF204A">
      <w:pPr>
        <w:pStyle w:val="Default"/>
        <w:jc w:val="both"/>
        <w:rPr>
          <w:rFonts w:asciiTheme="minorHAnsi" w:hAnsiTheme="minorHAnsi" w:cstheme="minorHAnsi"/>
          <w:color w:val="auto"/>
          <w:sz w:val="22"/>
          <w:szCs w:val="22"/>
        </w:rPr>
      </w:pPr>
      <w:r w:rsidRPr="00084F02">
        <w:rPr>
          <w:rFonts w:asciiTheme="minorHAnsi" w:hAnsiTheme="minorHAnsi" w:cstheme="minorHAnsi"/>
          <w:color w:val="auto"/>
          <w:sz w:val="22"/>
          <w:szCs w:val="22"/>
        </w:rPr>
        <w:t>Naročnik ima pravico odstopiti od pogodbe kadarkoli, brez posledic za naročnika, če:</w:t>
      </w:r>
    </w:p>
    <w:p w:rsidR="00DF204A" w:rsidRPr="00084F02" w:rsidRDefault="00DF204A" w:rsidP="00DF204A">
      <w:pPr>
        <w:pStyle w:val="Default"/>
        <w:numPr>
          <w:ilvl w:val="0"/>
          <w:numId w:val="23"/>
        </w:numPr>
        <w:jc w:val="both"/>
        <w:rPr>
          <w:rFonts w:asciiTheme="minorHAnsi" w:hAnsiTheme="minorHAnsi" w:cstheme="minorHAnsi"/>
          <w:color w:val="auto"/>
          <w:sz w:val="22"/>
          <w:szCs w:val="22"/>
        </w:rPr>
      </w:pPr>
      <w:r w:rsidRPr="00084F02">
        <w:rPr>
          <w:rFonts w:asciiTheme="minorHAnsi" w:hAnsiTheme="minorHAnsi" w:cstheme="minorHAnsi"/>
          <w:color w:val="auto"/>
          <w:sz w:val="22"/>
          <w:szCs w:val="22"/>
        </w:rPr>
        <w:t>pride izvajalec v takšno finančno situacijo, ki bi mu onemogočila izvedbo pogodbenih obveznosti;</w:t>
      </w:r>
    </w:p>
    <w:p w:rsidR="00DF204A" w:rsidRPr="00084F02" w:rsidRDefault="00DF204A" w:rsidP="00DF204A">
      <w:pPr>
        <w:pStyle w:val="Default"/>
        <w:numPr>
          <w:ilvl w:val="0"/>
          <w:numId w:val="23"/>
        </w:numPr>
        <w:jc w:val="both"/>
        <w:rPr>
          <w:rFonts w:asciiTheme="minorHAnsi" w:hAnsiTheme="minorHAnsi" w:cstheme="minorHAnsi"/>
          <w:color w:val="auto"/>
          <w:sz w:val="22"/>
          <w:szCs w:val="22"/>
        </w:rPr>
      </w:pPr>
      <w:r w:rsidRPr="00084F02">
        <w:rPr>
          <w:rFonts w:asciiTheme="minorHAnsi" w:hAnsiTheme="minorHAnsi" w:cstheme="minorHAnsi"/>
          <w:color w:val="auto"/>
          <w:sz w:val="22"/>
          <w:szCs w:val="22"/>
        </w:rPr>
        <w:t>izvajalec po svoji krivdi kasni z deli po rokih, določenih v okviru te pogodbe, v obsegu več kot 10 dni, oziroma če ne dosega pogodbeno dogovorjene kvalitete in standardov in je ne more vzpostaviti niti v naknadno dogovorjenem roku, ki mu ga določi naročnik.</w:t>
      </w:r>
    </w:p>
    <w:p w:rsidR="00DF204A" w:rsidRPr="00084F02" w:rsidRDefault="00DF204A" w:rsidP="00DF204A">
      <w:pPr>
        <w:pStyle w:val="Default"/>
        <w:jc w:val="both"/>
        <w:rPr>
          <w:rFonts w:asciiTheme="minorHAnsi" w:hAnsiTheme="minorHAnsi" w:cstheme="minorHAnsi"/>
          <w:color w:val="auto"/>
          <w:sz w:val="22"/>
          <w:szCs w:val="22"/>
        </w:rPr>
      </w:pPr>
    </w:p>
    <w:p w:rsidR="00DF204A" w:rsidRPr="00084F02" w:rsidRDefault="00DF204A" w:rsidP="00DF204A">
      <w:pPr>
        <w:pStyle w:val="Default"/>
        <w:jc w:val="both"/>
        <w:rPr>
          <w:rFonts w:asciiTheme="minorHAnsi" w:hAnsiTheme="minorHAnsi" w:cstheme="minorHAnsi"/>
          <w:color w:val="auto"/>
          <w:sz w:val="22"/>
          <w:szCs w:val="22"/>
        </w:rPr>
      </w:pPr>
      <w:r w:rsidRPr="00084F02">
        <w:rPr>
          <w:rFonts w:asciiTheme="minorHAnsi" w:hAnsiTheme="minorHAnsi" w:cstheme="minorHAnsi"/>
          <w:color w:val="auto"/>
          <w:sz w:val="22"/>
          <w:szCs w:val="22"/>
        </w:rPr>
        <w:t>Odstop od pogodbe učinkuje z dnem, ko izvajalec prejme pisno izjavo naročnika o odstopu.</w:t>
      </w:r>
    </w:p>
    <w:p w:rsidR="00DF204A" w:rsidRPr="00084F02" w:rsidRDefault="00DF204A" w:rsidP="00DF204A">
      <w:pPr>
        <w:pStyle w:val="Default"/>
        <w:jc w:val="both"/>
        <w:rPr>
          <w:rFonts w:asciiTheme="minorHAnsi" w:hAnsiTheme="minorHAnsi" w:cstheme="minorHAnsi"/>
          <w:color w:val="auto"/>
          <w:sz w:val="22"/>
          <w:szCs w:val="22"/>
        </w:rPr>
      </w:pPr>
      <w:r w:rsidRPr="00084F02">
        <w:rPr>
          <w:rFonts w:asciiTheme="minorHAnsi" w:hAnsiTheme="minorHAnsi" w:cstheme="minorHAnsi"/>
          <w:color w:val="auto"/>
          <w:sz w:val="22"/>
          <w:szCs w:val="22"/>
        </w:rPr>
        <w:t xml:space="preserve">Pogodba preneha veljati, če je naročnik seznanjen, da je pristojni državni organ ali sodišče s pravnomočno odločitvijo ugotovilo kršitev delovne, </w:t>
      </w:r>
      <w:proofErr w:type="spellStart"/>
      <w:r w:rsidRPr="00084F02">
        <w:rPr>
          <w:rFonts w:asciiTheme="minorHAnsi" w:hAnsiTheme="minorHAnsi" w:cstheme="minorHAnsi"/>
          <w:color w:val="auto"/>
          <w:sz w:val="22"/>
          <w:szCs w:val="22"/>
        </w:rPr>
        <w:t>okoljske</w:t>
      </w:r>
      <w:proofErr w:type="spellEnd"/>
      <w:r w:rsidRPr="00084F02">
        <w:rPr>
          <w:rFonts w:asciiTheme="minorHAnsi" w:hAnsiTheme="minorHAnsi" w:cstheme="minorHAnsi"/>
          <w:color w:val="auto"/>
          <w:sz w:val="22"/>
          <w:szCs w:val="22"/>
        </w:rPr>
        <w:t xml:space="preserve"> ali socialne zakonodaje s strani izvajalca pogodbe o izvedbi naročila ali njegovega podizvajalca. Izvajalec je dolžan pisno obvestiti naročnika o ugotovljeni kršitvi najkasneje v roku 5 delovnih dneh od pravnomočnosti odločitve državnega organa ali sodišča o kršitvah delovne, </w:t>
      </w:r>
      <w:proofErr w:type="spellStart"/>
      <w:r w:rsidRPr="00084F02">
        <w:rPr>
          <w:rFonts w:asciiTheme="minorHAnsi" w:hAnsiTheme="minorHAnsi" w:cstheme="minorHAnsi"/>
          <w:color w:val="auto"/>
          <w:sz w:val="22"/>
          <w:szCs w:val="22"/>
        </w:rPr>
        <w:t>okoljske</w:t>
      </w:r>
      <w:proofErr w:type="spellEnd"/>
      <w:r w:rsidRPr="00084F02">
        <w:rPr>
          <w:rFonts w:asciiTheme="minorHAnsi" w:hAnsiTheme="minorHAnsi" w:cstheme="minorHAnsi"/>
          <w:color w:val="auto"/>
          <w:sz w:val="22"/>
          <w:szCs w:val="22"/>
        </w:rPr>
        <w:t xml:space="preserve"> ali socialne zakonodaje s strani izvajalca pogodbe o izvedbi naročila ali njegovega podizvajalca.</w:t>
      </w:r>
    </w:p>
    <w:p w:rsidR="00DF204A" w:rsidRPr="00084F02" w:rsidRDefault="00DF204A" w:rsidP="00DF204A">
      <w:pPr>
        <w:pStyle w:val="Default"/>
        <w:jc w:val="both"/>
        <w:rPr>
          <w:rFonts w:asciiTheme="minorHAnsi" w:hAnsiTheme="minorHAnsi" w:cstheme="minorHAnsi"/>
          <w:color w:val="auto"/>
          <w:sz w:val="22"/>
          <w:szCs w:val="22"/>
        </w:rPr>
      </w:pPr>
    </w:p>
    <w:p w:rsidR="00DF204A" w:rsidRPr="00084F02" w:rsidRDefault="00DF204A" w:rsidP="00DF204A">
      <w:pPr>
        <w:pStyle w:val="Default"/>
        <w:jc w:val="center"/>
        <w:rPr>
          <w:rFonts w:asciiTheme="minorHAnsi" w:hAnsiTheme="minorHAnsi" w:cstheme="minorHAnsi"/>
          <w:color w:val="auto"/>
          <w:sz w:val="22"/>
          <w:szCs w:val="22"/>
        </w:rPr>
      </w:pPr>
      <w:r w:rsidRPr="00084F02">
        <w:rPr>
          <w:rFonts w:asciiTheme="minorHAnsi" w:hAnsiTheme="minorHAnsi" w:cstheme="minorHAnsi"/>
          <w:color w:val="auto"/>
          <w:sz w:val="22"/>
          <w:szCs w:val="22"/>
        </w:rPr>
        <w:t>1</w:t>
      </w:r>
      <w:r w:rsidR="00B52D3A">
        <w:rPr>
          <w:rFonts w:asciiTheme="minorHAnsi" w:hAnsiTheme="minorHAnsi" w:cstheme="minorHAnsi"/>
          <w:color w:val="auto"/>
          <w:sz w:val="22"/>
          <w:szCs w:val="22"/>
        </w:rPr>
        <w:t>2</w:t>
      </w:r>
      <w:r w:rsidRPr="00084F02">
        <w:rPr>
          <w:rFonts w:asciiTheme="minorHAnsi" w:hAnsiTheme="minorHAnsi" w:cstheme="minorHAnsi"/>
          <w:color w:val="auto"/>
          <w:sz w:val="22"/>
          <w:szCs w:val="22"/>
        </w:rPr>
        <w:t>. člen</w:t>
      </w:r>
    </w:p>
    <w:p w:rsidR="00DF204A" w:rsidRPr="00084F02" w:rsidRDefault="00DF204A" w:rsidP="00DF204A">
      <w:pPr>
        <w:pStyle w:val="Default"/>
        <w:jc w:val="both"/>
        <w:rPr>
          <w:rFonts w:asciiTheme="minorHAnsi" w:hAnsiTheme="minorHAnsi" w:cstheme="minorHAnsi"/>
          <w:color w:val="auto"/>
          <w:sz w:val="22"/>
          <w:szCs w:val="22"/>
        </w:rPr>
      </w:pPr>
    </w:p>
    <w:p w:rsidR="00DF204A" w:rsidRPr="00084F02" w:rsidRDefault="00DF204A" w:rsidP="00DF204A">
      <w:pPr>
        <w:pStyle w:val="Default"/>
        <w:jc w:val="both"/>
        <w:rPr>
          <w:rFonts w:asciiTheme="minorHAnsi" w:hAnsiTheme="minorHAnsi" w:cstheme="minorHAnsi"/>
          <w:color w:val="auto"/>
          <w:sz w:val="22"/>
          <w:szCs w:val="22"/>
        </w:rPr>
      </w:pPr>
      <w:r w:rsidRPr="00084F02">
        <w:rPr>
          <w:rFonts w:asciiTheme="minorHAnsi" w:hAnsiTheme="minorHAnsi" w:cstheme="minorHAnsi"/>
          <w:color w:val="auto"/>
          <w:sz w:val="22"/>
          <w:szCs w:val="22"/>
        </w:rPr>
        <w:t xml:space="preserve">Podatki iz te pogodbe, kot tudi dokumentacija, ki se nanaša na to pogodbo in njeno izvajanje, se štejejo kot poslovna skrivnost, razen podatkov, ki v skladu z veljavnimi predpisi štejejo za javne. </w:t>
      </w:r>
    </w:p>
    <w:p w:rsidR="00DF204A" w:rsidRPr="00084F02" w:rsidRDefault="00DF204A" w:rsidP="00DF204A">
      <w:pPr>
        <w:pStyle w:val="Default"/>
        <w:jc w:val="both"/>
        <w:rPr>
          <w:rFonts w:asciiTheme="minorHAnsi" w:hAnsiTheme="minorHAnsi" w:cstheme="minorHAnsi"/>
          <w:color w:val="auto"/>
          <w:sz w:val="22"/>
          <w:szCs w:val="22"/>
        </w:rPr>
      </w:pPr>
      <w:r w:rsidRPr="00084F02">
        <w:rPr>
          <w:rFonts w:asciiTheme="minorHAnsi" w:hAnsiTheme="minorHAnsi" w:cstheme="minorHAnsi"/>
          <w:color w:val="auto"/>
          <w:sz w:val="22"/>
          <w:szCs w:val="22"/>
        </w:rPr>
        <w:t xml:space="preserve">Izvajalec se obvezuje kot poslovno skrivnost varovati vse informacije, dokumente in druge podatke v zvezi s šolo in otroci, ki se bodo vozili, za katere je izvedel pri izpolnjevanju te pogodbe in se zavezuje, da jih ne bo sporočil tretjim osebam ali uporabil v druge namene. Osebne podatke šolskih otrok, s katerimi bo izvajalec seznanjen v času veljavnosti pogodbe, je izvajalec dolžan varovati in jih hraniti v skladu z zakonom, ki ureja varstvo osebnih podatkov in jih ne sme posredovati tretji osebi. </w:t>
      </w:r>
    </w:p>
    <w:p w:rsidR="00B46850" w:rsidRDefault="00DF204A" w:rsidP="00DF204A">
      <w:pPr>
        <w:pStyle w:val="Default"/>
        <w:jc w:val="both"/>
        <w:rPr>
          <w:rFonts w:asciiTheme="minorHAnsi" w:hAnsiTheme="minorHAnsi" w:cstheme="minorHAnsi"/>
          <w:color w:val="auto"/>
          <w:sz w:val="22"/>
          <w:szCs w:val="22"/>
        </w:rPr>
      </w:pPr>
      <w:r w:rsidRPr="00084F02">
        <w:rPr>
          <w:rFonts w:asciiTheme="minorHAnsi" w:hAnsiTheme="minorHAnsi" w:cstheme="minorHAnsi"/>
          <w:color w:val="auto"/>
          <w:sz w:val="22"/>
          <w:szCs w:val="22"/>
        </w:rPr>
        <w:t xml:space="preserve">V primeru kršitve določb o varovanju poslovne skrivnosti in varstva osebnih podatkov je izvajalec naročniku odškodninsko odgovoren. </w:t>
      </w:r>
    </w:p>
    <w:p w:rsidR="00B46850" w:rsidRDefault="00B46850" w:rsidP="00DF204A">
      <w:pPr>
        <w:pStyle w:val="Default"/>
        <w:jc w:val="both"/>
        <w:rPr>
          <w:rFonts w:asciiTheme="minorHAnsi" w:hAnsiTheme="minorHAnsi" w:cstheme="minorHAnsi"/>
          <w:color w:val="auto"/>
          <w:sz w:val="22"/>
          <w:szCs w:val="22"/>
        </w:rPr>
      </w:pPr>
    </w:p>
    <w:p w:rsidR="00677FB8" w:rsidRDefault="00677FB8" w:rsidP="00DF204A">
      <w:pPr>
        <w:pStyle w:val="Default"/>
        <w:jc w:val="both"/>
        <w:rPr>
          <w:rFonts w:asciiTheme="minorHAnsi" w:hAnsiTheme="minorHAnsi" w:cstheme="minorHAnsi"/>
          <w:color w:val="auto"/>
          <w:sz w:val="22"/>
          <w:szCs w:val="22"/>
        </w:rPr>
      </w:pPr>
    </w:p>
    <w:p w:rsidR="00DF204A" w:rsidRPr="00084F02" w:rsidRDefault="00DF204A" w:rsidP="00DF204A">
      <w:pPr>
        <w:pStyle w:val="Default"/>
        <w:jc w:val="center"/>
        <w:rPr>
          <w:rFonts w:asciiTheme="minorHAnsi" w:hAnsiTheme="minorHAnsi" w:cstheme="minorHAnsi"/>
          <w:color w:val="auto"/>
          <w:sz w:val="22"/>
          <w:szCs w:val="22"/>
        </w:rPr>
      </w:pPr>
      <w:r w:rsidRPr="00084F02">
        <w:rPr>
          <w:rFonts w:asciiTheme="minorHAnsi" w:hAnsiTheme="minorHAnsi" w:cstheme="minorHAnsi"/>
          <w:color w:val="auto"/>
          <w:sz w:val="22"/>
          <w:szCs w:val="22"/>
        </w:rPr>
        <w:t>1</w:t>
      </w:r>
      <w:r w:rsidR="00B52D3A">
        <w:rPr>
          <w:rFonts w:asciiTheme="minorHAnsi" w:hAnsiTheme="minorHAnsi" w:cstheme="minorHAnsi"/>
          <w:color w:val="auto"/>
          <w:sz w:val="22"/>
          <w:szCs w:val="22"/>
        </w:rPr>
        <w:t>3</w:t>
      </w:r>
      <w:r w:rsidRPr="00084F02">
        <w:rPr>
          <w:rFonts w:asciiTheme="minorHAnsi" w:hAnsiTheme="minorHAnsi" w:cstheme="minorHAnsi"/>
          <w:color w:val="auto"/>
          <w:sz w:val="22"/>
          <w:szCs w:val="22"/>
        </w:rPr>
        <w:t>. člen</w:t>
      </w:r>
    </w:p>
    <w:p w:rsidR="00DF204A" w:rsidRPr="00084F02" w:rsidRDefault="00DF204A" w:rsidP="00DF204A">
      <w:pPr>
        <w:pStyle w:val="Default"/>
        <w:jc w:val="both"/>
        <w:rPr>
          <w:rFonts w:asciiTheme="minorHAnsi" w:hAnsiTheme="minorHAnsi" w:cstheme="minorHAnsi"/>
          <w:color w:val="auto"/>
          <w:sz w:val="22"/>
          <w:szCs w:val="22"/>
        </w:rPr>
      </w:pPr>
    </w:p>
    <w:p w:rsidR="00DF204A" w:rsidRPr="00084F02" w:rsidRDefault="00DF204A" w:rsidP="00DF204A">
      <w:pPr>
        <w:pStyle w:val="Default"/>
        <w:jc w:val="both"/>
        <w:rPr>
          <w:rFonts w:asciiTheme="minorHAnsi" w:hAnsiTheme="minorHAnsi" w:cstheme="minorHAnsi"/>
          <w:color w:val="auto"/>
          <w:sz w:val="22"/>
          <w:szCs w:val="22"/>
        </w:rPr>
      </w:pPr>
      <w:r w:rsidRPr="00084F02">
        <w:rPr>
          <w:rFonts w:asciiTheme="minorHAnsi" w:hAnsiTheme="minorHAnsi" w:cstheme="minorHAnsi"/>
          <w:color w:val="auto"/>
          <w:sz w:val="22"/>
          <w:szCs w:val="22"/>
        </w:rPr>
        <w:t>Vsa dokumentacija, povezana z izvedbo naročila, mora biti hranjena na način, da zagotavlja revizijsko sled izvedbe projekta.</w:t>
      </w:r>
      <w:r>
        <w:rPr>
          <w:rFonts w:asciiTheme="minorHAnsi" w:hAnsiTheme="minorHAnsi" w:cstheme="minorHAnsi"/>
          <w:color w:val="auto"/>
          <w:sz w:val="22"/>
          <w:szCs w:val="22"/>
        </w:rPr>
        <w:t xml:space="preserve"> </w:t>
      </w:r>
      <w:r w:rsidRPr="00084F02">
        <w:rPr>
          <w:rFonts w:asciiTheme="minorHAnsi" w:hAnsiTheme="minorHAnsi" w:cstheme="minorHAnsi"/>
          <w:color w:val="auto"/>
          <w:sz w:val="22"/>
          <w:szCs w:val="22"/>
        </w:rPr>
        <w:t>Izvajalec je vso dokumentacijo, povezano z izvajanjem naročila, dolžan hraniti v skladu z veljavno zakonodajo oziroma še najmanj 10 let po izpolnitvi pogodbenih obveznosti za potrebe naknadnih preverjanj. Pred iztekom tega roka ga lahko naročnik podaljša. Dokumentacija o naročilu je podlaga za spremljanje in nadzor nad izvedbo projekta.</w:t>
      </w:r>
    </w:p>
    <w:p w:rsidR="00DF204A" w:rsidRPr="00084F02" w:rsidRDefault="00DF204A" w:rsidP="00DF204A">
      <w:pPr>
        <w:pStyle w:val="Default"/>
        <w:jc w:val="both"/>
        <w:rPr>
          <w:rFonts w:asciiTheme="minorHAnsi" w:hAnsiTheme="minorHAnsi" w:cstheme="minorHAnsi"/>
          <w:color w:val="auto"/>
          <w:sz w:val="22"/>
          <w:szCs w:val="22"/>
        </w:rPr>
      </w:pPr>
      <w:r w:rsidRPr="00084F02">
        <w:rPr>
          <w:rFonts w:asciiTheme="minorHAnsi" w:hAnsiTheme="minorHAnsi" w:cstheme="minorHAnsi"/>
          <w:color w:val="auto"/>
          <w:sz w:val="22"/>
          <w:szCs w:val="22"/>
        </w:rPr>
        <w:t>Izvajalec se zavezuje, da bo zagotovil dostop do celotne dokumentacije v zvezi z naročilom ministrstvu, organu upravljanja, organu za potrjevanje, revizijskemu organu in drugim nadzornim organom vključenim v izvajanje, upravljanje, nadzor ali revizijo razpisa ter njihovim pooblaščencem, in sicer tudi po izpolnitvi pogodbenih obveznosti oziroma po poteku pogodbe o izvedbi naročila.</w:t>
      </w:r>
    </w:p>
    <w:p w:rsidR="00DF204A" w:rsidRPr="00084F02" w:rsidRDefault="00DF204A" w:rsidP="00DF204A">
      <w:pPr>
        <w:pStyle w:val="Default"/>
        <w:jc w:val="both"/>
        <w:rPr>
          <w:rFonts w:asciiTheme="minorHAnsi" w:hAnsiTheme="minorHAnsi" w:cstheme="minorHAnsi"/>
          <w:color w:val="auto"/>
          <w:sz w:val="22"/>
          <w:szCs w:val="22"/>
        </w:rPr>
      </w:pPr>
      <w:r w:rsidRPr="00084F02">
        <w:rPr>
          <w:rFonts w:asciiTheme="minorHAnsi" w:hAnsiTheme="minorHAnsi" w:cstheme="minorHAnsi"/>
          <w:color w:val="auto"/>
          <w:sz w:val="22"/>
          <w:szCs w:val="22"/>
        </w:rPr>
        <w:t>Revizijska sled mora omogočati predstavitev časovnega zaporedja vseh dogodkov, povezanih z izvedbo posamezne aktivnosti naročila, in poslovnih dogodkov, shranjenih v računovodskih in drugih evidencah. Revizijska sled je skupek vseh informacij, ki so potrebne, da se predstavi zgodovinski zapis o pomembnejših dogodkih oziroma aktivnostih povezanih s shranjenimi podatki in informacijami ter sistemi za zbiranje, obdelovanje in arhiviranje podatkov.</w:t>
      </w:r>
    </w:p>
    <w:p w:rsidR="00DF204A" w:rsidRPr="00084F02" w:rsidRDefault="00DF204A" w:rsidP="00DF204A">
      <w:pPr>
        <w:pStyle w:val="Default"/>
        <w:jc w:val="both"/>
        <w:rPr>
          <w:rFonts w:asciiTheme="minorHAnsi" w:hAnsiTheme="minorHAnsi" w:cstheme="minorHAnsi"/>
          <w:color w:val="auto"/>
          <w:sz w:val="22"/>
          <w:szCs w:val="22"/>
        </w:rPr>
      </w:pPr>
      <w:r w:rsidRPr="00084F02">
        <w:rPr>
          <w:rFonts w:asciiTheme="minorHAnsi" w:hAnsiTheme="minorHAnsi" w:cstheme="minorHAnsi"/>
          <w:color w:val="auto"/>
          <w:sz w:val="22"/>
          <w:szCs w:val="22"/>
        </w:rPr>
        <w:t>Informacije, ki jih revizijska sled vključuje, morajo biti takšne, da dokazujejo nespornost shranjene informacije. Njihov nastanek in hramba morata zagotavljati njihovo nespornost in uporabnost v vsem času hranjenja informacij.</w:t>
      </w:r>
    </w:p>
    <w:p w:rsidR="00DF204A" w:rsidRPr="00084F02" w:rsidRDefault="00DF204A" w:rsidP="00DF204A">
      <w:pPr>
        <w:pStyle w:val="Default"/>
        <w:jc w:val="both"/>
        <w:rPr>
          <w:rFonts w:asciiTheme="minorHAnsi" w:hAnsiTheme="minorHAnsi" w:cstheme="minorHAnsi"/>
          <w:color w:val="auto"/>
          <w:sz w:val="22"/>
          <w:szCs w:val="22"/>
        </w:rPr>
      </w:pPr>
    </w:p>
    <w:p w:rsidR="00DF204A" w:rsidRPr="00084F02" w:rsidRDefault="00DF204A" w:rsidP="00DF204A">
      <w:pPr>
        <w:pStyle w:val="Default"/>
        <w:jc w:val="center"/>
        <w:rPr>
          <w:rFonts w:asciiTheme="minorHAnsi" w:hAnsiTheme="minorHAnsi" w:cstheme="minorHAnsi"/>
          <w:color w:val="auto"/>
          <w:sz w:val="22"/>
          <w:szCs w:val="22"/>
        </w:rPr>
      </w:pPr>
      <w:r w:rsidRPr="00084F02">
        <w:rPr>
          <w:rFonts w:asciiTheme="minorHAnsi" w:hAnsiTheme="minorHAnsi" w:cstheme="minorHAnsi"/>
          <w:color w:val="auto"/>
          <w:sz w:val="22"/>
          <w:szCs w:val="22"/>
        </w:rPr>
        <w:t>1</w:t>
      </w:r>
      <w:r w:rsidR="00B52D3A">
        <w:rPr>
          <w:rFonts w:asciiTheme="minorHAnsi" w:hAnsiTheme="minorHAnsi" w:cstheme="minorHAnsi"/>
          <w:color w:val="auto"/>
          <w:sz w:val="22"/>
          <w:szCs w:val="22"/>
        </w:rPr>
        <w:t>4</w:t>
      </w:r>
      <w:r w:rsidRPr="00084F02">
        <w:rPr>
          <w:rFonts w:asciiTheme="minorHAnsi" w:hAnsiTheme="minorHAnsi" w:cstheme="minorHAnsi"/>
          <w:color w:val="auto"/>
          <w:sz w:val="22"/>
          <w:szCs w:val="22"/>
        </w:rPr>
        <w:t>. člen</w:t>
      </w:r>
    </w:p>
    <w:p w:rsidR="00DF204A" w:rsidRPr="00084F02" w:rsidRDefault="00DF204A" w:rsidP="00DF204A">
      <w:pPr>
        <w:pStyle w:val="Default"/>
        <w:jc w:val="both"/>
        <w:rPr>
          <w:rFonts w:asciiTheme="minorHAnsi" w:hAnsiTheme="minorHAnsi" w:cstheme="minorHAnsi"/>
          <w:color w:val="auto"/>
          <w:sz w:val="22"/>
          <w:szCs w:val="22"/>
        </w:rPr>
      </w:pPr>
    </w:p>
    <w:p w:rsidR="00F37E27" w:rsidRDefault="00DF204A" w:rsidP="00B46850">
      <w:pPr>
        <w:pStyle w:val="Default"/>
        <w:jc w:val="both"/>
        <w:rPr>
          <w:rFonts w:asciiTheme="minorHAnsi" w:hAnsiTheme="minorHAnsi" w:cstheme="minorHAnsi"/>
          <w:color w:val="auto"/>
          <w:sz w:val="22"/>
          <w:szCs w:val="22"/>
        </w:rPr>
      </w:pPr>
      <w:r w:rsidRPr="00084F02">
        <w:rPr>
          <w:rFonts w:asciiTheme="minorHAnsi" w:hAnsiTheme="minorHAnsi" w:cstheme="minorHAnsi"/>
          <w:color w:val="auto"/>
          <w:sz w:val="22"/>
          <w:szCs w:val="22"/>
        </w:rPr>
        <w:t xml:space="preserve">Stranki se sporazumeta, da bosta vse spore, nastale iz te pogodbe, reševali sporazumno. Za reševanje sporov iz je pristojno sodišče na sedežu naročnika. </w:t>
      </w:r>
    </w:p>
    <w:p w:rsidR="00F37E27" w:rsidRDefault="00F37E27" w:rsidP="00DF204A">
      <w:pPr>
        <w:pStyle w:val="Default"/>
        <w:jc w:val="center"/>
        <w:rPr>
          <w:rFonts w:asciiTheme="minorHAnsi" w:hAnsiTheme="minorHAnsi" w:cstheme="minorHAnsi"/>
          <w:color w:val="auto"/>
          <w:sz w:val="22"/>
          <w:szCs w:val="22"/>
        </w:rPr>
      </w:pPr>
    </w:p>
    <w:p w:rsidR="00DF204A" w:rsidRPr="00084F02" w:rsidRDefault="00B52D3A" w:rsidP="00DF204A">
      <w:pPr>
        <w:pStyle w:val="Default"/>
        <w:jc w:val="center"/>
        <w:rPr>
          <w:rFonts w:asciiTheme="minorHAnsi" w:hAnsiTheme="minorHAnsi" w:cstheme="minorHAnsi"/>
          <w:color w:val="auto"/>
          <w:sz w:val="22"/>
          <w:szCs w:val="22"/>
        </w:rPr>
      </w:pPr>
      <w:r>
        <w:rPr>
          <w:rFonts w:asciiTheme="minorHAnsi" w:hAnsiTheme="minorHAnsi" w:cstheme="minorHAnsi"/>
          <w:color w:val="auto"/>
          <w:sz w:val="22"/>
          <w:szCs w:val="22"/>
        </w:rPr>
        <w:t>15</w:t>
      </w:r>
      <w:r w:rsidR="00DF204A" w:rsidRPr="00084F02">
        <w:rPr>
          <w:rFonts w:asciiTheme="minorHAnsi" w:hAnsiTheme="minorHAnsi" w:cstheme="minorHAnsi"/>
          <w:color w:val="auto"/>
          <w:sz w:val="22"/>
          <w:szCs w:val="22"/>
        </w:rPr>
        <w:t>. člen</w:t>
      </w:r>
    </w:p>
    <w:p w:rsidR="00DF204A" w:rsidRPr="00084F02" w:rsidRDefault="00DF204A" w:rsidP="00DF204A">
      <w:pPr>
        <w:pStyle w:val="Default"/>
        <w:jc w:val="both"/>
        <w:rPr>
          <w:rFonts w:asciiTheme="minorHAnsi" w:hAnsiTheme="minorHAnsi" w:cstheme="minorHAnsi"/>
          <w:color w:val="auto"/>
          <w:sz w:val="22"/>
          <w:szCs w:val="22"/>
        </w:rPr>
      </w:pPr>
    </w:p>
    <w:p w:rsidR="00DF204A" w:rsidRPr="00084F02" w:rsidRDefault="00DF204A" w:rsidP="00DF204A">
      <w:pPr>
        <w:pStyle w:val="Default"/>
        <w:jc w:val="both"/>
        <w:rPr>
          <w:rFonts w:asciiTheme="minorHAnsi" w:hAnsiTheme="minorHAnsi" w:cstheme="minorHAnsi"/>
          <w:color w:val="auto"/>
          <w:sz w:val="22"/>
          <w:szCs w:val="22"/>
        </w:rPr>
      </w:pPr>
      <w:r w:rsidRPr="00084F02">
        <w:rPr>
          <w:rFonts w:asciiTheme="minorHAnsi" w:hAnsiTheme="minorHAnsi" w:cstheme="minorHAnsi"/>
          <w:color w:val="auto"/>
          <w:sz w:val="22"/>
          <w:szCs w:val="22"/>
        </w:rPr>
        <w:t>Pooblaščeni predstavnik naročnika je __________</w:t>
      </w:r>
      <w:r>
        <w:rPr>
          <w:rFonts w:asciiTheme="minorHAnsi" w:hAnsiTheme="minorHAnsi" w:cstheme="minorHAnsi"/>
          <w:color w:val="auto"/>
          <w:sz w:val="22"/>
          <w:szCs w:val="22"/>
        </w:rPr>
        <w:t xml:space="preserve">_________________________ </w:t>
      </w:r>
      <w:r w:rsidRPr="00084F02">
        <w:rPr>
          <w:rFonts w:asciiTheme="minorHAnsi" w:hAnsiTheme="minorHAnsi" w:cstheme="minorHAnsi"/>
          <w:color w:val="auto"/>
          <w:sz w:val="22"/>
          <w:szCs w:val="22"/>
        </w:rPr>
        <w:t xml:space="preserve">. </w:t>
      </w:r>
    </w:p>
    <w:p w:rsidR="00DF204A" w:rsidRPr="00084F02" w:rsidRDefault="00DF204A" w:rsidP="00DF204A">
      <w:pPr>
        <w:pStyle w:val="Default"/>
        <w:jc w:val="both"/>
        <w:rPr>
          <w:rFonts w:asciiTheme="minorHAnsi" w:hAnsiTheme="minorHAnsi" w:cstheme="minorHAnsi"/>
          <w:color w:val="auto"/>
          <w:sz w:val="22"/>
          <w:szCs w:val="22"/>
        </w:rPr>
      </w:pPr>
      <w:r w:rsidRPr="00084F02">
        <w:rPr>
          <w:rFonts w:asciiTheme="minorHAnsi" w:hAnsiTheme="minorHAnsi" w:cstheme="minorHAnsi"/>
          <w:color w:val="auto"/>
          <w:sz w:val="22"/>
          <w:szCs w:val="22"/>
        </w:rPr>
        <w:t>Pooblaščeni predstavnik izvajalca je ____________</w:t>
      </w:r>
      <w:r>
        <w:rPr>
          <w:rFonts w:asciiTheme="minorHAnsi" w:hAnsiTheme="minorHAnsi" w:cstheme="minorHAnsi"/>
          <w:color w:val="auto"/>
          <w:sz w:val="22"/>
          <w:szCs w:val="22"/>
        </w:rPr>
        <w:t xml:space="preserve">________________________ </w:t>
      </w:r>
      <w:r w:rsidRPr="00084F02">
        <w:rPr>
          <w:rFonts w:asciiTheme="minorHAnsi" w:hAnsiTheme="minorHAnsi" w:cstheme="minorHAnsi"/>
          <w:color w:val="auto"/>
          <w:sz w:val="22"/>
          <w:szCs w:val="22"/>
        </w:rPr>
        <w:t>.</w:t>
      </w:r>
      <w:r>
        <w:rPr>
          <w:rFonts w:asciiTheme="minorHAnsi" w:hAnsiTheme="minorHAnsi" w:cstheme="minorHAnsi"/>
          <w:color w:val="auto"/>
          <w:sz w:val="22"/>
          <w:szCs w:val="22"/>
        </w:rPr>
        <w:t xml:space="preserve"> </w:t>
      </w:r>
      <w:r w:rsidRPr="00084F02">
        <w:rPr>
          <w:rFonts w:asciiTheme="minorHAnsi" w:hAnsiTheme="minorHAnsi" w:cstheme="minorHAnsi"/>
          <w:color w:val="auto"/>
          <w:sz w:val="22"/>
          <w:szCs w:val="22"/>
        </w:rPr>
        <w:t xml:space="preserve"> </w:t>
      </w:r>
    </w:p>
    <w:p w:rsidR="00DF204A" w:rsidRPr="00084F02" w:rsidRDefault="00DF204A" w:rsidP="00DF204A">
      <w:pPr>
        <w:pStyle w:val="Default"/>
        <w:jc w:val="both"/>
        <w:rPr>
          <w:rFonts w:asciiTheme="minorHAnsi" w:hAnsiTheme="minorHAnsi" w:cstheme="minorHAnsi"/>
          <w:color w:val="auto"/>
          <w:sz w:val="22"/>
          <w:szCs w:val="22"/>
        </w:rPr>
      </w:pPr>
      <w:r w:rsidRPr="00084F02">
        <w:rPr>
          <w:rFonts w:asciiTheme="minorHAnsi" w:hAnsiTheme="minorHAnsi" w:cstheme="minorHAnsi"/>
          <w:color w:val="auto"/>
          <w:sz w:val="22"/>
          <w:szCs w:val="22"/>
        </w:rPr>
        <w:t xml:space="preserve">V primeru zamenjave skrbnika pogodbe zadošča pisno obvestilo drugi pogodbeni stranki. </w:t>
      </w:r>
    </w:p>
    <w:p w:rsidR="00DF204A" w:rsidRPr="00084F02" w:rsidRDefault="00DF204A" w:rsidP="00DF204A">
      <w:pPr>
        <w:pStyle w:val="Default"/>
        <w:jc w:val="both"/>
        <w:rPr>
          <w:rFonts w:asciiTheme="minorHAnsi" w:hAnsiTheme="minorHAnsi" w:cstheme="minorHAnsi"/>
          <w:color w:val="auto"/>
          <w:sz w:val="22"/>
          <w:szCs w:val="22"/>
        </w:rPr>
      </w:pPr>
    </w:p>
    <w:p w:rsidR="00DF204A" w:rsidRPr="00084F02" w:rsidRDefault="00DF204A" w:rsidP="00DF204A">
      <w:pPr>
        <w:pStyle w:val="Default"/>
        <w:jc w:val="center"/>
        <w:rPr>
          <w:rFonts w:asciiTheme="minorHAnsi" w:hAnsiTheme="minorHAnsi" w:cstheme="minorHAnsi"/>
          <w:color w:val="auto"/>
          <w:sz w:val="22"/>
          <w:szCs w:val="22"/>
        </w:rPr>
      </w:pPr>
      <w:r w:rsidRPr="00084F02">
        <w:rPr>
          <w:rFonts w:asciiTheme="minorHAnsi" w:hAnsiTheme="minorHAnsi" w:cstheme="minorHAnsi"/>
          <w:color w:val="auto"/>
          <w:sz w:val="22"/>
          <w:szCs w:val="22"/>
        </w:rPr>
        <w:t>1</w:t>
      </w:r>
      <w:r w:rsidR="00B52D3A">
        <w:rPr>
          <w:rFonts w:asciiTheme="minorHAnsi" w:hAnsiTheme="minorHAnsi" w:cstheme="minorHAnsi"/>
          <w:color w:val="auto"/>
          <w:sz w:val="22"/>
          <w:szCs w:val="22"/>
        </w:rPr>
        <w:t>6</w:t>
      </w:r>
      <w:r w:rsidRPr="00084F02">
        <w:rPr>
          <w:rFonts w:asciiTheme="minorHAnsi" w:hAnsiTheme="minorHAnsi" w:cstheme="minorHAnsi"/>
          <w:color w:val="auto"/>
          <w:sz w:val="22"/>
          <w:szCs w:val="22"/>
        </w:rPr>
        <w:t>. člen</w:t>
      </w:r>
    </w:p>
    <w:p w:rsidR="00DF204A" w:rsidRDefault="00DF204A" w:rsidP="00DF204A">
      <w:pPr>
        <w:pStyle w:val="Default"/>
        <w:jc w:val="center"/>
        <w:rPr>
          <w:rFonts w:asciiTheme="minorHAnsi" w:hAnsiTheme="minorHAnsi" w:cstheme="minorHAnsi"/>
          <w:color w:val="auto"/>
          <w:sz w:val="22"/>
          <w:szCs w:val="22"/>
        </w:rPr>
      </w:pPr>
      <w:r w:rsidRPr="00084F02">
        <w:rPr>
          <w:rFonts w:asciiTheme="minorHAnsi" w:hAnsiTheme="minorHAnsi" w:cstheme="minorHAnsi"/>
          <w:color w:val="auto"/>
          <w:sz w:val="22"/>
          <w:szCs w:val="22"/>
        </w:rPr>
        <w:t>Protikorupcijska in socialna klavzula</w:t>
      </w:r>
    </w:p>
    <w:p w:rsidR="00DF204A" w:rsidRPr="00084F02" w:rsidRDefault="00DF204A" w:rsidP="00DF204A">
      <w:pPr>
        <w:pStyle w:val="Default"/>
        <w:jc w:val="center"/>
        <w:rPr>
          <w:rFonts w:asciiTheme="minorHAnsi" w:hAnsiTheme="minorHAnsi" w:cstheme="minorHAnsi"/>
          <w:color w:val="auto"/>
          <w:sz w:val="22"/>
          <w:szCs w:val="22"/>
        </w:rPr>
      </w:pPr>
    </w:p>
    <w:p w:rsidR="00DF204A" w:rsidRPr="00084F02" w:rsidRDefault="00DF204A" w:rsidP="00DF204A">
      <w:pPr>
        <w:pStyle w:val="Default"/>
        <w:jc w:val="both"/>
        <w:rPr>
          <w:rFonts w:asciiTheme="minorHAnsi" w:hAnsiTheme="minorHAnsi" w:cstheme="minorHAnsi"/>
          <w:color w:val="auto"/>
          <w:sz w:val="22"/>
          <w:szCs w:val="22"/>
        </w:rPr>
      </w:pPr>
      <w:r w:rsidRPr="00084F02">
        <w:rPr>
          <w:rFonts w:asciiTheme="minorHAnsi" w:hAnsiTheme="minorHAnsi" w:cstheme="minorHAnsi"/>
          <w:color w:val="auto"/>
          <w:sz w:val="22"/>
          <w:szCs w:val="22"/>
        </w:rPr>
        <w:t>Izvajalec zagotavlja, da ne bo obljubil, ponudil ali dal nedovoljenega darila ali druge nedovoljene koristi v skladu z Zakonom o integriteti in preprečevanju korupcije, posredno ali neposredno po kateremkoli funkcionarju, uslužbencu ali drugemu zaposlenemu v vladi ali drugem državnem organu (službi, oddelku, agenciji) oziroma katerikoli politični stranki ali kandidatu politične stranke z namenom podkupovanja, da bi tako napeljeval takega funkcionarja, uslužbenca ali drugega zaposlenega, stranko ali kandidata k zlorabi svojega položaja ali k vplivanju na katerikoli zakon ali odločitev vlade ali drugega pristojnega organa tako, da bi s tem pridobil posel, obdržal posel, sklenil posel pod ugodnejšimi pogoji ali usmeril posle k izvajalcu ali kateremukoli hčerinskemu podjetju ali drugemu povezanemu podjetju.</w:t>
      </w:r>
    </w:p>
    <w:p w:rsidR="00DF204A" w:rsidRPr="00084F02" w:rsidRDefault="00DF204A" w:rsidP="00DF204A">
      <w:pPr>
        <w:pStyle w:val="Default"/>
        <w:jc w:val="both"/>
        <w:rPr>
          <w:rFonts w:asciiTheme="minorHAnsi" w:hAnsiTheme="minorHAnsi" w:cstheme="minorHAnsi"/>
          <w:color w:val="auto"/>
          <w:sz w:val="22"/>
          <w:szCs w:val="22"/>
        </w:rPr>
      </w:pPr>
      <w:r w:rsidRPr="00084F02">
        <w:rPr>
          <w:rFonts w:asciiTheme="minorHAnsi" w:hAnsiTheme="minorHAnsi" w:cstheme="minorHAnsi"/>
          <w:color w:val="auto"/>
          <w:sz w:val="22"/>
          <w:szCs w:val="22"/>
        </w:rPr>
        <w:t>Pogodbeni stranki soglašata, da je pogodba v primeru, da kdo v imenu ali na račun druge pogodbene stranke (izvajalca), predstavniku ali posredniku organa ali organizacije iz javnega sektorja obljubi, ponudi ali da kakšno nedovoljeno korist za:</w:t>
      </w:r>
    </w:p>
    <w:p w:rsidR="00DF204A" w:rsidRPr="00B52D3A" w:rsidRDefault="00DF204A" w:rsidP="000E471A">
      <w:pPr>
        <w:pStyle w:val="Default"/>
        <w:numPr>
          <w:ilvl w:val="0"/>
          <w:numId w:val="25"/>
        </w:numPr>
        <w:jc w:val="both"/>
        <w:rPr>
          <w:rFonts w:asciiTheme="minorHAnsi" w:hAnsiTheme="minorHAnsi" w:cstheme="minorHAnsi"/>
          <w:color w:val="auto"/>
          <w:sz w:val="22"/>
          <w:szCs w:val="22"/>
        </w:rPr>
      </w:pPr>
      <w:r w:rsidRPr="00B52D3A">
        <w:rPr>
          <w:rFonts w:asciiTheme="minorHAnsi" w:hAnsiTheme="minorHAnsi" w:cstheme="minorHAnsi"/>
          <w:color w:val="auto"/>
          <w:sz w:val="22"/>
          <w:szCs w:val="22"/>
        </w:rPr>
        <w:t>pridobitev posla ali</w:t>
      </w:r>
      <w:r w:rsidR="00B52D3A">
        <w:rPr>
          <w:rFonts w:asciiTheme="minorHAnsi" w:hAnsiTheme="minorHAnsi" w:cstheme="minorHAnsi"/>
          <w:color w:val="auto"/>
          <w:sz w:val="22"/>
          <w:szCs w:val="22"/>
        </w:rPr>
        <w:t xml:space="preserve"> </w:t>
      </w:r>
      <w:r w:rsidRPr="00B52D3A">
        <w:rPr>
          <w:rFonts w:asciiTheme="minorHAnsi" w:hAnsiTheme="minorHAnsi" w:cstheme="minorHAnsi"/>
          <w:color w:val="auto"/>
          <w:sz w:val="22"/>
          <w:szCs w:val="22"/>
        </w:rPr>
        <w:t>za sklenitev posla pod ugodnejšimi pogoji ali</w:t>
      </w:r>
    </w:p>
    <w:p w:rsidR="00DF204A" w:rsidRPr="00084F02" w:rsidRDefault="00DF204A" w:rsidP="00DF204A">
      <w:pPr>
        <w:pStyle w:val="Default"/>
        <w:numPr>
          <w:ilvl w:val="0"/>
          <w:numId w:val="25"/>
        </w:numPr>
        <w:jc w:val="both"/>
        <w:rPr>
          <w:rFonts w:asciiTheme="minorHAnsi" w:hAnsiTheme="minorHAnsi" w:cstheme="minorHAnsi"/>
          <w:color w:val="auto"/>
          <w:sz w:val="22"/>
          <w:szCs w:val="22"/>
        </w:rPr>
      </w:pPr>
      <w:r w:rsidRPr="00084F02">
        <w:rPr>
          <w:rFonts w:asciiTheme="minorHAnsi" w:hAnsiTheme="minorHAnsi" w:cstheme="minorHAnsi"/>
          <w:color w:val="auto"/>
          <w:sz w:val="22"/>
          <w:szCs w:val="22"/>
        </w:rPr>
        <w:t>za opustitev dolžnega nadzora nad izvajanjem pogodbenih obveznosti ali</w:t>
      </w:r>
    </w:p>
    <w:p w:rsidR="00DF204A" w:rsidRPr="00084F02" w:rsidRDefault="00DF204A" w:rsidP="00DF204A">
      <w:pPr>
        <w:pStyle w:val="Default"/>
        <w:numPr>
          <w:ilvl w:val="0"/>
          <w:numId w:val="25"/>
        </w:numPr>
        <w:jc w:val="both"/>
        <w:rPr>
          <w:rFonts w:asciiTheme="minorHAnsi" w:hAnsiTheme="minorHAnsi" w:cstheme="minorHAnsi"/>
          <w:color w:val="auto"/>
          <w:sz w:val="22"/>
          <w:szCs w:val="22"/>
        </w:rPr>
      </w:pPr>
      <w:r w:rsidRPr="00084F02">
        <w:rPr>
          <w:rFonts w:asciiTheme="minorHAnsi" w:hAnsiTheme="minorHAnsi" w:cstheme="minorHAnsi"/>
          <w:color w:val="auto"/>
          <w:sz w:val="22"/>
          <w:szCs w:val="22"/>
        </w:rPr>
        <w:t>za drugo ravnanje ali opustitev, s katerim je organu ali organizaciji iz javnega sektorja povzročena škoda ali je omogočena pridobitev nedovoljene koristi predstavniku organa, posredniku organa ali organizacije iz javnega sektorja, drugi pogodbeni stranki ali njenemu predstavniku, zastopniku, posredniku;</w:t>
      </w:r>
    </w:p>
    <w:p w:rsidR="00DF204A" w:rsidRPr="00084F02" w:rsidRDefault="00DF204A" w:rsidP="00DF204A">
      <w:pPr>
        <w:pStyle w:val="Default"/>
        <w:jc w:val="both"/>
        <w:rPr>
          <w:rFonts w:asciiTheme="minorHAnsi" w:hAnsiTheme="minorHAnsi" w:cstheme="minorHAnsi"/>
          <w:color w:val="auto"/>
          <w:sz w:val="22"/>
          <w:szCs w:val="22"/>
        </w:rPr>
      </w:pPr>
      <w:r w:rsidRPr="00084F02">
        <w:rPr>
          <w:rFonts w:asciiTheme="minorHAnsi" w:hAnsiTheme="minorHAnsi" w:cstheme="minorHAnsi"/>
          <w:color w:val="auto"/>
          <w:sz w:val="22"/>
          <w:szCs w:val="22"/>
        </w:rPr>
        <w:t>nična, če pa pogodba še ni veljavna, se šteje, da pogodba ni bila sklenjena.</w:t>
      </w:r>
    </w:p>
    <w:p w:rsidR="00B46850" w:rsidRDefault="00B46850" w:rsidP="00323854">
      <w:pPr>
        <w:pStyle w:val="Default"/>
        <w:rPr>
          <w:rFonts w:asciiTheme="minorHAnsi" w:hAnsiTheme="minorHAnsi" w:cstheme="minorHAnsi"/>
          <w:color w:val="auto"/>
          <w:sz w:val="22"/>
          <w:szCs w:val="22"/>
        </w:rPr>
      </w:pPr>
    </w:p>
    <w:p w:rsidR="00677FB8" w:rsidRDefault="00677FB8" w:rsidP="00323854">
      <w:pPr>
        <w:pStyle w:val="Default"/>
        <w:rPr>
          <w:rFonts w:asciiTheme="minorHAnsi" w:hAnsiTheme="minorHAnsi" w:cstheme="minorHAnsi"/>
          <w:color w:val="auto"/>
          <w:sz w:val="22"/>
          <w:szCs w:val="22"/>
        </w:rPr>
      </w:pPr>
    </w:p>
    <w:p w:rsidR="00677FB8" w:rsidRDefault="00677FB8" w:rsidP="00323854">
      <w:pPr>
        <w:pStyle w:val="Default"/>
        <w:rPr>
          <w:rFonts w:asciiTheme="minorHAnsi" w:hAnsiTheme="minorHAnsi" w:cstheme="minorHAnsi"/>
          <w:color w:val="auto"/>
          <w:sz w:val="22"/>
          <w:szCs w:val="22"/>
        </w:rPr>
      </w:pPr>
      <w:bookmarkStart w:id="0" w:name="_GoBack"/>
      <w:bookmarkEnd w:id="0"/>
    </w:p>
    <w:p w:rsidR="00DF204A" w:rsidRDefault="00DF204A" w:rsidP="00B46850">
      <w:pPr>
        <w:pStyle w:val="Default"/>
        <w:jc w:val="center"/>
        <w:rPr>
          <w:rFonts w:asciiTheme="minorHAnsi" w:hAnsiTheme="minorHAnsi" w:cstheme="minorHAnsi"/>
          <w:color w:val="auto"/>
          <w:sz w:val="22"/>
          <w:szCs w:val="22"/>
        </w:rPr>
      </w:pPr>
      <w:r w:rsidRPr="00084F02">
        <w:rPr>
          <w:rFonts w:asciiTheme="minorHAnsi" w:hAnsiTheme="minorHAnsi" w:cstheme="minorHAnsi"/>
          <w:color w:val="auto"/>
          <w:sz w:val="22"/>
          <w:szCs w:val="22"/>
        </w:rPr>
        <w:t>1</w:t>
      </w:r>
      <w:r w:rsidR="00B52D3A">
        <w:rPr>
          <w:rFonts w:asciiTheme="minorHAnsi" w:hAnsiTheme="minorHAnsi" w:cstheme="minorHAnsi"/>
          <w:color w:val="auto"/>
          <w:sz w:val="22"/>
          <w:szCs w:val="22"/>
        </w:rPr>
        <w:t>7</w:t>
      </w:r>
      <w:r w:rsidRPr="00084F02">
        <w:rPr>
          <w:rFonts w:asciiTheme="minorHAnsi" w:hAnsiTheme="minorHAnsi" w:cstheme="minorHAnsi"/>
          <w:color w:val="auto"/>
          <w:sz w:val="22"/>
          <w:szCs w:val="22"/>
        </w:rPr>
        <w:t>. člen</w:t>
      </w:r>
    </w:p>
    <w:p w:rsidR="00B46850" w:rsidRPr="00084F02" w:rsidRDefault="00B46850" w:rsidP="00B46850">
      <w:pPr>
        <w:pStyle w:val="Default"/>
        <w:jc w:val="center"/>
        <w:rPr>
          <w:rFonts w:asciiTheme="minorHAnsi" w:hAnsiTheme="minorHAnsi" w:cstheme="minorHAnsi"/>
          <w:color w:val="auto"/>
          <w:sz w:val="22"/>
          <w:szCs w:val="22"/>
        </w:rPr>
      </w:pPr>
    </w:p>
    <w:p w:rsidR="00DF204A" w:rsidRDefault="00DF204A" w:rsidP="00DF204A">
      <w:pPr>
        <w:pStyle w:val="Default"/>
        <w:jc w:val="both"/>
        <w:rPr>
          <w:rFonts w:asciiTheme="minorHAnsi" w:hAnsiTheme="minorHAnsi" w:cstheme="minorHAnsi"/>
          <w:color w:val="auto"/>
          <w:sz w:val="22"/>
          <w:szCs w:val="22"/>
        </w:rPr>
      </w:pPr>
      <w:r w:rsidRPr="00084F02">
        <w:rPr>
          <w:rFonts w:asciiTheme="minorHAnsi" w:hAnsiTheme="minorHAnsi" w:cstheme="minorHAnsi"/>
          <w:color w:val="auto"/>
          <w:sz w:val="22"/>
          <w:szCs w:val="22"/>
        </w:rPr>
        <w:t xml:space="preserve">Za medsebojna razmerja strank pogodbe, ki niso izrecno dogovorjena s to pogodbo, se uporabljajo določila Obligacijskega zakonika, Zakona o prevozih v cestnem prometu in ostala določila veljavne zakonodaje, ki se uporablja za predmetno področje. </w:t>
      </w:r>
    </w:p>
    <w:p w:rsidR="00B46850" w:rsidRPr="00084F02" w:rsidRDefault="00B46850" w:rsidP="00DF204A">
      <w:pPr>
        <w:pStyle w:val="Default"/>
        <w:jc w:val="both"/>
        <w:rPr>
          <w:rFonts w:asciiTheme="minorHAnsi" w:hAnsiTheme="minorHAnsi" w:cstheme="minorHAnsi"/>
          <w:color w:val="auto"/>
          <w:sz w:val="22"/>
          <w:szCs w:val="22"/>
        </w:rPr>
      </w:pPr>
    </w:p>
    <w:p w:rsidR="00DF204A" w:rsidRPr="00084F02" w:rsidRDefault="00DF204A" w:rsidP="00DF204A">
      <w:pPr>
        <w:pStyle w:val="Default"/>
        <w:jc w:val="center"/>
        <w:rPr>
          <w:rFonts w:asciiTheme="minorHAnsi" w:hAnsiTheme="minorHAnsi" w:cstheme="minorHAnsi"/>
          <w:color w:val="auto"/>
          <w:sz w:val="22"/>
          <w:szCs w:val="22"/>
        </w:rPr>
      </w:pPr>
      <w:r w:rsidRPr="00084F02">
        <w:rPr>
          <w:rFonts w:asciiTheme="minorHAnsi" w:hAnsiTheme="minorHAnsi" w:cstheme="minorHAnsi"/>
          <w:color w:val="auto"/>
          <w:sz w:val="22"/>
          <w:szCs w:val="22"/>
        </w:rPr>
        <w:t>1</w:t>
      </w:r>
      <w:r w:rsidR="00B52D3A">
        <w:rPr>
          <w:rFonts w:asciiTheme="minorHAnsi" w:hAnsiTheme="minorHAnsi" w:cstheme="minorHAnsi"/>
          <w:color w:val="auto"/>
          <w:sz w:val="22"/>
          <w:szCs w:val="22"/>
        </w:rPr>
        <w:t>8</w:t>
      </w:r>
      <w:r w:rsidRPr="00084F02">
        <w:rPr>
          <w:rFonts w:asciiTheme="minorHAnsi" w:hAnsiTheme="minorHAnsi" w:cstheme="minorHAnsi"/>
          <w:color w:val="auto"/>
          <w:sz w:val="22"/>
          <w:szCs w:val="22"/>
        </w:rPr>
        <w:t>. člen</w:t>
      </w:r>
    </w:p>
    <w:p w:rsidR="00DF204A" w:rsidRPr="00084F02" w:rsidRDefault="00DF204A" w:rsidP="00DF204A">
      <w:pPr>
        <w:pStyle w:val="Default"/>
        <w:jc w:val="both"/>
        <w:rPr>
          <w:rFonts w:asciiTheme="minorHAnsi" w:hAnsiTheme="minorHAnsi" w:cstheme="minorHAnsi"/>
          <w:color w:val="auto"/>
          <w:sz w:val="22"/>
          <w:szCs w:val="22"/>
        </w:rPr>
      </w:pPr>
    </w:p>
    <w:p w:rsidR="00DF204A" w:rsidRPr="00084F02" w:rsidRDefault="00DF204A" w:rsidP="00DF204A">
      <w:pPr>
        <w:pStyle w:val="Default"/>
        <w:jc w:val="both"/>
        <w:rPr>
          <w:rFonts w:asciiTheme="minorHAnsi" w:hAnsiTheme="minorHAnsi" w:cstheme="minorHAnsi"/>
          <w:color w:val="auto"/>
          <w:sz w:val="22"/>
          <w:szCs w:val="22"/>
        </w:rPr>
      </w:pPr>
      <w:r w:rsidRPr="00084F02">
        <w:rPr>
          <w:rFonts w:asciiTheme="minorHAnsi" w:hAnsiTheme="minorHAnsi" w:cstheme="minorHAnsi"/>
          <w:color w:val="auto"/>
          <w:sz w:val="22"/>
          <w:szCs w:val="22"/>
        </w:rPr>
        <w:t>Pogodba prične veljati z dnem podpisa obeh pogodbenih strank, uporablja pa se od 1.</w:t>
      </w:r>
      <w:r w:rsidR="00F37E27">
        <w:rPr>
          <w:rFonts w:asciiTheme="minorHAnsi" w:hAnsiTheme="minorHAnsi" w:cstheme="minorHAnsi"/>
          <w:color w:val="auto"/>
          <w:sz w:val="22"/>
          <w:szCs w:val="22"/>
        </w:rPr>
        <w:t xml:space="preserve"> </w:t>
      </w:r>
      <w:r w:rsidR="006C0F89">
        <w:rPr>
          <w:rFonts w:asciiTheme="minorHAnsi" w:hAnsiTheme="minorHAnsi" w:cstheme="minorHAnsi"/>
          <w:color w:val="auto"/>
          <w:sz w:val="22"/>
          <w:szCs w:val="22"/>
        </w:rPr>
        <w:t>9</w:t>
      </w:r>
      <w:r w:rsidRPr="00084F02">
        <w:rPr>
          <w:rFonts w:asciiTheme="minorHAnsi" w:hAnsiTheme="minorHAnsi" w:cstheme="minorHAnsi"/>
          <w:color w:val="auto"/>
          <w:sz w:val="22"/>
          <w:szCs w:val="22"/>
        </w:rPr>
        <w:t>.</w:t>
      </w:r>
      <w:r w:rsidR="00F37E27">
        <w:rPr>
          <w:rFonts w:asciiTheme="minorHAnsi" w:hAnsiTheme="minorHAnsi" w:cstheme="minorHAnsi"/>
          <w:color w:val="auto"/>
          <w:sz w:val="22"/>
          <w:szCs w:val="22"/>
        </w:rPr>
        <w:t xml:space="preserve"> </w:t>
      </w:r>
      <w:r w:rsidRPr="00084F02">
        <w:rPr>
          <w:rFonts w:asciiTheme="minorHAnsi" w:hAnsiTheme="minorHAnsi" w:cstheme="minorHAnsi"/>
          <w:color w:val="auto"/>
          <w:sz w:val="22"/>
          <w:szCs w:val="22"/>
        </w:rPr>
        <w:t>2017 do</w:t>
      </w:r>
      <w:r>
        <w:rPr>
          <w:rFonts w:asciiTheme="minorHAnsi" w:hAnsiTheme="minorHAnsi" w:cstheme="minorHAnsi"/>
          <w:color w:val="auto"/>
          <w:sz w:val="22"/>
          <w:szCs w:val="22"/>
        </w:rPr>
        <w:t xml:space="preserve">             </w:t>
      </w:r>
      <w:r w:rsidR="006C0F89">
        <w:rPr>
          <w:rFonts w:asciiTheme="minorHAnsi" w:hAnsiTheme="minorHAnsi" w:cstheme="minorHAnsi"/>
          <w:color w:val="auto"/>
          <w:sz w:val="22"/>
          <w:szCs w:val="22"/>
        </w:rPr>
        <w:t>24. 6</w:t>
      </w:r>
      <w:r w:rsidRPr="00084F02">
        <w:rPr>
          <w:rFonts w:asciiTheme="minorHAnsi" w:hAnsiTheme="minorHAnsi" w:cstheme="minorHAnsi"/>
          <w:color w:val="auto"/>
          <w:sz w:val="22"/>
          <w:szCs w:val="22"/>
        </w:rPr>
        <w:t>. 20</w:t>
      </w:r>
      <w:r w:rsidR="006C0F89">
        <w:rPr>
          <w:rFonts w:asciiTheme="minorHAnsi" w:hAnsiTheme="minorHAnsi" w:cstheme="minorHAnsi"/>
          <w:color w:val="auto"/>
          <w:sz w:val="22"/>
          <w:szCs w:val="22"/>
        </w:rPr>
        <w:t>18</w:t>
      </w:r>
      <w:r w:rsidR="00B52D3A">
        <w:rPr>
          <w:rFonts w:asciiTheme="minorHAnsi" w:hAnsiTheme="minorHAnsi" w:cstheme="minorHAnsi"/>
          <w:color w:val="auto"/>
          <w:sz w:val="22"/>
          <w:szCs w:val="22"/>
        </w:rPr>
        <w:t>.</w:t>
      </w:r>
      <w:r>
        <w:rPr>
          <w:rFonts w:asciiTheme="minorHAnsi" w:hAnsiTheme="minorHAnsi" w:cstheme="minorHAnsi"/>
          <w:color w:val="auto"/>
          <w:sz w:val="22"/>
          <w:szCs w:val="22"/>
        </w:rPr>
        <w:t xml:space="preserve"> </w:t>
      </w:r>
      <w:r w:rsidRPr="00084F02">
        <w:rPr>
          <w:rFonts w:asciiTheme="minorHAnsi" w:hAnsiTheme="minorHAnsi" w:cstheme="minorHAnsi"/>
          <w:color w:val="auto"/>
          <w:sz w:val="22"/>
          <w:szCs w:val="22"/>
        </w:rPr>
        <w:t xml:space="preserve">Pogodba je sklenjena v 4 enakih izvodih, od katerih prejme vsaka stranka po 2 izvoda. </w:t>
      </w:r>
    </w:p>
    <w:p w:rsidR="00DF204A" w:rsidRDefault="00DF204A" w:rsidP="00DF204A">
      <w:pPr>
        <w:pStyle w:val="Default"/>
        <w:jc w:val="both"/>
        <w:rPr>
          <w:rFonts w:asciiTheme="minorHAnsi" w:hAnsiTheme="minorHAnsi" w:cstheme="minorHAnsi"/>
          <w:color w:val="auto"/>
          <w:sz w:val="22"/>
          <w:szCs w:val="22"/>
        </w:rPr>
      </w:pPr>
    </w:p>
    <w:p w:rsidR="00DF204A" w:rsidRPr="00DF79B1" w:rsidRDefault="00DF204A" w:rsidP="00DF204A">
      <w:pPr>
        <w:pStyle w:val="Default"/>
        <w:rPr>
          <w:rFonts w:asciiTheme="minorHAnsi" w:hAnsiTheme="minorHAnsi" w:cstheme="minorHAnsi"/>
          <w:b/>
          <w:bCs/>
          <w:color w:val="auto"/>
          <w:sz w:val="22"/>
          <w:szCs w:val="22"/>
        </w:rPr>
      </w:pPr>
      <w:r w:rsidRPr="00DF79B1">
        <w:rPr>
          <w:rFonts w:asciiTheme="minorHAnsi" w:hAnsiTheme="minorHAnsi" w:cstheme="minorHAnsi"/>
          <w:b/>
          <w:bCs/>
          <w:color w:val="auto"/>
          <w:sz w:val="22"/>
          <w:szCs w:val="22"/>
        </w:rPr>
        <w:t xml:space="preserve">NAROČNIK: </w:t>
      </w:r>
      <w:r w:rsidRPr="00DF79B1">
        <w:rPr>
          <w:rFonts w:asciiTheme="minorHAnsi" w:hAnsiTheme="minorHAnsi" w:cstheme="minorHAnsi"/>
          <w:b/>
          <w:bCs/>
          <w:color w:val="auto"/>
          <w:sz w:val="22"/>
          <w:szCs w:val="22"/>
        </w:rPr>
        <w:tab/>
      </w:r>
      <w:r w:rsidRPr="00DF79B1">
        <w:rPr>
          <w:rFonts w:asciiTheme="minorHAnsi" w:hAnsiTheme="minorHAnsi" w:cstheme="minorHAnsi"/>
          <w:b/>
          <w:bCs/>
          <w:color w:val="auto"/>
          <w:sz w:val="22"/>
          <w:szCs w:val="22"/>
        </w:rPr>
        <w:tab/>
      </w:r>
      <w:r w:rsidRPr="00DF79B1">
        <w:rPr>
          <w:rFonts w:asciiTheme="minorHAnsi" w:hAnsiTheme="minorHAnsi" w:cstheme="minorHAnsi"/>
          <w:b/>
          <w:bCs/>
          <w:color w:val="auto"/>
          <w:sz w:val="22"/>
          <w:szCs w:val="22"/>
        </w:rPr>
        <w:tab/>
      </w:r>
      <w:r w:rsidRPr="00DF79B1">
        <w:rPr>
          <w:rFonts w:asciiTheme="minorHAnsi" w:hAnsiTheme="minorHAnsi" w:cstheme="minorHAnsi"/>
          <w:b/>
          <w:bCs/>
          <w:color w:val="auto"/>
          <w:sz w:val="22"/>
          <w:szCs w:val="22"/>
        </w:rPr>
        <w:tab/>
      </w:r>
      <w:r w:rsidRPr="00DF79B1">
        <w:rPr>
          <w:rFonts w:asciiTheme="minorHAnsi" w:hAnsiTheme="minorHAnsi" w:cstheme="minorHAnsi"/>
          <w:b/>
          <w:bCs/>
          <w:color w:val="auto"/>
          <w:sz w:val="22"/>
          <w:szCs w:val="22"/>
        </w:rPr>
        <w:tab/>
      </w:r>
      <w:r w:rsidRPr="00DF79B1">
        <w:rPr>
          <w:rFonts w:asciiTheme="minorHAnsi" w:hAnsiTheme="minorHAnsi" w:cstheme="minorHAnsi"/>
          <w:b/>
          <w:bCs/>
          <w:color w:val="auto"/>
          <w:sz w:val="22"/>
          <w:szCs w:val="22"/>
        </w:rPr>
        <w:tab/>
      </w:r>
      <w:r w:rsidRPr="00DF79B1">
        <w:rPr>
          <w:rFonts w:asciiTheme="minorHAnsi" w:hAnsiTheme="minorHAnsi" w:cstheme="minorHAnsi"/>
          <w:b/>
          <w:bCs/>
          <w:color w:val="auto"/>
          <w:sz w:val="22"/>
          <w:szCs w:val="22"/>
        </w:rPr>
        <w:tab/>
      </w:r>
      <w:r w:rsidRPr="00DF79B1">
        <w:rPr>
          <w:rFonts w:asciiTheme="minorHAnsi" w:hAnsiTheme="minorHAnsi" w:cstheme="minorHAnsi"/>
          <w:b/>
          <w:bCs/>
          <w:color w:val="auto"/>
          <w:sz w:val="22"/>
          <w:szCs w:val="22"/>
        </w:rPr>
        <w:tab/>
        <w:t xml:space="preserve">IZVAJALEC: </w:t>
      </w:r>
    </w:p>
    <w:p w:rsidR="00DF204A" w:rsidRPr="00DF79B1" w:rsidRDefault="00B0201D" w:rsidP="00DF204A">
      <w:pPr>
        <w:pStyle w:val="Default"/>
        <w:rPr>
          <w:rFonts w:asciiTheme="minorHAnsi" w:hAnsiTheme="minorHAnsi" w:cstheme="minorHAnsi"/>
          <w:bCs/>
          <w:color w:val="auto"/>
          <w:sz w:val="22"/>
          <w:szCs w:val="22"/>
        </w:rPr>
      </w:pPr>
      <w:r>
        <w:rPr>
          <w:rFonts w:asciiTheme="minorHAnsi" w:hAnsiTheme="minorHAnsi" w:cstheme="minorHAnsi"/>
          <w:bCs/>
          <w:color w:val="auto"/>
          <w:sz w:val="22"/>
          <w:szCs w:val="22"/>
        </w:rPr>
        <w:t>OSNOVNA ŠOLA DOBJE</w:t>
      </w:r>
    </w:p>
    <w:p w:rsidR="00DF204A" w:rsidRPr="00084F02" w:rsidRDefault="00DF204A" w:rsidP="00DF204A">
      <w:pPr>
        <w:pStyle w:val="Default"/>
        <w:rPr>
          <w:rFonts w:asciiTheme="minorHAnsi" w:hAnsiTheme="minorHAnsi" w:cstheme="minorHAnsi"/>
          <w:color w:val="auto"/>
          <w:sz w:val="22"/>
          <w:szCs w:val="22"/>
        </w:rPr>
      </w:pPr>
      <w:r w:rsidRPr="00DF79B1">
        <w:rPr>
          <w:rFonts w:asciiTheme="minorHAnsi" w:hAnsiTheme="minorHAnsi" w:cstheme="minorHAnsi"/>
          <w:bCs/>
          <w:color w:val="auto"/>
          <w:sz w:val="22"/>
          <w:szCs w:val="22"/>
        </w:rPr>
        <w:t>Odgovorna oseba:</w:t>
      </w:r>
      <w:r w:rsidR="00B52D3A">
        <w:rPr>
          <w:rFonts w:asciiTheme="minorHAnsi" w:hAnsiTheme="minorHAnsi" w:cstheme="minorHAnsi"/>
          <w:bCs/>
          <w:color w:val="auto"/>
          <w:sz w:val="22"/>
          <w:szCs w:val="22"/>
        </w:rPr>
        <w:t xml:space="preserve"> </w:t>
      </w:r>
      <w:r w:rsidR="00B0201D">
        <w:rPr>
          <w:rFonts w:asciiTheme="minorHAnsi" w:hAnsiTheme="minorHAnsi" w:cstheme="minorHAnsi"/>
          <w:sz w:val="22"/>
          <w:szCs w:val="22"/>
        </w:rPr>
        <w:t>Suzana Plemenitaš</w:t>
      </w:r>
    </w:p>
    <w:p w:rsidR="00DF204A" w:rsidRPr="00DF79B1" w:rsidRDefault="00DF204A" w:rsidP="00B52D3A">
      <w:pPr>
        <w:spacing w:before="120" w:after="120" w:line="240" w:lineRule="auto"/>
        <w:rPr>
          <w:rFonts w:cstheme="minorHAnsi"/>
        </w:rPr>
      </w:pPr>
      <w:r w:rsidRPr="00DF79B1">
        <w:rPr>
          <w:rFonts w:cstheme="minorHAnsi"/>
        </w:rPr>
        <w:t xml:space="preserve">_______________________ </w:t>
      </w:r>
      <w:r w:rsidRPr="00DF79B1">
        <w:rPr>
          <w:rFonts w:cstheme="minorHAnsi"/>
        </w:rPr>
        <w:tab/>
        <w:t xml:space="preserve">                                                                     _______________________</w:t>
      </w:r>
      <w:r>
        <w:rPr>
          <w:rFonts w:cstheme="minorHAnsi"/>
        </w:rPr>
        <w:t>__</w:t>
      </w:r>
    </w:p>
    <w:p w:rsidR="00DF204A" w:rsidRPr="00B52D3A" w:rsidRDefault="00DF204A" w:rsidP="00B52D3A">
      <w:pPr>
        <w:spacing w:before="120" w:after="120" w:line="360" w:lineRule="auto"/>
        <w:rPr>
          <w:rFonts w:cstheme="minorHAnsi"/>
        </w:rPr>
      </w:pPr>
      <w:r w:rsidRPr="00DF79B1">
        <w:rPr>
          <w:rFonts w:cstheme="minorHAnsi"/>
        </w:rPr>
        <w:t>Datum: _________________</w:t>
      </w:r>
      <w:r w:rsidRPr="00DF79B1">
        <w:rPr>
          <w:rFonts w:cstheme="minorHAnsi"/>
        </w:rPr>
        <w:tab/>
      </w:r>
      <w:r w:rsidRPr="00DF79B1">
        <w:rPr>
          <w:rFonts w:cstheme="minorHAnsi"/>
        </w:rPr>
        <w:tab/>
      </w:r>
      <w:r w:rsidRPr="00DF79B1">
        <w:rPr>
          <w:rFonts w:cstheme="minorHAnsi"/>
        </w:rPr>
        <w:tab/>
      </w:r>
      <w:r w:rsidRPr="00DF79B1">
        <w:rPr>
          <w:rFonts w:cstheme="minorHAnsi"/>
        </w:rPr>
        <w:tab/>
      </w:r>
      <w:r w:rsidRPr="00DF79B1">
        <w:rPr>
          <w:rFonts w:cstheme="minorHAnsi"/>
        </w:rPr>
        <w:tab/>
      </w:r>
      <w:r w:rsidRPr="00DF79B1">
        <w:rPr>
          <w:rFonts w:cstheme="minorHAnsi"/>
        </w:rPr>
        <w:tab/>
        <w:t>Datum: _________________</w:t>
      </w:r>
      <w:r w:rsidRPr="00DF79B1">
        <w:rPr>
          <w:rFonts w:cstheme="minorHAnsi"/>
        </w:rPr>
        <w:tab/>
      </w:r>
      <w:r w:rsidRPr="00DF79B1">
        <w:rPr>
          <w:rFonts w:cstheme="minorHAnsi"/>
        </w:rPr>
        <w:tab/>
      </w:r>
      <w:r w:rsidRPr="00DF79B1">
        <w:rPr>
          <w:rFonts w:cstheme="minorHAnsi"/>
        </w:rPr>
        <w:tab/>
      </w:r>
      <w:r w:rsidRPr="00DF79B1">
        <w:rPr>
          <w:rFonts w:cstheme="minorHAnsi"/>
        </w:rPr>
        <w:tab/>
      </w:r>
      <w:r w:rsidRPr="00DF79B1">
        <w:rPr>
          <w:rFonts w:cstheme="minorHAnsi"/>
        </w:rPr>
        <w:tab/>
      </w:r>
    </w:p>
    <w:p w:rsidR="00DF204A" w:rsidRPr="00DF79B1" w:rsidRDefault="00DF204A" w:rsidP="009A40BC">
      <w:pPr>
        <w:spacing w:after="0" w:line="240" w:lineRule="auto"/>
        <w:sectPr w:rsidR="00DF204A" w:rsidRPr="00DF79B1" w:rsidSect="006C0B6D">
          <w:headerReference w:type="default" r:id="rId8"/>
          <w:headerReference w:type="first" r:id="rId9"/>
          <w:pgSz w:w="11906" w:h="16838"/>
          <w:pgMar w:top="851" w:right="1417" w:bottom="993" w:left="1417" w:header="432" w:footer="708" w:gutter="0"/>
          <w:cols w:space="708"/>
          <w:titlePg/>
          <w:docGrid w:linePitch="360"/>
        </w:sect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6941"/>
        <w:gridCol w:w="7053"/>
      </w:tblGrid>
      <w:tr w:rsidR="00CD660F" w:rsidRPr="00DF79B1" w:rsidTr="00C355AB">
        <w:trPr>
          <w:trHeight w:val="1686"/>
        </w:trPr>
        <w:tc>
          <w:tcPr>
            <w:tcW w:w="7061" w:type="dxa"/>
            <w:tcBorders>
              <w:bottom w:val="nil"/>
            </w:tcBorders>
          </w:tcPr>
          <w:p w:rsidR="00CD660F" w:rsidRPr="00DF79B1" w:rsidRDefault="00CD660F" w:rsidP="009A40BC">
            <w:pPr>
              <w:spacing w:after="0" w:line="240" w:lineRule="auto"/>
              <w:rPr>
                <w:b/>
              </w:rPr>
            </w:pPr>
            <w:r w:rsidRPr="00DF79B1">
              <w:rPr>
                <w:b/>
              </w:rPr>
              <w:t>POŠILJATELJ:</w:t>
            </w:r>
          </w:p>
          <w:p w:rsidR="00CD660F" w:rsidRPr="00DF79B1" w:rsidRDefault="00CD660F" w:rsidP="009A40BC">
            <w:pPr>
              <w:spacing w:after="0" w:line="240" w:lineRule="auto"/>
              <w:rPr>
                <w:b/>
              </w:rPr>
            </w:pPr>
          </w:p>
          <w:p w:rsidR="00CD660F" w:rsidRPr="00DF79B1" w:rsidRDefault="00677FB8" w:rsidP="009A40BC">
            <w:pPr>
              <w:spacing w:after="0" w:line="240" w:lineRule="auto"/>
              <w:rPr>
                <w:b/>
              </w:rPr>
            </w:pPr>
            <w:r>
              <w:rPr>
                <w:b/>
              </w:rPr>
              <w:pict>
                <v:rect id="_x0000_i1025" style="width:0;height:1.5pt" o:hralign="center" o:hrstd="t" o:hr="t" fillcolor="#a0a0a0" stroked="f"/>
              </w:pict>
            </w:r>
          </w:p>
          <w:p w:rsidR="00CD660F" w:rsidRPr="00DF79B1" w:rsidRDefault="00CD660F" w:rsidP="009A40BC">
            <w:pPr>
              <w:spacing w:after="0" w:line="240" w:lineRule="auto"/>
              <w:rPr>
                <w:b/>
              </w:rPr>
            </w:pPr>
          </w:p>
          <w:p w:rsidR="00CD660F" w:rsidRPr="00DF79B1" w:rsidRDefault="00677FB8" w:rsidP="009A40BC">
            <w:pPr>
              <w:spacing w:after="0" w:line="240" w:lineRule="auto"/>
              <w:rPr>
                <w:b/>
              </w:rPr>
            </w:pPr>
            <w:r>
              <w:rPr>
                <w:b/>
              </w:rPr>
              <w:pict>
                <v:rect id="_x0000_i1026" style="width:0;height:1.5pt" o:hralign="center" o:hrstd="t" o:hr="t" fillcolor="#a0a0a0" stroked="f"/>
              </w:pict>
            </w:r>
          </w:p>
          <w:p w:rsidR="00CD660F" w:rsidRPr="00DF79B1" w:rsidRDefault="00CD660F" w:rsidP="009A40BC">
            <w:pPr>
              <w:spacing w:after="0" w:line="240" w:lineRule="auto"/>
              <w:rPr>
                <w:b/>
              </w:rPr>
            </w:pPr>
          </w:p>
        </w:tc>
        <w:tc>
          <w:tcPr>
            <w:tcW w:w="7157" w:type="dxa"/>
            <w:vMerge w:val="restart"/>
          </w:tcPr>
          <w:p w:rsidR="00CD660F" w:rsidRPr="00DF79B1" w:rsidRDefault="001D32F1" w:rsidP="006978F6">
            <w:pPr>
              <w:shd w:val="clear" w:color="auto" w:fill="E2EFD9" w:themeFill="accent6" w:themeFillTint="33"/>
              <w:spacing w:after="0" w:line="240" w:lineRule="auto"/>
              <w:jc w:val="right"/>
              <w:rPr>
                <w:b/>
              </w:rPr>
            </w:pPr>
            <w:r>
              <w:rPr>
                <w:b/>
              </w:rPr>
              <w:t>OVOJNICA</w:t>
            </w:r>
          </w:p>
          <w:p w:rsidR="00CD660F" w:rsidRPr="00DF79B1" w:rsidRDefault="00CD660F" w:rsidP="009A40BC">
            <w:pPr>
              <w:spacing w:after="0" w:line="240" w:lineRule="auto"/>
              <w:jc w:val="center"/>
            </w:pPr>
          </w:p>
          <w:p w:rsidR="00CD660F" w:rsidRPr="00DF79B1" w:rsidRDefault="00CD660F" w:rsidP="009A40BC">
            <w:pPr>
              <w:spacing w:after="0" w:line="240" w:lineRule="auto"/>
              <w:jc w:val="center"/>
            </w:pPr>
          </w:p>
          <w:p w:rsidR="00CD660F" w:rsidRPr="00DF79B1" w:rsidRDefault="00CD660F" w:rsidP="009A40BC">
            <w:pPr>
              <w:spacing w:after="0" w:line="240" w:lineRule="auto"/>
              <w:jc w:val="center"/>
            </w:pPr>
          </w:p>
          <w:p w:rsidR="00CD660F" w:rsidRPr="00DF79B1" w:rsidRDefault="00CD660F" w:rsidP="009A40BC">
            <w:pPr>
              <w:spacing w:after="0" w:line="240" w:lineRule="auto"/>
              <w:jc w:val="center"/>
            </w:pPr>
          </w:p>
          <w:p w:rsidR="00CD660F" w:rsidRPr="00DF79B1" w:rsidRDefault="00CD660F" w:rsidP="009A40BC">
            <w:pPr>
              <w:spacing w:after="0" w:line="240" w:lineRule="auto"/>
              <w:jc w:val="center"/>
            </w:pPr>
          </w:p>
          <w:p w:rsidR="00CD660F" w:rsidRPr="00DF79B1" w:rsidRDefault="00CD660F" w:rsidP="009A40BC">
            <w:pPr>
              <w:spacing w:after="0" w:line="240" w:lineRule="auto"/>
              <w:jc w:val="center"/>
            </w:pPr>
          </w:p>
          <w:p w:rsidR="00CD660F" w:rsidRPr="00DF79B1" w:rsidRDefault="00CD660F" w:rsidP="009A40BC">
            <w:pPr>
              <w:spacing w:after="0" w:line="240" w:lineRule="auto"/>
              <w:jc w:val="center"/>
            </w:pPr>
          </w:p>
          <w:p w:rsidR="00CD660F" w:rsidRPr="00DF79B1" w:rsidRDefault="00CD660F" w:rsidP="009A40BC">
            <w:pPr>
              <w:spacing w:after="0" w:line="240" w:lineRule="auto"/>
              <w:jc w:val="center"/>
            </w:pPr>
          </w:p>
          <w:p w:rsidR="00C355AB" w:rsidRDefault="00C355AB" w:rsidP="009A40BC">
            <w:pPr>
              <w:spacing w:after="0" w:line="240" w:lineRule="auto"/>
              <w:rPr>
                <w:b/>
              </w:rPr>
            </w:pPr>
          </w:p>
          <w:p w:rsidR="00C355AB" w:rsidRDefault="00C355AB" w:rsidP="009A40BC">
            <w:pPr>
              <w:spacing w:after="0" w:line="240" w:lineRule="auto"/>
              <w:rPr>
                <w:b/>
              </w:rPr>
            </w:pPr>
          </w:p>
          <w:p w:rsidR="00DF204A" w:rsidRDefault="00DF204A" w:rsidP="00DF204A">
            <w:pPr>
              <w:spacing w:after="0" w:line="240" w:lineRule="auto"/>
              <w:ind w:left="1314" w:hanging="10"/>
              <w:rPr>
                <w:b/>
              </w:rPr>
            </w:pPr>
          </w:p>
          <w:p w:rsidR="00DF204A" w:rsidRDefault="00DF204A" w:rsidP="00DF204A">
            <w:pPr>
              <w:spacing w:after="0" w:line="240" w:lineRule="auto"/>
              <w:ind w:left="1314" w:hanging="10"/>
              <w:rPr>
                <w:b/>
              </w:rPr>
            </w:pPr>
          </w:p>
          <w:p w:rsidR="00DF204A" w:rsidRDefault="00DF204A" w:rsidP="00DF204A">
            <w:pPr>
              <w:spacing w:after="0" w:line="240" w:lineRule="auto"/>
              <w:ind w:left="1314" w:hanging="10"/>
              <w:rPr>
                <w:b/>
              </w:rPr>
            </w:pPr>
          </w:p>
          <w:p w:rsidR="00DF204A" w:rsidRDefault="00DF204A" w:rsidP="00DF204A">
            <w:pPr>
              <w:spacing w:after="0" w:line="240" w:lineRule="auto"/>
              <w:ind w:left="1314" w:hanging="10"/>
              <w:rPr>
                <w:b/>
              </w:rPr>
            </w:pPr>
          </w:p>
          <w:p w:rsidR="00CD660F" w:rsidRPr="00DF79B1" w:rsidRDefault="00CD660F" w:rsidP="00DF204A">
            <w:pPr>
              <w:spacing w:after="0" w:line="240" w:lineRule="auto"/>
              <w:ind w:left="1314" w:hanging="10"/>
              <w:rPr>
                <w:b/>
              </w:rPr>
            </w:pPr>
            <w:r w:rsidRPr="00DF79B1">
              <w:rPr>
                <w:b/>
              </w:rPr>
              <w:t>PREJEMNIK:</w:t>
            </w:r>
          </w:p>
          <w:p w:rsidR="00CD660F" w:rsidRPr="00DF79B1" w:rsidRDefault="00CD660F" w:rsidP="00DF204A">
            <w:pPr>
              <w:spacing w:after="0" w:line="240" w:lineRule="auto"/>
              <w:ind w:left="1314" w:hanging="10"/>
              <w:rPr>
                <w:b/>
              </w:rPr>
            </w:pPr>
          </w:p>
          <w:p w:rsidR="001764DB" w:rsidRPr="00C355AB" w:rsidRDefault="001764DB" w:rsidP="00DF204A">
            <w:pPr>
              <w:pStyle w:val="Glava"/>
              <w:ind w:left="1314" w:hanging="10"/>
              <w:rPr>
                <w:rFonts w:asciiTheme="minorHAnsi" w:hAnsiTheme="minorHAnsi"/>
                <w:b/>
                <w:sz w:val="28"/>
                <w:szCs w:val="22"/>
              </w:rPr>
            </w:pPr>
            <w:r w:rsidRPr="00C355AB">
              <w:rPr>
                <w:rFonts w:asciiTheme="minorHAnsi" w:hAnsiTheme="minorHAnsi"/>
                <w:b/>
                <w:sz w:val="28"/>
                <w:szCs w:val="22"/>
              </w:rPr>
              <w:t xml:space="preserve">OSNOVNA ŠOLA </w:t>
            </w:r>
            <w:r w:rsidR="00B0201D">
              <w:rPr>
                <w:rFonts w:asciiTheme="minorHAnsi" w:hAnsiTheme="minorHAnsi"/>
                <w:b/>
                <w:sz w:val="28"/>
                <w:szCs w:val="22"/>
              </w:rPr>
              <w:t>DOBJE</w:t>
            </w:r>
            <w:r w:rsidRPr="00C355AB">
              <w:rPr>
                <w:rFonts w:asciiTheme="minorHAnsi" w:hAnsiTheme="minorHAnsi"/>
                <w:b/>
                <w:sz w:val="28"/>
                <w:szCs w:val="22"/>
              </w:rPr>
              <w:t xml:space="preserve"> </w:t>
            </w:r>
          </w:p>
          <w:p w:rsidR="001764DB" w:rsidRPr="00C355AB" w:rsidRDefault="00B0201D" w:rsidP="00DF204A">
            <w:pPr>
              <w:spacing w:after="0" w:line="240" w:lineRule="auto"/>
              <w:ind w:left="1314" w:hanging="10"/>
              <w:rPr>
                <w:b/>
                <w:sz w:val="28"/>
              </w:rPr>
            </w:pPr>
            <w:r>
              <w:rPr>
                <w:b/>
                <w:sz w:val="28"/>
              </w:rPr>
              <w:t>Dobje pri Planini 20 a</w:t>
            </w:r>
          </w:p>
          <w:p w:rsidR="001764DB" w:rsidRPr="00C355AB" w:rsidRDefault="001764DB" w:rsidP="00DF204A">
            <w:pPr>
              <w:spacing w:after="0" w:line="240" w:lineRule="auto"/>
              <w:ind w:left="1314" w:hanging="10"/>
              <w:rPr>
                <w:b/>
                <w:sz w:val="28"/>
              </w:rPr>
            </w:pPr>
          </w:p>
          <w:p w:rsidR="00CD660F" w:rsidRPr="00C355AB" w:rsidRDefault="00B0201D" w:rsidP="00DF204A">
            <w:pPr>
              <w:spacing w:after="0" w:line="240" w:lineRule="auto"/>
              <w:ind w:left="1314" w:hanging="10"/>
              <w:rPr>
                <w:b/>
                <w:sz w:val="28"/>
              </w:rPr>
            </w:pPr>
            <w:r>
              <w:rPr>
                <w:b/>
                <w:sz w:val="28"/>
              </w:rPr>
              <w:t>3224 Dobje pri Planini</w:t>
            </w:r>
            <w:r w:rsidR="00CD660F" w:rsidRPr="00C355AB">
              <w:rPr>
                <w:b/>
                <w:sz w:val="28"/>
              </w:rPr>
              <w:t xml:space="preserve">    </w:t>
            </w:r>
          </w:p>
          <w:p w:rsidR="00CD660F" w:rsidRPr="00C355AB" w:rsidRDefault="00CD660F" w:rsidP="009A40BC">
            <w:pPr>
              <w:spacing w:after="0" w:line="240" w:lineRule="auto"/>
              <w:ind w:left="2011"/>
              <w:rPr>
                <w:b/>
                <w:sz w:val="28"/>
              </w:rPr>
            </w:pPr>
          </w:p>
          <w:p w:rsidR="00CD660F" w:rsidRPr="00DF79B1" w:rsidRDefault="00CD660F" w:rsidP="009A40BC">
            <w:pPr>
              <w:spacing w:after="0" w:line="240" w:lineRule="auto"/>
              <w:rPr>
                <w:b/>
              </w:rPr>
            </w:pPr>
          </w:p>
          <w:p w:rsidR="00CD660F" w:rsidRPr="00DF79B1" w:rsidRDefault="00CD660F" w:rsidP="009A40BC">
            <w:pPr>
              <w:spacing w:after="0" w:line="240" w:lineRule="auto"/>
            </w:pPr>
          </w:p>
        </w:tc>
      </w:tr>
      <w:tr w:rsidR="00CD660F" w:rsidRPr="00DF79B1" w:rsidTr="001764DB">
        <w:tc>
          <w:tcPr>
            <w:tcW w:w="7061" w:type="dxa"/>
            <w:tcBorders>
              <w:top w:val="nil"/>
            </w:tcBorders>
          </w:tcPr>
          <w:p w:rsidR="00CD660F" w:rsidRPr="00DF79B1" w:rsidRDefault="00CD660F" w:rsidP="009A40BC">
            <w:pPr>
              <w:spacing w:after="0" w:line="240" w:lineRule="auto"/>
            </w:pPr>
            <w:r w:rsidRPr="00DF79B1">
              <w:t>Označi:</w:t>
            </w:r>
            <w:r w:rsidR="009A40BC" w:rsidRPr="00DF79B1">
              <w:rPr>
                <w:noProof/>
                <w:lang w:eastAsia="sl-SI"/>
              </w:rPr>
              <mc:AlternateContent>
                <mc:Choice Requires="wps">
                  <w:drawing>
                    <wp:anchor distT="0" distB="0" distL="114300" distR="114300" simplePos="0" relativeHeight="251661312" behindDoc="0" locked="0" layoutInCell="1" allowOverlap="1">
                      <wp:simplePos x="0" y="0"/>
                      <wp:positionH relativeFrom="column">
                        <wp:posOffset>4445</wp:posOffset>
                      </wp:positionH>
                      <wp:positionV relativeFrom="paragraph">
                        <wp:posOffset>161925</wp:posOffset>
                      </wp:positionV>
                      <wp:extent cx="171450" cy="152400"/>
                      <wp:effectExtent l="0" t="0" r="19050" b="19050"/>
                      <wp:wrapNone/>
                      <wp:docPr id="27" name="Pravokotnik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5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rect w14:anchorId="666756BD" id="Pravokotnik 7" o:spid="_x0000_s1026" style="position:absolute;margin-left:.35pt;margin-top:12.75pt;width:13.5pt;height:1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"/>
                  </w:pict>
                </mc:Fallback>
              </mc:AlternateContent>
            </w:r>
          </w:p>
          <w:p w:rsidR="00CD660F" w:rsidRPr="00DF79B1" w:rsidRDefault="00CD660F" w:rsidP="009A40BC">
            <w:pPr>
              <w:spacing w:after="0" w:line="240" w:lineRule="auto"/>
              <w:ind w:left="426"/>
            </w:pPr>
            <w:r w:rsidRPr="00DF79B1">
              <w:t>Ponudba</w:t>
            </w:r>
          </w:p>
          <w:p w:rsidR="00CD660F" w:rsidRPr="00DF79B1" w:rsidRDefault="009A40BC" w:rsidP="009A40BC">
            <w:pPr>
              <w:spacing w:after="0" w:line="240" w:lineRule="auto"/>
              <w:ind w:left="426"/>
            </w:pPr>
            <w:r w:rsidRPr="00DF79B1">
              <w:rPr>
                <w:noProof/>
                <w:lang w:eastAsia="sl-SI"/>
              </w:rPr>
              <mc:AlternateContent>
                <mc:Choice Requires="wps">
                  <w:drawing>
                    <wp:anchor distT="0" distB="0" distL="114300" distR="114300" simplePos="0" relativeHeight="251662336" behindDoc="0" locked="0" layoutInCell="1" allowOverlap="1">
                      <wp:simplePos x="0" y="0"/>
                      <wp:positionH relativeFrom="column">
                        <wp:posOffset>4445</wp:posOffset>
                      </wp:positionH>
                      <wp:positionV relativeFrom="paragraph">
                        <wp:posOffset>-5080</wp:posOffset>
                      </wp:positionV>
                      <wp:extent cx="171450" cy="152400"/>
                      <wp:effectExtent l="0" t="0" r="19050" b="19050"/>
                      <wp:wrapNone/>
                      <wp:docPr id="26" name="Pravokotnik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5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rect w14:anchorId="23D0D037" id="Pravokotnik 6" o:spid="_x0000_s1026" style="position:absolute;margin-left:.35pt;margin-top:-.4pt;width:13.5pt;height:12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"/>
                  </w:pict>
                </mc:Fallback>
              </mc:AlternateContent>
            </w:r>
            <w:r w:rsidR="00CD660F" w:rsidRPr="00DF79B1">
              <w:t>Sprememba</w:t>
            </w:r>
          </w:p>
          <w:p w:rsidR="00CD660F" w:rsidRPr="00DF79B1" w:rsidRDefault="009A40BC" w:rsidP="009A40BC">
            <w:pPr>
              <w:spacing w:after="0" w:line="240" w:lineRule="auto"/>
              <w:ind w:left="426"/>
            </w:pPr>
            <w:r w:rsidRPr="00DF79B1">
              <w:rPr>
                <w:noProof/>
                <w:lang w:eastAsia="sl-SI"/>
              </w:rPr>
              <mc:AlternateContent>
                <mc:Choice Requires="wps">
                  <w:drawing>
                    <wp:anchor distT="0" distB="0" distL="114300" distR="114300" simplePos="0" relativeHeight="251660288" behindDoc="0" locked="0" layoutInCell="1" allowOverlap="1">
                      <wp:simplePos x="0" y="0"/>
                      <wp:positionH relativeFrom="column">
                        <wp:posOffset>4445</wp:posOffset>
                      </wp:positionH>
                      <wp:positionV relativeFrom="paragraph">
                        <wp:posOffset>9525</wp:posOffset>
                      </wp:positionV>
                      <wp:extent cx="171450" cy="152400"/>
                      <wp:effectExtent l="0" t="0" r="19050" b="19050"/>
                      <wp:wrapNone/>
                      <wp:docPr id="25" name="Pravokotnik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5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rect w14:anchorId="770C94AC" id="Pravokotnik 5" o:spid="_x0000_s1026" style="position:absolute;margin-left:.35pt;margin-top:.75pt;width:13.5pt;height:1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"/>
                  </w:pict>
                </mc:Fallback>
              </mc:AlternateContent>
            </w:r>
            <w:r w:rsidR="00CD660F" w:rsidRPr="00DF79B1">
              <w:t>Umik</w:t>
            </w:r>
          </w:p>
        </w:tc>
        <w:tc>
          <w:tcPr>
            <w:tcW w:w="7157" w:type="dxa"/>
            <w:vMerge/>
          </w:tcPr>
          <w:p w:rsidR="00CD660F" w:rsidRPr="00DF79B1" w:rsidRDefault="00CD660F" w:rsidP="009A40BC">
            <w:pPr>
              <w:spacing w:after="0" w:line="240" w:lineRule="auto"/>
              <w:jc w:val="center"/>
              <w:rPr>
                <w:b/>
                <w:u w:val="single"/>
              </w:rPr>
            </w:pPr>
          </w:p>
        </w:tc>
      </w:tr>
      <w:tr w:rsidR="00CD660F" w:rsidRPr="00DF79B1" w:rsidTr="006C1320">
        <w:trPr>
          <w:trHeight w:val="473"/>
        </w:trPr>
        <w:tc>
          <w:tcPr>
            <w:tcW w:w="7061" w:type="dxa"/>
            <w:vAlign w:val="center"/>
          </w:tcPr>
          <w:p w:rsidR="00CD660F" w:rsidRPr="00DF79B1" w:rsidRDefault="00CD660F" w:rsidP="009A40BC">
            <w:pPr>
              <w:spacing w:after="0" w:line="240" w:lineRule="auto"/>
              <w:jc w:val="center"/>
              <w:rPr>
                <w:b/>
              </w:rPr>
            </w:pPr>
            <w:r w:rsidRPr="00DF79B1">
              <w:rPr>
                <w:b/>
              </w:rPr>
              <w:t>»NE ODPIRAJ – PONUDBA</w:t>
            </w:r>
            <w:r w:rsidR="001764DB">
              <w:rPr>
                <w:b/>
              </w:rPr>
              <w:t xml:space="preserve"> PREVOZI</w:t>
            </w:r>
            <w:r w:rsidRPr="00DF79B1">
              <w:rPr>
                <w:b/>
              </w:rPr>
              <w:t>«</w:t>
            </w:r>
          </w:p>
        </w:tc>
        <w:tc>
          <w:tcPr>
            <w:tcW w:w="7157" w:type="dxa"/>
            <w:vMerge/>
          </w:tcPr>
          <w:p w:rsidR="00CD660F" w:rsidRPr="00DF79B1" w:rsidRDefault="00CD660F" w:rsidP="009A40BC">
            <w:pPr>
              <w:spacing w:after="0" w:line="240" w:lineRule="auto"/>
              <w:jc w:val="center"/>
              <w:rPr>
                <w:b/>
                <w:u w:val="single"/>
              </w:rPr>
            </w:pPr>
          </w:p>
        </w:tc>
      </w:tr>
      <w:tr w:rsidR="00CD660F" w:rsidRPr="00DF79B1" w:rsidTr="001764DB">
        <w:trPr>
          <w:trHeight w:val="927"/>
        </w:trPr>
        <w:tc>
          <w:tcPr>
            <w:tcW w:w="7061" w:type="dxa"/>
            <w:shd w:val="clear" w:color="auto" w:fill="E2EFD9" w:themeFill="accent6" w:themeFillTint="33"/>
            <w:vAlign w:val="center"/>
          </w:tcPr>
          <w:p w:rsidR="00CD660F" w:rsidRPr="00DF79B1" w:rsidRDefault="00CD660F" w:rsidP="009A40BC">
            <w:pPr>
              <w:spacing w:after="0" w:line="240" w:lineRule="auto"/>
              <w:jc w:val="center"/>
              <w:rPr>
                <w:b/>
              </w:rPr>
            </w:pPr>
            <w:r w:rsidRPr="00DF79B1">
              <w:rPr>
                <w:b/>
              </w:rPr>
              <w:t xml:space="preserve">Za </w:t>
            </w:r>
            <w:r w:rsidR="00E2219D">
              <w:rPr>
                <w:b/>
              </w:rPr>
              <w:t>evidenčno naročilo</w:t>
            </w:r>
            <w:r w:rsidRPr="00DF79B1">
              <w:rPr>
                <w:b/>
              </w:rPr>
              <w:t>:</w:t>
            </w:r>
          </w:p>
          <w:p w:rsidR="00CD660F" w:rsidRPr="00DF79B1" w:rsidRDefault="00CD660F" w:rsidP="001764DB">
            <w:pPr>
              <w:spacing w:after="0" w:line="240" w:lineRule="auto"/>
              <w:jc w:val="center"/>
              <w:rPr>
                <w:b/>
              </w:rPr>
            </w:pPr>
            <w:r w:rsidRPr="00DF79B1">
              <w:rPr>
                <w:b/>
              </w:rPr>
              <w:t>»</w:t>
            </w:r>
            <w:r w:rsidR="001764DB">
              <w:rPr>
                <w:b/>
              </w:rPr>
              <w:t>PREVOZI OSNOVNOŠOLSKIH OTROK</w:t>
            </w:r>
            <w:r w:rsidR="00B0201D">
              <w:rPr>
                <w:b/>
              </w:rPr>
              <w:t xml:space="preserve"> ZA ŠOLSKO LETO 2017/2018</w:t>
            </w:r>
            <w:r w:rsidRPr="00DF79B1">
              <w:rPr>
                <w:b/>
              </w:rPr>
              <w:t>«</w:t>
            </w:r>
          </w:p>
        </w:tc>
        <w:tc>
          <w:tcPr>
            <w:tcW w:w="7157" w:type="dxa"/>
            <w:vMerge/>
          </w:tcPr>
          <w:p w:rsidR="00CD660F" w:rsidRPr="00DF79B1" w:rsidRDefault="00CD660F" w:rsidP="009A40BC">
            <w:pPr>
              <w:spacing w:after="0" w:line="240" w:lineRule="auto"/>
              <w:jc w:val="center"/>
              <w:rPr>
                <w:b/>
                <w:u w:val="single"/>
              </w:rPr>
            </w:pPr>
          </w:p>
        </w:tc>
      </w:tr>
      <w:tr w:rsidR="00CD660F" w:rsidRPr="00DF79B1" w:rsidTr="006C1320">
        <w:tc>
          <w:tcPr>
            <w:tcW w:w="7061" w:type="dxa"/>
          </w:tcPr>
          <w:p w:rsidR="00C355AB" w:rsidRDefault="00C355AB" w:rsidP="009A40BC">
            <w:pPr>
              <w:spacing w:after="0" w:line="240" w:lineRule="auto"/>
              <w:jc w:val="center"/>
              <w:rPr>
                <w:i/>
              </w:rPr>
            </w:pPr>
          </w:p>
          <w:p w:rsidR="00C355AB" w:rsidRDefault="00C355AB" w:rsidP="009A40BC">
            <w:pPr>
              <w:spacing w:after="0" w:line="240" w:lineRule="auto"/>
              <w:jc w:val="center"/>
              <w:rPr>
                <w:i/>
              </w:rPr>
            </w:pPr>
          </w:p>
          <w:p w:rsidR="00CD660F" w:rsidRPr="00DF79B1" w:rsidRDefault="00CD660F" w:rsidP="009A40BC">
            <w:pPr>
              <w:spacing w:after="0" w:line="240" w:lineRule="auto"/>
              <w:jc w:val="center"/>
              <w:rPr>
                <w:i/>
              </w:rPr>
            </w:pPr>
            <w:r w:rsidRPr="00DF79B1">
              <w:rPr>
                <w:i/>
              </w:rPr>
              <w:t>(izpolni naročnik)</w:t>
            </w:r>
          </w:p>
          <w:p w:rsidR="00CD660F" w:rsidRPr="00DF79B1" w:rsidRDefault="009A40BC" w:rsidP="009A40BC">
            <w:pPr>
              <w:spacing w:after="0" w:line="240" w:lineRule="auto"/>
            </w:pPr>
            <w:r w:rsidRPr="00DF79B1">
              <w:rPr>
                <w:noProof/>
                <w:lang w:eastAsia="sl-SI"/>
              </w:rPr>
              <mc:AlternateContent>
                <mc:Choice Requires="wps">
                  <w:drawing>
                    <wp:anchor distT="0" distB="0" distL="114300" distR="114300" simplePos="0" relativeHeight="251663360" behindDoc="0" locked="0" layoutInCell="1" allowOverlap="1">
                      <wp:simplePos x="0" y="0"/>
                      <wp:positionH relativeFrom="column">
                        <wp:posOffset>2248535</wp:posOffset>
                      </wp:positionH>
                      <wp:positionV relativeFrom="paragraph">
                        <wp:posOffset>58420</wp:posOffset>
                      </wp:positionV>
                      <wp:extent cx="2032635" cy="295275"/>
                      <wp:effectExtent l="0" t="0" r="24765" b="28575"/>
                      <wp:wrapNone/>
                      <wp:docPr id="24" name="Pravokotnik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32635" cy="2952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rect w14:anchorId="3E0B03BE" id="Pravokotnik 4" o:spid="_x0000_s1026" style="position:absolute;margin-left:177.05pt;margin-top:4.6pt;width:160.05pt;height:23.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"/>
                  </w:pict>
                </mc:Fallback>
              </mc:AlternateContent>
            </w:r>
          </w:p>
          <w:p w:rsidR="00CD660F" w:rsidRPr="00DF79B1" w:rsidRDefault="00CD660F" w:rsidP="009A40BC">
            <w:pPr>
              <w:spacing w:after="0" w:line="240" w:lineRule="auto"/>
            </w:pPr>
            <w:r w:rsidRPr="00DF79B1">
              <w:t xml:space="preserve">Datum in ura prispetja: </w:t>
            </w:r>
          </w:p>
          <w:p w:rsidR="00CD660F" w:rsidRPr="00DF79B1" w:rsidRDefault="009A40BC" w:rsidP="009A40BC">
            <w:pPr>
              <w:spacing w:after="0" w:line="240" w:lineRule="auto"/>
            </w:pPr>
            <w:r w:rsidRPr="00DF79B1">
              <w:rPr>
                <w:noProof/>
                <w:lang w:eastAsia="sl-SI"/>
              </w:rPr>
              <mc:AlternateContent>
                <mc:Choice Requires="wps">
                  <w:drawing>
                    <wp:anchor distT="0" distB="0" distL="114300" distR="114300" simplePos="0" relativeHeight="251664384" behindDoc="0" locked="0" layoutInCell="1" allowOverlap="1">
                      <wp:simplePos x="0" y="0"/>
                      <wp:positionH relativeFrom="column">
                        <wp:posOffset>2245360</wp:posOffset>
                      </wp:positionH>
                      <wp:positionV relativeFrom="paragraph">
                        <wp:posOffset>75565</wp:posOffset>
                      </wp:positionV>
                      <wp:extent cx="2032000" cy="295275"/>
                      <wp:effectExtent l="0" t="0" r="25400" b="28575"/>
                      <wp:wrapNone/>
                      <wp:docPr id="23" name="Pravokotnik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32000" cy="2952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rect w14:anchorId="3C20DDD8" id="Pravokotnik 8" o:spid="_x0000_s1026" style="position:absolute;margin-left:176.8pt;margin-top:5.95pt;width:160pt;height:23.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"/>
                  </w:pict>
                </mc:Fallback>
              </mc:AlternateContent>
            </w:r>
          </w:p>
          <w:p w:rsidR="00CD660F" w:rsidRPr="00DF79B1" w:rsidRDefault="00CD660F" w:rsidP="009A40BC">
            <w:pPr>
              <w:spacing w:after="0" w:line="240" w:lineRule="auto"/>
            </w:pPr>
            <w:r w:rsidRPr="00DF79B1">
              <w:t xml:space="preserve">Način prispetja: </w:t>
            </w:r>
          </w:p>
          <w:p w:rsidR="00CD660F" w:rsidRPr="00DF79B1" w:rsidRDefault="009A40BC" w:rsidP="009A40BC">
            <w:pPr>
              <w:spacing w:after="0" w:line="240" w:lineRule="auto"/>
            </w:pPr>
            <w:r w:rsidRPr="00DF79B1">
              <w:rPr>
                <w:noProof/>
                <w:lang w:eastAsia="sl-SI"/>
              </w:rPr>
              <mc:AlternateContent>
                <mc:Choice Requires="wps">
                  <w:drawing>
                    <wp:anchor distT="0" distB="0" distL="114300" distR="114300" simplePos="0" relativeHeight="251665408" behindDoc="0" locked="0" layoutInCell="1" allowOverlap="1">
                      <wp:simplePos x="0" y="0"/>
                      <wp:positionH relativeFrom="column">
                        <wp:posOffset>2245360</wp:posOffset>
                      </wp:positionH>
                      <wp:positionV relativeFrom="paragraph">
                        <wp:posOffset>104775</wp:posOffset>
                      </wp:positionV>
                      <wp:extent cx="2032000" cy="295275"/>
                      <wp:effectExtent l="0" t="0" r="25400" b="28575"/>
                      <wp:wrapNone/>
                      <wp:docPr id="22" name="Pravokotnik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32000" cy="2952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rect w14:anchorId="5EF78F60" id="Pravokotnik 9" o:spid="_x0000_s1026" style="position:absolute;margin-left:176.8pt;margin-top:8.25pt;width:160pt;height:23.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"/>
                  </w:pict>
                </mc:Fallback>
              </mc:AlternateContent>
            </w:r>
          </w:p>
          <w:p w:rsidR="00CD660F" w:rsidRPr="00DF79B1" w:rsidRDefault="00CD660F" w:rsidP="009A40BC">
            <w:pPr>
              <w:spacing w:after="0" w:line="240" w:lineRule="auto"/>
            </w:pPr>
            <w:r w:rsidRPr="00DF79B1">
              <w:t xml:space="preserve">Zaporedna številka </w:t>
            </w:r>
            <w:proofErr w:type="spellStart"/>
            <w:r w:rsidRPr="00DF79B1">
              <w:t>prispelosti</w:t>
            </w:r>
            <w:proofErr w:type="spellEnd"/>
            <w:r w:rsidRPr="00DF79B1">
              <w:t xml:space="preserve">: </w:t>
            </w:r>
          </w:p>
          <w:p w:rsidR="00CD660F" w:rsidRPr="00DF79B1" w:rsidRDefault="009A40BC" w:rsidP="009A40BC">
            <w:pPr>
              <w:spacing w:after="0" w:line="240" w:lineRule="auto"/>
            </w:pPr>
            <w:r w:rsidRPr="00DF79B1">
              <w:rPr>
                <w:noProof/>
                <w:lang w:eastAsia="sl-SI"/>
              </w:rPr>
              <mc:AlternateContent>
                <mc:Choice Requires="wps">
                  <w:drawing>
                    <wp:anchor distT="0" distB="0" distL="114300" distR="114300" simplePos="0" relativeHeight="251666432" behindDoc="0" locked="0" layoutInCell="1" allowOverlap="1">
                      <wp:simplePos x="0" y="0"/>
                      <wp:positionH relativeFrom="column">
                        <wp:posOffset>2245360</wp:posOffset>
                      </wp:positionH>
                      <wp:positionV relativeFrom="paragraph">
                        <wp:posOffset>120015</wp:posOffset>
                      </wp:positionV>
                      <wp:extent cx="2032000" cy="295275"/>
                      <wp:effectExtent l="0" t="0" r="25400" b="28575"/>
                      <wp:wrapNone/>
                      <wp:docPr id="21" name="Pravokotnik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32000" cy="2952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rect w14:anchorId="0022B370" id="Pravokotnik 10" o:spid="_x0000_s1026" style="position:absolute;margin-left:176.8pt;margin-top:9.45pt;width:160pt;height:23.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"/>
                  </w:pict>
                </mc:Fallback>
              </mc:AlternateContent>
            </w:r>
          </w:p>
          <w:p w:rsidR="00CD660F" w:rsidRPr="00DF79B1" w:rsidRDefault="00CD660F" w:rsidP="009A40BC">
            <w:pPr>
              <w:spacing w:after="0" w:line="240" w:lineRule="auto"/>
            </w:pPr>
            <w:r w:rsidRPr="00DF79B1">
              <w:t xml:space="preserve">Podpis prevzemnika: </w:t>
            </w:r>
          </w:p>
          <w:p w:rsidR="00CD660F" w:rsidRPr="00DF79B1" w:rsidRDefault="00CD660F" w:rsidP="009A40BC">
            <w:pPr>
              <w:spacing w:after="0" w:line="240" w:lineRule="auto"/>
            </w:pPr>
          </w:p>
          <w:p w:rsidR="00CD660F" w:rsidRPr="00DF79B1" w:rsidRDefault="00CD660F" w:rsidP="009A40BC">
            <w:pPr>
              <w:spacing w:after="0" w:line="240" w:lineRule="auto"/>
            </w:pPr>
          </w:p>
        </w:tc>
        <w:tc>
          <w:tcPr>
            <w:tcW w:w="7157" w:type="dxa"/>
            <w:vMerge/>
          </w:tcPr>
          <w:p w:rsidR="00CD660F" w:rsidRPr="00DF79B1" w:rsidRDefault="00CD660F" w:rsidP="009A40BC">
            <w:pPr>
              <w:spacing w:after="0" w:line="240" w:lineRule="auto"/>
              <w:jc w:val="center"/>
              <w:rPr>
                <w:b/>
                <w:u w:val="single"/>
              </w:rPr>
            </w:pPr>
          </w:p>
        </w:tc>
      </w:tr>
    </w:tbl>
    <w:p w:rsidR="00DF204A" w:rsidRDefault="00DF204A" w:rsidP="009A40BC">
      <w:pPr>
        <w:spacing w:after="0" w:line="240" w:lineRule="auto"/>
      </w:pPr>
    </w:p>
    <w:p w:rsidR="00CD660F" w:rsidRDefault="00CD660F" w:rsidP="00DF204A">
      <w:pPr>
        <w:rPr>
          <w:rFonts w:cstheme="minorHAnsi"/>
        </w:rPr>
      </w:pPr>
    </w:p>
    <w:sectPr w:rsidR="00CD660F" w:rsidSect="00DF204A">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11D28" w:rsidRDefault="00411D28" w:rsidP="006C1320">
      <w:pPr>
        <w:spacing w:after="0" w:line="240" w:lineRule="auto"/>
      </w:pPr>
      <w:r>
        <w:separator/>
      </w:r>
    </w:p>
  </w:endnote>
  <w:endnote w:type="continuationSeparator" w:id="0">
    <w:p w:rsidR="00411D28" w:rsidRDefault="00411D28" w:rsidP="006C13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iner Hand ITC">
    <w:altName w:val="Papyrus"/>
    <w:charset w:val="00"/>
    <w:family w:val="script"/>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Century">
    <w:panose1 w:val="02040604050505020304"/>
    <w:charset w:val="EE"/>
    <w:family w:val="roman"/>
    <w:pitch w:val="variable"/>
    <w:sig w:usb0="000002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SSFutura">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10006FF" w:usb1="4000205B" w:usb2="00000010" w:usb3="00000000" w:csb0="0000019F" w:csb1="00000000"/>
  </w:font>
  <w:font w:name="Trebuchet MS">
    <w:panose1 w:val="020B0603020202020204"/>
    <w:charset w:val="EE"/>
    <w:family w:val="swiss"/>
    <w:pitch w:val="variable"/>
    <w:sig w:usb0="00000287" w:usb1="00000000" w:usb2="00000000" w:usb3="00000000" w:csb0="0000009F" w:csb1="00000000"/>
  </w:font>
  <w:font w:name="Baskerville Old Face">
    <w:altName w:val="Plantagenet Cherokee"/>
    <w:charset w:val="00"/>
    <w:family w:val="roman"/>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omic Sans MS">
    <w:panose1 w:val="030F0702030302020204"/>
    <w:charset w:val="EE"/>
    <w:family w:val="script"/>
    <w:pitch w:val="variable"/>
    <w:sig w:usb0="00000287" w:usb1="00000000" w:usb2="00000000" w:usb3="00000000" w:csb0="0000009F" w:csb1="00000000"/>
  </w:font>
  <w:font w:name="Calibri Light">
    <w:panose1 w:val="020F0302020204030204"/>
    <w:charset w:val="EE"/>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11D28" w:rsidRDefault="00411D28" w:rsidP="006C1320">
      <w:pPr>
        <w:spacing w:after="0" w:line="240" w:lineRule="auto"/>
      </w:pPr>
      <w:r>
        <w:separator/>
      </w:r>
    </w:p>
  </w:footnote>
  <w:footnote w:type="continuationSeparator" w:id="0">
    <w:p w:rsidR="00411D28" w:rsidRDefault="00411D28" w:rsidP="006C132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03565" w:rsidRPr="009E4954" w:rsidRDefault="00B03565" w:rsidP="009E4954">
    <w:pPr>
      <w:pStyle w:val="Glava"/>
      <w:jc w:val="center"/>
      <w:rPr>
        <w:b/>
        <w:color w:val="8496B0" w:themeColor="text2" w:themeTint="99"/>
        <w:szCs w:val="24"/>
      </w:rPr>
    </w:pPr>
    <w:r w:rsidRPr="009E4954">
      <w:rPr>
        <w:b/>
        <w:color w:val="8496B0" w:themeColor="text2" w:themeTint="99"/>
        <w:sz w:val="22"/>
        <w:szCs w:val="24"/>
      </w:rPr>
      <w:t xml:space="preserve"> </w:t>
    </w:r>
    <w:r w:rsidRPr="009E4954">
      <w:rPr>
        <w:b/>
        <w:color w:val="8496B0" w:themeColor="text2" w:themeTint="99"/>
        <w:sz w:val="22"/>
        <w:szCs w:val="24"/>
      </w:rPr>
      <w:t xml:space="preserve">PREVOZI OSNOVNOŠOLSKIH OTROK </w:t>
    </w:r>
    <w:r>
      <w:rPr>
        <w:b/>
        <w:color w:val="8496B0" w:themeColor="text2" w:themeTint="99"/>
        <w:sz w:val="22"/>
        <w:szCs w:val="24"/>
      </w:rPr>
      <w:t xml:space="preserve">za </w:t>
    </w:r>
    <w:r w:rsidR="00B0201D">
      <w:rPr>
        <w:b/>
        <w:color w:val="8496B0" w:themeColor="text2" w:themeTint="99"/>
        <w:sz w:val="22"/>
        <w:szCs w:val="24"/>
      </w:rPr>
      <w:t xml:space="preserve">šolsko </w:t>
    </w:r>
    <w:r>
      <w:rPr>
        <w:b/>
        <w:color w:val="8496B0" w:themeColor="text2" w:themeTint="99"/>
        <w:sz w:val="22"/>
        <w:szCs w:val="24"/>
      </w:rPr>
      <w:t>leto 2017</w:t>
    </w:r>
    <w:r w:rsidR="00B0201D">
      <w:rPr>
        <w:b/>
        <w:color w:val="8496B0" w:themeColor="text2" w:themeTint="99"/>
        <w:sz w:val="22"/>
        <w:szCs w:val="24"/>
      </w:rPr>
      <w:t>/2018</w:t>
    </w:r>
    <w:r>
      <w:rPr>
        <w:b/>
        <w:color w:val="8496B0" w:themeColor="text2" w:themeTint="99"/>
        <w:sz w:val="22"/>
        <w:szCs w:val="24"/>
      </w:rPr>
      <w:t xml:space="preserve"> – evidenčno naročilo</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03565" w:rsidRPr="00B03565" w:rsidRDefault="00B03565" w:rsidP="00B03565">
    <w:pPr>
      <w:spacing w:after="0"/>
      <w:jc w:val="center"/>
      <w:rPr>
        <w:rFonts w:ascii="Comic Sans MS" w:hAnsi="Comic Sans MS"/>
        <w:color w:val="008000"/>
      </w:rPr>
    </w:pPr>
    <w:r w:rsidRPr="00FE0AFB">
      <w:rPr>
        <w:noProof/>
        <w:color w:val="008000"/>
        <w:lang w:eastAsia="sl-SI"/>
      </w:rPr>
      <w:drawing>
        <wp:anchor distT="0" distB="0" distL="114300" distR="114300" simplePos="0" relativeHeight="251658240" behindDoc="1" locked="0" layoutInCell="1" allowOverlap="1">
          <wp:simplePos x="0" y="0"/>
          <wp:positionH relativeFrom="column">
            <wp:posOffset>-280670</wp:posOffset>
          </wp:positionH>
          <wp:positionV relativeFrom="paragraph">
            <wp:posOffset>-112395</wp:posOffset>
          </wp:positionV>
          <wp:extent cx="1371600" cy="704850"/>
          <wp:effectExtent l="0" t="0" r="0" b="0"/>
          <wp:wrapNone/>
          <wp:docPr id="2"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371600" cy="704850"/>
                  </a:xfrm>
                  <a:prstGeom prst="rect">
                    <a:avLst/>
                  </a:prstGeom>
                  <a:noFill/>
                  <a:ln>
                    <a:noFill/>
                  </a:ln>
                </pic:spPr>
              </pic:pic>
            </a:graphicData>
          </a:graphic>
        </wp:anchor>
      </w:drawing>
    </w:r>
    <w:r w:rsidRPr="00B03565">
      <w:rPr>
        <w:rFonts w:ascii="Comic Sans MS" w:hAnsi="Comic Sans MS"/>
        <w:color w:val="008000"/>
      </w:rPr>
      <w:sym w:font="Wingdings" w:char="F02B"/>
    </w:r>
    <w:r w:rsidRPr="00B03565">
      <w:rPr>
        <w:rFonts w:ascii="Comic Sans MS" w:hAnsi="Comic Sans MS"/>
        <w:color w:val="008000"/>
      </w:rPr>
      <w:t xml:space="preserve"> Dobje pri Planini </w:t>
    </w:r>
    <w:smartTag w:uri="urn:schemas-microsoft-com:office:smarttags" w:element="metricconverter">
      <w:smartTagPr>
        <w:attr w:name="ProductID" w:val="20 a"/>
      </w:smartTagPr>
      <w:r w:rsidRPr="00B03565">
        <w:rPr>
          <w:rFonts w:ascii="Comic Sans MS" w:hAnsi="Comic Sans MS"/>
          <w:color w:val="008000"/>
        </w:rPr>
        <w:t>20 a</w:t>
      </w:r>
    </w:smartTag>
    <w:r w:rsidRPr="00B03565">
      <w:rPr>
        <w:rFonts w:ascii="Comic Sans MS" w:hAnsi="Comic Sans MS"/>
        <w:color w:val="008000"/>
      </w:rPr>
      <w:t>, 3224 Dobje pri Planini</w:t>
    </w:r>
  </w:p>
  <w:p w:rsidR="00B03565" w:rsidRPr="00B03565" w:rsidRDefault="00B03565" w:rsidP="00B03565">
    <w:pPr>
      <w:spacing w:after="0"/>
      <w:jc w:val="center"/>
      <w:rPr>
        <w:rFonts w:ascii="Comic Sans MS" w:hAnsi="Comic Sans MS"/>
        <w:color w:val="008000"/>
      </w:rPr>
    </w:pPr>
    <w:r w:rsidRPr="00B03565">
      <w:rPr>
        <w:rFonts w:ascii="Comic Sans MS" w:hAnsi="Comic Sans MS"/>
        <w:color w:val="008000"/>
      </w:rPr>
      <w:sym w:font="Wingdings" w:char="F028"/>
    </w:r>
    <w:r w:rsidRPr="00B03565">
      <w:rPr>
        <w:rFonts w:ascii="Comic Sans MS" w:hAnsi="Comic Sans MS"/>
        <w:color w:val="008000"/>
      </w:rPr>
      <w:t xml:space="preserve"> 03 7471 960; faks: 03 7471 970</w:t>
    </w:r>
  </w:p>
  <w:p w:rsidR="00B03565" w:rsidRPr="00B03565" w:rsidRDefault="00B03565" w:rsidP="00B03565">
    <w:pPr>
      <w:spacing w:after="0"/>
      <w:jc w:val="center"/>
      <w:rPr>
        <w:rFonts w:ascii="Comic Sans MS" w:hAnsi="Comic Sans MS"/>
        <w:color w:val="008000"/>
        <w:sz w:val="18"/>
        <w:szCs w:val="18"/>
      </w:rPr>
    </w:pPr>
    <w:r w:rsidRPr="00B03565">
      <w:rPr>
        <w:rFonts w:ascii="Comic Sans MS" w:hAnsi="Comic Sans MS"/>
        <w:color w:val="008000"/>
        <w:sz w:val="18"/>
        <w:szCs w:val="18"/>
      </w:rPr>
      <w:t xml:space="preserve">e-pošta: </w:t>
    </w:r>
    <w:hyperlink r:id="rId2" w:history="1">
      <w:r w:rsidRPr="00B03565">
        <w:rPr>
          <w:rFonts w:ascii="Comic Sans MS" w:hAnsi="Comic Sans MS"/>
          <w:color w:val="008000"/>
          <w:sz w:val="18"/>
          <w:szCs w:val="18"/>
          <w:u w:val="single"/>
        </w:rPr>
        <w:t>os.dobje@guest.arnes.si</w:t>
      </w:r>
      <w:r w:rsidRPr="00B03565">
        <w:rPr>
          <w:rFonts w:ascii="Comic Sans MS" w:hAnsi="Comic Sans MS"/>
          <w:color w:val="0000FF"/>
          <w:sz w:val="18"/>
          <w:szCs w:val="18"/>
          <w:u w:val="single"/>
        </w:rPr>
        <w:t>;</w:t>
      </w:r>
    </w:hyperlink>
    <w:r w:rsidRPr="00B03565">
      <w:rPr>
        <w:rFonts w:ascii="Comic Sans MS" w:hAnsi="Comic Sans MS"/>
        <w:color w:val="008000"/>
        <w:sz w:val="18"/>
        <w:szCs w:val="18"/>
      </w:rPr>
      <w:t xml:space="preserve"> splet: </w:t>
    </w:r>
    <w:hyperlink r:id="rId3" w:history="1">
      <w:r w:rsidRPr="00B03565">
        <w:rPr>
          <w:rFonts w:ascii="Comic Sans MS" w:hAnsi="Comic Sans MS"/>
          <w:color w:val="008000"/>
          <w:sz w:val="18"/>
          <w:szCs w:val="18"/>
          <w:u w:val="single"/>
        </w:rPr>
        <w:t>http://www.osdobje.si/</w:t>
      </w:r>
    </w:hyperlink>
  </w:p>
  <w:p w:rsidR="00B03565" w:rsidRDefault="00B03565" w:rsidP="00B03565">
    <w:pPr>
      <w:pStyle w:val="Glava"/>
      <w:tabs>
        <w:tab w:val="clear" w:pos="4536"/>
        <w:tab w:val="clear" w:pos="9072"/>
        <w:tab w:val="left" w:pos="1710"/>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707AF8"/>
    <w:multiLevelType w:val="hybridMultilevel"/>
    <w:tmpl w:val="BC36F35A"/>
    <w:lvl w:ilvl="0" w:tplc="04240001">
      <w:start w:val="1"/>
      <w:numFmt w:val="bullet"/>
      <w:lvlText w:val=""/>
      <w:lvlJc w:val="left"/>
      <w:pPr>
        <w:ind w:left="1080" w:hanging="360"/>
      </w:pPr>
      <w:rPr>
        <w:rFonts w:ascii="Symbol" w:hAnsi="Symbo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1" w15:restartNumberingAfterBreak="0">
    <w:nsid w:val="05E26BB6"/>
    <w:multiLevelType w:val="multilevel"/>
    <w:tmpl w:val="D77E9322"/>
    <w:lvl w:ilvl="0">
      <w:start w:val="1"/>
      <w:numFmt w:val="decimal"/>
      <w:pStyle w:val="Naslov1"/>
      <w:lvlText w:val="%1."/>
      <w:lvlJc w:val="left"/>
      <w:pPr>
        <w:ind w:left="720" w:hanging="360"/>
      </w:pPr>
    </w:lvl>
    <w:lvl w:ilvl="1">
      <w:start w:val="1"/>
      <w:numFmt w:val="decimal"/>
      <w:isLgl/>
      <w:lvlText w:val="%1.%2"/>
      <w:lvlJc w:val="left"/>
      <w:pPr>
        <w:ind w:left="780" w:hanging="420"/>
      </w:pPr>
      <w:rPr>
        <w:rFonts w:hint="default"/>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2160" w:hanging="1800"/>
      </w:pPr>
      <w:rPr>
        <w:rFonts w:hint="default"/>
        <w:color w:val="auto"/>
      </w:rPr>
    </w:lvl>
  </w:abstractNum>
  <w:abstractNum w:abstractNumId="2" w15:restartNumberingAfterBreak="0">
    <w:nsid w:val="062F673A"/>
    <w:multiLevelType w:val="hybridMultilevel"/>
    <w:tmpl w:val="37F41428"/>
    <w:lvl w:ilvl="0" w:tplc="3AAE7DE6">
      <w:start w:val="1"/>
      <w:numFmt w:val="bullet"/>
      <w:lvlText w:val="-"/>
      <w:lvlJc w:val="left"/>
      <w:pPr>
        <w:ind w:left="720" w:hanging="360"/>
      </w:pPr>
      <w:rPr>
        <w:rFonts w:ascii="Viner Hand ITC" w:hAnsi="Viner Hand ITC"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0B4D4278"/>
    <w:multiLevelType w:val="hybridMultilevel"/>
    <w:tmpl w:val="49DAACB4"/>
    <w:lvl w:ilvl="0" w:tplc="3AAE7DE6">
      <w:start w:val="1"/>
      <w:numFmt w:val="bullet"/>
      <w:lvlText w:val="-"/>
      <w:lvlJc w:val="left"/>
      <w:pPr>
        <w:ind w:left="720" w:hanging="360"/>
      </w:pPr>
      <w:rPr>
        <w:rFonts w:ascii="Viner Hand ITC" w:hAnsi="Viner Hand ITC"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0DCD3508"/>
    <w:multiLevelType w:val="hybridMultilevel"/>
    <w:tmpl w:val="6B3A16E4"/>
    <w:lvl w:ilvl="0" w:tplc="3AAE7DE6">
      <w:start w:val="1"/>
      <w:numFmt w:val="bullet"/>
      <w:lvlText w:val="-"/>
      <w:lvlJc w:val="left"/>
      <w:pPr>
        <w:tabs>
          <w:tab w:val="num" w:pos="720"/>
        </w:tabs>
        <w:ind w:left="720" w:hanging="360"/>
      </w:pPr>
      <w:rPr>
        <w:rFonts w:ascii="Viner Hand ITC" w:hAnsi="Viner Hand ITC" w:hint="default"/>
        <w:color w:val="auto"/>
        <w:sz w:val="24"/>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FB95F30"/>
    <w:multiLevelType w:val="hybridMultilevel"/>
    <w:tmpl w:val="6A1AC118"/>
    <w:lvl w:ilvl="0" w:tplc="BC5A78F0">
      <w:start w:val="10"/>
      <w:numFmt w:val="decimal"/>
      <w:lvlText w:val="%1."/>
      <w:lvlJc w:val="left"/>
      <w:pPr>
        <w:ind w:left="786"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 w15:restartNumberingAfterBreak="0">
    <w:nsid w:val="0FF269F6"/>
    <w:multiLevelType w:val="hybridMultilevel"/>
    <w:tmpl w:val="990C109E"/>
    <w:lvl w:ilvl="0" w:tplc="3AAE7DE6">
      <w:start w:val="1"/>
      <w:numFmt w:val="bullet"/>
      <w:lvlText w:val="-"/>
      <w:lvlJc w:val="left"/>
      <w:pPr>
        <w:ind w:left="1080" w:hanging="360"/>
      </w:pPr>
      <w:rPr>
        <w:rFonts w:ascii="Viner Hand ITC" w:hAnsi="Viner Hand ITC"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7" w15:restartNumberingAfterBreak="0">
    <w:nsid w:val="105D02BC"/>
    <w:multiLevelType w:val="hybridMultilevel"/>
    <w:tmpl w:val="2D16EBD2"/>
    <w:lvl w:ilvl="0" w:tplc="0424000D">
      <w:start w:val="1"/>
      <w:numFmt w:val="bullet"/>
      <w:lvlText w:val=""/>
      <w:lvlJc w:val="left"/>
      <w:pPr>
        <w:ind w:left="1440" w:hanging="360"/>
      </w:pPr>
      <w:rPr>
        <w:rFonts w:ascii="Wingdings" w:hAnsi="Wingdings" w:hint="default"/>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8" w15:restartNumberingAfterBreak="0">
    <w:nsid w:val="13FE2B85"/>
    <w:multiLevelType w:val="hybridMultilevel"/>
    <w:tmpl w:val="C6B47746"/>
    <w:lvl w:ilvl="0" w:tplc="0424000F">
      <w:start w:val="1"/>
      <w:numFmt w:val="decimal"/>
      <w:lvlText w:val="%1."/>
      <w:lvlJc w:val="left"/>
      <w:pPr>
        <w:tabs>
          <w:tab w:val="num" w:pos="720"/>
        </w:tabs>
        <w:ind w:left="720" w:hanging="360"/>
      </w:pPr>
      <w:rPr>
        <w:rFonts w:cs="Times New Roman" w:hint="default"/>
        <w:color w:val="auto"/>
        <w:sz w:val="24"/>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5FF17BA"/>
    <w:multiLevelType w:val="multilevel"/>
    <w:tmpl w:val="E15C08D4"/>
    <w:lvl w:ilvl="0">
      <w:start w:val="1"/>
      <w:numFmt w:val="decimal"/>
      <w:lvlText w:val="5.%1"/>
      <w:lvlJc w:val="left"/>
      <w:pPr>
        <w:ind w:left="720" w:hanging="360"/>
      </w:pPr>
      <w:rPr>
        <w:rFonts w:hint="default"/>
      </w:rPr>
    </w:lvl>
    <w:lvl w:ilvl="1">
      <w:start w:val="1"/>
      <w:numFmt w:val="decimal"/>
      <w:isLgl/>
      <w:lvlText w:val="%1.%2"/>
      <w:lvlJc w:val="left"/>
      <w:pPr>
        <w:ind w:left="744" w:hanging="384"/>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16DE7003"/>
    <w:multiLevelType w:val="hybridMultilevel"/>
    <w:tmpl w:val="EF9E073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16F32A08"/>
    <w:multiLevelType w:val="hybridMultilevel"/>
    <w:tmpl w:val="7FF2C682"/>
    <w:lvl w:ilvl="0" w:tplc="3AAE7DE6">
      <w:start w:val="1"/>
      <w:numFmt w:val="bullet"/>
      <w:lvlText w:val="-"/>
      <w:lvlJc w:val="left"/>
      <w:pPr>
        <w:tabs>
          <w:tab w:val="num" w:pos="720"/>
        </w:tabs>
        <w:ind w:left="720" w:hanging="360"/>
      </w:pPr>
      <w:rPr>
        <w:rFonts w:ascii="Viner Hand ITC" w:hAnsi="Viner Hand ITC" w:hint="default"/>
        <w:color w:val="auto"/>
        <w:sz w:val="24"/>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AA2783F"/>
    <w:multiLevelType w:val="hybridMultilevel"/>
    <w:tmpl w:val="C03C5CFC"/>
    <w:lvl w:ilvl="0" w:tplc="3AAE7DE6">
      <w:start w:val="1"/>
      <w:numFmt w:val="bullet"/>
      <w:lvlText w:val="-"/>
      <w:lvlJc w:val="left"/>
      <w:pPr>
        <w:ind w:left="720" w:hanging="360"/>
      </w:pPr>
      <w:rPr>
        <w:rFonts w:ascii="Viner Hand ITC" w:hAnsi="Viner Hand ITC"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15:restartNumberingAfterBreak="0">
    <w:nsid w:val="1B250D20"/>
    <w:multiLevelType w:val="multilevel"/>
    <w:tmpl w:val="C9A2DAF2"/>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1E891AD9"/>
    <w:multiLevelType w:val="hybridMultilevel"/>
    <w:tmpl w:val="1A94E80C"/>
    <w:lvl w:ilvl="0" w:tplc="09A8CD96">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5" w15:restartNumberingAfterBreak="0">
    <w:nsid w:val="23AB0AAF"/>
    <w:multiLevelType w:val="hybridMultilevel"/>
    <w:tmpl w:val="FD04196A"/>
    <w:lvl w:ilvl="0" w:tplc="CCDA3C9A">
      <w:start w:val="8"/>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6" w15:restartNumberingAfterBreak="0">
    <w:nsid w:val="2449476E"/>
    <w:multiLevelType w:val="hybridMultilevel"/>
    <w:tmpl w:val="3A509376"/>
    <w:lvl w:ilvl="0" w:tplc="3AAE7DE6">
      <w:start w:val="1"/>
      <w:numFmt w:val="bullet"/>
      <w:lvlText w:val="-"/>
      <w:lvlJc w:val="left"/>
      <w:pPr>
        <w:ind w:left="720" w:hanging="360"/>
      </w:pPr>
      <w:rPr>
        <w:rFonts w:ascii="Viner Hand ITC" w:hAnsi="Viner Hand ITC"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7" w15:restartNumberingAfterBreak="0">
    <w:nsid w:val="27342C2E"/>
    <w:multiLevelType w:val="hybridMultilevel"/>
    <w:tmpl w:val="48FA24B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8" w15:restartNumberingAfterBreak="0">
    <w:nsid w:val="2E57772A"/>
    <w:multiLevelType w:val="hybridMultilevel"/>
    <w:tmpl w:val="B2D050B6"/>
    <w:lvl w:ilvl="0" w:tplc="0424000F">
      <w:start w:val="1"/>
      <w:numFmt w:val="decimal"/>
      <w:lvlText w:val="%1."/>
      <w:lvlJc w:val="left"/>
      <w:pPr>
        <w:ind w:left="1080" w:hanging="360"/>
      </w:p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19" w15:restartNumberingAfterBreak="0">
    <w:nsid w:val="317A4638"/>
    <w:multiLevelType w:val="hybridMultilevel"/>
    <w:tmpl w:val="F4865DF6"/>
    <w:lvl w:ilvl="0" w:tplc="3BC0AA8C">
      <w:start w:val="1"/>
      <w:numFmt w:val="lowerLetter"/>
      <w:lvlText w:val="%1)"/>
      <w:lvlJc w:val="left"/>
      <w:pPr>
        <w:ind w:left="720" w:hanging="360"/>
      </w:pPr>
      <w:rPr>
        <w:rFonts w:hint="default"/>
        <w:sz w:val="24"/>
        <w:szCs w:val="24"/>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0" w15:restartNumberingAfterBreak="0">
    <w:nsid w:val="32BA3634"/>
    <w:multiLevelType w:val="hybridMultilevel"/>
    <w:tmpl w:val="3CD887C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1" w15:restartNumberingAfterBreak="0">
    <w:nsid w:val="33EA5270"/>
    <w:multiLevelType w:val="hybridMultilevel"/>
    <w:tmpl w:val="8E22353A"/>
    <w:lvl w:ilvl="0" w:tplc="3AAE7DE6">
      <w:start w:val="1"/>
      <w:numFmt w:val="bullet"/>
      <w:lvlText w:val="-"/>
      <w:lvlJc w:val="left"/>
      <w:pPr>
        <w:ind w:left="1080" w:hanging="360"/>
      </w:pPr>
      <w:rPr>
        <w:rFonts w:ascii="Viner Hand ITC" w:hAnsi="Viner Hand ITC"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22" w15:restartNumberingAfterBreak="0">
    <w:nsid w:val="36C26615"/>
    <w:multiLevelType w:val="hybridMultilevel"/>
    <w:tmpl w:val="83A48A68"/>
    <w:lvl w:ilvl="0" w:tplc="3AAE7DE6">
      <w:start w:val="1"/>
      <w:numFmt w:val="bullet"/>
      <w:lvlText w:val="-"/>
      <w:lvlJc w:val="left"/>
      <w:pPr>
        <w:ind w:left="720" w:hanging="360"/>
      </w:pPr>
      <w:rPr>
        <w:rFonts w:ascii="Viner Hand ITC" w:hAnsi="Viner Hand ITC"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3" w15:restartNumberingAfterBreak="0">
    <w:nsid w:val="3F3E7DEB"/>
    <w:multiLevelType w:val="hybridMultilevel"/>
    <w:tmpl w:val="141A98AC"/>
    <w:lvl w:ilvl="0" w:tplc="04240015">
      <w:start w:val="1"/>
      <w:numFmt w:val="upp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4" w15:restartNumberingAfterBreak="0">
    <w:nsid w:val="402A5782"/>
    <w:multiLevelType w:val="hybridMultilevel"/>
    <w:tmpl w:val="D0C6B308"/>
    <w:lvl w:ilvl="0" w:tplc="3AAE7DE6">
      <w:start w:val="1"/>
      <w:numFmt w:val="bullet"/>
      <w:lvlText w:val="-"/>
      <w:lvlJc w:val="left"/>
      <w:pPr>
        <w:ind w:left="720" w:hanging="360"/>
      </w:pPr>
      <w:rPr>
        <w:rFonts w:ascii="Viner Hand ITC" w:hAnsi="Viner Hand ITC"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5" w15:restartNumberingAfterBreak="0">
    <w:nsid w:val="43107621"/>
    <w:multiLevelType w:val="hybridMultilevel"/>
    <w:tmpl w:val="3334A2CA"/>
    <w:lvl w:ilvl="0" w:tplc="E0D85BA0">
      <w:start w:val="2000"/>
      <w:numFmt w:val="bullet"/>
      <w:lvlText w:val="-"/>
      <w:lvlJc w:val="left"/>
      <w:pPr>
        <w:ind w:left="720" w:hanging="360"/>
      </w:pPr>
      <w:rPr>
        <w:rFonts w:ascii="Georgia" w:eastAsia="Times New Roman" w:hAnsi="Georgia" w:hint="default"/>
      </w:rPr>
    </w:lvl>
    <w:lvl w:ilvl="1" w:tplc="04240003">
      <w:start w:val="1"/>
      <w:numFmt w:val="bullet"/>
      <w:lvlText w:val="o"/>
      <w:lvlJc w:val="left"/>
      <w:pPr>
        <w:ind w:left="1440" w:hanging="360"/>
      </w:pPr>
      <w:rPr>
        <w:rFonts w:ascii="Courier New" w:hAnsi="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6" w15:restartNumberingAfterBreak="0">
    <w:nsid w:val="49B74527"/>
    <w:multiLevelType w:val="hybridMultilevel"/>
    <w:tmpl w:val="79B8F86E"/>
    <w:lvl w:ilvl="0" w:tplc="3AAE7DE6">
      <w:start w:val="1"/>
      <w:numFmt w:val="bullet"/>
      <w:lvlText w:val="-"/>
      <w:lvlJc w:val="left"/>
      <w:pPr>
        <w:ind w:left="720" w:hanging="360"/>
      </w:pPr>
      <w:rPr>
        <w:rFonts w:ascii="Viner Hand ITC" w:hAnsi="Viner Hand ITC"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7" w15:restartNumberingAfterBreak="0">
    <w:nsid w:val="4B2C13E4"/>
    <w:multiLevelType w:val="hybridMultilevel"/>
    <w:tmpl w:val="91BEC7AC"/>
    <w:lvl w:ilvl="0" w:tplc="3AAE7DE6">
      <w:start w:val="1"/>
      <w:numFmt w:val="bullet"/>
      <w:lvlText w:val="-"/>
      <w:lvlJc w:val="left"/>
      <w:pPr>
        <w:ind w:left="1080" w:hanging="360"/>
      </w:pPr>
      <w:rPr>
        <w:rFonts w:ascii="Viner Hand ITC" w:hAnsi="Viner Hand ITC"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28" w15:restartNumberingAfterBreak="0">
    <w:nsid w:val="4C4376A5"/>
    <w:multiLevelType w:val="hybridMultilevel"/>
    <w:tmpl w:val="E80CB924"/>
    <w:lvl w:ilvl="0" w:tplc="3D86CEB0">
      <w:start w:val="16"/>
      <w:numFmt w:val="bullet"/>
      <w:lvlText w:val="-"/>
      <w:lvlJc w:val="left"/>
      <w:pPr>
        <w:tabs>
          <w:tab w:val="num" w:pos="720"/>
        </w:tabs>
        <w:ind w:left="720" w:hanging="360"/>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4E915FCA"/>
    <w:multiLevelType w:val="hybridMultilevel"/>
    <w:tmpl w:val="9F98F9B2"/>
    <w:lvl w:ilvl="0" w:tplc="0424000F">
      <w:start w:val="1"/>
      <w:numFmt w:val="decimal"/>
      <w:lvlText w:val="%1."/>
      <w:lvlJc w:val="left"/>
      <w:pPr>
        <w:ind w:left="720" w:hanging="360"/>
      </w:pPr>
      <w:rPr>
        <w:rFonts w:hint="default"/>
        <w:b w:val="0"/>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0" w15:restartNumberingAfterBreak="1">
    <w:nsid w:val="4FB10F70"/>
    <w:multiLevelType w:val="multilevel"/>
    <w:tmpl w:val="E37EDA2A"/>
    <w:styleLink w:val="Slog1"/>
    <w:lvl w:ilvl="0">
      <w:start w:val="3"/>
      <w:numFmt w:val="upperRoman"/>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52B07998"/>
    <w:multiLevelType w:val="hybridMultilevel"/>
    <w:tmpl w:val="3D8CA654"/>
    <w:lvl w:ilvl="0" w:tplc="0424000F">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32" w15:restartNumberingAfterBreak="0">
    <w:nsid w:val="5FE34327"/>
    <w:multiLevelType w:val="hybridMultilevel"/>
    <w:tmpl w:val="89D419F8"/>
    <w:lvl w:ilvl="0" w:tplc="FB5EFBBA">
      <w:start w:val="14"/>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3" w15:restartNumberingAfterBreak="0">
    <w:nsid w:val="6ECE2078"/>
    <w:multiLevelType w:val="hybridMultilevel"/>
    <w:tmpl w:val="8E061F7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4" w15:restartNumberingAfterBreak="0">
    <w:nsid w:val="705C3D3C"/>
    <w:multiLevelType w:val="hybridMultilevel"/>
    <w:tmpl w:val="DD3E4A4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5" w15:restartNumberingAfterBreak="0">
    <w:nsid w:val="708D2732"/>
    <w:multiLevelType w:val="hybridMultilevel"/>
    <w:tmpl w:val="BC0CC47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6" w15:restartNumberingAfterBreak="0">
    <w:nsid w:val="73CA4E71"/>
    <w:multiLevelType w:val="hybridMultilevel"/>
    <w:tmpl w:val="0CE28168"/>
    <w:lvl w:ilvl="0" w:tplc="3AAE7DE6">
      <w:start w:val="1"/>
      <w:numFmt w:val="bullet"/>
      <w:lvlText w:val="-"/>
      <w:lvlJc w:val="left"/>
      <w:pPr>
        <w:ind w:left="1080" w:hanging="360"/>
      </w:pPr>
      <w:rPr>
        <w:rFonts w:ascii="Viner Hand ITC" w:hAnsi="Viner Hand ITC"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37" w15:restartNumberingAfterBreak="0">
    <w:nsid w:val="791911B5"/>
    <w:multiLevelType w:val="hybridMultilevel"/>
    <w:tmpl w:val="FC88A706"/>
    <w:lvl w:ilvl="0" w:tplc="E0D85BA0">
      <w:start w:val="2000"/>
      <w:numFmt w:val="bullet"/>
      <w:lvlText w:val="-"/>
      <w:lvlJc w:val="left"/>
      <w:pPr>
        <w:ind w:left="720" w:hanging="360"/>
      </w:pPr>
      <w:rPr>
        <w:rFonts w:ascii="Georgia" w:eastAsia="Times New Roman" w:hAnsi="Georgia" w:hint="default"/>
      </w:rPr>
    </w:lvl>
    <w:lvl w:ilvl="1" w:tplc="CEBA327E">
      <w:start w:val="2"/>
      <w:numFmt w:val="bullet"/>
      <w:lvlText w:val="-"/>
      <w:lvlJc w:val="left"/>
      <w:pPr>
        <w:ind w:left="1440" w:hanging="360"/>
      </w:pPr>
      <w:rPr>
        <w:rFonts w:ascii="Times New Roman" w:eastAsia="Times New Roman" w:hAnsi="Times New Roman"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8" w15:restartNumberingAfterBreak="0">
    <w:nsid w:val="7CA05300"/>
    <w:multiLevelType w:val="hybridMultilevel"/>
    <w:tmpl w:val="C2884C1A"/>
    <w:lvl w:ilvl="0" w:tplc="3AAE7DE6">
      <w:start w:val="1"/>
      <w:numFmt w:val="bullet"/>
      <w:lvlText w:val="-"/>
      <w:lvlJc w:val="left"/>
      <w:pPr>
        <w:ind w:left="720" w:hanging="360"/>
      </w:pPr>
      <w:rPr>
        <w:rFonts w:ascii="Viner Hand ITC" w:hAnsi="Viner Hand ITC"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1"/>
  </w:num>
  <w:num w:numId="2">
    <w:abstractNumId w:val="23"/>
  </w:num>
  <w:num w:numId="3">
    <w:abstractNumId w:val="28"/>
  </w:num>
  <w:num w:numId="4">
    <w:abstractNumId w:val="19"/>
  </w:num>
  <w:num w:numId="5">
    <w:abstractNumId w:val="31"/>
  </w:num>
  <w:num w:numId="6">
    <w:abstractNumId w:val="25"/>
  </w:num>
  <w:num w:numId="7">
    <w:abstractNumId w:val="8"/>
  </w:num>
  <w:num w:numId="8">
    <w:abstractNumId w:val="37"/>
  </w:num>
  <w:num w:numId="9">
    <w:abstractNumId w:val="10"/>
  </w:num>
  <w:num w:numId="10">
    <w:abstractNumId w:val="35"/>
  </w:num>
  <w:num w:numId="11">
    <w:abstractNumId w:val="33"/>
  </w:num>
  <w:num w:numId="12">
    <w:abstractNumId w:val="34"/>
  </w:num>
  <w:num w:numId="13">
    <w:abstractNumId w:val="30"/>
  </w:num>
  <w:num w:numId="14">
    <w:abstractNumId w:val="13"/>
  </w:num>
  <w:num w:numId="15">
    <w:abstractNumId w:val="9"/>
  </w:num>
  <w:num w:numId="16">
    <w:abstractNumId w:val="2"/>
  </w:num>
  <w:num w:numId="17">
    <w:abstractNumId w:val="12"/>
  </w:num>
  <w:num w:numId="18">
    <w:abstractNumId w:val="14"/>
  </w:num>
  <w:num w:numId="19">
    <w:abstractNumId w:val="15"/>
  </w:num>
  <w:num w:numId="20">
    <w:abstractNumId w:val="5"/>
  </w:num>
  <w:num w:numId="21">
    <w:abstractNumId w:val="32"/>
  </w:num>
  <w:num w:numId="22">
    <w:abstractNumId w:val="16"/>
  </w:num>
  <w:num w:numId="23">
    <w:abstractNumId w:val="24"/>
  </w:num>
  <w:num w:numId="24">
    <w:abstractNumId w:val="36"/>
  </w:num>
  <w:num w:numId="25">
    <w:abstractNumId w:val="3"/>
  </w:num>
  <w:num w:numId="26">
    <w:abstractNumId w:val="26"/>
  </w:num>
  <w:num w:numId="27">
    <w:abstractNumId w:val="38"/>
  </w:num>
  <w:num w:numId="28">
    <w:abstractNumId w:val="18"/>
  </w:num>
  <w:num w:numId="29">
    <w:abstractNumId w:val="11"/>
  </w:num>
  <w:num w:numId="30">
    <w:abstractNumId w:val="4"/>
  </w:num>
  <w:num w:numId="31">
    <w:abstractNumId w:val="27"/>
  </w:num>
  <w:num w:numId="32">
    <w:abstractNumId w:val="21"/>
  </w:num>
  <w:num w:numId="33">
    <w:abstractNumId w:val="6"/>
  </w:num>
  <w:num w:numId="34">
    <w:abstractNumId w:val="22"/>
  </w:num>
  <w:num w:numId="35">
    <w:abstractNumId w:val="7"/>
  </w:num>
  <w:num w:numId="36">
    <w:abstractNumId w:val="17"/>
  </w:num>
  <w:num w:numId="37">
    <w:abstractNumId w:val="20"/>
  </w:num>
  <w:num w:numId="38">
    <w:abstractNumId w:val="29"/>
  </w:num>
  <w:num w:numId="39">
    <w:abstractNumId w:val="0"/>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7B98"/>
    <w:rsid w:val="00056B42"/>
    <w:rsid w:val="0007441F"/>
    <w:rsid w:val="00084F02"/>
    <w:rsid w:val="000D0AB7"/>
    <w:rsid w:val="000E471A"/>
    <w:rsid w:val="0010132F"/>
    <w:rsid w:val="001465E9"/>
    <w:rsid w:val="00150B40"/>
    <w:rsid w:val="00155F33"/>
    <w:rsid w:val="00160DE3"/>
    <w:rsid w:val="001764DB"/>
    <w:rsid w:val="001A3861"/>
    <w:rsid w:val="001B2352"/>
    <w:rsid w:val="001B6F26"/>
    <w:rsid w:val="001C375C"/>
    <w:rsid w:val="001D32F1"/>
    <w:rsid w:val="0024567C"/>
    <w:rsid w:val="002916A8"/>
    <w:rsid w:val="002F19E5"/>
    <w:rsid w:val="002F6899"/>
    <w:rsid w:val="00300A57"/>
    <w:rsid w:val="00317E9D"/>
    <w:rsid w:val="0032292B"/>
    <w:rsid w:val="00323854"/>
    <w:rsid w:val="003760C7"/>
    <w:rsid w:val="003D0200"/>
    <w:rsid w:val="003D46EB"/>
    <w:rsid w:val="003F44AC"/>
    <w:rsid w:val="00400FD1"/>
    <w:rsid w:val="00411D28"/>
    <w:rsid w:val="00444971"/>
    <w:rsid w:val="00452178"/>
    <w:rsid w:val="005329AA"/>
    <w:rsid w:val="00544AFF"/>
    <w:rsid w:val="00557EA1"/>
    <w:rsid w:val="00565FD3"/>
    <w:rsid w:val="005833D4"/>
    <w:rsid w:val="0059790C"/>
    <w:rsid w:val="005A27FC"/>
    <w:rsid w:val="005A7B98"/>
    <w:rsid w:val="005E0D88"/>
    <w:rsid w:val="005E65D5"/>
    <w:rsid w:val="006147B3"/>
    <w:rsid w:val="0064626A"/>
    <w:rsid w:val="00646FC5"/>
    <w:rsid w:val="00677FB8"/>
    <w:rsid w:val="006978F6"/>
    <w:rsid w:val="006C0B6D"/>
    <w:rsid w:val="006C0BDA"/>
    <w:rsid w:val="006C0F89"/>
    <w:rsid w:val="006C1320"/>
    <w:rsid w:val="00783BA4"/>
    <w:rsid w:val="00793CE7"/>
    <w:rsid w:val="00794B61"/>
    <w:rsid w:val="007D0C1F"/>
    <w:rsid w:val="00851319"/>
    <w:rsid w:val="00865B25"/>
    <w:rsid w:val="00873B56"/>
    <w:rsid w:val="008A630D"/>
    <w:rsid w:val="008F04AB"/>
    <w:rsid w:val="008F11FE"/>
    <w:rsid w:val="00920E4D"/>
    <w:rsid w:val="009543E9"/>
    <w:rsid w:val="00991798"/>
    <w:rsid w:val="00992336"/>
    <w:rsid w:val="009A40BC"/>
    <w:rsid w:val="009A463F"/>
    <w:rsid w:val="009E4954"/>
    <w:rsid w:val="009E5E10"/>
    <w:rsid w:val="009F3798"/>
    <w:rsid w:val="00A0026F"/>
    <w:rsid w:val="00A079C9"/>
    <w:rsid w:val="00A20E44"/>
    <w:rsid w:val="00A57A56"/>
    <w:rsid w:val="00A749FE"/>
    <w:rsid w:val="00AB17B5"/>
    <w:rsid w:val="00B0201D"/>
    <w:rsid w:val="00B03565"/>
    <w:rsid w:val="00B4210A"/>
    <w:rsid w:val="00B46850"/>
    <w:rsid w:val="00B52D3A"/>
    <w:rsid w:val="00BA240C"/>
    <w:rsid w:val="00C16EE3"/>
    <w:rsid w:val="00C223D1"/>
    <w:rsid w:val="00C34E57"/>
    <w:rsid w:val="00C355AB"/>
    <w:rsid w:val="00C73B78"/>
    <w:rsid w:val="00C9138C"/>
    <w:rsid w:val="00CC48B7"/>
    <w:rsid w:val="00CD660F"/>
    <w:rsid w:val="00CE26DF"/>
    <w:rsid w:val="00D25126"/>
    <w:rsid w:val="00D57E4E"/>
    <w:rsid w:val="00DE58E3"/>
    <w:rsid w:val="00DF204A"/>
    <w:rsid w:val="00DF79B1"/>
    <w:rsid w:val="00E042A2"/>
    <w:rsid w:val="00E2219D"/>
    <w:rsid w:val="00E26DF4"/>
    <w:rsid w:val="00E41828"/>
    <w:rsid w:val="00EB140A"/>
    <w:rsid w:val="00ED07E1"/>
    <w:rsid w:val="00EF18A0"/>
    <w:rsid w:val="00F3305E"/>
    <w:rsid w:val="00F331A8"/>
    <w:rsid w:val="00F342C0"/>
    <w:rsid w:val="00F37E27"/>
    <w:rsid w:val="00F46FDE"/>
    <w:rsid w:val="00F664BB"/>
    <w:rsid w:val="00F96FC7"/>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6145"/>
    <o:shapelayout v:ext="edit">
      <o:idmap v:ext="edit" data="1"/>
    </o:shapelayout>
  </w:shapeDefaults>
  <w:decimalSymbol w:val=","/>
  <w:listSeparator w:val=";"/>
  <w15:docId w15:val="{75CB3CD6-25E5-4F53-AFFD-D0817013D5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iPriority="0"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6C0F89"/>
  </w:style>
  <w:style w:type="paragraph" w:styleId="Naslov1">
    <w:name w:val="heading 1"/>
    <w:basedOn w:val="Navaden"/>
    <w:next w:val="Navaden"/>
    <w:link w:val="Naslov1Znak"/>
    <w:qFormat/>
    <w:rsid w:val="0032292B"/>
    <w:pPr>
      <w:keepNext/>
      <w:numPr>
        <w:numId w:val="1"/>
      </w:numPr>
      <w:spacing w:after="0" w:line="240" w:lineRule="auto"/>
      <w:ind w:left="357" w:hanging="357"/>
      <w:outlineLvl w:val="0"/>
    </w:pPr>
    <w:rPr>
      <w:rFonts w:ascii="Calibri" w:eastAsia="Times New Roman" w:hAnsi="Calibri" w:cs="Times New Roman"/>
      <w:b/>
      <w:bCs/>
      <w:iCs/>
      <w:kern w:val="32"/>
      <w:sz w:val="24"/>
      <w:szCs w:val="32"/>
    </w:rPr>
  </w:style>
  <w:style w:type="paragraph" w:styleId="Naslov2">
    <w:name w:val="heading 2"/>
    <w:basedOn w:val="Navaden"/>
    <w:next w:val="Navaden"/>
    <w:link w:val="Naslov2Znak"/>
    <w:qFormat/>
    <w:rsid w:val="009E4954"/>
    <w:pPr>
      <w:keepNext/>
      <w:spacing w:after="0" w:line="240" w:lineRule="auto"/>
      <w:jc w:val="center"/>
      <w:outlineLvl w:val="1"/>
    </w:pPr>
    <w:rPr>
      <w:rFonts w:ascii="Cambria" w:eastAsia="Times New Roman" w:hAnsi="Cambria" w:cs="Times New Roman"/>
      <w:b/>
      <w:bCs/>
      <w:i/>
      <w:iCs/>
      <w:sz w:val="28"/>
      <w:szCs w:val="28"/>
      <w:lang w:val="x-none" w:eastAsia="x-none"/>
    </w:rPr>
  </w:style>
  <w:style w:type="paragraph" w:styleId="Naslov3">
    <w:name w:val="heading 3"/>
    <w:basedOn w:val="Navaden"/>
    <w:next w:val="Navaden"/>
    <w:link w:val="Naslov3Znak"/>
    <w:semiHidden/>
    <w:unhideWhenUsed/>
    <w:qFormat/>
    <w:rsid w:val="009E4954"/>
    <w:pPr>
      <w:keepNext/>
      <w:spacing w:before="240" w:after="60" w:line="240" w:lineRule="auto"/>
      <w:outlineLvl w:val="2"/>
    </w:pPr>
    <w:rPr>
      <w:rFonts w:ascii="Cambria" w:eastAsia="Times New Roman" w:hAnsi="Cambria" w:cs="Times New Roman"/>
      <w:b/>
      <w:bCs/>
      <w:sz w:val="26"/>
      <w:szCs w:val="26"/>
      <w:lang w:val="x-none" w:eastAsia="x-none"/>
    </w:rPr>
  </w:style>
  <w:style w:type="paragraph" w:styleId="Naslov4">
    <w:name w:val="heading 4"/>
    <w:basedOn w:val="Navaden"/>
    <w:next w:val="Navaden"/>
    <w:link w:val="Naslov4Znak"/>
    <w:qFormat/>
    <w:rsid w:val="009E4954"/>
    <w:pPr>
      <w:keepNext/>
      <w:spacing w:before="240" w:after="60" w:line="240" w:lineRule="auto"/>
      <w:outlineLvl w:val="3"/>
    </w:pPr>
    <w:rPr>
      <w:rFonts w:ascii="Calibri" w:eastAsia="Times New Roman" w:hAnsi="Calibri" w:cs="Times New Roman"/>
      <w:b/>
      <w:bCs/>
      <w:sz w:val="28"/>
      <w:szCs w:val="28"/>
      <w:lang w:val="x-none" w:eastAsia="x-none"/>
    </w:rPr>
  </w:style>
  <w:style w:type="paragraph" w:styleId="Naslov5">
    <w:name w:val="heading 5"/>
    <w:basedOn w:val="Navaden"/>
    <w:next w:val="Navaden"/>
    <w:link w:val="Naslov5Znak"/>
    <w:semiHidden/>
    <w:unhideWhenUsed/>
    <w:qFormat/>
    <w:rsid w:val="009E4954"/>
    <w:pPr>
      <w:spacing w:before="240" w:after="60" w:line="240" w:lineRule="auto"/>
      <w:outlineLvl w:val="4"/>
    </w:pPr>
    <w:rPr>
      <w:rFonts w:ascii="Calibri" w:eastAsia="Times New Roman" w:hAnsi="Calibri" w:cs="Times New Roman"/>
      <w:b/>
      <w:bCs/>
      <w:i/>
      <w:iCs/>
      <w:sz w:val="26"/>
      <w:szCs w:val="26"/>
      <w:lang w:val="x-none" w:eastAsia="x-none"/>
    </w:rPr>
  </w:style>
  <w:style w:type="paragraph" w:styleId="Naslov6">
    <w:name w:val="heading 6"/>
    <w:basedOn w:val="Navaden"/>
    <w:next w:val="Navaden"/>
    <w:link w:val="Naslov6Znak"/>
    <w:qFormat/>
    <w:rsid w:val="009E4954"/>
    <w:pPr>
      <w:spacing w:before="240" w:after="60" w:line="240" w:lineRule="auto"/>
      <w:outlineLvl w:val="5"/>
    </w:pPr>
    <w:rPr>
      <w:rFonts w:ascii="Calibri" w:eastAsia="Times New Roman" w:hAnsi="Calibri" w:cs="Times New Roman"/>
      <w:b/>
      <w:bCs/>
      <w:sz w:val="20"/>
      <w:szCs w:val="20"/>
      <w:lang w:val="x-none" w:eastAsia="x-none"/>
    </w:rPr>
  </w:style>
  <w:style w:type="paragraph" w:styleId="Naslov8">
    <w:name w:val="heading 8"/>
    <w:basedOn w:val="Navaden"/>
    <w:next w:val="Navaden"/>
    <w:link w:val="Naslov8Znak"/>
    <w:qFormat/>
    <w:rsid w:val="009E4954"/>
    <w:pPr>
      <w:spacing w:before="240" w:after="60" w:line="240" w:lineRule="auto"/>
      <w:outlineLvl w:val="7"/>
    </w:pPr>
    <w:rPr>
      <w:rFonts w:ascii="Calibri" w:eastAsia="Times New Roman" w:hAnsi="Calibri" w:cs="Times New Roman"/>
      <w:i/>
      <w:iCs/>
      <w:sz w:val="24"/>
      <w:szCs w:val="24"/>
      <w:lang w:val="x-none" w:eastAsia="x-none"/>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table" w:styleId="Tabelamrea">
    <w:name w:val="Table Grid"/>
    <w:basedOn w:val="Navadnatabela"/>
    <w:uiPriority w:val="39"/>
    <w:rsid w:val="00DE58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lava">
    <w:name w:val="header"/>
    <w:basedOn w:val="Navaden"/>
    <w:link w:val="GlavaZnak"/>
    <w:uiPriority w:val="99"/>
    <w:unhideWhenUsed/>
    <w:rsid w:val="0032292B"/>
    <w:pPr>
      <w:tabs>
        <w:tab w:val="center" w:pos="4536"/>
        <w:tab w:val="right" w:pos="9072"/>
      </w:tabs>
      <w:spacing w:after="0" w:line="240" w:lineRule="auto"/>
    </w:pPr>
    <w:rPr>
      <w:rFonts w:ascii="Calibri" w:eastAsia="Calibri" w:hAnsi="Calibri" w:cs="Times New Roman"/>
      <w:iCs/>
      <w:sz w:val="24"/>
      <w:szCs w:val="20"/>
    </w:rPr>
  </w:style>
  <w:style w:type="character" w:customStyle="1" w:styleId="GlavaZnak">
    <w:name w:val="Glava Znak"/>
    <w:basedOn w:val="Privzetapisavaodstavka"/>
    <w:link w:val="Glava"/>
    <w:uiPriority w:val="99"/>
    <w:rsid w:val="0032292B"/>
    <w:rPr>
      <w:rFonts w:ascii="Calibri" w:eastAsia="Calibri" w:hAnsi="Calibri" w:cs="Times New Roman"/>
      <w:iCs/>
      <w:sz w:val="24"/>
      <w:szCs w:val="20"/>
    </w:rPr>
  </w:style>
  <w:style w:type="character" w:customStyle="1" w:styleId="Naslov1Znak">
    <w:name w:val="Naslov 1 Znak"/>
    <w:basedOn w:val="Privzetapisavaodstavka"/>
    <w:link w:val="Naslov1"/>
    <w:rsid w:val="0032292B"/>
    <w:rPr>
      <w:rFonts w:ascii="Calibri" w:eastAsia="Times New Roman" w:hAnsi="Calibri" w:cs="Times New Roman"/>
      <w:b/>
      <w:bCs/>
      <w:iCs/>
      <w:kern w:val="32"/>
      <w:sz w:val="24"/>
      <w:szCs w:val="32"/>
    </w:rPr>
  </w:style>
  <w:style w:type="paragraph" w:styleId="Telobesedila">
    <w:name w:val="Body Text"/>
    <w:basedOn w:val="Navaden"/>
    <w:link w:val="TelobesedilaZnak"/>
    <w:unhideWhenUsed/>
    <w:rsid w:val="0032292B"/>
    <w:pPr>
      <w:spacing w:after="120" w:line="240" w:lineRule="auto"/>
      <w:jc w:val="both"/>
    </w:pPr>
    <w:rPr>
      <w:rFonts w:ascii="Century" w:eastAsia="Calibri" w:hAnsi="Century" w:cs="Times New Roman"/>
      <w:sz w:val="24"/>
    </w:rPr>
  </w:style>
  <w:style w:type="character" w:customStyle="1" w:styleId="TelobesedilaZnak">
    <w:name w:val="Telo besedila Znak"/>
    <w:basedOn w:val="Privzetapisavaodstavka"/>
    <w:link w:val="Telobesedila"/>
    <w:rsid w:val="0032292B"/>
    <w:rPr>
      <w:rFonts w:ascii="Century" w:eastAsia="Calibri" w:hAnsi="Century" w:cs="Times New Roman"/>
      <w:sz w:val="24"/>
    </w:rPr>
  </w:style>
  <w:style w:type="paragraph" w:styleId="Telobesedila-zamik">
    <w:name w:val="Body Text Indent"/>
    <w:basedOn w:val="Navaden"/>
    <w:link w:val="Telobesedila-zamikZnak"/>
    <w:unhideWhenUsed/>
    <w:rsid w:val="0032292B"/>
    <w:pPr>
      <w:spacing w:after="120"/>
      <w:ind w:left="283"/>
    </w:pPr>
  </w:style>
  <w:style w:type="character" w:customStyle="1" w:styleId="Telobesedila-zamikZnak">
    <w:name w:val="Telo besedila - zamik Znak"/>
    <w:basedOn w:val="Privzetapisavaodstavka"/>
    <w:link w:val="Telobesedila-zamik"/>
    <w:semiHidden/>
    <w:rsid w:val="0032292B"/>
  </w:style>
  <w:style w:type="paragraph" w:customStyle="1" w:styleId="Default">
    <w:name w:val="Default"/>
    <w:rsid w:val="0032292B"/>
    <w:pPr>
      <w:autoSpaceDE w:val="0"/>
      <w:autoSpaceDN w:val="0"/>
      <w:adjustRightInd w:val="0"/>
      <w:spacing w:after="0" w:line="240" w:lineRule="auto"/>
    </w:pPr>
    <w:rPr>
      <w:rFonts w:ascii="Arial" w:eastAsia="Times New Roman" w:hAnsi="Arial" w:cs="Arial"/>
      <w:color w:val="000000"/>
      <w:sz w:val="24"/>
      <w:szCs w:val="24"/>
      <w:lang w:eastAsia="sl-SI"/>
    </w:rPr>
  </w:style>
  <w:style w:type="paragraph" w:styleId="Brezrazmikov">
    <w:name w:val="No Spacing"/>
    <w:uiPriority w:val="99"/>
    <w:qFormat/>
    <w:rsid w:val="0032292B"/>
    <w:pPr>
      <w:spacing w:after="0" w:line="240" w:lineRule="auto"/>
    </w:pPr>
    <w:rPr>
      <w:rFonts w:ascii="Calibri" w:eastAsia="Calibri" w:hAnsi="Calibri" w:cs="Times New Roman"/>
    </w:rPr>
  </w:style>
  <w:style w:type="paragraph" w:styleId="Odstavekseznama">
    <w:name w:val="List Paragraph"/>
    <w:basedOn w:val="Navaden"/>
    <w:uiPriority w:val="34"/>
    <w:qFormat/>
    <w:rsid w:val="0032292B"/>
    <w:pPr>
      <w:spacing w:after="200" w:line="276" w:lineRule="auto"/>
      <w:ind w:left="720"/>
      <w:contextualSpacing/>
    </w:pPr>
    <w:rPr>
      <w:rFonts w:ascii="Calibri" w:eastAsia="Calibri" w:hAnsi="Calibri" w:cs="Times New Roman"/>
    </w:rPr>
  </w:style>
  <w:style w:type="table" w:customStyle="1" w:styleId="TableGridPHPDOCX">
    <w:name w:val="Table Grid PHPDOCX"/>
    <w:uiPriority w:val="59"/>
    <w:rsid w:val="00400FD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ga">
    <w:name w:val="footer"/>
    <w:basedOn w:val="Navaden"/>
    <w:link w:val="NogaZnak"/>
    <w:uiPriority w:val="99"/>
    <w:unhideWhenUsed/>
    <w:rsid w:val="006C1320"/>
    <w:pPr>
      <w:tabs>
        <w:tab w:val="center" w:pos="4536"/>
        <w:tab w:val="right" w:pos="9072"/>
      </w:tabs>
      <w:spacing w:after="0" w:line="240" w:lineRule="auto"/>
    </w:pPr>
  </w:style>
  <w:style w:type="character" w:customStyle="1" w:styleId="NogaZnak">
    <w:name w:val="Noga Znak"/>
    <w:basedOn w:val="Privzetapisavaodstavka"/>
    <w:link w:val="Noga"/>
    <w:uiPriority w:val="99"/>
    <w:rsid w:val="006C1320"/>
  </w:style>
  <w:style w:type="paragraph" w:styleId="Navadensplet">
    <w:name w:val="Normal (Web)"/>
    <w:basedOn w:val="Navaden"/>
    <w:uiPriority w:val="99"/>
    <w:unhideWhenUsed/>
    <w:rsid w:val="006C1320"/>
    <w:pPr>
      <w:spacing w:before="100" w:beforeAutospacing="1" w:after="100" w:afterAutospacing="1" w:line="240" w:lineRule="auto"/>
    </w:pPr>
    <w:rPr>
      <w:rFonts w:ascii="Times New Roman" w:eastAsia="Times New Roman" w:hAnsi="Times New Roman" w:cs="Times New Roman"/>
      <w:sz w:val="24"/>
      <w:szCs w:val="24"/>
      <w:lang w:eastAsia="sl-SI"/>
    </w:rPr>
  </w:style>
  <w:style w:type="character" w:styleId="Hiperpovezava">
    <w:name w:val="Hyperlink"/>
    <w:basedOn w:val="Privzetapisavaodstavka"/>
    <w:unhideWhenUsed/>
    <w:rsid w:val="006C1320"/>
    <w:rPr>
      <w:color w:val="0563C1" w:themeColor="hyperlink"/>
      <w:u w:val="single"/>
    </w:rPr>
  </w:style>
  <w:style w:type="character" w:customStyle="1" w:styleId="Naslov2Znak">
    <w:name w:val="Naslov 2 Znak"/>
    <w:basedOn w:val="Privzetapisavaodstavka"/>
    <w:link w:val="Naslov2"/>
    <w:rsid w:val="009E4954"/>
    <w:rPr>
      <w:rFonts w:ascii="Cambria" w:eastAsia="Times New Roman" w:hAnsi="Cambria" w:cs="Times New Roman"/>
      <w:b/>
      <w:bCs/>
      <w:i/>
      <w:iCs/>
      <w:sz w:val="28"/>
      <w:szCs w:val="28"/>
      <w:lang w:val="x-none" w:eastAsia="x-none"/>
    </w:rPr>
  </w:style>
  <w:style w:type="character" w:customStyle="1" w:styleId="Naslov3Znak">
    <w:name w:val="Naslov 3 Znak"/>
    <w:basedOn w:val="Privzetapisavaodstavka"/>
    <w:link w:val="Naslov3"/>
    <w:semiHidden/>
    <w:rsid w:val="009E4954"/>
    <w:rPr>
      <w:rFonts w:ascii="Cambria" w:eastAsia="Times New Roman" w:hAnsi="Cambria" w:cs="Times New Roman"/>
      <w:b/>
      <w:bCs/>
      <w:sz w:val="26"/>
      <w:szCs w:val="26"/>
      <w:lang w:val="x-none" w:eastAsia="x-none"/>
    </w:rPr>
  </w:style>
  <w:style w:type="character" w:customStyle="1" w:styleId="Naslov4Znak">
    <w:name w:val="Naslov 4 Znak"/>
    <w:basedOn w:val="Privzetapisavaodstavka"/>
    <w:link w:val="Naslov4"/>
    <w:rsid w:val="009E4954"/>
    <w:rPr>
      <w:rFonts w:ascii="Calibri" w:eastAsia="Times New Roman" w:hAnsi="Calibri" w:cs="Times New Roman"/>
      <w:b/>
      <w:bCs/>
      <w:sz w:val="28"/>
      <w:szCs w:val="28"/>
      <w:lang w:val="x-none" w:eastAsia="x-none"/>
    </w:rPr>
  </w:style>
  <w:style w:type="character" w:customStyle="1" w:styleId="Naslov5Znak">
    <w:name w:val="Naslov 5 Znak"/>
    <w:basedOn w:val="Privzetapisavaodstavka"/>
    <w:link w:val="Naslov5"/>
    <w:semiHidden/>
    <w:rsid w:val="009E4954"/>
    <w:rPr>
      <w:rFonts w:ascii="Calibri" w:eastAsia="Times New Roman" w:hAnsi="Calibri" w:cs="Times New Roman"/>
      <w:b/>
      <w:bCs/>
      <w:i/>
      <w:iCs/>
      <w:sz w:val="26"/>
      <w:szCs w:val="26"/>
      <w:lang w:val="x-none" w:eastAsia="x-none"/>
    </w:rPr>
  </w:style>
  <w:style w:type="character" w:customStyle="1" w:styleId="Naslov6Znak">
    <w:name w:val="Naslov 6 Znak"/>
    <w:basedOn w:val="Privzetapisavaodstavka"/>
    <w:link w:val="Naslov6"/>
    <w:rsid w:val="009E4954"/>
    <w:rPr>
      <w:rFonts w:ascii="Calibri" w:eastAsia="Times New Roman" w:hAnsi="Calibri" w:cs="Times New Roman"/>
      <w:b/>
      <w:bCs/>
      <w:sz w:val="20"/>
      <w:szCs w:val="20"/>
      <w:lang w:val="x-none" w:eastAsia="x-none"/>
    </w:rPr>
  </w:style>
  <w:style w:type="character" w:customStyle="1" w:styleId="Naslov8Znak">
    <w:name w:val="Naslov 8 Znak"/>
    <w:basedOn w:val="Privzetapisavaodstavka"/>
    <w:link w:val="Naslov8"/>
    <w:rsid w:val="009E4954"/>
    <w:rPr>
      <w:rFonts w:ascii="Calibri" w:eastAsia="Times New Roman" w:hAnsi="Calibri" w:cs="Times New Roman"/>
      <w:i/>
      <w:iCs/>
      <w:sz w:val="24"/>
      <w:szCs w:val="24"/>
      <w:lang w:val="x-none" w:eastAsia="x-none"/>
    </w:rPr>
  </w:style>
  <w:style w:type="paragraph" w:styleId="Telobesedila2">
    <w:name w:val="Body Text 2"/>
    <w:basedOn w:val="Navaden"/>
    <w:link w:val="Telobesedila2Znak1"/>
    <w:rsid w:val="009E4954"/>
    <w:pPr>
      <w:tabs>
        <w:tab w:val="left" w:pos="3119"/>
      </w:tabs>
      <w:overflowPunct w:val="0"/>
      <w:autoSpaceDE w:val="0"/>
      <w:autoSpaceDN w:val="0"/>
      <w:adjustRightInd w:val="0"/>
      <w:spacing w:after="0" w:line="240" w:lineRule="auto"/>
      <w:textAlignment w:val="baseline"/>
    </w:pPr>
    <w:rPr>
      <w:rFonts w:ascii="Arial" w:eastAsia="Times New Roman" w:hAnsi="Arial" w:cs="Arial"/>
      <w:sz w:val="24"/>
      <w:szCs w:val="24"/>
      <w:lang w:eastAsia="sl-SI"/>
    </w:rPr>
  </w:style>
  <w:style w:type="character" w:customStyle="1" w:styleId="Telobesedila2Znak">
    <w:name w:val="Telo besedila 2 Znak"/>
    <w:basedOn w:val="Privzetapisavaodstavka"/>
    <w:uiPriority w:val="99"/>
    <w:semiHidden/>
    <w:rsid w:val="009E4954"/>
  </w:style>
  <w:style w:type="character" w:customStyle="1" w:styleId="Telobesedila2Znak1">
    <w:name w:val="Telo besedila 2 Znak1"/>
    <w:link w:val="Telobesedila2"/>
    <w:locked/>
    <w:rsid w:val="009E4954"/>
    <w:rPr>
      <w:rFonts w:ascii="Arial" w:eastAsia="Times New Roman" w:hAnsi="Arial" w:cs="Arial"/>
      <w:sz w:val="24"/>
      <w:szCs w:val="24"/>
      <w:lang w:eastAsia="sl-SI"/>
    </w:rPr>
  </w:style>
  <w:style w:type="paragraph" w:customStyle="1" w:styleId="p7">
    <w:name w:val="p7"/>
    <w:basedOn w:val="Navaden"/>
    <w:rsid w:val="009E4954"/>
    <w:pPr>
      <w:widowControl w:val="0"/>
      <w:tabs>
        <w:tab w:val="left" w:pos="440"/>
      </w:tabs>
      <w:spacing w:after="0" w:line="240" w:lineRule="auto"/>
      <w:ind w:left="1000"/>
    </w:pPr>
    <w:rPr>
      <w:rFonts w:ascii="Times New Roman" w:eastAsia="Times New Roman" w:hAnsi="Times New Roman" w:cs="Times New Roman"/>
      <w:sz w:val="24"/>
      <w:szCs w:val="20"/>
      <w:lang w:eastAsia="sl-SI"/>
    </w:rPr>
  </w:style>
  <w:style w:type="paragraph" w:styleId="Golobesedilo">
    <w:name w:val="Plain Text"/>
    <w:basedOn w:val="Navaden"/>
    <w:link w:val="GolobesediloZnak"/>
    <w:rsid w:val="009E4954"/>
    <w:pPr>
      <w:spacing w:after="240" w:line="240" w:lineRule="auto"/>
      <w:jc w:val="both"/>
    </w:pPr>
    <w:rPr>
      <w:rFonts w:ascii="Courier New" w:eastAsia="Times New Roman" w:hAnsi="Courier New" w:cs="Times New Roman"/>
      <w:sz w:val="20"/>
      <w:szCs w:val="20"/>
      <w:lang w:val="x-none" w:eastAsia="x-none"/>
    </w:rPr>
  </w:style>
  <w:style w:type="character" w:customStyle="1" w:styleId="GolobesediloZnak">
    <w:name w:val="Golo besedilo Znak"/>
    <w:basedOn w:val="Privzetapisavaodstavka"/>
    <w:link w:val="Golobesedilo"/>
    <w:rsid w:val="009E4954"/>
    <w:rPr>
      <w:rFonts w:ascii="Courier New" w:eastAsia="Times New Roman" w:hAnsi="Courier New" w:cs="Times New Roman"/>
      <w:sz w:val="20"/>
      <w:szCs w:val="20"/>
      <w:lang w:val="x-none" w:eastAsia="x-none"/>
    </w:rPr>
  </w:style>
  <w:style w:type="paragraph" w:customStyle="1" w:styleId="p6">
    <w:name w:val="p6"/>
    <w:basedOn w:val="Navaden"/>
    <w:rsid w:val="009E4954"/>
    <w:pPr>
      <w:widowControl w:val="0"/>
      <w:tabs>
        <w:tab w:val="left" w:pos="440"/>
      </w:tabs>
      <w:spacing w:after="0" w:line="200" w:lineRule="auto"/>
      <w:ind w:left="1008" w:hanging="432"/>
    </w:pPr>
    <w:rPr>
      <w:rFonts w:ascii="Times New Roman" w:eastAsia="Times New Roman" w:hAnsi="Times New Roman" w:cs="Times New Roman"/>
      <w:sz w:val="24"/>
      <w:szCs w:val="20"/>
      <w:lang w:eastAsia="sl-SI"/>
    </w:rPr>
  </w:style>
  <w:style w:type="table" w:customStyle="1" w:styleId="Tabela-mrea">
    <w:name w:val="Tabela - mreža"/>
    <w:basedOn w:val="Navadnatabela"/>
    <w:rsid w:val="009E4954"/>
    <w:pPr>
      <w:spacing w:after="0" w:line="240" w:lineRule="auto"/>
    </w:pPr>
    <w:rPr>
      <w:rFonts w:ascii="Times New Roman" w:eastAsia="Times New Roman" w:hAnsi="Times New Roman" w:cs="Times New Roman"/>
      <w:sz w:val="20"/>
      <w:szCs w:val="20"/>
      <w:lang w:eastAsia="sl-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log3">
    <w:name w:val="Slog3"/>
    <w:basedOn w:val="Navaden"/>
    <w:qFormat/>
    <w:rsid w:val="009E4954"/>
    <w:pPr>
      <w:spacing w:after="0" w:line="240" w:lineRule="auto"/>
      <w:jc w:val="both"/>
    </w:pPr>
    <w:rPr>
      <w:rFonts w:ascii="Times New Roman" w:eastAsia="Times New Roman" w:hAnsi="Times New Roman" w:cs="Times New Roman"/>
      <w:sz w:val="24"/>
      <w:szCs w:val="24"/>
      <w:lang w:eastAsia="sl-SI"/>
    </w:rPr>
  </w:style>
  <w:style w:type="paragraph" w:customStyle="1" w:styleId="Slog2">
    <w:name w:val="Slog2"/>
    <w:basedOn w:val="Navaden"/>
    <w:link w:val="Slog2Znak"/>
    <w:qFormat/>
    <w:rsid w:val="009E4954"/>
    <w:pPr>
      <w:pBdr>
        <w:top w:val="single" w:sz="4" w:space="1" w:color="auto"/>
        <w:left w:val="single" w:sz="4" w:space="4" w:color="auto"/>
        <w:bottom w:val="single" w:sz="4" w:space="1" w:color="auto"/>
        <w:right w:val="single" w:sz="4" w:space="4" w:color="auto"/>
      </w:pBdr>
      <w:spacing w:after="0" w:line="240" w:lineRule="auto"/>
      <w:ind w:left="720"/>
      <w:jc w:val="both"/>
    </w:pPr>
    <w:rPr>
      <w:rFonts w:ascii="Times New Roman" w:eastAsia="Times New Roman" w:hAnsi="Times New Roman" w:cs="Times New Roman"/>
      <w:b/>
      <w:sz w:val="24"/>
      <w:szCs w:val="24"/>
      <w:lang w:eastAsia="sl-SI"/>
    </w:rPr>
  </w:style>
  <w:style w:type="character" w:styleId="tevilkastrani">
    <w:name w:val="page number"/>
    <w:rsid w:val="009E4954"/>
    <w:rPr>
      <w:rFonts w:cs="Times New Roman"/>
    </w:rPr>
  </w:style>
  <w:style w:type="paragraph" w:customStyle="1" w:styleId="Telobesedila21">
    <w:name w:val="Telo besedila 21"/>
    <w:basedOn w:val="Navaden"/>
    <w:rsid w:val="009E4954"/>
    <w:pPr>
      <w:overflowPunct w:val="0"/>
      <w:autoSpaceDE w:val="0"/>
      <w:autoSpaceDN w:val="0"/>
      <w:adjustRightInd w:val="0"/>
      <w:spacing w:after="0" w:line="240" w:lineRule="auto"/>
      <w:jc w:val="both"/>
      <w:textAlignment w:val="baseline"/>
    </w:pPr>
    <w:rPr>
      <w:rFonts w:ascii="Arial" w:eastAsia="Times New Roman" w:hAnsi="Arial" w:cs="Times New Roman"/>
      <w:szCs w:val="20"/>
      <w:lang w:eastAsia="sl-SI"/>
    </w:rPr>
  </w:style>
  <w:style w:type="paragraph" w:customStyle="1" w:styleId="Osnova">
    <w:name w:val="Osnova"/>
    <w:basedOn w:val="Navaden"/>
    <w:rsid w:val="009E4954"/>
    <w:pPr>
      <w:widowControl w:val="0"/>
      <w:overflowPunct w:val="0"/>
      <w:autoSpaceDE w:val="0"/>
      <w:autoSpaceDN w:val="0"/>
      <w:adjustRightInd w:val="0"/>
      <w:spacing w:after="0" w:line="240" w:lineRule="auto"/>
      <w:jc w:val="both"/>
      <w:textAlignment w:val="baseline"/>
    </w:pPr>
    <w:rPr>
      <w:rFonts w:ascii="SSFutura" w:eastAsia="Times New Roman" w:hAnsi="SSFutura" w:cs="Times New Roman"/>
      <w:sz w:val="20"/>
      <w:szCs w:val="20"/>
      <w:lang w:eastAsia="sl-SI"/>
    </w:rPr>
  </w:style>
  <w:style w:type="character" w:styleId="HTML-citat">
    <w:name w:val="HTML Cite"/>
    <w:semiHidden/>
    <w:rsid w:val="009E4954"/>
    <w:rPr>
      <w:rFonts w:cs="Times New Roman"/>
      <w:i/>
      <w:iCs/>
    </w:rPr>
  </w:style>
  <w:style w:type="paragraph" w:styleId="Zgradbadokumenta">
    <w:name w:val="Document Map"/>
    <w:basedOn w:val="Navaden"/>
    <w:link w:val="ZgradbadokumentaZnak"/>
    <w:semiHidden/>
    <w:rsid w:val="009E4954"/>
    <w:pPr>
      <w:shd w:val="clear" w:color="auto" w:fill="000080"/>
      <w:spacing w:after="0" w:line="240" w:lineRule="auto"/>
    </w:pPr>
    <w:rPr>
      <w:rFonts w:ascii="Times New Roman" w:eastAsia="Times New Roman" w:hAnsi="Times New Roman" w:cs="Times New Roman"/>
      <w:sz w:val="2"/>
      <w:szCs w:val="20"/>
      <w:lang w:val="x-none" w:eastAsia="x-none"/>
    </w:rPr>
  </w:style>
  <w:style w:type="character" w:customStyle="1" w:styleId="ZgradbadokumentaZnak">
    <w:name w:val="Zgradba dokumenta Znak"/>
    <w:basedOn w:val="Privzetapisavaodstavka"/>
    <w:link w:val="Zgradbadokumenta"/>
    <w:semiHidden/>
    <w:rsid w:val="009E4954"/>
    <w:rPr>
      <w:rFonts w:ascii="Times New Roman" w:eastAsia="Times New Roman" w:hAnsi="Times New Roman" w:cs="Times New Roman"/>
      <w:sz w:val="2"/>
      <w:szCs w:val="20"/>
      <w:shd w:val="clear" w:color="auto" w:fill="000080"/>
      <w:lang w:val="x-none" w:eastAsia="x-none"/>
    </w:rPr>
  </w:style>
  <w:style w:type="character" w:styleId="SledenaHiperpovezava">
    <w:name w:val="FollowedHyperlink"/>
    <w:rsid w:val="009E4954"/>
    <w:rPr>
      <w:rFonts w:cs="Times New Roman"/>
      <w:color w:val="800080"/>
      <w:u w:val="single"/>
    </w:rPr>
  </w:style>
  <w:style w:type="paragraph" w:styleId="Besedilooblaka">
    <w:name w:val="Balloon Text"/>
    <w:basedOn w:val="Navaden"/>
    <w:link w:val="BesedilooblakaZnak"/>
    <w:rsid w:val="009E4954"/>
    <w:pPr>
      <w:spacing w:after="0" w:line="240" w:lineRule="auto"/>
    </w:pPr>
    <w:rPr>
      <w:rFonts w:ascii="Tahoma" w:eastAsia="Times New Roman" w:hAnsi="Tahoma" w:cs="Times New Roman"/>
      <w:sz w:val="16"/>
      <w:szCs w:val="16"/>
      <w:lang w:val="x-none" w:eastAsia="x-none"/>
    </w:rPr>
  </w:style>
  <w:style w:type="character" w:customStyle="1" w:styleId="BesedilooblakaZnak">
    <w:name w:val="Besedilo oblačka Znak"/>
    <w:basedOn w:val="Privzetapisavaodstavka"/>
    <w:link w:val="Besedilooblaka"/>
    <w:rsid w:val="009E4954"/>
    <w:rPr>
      <w:rFonts w:ascii="Tahoma" w:eastAsia="Times New Roman" w:hAnsi="Tahoma" w:cs="Times New Roman"/>
      <w:sz w:val="16"/>
      <w:szCs w:val="16"/>
      <w:lang w:val="x-none" w:eastAsia="x-none"/>
    </w:rPr>
  </w:style>
  <w:style w:type="paragraph" w:styleId="Kazalovsebine3">
    <w:name w:val="toc 3"/>
    <w:basedOn w:val="Navaden"/>
    <w:next w:val="Navaden"/>
    <w:autoRedefine/>
    <w:uiPriority w:val="39"/>
    <w:rsid w:val="009E4954"/>
    <w:pPr>
      <w:spacing w:after="0" w:line="240" w:lineRule="auto"/>
    </w:pPr>
    <w:rPr>
      <w:rFonts w:ascii="Times New Roman" w:eastAsia="Times New Roman" w:hAnsi="Times New Roman" w:cs="Times New Roman"/>
      <w:b/>
      <w:bCs/>
      <w:lang w:eastAsia="sl-SI"/>
    </w:rPr>
  </w:style>
  <w:style w:type="character" w:styleId="Krepko">
    <w:name w:val="Strong"/>
    <w:uiPriority w:val="22"/>
    <w:qFormat/>
    <w:rsid w:val="009E4954"/>
    <w:rPr>
      <w:b/>
      <w:bCs/>
    </w:rPr>
  </w:style>
  <w:style w:type="table" w:styleId="Tabelaelegantna">
    <w:name w:val="Table Elegant"/>
    <w:basedOn w:val="Navadnatabela"/>
    <w:rsid w:val="009E4954"/>
    <w:pPr>
      <w:spacing w:after="0" w:line="240" w:lineRule="auto"/>
    </w:pPr>
    <w:rPr>
      <w:rFonts w:ascii="Times New Roman" w:eastAsia="Times New Roman" w:hAnsi="Times New Roman" w:cs="Times New Roman"/>
      <w:sz w:val="20"/>
      <w:szCs w:val="20"/>
      <w:lang w:eastAsia="sl-SI"/>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numbering" w:customStyle="1" w:styleId="Slog1">
    <w:name w:val="Slog1"/>
    <w:uiPriority w:val="99"/>
    <w:rsid w:val="009E4954"/>
    <w:pPr>
      <w:numPr>
        <w:numId w:val="13"/>
      </w:numPr>
    </w:pPr>
  </w:style>
  <w:style w:type="paragraph" w:customStyle="1" w:styleId="msoorganizationname">
    <w:name w:val="msoorganizationname"/>
    <w:rsid w:val="009E4954"/>
    <w:pPr>
      <w:spacing w:after="0" w:line="240" w:lineRule="auto"/>
    </w:pPr>
    <w:rPr>
      <w:rFonts w:ascii="Verdana" w:eastAsia="Times New Roman" w:hAnsi="Verdana" w:cs="Times New Roman"/>
      <w:b/>
      <w:bCs/>
      <w:caps/>
      <w:color w:val="000000"/>
      <w:kern w:val="28"/>
      <w:sz w:val="20"/>
      <w:szCs w:val="20"/>
      <w:lang w:eastAsia="sl-SI"/>
    </w:rPr>
  </w:style>
  <w:style w:type="paragraph" w:customStyle="1" w:styleId="msotagline">
    <w:name w:val="msotagline"/>
    <w:rsid w:val="009E4954"/>
    <w:pPr>
      <w:spacing w:after="0" w:line="240" w:lineRule="auto"/>
    </w:pPr>
    <w:rPr>
      <w:rFonts w:ascii="Trebuchet MS" w:eastAsia="Times New Roman" w:hAnsi="Trebuchet MS" w:cs="Times New Roman"/>
      <w:color w:val="000000"/>
      <w:kern w:val="28"/>
      <w:sz w:val="24"/>
      <w:szCs w:val="24"/>
      <w:lang w:eastAsia="sl-SI"/>
    </w:rPr>
  </w:style>
  <w:style w:type="character" w:customStyle="1" w:styleId="Slog2Znak">
    <w:name w:val="Slog2 Znak"/>
    <w:link w:val="Slog2"/>
    <w:rsid w:val="009E4954"/>
    <w:rPr>
      <w:rFonts w:ascii="Times New Roman" w:eastAsia="Times New Roman" w:hAnsi="Times New Roman" w:cs="Times New Roman"/>
      <w:b/>
      <w:sz w:val="24"/>
      <w:szCs w:val="24"/>
      <w:lang w:eastAsia="sl-SI"/>
    </w:rPr>
  </w:style>
  <w:style w:type="character" w:customStyle="1" w:styleId="xdb">
    <w:name w:val="_xdb"/>
    <w:rsid w:val="009E4954"/>
  </w:style>
  <w:style w:type="character" w:customStyle="1" w:styleId="xbe">
    <w:name w:val="_xbe"/>
    <w:rsid w:val="009E4954"/>
  </w:style>
  <w:style w:type="character" w:customStyle="1" w:styleId="small13">
    <w:name w:val="small13"/>
    <w:rsid w:val="009E4954"/>
    <w:rPr>
      <w:sz w:val="20"/>
      <w:szCs w:val="20"/>
    </w:rPr>
  </w:style>
  <w:style w:type="table" w:styleId="Tabelamrea2poudarek6">
    <w:name w:val="Grid Table 2 Accent 6"/>
    <w:basedOn w:val="Navadnatabela"/>
    <w:uiPriority w:val="47"/>
    <w:rsid w:val="009E4954"/>
    <w:pPr>
      <w:spacing w:after="0" w:line="240" w:lineRule="auto"/>
    </w:pPr>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Tabelasvetlamrea1poudarek6">
    <w:name w:val="Grid Table 1 Light Accent 6"/>
    <w:basedOn w:val="Navadnatabela"/>
    <w:uiPriority w:val="46"/>
    <w:rsid w:val="00565FD3"/>
    <w:pPr>
      <w:spacing w:after="0" w:line="240" w:lineRule="auto"/>
    </w:pPr>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styleId="Tabelasvetlamrea1poudarek4">
    <w:name w:val="Grid Table 1 Light Accent 4"/>
    <w:basedOn w:val="Navadnatabela"/>
    <w:uiPriority w:val="46"/>
    <w:rsid w:val="00865B25"/>
    <w:pPr>
      <w:spacing w:after="0" w:line="240" w:lineRule="auto"/>
    </w:pPr>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6390656">
      <w:bodyDiv w:val="1"/>
      <w:marLeft w:val="0"/>
      <w:marRight w:val="0"/>
      <w:marTop w:val="0"/>
      <w:marBottom w:val="0"/>
      <w:divBdr>
        <w:top w:val="none" w:sz="0" w:space="0" w:color="auto"/>
        <w:left w:val="none" w:sz="0" w:space="0" w:color="auto"/>
        <w:bottom w:val="none" w:sz="0" w:space="0" w:color="auto"/>
        <w:right w:val="none" w:sz="0" w:space="0" w:color="auto"/>
      </w:divBdr>
    </w:div>
    <w:div w:id="541213105">
      <w:bodyDiv w:val="1"/>
      <w:marLeft w:val="0"/>
      <w:marRight w:val="0"/>
      <w:marTop w:val="0"/>
      <w:marBottom w:val="0"/>
      <w:divBdr>
        <w:top w:val="none" w:sz="0" w:space="0" w:color="auto"/>
        <w:left w:val="none" w:sz="0" w:space="0" w:color="auto"/>
        <w:bottom w:val="none" w:sz="0" w:space="0" w:color="auto"/>
        <w:right w:val="none" w:sz="0" w:space="0" w:color="auto"/>
      </w:divBdr>
    </w:div>
    <w:div w:id="1226260055">
      <w:bodyDiv w:val="1"/>
      <w:marLeft w:val="0"/>
      <w:marRight w:val="0"/>
      <w:marTop w:val="0"/>
      <w:marBottom w:val="0"/>
      <w:divBdr>
        <w:top w:val="none" w:sz="0" w:space="0" w:color="auto"/>
        <w:left w:val="none" w:sz="0" w:space="0" w:color="auto"/>
        <w:bottom w:val="none" w:sz="0" w:space="0" w:color="auto"/>
        <w:right w:val="none" w:sz="0" w:space="0" w:color="auto"/>
      </w:divBdr>
      <w:divsChild>
        <w:div w:id="2708364">
          <w:marLeft w:val="0"/>
          <w:marRight w:val="0"/>
          <w:marTop w:val="0"/>
          <w:marBottom w:val="0"/>
          <w:divBdr>
            <w:top w:val="none" w:sz="0" w:space="0" w:color="auto"/>
            <w:left w:val="none" w:sz="0" w:space="0" w:color="auto"/>
            <w:bottom w:val="none" w:sz="0" w:space="0" w:color="auto"/>
            <w:right w:val="none" w:sz="0" w:space="0" w:color="auto"/>
          </w:divBdr>
          <w:divsChild>
            <w:div w:id="1752698154">
              <w:marLeft w:val="0"/>
              <w:marRight w:val="0"/>
              <w:marTop w:val="0"/>
              <w:marBottom w:val="0"/>
              <w:divBdr>
                <w:top w:val="none" w:sz="0" w:space="0" w:color="auto"/>
                <w:left w:val="none" w:sz="0" w:space="0" w:color="auto"/>
                <w:bottom w:val="none" w:sz="0" w:space="0" w:color="auto"/>
                <w:right w:val="none" w:sz="0" w:space="0" w:color="auto"/>
              </w:divBdr>
              <w:divsChild>
                <w:div w:id="997805681">
                  <w:marLeft w:val="0"/>
                  <w:marRight w:val="0"/>
                  <w:marTop w:val="0"/>
                  <w:marBottom w:val="0"/>
                  <w:divBdr>
                    <w:top w:val="none" w:sz="0" w:space="0" w:color="auto"/>
                    <w:left w:val="none" w:sz="0" w:space="0" w:color="auto"/>
                    <w:bottom w:val="none" w:sz="0" w:space="0" w:color="auto"/>
                    <w:right w:val="none" w:sz="0" w:space="0" w:color="auto"/>
                  </w:divBdr>
                  <w:divsChild>
                    <w:div w:id="885410269">
                      <w:marLeft w:val="0"/>
                      <w:marRight w:val="0"/>
                      <w:marTop w:val="0"/>
                      <w:marBottom w:val="0"/>
                      <w:divBdr>
                        <w:top w:val="none" w:sz="0" w:space="0" w:color="auto"/>
                        <w:left w:val="none" w:sz="0" w:space="0" w:color="auto"/>
                        <w:bottom w:val="none" w:sz="0" w:space="0" w:color="auto"/>
                        <w:right w:val="none" w:sz="0" w:space="0" w:color="auto"/>
                      </w:divBdr>
                      <w:divsChild>
                        <w:div w:id="486433393">
                          <w:marLeft w:val="0"/>
                          <w:marRight w:val="0"/>
                          <w:marTop w:val="0"/>
                          <w:marBottom w:val="0"/>
                          <w:divBdr>
                            <w:top w:val="none" w:sz="0" w:space="0" w:color="auto"/>
                            <w:left w:val="none" w:sz="0" w:space="0" w:color="auto"/>
                            <w:bottom w:val="none" w:sz="0" w:space="0" w:color="auto"/>
                            <w:right w:val="none" w:sz="0" w:space="0" w:color="auto"/>
                          </w:divBdr>
                          <w:divsChild>
                            <w:div w:id="1932471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3" Type="http://schemas.openxmlformats.org/officeDocument/2006/relationships/hyperlink" Target="Http://www2.arnes.si/~oscedobje/" TargetMode="External"/><Relationship Id="rId2" Type="http://schemas.openxmlformats.org/officeDocument/2006/relationships/hyperlink" Target="mailto:os.dobje@guest.arnes.si;" TargetMode="External"/><Relationship Id="rId1" Type="http://schemas.openxmlformats.org/officeDocument/2006/relationships/image" Target="media/image1.wmf"/></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FDD5AD4-BCB5-41A6-92FD-019CE8AEF5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213</TotalTime>
  <Pages>14</Pages>
  <Words>4093</Words>
  <Characters>23335</Characters>
  <Application>Microsoft Office Word</Application>
  <DocSecurity>0</DocSecurity>
  <Lines>194</Lines>
  <Paragraphs>54</Paragraphs>
  <ScaleCrop>false</ScaleCrop>
  <HeadingPairs>
    <vt:vector size="4" baseType="variant">
      <vt:variant>
        <vt:lpstr>Naslov</vt:lpstr>
      </vt:variant>
      <vt:variant>
        <vt:i4>1</vt:i4>
      </vt:variant>
      <vt:variant>
        <vt:lpstr>Título</vt:lpstr>
      </vt:variant>
      <vt:variant>
        <vt:i4>1</vt:i4>
      </vt:variant>
    </vt:vector>
  </HeadingPairs>
  <TitlesOfParts>
    <vt:vector size="2" baseType="lpstr">
      <vt:lpstr/>
      <vt:lpstr/>
    </vt:vector>
  </TitlesOfParts>
  <Company>Hewlett-Packard</Company>
  <LinksUpToDate>false</LinksUpToDate>
  <CharactersWithSpaces>27374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alenka</dc:creator>
  <cp:lastModifiedBy>Lidija</cp:lastModifiedBy>
  <cp:revision>7</cp:revision>
  <cp:lastPrinted>2017-08-10T11:21:00Z</cp:lastPrinted>
  <dcterms:created xsi:type="dcterms:W3CDTF">2017-08-09T10:54:00Z</dcterms:created>
  <dcterms:modified xsi:type="dcterms:W3CDTF">2017-08-10T12:12:00Z</dcterms:modified>
</cp:coreProperties>
</file>