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Default="008F5EF6" w:rsidP="008F5EF6">
      <w:pPr>
        <w:jc w:val="center"/>
        <w:rPr>
          <w:rFonts w:eastAsia="Times New Roman"/>
          <w:b/>
          <w:szCs w:val="20"/>
          <w:lang w:eastAsia="sl-SI"/>
        </w:rPr>
      </w:pPr>
    </w:p>
    <w:p w:rsidR="008F5EF6" w:rsidRPr="00E04D48" w:rsidRDefault="008F5EF6" w:rsidP="008F5EF6">
      <w:pPr>
        <w:jc w:val="center"/>
        <w:rPr>
          <w:rFonts w:ascii="Times New Roman" w:eastAsia="Times New Roman" w:hAnsi="Times New Roman" w:cs="Times New Roman"/>
          <w:b/>
          <w:sz w:val="22"/>
          <w:lang w:eastAsia="sl-SI"/>
        </w:rPr>
      </w:pPr>
    </w:p>
    <w:p w:rsidR="008F5EF6" w:rsidRPr="0042745D" w:rsidRDefault="00C72A1A" w:rsidP="008F5EF6">
      <w:pPr>
        <w:tabs>
          <w:tab w:val="left" w:pos="7920"/>
        </w:tabs>
        <w:ind w:right="72"/>
        <w:jc w:val="cente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1.4pt">
            <v:imagedata r:id="rId8" o:title=""/>
          </v:shape>
        </w:pict>
      </w:r>
    </w:p>
    <w:p w:rsidR="00E04D48" w:rsidRPr="0042745D" w:rsidRDefault="00E04D48" w:rsidP="008F5EF6">
      <w:pPr>
        <w:tabs>
          <w:tab w:val="left" w:pos="7920"/>
        </w:tabs>
        <w:ind w:right="72"/>
        <w:jc w:val="center"/>
        <w:rPr>
          <w:rFonts w:ascii="Times New Roman" w:eastAsia="Times New Roman" w:hAnsi="Times New Roman" w:cs="Times New Roman"/>
          <w:sz w:val="24"/>
          <w:szCs w:val="24"/>
          <w:lang w:eastAsia="sl-SI"/>
        </w:rPr>
      </w:pP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OBČINA BREZOVICA</w:t>
      </w: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Tržaška cesta 390</w:t>
      </w:r>
    </w:p>
    <w:p w:rsidR="008F5EF6" w:rsidRPr="0042745D" w:rsidRDefault="008F5EF6" w:rsidP="008F5EF6">
      <w:pPr>
        <w:ind w:right="72"/>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1351 BREZOVICA</w:t>
      </w:r>
    </w:p>
    <w:p w:rsidR="008F5EF6" w:rsidRPr="0042745D" w:rsidRDefault="008F5EF6" w:rsidP="008F5EF6">
      <w:pPr>
        <w:ind w:right="72"/>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 xml:space="preserve">tel.: 01/360 17 70, </w:t>
      </w:r>
      <w:proofErr w:type="spellStart"/>
      <w:r w:rsidRPr="0042745D">
        <w:rPr>
          <w:rFonts w:ascii="Times New Roman" w:eastAsia="Times New Roman" w:hAnsi="Times New Roman" w:cs="Times New Roman"/>
          <w:sz w:val="24"/>
          <w:szCs w:val="24"/>
          <w:lang w:eastAsia="sl-SI"/>
        </w:rPr>
        <w:t>fax</w:t>
      </w:r>
      <w:proofErr w:type="spellEnd"/>
      <w:r w:rsidRPr="0042745D">
        <w:rPr>
          <w:rFonts w:ascii="Times New Roman" w:eastAsia="Times New Roman" w:hAnsi="Times New Roman" w:cs="Times New Roman"/>
          <w:sz w:val="24"/>
          <w:szCs w:val="24"/>
          <w:lang w:eastAsia="sl-SI"/>
        </w:rPr>
        <w:t>: 01/360 17 71</w:t>
      </w:r>
    </w:p>
    <w:p w:rsidR="008F5EF6" w:rsidRPr="0042745D" w:rsidRDefault="008F5EF6" w:rsidP="008F5EF6">
      <w:pPr>
        <w:ind w:right="5652"/>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keepNext/>
        <w:jc w:val="center"/>
        <w:outlineLvl w:val="0"/>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RAZPISNA DOKUME</w:t>
      </w:r>
      <w:r w:rsidR="00FC4EDA">
        <w:rPr>
          <w:rFonts w:ascii="Times New Roman" w:eastAsia="Times New Roman" w:hAnsi="Times New Roman" w:cs="Times New Roman"/>
          <w:b/>
          <w:bCs/>
          <w:sz w:val="24"/>
          <w:szCs w:val="24"/>
          <w:lang w:eastAsia="sl-SI"/>
        </w:rPr>
        <w:t>N</w:t>
      </w:r>
      <w:r w:rsidRPr="0042745D">
        <w:rPr>
          <w:rFonts w:ascii="Times New Roman" w:eastAsia="Times New Roman" w:hAnsi="Times New Roman" w:cs="Times New Roman"/>
          <w:b/>
          <w:bCs/>
          <w:sz w:val="24"/>
          <w:szCs w:val="24"/>
          <w:lang w:eastAsia="sl-SI"/>
        </w:rPr>
        <w:t>TACIJA</w:t>
      </w:r>
    </w:p>
    <w:p w:rsidR="008F5EF6" w:rsidRPr="0042745D" w:rsidRDefault="008F5EF6" w:rsidP="008F5EF6">
      <w:pPr>
        <w:jc w:val="cente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ZA JAVNI RAZPIS</w:t>
      </w: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b/>
          <w:bCs/>
          <w:sz w:val="24"/>
          <w:szCs w:val="24"/>
          <w:lang w:eastAsia="sl-SI"/>
        </w:rPr>
      </w:pPr>
      <w:bookmarkStart w:id="0" w:name="_Hlk495571955"/>
      <w:r w:rsidRPr="0042745D">
        <w:rPr>
          <w:rFonts w:ascii="Times New Roman" w:eastAsia="Times New Roman" w:hAnsi="Times New Roman" w:cs="Times New Roman"/>
          <w:b/>
          <w:bCs/>
          <w:sz w:val="24"/>
          <w:szCs w:val="24"/>
          <w:lang w:eastAsia="sl-SI"/>
        </w:rPr>
        <w:t>Z</w:t>
      </w:r>
      <w:r w:rsidR="00AD40A6" w:rsidRPr="0042745D">
        <w:rPr>
          <w:rFonts w:ascii="Times New Roman" w:eastAsia="Times New Roman" w:hAnsi="Times New Roman" w:cs="Times New Roman"/>
          <w:b/>
          <w:bCs/>
          <w:sz w:val="24"/>
          <w:szCs w:val="24"/>
          <w:lang w:eastAsia="sl-SI"/>
        </w:rPr>
        <w:t>a</w:t>
      </w:r>
      <w:r w:rsidRPr="0042745D">
        <w:rPr>
          <w:rFonts w:ascii="Times New Roman" w:eastAsia="Times New Roman" w:hAnsi="Times New Roman" w:cs="Times New Roman"/>
          <w:b/>
          <w:bCs/>
          <w:sz w:val="24"/>
          <w:szCs w:val="24"/>
          <w:lang w:eastAsia="sl-SI"/>
        </w:rPr>
        <w:t xml:space="preserve"> dodelitev finančnih sredstev za ohranjanje in razvoj podeželja</w:t>
      </w:r>
    </w:p>
    <w:p w:rsidR="008F5EF6" w:rsidRPr="0042745D" w:rsidRDefault="008F5EF6" w:rsidP="008F5EF6">
      <w:pPr>
        <w:jc w:val="center"/>
        <w:rPr>
          <w:rFonts w:ascii="Times New Roman" w:eastAsia="Times New Roman" w:hAnsi="Times New Roman" w:cs="Times New Roman"/>
          <w:b/>
          <w:bCs/>
          <w:sz w:val="24"/>
          <w:szCs w:val="24"/>
          <w:lang w:eastAsia="sl-SI"/>
        </w:rPr>
      </w:pPr>
      <w:r w:rsidRPr="0042745D">
        <w:rPr>
          <w:rFonts w:ascii="Times New Roman" w:eastAsia="Times New Roman" w:hAnsi="Times New Roman" w:cs="Times New Roman"/>
          <w:b/>
          <w:bCs/>
          <w:sz w:val="24"/>
          <w:szCs w:val="24"/>
          <w:lang w:eastAsia="sl-SI"/>
        </w:rPr>
        <w:t>v občini Brezovica 201</w:t>
      </w:r>
      <w:r w:rsidR="002A0220">
        <w:rPr>
          <w:rFonts w:ascii="Times New Roman" w:eastAsia="Times New Roman" w:hAnsi="Times New Roman" w:cs="Times New Roman"/>
          <w:b/>
          <w:bCs/>
          <w:sz w:val="24"/>
          <w:szCs w:val="24"/>
          <w:lang w:eastAsia="sl-SI"/>
        </w:rPr>
        <w:t>9</w:t>
      </w:r>
    </w:p>
    <w:bookmarkEnd w:id="0"/>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b/>
          <w:bCs/>
          <w:color w:val="000000"/>
          <w:sz w:val="24"/>
          <w:szCs w:val="24"/>
          <w:lang w:eastAsia="sl-SI"/>
        </w:rPr>
      </w:pPr>
      <w:r w:rsidRPr="0042745D">
        <w:rPr>
          <w:rFonts w:ascii="Times New Roman" w:eastAsia="Times New Roman" w:hAnsi="Times New Roman" w:cs="Times New Roman"/>
          <w:b/>
          <w:bCs/>
          <w:color w:val="000000"/>
          <w:sz w:val="24"/>
          <w:szCs w:val="24"/>
          <w:lang w:eastAsia="sl-SI"/>
        </w:rPr>
        <w:t>št. 3</w:t>
      </w:r>
      <w:r w:rsidR="002A0220">
        <w:rPr>
          <w:rFonts w:ascii="Times New Roman" w:eastAsia="Times New Roman" w:hAnsi="Times New Roman" w:cs="Times New Roman"/>
          <w:b/>
          <w:bCs/>
          <w:color w:val="000000"/>
          <w:sz w:val="24"/>
          <w:szCs w:val="24"/>
          <w:lang w:eastAsia="sl-SI"/>
        </w:rPr>
        <w:t>3001</w:t>
      </w:r>
      <w:r w:rsidRPr="0042745D">
        <w:rPr>
          <w:rFonts w:ascii="Times New Roman" w:eastAsia="Times New Roman" w:hAnsi="Times New Roman" w:cs="Times New Roman"/>
          <w:b/>
          <w:bCs/>
          <w:color w:val="000000"/>
          <w:sz w:val="24"/>
          <w:szCs w:val="24"/>
          <w:lang w:eastAsia="sl-SI"/>
        </w:rPr>
        <w:t>-</w:t>
      </w:r>
      <w:r w:rsidR="004F0C4B">
        <w:rPr>
          <w:rFonts w:ascii="Times New Roman" w:eastAsia="Times New Roman" w:hAnsi="Times New Roman" w:cs="Times New Roman"/>
          <w:b/>
          <w:bCs/>
          <w:color w:val="000000"/>
          <w:sz w:val="24"/>
          <w:szCs w:val="24"/>
          <w:lang w:eastAsia="sl-SI"/>
        </w:rPr>
        <w:t>03</w:t>
      </w:r>
      <w:r w:rsidRPr="0042745D">
        <w:rPr>
          <w:rFonts w:ascii="Times New Roman" w:eastAsia="Times New Roman" w:hAnsi="Times New Roman" w:cs="Times New Roman"/>
          <w:b/>
          <w:bCs/>
          <w:color w:val="000000"/>
          <w:sz w:val="24"/>
          <w:szCs w:val="24"/>
          <w:lang w:eastAsia="sl-SI"/>
        </w:rPr>
        <w:t>/201</w:t>
      </w:r>
      <w:r w:rsidR="009F3A95">
        <w:rPr>
          <w:rFonts w:ascii="Times New Roman" w:eastAsia="Times New Roman" w:hAnsi="Times New Roman" w:cs="Times New Roman"/>
          <w:b/>
          <w:bCs/>
          <w:color w:val="000000"/>
          <w:sz w:val="24"/>
          <w:szCs w:val="24"/>
          <w:lang w:eastAsia="sl-SI"/>
        </w:rPr>
        <w:t>9</w:t>
      </w:r>
    </w:p>
    <w:p w:rsidR="008F5EF6" w:rsidRPr="0042745D" w:rsidRDefault="008F5EF6" w:rsidP="008F5EF6">
      <w:pPr>
        <w:jc w:val="center"/>
        <w:rPr>
          <w:rFonts w:ascii="Times New Roman" w:eastAsia="Times New Roman" w:hAnsi="Times New Roman" w:cs="Times New Roman"/>
          <w:b/>
          <w:bCs/>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rPr>
          <w:rFonts w:ascii="Times New Roman" w:eastAsia="Times New Roman" w:hAnsi="Times New Roman" w:cs="Times New Roman"/>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AD40A6" w:rsidRPr="0042745D" w:rsidRDefault="00AD40A6" w:rsidP="008F5EF6">
      <w:pPr>
        <w:rPr>
          <w:rFonts w:ascii="Times New Roman" w:eastAsia="Times New Roman" w:hAnsi="Times New Roman" w:cs="Times New Roman"/>
          <w:b/>
          <w:sz w:val="24"/>
          <w:szCs w:val="24"/>
          <w:lang w:eastAsia="sl-SI"/>
        </w:rPr>
      </w:pPr>
    </w:p>
    <w:p w:rsidR="008F5EF6" w:rsidRPr="0042745D" w:rsidRDefault="008F5EF6" w:rsidP="008F5EF6">
      <w:pPr>
        <w:rPr>
          <w:rFonts w:ascii="Times New Roman" w:eastAsia="Times New Roman" w:hAnsi="Times New Roman" w:cs="Times New Roman"/>
          <w:b/>
          <w:sz w:val="24"/>
          <w:szCs w:val="24"/>
          <w:lang w:eastAsia="sl-SI"/>
        </w:rPr>
      </w:pPr>
      <w:r w:rsidRPr="0042745D">
        <w:rPr>
          <w:rFonts w:ascii="Times New Roman" w:eastAsia="Times New Roman" w:hAnsi="Times New Roman" w:cs="Times New Roman"/>
          <w:b/>
          <w:sz w:val="24"/>
          <w:szCs w:val="24"/>
          <w:lang w:eastAsia="sl-SI"/>
        </w:rPr>
        <w:t>Vsebina:</w:t>
      </w:r>
    </w:p>
    <w:p w:rsidR="008F5EF6" w:rsidRPr="0042745D" w:rsidRDefault="008F5EF6" w:rsidP="008F5EF6">
      <w:pPr>
        <w:rPr>
          <w:rFonts w:ascii="Times New Roman" w:eastAsia="Times New Roman" w:hAnsi="Times New Roman" w:cs="Times New Roman"/>
          <w:b/>
          <w:sz w:val="24"/>
          <w:szCs w:val="24"/>
          <w:lang w:eastAsia="sl-SI"/>
        </w:rPr>
      </w:pPr>
    </w:p>
    <w:p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B</w:t>
      </w:r>
      <w:r w:rsidR="0042745D" w:rsidRPr="0042745D">
        <w:rPr>
          <w:rFonts w:ascii="Times New Roman" w:eastAsia="Times New Roman" w:hAnsi="Times New Roman" w:cs="Times New Roman"/>
          <w:sz w:val="24"/>
          <w:szCs w:val="24"/>
          <w:lang w:eastAsia="sl-SI"/>
        </w:rPr>
        <w:t>esedilo javnega razpisa</w:t>
      </w:r>
    </w:p>
    <w:p w:rsidR="008F5EF6" w:rsidRPr="0042745D" w:rsidRDefault="008F5EF6" w:rsidP="008F5EF6">
      <w:pPr>
        <w:numPr>
          <w:ilvl w:val="0"/>
          <w:numId w:val="1"/>
        </w:numPr>
        <w:rPr>
          <w:rFonts w:ascii="Times New Roman" w:eastAsia="Times New Roman" w:hAnsi="Times New Roman" w:cs="Times New Roman"/>
          <w:sz w:val="24"/>
          <w:szCs w:val="24"/>
          <w:lang w:eastAsia="sl-SI"/>
        </w:rPr>
      </w:pPr>
      <w:r w:rsidRPr="0042745D">
        <w:rPr>
          <w:rFonts w:ascii="Times New Roman" w:eastAsia="Times New Roman" w:hAnsi="Times New Roman" w:cs="Times New Roman"/>
          <w:sz w:val="24"/>
          <w:szCs w:val="24"/>
          <w:lang w:eastAsia="sl-SI"/>
        </w:rPr>
        <w:t>Razpisni obrazec: Podpora delovanju društev s področja kmetijstva, gozdarstva in razvoja podeželja</w:t>
      </w:r>
    </w:p>
    <w:p w:rsidR="008F5EF6" w:rsidRPr="0042745D" w:rsidRDefault="008F5EF6" w:rsidP="00AD40A6">
      <w:pPr>
        <w:ind w:left="397"/>
        <w:rPr>
          <w:rFonts w:ascii="Times New Roman" w:eastAsia="Times New Roman" w:hAnsi="Times New Roman" w:cs="Times New Roman"/>
          <w:sz w:val="24"/>
          <w:szCs w:val="24"/>
          <w:lang w:eastAsia="sl-SI"/>
        </w:rPr>
      </w:pPr>
    </w:p>
    <w:p w:rsidR="008F5EF6" w:rsidRPr="0042745D" w:rsidRDefault="008F5EF6" w:rsidP="008F5EF6">
      <w:pPr>
        <w:jc w:val="both"/>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8F5EF6" w:rsidP="008F5EF6">
      <w:pPr>
        <w:jc w:val="center"/>
        <w:rPr>
          <w:rFonts w:ascii="Times New Roman" w:eastAsia="Times New Roman" w:hAnsi="Times New Roman" w:cs="Times New Roman"/>
          <w:sz w:val="24"/>
          <w:szCs w:val="24"/>
          <w:lang w:eastAsia="sl-SI"/>
        </w:rPr>
      </w:pPr>
    </w:p>
    <w:p w:rsidR="008F5EF6" w:rsidRPr="0042745D" w:rsidRDefault="002A0220" w:rsidP="008F5EF6">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Marec </w:t>
      </w:r>
      <w:r w:rsidR="008F5EF6" w:rsidRPr="0042745D">
        <w:rPr>
          <w:rFonts w:ascii="Times New Roman" w:eastAsia="Times New Roman" w:hAnsi="Times New Roman" w:cs="Times New Roman"/>
          <w:sz w:val="24"/>
          <w:szCs w:val="24"/>
          <w:lang w:eastAsia="sl-SI"/>
        </w:rPr>
        <w:t xml:space="preserve"> 201</w:t>
      </w:r>
      <w:r>
        <w:rPr>
          <w:rFonts w:ascii="Times New Roman" w:eastAsia="Times New Roman" w:hAnsi="Times New Roman" w:cs="Times New Roman"/>
          <w:sz w:val="24"/>
          <w:szCs w:val="24"/>
          <w:lang w:eastAsia="sl-SI"/>
        </w:rPr>
        <w:t>9</w:t>
      </w:r>
    </w:p>
    <w:p w:rsidR="00C610B8" w:rsidRPr="0042745D" w:rsidRDefault="00C610B8" w:rsidP="00C610B8">
      <w:pPr>
        <w:rPr>
          <w:rFonts w:ascii="Times New Roman" w:eastAsia="Times New Roman" w:hAnsi="Times New Roman" w:cs="Times New Roman"/>
          <w:sz w:val="24"/>
          <w:szCs w:val="24"/>
          <w:lang w:eastAsia="sl-SI"/>
        </w:rPr>
      </w:pPr>
    </w:p>
    <w:p w:rsidR="0042745D" w:rsidRDefault="0042745D" w:rsidP="0042745D">
      <w:pP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BESEDILO JAVNEGA RAZPISA</w:t>
      </w:r>
    </w:p>
    <w:p w:rsidR="0042745D" w:rsidRPr="0042745D" w:rsidRDefault="0042745D" w:rsidP="0042745D">
      <w:pPr>
        <w:rPr>
          <w:rFonts w:ascii="Times New Roman" w:eastAsia="Times New Roman" w:hAnsi="Times New Roman" w:cs="Times New Roman"/>
          <w:sz w:val="24"/>
          <w:szCs w:val="24"/>
          <w:u w:val="single"/>
          <w:lang w:eastAsia="sl-SI"/>
        </w:rPr>
      </w:pPr>
    </w:p>
    <w:p w:rsidR="0042745D" w:rsidRPr="0042745D" w:rsidRDefault="0042745D" w:rsidP="00AD40A6">
      <w:pPr>
        <w:jc w:val="center"/>
        <w:rPr>
          <w:rFonts w:ascii="Times New Roman" w:eastAsia="Times New Roman" w:hAnsi="Times New Roman" w:cs="Times New Roman"/>
          <w:sz w:val="24"/>
          <w:szCs w:val="24"/>
          <w:u w:val="single"/>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Občina Brezovica, Tržaška cesta 390, Brezovica na podlagi Zakona o lokalni samoupravi </w:t>
      </w:r>
      <w:proofErr w:type="spellStart"/>
      <w:r w:rsidRPr="0042745D">
        <w:rPr>
          <w:rFonts w:ascii="Times New Roman" w:eastAsia="Times New Roman" w:hAnsi="Times New Roman" w:cs="Times New Roman"/>
          <w:sz w:val="22"/>
          <w:lang w:eastAsia="sl-SI"/>
        </w:rPr>
        <w:t>Ur.l</w:t>
      </w:r>
      <w:proofErr w:type="spellEnd"/>
      <w:r w:rsidRPr="0042745D">
        <w:rPr>
          <w:rFonts w:ascii="Times New Roman" w:eastAsia="Times New Roman" w:hAnsi="Times New Roman" w:cs="Times New Roman"/>
          <w:sz w:val="22"/>
          <w:lang w:eastAsia="sl-SI"/>
        </w:rPr>
        <w:t xml:space="preserve">. RS, št. </w:t>
      </w:r>
      <w:hyperlink r:id="rId9" w:tgtFrame="_blank" w:tooltip="Zakon o lokalni samoupravi (uradno prečiščeno besedilo)" w:history="1">
        <w:r w:rsidRPr="0042745D">
          <w:rPr>
            <w:rFonts w:ascii="Times New Roman" w:eastAsia="Times New Roman" w:hAnsi="Times New Roman" w:cs="Times New Roman"/>
            <w:sz w:val="22"/>
            <w:lang w:eastAsia="sl-SI"/>
          </w:rPr>
          <w:t>94/07</w:t>
        </w:r>
      </w:hyperlink>
      <w:r w:rsidRPr="0042745D">
        <w:rPr>
          <w:rFonts w:ascii="Times New Roman" w:eastAsia="Times New Roman" w:hAnsi="Times New Roman" w:cs="Times New Roman"/>
          <w:sz w:val="22"/>
          <w:lang w:eastAsia="sl-SI"/>
        </w:rPr>
        <w:t xml:space="preserve"> – uradno prečiščeno besedilo, </w:t>
      </w:r>
      <w:hyperlink r:id="rId10" w:tgtFrame="_blank" w:tooltip="Zakon o dopolnitvi Zakona o lokalni samoupravi" w:history="1">
        <w:r w:rsidRPr="0042745D">
          <w:rPr>
            <w:rFonts w:ascii="Times New Roman" w:eastAsia="Times New Roman" w:hAnsi="Times New Roman" w:cs="Times New Roman"/>
            <w:sz w:val="22"/>
            <w:lang w:eastAsia="sl-SI"/>
          </w:rPr>
          <w:t>76/08</w:t>
        </w:r>
      </w:hyperlink>
      <w:r w:rsidRPr="0042745D">
        <w:rPr>
          <w:rFonts w:ascii="Times New Roman" w:eastAsia="Times New Roman" w:hAnsi="Times New Roman" w:cs="Times New Roman"/>
          <w:sz w:val="22"/>
          <w:lang w:eastAsia="sl-SI"/>
        </w:rPr>
        <w:t xml:space="preserve">, </w:t>
      </w:r>
      <w:hyperlink r:id="rId11" w:tgtFrame="_blank" w:tooltip="Zakon o spremembah in dopolnitvah Zakona o lokalni samoupravi" w:history="1">
        <w:r w:rsidRPr="0042745D">
          <w:rPr>
            <w:rFonts w:ascii="Times New Roman" w:eastAsia="Times New Roman" w:hAnsi="Times New Roman" w:cs="Times New Roman"/>
            <w:sz w:val="22"/>
            <w:lang w:eastAsia="sl-SI"/>
          </w:rPr>
          <w:t>79/09</w:t>
        </w:r>
      </w:hyperlink>
      <w:r w:rsidRPr="0042745D">
        <w:rPr>
          <w:rFonts w:ascii="Times New Roman" w:eastAsia="Times New Roman" w:hAnsi="Times New Roman" w:cs="Times New Roman"/>
          <w:sz w:val="22"/>
          <w:lang w:eastAsia="sl-SI"/>
        </w:rPr>
        <w:t xml:space="preserve">, </w:t>
      </w:r>
      <w:hyperlink r:id="rId12" w:tgtFrame="_blank" w:tooltip="Zakon o spremembah in dopolnitvah Zakona o lokalni samoupravi" w:history="1">
        <w:r w:rsidRPr="0042745D">
          <w:rPr>
            <w:rFonts w:ascii="Times New Roman" w:eastAsia="Times New Roman" w:hAnsi="Times New Roman" w:cs="Times New Roman"/>
            <w:sz w:val="22"/>
            <w:lang w:eastAsia="sl-SI"/>
          </w:rPr>
          <w:t>51/10</w:t>
        </w:r>
      </w:hyperlink>
      <w:r w:rsidRPr="0042745D">
        <w:rPr>
          <w:rFonts w:ascii="Times New Roman" w:eastAsia="Times New Roman" w:hAnsi="Times New Roman" w:cs="Times New Roman"/>
          <w:sz w:val="22"/>
          <w:lang w:eastAsia="sl-SI"/>
        </w:rPr>
        <w:t xml:space="preserve">, </w:t>
      </w:r>
      <w:hyperlink r:id="rId13" w:tgtFrame="_blank" w:tooltip="Zakon za uravnoteženje javnih financ" w:history="1">
        <w:r w:rsidRPr="0042745D">
          <w:rPr>
            <w:rFonts w:ascii="Times New Roman" w:eastAsia="Times New Roman" w:hAnsi="Times New Roman" w:cs="Times New Roman"/>
            <w:sz w:val="22"/>
            <w:lang w:eastAsia="sl-SI"/>
          </w:rPr>
          <w:t>40/12</w:t>
        </w:r>
      </w:hyperlink>
      <w:r w:rsidRPr="0042745D">
        <w:rPr>
          <w:rFonts w:ascii="Times New Roman" w:eastAsia="Times New Roman" w:hAnsi="Times New Roman" w:cs="Times New Roman"/>
          <w:sz w:val="22"/>
          <w:lang w:eastAsia="sl-SI"/>
        </w:rPr>
        <w:t xml:space="preserve"> – ZUJF, </w:t>
      </w:r>
      <w:hyperlink r:id="rId14" w:tgtFrame="_blank" w:tooltip="Zakon o ukrepih za uravnoteženje javnih financ občin" w:history="1">
        <w:r w:rsidRPr="0042745D">
          <w:rPr>
            <w:rFonts w:ascii="Times New Roman" w:eastAsia="Times New Roman" w:hAnsi="Times New Roman" w:cs="Times New Roman"/>
            <w:sz w:val="22"/>
            <w:lang w:eastAsia="sl-SI"/>
          </w:rPr>
          <w:t>14/15</w:t>
        </w:r>
      </w:hyperlink>
      <w:r w:rsidRPr="0042745D">
        <w:rPr>
          <w:rFonts w:ascii="Times New Roman" w:eastAsia="Times New Roman" w:hAnsi="Times New Roman" w:cs="Times New Roman"/>
          <w:sz w:val="22"/>
          <w:lang w:eastAsia="sl-SI"/>
        </w:rPr>
        <w:t xml:space="preserve"> – ZUUJFO, </w:t>
      </w:r>
      <w:hyperlink r:id="rId15" w:tgtFrame="_blank" w:tooltip="Zakon o stvarnem premoženju države in samoupravnih lokalnih skupnosti" w:history="1">
        <w:r w:rsidRPr="0042745D">
          <w:rPr>
            <w:rFonts w:ascii="Times New Roman" w:eastAsia="Times New Roman" w:hAnsi="Times New Roman" w:cs="Times New Roman"/>
            <w:sz w:val="22"/>
            <w:lang w:eastAsia="sl-SI"/>
          </w:rPr>
          <w:t>11/18</w:t>
        </w:r>
      </w:hyperlink>
      <w:r w:rsidRPr="0042745D">
        <w:rPr>
          <w:rFonts w:ascii="Times New Roman" w:eastAsia="Times New Roman" w:hAnsi="Times New Roman" w:cs="Times New Roman"/>
          <w:sz w:val="22"/>
          <w:lang w:eastAsia="sl-SI"/>
        </w:rPr>
        <w:t xml:space="preserve"> – ZSPDSLS-1 in </w:t>
      </w:r>
      <w:hyperlink r:id="rId16" w:tgtFrame="_blank" w:tooltip="Zakon o spremembah in dopolnitvah Zakona o lokalni samoupravi" w:history="1">
        <w:r w:rsidRPr="0042745D">
          <w:rPr>
            <w:rFonts w:ascii="Times New Roman" w:eastAsia="Times New Roman" w:hAnsi="Times New Roman" w:cs="Times New Roman"/>
            <w:sz w:val="22"/>
            <w:lang w:eastAsia="sl-SI"/>
          </w:rPr>
          <w:t>30/18</w:t>
        </w:r>
      </w:hyperlink>
      <w:r w:rsidRPr="0042745D">
        <w:rPr>
          <w:rFonts w:ascii="Times New Roman" w:eastAsia="Times New Roman" w:hAnsi="Times New Roman" w:cs="Times New Roman"/>
          <w:sz w:val="22"/>
          <w:lang w:eastAsia="sl-SI"/>
        </w:rPr>
        <w:t>), Statuta Občine Brezovica  (</w:t>
      </w:r>
      <w:proofErr w:type="spellStart"/>
      <w:r w:rsidRPr="0042745D">
        <w:rPr>
          <w:rFonts w:ascii="Times New Roman" w:eastAsia="Times New Roman" w:hAnsi="Times New Roman" w:cs="Times New Roman"/>
          <w:sz w:val="22"/>
          <w:lang w:eastAsia="sl-SI"/>
        </w:rPr>
        <w:t>Ur.l</w:t>
      </w:r>
      <w:proofErr w:type="spellEnd"/>
      <w:r w:rsidRPr="0042745D">
        <w:rPr>
          <w:rFonts w:ascii="Times New Roman" w:eastAsia="Times New Roman" w:hAnsi="Times New Roman" w:cs="Times New Roman"/>
          <w:sz w:val="22"/>
          <w:lang w:eastAsia="sl-SI"/>
        </w:rPr>
        <w:t xml:space="preserve">. RS 79/2016), Zakona o kmetijstvu </w:t>
      </w:r>
      <w:proofErr w:type="spellStart"/>
      <w:r w:rsidRPr="0042745D">
        <w:rPr>
          <w:rFonts w:ascii="Times New Roman" w:eastAsia="Times New Roman" w:hAnsi="Times New Roman" w:cs="Times New Roman"/>
          <w:sz w:val="22"/>
          <w:lang w:eastAsia="sl-SI"/>
        </w:rPr>
        <w:t>Ur.l</w:t>
      </w:r>
      <w:proofErr w:type="spellEnd"/>
      <w:r w:rsidRPr="0042745D">
        <w:rPr>
          <w:rFonts w:ascii="Times New Roman" w:eastAsia="Times New Roman" w:hAnsi="Times New Roman" w:cs="Times New Roman"/>
          <w:sz w:val="22"/>
          <w:lang w:eastAsia="sl-SI"/>
        </w:rPr>
        <w:t xml:space="preserve">. RS, št. </w:t>
      </w:r>
      <w:hyperlink r:id="rId17" w:tgtFrame="_blank" w:tooltip="Zakon o kmetijstvu (ZKme-1)" w:history="1">
        <w:r w:rsidRPr="0042745D">
          <w:rPr>
            <w:rFonts w:ascii="Times New Roman" w:eastAsia="Times New Roman" w:hAnsi="Times New Roman" w:cs="Times New Roman"/>
            <w:sz w:val="22"/>
            <w:lang w:eastAsia="sl-SI"/>
          </w:rPr>
          <w:t>45/08</w:t>
        </w:r>
      </w:hyperlink>
      <w:r w:rsidRPr="0042745D">
        <w:rPr>
          <w:rFonts w:ascii="Times New Roman" w:eastAsia="Times New Roman" w:hAnsi="Times New Roman" w:cs="Times New Roman"/>
          <w:sz w:val="22"/>
          <w:lang w:eastAsia="sl-SI"/>
        </w:rPr>
        <w:t xml:space="preserve">, </w:t>
      </w:r>
      <w:hyperlink r:id="rId18" w:tgtFrame="_blank" w:tooltip="Zakon o spremembah in dopolnitvah Zakona o kmetijstvu" w:history="1">
        <w:r w:rsidRPr="0042745D">
          <w:rPr>
            <w:rFonts w:ascii="Times New Roman" w:eastAsia="Times New Roman" w:hAnsi="Times New Roman" w:cs="Times New Roman"/>
            <w:sz w:val="22"/>
            <w:lang w:eastAsia="sl-SI"/>
          </w:rPr>
          <w:t>57/12</w:t>
        </w:r>
      </w:hyperlink>
      <w:r w:rsidRPr="0042745D">
        <w:rPr>
          <w:rFonts w:ascii="Times New Roman" w:eastAsia="Times New Roman" w:hAnsi="Times New Roman" w:cs="Times New Roman"/>
          <w:sz w:val="22"/>
          <w:lang w:eastAsia="sl-SI"/>
        </w:rPr>
        <w:t xml:space="preserve">, </w:t>
      </w:r>
      <w:hyperlink r:id="rId19" w:tgtFrame="_blank" w:tooltip="Zakon o spremembah in dopolnitvah določenih zakonov na področju varne hrane, veterinarstva in varstva rastlin" w:history="1">
        <w:r w:rsidRPr="0042745D">
          <w:rPr>
            <w:rFonts w:ascii="Times New Roman" w:eastAsia="Times New Roman" w:hAnsi="Times New Roman" w:cs="Times New Roman"/>
            <w:sz w:val="22"/>
            <w:lang w:eastAsia="sl-SI"/>
          </w:rPr>
          <w:t>90/12</w:t>
        </w:r>
      </w:hyperlink>
      <w:r w:rsidRPr="0042745D">
        <w:rPr>
          <w:rFonts w:ascii="Times New Roman" w:eastAsia="Times New Roman" w:hAnsi="Times New Roman" w:cs="Times New Roman"/>
          <w:sz w:val="22"/>
          <w:lang w:eastAsia="sl-SI"/>
        </w:rPr>
        <w:t xml:space="preserve"> – </w:t>
      </w:r>
      <w:proofErr w:type="spellStart"/>
      <w:r w:rsidRPr="0042745D">
        <w:rPr>
          <w:rFonts w:ascii="Times New Roman" w:eastAsia="Times New Roman" w:hAnsi="Times New Roman" w:cs="Times New Roman"/>
          <w:sz w:val="22"/>
          <w:lang w:eastAsia="sl-SI"/>
        </w:rPr>
        <w:t>ZdZPVHVVR</w:t>
      </w:r>
      <w:proofErr w:type="spellEnd"/>
      <w:r w:rsidRPr="0042745D">
        <w:rPr>
          <w:rFonts w:ascii="Times New Roman" w:eastAsia="Times New Roman" w:hAnsi="Times New Roman" w:cs="Times New Roman"/>
          <w:sz w:val="22"/>
          <w:lang w:eastAsia="sl-SI"/>
        </w:rPr>
        <w:t xml:space="preserve">, </w:t>
      </w:r>
      <w:hyperlink r:id="rId20" w:tgtFrame="_blank" w:tooltip="Zakon o spremembah in dopolnitvah Zakona o kmetijstvu" w:history="1">
        <w:r w:rsidRPr="0042745D">
          <w:rPr>
            <w:rFonts w:ascii="Times New Roman" w:eastAsia="Times New Roman" w:hAnsi="Times New Roman" w:cs="Times New Roman"/>
            <w:sz w:val="22"/>
            <w:lang w:eastAsia="sl-SI"/>
          </w:rPr>
          <w:t>26/14</w:t>
        </w:r>
      </w:hyperlink>
      <w:r w:rsidRPr="0042745D">
        <w:rPr>
          <w:rFonts w:ascii="Times New Roman" w:eastAsia="Times New Roman" w:hAnsi="Times New Roman" w:cs="Times New Roman"/>
          <w:sz w:val="22"/>
          <w:lang w:eastAsia="sl-SI"/>
        </w:rPr>
        <w:t xml:space="preserve">, </w:t>
      </w:r>
      <w:hyperlink r:id="rId21" w:tgtFrame="_blank" w:tooltip="Zakon o spremembi Zakona o kmetijstvu" w:history="1">
        <w:r w:rsidRPr="0042745D">
          <w:rPr>
            <w:rFonts w:ascii="Times New Roman" w:eastAsia="Times New Roman" w:hAnsi="Times New Roman" w:cs="Times New Roman"/>
            <w:sz w:val="22"/>
            <w:lang w:eastAsia="sl-SI"/>
          </w:rPr>
          <w:t>32/15</w:t>
        </w:r>
      </w:hyperlink>
      <w:r w:rsidRPr="0042745D">
        <w:rPr>
          <w:rFonts w:ascii="Times New Roman" w:eastAsia="Times New Roman" w:hAnsi="Times New Roman" w:cs="Times New Roman"/>
          <w:sz w:val="22"/>
          <w:lang w:eastAsia="sl-SI"/>
        </w:rPr>
        <w:t xml:space="preserve">, </w:t>
      </w:r>
      <w:hyperlink r:id="rId22" w:tgtFrame="_blank" w:tooltip="Zakon o spremembah in dopolnitvah Zakona o kmetijstvu" w:history="1">
        <w:r w:rsidRPr="0042745D">
          <w:rPr>
            <w:rFonts w:ascii="Times New Roman" w:eastAsia="Times New Roman" w:hAnsi="Times New Roman" w:cs="Times New Roman"/>
            <w:sz w:val="22"/>
            <w:lang w:eastAsia="sl-SI"/>
          </w:rPr>
          <w:t>27/17</w:t>
        </w:r>
      </w:hyperlink>
      <w:r w:rsidRPr="0042745D">
        <w:rPr>
          <w:rFonts w:ascii="Times New Roman" w:eastAsia="Times New Roman" w:hAnsi="Times New Roman" w:cs="Times New Roman"/>
          <w:sz w:val="22"/>
          <w:lang w:eastAsia="sl-SI"/>
        </w:rPr>
        <w:t xml:space="preserve"> in </w:t>
      </w:r>
      <w:hyperlink r:id="rId23" w:tgtFrame="_blank" w:tooltip="Zakon o spremembah in dopolnitvah Zakona o kmetijstvu" w:history="1">
        <w:r w:rsidRPr="0042745D">
          <w:rPr>
            <w:rFonts w:ascii="Times New Roman" w:eastAsia="Times New Roman" w:hAnsi="Times New Roman" w:cs="Times New Roman"/>
            <w:sz w:val="22"/>
            <w:lang w:eastAsia="sl-SI"/>
          </w:rPr>
          <w:t>22/18</w:t>
        </w:r>
      </w:hyperlink>
      <w:r w:rsidRPr="0042745D">
        <w:rPr>
          <w:rFonts w:ascii="Times New Roman" w:eastAsia="Times New Roman" w:hAnsi="Times New Roman" w:cs="Times New Roman"/>
          <w:sz w:val="22"/>
          <w:lang w:eastAsia="sl-SI"/>
        </w:rPr>
        <w:t>), Odloka o proračunu Občine Brezovica za leto 2018 (</w:t>
      </w:r>
      <w:proofErr w:type="spellStart"/>
      <w:r w:rsidRPr="0042745D">
        <w:rPr>
          <w:rFonts w:ascii="Times New Roman" w:eastAsia="Times New Roman" w:hAnsi="Times New Roman" w:cs="Times New Roman"/>
          <w:sz w:val="22"/>
          <w:lang w:eastAsia="sl-SI"/>
        </w:rPr>
        <w:t>Ur.l</w:t>
      </w:r>
      <w:proofErr w:type="spellEnd"/>
      <w:r w:rsidRPr="0042745D">
        <w:rPr>
          <w:rFonts w:ascii="Times New Roman" w:eastAsia="Times New Roman" w:hAnsi="Times New Roman" w:cs="Times New Roman"/>
          <w:sz w:val="22"/>
          <w:lang w:eastAsia="sl-SI"/>
        </w:rPr>
        <w:t>. RS, št. 86/2016) in Pravilnika o ohranjanju in spodbujanju razvoja kmetijstva in podeželja v občini Brezovica 2017-2020 (</w:t>
      </w:r>
      <w:proofErr w:type="spellStart"/>
      <w:r w:rsidRPr="0042745D">
        <w:rPr>
          <w:rFonts w:ascii="Times New Roman" w:eastAsia="Times New Roman" w:hAnsi="Times New Roman" w:cs="Times New Roman"/>
          <w:sz w:val="22"/>
          <w:lang w:eastAsia="sl-SI"/>
        </w:rPr>
        <w:t>Ur.l</w:t>
      </w:r>
      <w:proofErr w:type="spellEnd"/>
      <w:r w:rsidRPr="0042745D">
        <w:rPr>
          <w:rFonts w:ascii="Times New Roman" w:eastAsia="Times New Roman" w:hAnsi="Times New Roman" w:cs="Times New Roman"/>
          <w:sz w:val="22"/>
          <w:lang w:eastAsia="sl-SI"/>
        </w:rPr>
        <w:t xml:space="preserve">. RS, št. 41/2017, 47/2017 pop.) objavlja </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JAVNI RAZPIS</w:t>
      </w: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 xml:space="preserve">za dodelitev finančnih sredstev za ohranjanje in razvoj podeželja </w:t>
      </w:r>
    </w:p>
    <w:p w:rsidR="0042745D" w:rsidRPr="0042745D" w:rsidRDefault="0042745D" w:rsidP="0042745D">
      <w:pPr>
        <w:jc w:val="cente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 občini Brezovica 201</w:t>
      </w:r>
      <w:r w:rsidR="004F0C4B">
        <w:rPr>
          <w:rFonts w:ascii="Times New Roman" w:eastAsia="Times New Roman" w:hAnsi="Times New Roman" w:cs="Times New Roman"/>
          <w:b/>
          <w:bCs/>
          <w:sz w:val="22"/>
          <w:lang w:eastAsia="sl-SI"/>
        </w:rPr>
        <w:t>9</w:t>
      </w:r>
    </w:p>
    <w:p w:rsidR="0042745D" w:rsidRPr="0042745D" w:rsidRDefault="0042745D" w:rsidP="0042745D">
      <w:pPr>
        <w:jc w:val="center"/>
        <w:rPr>
          <w:rFonts w:ascii="Times New Roman" w:eastAsia="Times New Roman" w:hAnsi="Times New Roman" w:cs="Times New Roman"/>
          <w:b/>
          <w:bCs/>
          <w:sz w:val="22"/>
          <w:lang w:eastAsia="sl-SI"/>
        </w:rPr>
      </w:pP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I. PREDMET JAVNEGA RAZPISA</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Občina Brezovica objavlja razpis za dodelitev nepovratnih sredstev za ohranjanje in razvoj kmetijstva in podeželja v občini Brezovica 2018, ki se dodelujejo skladno z Uredbo Komisije (EU) št. 702/2014 in Uredbo Komisije (EU) št. 1407/2013.</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 VIŠINA RAZPISANIH SREDSTEV</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Sredstva v višini do 10.000 EUR bremenijo računsko postavko 11021001 – Pomoč pri ohranjanju kmetijstva. </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v letu 201</w:t>
      </w:r>
      <w:r w:rsidR="004F0C4B">
        <w:rPr>
          <w:rFonts w:ascii="Times New Roman" w:eastAsia="Times New Roman" w:hAnsi="Times New Roman" w:cs="Times New Roman"/>
          <w:sz w:val="22"/>
          <w:lang w:eastAsia="sl-SI"/>
        </w:rPr>
        <w:t>9</w:t>
      </w:r>
      <w:r w:rsidRPr="0042745D">
        <w:rPr>
          <w:rFonts w:ascii="Times New Roman" w:eastAsia="Times New Roman" w:hAnsi="Times New Roman" w:cs="Times New Roman"/>
          <w:sz w:val="22"/>
          <w:lang w:eastAsia="sl-SI"/>
        </w:rPr>
        <w:t xml:space="preserve"> dodeljevala za naslednji ukrep (po Pravilniku):</w:t>
      </w:r>
    </w:p>
    <w:p w:rsidR="0042745D" w:rsidRPr="0042745D" w:rsidRDefault="0042745D" w:rsidP="0042745D">
      <w:pPr>
        <w:rPr>
          <w:rFonts w:ascii="Times New Roman" w:eastAsia="Times New Roman" w:hAnsi="Times New Roman" w:cs="Times New Roman"/>
          <w:sz w:val="22"/>
          <w:lang w:eastAsia="sl-SI"/>
        </w:rPr>
      </w:pP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528"/>
        <w:gridCol w:w="1539"/>
      </w:tblGrid>
      <w:tr w:rsidR="0042745D" w:rsidRPr="0042745D" w:rsidTr="00834F52">
        <w:tc>
          <w:tcPr>
            <w:tcW w:w="2014"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
                <w:bCs/>
                <w:sz w:val="22"/>
                <w:lang w:eastAsia="sl-SI"/>
              </w:rPr>
            </w:pPr>
            <w:r w:rsidRPr="0042745D">
              <w:rPr>
                <w:rFonts w:ascii="Times New Roman" w:eastAsia="Times New Roman" w:hAnsi="Times New Roman" w:cs="Times New Roman"/>
                <w:b/>
                <w:bCs/>
                <w:sz w:val="22"/>
                <w:lang w:eastAsia="sl-SI"/>
              </w:rPr>
              <w:t>Vrste pomoči</w:t>
            </w:r>
          </w:p>
        </w:tc>
        <w:tc>
          <w:tcPr>
            <w:tcW w:w="5528"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Ukrepi:</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jc w:val="both"/>
              <w:rPr>
                <w:rFonts w:ascii="Times New Roman" w:eastAsia="Times New Roman" w:hAnsi="Times New Roman" w:cs="Times New Roman"/>
                <w:bCs/>
                <w:sz w:val="22"/>
                <w:lang w:eastAsia="sl-SI"/>
              </w:rPr>
            </w:pPr>
            <w:r w:rsidRPr="0042745D">
              <w:rPr>
                <w:rFonts w:ascii="Times New Roman" w:eastAsia="Times New Roman" w:hAnsi="Times New Roman" w:cs="Times New Roman"/>
                <w:bCs/>
                <w:sz w:val="22"/>
                <w:lang w:eastAsia="sl-SI"/>
              </w:rPr>
              <w:t>višina sredstev</w:t>
            </w:r>
          </w:p>
        </w:tc>
      </w:tr>
      <w:tr w:rsidR="0042745D" w:rsidRPr="0042745D" w:rsidTr="00834F52">
        <w:tc>
          <w:tcPr>
            <w:tcW w:w="2014"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b/>
                <w:bCs/>
                <w:sz w:val="22"/>
                <w:lang w:eastAsia="sl-SI"/>
              </w:rPr>
            </w:pPr>
            <w:bookmarkStart w:id="1" w:name="_Hlk504134294"/>
            <w:r w:rsidRPr="0042745D">
              <w:rPr>
                <w:rFonts w:ascii="Times New Roman" w:eastAsia="Times New Roman" w:hAnsi="Times New Roman" w:cs="Times New Roman"/>
                <w:sz w:val="22"/>
                <w:lang w:eastAsia="sl-SI"/>
              </w:rPr>
              <w:t>Ostali ukrepi občine</w:t>
            </w:r>
            <w:bookmarkEnd w:id="1"/>
          </w:p>
        </w:tc>
        <w:tc>
          <w:tcPr>
            <w:tcW w:w="5528"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UKREP 9: Podpora delovanju društev s področja kmetijstva, čebelarstva, gozdarstva in razvoja podeželja </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10.000 EUR</w:t>
            </w:r>
          </w:p>
        </w:tc>
      </w:tr>
      <w:tr w:rsidR="0042745D" w:rsidRPr="0042745D" w:rsidTr="00834F52">
        <w:tc>
          <w:tcPr>
            <w:tcW w:w="7542" w:type="dxa"/>
            <w:gridSpan w:val="2"/>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SKUPAJ</w:t>
            </w:r>
          </w:p>
        </w:tc>
        <w:tc>
          <w:tcPr>
            <w:tcW w:w="1539" w:type="dxa"/>
            <w:tcBorders>
              <w:top w:val="single" w:sz="4" w:space="0" w:color="auto"/>
              <w:left w:val="single" w:sz="4" w:space="0" w:color="auto"/>
              <w:bottom w:val="single" w:sz="4" w:space="0" w:color="auto"/>
              <w:right w:val="single" w:sz="4" w:space="0" w:color="auto"/>
            </w:tcBorders>
            <w:hideMark/>
          </w:tcPr>
          <w:p w:rsidR="0042745D" w:rsidRPr="0042745D" w:rsidRDefault="0042745D" w:rsidP="0042745D">
            <w:pPr>
              <w:spacing w:before="60"/>
              <w:jc w:val="right"/>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10.000 EUR</w:t>
            </w:r>
          </w:p>
        </w:tc>
      </w:tr>
    </w:tbl>
    <w:p w:rsidR="0042745D" w:rsidRPr="0042745D" w:rsidRDefault="0042745D" w:rsidP="0042745D">
      <w:pPr>
        <w:rPr>
          <w:rFonts w:eastAsia="Calibri"/>
          <w:sz w:val="22"/>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Sredstva se bodo dodeljevala na podlagi pogojev in meril, ki so sestavni del tega javnega razpisa, ter skladno s pravilnikom.</w:t>
      </w: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III. SPLOŠNE DOLOČBE IN OSNOVNI POGOJI ZA KANDIDIRANJE</w:t>
      </w: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Splošna finančna določila</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Ker so proračunska sredstva omejena, bo dejanska višina sredstev, ki jih bo pridobil posamezen upravičenec, odvisna od skupne višine zahtevkov prosilcev, ki bodo izpolnjevali vse pogoje tega razpisa. O razdelitvi in višini finančnih sredstev na predlog strokovne komisije, ki jo je imenoval župan, odloči pooblaščena oseba. Strokovna komisija lahko predlaga tudi spremembe okvirne višine sredstev po posameznih ukrepih z namenom, da se </w:t>
      </w:r>
      <w:proofErr w:type="spellStart"/>
      <w:r w:rsidRPr="0042745D">
        <w:rPr>
          <w:rFonts w:ascii="Times New Roman" w:eastAsia="Times New Roman" w:hAnsi="Times New Roman" w:cs="Times New Roman"/>
          <w:sz w:val="22"/>
          <w:lang w:eastAsia="sl-SI"/>
        </w:rPr>
        <w:t>počrpajo</w:t>
      </w:r>
      <w:proofErr w:type="spellEnd"/>
      <w:r w:rsidRPr="0042745D">
        <w:rPr>
          <w:rFonts w:ascii="Times New Roman" w:eastAsia="Times New Roman" w:hAnsi="Times New Roman" w:cs="Times New Roman"/>
          <w:sz w:val="22"/>
          <w:lang w:eastAsia="sl-SI"/>
        </w:rPr>
        <w:t xml:space="preserve"> vsa proračunska sredstva, namenjena za ohranjanje in razvoj kmetijstva in podeželja.</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Dokazila o plačilu obveznosti (računi oziroma potrdila o plačanih računih), ki jih upravičenec priloži zahtevku za izplačilo, morajo imeti datum od 1.1. 201</w:t>
      </w:r>
      <w:r w:rsidR="004F0C4B">
        <w:rPr>
          <w:rFonts w:ascii="Times New Roman" w:eastAsia="Times New Roman" w:hAnsi="Times New Roman" w:cs="Times New Roman"/>
          <w:sz w:val="22"/>
          <w:lang w:eastAsia="sl-SI"/>
        </w:rPr>
        <w:t>9</w:t>
      </w:r>
      <w:r w:rsidRPr="0042745D">
        <w:rPr>
          <w:rFonts w:ascii="Times New Roman" w:eastAsia="Times New Roman" w:hAnsi="Times New Roman" w:cs="Times New Roman"/>
          <w:sz w:val="22"/>
          <w:lang w:eastAsia="sl-SI"/>
        </w:rPr>
        <w:t xml:space="preserve"> – 3</w:t>
      </w:r>
      <w:r w:rsidR="00422A47">
        <w:rPr>
          <w:rFonts w:ascii="Times New Roman" w:eastAsia="Times New Roman" w:hAnsi="Times New Roman" w:cs="Times New Roman"/>
          <w:sz w:val="22"/>
          <w:lang w:eastAsia="sl-SI"/>
        </w:rPr>
        <w:t>0</w:t>
      </w:r>
      <w:r w:rsidRPr="0042745D">
        <w:rPr>
          <w:rFonts w:ascii="Times New Roman" w:eastAsia="Times New Roman" w:hAnsi="Times New Roman" w:cs="Times New Roman"/>
          <w:sz w:val="22"/>
          <w:lang w:eastAsia="sl-SI"/>
        </w:rPr>
        <w:t>.1</w:t>
      </w:r>
      <w:r w:rsidR="00422A47">
        <w:rPr>
          <w:rFonts w:ascii="Times New Roman" w:eastAsia="Times New Roman" w:hAnsi="Times New Roman" w:cs="Times New Roman"/>
          <w:sz w:val="22"/>
          <w:lang w:eastAsia="sl-SI"/>
        </w:rPr>
        <w:t>1</w:t>
      </w:r>
      <w:r w:rsidRPr="0042745D">
        <w:rPr>
          <w:rFonts w:ascii="Times New Roman" w:eastAsia="Times New Roman" w:hAnsi="Times New Roman" w:cs="Times New Roman"/>
          <w:sz w:val="22"/>
          <w:lang w:eastAsia="sl-SI"/>
        </w:rPr>
        <w:t>. 201</w:t>
      </w:r>
      <w:r w:rsidR="004F0C4B">
        <w:rPr>
          <w:rFonts w:ascii="Times New Roman" w:eastAsia="Times New Roman" w:hAnsi="Times New Roman" w:cs="Times New Roman"/>
          <w:sz w:val="22"/>
          <w:lang w:eastAsia="sl-SI"/>
        </w:rPr>
        <w:t>9</w:t>
      </w:r>
      <w:r w:rsidRPr="0042745D">
        <w:rPr>
          <w:rFonts w:ascii="Times New Roman" w:eastAsia="Times New Roman" w:hAnsi="Times New Roman" w:cs="Times New Roman"/>
          <w:sz w:val="22"/>
          <w:lang w:eastAsia="sl-SI"/>
        </w:rPr>
        <w:t>.</w:t>
      </w:r>
    </w:p>
    <w:p w:rsidR="0042745D" w:rsidRPr="0042745D" w:rsidRDefault="0042745D" w:rsidP="0042745D">
      <w:pPr>
        <w:jc w:val="both"/>
        <w:rPr>
          <w:rFonts w:ascii="Times New Roman" w:eastAsia="Times New Roman" w:hAnsi="Times New Roman" w:cs="Times New Roman"/>
          <w:bCs/>
          <w:sz w:val="22"/>
          <w:lang w:eastAsia="sl-SI"/>
        </w:rPr>
      </w:pPr>
    </w:p>
    <w:p w:rsidR="0042745D" w:rsidRPr="0042745D" w:rsidRDefault="0042745D" w:rsidP="0042745D">
      <w:pPr>
        <w:rPr>
          <w:rFonts w:ascii="Times New Roman" w:eastAsia="Times New Roman" w:hAnsi="Times New Roman" w:cs="Times New Roman"/>
          <w:b/>
          <w:i/>
          <w:sz w:val="22"/>
          <w:lang w:eastAsia="sl-SI"/>
        </w:rPr>
      </w:pPr>
    </w:p>
    <w:p w:rsidR="0042745D" w:rsidRPr="0042745D" w:rsidRDefault="0042745D" w:rsidP="0042745D">
      <w:pPr>
        <w:rPr>
          <w:rFonts w:ascii="Times New Roman" w:eastAsia="Times New Roman" w:hAnsi="Times New Roman" w:cs="Times New Roman"/>
          <w:b/>
          <w:i/>
          <w:sz w:val="22"/>
          <w:lang w:eastAsia="sl-SI"/>
        </w:rPr>
      </w:pPr>
      <w:r w:rsidRPr="0042745D">
        <w:rPr>
          <w:rFonts w:ascii="Times New Roman" w:eastAsia="Times New Roman" w:hAnsi="Times New Roman" w:cs="Times New Roman"/>
          <w:b/>
          <w:i/>
          <w:sz w:val="22"/>
          <w:lang w:eastAsia="sl-SI"/>
        </w:rPr>
        <w:t>OSTALI UKREPI OBČINE</w:t>
      </w:r>
    </w:p>
    <w:p w:rsidR="0042745D" w:rsidRPr="0042745D" w:rsidRDefault="0042745D" w:rsidP="0042745D">
      <w:pPr>
        <w:rPr>
          <w:rFonts w:ascii="Times New Roman" w:eastAsia="Times New Roman" w:hAnsi="Times New Roman" w:cs="Times New Roman"/>
          <w:b/>
          <w:i/>
          <w:sz w:val="22"/>
          <w:lang w:eastAsia="sl-SI"/>
        </w:rPr>
      </w:pPr>
    </w:p>
    <w:p w:rsidR="0042745D" w:rsidRPr="0042745D" w:rsidRDefault="0042745D" w:rsidP="0042745D">
      <w:pPr>
        <w:rPr>
          <w:rFonts w:ascii="Times New Roman" w:eastAsia="Calibri" w:hAnsi="Times New Roman" w:cs="Times New Roman"/>
          <w:b/>
          <w:sz w:val="22"/>
        </w:rPr>
      </w:pPr>
      <w:r w:rsidRPr="0042745D">
        <w:rPr>
          <w:rFonts w:ascii="Times New Roman" w:eastAsia="Times New Roman" w:hAnsi="Times New Roman" w:cs="Times New Roman"/>
          <w:b/>
          <w:sz w:val="22"/>
          <w:lang w:eastAsia="sl-SI"/>
        </w:rPr>
        <w:t>UKREP 9: Podpora delovanju društev s področja čebelarstva, kmetijstva, gozdarstva in razvoja podeželja</w:t>
      </w:r>
    </w:p>
    <w:p w:rsidR="0042745D" w:rsidRPr="0042745D" w:rsidRDefault="0042745D" w:rsidP="0042745D">
      <w:pPr>
        <w:rPr>
          <w:rFonts w:ascii="Times New Roman" w:eastAsia="Times New Roman" w:hAnsi="Times New Roman" w:cs="Times New Roman"/>
          <w:sz w:val="22"/>
          <w:lang w:eastAsia="sl-SI"/>
        </w:rPr>
      </w:pPr>
    </w:p>
    <w:p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Cilj pomoči:</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Sofinanciranje programov in projektov društev s področja kmetijstva, gozdarstva in razvoja podeželja s ciljem izvajanja izobraževalnih, promocijskih aktivnosti in podobno ter večanja prepoznavnosti in ugleda društva ter kmetijstva v lokalnem pomenu in širše.</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Višina razpisanih sredstev je 10.000 EUR.</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lastRenderedPageBreak/>
        <w:t>Upravičeni stroški:</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društev oziroma združenj, ki prispevajo k prepoznavnosti občine, kot so: priprava gradiv, zloženk, objave v medijih, organizacija samostojnih prireditev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stroški, povezani s sodelovanjem in predstavitvijo društev na prireditvah lokalnega, regionalnega, državnega ali mednarodnega pomena ter na prireditvah drugih društev in organizacij;</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materialni stroški, povezani z izvedbo programov društev oziroma združenj;</w:t>
      </w:r>
    </w:p>
    <w:p w:rsidR="0042745D" w:rsidRPr="0042745D" w:rsidRDefault="0042745D" w:rsidP="0042745D">
      <w:pPr>
        <w:numPr>
          <w:ilvl w:val="0"/>
          <w:numId w:val="50"/>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upravičeni stroški, ki so povezani z delovanjem društva oziroma združenja ter njenih članov</w:t>
      </w:r>
    </w:p>
    <w:p w:rsidR="0042745D" w:rsidRPr="0042745D" w:rsidRDefault="0042745D" w:rsidP="0042745D">
      <w:pPr>
        <w:jc w:val="both"/>
        <w:rPr>
          <w:rFonts w:ascii="Times New Roman" w:eastAsia="Calibri" w:hAnsi="Times New Roman" w:cs="Times New Roman"/>
          <w:sz w:val="22"/>
        </w:rPr>
      </w:pPr>
      <w:r w:rsidRPr="0042745D">
        <w:rPr>
          <w:rFonts w:ascii="Times New Roman" w:eastAsia="Times New Roman" w:hAnsi="Times New Roman" w:cs="Times New Roman"/>
          <w:sz w:val="22"/>
          <w:lang w:eastAsia="sl-SI"/>
        </w:rPr>
        <w:t>Pri izračunu višine dodeljenih sredstev se upošteva tudi delež članstva z območja občine, če društvo deluje na območju več občin.</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Upravičenci do pomoči:</w:t>
      </w:r>
    </w:p>
    <w:p w:rsidR="0042745D" w:rsidRPr="0042745D" w:rsidRDefault="0042745D" w:rsidP="0042745D">
      <w:p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interesna združenja, ki delujejo na področju kmetijstva, gozdarstva in razvoja podeželja ter imajo sedež na območju občine oziroma izvajajo programe, ki se nanašajo ali izvajajo na območju občine oziroma so njihovi člani z območja občine.</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Pogoji za pridobitev sredstev:</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upravičenci predložijo finančno in vsebinsko ovrednoten letni program dela društva oziroma združenja s priloženimi predračuni oziroma druga dokazila (izjava vlagatelja) o predvideni višini stroškov za aktivnosti iz programa dela;</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predložitev seznama oziroma števila vseh članov in posebej seznama oziroma števila članov z območja občine;</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registrirana društva in združenja, ki aktivno sodelujejo na področju kmetijstva, čebelar</w:t>
      </w:r>
      <w:r w:rsidR="00FC4EDA">
        <w:rPr>
          <w:rFonts w:ascii="Times New Roman" w:eastAsia="Times New Roman" w:hAnsi="Times New Roman" w:cs="Times New Roman"/>
          <w:sz w:val="22"/>
          <w:lang w:eastAsia="sl-SI"/>
        </w:rPr>
        <w:t>stva</w:t>
      </w:r>
      <w:r w:rsidRPr="0042745D">
        <w:rPr>
          <w:rFonts w:ascii="Times New Roman" w:eastAsia="Times New Roman" w:hAnsi="Times New Roman" w:cs="Times New Roman"/>
          <w:sz w:val="22"/>
          <w:lang w:eastAsia="sl-SI"/>
        </w:rPr>
        <w:t>, gozdarstva in razvoja podeželja vsaj eno leto pred objavljenim razpisom</w:t>
      </w:r>
    </w:p>
    <w:p w:rsidR="0042745D" w:rsidRPr="0042745D" w:rsidRDefault="0042745D" w:rsidP="0042745D">
      <w:pPr>
        <w:numPr>
          <w:ilvl w:val="0"/>
          <w:numId w:val="51"/>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ostali pogoji, določeni v javnem razpisu.</w:t>
      </w:r>
      <w:bookmarkStart w:id="2" w:name="_GoBack"/>
      <w:bookmarkEnd w:id="2"/>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Pomoč se ne dodeli:</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so že bila pridobljena sredstva na drugih razpisih občine oziroma so programi upravičenca na kakršenkoli način že financirani iz proračuna občine;</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za program, za katerega bodo ali so že bila pridobljena sredstva na razpisih v drugih občinah;</w:t>
      </w:r>
    </w:p>
    <w:p w:rsidR="0042745D" w:rsidRPr="0042745D" w:rsidRDefault="0042745D" w:rsidP="0042745D">
      <w:pPr>
        <w:numPr>
          <w:ilvl w:val="0"/>
          <w:numId w:val="52"/>
        </w:numPr>
        <w:jc w:val="both"/>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društvom, katerih dejavnost je pridobitnega značaja.</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rPr>
          <w:rFonts w:ascii="Times New Roman" w:eastAsia="Times New Roman" w:hAnsi="Times New Roman" w:cs="Times New Roman"/>
          <w:b/>
          <w:sz w:val="22"/>
          <w:u w:val="single"/>
          <w:lang w:eastAsia="sl-SI"/>
        </w:rPr>
      </w:pPr>
      <w:r w:rsidRPr="0042745D">
        <w:rPr>
          <w:rFonts w:ascii="Times New Roman" w:eastAsia="Times New Roman" w:hAnsi="Times New Roman" w:cs="Times New Roman"/>
          <w:b/>
          <w:sz w:val="22"/>
          <w:u w:val="single"/>
          <w:lang w:eastAsia="sl-SI"/>
        </w:rPr>
        <w:t xml:space="preserve">Intenzivnost pomoči: </w:t>
      </w:r>
    </w:p>
    <w:p w:rsidR="0042745D" w:rsidRPr="0042745D" w:rsidRDefault="0042745D" w:rsidP="0042745D">
      <w:pPr>
        <w:numPr>
          <w:ilvl w:val="0"/>
          <w:numId w:val="49"/>
        </w:num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do 100% upravičenih dejansko nastalih stroškov.</w:t>
      </w:r>
    </w:p>
    <w:p w:rsidR="0042745D" w:rsidRPr="0042745D" w:rsidRDefault="0042745D" w:rsidP="0042745D">
      <w:pPr>
        <w:jc w:val="both"/>
        <w:rPr>
          <w:rFonts w:ascii="Times New Roman" w:eastAsia="Calibri" w:hAnsi="Times New Roman" w:cs="Times New Roman"/>
          <w:sz w:val="22"/>
        </w:rPr>
      </w:pPr>
    </w:p>
    <w:p w:rsidR="0042745D" w:rsidRPr="0042745D" w:rsidRDefault="0042745D" w:rsidP="0042745D">
      <w:pPr>
        <w:jc w:val="both"/>
        <w:rPr>
          <w:rFonts w:ascii="Times New Roman" w:eastAsia="Times New Roman" w:hAnsi="Times New Roman" w:cs="Times New Roman"/>
          <w:b/>
          <w:sz w:val="22"/>
          <w:lang w:eastAsia="sl-SI"/>
        </w:rPr>
      </w:pPr>
      <w:r w:rsidRPr="0042745D">
        <w:rPr>
          <w:rFonts w:ascii="Times New Roman" w:eastAsia="Times New Roman" w:hAnsi="Times New Roman" w:cs="Times New Roman"/>
          <w:b/>
          <w:sz w:val="22"/>
          <w:lang w:eastAsia="sl-SI"/>
        </w:rPr>
        <w:t>IV. ROK ZA PREDLOŽITEV VLOG IN NAČIN PREDLOŽITVE</w:t>
      </w:r>
    </w:p>
    <w:p w:rsidR="0042745D" w:rsidRPr="0042745D" w:rsidRDefault="0042745D" w:rsidP="0042745D">
      <w:pPr>
        <w:jc w:val="both"/>
        <w:rPr>
          <w:rFonts w:ascii="Times New Roman" w:eastAsia="Times New Roman"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Vloga mora biti izpolnjena na ustreznih razpisnih obrazcih in mora vsebovati vse obvezne priloge in podatke, določene v razpisni dokumentaciji. </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Vlagatelji morajo popolne vloge oddati osebno ali po pošti kot priporočeno pošiljko (velja datum poštnega žiga) na naslov: Občina Brezovica, Tržaška cesta 390, 1351 Brezovica, najkasneje do </w:t>
      </w:r>
      <w:r w:rsidR="004F0C4B">
        <w:rPr>
          <w:rFonts w:ascii="Times New Roman" w:eastAsia="Calibri" w:hAnsi="Times New Roman" w:cs="Times New Roman"/>
          <w:sz w:val="22"/>
          <w:lang w:eastAsia="sl-SI"/>
        </w:rPr>
        <w:t>30</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 201</w:t>
      </w:r>
      <w:r w:rsidR="004F0C4B">
        <w:rPr>
          <w:rFonts w:ascii="Times New Roman" w:eastAsia="Calibri" w:hAnsi="Times New Roman" w:cs="Times New Roman"/>
          <w:sz w:val="22"/>
          <w:lang w:eastAsia="sl-SI"/>
        </w:rPr>
        <w:t>9</w:t>
      </w:r>
      <w:r w:rsidRPr="0042745D">
        <w:rPr>
          <w:rFonts w:ascii="Times New Roman" w:eastAsia="Calibri" w:hAnsi="Times New Roman" w:cs="Times New Roman"/>
          <w:sz w:val="22"/>
          <w:lang w:eastAsia="sl-SI"/>
        </w:rPr>
        <w:t xml:space="preserve">. Vloga se šteje za pravočasno, če je oddana priporočeno po pošti do vključno zadnji dan prijave, t. j. </w:t>
      </w:r>
      <w:r w:rsidR="004F0C4B">
        <w:rPr>
          <w:rFonts w:ascii="Times New Roman" w:eastAsia="Calibri" w:hAnsi="Times New Roman" w:cs="Times New Roman"/>
          <w:sz w:val="22"/>
          <w:lang w:eastAsia="sl-SI"/>
        </w:rPr>
        <w:t>30</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4.</w:t>
      </w:r>
      <w:r w:rsidRPr="0042745D">
        <w:rPr>
          <w:rFonts w:ascii="Times New Roman" w:eastAsia="Calibri" w:hAnsi="Times New Roman" w:cs="Times New Roman"/>
          <w:sz w:val="22"/>
          <w:lang w:eastAsia="sl-SI"/>
        </w:rPr>
        <w:t xml:space="preserve"> 201</w:t>
      </w:r>
      <w:r w:rsidR="004F0C4B">
        <w:rPr>
          <w:rFonts w:ascii="Times New Roman" w:eastAsia="Calibri" w:hAnsi="Times New Roman" w:cs="Times New Roman"/>
          <w:sz w:val="22"/>
          <w:lang w:eastAsia="sl-SI"/>
        </w:rPr>
        <w:t>9</w:t>
      </w:r>
      <w:r w:rsidRPr="0042745D">
        <w:rPr>
          <w:rFonts w:ascii="Times New Roman" w:eastAsia="Calibri" w:hAnsi="Times New Roman" w:cs="Times New Roman"/>
          <w:sz w:val="22"/>
          <w:lang w:eastAsia="sl-SI"/>
        </w:rPr>
        <w:t xml:space="preserve"> ali najkasneje do 12. ure tega dne oddana v sprejemni pisarni Občine Brezovica.</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Vloge morajo biti oddane v zaprti ovojnici z oznako: »NE ODPIRAJ, JAVNI RAZPIS - KMETIJSTVO 201</w:t>
      </w:r>
      <w:r w:rsidR="004F0C4B">
        <w:rPr>
          <w:rFonts w:ascii="Times New Roman" w:eastAsia="Calibri" w:hAnsi="Times New Roman" w:cs="Times New Roman"/>
          <w:sz w:val="22"/>
          <w:lang w:eastAsia="sl-SI"/>
        </w:rPr>
        <w:t>9</w:t>
      </w:r>
      <w:r w:rsidRPr="0042745D">
        <w:rPr>
          <w:rFonts w:ascii="Times New Roman" w:eastAsia="Calibri" w:hAnsi="Times New Roman" w:cs="Times New Roman"/>
          <w:sz w:val="22"/>
          <w:lang w:eastAsia="sl-SI"/>
        </w:rPr>
        <w:t>)«. Na hrbtni strani morata biti navedena naziv in polni naslov vlagatelja. Veljavne bodo vloge, ki bodo pravilno označene in pravočasno oddane. Neveljavne vloge ne bodo obravnavane.</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t>V. OBRAVNAVANJE VLOG</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Vloge, prispele na javni razpis, odpira in obravnava strokovna komisija, ki jo imenuje župan (v nadaljevanju: komisija). Odpiranje vlog ni javno. Komisija bo v roku </w:t>
      </w:r>
      <w:r w:rsidR="00990A76">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 xml:space="preserve"> dni po končanem razpisu odprla pravočasno prejete </w:t>
      </w:r>
      <w:r w:rsidRPr="0042745D">
        <w:rPr>
          <w:rFonts w:ascii="Times New Roman" w:eastAsia="Calibri" w:hAnsi="Times New Roman" w:cs="Times New Roman"/>
          <w:sz w:val="22"/>
          <w:lang w:eastAsia="sl-SI"/>
        </w:rPr>
        <w:lastRenderedPageBreak/>
        <w:t xml:space="preserve">vloge in ugotovila ustreznost vlog. Nepravočasno prispele vloge bo komisija s sklepom zavrgla. V kolikor bo komisija ugotovila, da vloga ni popolna oziroma je nerazumljiva, bo pozvala vlagatelja, da v roku petih dni od prejema obvestila odpravi pomanjkljivosti oziroma da vlogo ustrezno dopolni. Dopolnjeno vlogo morajo vlagatelji dostaviti osebno ali poslati v zaprti ovojnici na naslov: Občina Brezovica, Tržaška cesta 390, 1351 Brezovica. Šteje se, da je dopolnjena vloga prispela pravočasno, če je bila do vključno zadnji dan roka za oddajo dopolnjenih vlog oddana na pošti s priporočeno pošiljko ali do vključno tega dne oddana v prostorih Občine Brezovica. </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Na ovojnici mora biti na vidnem mestu napis »NE ODPIRAJ, DOPOLNJENA VLOGA ZA JAVNI RAZPIS - KMETIJSTVO 201</w:t>
      </w:r>
      <w:r w:rsidR="004F0C4B">
        <w:rPr>
          <w:rFonts w:ascii="Times New Roman" w:eastAsia="Calibri" w:hAnsi="Times New Roman" w:cs="Times New Roman"/>
          <w:sz w:val="22"/>
          <w:lang w:eastAsia="sl-SI"/>
        </w:rPr>
        <w:t>9</w:t>
      </w:r>
      <w:r w:rsidRPr="0042745D">
        <w:rPr>
          <w:rFonts w:ascii="Times New Roman" w:eastAsia="Calibri" w:hAnsi="Times New Roman" w:cs="Times New Roman"/>
          <w:sz w:val="22"/>
          <w:lang w:eastAsia="sl-SI"/>
        </w:rPr>
        <w:t>« in na hrbtni strani naziv in polni naslov vlagatelja.</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Nepopolne vloge, ki jih vlagatelji ne bodo dopolnili v navedem roku, se zavržejo.</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O dodelitvi sredstev upravičencem odloča na predlog komisije pooblaščena oseba. Upravičencem bo izdan sklep o dodelitvi sredstev.</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b/>
          <w:sz w:val="22"/>
          <w:lang w:eastAsia="sl-SI"/>
        </w:rPr>
      </w:pPr>
      <w:r w:rsidRPr="0042745D">
        <w:rPr>
          <w:rFonts w:ascii="Times New Roman" w:eastAsia="Calibri" w:hAnsi="Times New Roman" w:cs="Times New Roman"/>
          <w:b/>
          <w:sz w:val="22"/>
          <w:lang w:eastAsia="sl-SI"/>
        </w:rPr>
        <w:t>VII. KJE IN KDAJ LAHKO ZAINTERESIRANI DVIGNEJO RAZPISNO DOKUMENTACIJO</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Razpisna dokumentacija je od dneva objave javnega razpisa do izteka prijavnega roka dosegljiva na spletni strani Občine Brezovica www.brezovica.si. Zainteresirani prijavitelji jo v tem roku lahko dvignejo tudi na Občina Brezovica, Tržaška 390, 1351 Brezovica, in sicer v času uradnih ur.</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jc w:val="both"/>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Dodatne informacije lahko dobite na tel. 01/3601-7</w:t>
      </w:r>
      <w:r w:rsidR="00D35C19">
        <w:rPr>
          <w:rFonts w:ascii="Times New Roman" w:eastAsia="Calibri" w:hAnsi="Times New Roman" w:cs="Times New Roman"/>
          <w:sz w:val="22"/>
          <w:lang w:eastAsia="sl-SI"/>
        </w:rPr>
        <w:t>8</w:t>
      </w:r>
      <w:r w:rsidRPr="0042745D">
        <w:rPr>
          <w:rFonts w:ascii="Times New Roman" w:eastAsia="Calibri" w:hAnsi="Times New Roman" w:cs="Times New Roman"/>
          <w:sz w:val="22"/>
          <w:lang w:eastAsia="sl-SI"/>
        </w:rPr>
        <w:t>8 (Branka Zalar Štritof) ali po elektronski pošti branka.zalar@brezovica.si</w:t>
      </w:r>
    </w:p>
    <w:p w:rsidR="0042745D" w:rsidRPr="0042745D" w:rsidRDefault="0042745D" w:rsidP="0042745D">
      <w:pPr>
        <w:jc w:val="both"/>
        <w:rPr>
          <w:rFonts w:ascii="Times New Roman" w:eastAsia="Calibri" w:hAnsi="Times New Roman" w:cs="Times New Roman"/>
          <w:sz w:val="22"/>
          <w:lang w:eastAsia="sl-SI"/>
        </w:rPr>
      </w:pPr>
    </w:p>
    <w:p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Številka: 300</w:t>
      </w:r>
      <w:r w:rsidR="004F0C4B">
        <w:rPr>
          <w:rFonts w:ascii="Times New Roman" w:eastAsia="Calibri" w:hAnsi="Times New Roman" w:cs="Times New Roman"/>
          <w:sz w:val="22"/>
          <w:lang w:eastAsia="sl-SI"/>
        </w:rPr>
        <w:t>1</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03</w:t>
      </w:r>
      <w:r w:rsidRPr="0042745D">
        <w:rPr>
          <w:rFonts w:ascii="Times New Roman" w:eastAsia="Calibri" w:hAnsi="Times New Roman" w:cs="Times New Roman"/>
          <w:sz w:val="22"/>
          <w:lang w:eastAsia="sl-SI"/>
        </w:rPr>
        <w:t>/201</w:t>
      </w:r>
      <w:r w:rsidR="004F0C4B">
        <w:rPr>
          <w:rFonts w:ascii="Times New Roman" w:eastAsia="Calibri" w:hAnsi="Times New Roman" w:cs="Times New Roman"/>
          <w:sz w:val="22"/>
          <w:lang w:eastAsia="sl-SI"/>
        </w:rPr>
        <w:t>9</w:t>
      </w:r>
    </w:p>
    <w:p w:rsidR="0042745D" w:rsidRPr="0042745D" w:rsidRDefault="0042745D" w:rsidP="0042745D">
      <w:pPr>
        <w:rPr>
          <w:rFonts w:ascii="Times New Roman" w:eastAsia="Calibri" w:hAnsi="Times New Roman" w:cs="Times New Roman"/>
          <w:sz w:val="22"/>
          <w:lang w:eastAsia="sl-SI"/>
        </w:rPr>
      </w:pPr>
      <w:r w:rsidRPr="0042745D">
        <w:rPr>
          <w:rFonts w:ascii="Times New Roman" w:eastAsia="Calibri" w:hAnsi="Times New Roman" w:cs="Times New Roman"/>
          <w:sz w:val="22"/>
          <w:lang w:eastAsia="sl-SI"/>
        </w:rPr>
        <w:t xml:space="preserve">Datum: </w:t>
      </w:r>
      <w:r w:rsidR="004F0C4B">
        <w:rPr>
          <w:rFonts w:ascii="Times New Roman" w:eastAsia="Calibri" w:hAnsi="Times New Roman" w:cs="Times New Roman"/>
          <w:sz w:val="22"/>
          <w:lang w:eastAsia="sl-SI"/>
        </w:rPr>
        <w:t>15</w:t>
      </w:r>
      <w:r w:rsidRPr="0042745D">
        <w:rPr>
          <w:rFonts w:ascii="Times New Roman" w:eastAsia="Calibri" w:hAnsi="Times New Roman" w:cs="Times New Roman"/>
          <w:sz w:val="22"/>
          <w:lang w:eastAsia="sl-SI"/>
        </w:rPr>
        <w:t>.</w:t>
      </w:r>
      <w:r w:rsidR="004F0C4B">
        <w:rPr>
          <w:rFonts w:ascii="Times New Roman" w:eastAsia="Calibri" w:hAnsi="Times New Roman" w:cs="Times New Roman"/>
          <w:sz w:val="22"/>
          <w:lang w:eastAsia="sl-SI"/>
        </w:rPr>
        <w:t>3</w:t>
      </w:r>
      <w:r w:rsidRPr="0042745D">
        <w:rPr>
          <w:rFonts w:ascii="Times New Roman" w:eastAsia="Calibri" w:hAnsi="Times New Roman" w:cs="Times New Roman"/>
          <w:sz w:val="22"/>
          <w:lang w:eastAsia="sl-SI"/>
        </w:rPr>
        <w:t>. 201</w:t>
      </w:r>
      <w:r w:rsidR="004F0C4B">
        <w:rPr>
          <w:rFonts w:ascii="Times New Roman" w:eastAsia="Calibri" w:hAnsi="Times New Roman" w:cs="Times New Roman"/>
          <w:sz w:val="22"/>
          <w:lang w:eastAsia="sl-SI"/>
        </w:rPr>
        <w:t>9</w:t>
      </w:r>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 xml:space="preserve">                                                                                              Župan Občine Brezovica</w:t>
      </w:r>
    </w:p>
    <w:p w:rsidR="0042745D" w:rsidRPr="0042745D" w:rsidRDefault="0042745D" w:rsidP="0042745D">
      <w:pPr>
        <w:rPr>
          <w:rFonts w:ascii="Times New Roman" w:eastAsia="Times New Roman" w:hAnsi="Times New Roman" w:cs="Times New Roman"/>
          <w:sz w:val="22"/>
          <w:lang w:eastAsia="sl-SI"/>
        </w:rPr>
      </w:pP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r>
      <w:r w:rsidRPr="0042745D">
        <w:rPr>
          <w:rFonts w:ascii="Times New Roman" w:eastAsia="Times New Roman" w:hAnsi="Times New Roman" w:cs="Times New Roman"/>
          <w:sz w:val="22"/>
          <w:lang w:eastAsia="sl-SI"/>
        </w:rPr>
        <w:tab/>
        <w:t>Metod Ropret</w:t>
      </w:r>
    </w:p>
    <w:p w:rsidR="0042745D" w:rsidRPr="0042745D" w:rsidRDefault="0042745D" w:rsidP="0042745D">
      <w:pPr>
        <w:rPr>
          <w:rFonts w:ascii="Times New Roman" w:eastAsia="Calibri" w:hAnsi="Times New Roman" w:cs="Times New Roman"/>
          <w:sz w:val="24"/>
          <w:szCs w:val="24"/>
          <w:lang w:eastAsia="sl-SI"/>
        </w:rPr>
      </w:pPr>
    </w:p>
    <w:p w:rsidR="0042745D" w:rsidRPr="0042745D" w:rsidRDefault="0042745D" w:rsidP="0042745D">
      <w:pPr>
        <w:tabs>
          <w:tab w:val="center" w:pos="6804"/>
        </w:tabs>
        <w:rPr>
          <w:rFonts w:ascii="Times New Roman" w:eastAsia="Calibri" w:hAnsi="Times New Roman" w:cs="Times New Roman"/>
          <w:sz w:val="24"/>
          <w:szCs w:val="24"/>
          <w:lang w:eastAsia="sl-SI"/>
        </w:rPr>
      </w:pPr>
      <w:r w:rsidRPr="0042745D">
        <w:rPr>
          <w:rFonts w:ascii="Times New Roman" w:eastAsia="Calibri" w:hAnsi="Times New Roman" w:cs="Times New Roman"/>
          <w:sz w:val="24"/>
          <w:szCs w:val="24"/>
          <w:lang w:eastAsia="sl-SI"/>
        </w:rPr>
        <w:tab/>
      </w:r>
    </w:p>
    <w:p w:rsidR="0042745D" w:rsidRPr="0042745D" w:rsidRDefault="0042745D" w:rsidP="0042745D">
      <w:pPr>
        <w:rPr>
          <w:rFonts w:ascii="Times New Roman" w:eastAsia="Times New Roman" w:hAnsi="Times New Roman" w:cs="Times New Roman"/>
          <w:sz w:val="24"/>
          <w:szCs w:val="24"/>
          <w:lang w:eastAsia="sl-SI"/>
        </w:rPr>
      </w:pPr>
    </w:p>
    <w:p w:rsidR="0042745D" w:rsidRP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2"/>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42745D" w:rsidRDefault="0042745D" w:rsidP="00AD40A6">
      <w:pPr>
        <w:jc w:val="center"/>
        <w:rPr>
          <w:rFonts w:ascii="Times New Roman" w:eastAsia="Times New Roman" w:hAnsi="Times New Roman" w:cs="Times New Roman"/>
          <w:sz w:val="24"/>
          <w:szCs w:val="24"/>
          <w:u w:val="single"/>
          <w:lang w:eastAsia="sl-SI"/>
        </w:rPr>
      </w:pPr>
    </w:p>
    <w:p w:rsidR="008C416C" w:rsidRPr="0042745D" w:rsidRDefault="00C610B8" w:rsidP="00AD40A6">
      <w:pPr>
        <w:jc w:val="center"/>
        <w:rPr>
          <w:rFonts w:ascii="Times New Roman" w:eastAsia="Times New Roman" w:hAnsi="Times New Roman" w:cs="Times New Roman"/>
          <w:sz w:val="24"/>
          <w:szCs w:val="24"/>
          <w:u w:val="single"/>
          <w:lang w:eastAsia="sl-SI"/>
        </w:rPr>
      </w:pPr>
      <w:r w:rsidRPr="0042745D">
        <w:rPr>
          <w:rFonts w:ascii="Times New Roman" w:eastAsia="Times New Roman" w:hAnsi="Times New Roman" w:cs="Times New Roman"/>
          <w:sz w:val="24"/>
          <w:szCs w:val="24"/>
          <w:u w:val="single"/>
          <w:lang w:eastAsia="sl-SI"/>
        </w:rPr>
        <w:lastRenderedPageBreak/>
        <w:t>VLOGA ZA DODELITEV FINANČNIH SREDSTEV ZA OHRANJANJE IN RAZVOJ KMETIJSTVA IN PODEŽEL</w:t>
      </w:r>
      <w:r w:rsidR="00FB7B8D" w:rsidRPr="0042745D">
        <w:rPr>
          <w:rFonts w:ascii="Times New Roman" w:eastAsia="Times New Roman" w:hAnsi="Times New Roman" w:cs="Times New Roman"/>
          <w:sz w:val="24"/>
          <w:szCs w:val="24"/>
          <w:u w:val="single"/>
          <w:lang w:eastAsia="sl-SI"/>
        </w:rPr>
        <w:t xml:space="preserve">JA V OBČINI </w:t>
      </w:r>
      <w:r w:rsidR="00AD40A6" w:rsidRPr="0042745D">
        <w:rPr>
          <w:rFonts w:ascii="Times New Roman" w:eastAsia="Times New Roman" w:hAnsi="Times New Roman" w:cs="Times New Roman"/>
          <w:sz w:val="24"/>
          <w:szCs w:val="24"/>
          <w:u w:val="single"/>
          <w:lang w:eastAsia="sl-SI"/>
        </w:rPr>
        <w:t>BREZOVICA</w:t>
      </w:r>
      <w:r w:rsidR="00FB7B8D" w:rsidRPr="0042745D">
        <w:rPr>
          <w:rFonts w:ascii="Times New Roman" w:eastAsia="Times New Roman" w:hAnsi="Times New Roman" w:cs="Times New Roman"/>
          <w:sz w:val="24"/>
          <w:szCs w:val="24"/>
          <w:u w:val="single"/>
          <w:lang w:eastAsia="sl-SI"/>
        </w:rPr>
        <w:t>V LETU 201</w:t>
      </w:r>
      <w:r w:rsidR="004F0C4B">
        <w:rPr>
          <w:rFonts w:ascii="Times New Roman" w:eastAsia="Times New Roman" w:hAnsi="Times New Roman" w:cs="Times New Roman"/>
          <w:sz w:val="24"/>
          <w:szCs w:val="24"/>
          <w:u w:val="single"/>
          <w:lang w:eastAsia="sl-SI"/>
        </w:rPr>
        <w:t>9</w:t>
      </w:r>
    </w:p>
    <w:p w:rsidR="008C416C" w:rsidRPr="00E04D48" w:rsidRDefault="008C416C" w:rsidP="008C416C">
      <w:pPr>
        <w:jc w:val="both"/>
        <w:rPr>
          <w:rFonts w:ascii="Times New Roman" w:eastAsia="Times New Roman" w:hAnsi="Times New Roman" w:cs="Times New Roman"/>
          <w:sz w:val="22"/>
          <w:lang w:eastAsia="sl-SI"/>
        </w:rPr>
      </w:pPr>
    </w:p>
    <w:p w:rsidR="0042745D" w:rsidRDefault="0042745D" w:rsidP="008C416C">
      <w:pPr>
        <w:jc w:val="center"/>
        <w:rPr>
          <w:rFonts w:ascii="Times New Roman" w:eastAsia="Times New Roman" w:hAnsi="Times New Roman" w:cs="Times New Roman"/>
          <w:b/>
          <w:sz w:val="22"/>
          <w:lang w:eastAsia="sl-SI"/>
        </w:rPr>
      </w:pPr>
    </w:p>
    <w:p w:rsidR="008C416C" w:rsidRPr="00E04D48" w:rsidRDefault="008C416C" w:rsidP="008C416C">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UKREP 9: PODPORA DELOVANJU DRUŠTEV S PODROČJA KMETIJSTVA, </w:t>
      </w:r>
      <w:r w:rsidR="00AD40A6" w:rsidRPr="00E04D48">
        <w:rPr>
          <w:rFonts w:ascii="Times New Roman" w:eastAsia="Times New Roman" w:hAnsi="Times New Roman" w:cs="Times New Roman"/>
          <w:b/>
          <w:sz w:val="22"/>
          <w:lang w:eastAsia="sl-SI"/>
        </w:rPr>
        <w:t xml:space="preserve">ČEBELARTSVA, </w:t>
      </w:r>
      <w:r w:rsidRPr="00E04D48">
        <w:rPr>
          <w:rFonts w:ascii="Times New Roman" w:eastAsia="Times New Roman" w:hAnsi="Times New Roman" w:cs="Times New Roman"/>
          <w:b/>
          <w:sz w:val="22"/>
          <w:lang w:eastAsia="sl-SI"/>
        </w:rPr>
        <w:t>GOZDARSTVA IN RAZVOJA PODEŽELJA</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0"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PODATKI O VLAGATELJU</w:t>
      </w: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(podatke vpišite oziroma ustrezno obkrožite)</w:t>
      </w:r>
    </w:p>
    <w:p w:rsidR="008C416C" w:rsidRPr="00E04D48" w:rsidRDefault="008C416C" w:rsidP="008C416C">
      <w:pPr>
        <w:jc w:val="both"/>
        <w:rPr>
          <w:rFonts w:ascii="Times New Roman" w:eastAsia="Times New Roman" w:hAnsi="Times New Roman" w:cs="Times New Roman"/>
          <w:sz w:val="22"/>
          <w:lang w:eastAsia="sl-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40"/>
        <w:gridCol w:w="170"/>
        <w:gridCol w:w="170"/>
        <w:gridCol w:w="340"/>
        <w:gridCol w:w="69"/>
        <w:gridCol w:w="271"/>
        <w:gridCol w:w="296"/>
        <w:gridCol w:w="284"/>
        <w:gridCol w:w="270"/>
        <w:gridCol w:w="13"/>
        <w:gridCol w:w="284"/>
        <w:gridCol w:w="213"/>
        <w:gridCol w:w="70"/>
        <w:gridCol w:w="284"/>
        <w:gridCol w:w="156"/>
        <w:gridCol w:w="127"/>
        <w:gridCol w:w="284"/>
        <w:gridCol w:w="151"/>
        <w:gridCol w:w="132"/>
        <w:gridCol w:w="284"/>
        <w:gridCol w:w="94"/>
        <w:gridCol w:w="189"/>
        <w:gridCol w:w="284"/>
        <w:gridCol w:w="142"/>
        <w:gridCol w:w="141"/>
        <w:gridCol w:w="284"/>
        <w:gridCol w:w="142"/>
        <w:gridCol w:w="141"/>
        <w:gridCol w:w="1276"/>
      </w:tblGrid>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Naziv društva/združenja:</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odgovorne osebe:</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Naslov / sedež:</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Ulica / hišna št.:______________________________________________</w:t>
            </w:r>
          </w:p>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Poštna št. / kraj: _ _ _ _   ______________________________________</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Telefonska številka:</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Elektronski naslov:</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Matična št.:</w:t>
            </w:r>
          </w:p>
        </w:tc>
        <w:tc>
          <w:tcPr>
            <w:tcW w:w="510"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615"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1417"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Davčna številka:</w:t>
            </w:r>
          </w:p>
        </w:tc>
        <w:tc>
          <w:tcPr>
            <w:tcW w:w="510"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79"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7"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54"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62"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510" w:type="dxa"/>
            <w:gridSpan w:val="3"/>
          </w:tcPr>
          <w:p w:rsidR="008C416C" w:rsidRPr="00E04D48" w:rsidRDefault="008C416C" w:rsidP="005464F9">
            <w:pPr>
              <w:jc w:val="both"/>
              <w:rPr>
                <w:rFonts w:ascii="Times New Roman" w:eastAsia="Times New Roman" w:hAnsi="Times New Roman" w:cs="Times New Roman"/>
                <w:sz w:val="22"/>
                <w:lang w:eastAsia="sl-SI"/>
              </w:rPr>
            </w:pPr>
          </w:p>
        </w:tc>
        <w:tc>
          <w:tcPr>
            <w:tcW w:w="2599" w:type="dxa"/>
            <w:gridSpan w:val="8"/>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Številka računa:</w:t>
            </w:r>
          </w:p>
        </w:tc>
        <w:tc>
          <w:tcPr>
            <w:tcW w:w="340"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w:t>
            </w:r>
          </w:p>
        </w:tc>
        <w:tc>
          <w:tcPr>
            <w:tcW w:w="340"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w:t>
            </w:r>
          </w:p>
        </w:tc>
        <w:tc>
          <w:tcPr>
            <w:tcW w:w="340"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5</w:t>
            </w:r>
          </w:p>
        </w:tc>
        <w:tc>
          <w:tcPr>
            <w:tcW w:w="340" w:type="dxa"/>
            <w:gridSpan w:val="2"/>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6</w:t>
            </w:r>
          </w:p>
        </w:tc>
        <w:tc>
          <w:tcPr>
            <w:tcW w:w="296" w:type="dxa"/>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284" w:type="dxa"/>
          </w:tcPr>
          <w:p w:rsidR="008C416C" w:rsidRPr="00E04D48" w:rsidRDefault="008C416C" w:rsidP="005464F9">
            <w:pPr>
              <w:jc w:val="both"/>
              <w:rPr>
                <w:rFonts w:ascii="Times New Roman" w:eastAsia="Times New Roman" w:hAnsi="Times New Roman" w:cs="Times New Roman"/>
                <w:sz w:val="22"/>
                <w:lang w:eastAsia="sl-SI"/>
              </w:rPr>
            </w:pPr>
          </w:p>
        </w:tc>
        <w:tc>
          <w:tcPr>
            <w:tcW w:w="283" w:type="dxa"/>
            <w:gridSpan w:val="2"/>
          </w:tcPr>
          <w:p w:rsidR="008C416C" w:rsidRPr="00E04D48" w:rsidRDefault="008C416C" w:rsidP="005464F9">
            <w:pPr>
              <w:jc w:val="both"/>
              <w:rPr>
                <w:rFonts w:ascii="Times New Roman" w:eastAsia="Times New Roman" w:hAnsi="Times New Roman" w:cs="Times New Roman"/>
                <w:sz w:val="22"/>
                <w:lang w:eastAsia="sl-SI"/>
              </w:rPr>
            </w:pPr>
          </w:p>
        </w:tc>
        <w:tc>
          <w:tcPr>
            <w:tcW w:w="1276"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w:t>
            </w: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Banka, pri kateri je odprt račun:</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Ime in priimek kontaktne osebe:</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p>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Število vseh članov:</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c>
          <w:tcPr>
            <w:tcW w:w="2988" w:type="dxa"/>
          </w:tcPr>
          <w:p w:rsidR="008C416C" w:rsidRPr="00E04D48" w:rsidRDefault="008C416C" w:rsidP="005464F9">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Število članov, ki imajo stalno prebivališče v občini </w:t>
            </w:r>
            <w:r w:rsidR="00E04D48" w:rsidRPr="00E04D48">
              <w:rPr>
                <w:rFonts w:ascii="Times New Roman" w:eastAsia="Times New Roman" w:hAnsi="Times New Roman" w:cs="Times New Roman"/>
                <w:sz w:val="22"/>
                <w:lang w:eastAsia="sl-SI"/>
              </w:rPr>
              <w:t>Brezovica</w:t>
            </w:r>
            <w:r w:rsidRPr="00E04D48">
              <w:rPr>
                <w:rFonts w:ascii="Times New Roman" w:eastAsia="Times New Roman" w:hAnsi="Times New Roman" w:cs="Times New Roman"/>
                <w:sz w:val="22"/>
                <w:lang w:eastAsia="sl-SI"/>
              </w:rPr>
              <w:t>:</w:t>
            </w:r>
          </w:p>
        </w:tc>
        <w:tc>
          <w:tcPr>
            <w:tcW w:w="6901" w:type="dxa"/>
            <w:gridSpan w:val="29"/>
          </w:tcPr>
          <w:p w:rsidR="008C416C" w:rsidRPr="00E04D48" w:rsidRDefault="008C416C" w:rsidP="005464F9">
            <w:pPr>
              <w:jc w:val="both"/>
              <w:rPr>
                <w:rFonts w:ascii="Times New Roman" w:eastAsia="Times New Roman" w:hAnsi="Times New Roman" w:cs="Times New Roman"/>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2. OSNOVNI PODATKI O DEJAVNOSTI DRUŠTVA, KI JE PREDMET PRIJAVE</w:t>
      </w: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(ustrezno vpišite, označite)</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A. Upravičeni stroški (ustrezno označite):</w:t>
      </w: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Look w:val="04A0" w:firstRow="1" w:lastRow="0" w:firstColumn="1" w:lastColumn="0" w:noHBand="0" w:noVBand="1"/>
      </w:tblPr>
      <w:tblGrid>
        <w:gridCol w:w="9628"/>
      </w:tblGrid>
      <w:tr w:rsidR="008C416C" w:rsidRPr="00E04D48" w:rsidTr="005464F9">
        <w:tc>
          <w:tcPr>
            <w:tcW w:w="9778" w:type="dxa"/>
          </w:tcPr>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predstavitvijo oziroma promocijo dejavnosti društva, pomembne za razvoj kmetijstva in razvoja podeželja, kot so: splošna predavanja, tečaji brez pridobitve certifikata, krožki, strokovne ekskurzije, seminarji, udeležbe na posvetih, okrogle mize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društev oziroma združenj, ki prispevajo k prepoznavnosti občine, kot so: priprava gradiv, zloženk, objave v medijih, organizacija samostojnih prireditev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z organizacijo in izvedbo različnih aktivnosti, ki izhajajo iz ohranjanja kulturne in tehnične dediščine kmetijstva in podeželja: prikazi tradicionalnih domačih obrti in običajev, prikazi tehnične dediščine, razstave, tekmovanja ipd.;</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stroški, povezani s sodelovanjem in predstavitvijo društev na prireditvah lokalnega, regionalnega, državnega ali mednarodnega pomena ter na prireditvah drugih društev in organizacij;</w:t>
            </w:r>
          </w:p>
          <w:p w:rsidR="008C416C" w:rsidRPr="00E04D48" w:rsidRDefault="008C416C" w:rsidP="00707801">
            <w:pPr>
              <w:numPr>
                <w:ilvl w:val="0"/>
                <w:numId w:val="27"/>
              </w:numPr>
              <w:ind w:left="284" w:hanging="283"/>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materialni stroški, povezani z izvedbo programov društev oziroma združenj.</w:t>
            </w:r>
          </w:p>
        </w:tc>
      </w:tr>
    </w:tbl>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hAnsi="Times New Roman" w:cs="Times New Roman"/>
          <w:sz w:val="22"/>
        </w:rPr>
        <w:lastRenderedPageBreak/>
        <w:t xml:space="preserve">Za upravičene stroške štejejo vsi zgoraj našteti stroški aktivnosti/dejavnosti društev oziroma interesnih združenj, ki </w:t>
      </w:r>
      <w:r w:rsidRPr="00E04D48">
        <w:rPr>
          <w:rFonts w:ascii="Times New Roman" w:eastAsia="Times New Roman" w:hAnsi="Times New Roman" w:cs="Times New Roman"/>
          <w:sz w:val="22"/>
          <w:lang w:eastAsia="sl-SI"/>
        </w:rPr>
        <w:t>delujejo na področju kmetijstva, gozdarstva in razvoja podeželja ter imajo sedež na območju občine oziroma izvajajo programe, ki se nanašajo ali izvajajo na območju občine oziroma so njihovi člani z območja občine.</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hAnsi="Times New Roman" w:cs="Times New Roman"/>
          <w:sz w:val="22"/>
        </w:rPr>
      </w:pPr>
      <w:r w:rsidRPr="00E04D48">
        <w:rPr>
          <w:rFonts w:ascii="Times New Roman" w:hAnsi="Times New Roman" w:cs="Times New Roman"/>
          <w:sz w:val="22"/>
        </w:rPr>
        <w:t>Pri izračunu višine dodeljenih sredstev se upošteva tudi delež članstva z območja občine, če društvo deluje na območju več občin.</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Pomoč se ne dodeli za aktivnosti, za katere so že bila pridobljena sredstva na drugih razpisih občine oziroma so aktivnosti na kakršenkoli način že financirane iz proračuna občine kakor tudi ne za aktivnosti, za katere bodo ali so že bila pridobljena sredstva na razpisih v drugih občinah oziroma društvom, katerih dejavnost je pridobitnega značaja.</w:t>
      </w:r>
    </w:p>
    <w:p w:rsidR="008C416C" w:rsidRPr="00E04D48" w:rsidRDefault="008C416C" w:rsidP="008C416C">
      <w:pPr>
        <w:jc w:val="both"/>
        <w:rPr>
          <w:rFonts w:ascii="Times New Roman" w:hAnsi="Times New Roman" w:cs="Times New Roman"/>
          <w:sz w:val="22"/>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B. Podatki o aktivnostih</w:t>
      </w:r>
    </w:p>
    <w:p w:rsidR="008C416C" w:rsidRPr="00E04D48" w:rsidRDefault="008C416C" w:rsidP="008C416C">
      <w:pPr>
        <w:jc w:val="both"/>
        <w:rPr>
          <w:rFonts w:ascii="Times New Roman" w:eastAsia="Times New Roman" w:hAnsi="Times New Roman" w:cs="Times New Roman"/>
          <w:b/>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Vlagatelj lahko z eno vlogo prijavi več aktivnosti, vendar mora za vsako aktivnost navesti specifikacijo upravičenih stroškov (točko B. – podatki o aktivnostih, izpolniti za vsako aktivnost posebej).</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1. Naziv in kratek opis aktivnosti:</w:t>
      </w: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9778" w:type="dxa"/>
          </w:tcPr>
          <w:p w:rsidR="008C416C" w:rsidRPr="00E04D48" w:rsidRDefault="008C416C" w:rsidP="005464F9">
            <w:pPr>
              <w:jc w:val="both"/>
              <w:rPr>
                <w:rFonts w:ascii="Times New Roman" w:eastAsia="Times New Roman" w:hAnsi="Times New Roman" w:cs="Times New Roman"/>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2. Kraj izvedbe:</w:t>
      </w:r>
      <w:r w:rsidRPr="00E04D48">
        <w:rPr>
          <w:rFonts w:ascii="Times New Roman" w:eastAsia="Times New Roman" w:hAnsi="Times New Roman" w:cs="Times New Roman"/>
          <w:sz w:val="22"/>
          <w:lang w:eastAsia="sl-SI"/>
        </w:rPr>
        <w:t xml:space="preserve"> _____________________________</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b/>
          <w:sz w:val="22"/>
          <w:lang w:eastAsia="sl-SI"/>
        </w:rPr>
        <w:t xml:space="preserve">3. Termin in trajanje (datum in št. ur/dni): </w:t>
      </w:r>
      <w:r w:rsidRPr="00E04D48">
        <w:rPr>
          <w:rFonts w:ascii="Times New Roman" w:eastAsia="Times New Roman" w:hAnsi="Times New Roman" w:cs="Times New Roman"/>
          <w:sz w:val="22"/>
          <w:lang w:eastAsia="sl-SI"/>
        </w:rPr>
        <w:t>_________________________________________</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4. Specifikacija upravičenih stroškov:</w:t>
      </w:r>
    </w:p>
    <w:p w:rsidR="008C416C" w:rsidRPr="00E04D48" w:rsidRDefault="008C416C" w:rsidP="008C416C">
      <w:pPr>
        <w:jc w:val="both"/>
        <w:rPr>
          <w:rFonts w:ascii="Times New Roman" w:eastAsia="Times New Roman" w:hAnsi="Times New Roman" w:cs="Times New Roman"/>
          <w:sz w:val="22"/>
          <w:lang w:eastAsia="sl-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38"/>
        <w:gridCol w:w="1963"/>
        <w:gridCol w:w="2131"/>
      </w:tblGrid>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Vrsta upravičenega stroška*</w:t>
            </w: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Vrednost brez DDV (v EUR)</w:t>
            </w: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Vrednost z DDV </w:t>
            </w:r>
          </w:p>
          <w:p w:rsidR="008C416C" w:rsidRPr="00E04D48" w:rsidRDefault="008C416C" w:rsidP="005464F9">
            <w:pPr>
              <w:jc w:val="center"/>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(v EUR)</w:t>
            </w: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4"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4" w:space="0" w:color="auto"/>
              <w:bottom w:val="single" w:sz="4" w:space="0" w:color="auto"/>
              <w:right w:val="single" w:sz="4"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4"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sz w:val="22"/>
                <w:lang w:eastAsia="sl-SI"/>
              </w:rPr>
            </w:pPr>
          </w:p>
        </w:tc>
      </w:tr>
      <w:tr w:rsidR="008C416C" w:rsidRPr="00E04D48" w:rsidTr="005464F9">
        <w:trPr>
          <w:trHeight w:val="340"/>
        </w:trPr>
        <w:tc>
          <w:tcPr>
            <w:tcW w:w="563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right"/>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SKUPAJ:</w:t>
            </w:r>
          </w:p>
        </w:tc>
        <w:tc>
          <w:tcPr>
            <w:tcW w:w="1984"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b/>
                <w:sz w:val="22"/>
                <w:lang w:eastAsia="sl-SI"/>
              </w:rPr>
            </w:pPr>
          </w:p>
        </w:tc>
        <w:tc>
          <w:tcPr>
            <w:tcW w:w="2157" w:type="dxa"/>
            <w:tcBorders>
              <w:top w:val="single" w:sz="2" w:space="0" w:color="auto"/>
              <w:left w:val="single" w:sz="2" w:space="0" w:color="auto"/>
              <w:bottom w:val="single" w:sz="2" w:space="0" w:color="auto"/>
              <w:right w:val="single" w:sz="2" w:space="0" w:color="auto"/>
            </w:tcBorders>
          </w:tcPr>
          <w:p w:rsidR="008C416C" w:rsidRPr="00E04D48" w:rsidRDefault="008C416C" w:rsidP="005464F9">
            <w:pPr>
              <w:jc w:val="both"/>
              <w:rPr>
                <w:rFonts w:ascii="Times New Roman" w:eastAsia="Times New Roman" w:hAnsi="Times New Roman" w:cs="Times New Roman"/>
                <w:b/>
                <w:sz w:val="22"/>
                <w:lang w:eastAsia="sl-SI"/>
              </w:rPr>
            </w:pPr>
          </w:p>
        </w:tc>
      </w:tr>
    </w:tbl>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 xml:space="preserve">* Za stroške, ki jih navedete v tabeli, morate obvezno priložiti </w:t>
      </w:r>
      <w:r w:rsidRPr="00E04D48">
        <w:rPr>
          <w:rFonts w:ascii="Times New Roman" w:eastAsia="Times New Roman" w:hAnsi="Times New Roman" w:cs="Times New Roman"/>
          <w:b/>
          <w:sz w:val="22"/>
          <w:lang w:eastAsia="sl-SI"/>
        </w:rPr>
        <w:t xml:space="preserve">predračun(e) </w:t>
      </w:r>
      <w:r w:rsidRPr="00E04D48">
        <w:rPr>
          <w:rFonts w:ascii="Times New Roman" w:eastAsia="Times New Roman" w:hAnsi="Times New Roman" w:cs="Times New Roman"/>
          <w:sz w:val="22"/>
          <w:lang w:eastAsia="sl-SI"/>
        </w:rPr>
        <w:t xml:space="preserve">oziroma </w:t>
      </w:r>
      <w:r w:rsidRPr="00E04D48">
        <w:rPr>
          <w:rFonts w:ascii="Times New Roman" w:eastAsia="Times New Roman" w:hAnsi="Times New Roman" w:cs="Times New Roman"/>
          <w:b/>
          <w:sz w:val="22"/>
          <w:lang w:eastAsia="sl-SI"/>
        </w:rPr>
        <w:t>ponudbo(e)</w:t>
      </w:r>
      <w:r w:rsidRPr="00E04D48">
        <w:rPr>
          <w:rFonts w:ascii="Times New Roman" w:eastAsia="Times New Roman" w:hAnsi="Times New Roman" w:cs="Times New Roman"/>
          <w:sz w:val="22"/>
          <w:lang w:eastAsia="sl-SI"/>
        </w:rPr>
        <w:t>.</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Če ste zavezanec za DDV, se za sofinanciranje upoštevajo zneski brez DDV.</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Default="008C416C" w:rsidP="008C416C">
      <w:pPr>
        <w:jc w:val="both"/>
        <w:rPr>
          <w:rFonts w:ascii="Times New Roman" w:eastAsia="Times New Roman" w:hAnsi="Times New Roman" w:cs="Times New Roman"/>
          <w:sz w:val="22"/>
          <w:lang w:eastAsia="sl-SI"/>
        </w:rPr>
      </w:pPr>
    </w:p>
    <w:p w:rsidR="0042745D" w:rsidRDefault="0042745D" w:rsidP="008C416C">
      <w:pPr>
        <w:jc w:val="both"/>
        <w:rPr>
          <w:rFonts w:ascii="Times New Roman" w:eastAsia="Times New Roman" w:hAnsi="Times New Roman" w:cs="Times New Roman"/>
          <w:sz w:val="22"/>
          <w:lang w:eastAsia="sl-SI"/>
        </w:rPr>
      </w:pPr>
    </w:p>
    <w:p w:rsidR="0042745D" w:rsidRDefault="0042745D" w:rsidP="008C416C">
      <w:pPr>
        <w:jc w:val="both"/>
        <w:rPr>
          <w:rFonts w:ascii="Times New Roman" w:eastAsia="Times New Roman" w:hAnsi="Times New Roman" w:cs="Times New Roman"/>
          <w:sz w:val="22"/>
          <w:lang w:eastAsia="sl-SI"/>
        </w:rPr>
      </w:pPr>
    </w:p>
    <w:p w:rsidR="0042745D" w:rsidRPr="00E04D48" w:rsidRDefault="0042745D"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2"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lastRenderedPageBreak/>
        <w:t>3. IZJAVA VLAGATELJA O PREDVIDENI VIŠINI STROŠKOV</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Izjavljam, da znaša predvidena višina stroškov, za katere se uveljavlja pomoč in za katere ne prilagam predračuna oziroma drugega dokazila v višini: _____________________.</w:t>
      </w: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rsidTr="005464F9">
        <w:tc>
          <w:tcPr>
            <w:tcW w:w="4889" w:type="dxa"/>
          </w:tcPr>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 xml:space="preserve">4. DRUGE IZJAVE VLAGATELJA </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Izjavljam, da:</w:t>
      </w:r>
    </w:p>
    <w:tbl>
      <w:tblPr>
        <w:tblStyle w:val="Tabelamrea"/>
        <w:tblW w:w="9889" w:type="dxa"/>
        <w:tblLook w:val="04A0" w:firstRow="1" w:lastRow="0" w:firstColumn="1" w:lastColumn="0" w:noHBand="0" w:noVBand="1"/>
      </w:tblPr>
      <w:tblGrid>
        <w:gridCol w:w="675"/>
        <w:gridCol w:w="9214"/>
      </w:tblGrid>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1.</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smo ustrezno registrirani za opravljanje neprofitne dejavnosti;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2.</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in sprejemamo vse razpisne pogoje, ki so sestavni del razpisne dokumentacije in da z njimi v celoti soglašamo,</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3.</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so vsi v vlogi navedeni podatki popolni in verodostojni ter da smo seznanjeni s posledicami navajanja neresničnih podatkov v tej vlogi;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4.</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za iste upravičene stroške in za isti namen nismo prejeli pomoči oziroma nismo v postopku pridobivanja pomoči iz drugih javnih virov;</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5.</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se strinjamo z načinom zbiranja in obdelave podatkov, ki se uporabljajo za izvajanje tega razpisa;</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6. </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 xml:space="preserve">za namen razpisa dovoljujemo Občini </w:t>
            </w:r>
            <w:r w:rsidR="00AD40A6" w:rsidRPr="00E04D48">
              <w:rPr>
                <w:rFonts w:ascii="Times New Roman" w:eastAsia="Times New Roman" w:hAnsi="Times New Roman" w:cs="Times New Roman"/>
                <w:sz w:val="22"/>
                <w:szCs w:val="22"/>
                <w:lang w:eastAsia="sl-SI"/>
              </w:rPr>
              <w:t xml:space="preserve">Brezovica </w:t>
            </w:r>
            <w:r w:rsidRPr="00E04D48">
              <w:rPr>
                <w:rFonts w:ascii="Times New Roman" w:eastAsia="Times New Roman" w:hAnsi="Times New Roman" w:cs="Times New Roman"/>
                <w:sz w:val="22"/>
                <w:szCs w:val="22"/>
                <w:lang w:eastAsia="sl-SI"/>
              </w:rPr>
              <w:t>pridobitev podatkov iz uradnih evidenc;</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7.</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v primeru odobritve pomoči, vso dokumentacijo, ki je bila podlaga za odobritev pomoči, hranili najmanj 10 let od datuma prejema pomoči;</w:t>
            </w:r>
          </w:p>
        </w:tc>
      </w:tr>
      <w:tr w:rsidR="008C416C" w:rsidRPr="00E04D48" w:rsidTr="005464F9">
        <w:tc>
          <w:tcPr>
            <w:tcW w:w="675"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8.</w:t>
            </w:r>
          </w:p>
        </w:tc>
        <w:tc>
          <w:tcPr>
            <w:tcW w:w="9214" w:type="dxa"/>
          </w:tcPr>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bomo o bistvenih spremembah vezanih na postopek ali nastopu višje sile nemudoma oziroma najkasneje v 30-ih dneh obvestili organ, ki je vodil postopek.</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Za navedene izjave, izpolnjene obrazce in priloge k vlogi, kazensko in materialno odgovarjamo.</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45"/>
      </w:tblGrid>
      <w:tr w:rsidR="008C416C" w:rsidRPr="00E04D48" w:rsidTr="005464F9">
        <w:tc>
          <w:tcPr>
            <w:tcW w:w="4889" w:type="dxa"/>
          </w:tcPr>
          <w:p w:rsidR="008C416C" w:rsidRPr="00E04D48" w:rsidRDefault="008C416C" w:rsidP="005464F9">
            <w:pPr>
              <w:jc w:val="both"/>
              <w:rPr>
                <w:rFonts w:ascii="Times New Roman" w:eastAsia="Times New Roman" w:hAnsi="Times New Roman" w:cs="Times New Roman"/>
                <w:sz w:val="22"/>
                <w:szCs w:val="22"/>
                <w:lang w:eastAsia="sl-SI"/>
              </w:rPr>
            </w:pPr>
          </w:p>
          <w:p w:rsidR="008C416C" w:rsidRPr="00E04D48" w:rsidRDefault="008C416C" w:rsidP="005464F9">
            <w:pPr>
              <w:jc w:val="both"/>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V ___________________, dne _______________</w:t>
            </w:r>
          </w:p>
          <w:p w:rsidR="008C416C" w:rsidRPr="00E04D48" w:rsidRDefault="008C416C" w:rsidP="005464F9">
            <w:pPr>
              <w:jc w:val="both"/>
              <w:rPr>
                <w:rFonts w:ascii="Times New Roman" w:eastAsia="Times New Roman" w:hAnsi="Times New Roman" w:cs="Times New Roman"/>
                <w:sz w:val="22"/>
                <w:szCs w:val="22"/>
                <w:lang w:eastAsia="sl-SI"/>
              </w:rPr>
            </w:pPr>
          </w:p>
        </w:tc>
        <w:tc>
          <w:tcPr>
            <w:tcW w:w="4889" w:type="dxa"/>
          </w:tcPr>
          <w:p w:rsidR="008C416C" w:rsidRPr="00E04D48" w:rsidRDefault="008C416C" w:rsidP="005464F9">
            <w:pPr>
              <w:jc w:val="center"/>
              <w:rPr>
                <w:rFonts w:ascii="Times New Roman" w:eastAsia="Times New Roman" w:hAnsi="Times New Roman" w:cs="Times New Roman"/>
                <w:sz w:val="22"/>
                <w:szCs w:val="22"/>
                <w:lang w:eastAsia="sl-SI"/>
              </w:rPr>
            </w:pP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________________________________</w:t>
            </w:r>
          </w:p>
          <w:p w:rsidR="008C416C" w:rsidRPr="00E04D48" w:rsidRDefault="008C416C" w:rsidP="005464F9">
            <w:pPr>
              <w:jc w:val="center"/>
              <w:rPr>
                <w:rFonts w:ascii="Times New Roman" w:eastAsia="Times New Roman" w:hAnsi="Times New Roman" w:cs="Times New Roman"/>
                <w:sz w:val="22"/>
                <w:szCs w:val="22"/>
                <w:lang w:eastAsia="sl-SI"/>
              </w:rPr>
            </w:pPr>
            <w:r w:rsidRPr="00E04D48">
              <w:rPr>
                <w:rFonts w:ascii="Times New Roman" w:eastAsia="Times New Roman" w:hAnsi="Times New Roman" w:cs="Times New Roman"/>
                <w:sz w:val="22"/>
                <w:szCs w:val="22"/>
                <w:lang w:eastAsia="sl-SI"/>
              </w:rPr>
              <w:t>(podpis vlagatelja)</w:t>
            </w:r>
          </w:p>
        </w:tc>
      </w:tr>
    </w:tbl>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sz w:val="22"/>
          <w:lang w:eastAsia="sl-SI"/>
        </w:rPr>
      </w:pPr>
      <w:r w:rsidRPr="00E04D48">
        <w:rPr>
          <w:rFonts w:ascii="Times New Roman" w:eastAsia="Times New Roman" w:hAnsi="Times New Roman" w:cs="Times New Roman"/>
          <w:b/>
          <w:sz w:val="22"/>
          <w:lang w:eastAsia="sl-SI"/>
        </w:rPr>
        <w:t>5. OBVEZNE PRILOGE</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E04D48">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izpolnjena vloga na razpisnem obrazcu</w:t>
      </w:r>
      <w:r w:rsidR="00AD40A6" w:rsidRPr="00E04D48">
        <w:rPr>
          <w:rFonts w:ascii="Times New Roman" w:eastAsia="Times New Roman" w:hAnsi="Times New Roman" w:cs="Times New Roman"/>
          <w:sz w:val="22"/>
          <w:lang w:eastAsia="sl-SI"/>
        </w:rPr>
        <w:t xml:space="preserve"> </w:t>
      </w:r>
      <w:r w:rsidR="00CC7699" w:rsidRPr="00E04D48">
        <w:rPr>
          <w:rFonts w:ascii="Times New Roman" w:eastAsia="Times New Roman" w:hAnsi="Times New Roman" w:cs="Times New Roman"/>
          <w:sz w:val="22"/>
          <w:lang w:eastAsia="sl-SI"/>
        </w:rPr>
        <w:t>JAVNI RAZPIS - KMETIJSTVO 201</w:t>
      </w:r>
      <w:r w:rsidR="004F0C4B">
        <w:rPr>
          <w:rFonts w:ascii="Times New Roman" w:eastAsia="Times New Roman" w:hAnsi="Times New Roman" w:cs="Times New Roman"/>
          <w:sz w:val="22"/>
          <w:lang w:eastAsia="sl-SI"/>
        </w:rPr>
        <w:t>9</w:t>
      </w:r>
      <w:r w:rsidRPr="00E04D48">
        <w:rPr>
          <w:rFonts w:ascii="Times New Roman" w:eastAsia="Times New Roman" w:hAnsi="Times New Roman" w:cs="Times New Roman"/>
          <w:sz w:val="22"/>
          <w:lang w:eastAsia="sl-SI"/>
        </w:rPr>
        <w:t xml:space="preserve"> – PODPORA DELOVANJU DRUŠTEV S PODRO</w:t>
      </w:r>
      <w:r w:rsidR="00AD40A6" w:rsidRPr="00E04D48">
        <w:rPr>
          <w:rFonts w:ascii="Times New Roman" w:eastAsia="Times New Roman" w:hAnsi="Times New Roman" w:cs="Times New Roman"/>
          <w:sz w:val="22"/>
          <w:lang w:eastAsia="sl-SI"/>
        </w:rPr>
        <w:t>Č</w:t>
      </w:r>
      <w:r w:rsidRPr="00E04D48">
        <w:rPr>
          <w:rFonts w:ascii="Times New Roman" w:eastAsia="Times New Roman" w:hAnsi="Times New Roman" w:cs="Times New Roman"/>
          <w:sz w:val="22"/>
          <w:lang w:eastAsia="sl-SI"/>
        </w:rPr>
        <w:t>JA KMETIJSTVA IN RAZVOJA PODEŽELJA</w:t>
      </w:r>
      <w:r w:rsidRPr="00E04D48">
        <w:rPr>
          <w:rFonts w:ascii="Times New Roman" w:eastAsia="Times New Roman" w:hAnsi="Times New Roman" w:cs="Times New Roman"/>
          <w:bCs/>
          <w:sz w:val="22"/>
          <w:lang w:eastAsia="sl-SI"/>
        </w:rPr>
        <w:t>;</w:t>
      </w:r>
    </w:p>
    <w:p w:rsidR="008C416C" w:rsidRPr="00E04D48" w:rsidRDefault="008C416C" w:rsidP="00707801">
      <w:pPr>
        <w:numPr>
          <w:ilvl w:val="0"/>
          <w:numId w:val="28"/>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finančno in vsebinsko ovrednoten letni program dela društva oziroma interesnega združenja s priloženimi predračuni oziroma druga dokazila (izjava vlagatelja) o predvideni višini stroškov za aktivnosti iz programa dela;</w:t>
      </w:r>
    </w:p>
    <w:p w:rsidR="008C416C" w:rsidRPr="00E04D48" w:rsidRDefault="008C416C" w:rsidP="008C416C">
      <w:pPr>
        <w:numPr>
          <w:ilvl w:val="3"/>
          <w:numId w:val="2"/>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seznam in število vseh članov ter posebej seznam in število članov z območja občine;</w:t>
      </w:r>
    </w:p>
    <w:p w:rsidR="008C416C" w:rsidRPr="00E04D48" w:rsidRDefault="008C416C" w:rsidP="008C416C">
      <w:pPr>
        <w:numPr>
          <w:ilvl w:val="0"/>
          <w:numId w:val="3"/>
        </w:numPr>
        <w:ind w:left="426"/>
        <w:jc w:val="both"/>
        <w:rPr>
          <w:rFonts w:ascii="Times New Roman" w:eastAsia="Times New Roman" w:hAnsi="Times New Roman" w:cs="Times New Roman"/>
          <w:sz w:val="22"/>
          <w:lang w:eastAsia="sl-SI"/>
        </w:rPr>
      </w:pPr>
      <w:r w:rsidRPr="00E04D48">
        <w:rPr>
          <w:rFonts w:ascii="Times New Roman" w:eastAsia="Times New Roman" w:hAnsi="Times New Roman" w:cs="Times New Roman"/>
          <w:sz w:val="22"/>
          <w:lang w:eastAsia="sl-SI"/>
        </w:rPr>
        <w:t>ter po potrebi druga dokazila, ki utemeljujejo upravičenost sofinanciranja.</w:t>
      </w:r>
    </w:p>
    <w:p w:rsidR="008C416C" w:rsidRPr="00E04D48" w:rsidRDefault="008C416C" w:rsidP="008C416C">
      <w:pPr>
        <w:jc w:val="both"/>
        <w:rPr>
          <w:rFonts w:ascii="Times New Roman" w:eastAsia="Times New Roman" w:hAnsi="Times New Roman" w:cs="Times New Roman"/>
          <w:sz w:val="22"/>
          <w:lang w:eastAsia="sl-SI"/>
        </w:rPr>
      </w:pPr>
    </w:p>
    <w:p w:rsidR="008C416C" w:rsidRPr="00E04D48" w:rsidRDefault="008C416C" w:rsidP="008C416C">
      <w:pPr>
        <w:jc w:val="both"/>
        <w:rPr>
          <w:rFonts w:ascii="Times New Roman" w:eastAsia="Times New Roman" w:hAnsi="Times New Roman" w:cs="Times New Roman"/>
          <w:sz w:val="22"/>
          <w:lang w:eastAsia="sl-SI"/>
        </w:rPr>
      </w:pPr>
    </w:p>
    <w:p w:rsidR="00C610B8" w:rsidRPr="00E04D48" w:rsidRDefault="00C610B8" w:rsidP="00AD40A6">
      <w:pPr>
        <w:rPr>
          <w:rFonts w:ascii="Times New Roman" w:eastAsia="Times New Roman" w:hAnsi="Times New Roman" w:cs="Times New Roman"/>
          <w:sz w:val="22"/>
          <w:lang w:eastAsia="sl-SI"/>
        </w:rPr>
      </w:pPr>
    </w:p>
    <w:p w:rsidR="00C610B8" w:rsidRPr="00E04D48" w:rsidRDefault="00C610B8" w:rsidP="00C610B8">
      <w:pPr>
        <w:rPr>
          <w:rFonts w:ascii="Times New Roman" w:eastAsia="Calibri" w:hAnsi="Times New Roman" w:cs="Times New Roman"/>
          <w:sz w:val="22"/>
        </w:rPr>
      </w:pPr>
    </w:p>
    <w:p w:rsidR="00C610B8" w:rsidRPr="00E04D48" w:rsidRDefault="00C610B8" w:rsidP="00C610B8">
      <w:pPr>
        <w:rPr>
          <w:rFonts w:ascii="Times New Roman" w:eastAsia="Calibri" w:hAnsi="Times New Roman" w:cs="Times New Roman"/>
          <w:sz w:val="22"/>
        </w:rPr>
      </w:pPr>
    </w:p>
    <w:p w:rsidR="00C610B8" w:rsidRPr="00E04D48" w:rsidRDefault="00C610B8" w:rsidP="00C610B8">
      <w:pPr>
        <w:rPr>
          <w:rFonts w:ascii="Times New Roman" w:eastAsia="Calibri" w:hAnsi="Times New Roman" w:cs="Times New Roman"/>
          <w:sz w:val="22"/>
        </w:rPr>
      </w:pPr>
    </w:p>
    <w:p w:rsidR="00C431D5" w:rsidRPr="00E04D48" w:rsidRDefault="00C431D5">
      <w:pPr>
        <w:rPr>
          <w:rFonts w:ascii="Times New Roman" w:hAnsi="Times New Roman" w:cs="Times New Roman"/>
          <w:sz w:val="22"/>
        </w:rPr>
      </w:pPr>
    </w:p>
    <w:sectPr w:rsidR="00C431D5" w:rsidRPr="00E04D48" w:rsidSect="00FB7B8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F6" w:rsidRDefault="008F5EF6" w:rsidP="00C610B8">
      <w:r>
        <w:separator/>
      </w:r>
    </w:p>
  </w:endnote>
  <w:endnote w:type="continuationSeparator" w:id="0">
    <w:p w:rsidR="008F5EF6" w:rsidRDefault="008F5EF6" w:rsidP="00C6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F6" w:rsidRDefault="008F5EF6" w:rsidP="00C610B8">
      <w:r>
        <w:separator/>
      </w:r>
    </w:p>
  </w:footnote>
  <w:footnote w:type="continuationSeparator" w:id="0">
    <w:p w:rsidR="008F5EF6" w:rsidRDefault="008F5EF6" w:rsidP="00C61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8F2"/>
    <w:multiLevelType w:val="hybridMultilevel"/>
    <w:tmpl w:val="49C455F0"/>
    <w:lvl w:ilvl="0" w:tplc="A992E0A4">
      <w:start w:val="1"/>
      <w:numFmt w:val="bullet"/>
      <w:lvlText w:val="-"/>
      <w:lvlJc w:val="left"/>
      <w:pPr>
        <w:ind w:left="720" w:hanging="360"/>
      </w:pPr>
      <w:rPr>
        <w:rFonts w:ascii="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6A5E0C"/>
    <w:multiLevelType w:val="hybridMultilevel"/>
    <w:tmpl w:val="8D187C30"/>
    <w:lvl w:ilvl="0" w:tplc="114CFA5C">
      <w:start w:val="1"/>
      <w:numFmt w:val="decimal"/>
      <w:lvlText w:val="(%1)"/>
      <w:lvlJc w:val="left"/>
      <w:pPr>
        <w:ind w:left="360" w:hanging="360"/>
      </w:pPr>
      <w:rPr>
        <w:sz w:val="22"/>
      </w:rPr>
    </w:lvl>
    <w:lvl w:ilvl="1" w:tplc="004A73B4">
      <w:numFmt w:val="bullet"/>
      <w:lvlText w:val="-"/>
      <w:lvlJc w:val="left"/>
      <w:pPr>
        <w:tabs>
          <w:tab w:val="num" w:pos="1080"/>
        </w:tabs>
        <w:ind w:left="1080" w:hanging="360"/>
      </w:pPr>
      <w:rPr>
        <w:rFonts w:ascii="Times New Roman" w:eastAsia="Times New Roman" w:hAnsi="Times New Roman" w:cs="Times New Roman" w:hint="default"/>
        <w:sz w:val="22"/>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 w15:restartNumberingAfterBreak="0">
    <w:nsid w:val="05314AC1"/>
    <w:multiLevelType w:val="hybridMultilevel"/>
    <w:tmpl w:val="3FB0918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8C081B"/>
    <w:multiLevelType w:val="hybridMultilevel"/>
    <w:tmpl w:val="083E710C"/>
    <w:lvl w:ilvl="0" w:tplc="04240017">
      <w:start w:val="1"/>
      <w:numFmt w:val="lowerLetter"/>
      <w:lvlText w:val="%1)"/>
      <w:lvlJc w:val="left"/>
      <w:pPr>
        <w:tabs>
          <w:tab w:val="num" w:pos="1408"/>
        </w:tabs>
        <w:ind w:left="1408" w:hanging="720"/>
      </w:pPr>
    </w:lvl>
    <w:lvl w:ilvl="1" w:tplc="04240003">
      <w:start w:val="1"/>
      <w:numFmt w:val="bullet"/>
      <w:lvlText w:val="o"/>
      <w:lvlJc w:val="left"/>
      <w:pPr>
        <w:tabs>
          <w:tab w:val="num" w:pos="2128"/>
        </w:tabs>
        <w:ind w:left="2128" w:hanging="360"/>
      </w:pPr>
      <w:rPr>
        <w:rFonts w:ascii="Courier New" w:hAnsi="Courier New" w:cs="Courier New" w:hint="default"/>
      </w:rPr>
    </w:lvl>
    <w:lvl w:ilvl="2" w:tplc="04240005">
      <w:start w:val="1"/>
      <w:numFmt w:val="bullet"/>
      <w:lvlText w:val=""/>
      <w:lvlJc w:val="left"/>
      <w:pPr>
        <w:tabs>
          <w:tab w:val="num" w:pos="2848"/>
        </w:tabs>
        <w:ind w:left="2848" w:hanging="360"/>
      </w:pPr>
      <w:rPr>
        <w:rFonts w:ascii="Wingdings" w:hAnsi="Wingdings" w:hint="default"/>
      </w:rPr>
    </w:lvl>
    <w:lvl w:ilvl="3" w:tplc="04240001">
      <w:start w:val="1"/>
      <w:numFmt w:val="bullet"/>
      <w:lvlText w:val=""/>
      <w:lvlJc w:val="left"/>
      <w:pPr>
        <w:tabs>
          <w:tab w:val="num" w:pos="3568"/>
        </w:tabs>
        <w:ind w:left="3568" w:hanging="360"/>
      </w:pPr>
      <w:rPr>
        <w:rFonts w:ascii="Symbol" w:hAnsi="Symbol" w:hint="default"/>
      </w:rPr>
    </w:lvl>
    <w:lvl w:ilvl="4" w:tplc="04240003">
      <w:start w:val="1"/>
      <w:numFmt w:val="bullet"/>
      <w:lvlText w:val="o"/>
      <w:lvlJc w:val="left"/>
      <w:pPr>
        <w:tabs>
          <w:tab w:val="num" w:pos="4288"/>
        </w:tabs>
        <w:ind w:left="4288" w:hanging="360"/>
      </w:pPr>
      <w:rPr>
        <w:rFonts w:ascii="Courier New" w:hAnsi="Courier New" w:cs="Courier New" w:hint="default"/>
      </w:rPr>
    </w:lvl>
    <w:lvl w:ilvl="5" w:tplc="04240005">
      <w:start w:val="1"/>
      <w:numFmt w:val="bullet"/>
      <w:lvlText w:val=""/>
      <w:lvlJc w:val="left"/>
      <w:pPr>
        <w:tabs>
          <w:tab w:val="num" w:pos="5008"/>
        </w:tabs>
        <w:ind w:left="5008" w:hanging="360"/>
      </w:pPr>
      <w:rPr>
        <w:rFonts w:ascii="Wingdings" w:hAnsi="Wingdings" w:hint="default"/>
      </w:rPr>
    </w:lvl>
    <w:lvl w:ilvl="6" w:tplc="04240001">
      <w:start w:val="1"/>
      <w:numFmt w:val="bullet"/>
      <w:lvlText w:val=""/>
      <w:lvlJc w:val="left"/>
      <w:pPr>
        <w:tabs>
          <w:tab w:val="num" w:pos="5728"/>
        </w:tabs>
        <w:ind w:left="5728" w:hanging="360"/>
      </w:pPr>
      <w:rPr>
        <w:rFonts w:ascii="Symbol" w:hAnsi="Symbol" w:hint="default"/>
      </w:rPr>
    </w:lvl>
    <w:lvl w:ilvl="7" w:tplc="04240003">
      <w:start w:val="1"/>
      <w:numFmt w:val="bullet"/>
      <w:lvlText w:val="o"/>
      <w:lvlJc w:val="left"/>
      <w:pPr>
        <w:tabs>
          <w:tab w:val="num" w:pos="6448"/>
        </w:tabs>
        <w:ind w:left="6448" w:hanging="360"/>
      </w:pPr>
      <w:rPr>
        <w:rFonts w:ascii="Courier New" w:hAnsi="Courier New" w:cs="Courier New" w:hint="default"/>
      </w:rPr>
    </w:lvl>
    <w:lvl w:ilvl="8" w:tplc="04240005">
      <w:start w:val="1"/>
      <w:numFmt w:val="bullet"/>
      <w:lvlText w:val=""/>
      <w:lvlJc w:val="left"/>
      <w:pPr>
        <w:tabs>
          <w:tab w:val="num" w:pos="7168"/>
        </w:tabs>
        <w:ind w:left="7168" w:hanging="360"/>
      </w:pPr>
      <w:rPr>
        <w:rFonts w:ascii="Wingdings" w:hAnsi="Wingdings" w:hint="default"/>
      </w:rPr>
    </w:lvl>
  </w:abstractNum>
  <w:abstractNum w:abstractNumId="5" w15:restartNumberingAfterBreak="0">
    <w:nsid w:val="083E547A"/>
    <w:multiLevelType w:val="hybridMultilevel"/>
    <w:tmpl w:val="238C2A24"/>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6"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712862"/>
    <w:multiLevelType w:val="hybridMultilevel"/>
    <w:tmpl w:val="09AC4C16"/>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F7237F"/>
    <w:multiLevelType w:val="hybridMultilevel"/>
    <w:tmpl w:val="D69A4934"/>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644B47"/>
    <w:multiLevelType w:val="hybridMultilevel"/>
    <w:tmpl w:val="D84ED41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B6924"/>
    <w:multiLevelType w:val="hybridMultilevel"/>
    <w:tmpl w:val="CBB68A98"/>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5409F"/>
    <w:multiLevelType w:val="hybridMultilevel"/>
    <w:tmpl w:val="2D7C5B8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start w:val="1"/>
      <w:numFmt w:val="bullet"/>
      <w:lvlText w:val=""/>
      <w:lvlJc w:val="left"/>
      <w:pPr>
        <w:ind w:left="2148" w:hanging="360"/>
      </w:pPr>
      <w:rPr>
        <w:rFonts w:ascii="Wingdings" w:hAnsi="Wingdings" w:hint="default"/>
      </w:rPr>
    </w:lvl>
    <w:lvl w:ilvl="3" w:tplc="04240001">
      <w:start w:val="1"/>
      <w:numFmt w:val="bullet"/>
      <w:lvlText w:val=""/>
      <w:lvlJc w:val="left"/>
      <w:pPr>
        <w:ind w:left="2868" w:hanging="360"/>
      </w:pPr>
      <w:rPr>
        <w:rFonts w:ascii="Symbol" w:hAnsi="Symbol" w:hint="default"/>
      </w:rPr>
    </w:lvl>
    <w:lvl w:ilvl="4" w:tplc="04240003">
      <w:start w:val="1"/>
      <w:numFmt w:val="bullet"/>
      <w:lvlText w:val="o"/>
      <w:lvlJc w:val="left"/>
      <w:pPr>
        <w:ind w:left="3588" w:hanging="360"/>
      </w:pPr>
      <w:rPr>
        <w:rFonts w:ascii="Courier New" w:hAnsi="Courier New" w:cs="Courier New" w:hint="default"/>
      </w:rPr>
    </w:lvl>
    <w:lvl w:ilvl="5" w:tplc="04240005">
      <w:start w:val="1"/>
      <w:numFmt w:val="bullet"/>
      <w:lvlText w:val=""/>
      <w:lvlJc w:val="left"/>
      <w:pPr>
        <w:ind w:left="4308" w:hanging="360"/>
      </w:pPr>
      <w:rPr>
        <w:rFonts w:ascii="Wingdings" w:hAnsi="Wingdings" w:hint="default"/>
      </w:rPr>
    </w:lvl>
    <w:lvl w:ilvl="6" w:tplc="04240001">
      <w:start w:val="1"/>
      <w:numFmt w:val="bullet"/>
      <w:lvlText w:val=""/>
      <w:lvlJc w:val="left"/>
      <w:pPr>
        <w:ind w:left="5028" w:hanging="360"/>
      </w:pPr>
      <w:rPr>
        <w:rFonts w:ascii="Symbol" w:hAnsi="Symbol" w:hint="default"/>
      </w:rPr>
    </w:lvl>
    <w:lvl w:ilvl="7" w:tplc="04240003">
      <w:start w:val="1"/>
      <w:numFmt w:val="bullet"/>
      <w:lvlText w:val="o"/>
      <w:lvlJc w:val="left"/>
      <w:pPr>
        <w:ind w:left="5748" w:hanging="360"/>
      </w:pPr>
      <w:rPr>
        <w:rFonts w:ascii="Courier New" w:hAnsi="Courier New" w:cs="Courier New" w:hint="default"/>
      </w:rPr>
    </w:lvl>
    <w:lvl w:ilvl="8" w:tplc="04240005">
      <w:start w:val="1"/>
      <w:numFmt w:val="bullet"/>
      <w:lvlText w:val=""/>
      <w:lvlJc w:val="left"/>
      <w:pPr>
        <w:ind w:left="6468" w:hanging="360"/>
      </w:pPr>
      <w:rPr>
        <w:rFonts w:ascii="Wingdings" w:hAnsi="Wingdings" w:hint="default"/>
      </w:rPr>
    </w:lvl>
  </w:abstractNum>
  <w:abstractNum w:abstractNumId="15"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675ACF"/>
    <w:multiLevelType w:val="hybridMultilevel"/>
    <w:tmpl w:val="FF12F070"/>
    <w:lvl w:ilvl="0" w:tplc="04240017">
      <w:start w:val="1"/>
      <w:numFmt w:val="lowerLetter"/>
      <w:lvlText w:val="%1)"/>
      <w:lvlJc w:val="left"/>
      <w:pPr>
        <w:tabs>
          <w:tab w:val="num" w:pos="360"/>
        </w:tabs>
        <w:ind w:left="360" w:hanging="360"/>
      </w:pPr>
      <w:rPr>
        <w:rFonts w:hint="default"/>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17" w15:restartNumberingAfterBreak="0">
    <w:nsid w:val="2F271A42"/>
    <w:multiLevelType w:val="hybridMultilevel"/>
    <w:tmpl w:val="FF5E736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4E7618"/>
    <w:multiLevelType w:val="hybridMultilevel"/>
    <w:tmpl w:val="B302024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start w:val="1"/>
      <w:numFmt w:val="bullet"/>
      <w:lvlText w:val="o"/>
      <w:lvlJc w:val="left"/>
      <w:pPr>
        <w:ind w:left="2113" w:hanging="360"/>
      </w:pPr>
      <w:rPr>
        <w:rFonts w:ascii="Courier New" w:hAnsi="Courier New" w:cs="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cs="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cs="Courier New" w:hint="default"/>
      </w:rPr>
    </w:lvl>
    <w:lvl w:ilvl="8" w:tplc="04240005">
      <w:start w:val="1"/>
      <w:numFmt w:val="bullet"/>
      <w:lvlText w:val=""/>
      <w:lvlJc w:val="left"/>
      <w:pPr>
        <w:ind w:left="7153" w:hanging="360"/>
      </w:pPr>
      <w:rPr>
        <w:rFonts w:ascii="Wingdings" w:hAnsi="Wingdings" w:hint="default"/>
      </w:rPr>
    </w:lvl>
  </w:abstractNum>
  <w:abstractNum w:abstractNumId="20" w15:restartNumberingAfterBreak="0">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23E1C"/>
    <w:multiLevelType w:val="hybridMultilevel"/>
    <w:tmpl w:val="ED26500C"/>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B00D9"/>
    <w:multiLevelType w:val="hybridMultilevel"/>
    <w:tmpl w:val="88B63D54"/>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D03A2"/>
    <w:multiLevelType w:val="hybridMultilevel"/>
    <w:tmpl w:val="276E14E2"/>
    <w:lvl w:ilvl="0" w:tplc="64CEA0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372D16"/>
    <w:multiLevelType w:val="hybridMultilevel"/>
    <w:tmpl w:val="AA561ED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203106C"/>
    <w:multiLevelType w:val="hybridMultilevel"/>
    <w:tmpl w:val="50B45988"/>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4F715E"/>
    <w:multiLevelType w:val="hybridMultilevel"/>
    <w:tmpl w:val="06F0666A"/>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1" w15:restartNumberingAfterBreak="0">
    <w:nsid w:val="5D392F0B"/>
    <w:multiLevelType w:val="hybridMultilevel"/>
    <w:tmpl w:val="F754F122"/>
    <w:lvl w:ilvl="0" w:tplc="64CEA0B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159A5"/>
    <w:multiLevelType w:val="hybridMultilevel"/>
    <w:tmpl w:val="BBAC2EF8"/>
    <w:lvl w:ilvl="0" w:tplc="F8D47DF2">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33" w15:restartNumberingAfterBreak="0">
    <w:nsid w:val="609C1BE1"/>
    <w:multiLevelType w:val="hybridMultilevel"/>
    <w:tmpl w:val="7806DF5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500725E"/>
    <w:multiLevelType w:val="hybridMultilevel"/>
    <w:tmpl w:val="1B3E8EE6"/>
    <w:lvl w:ilvl="0" w:tplc="D9B69F1E">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65D616BB"/>
    <w:multiLevelType w:val="hybridMultilevel"/>
    <w:tmpl w:val="7E52AA30"/>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97F0B50"/>
    <w:multiLevelType w:val="hybridMultilevel"/>
    <w:tmpl w:val="72907D10"/>
    <w:lvl w:ilvl="0" w:tplc="D9B69F1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A2E2FF8"/>
    <w:multiLevelType w:val="hybridMultilevel"/>
    <w:tmpl w:val="F58A4F34"/>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EE6A67"/>
    <w:multiLevelType w:val="hybridMultilevel"/>
    <w:tmpl w:val="60F4057A"/>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D2C7007"/>
    <w:multiLevelType w:val="hybridMultilevel"/>
    <w:tmpl w:val="03B0F16A"/>
    <w:lvl w:ilvl="0" w:tplc="137A84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684962"/>
    <w:multiLevelType w:val="hybridMultilevel"/>
    <w:tmpl w:val="CCFC8194"/>
    <w:lvl w:ilvl="0" w:tplc="10E6AC9C">
      <w:start w:val="1"/>
      <w:numFmt w:val="decimal"/>
      <w:lvlText w:val="%1."/>
      <w:lvlJc w:val="left"/>
      <w:pPr>
        <w:tabs>
          <w:tab w:val="num" w:pos="454"/>
        </w:tabs>
        <w:ind w:left="454" w:hanging="454"/>
      </w:pPr>
    </w:lvl>
    <w:lvl w:ilvl="1" w:tplc="452408C4">
      <w:start w:val="1"/>
      <w:numFmt w:val="bullet"/>
      <w:lvlText w:val="-"/>
      <w:lvlJc w:val="left"/>
      <w:pPr>
        <w:tabs>
          <w:tab w:val="num" w:pos="1077"/>
        </w:tabs>
        <w:ind w:left="1077" w:firstLine="3"/>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3" w15:restartNumberingAfterBreak="0">
    <w:nsid w:val="6F770055"/>
    <w:multiLevelType w:val="hybridMultilevel"/>
    <w:tmpl w:val="C86A1EF6"/>
    <w:lvl w:ilvl="0" w:tplc="04240001">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9F7CFC"/>
    <w:multiLevelType w:val="hybridMultilevel"/>
    <w:tmpl w:val="6A66573C"/>
    <w:lvl w:ilvl="0" w:tplc="F8D47DF2">
      <w:start w:val="1"/>
      <w:numFmt w:val="bullet"/>
      <w:lvlText w:val="-"/>
      <w:lvlJc w:val="left"/>
      <w:pPr>
        <w:tabs>
          <w:tab w:val="num" w:pos="454"/>
        </w:tabs>
        <w:ind w:left="454" w:hanging="454"/>
      </w:pPr>
      <w:rPr>
        <w:rFonts w:ascii="Arial" w:hAnsi="Arial" w:hint="default"/>
      </w:rPr>
    </w:lvl>
    <w:lvl w:ilvl="1" w:tplc="A992E0A4">
      <w:start w:val="1"/>
      <w:numFmt w:val="bullet"/>
      <w:lvlText w:val="-"/>
      <w:lvlJc w:val="left"/>
      <w:pPr>
        <w:tabs>
          <w:tab w:val="num" w:pos="1437"/>
        </w:tabs>
        <w:ind w:left="1437" w:hanging="357"/>
      </w:pPr>
      <w:rPr>
        <w:rFonts w:ascii="Times New Roman" w:hAnsi="Times New Roman" w:cs="Times New Roman" w:hint="default"/>
        <w:b w:val="0"/>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5" w15:restartNumberingAfterBreak="0">
    <w:nsid w:val="7DCC5C9A"/>
    <w:multiLevelType w:val="hybridMultilevel"/>
    <w:tmpl w:val="7B4CB672"/>
    <w:lvl w:ilvl="0" w:tplc="F8D47DF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43"/>
  </w:num>
  <w:num w:numId="4">
    <w:abstractNumId w:val="6"/>
  </w:num>
  <w:num w:numId="5">
    <w:abstractNumId w:val="36"/>
  </w:num>
  <w:num w:numId="6">
    <w:abstractNumId w:val="23"/>
  </w:num>
  <w:num w:numId="7">
    <w:abstractNumId w:val="15"/>
  </w:num>
  <w:num w:numId="8">
    <w:abstractNumId w:val="12"/>
  </w:num>
  <w:num w:numId="9">
    <w:abstractNumId w:val="39"/>
  </w:num>
  <w:num w:numId="10">
    <w:abstractNumId w:val="13"/>
  </w:num>
  <w:num w:numId="11">
    <w:abstractNumId w:val="17"/>
  </w:num>
  <w:num w:numId="12">
    <w:abstractNumId w:val="5"/>
  </w:num>
  <w:num w:numId="13">
    <w:abstractNumId w:val="2"/>
  </w:num>
  <w:num w:numId="14">
    <w:abstractNumId w:val="32"/>
  </w:num>
  <w:num w:numId="15">
    <w:abstractNumId w:val="29"/>
  </w:num>
  <w:num w:numId="16">
    <w:abstractNumId w:val="40"/>
  </w:num>
  <w:num w:numId="17">
    <w:abstractNumId w:val="33"/>
  </w:num>
  <w:num w:numId="18">
    <w:abstractNumId w:val="41"/>
  </w:num>
  <w:num w:numId="19">
    <w:abstractNumId w:val="18"/>
  </w:num>
  <w:num w:numId="20">
    <w:abstractNumId w:val="3"/>
  </w:num>
  <w:num w:numId="21">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5"/>
  </w:num>
  <w:num w:numId="24">
    <w:abstractNumId w:val="30"/>
  </w:num>
  <w:num w:numId="25">
    <w:abstractNumId w:val="22"/>
  </w:num>
  <w:num w:numId="26">
    <w:abstractNumId w:val="44"/>
  </w:num>
  <w:num w:numId="27">
    <w:abstractNumId w:val="24"/>
  </w:num>
  <w:num w:numId="28">
    <w:abstractNumId w:val="38"/>
  </w:num>
  <w:num w:numId="29">
    <w:abstractNumId w:val="45"/>
  </w:num>
  <w:num w:numId="30">
    <w:abstractNumId w:val="35"/>
  </w:num>
  <w:num w:numId="31">
    <w:abstractNumId w:val="7"/>
  </w:num>
  <w:num w:numId="32">
    <w:abstractNumId w:val="9"/>
  </w:num>
  <w:num w:numId="33">
    <w:abstractNumId w:val="10"/>
  </w:num>
  <w:num w:numId="34">
    <w:abstractNumId w:val="20"/>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7"/>
  </w:num>
  <w:num w:numId="3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lvlOverride w:ilvl="2"/>
    <w:lvlOverride w:ilvl="3"/>
    <w:lvlOverride w:ilvl="4"/>
    <w:lvlOverride w:ilvl="5"/>
    <w:lvlOverride w:ilvl="6"/>
    <w:lvlOverride w:ilvl="7"/>
    <w:lvlOverride w:ilvl="8"/>
  </w:num>
  <w:num w:numId="40">
    <w:abstractNumId w:val="28"/>
  </w:num>
  <w:num w:numId="41">
    <w:abstractNumId w:val="14"/>
  </w:num>
  <w:num w:numId="42">
    <w:abstractNumId w:val="34"/>
  </w:num>
  <w:num w:numId="43">
    <w:abstractNumId w:val="19"/>
  </w:num>
  <w:num w:numId="44">
    <w:abstractNumId w:val="27"/>
  </w:num>
  <w:num w:numId="45">
    <w:abstractNumId w:val="26"/>
  </w:num>
  <w:num w:numId="46">
    <w:abstractNumId w:val="1"/>
  </w:num>
  <w:num w:numId="47">
    <w:abstractNumId w:val="4"/>
  </w:num>
  <w:num w:numId="48">
    <w:abstractNumId w:val="8"/>
  </w:num>
  <w:num w:numId="49">
    <w:abstractNumId w:val="2"/>
  </w:num>
  <w:num w:numId="50">
    <w:abstractNumId w:val="29"/>
  </w:num>
  <w:num w:numId="51">
    <w:abstractNumId w:val="40"/>
  </w:num>
  <w:num w:numId="52">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B8"/>
    <w:rsid w:val="00032E95"/>
    <w:rsid w:val="000D3E3B"/>
    <w:rsid w:val="000F0C1A"/>
    <w:rsid w:val="00150A93"/>
    <w:rsid w:val="00181F69"/>
    <w:rsid w:val="00236D3F"/>
    <w:rsid w:val="002A0220"/>
    <w:rsid w:val="00365DC0"/>
    <w:rsid w:val="003E3CA1"/>
    <w:rsid w:val="00422A47"/>
    <w:rsid w:val="0042745D"/>
    <w:rsid w:val="004C6E3B"/>
    <w:rsid w:val="004F0C4B"/>
    <w:rsid w:val="004F1CEF"/>
    <w:rsid w:val="0052642D"/>
    <w:rsid w:val="005464F9"/>
    <w:rsid w:val="00707801"/>
    <w:rsid w:val="007C3488"/>
    <w:rsid w:val="008C416C"/>
    <w:rsid w:val="008F5EF6"/>
    <w:rsid w:val="009206FB"/>
    <w:rsid w:val="00946FA1"/>
    <w:rsid w:val="00981B29"/>
    <w:rsid w:val="00990A76"/>
    <w:rsid w:val="009F3A95"/>
    <w:rsid w:val="00A136C7"/>
    <w:rsid w:val="00A52D8D"/>
    <w:rsid w:val="00AD40A6"/>
    <w:rsid w:val="00B45B45"/>
    <w:rsid w:val="00C2487D"/>
    <w:rsid w:val="00C431D5"/>
    <w:rsid w:val="00C610B8"/>
    <w:rsid w:val="00C65327"/>
    <w:rsid w:val="00C72A1A"/>
    <w:rsid w:val="00CC7699"/>
    <w:rsid w:val="00CD562D"/>
    <w:rsid w:val="00CF0D83"/>
    <w:rsid w:val="00D35C19"/>
    <w:rsid w:val="00D9258F"/>
    <w:rsid w:val="00E04D48"/>
    <w:rsid w:val="00ED7E4D"/>
    <w:rsid w:val="00F81AF8"/>
    <w:rsid w:val="00FB7B8D"/>
    <w:rsid w:val="00FC4E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123628"/>
  <w15:chartTrackingRefBased/>
  <w15:docId w15:val="{B0FF55EF-3F46-4689-8794-8C492EA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2"/>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C610B8"/>
  </w:style>
  <w:style w:type="paragraph" w:styleId="Besedilooblaka">
    <w:name w:val="Balloon Text"/>
    <w:basedOn w:val="Navaden"/>
    <w:link w:val="BesedilooblakaZnak"/>
    <w:uiPriority w:val="99"/>
    <w:semiHidden/>
    <w:unhideWhenUsed/>
    <w:rsid w:val="00C610B8"/>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C610B8"/>
    <w:rPr>
      <w:rFonts w:ascii="Tahoma" w:eastAsia="Calibri" w:hAnsi="Tahoma" w:cs="Tahoma"/>
      <w:sz w:val="16"/>
      <w:szCs w:val="16"/>
    </w:rPr>
  </w:style>
  <w:style w:type="paragraph" w:styleId="Sprotnaopomba-besedilo">
    <w:name w:val="footnote text"/>
    <w:basedOn w:val="Navaden"/>
    <w:link w:val="Sprotnaopomba-besediloZnak"/>
    <w:uiPriority w:val="99"/>
    <w:semiHidden/>
    <w:unhideWhenUsed/>
    <w:rsid w:val="00C610B8"/>
    <w:rPr>
      <w:rFonts w:eastAsia="Calibri" w:cs="Times New Roman"/>
      <w:szCs w:val="20"/>
    </w:rPr>
  </w:style>
  <w:style w:type="character" w:customStyle="1" w:styleId="Sprotnaopomba-besediloZnak">
    <w:name w:val="Sprotna opomba - besedilo Znak"/>
    <w:basedOn w:val="Privzetapisavaodstavka"/>
    <w:link w:val="Sprotnaopomba-besedilo"/>
    <w:uiPriority w:val="99"/>
    <w:semiHidden/>
    <w:rsid w:val="00C610B8"/>
    <w:rPr>
      <w:rFonts w:eastAsia="Calibri" w:cs="Times New Roman"/>
      <w:szCs w:val="20"/>
    </w:rPr>
  </w:style>
  <w:style w:type="character" w:styleId="Sprotnaopomba-sklic">
    <w:name w:val="footnote reference"/>
    <w:basedOn w:val="Privzetapisavaodstavka"/>
    <w:uiPriority w:val="99"/>
    <w:semiHidden/>
    <w:unhideWhenUsed/>
    <w:rsid w:val="00C610B8"/>
    <w:rPr>
      <w:vertAlign w:val="superscript"/>
    </w:rPr>
  </w:style>
  <w:style w:type="paragraph" w:styleId="Odstavekseznama">
    <w:name w:val="List Paragraph"/>
    <w:basedOn w:val="Navaden"/>
    <w:uiPriority w:val="34"/>
    <w:qFormat/>
    <w:rsid w:val="00C610B8"/>
    <w:pPr>
      <w:ind w:left="720"/>
      <w:contextualSpacing/>
    </w:pPr>
    <w:rPr>
      <w:rFonts w:eastAsia="Calibri" w:cs="Times New Roman"/>
    </w:rPr>
  </w:style>
  <w:style w:type="table" w:styleId="Tabelamrea">
    <w:name w:val="Table Grid"/>
    <w:basedOn w:val="Navadnatabela"/>
    <w:uiPriority w:val="59"/>
    <w:rsid w:val="00C610B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610B8"/>
    <w:pPr>
      <w:tabs>
        <w:tab w:val="center" w:pos="4536"/>
        <w:tab w:val="right" w:pos="9072"/>
      </w:tabs>
    </w:pPr>
    <w:rPr>
      <w:rFonts w:eastAsia="Calibri" w:cs="Times New Roman"/>
    </w:rPr>
  </w:style>
  <w:style w:type="character" w:customStyle="1" w:styleId="GlavaZnak">
    <w:name w:val="Glava Znak"/>
    <w:basedOn w:val="Privzetapisavaodstavka"/>
    <w:link w:val="Glava"/>
    <w:uiPriority w:val="99"/>
    <w:rsid w:val="00C610B8"/>
    <w:rPr>
      <w:rFonts w:eastAsia="Calibri" w:cs="Times New Roman"/>
    </w:rPr>
  </w:style>
  <w:style w:type="paragraph" w:styleId="Noga">
    <w:name w:val="footer"/>
    <w:basedOn w:val="Navaden"/>
    <w:link w:val="NogaZnak"/>
    <w:uiPriority w:val="99"/>
    <w:unhideWhenUsed/>
    <w:rsid w:val="00C610B8"/>
    <w:pPr>
      <w:tabs>
        <w:tab w:val="center" w:pos="4536"/>
        <w:tab w:val="right" w:pos="9072"/>
      </w:tabs>
    </w:pPr>
    <w:rPr>
      <w:rFonts w:eastAsia="Calibri" w:cs="Times New Roman"/>
    </w:rPr>
  </w:style>
  <w:style w:type="character" w:customStyle="1" w:styleId="NogaZnak">
    <w:name w:val="Noga Znak"/>
    <w:basedOn w:val="Privzetapisavaodstavka"/>
    <w:link w:val="Noga"/>
    <w:uiPriority w:val="99"/>
    <w:rsid w:val="00C610B8"/>
    <w:rPr>
      <w:rFonts w:eastAsia="Calibri" w:cs="Times New Roman"/>
    </w:rPr>
  </w:style>
  <w:style w:type="paragraph" w:customStyle="1" w:styleId="ZnakZnakZnakZnakZnakZnak">
    <w:name w:val="Znak Znak Znak Znak Znak Znak"/>
    <w:basedOn w:val="Navaden"/>
    <w:rsid w:val="0042745D"/>
    <w:pPr>
      <w:spacing w:after="160" w:line="240" w:lineRule="exact"/>
    </w:pPr>
    <w:rPr>
      <w:rFonts w:ascii="Tahoma" w:eastAsia="Times New Roman" w:hAnsi="Tahom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7827">
      <w:bodyDiv w:val="1"/>
      <w:marLeft w:val="0"/>
      <w:marRight w:val="0"/>
      <w:marTop w:val="0"/>
      <w:marBottom w:val="0"/>
      <w:divBdr>
        <w:top w:val="none" w:sz="0" w:space="0" w:color="auto"/>
        <w:left w:val="none" w:sz="0" w:space="0" w:color="auto"/>
        <w:bottom w:val="none" w:sz="0" w:space="0" w:color="auto"/>
        <w:right w:val="none" w:sz="0" w:space="0" w:color="auto"/>
      </w:divBdr>
    </w:div>
    <w:div w:id="18120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2-01-2416" TargetMode="External"/><Relationship Id="rId3" Type="http://schemas.openxmlformats.org/officeDocument/2006/relationships/styles" Target="styles.xml"/><Relationship Id="rId21" Type="http://schemas.openxmlformats.org/officeDocument/2006/relationships/hyperlink" Target="http://www.uradni-list.si/1/objava.jsp?sop=2015-01-1327" TargetMode="External"/><Relationship Id="rId7" Type="http://schemas.openxmlformats.org/officeDocument/2006/relationships/endnotes" Target="endnotes.xml"/><Relationship Id="rId12" Type="http://schemas.openxmlformats.org/officeDocument/2006/relationships/hyperlink" Target="http://www.uradni-list.si/1/objava.jsp?sop=2010-01-2763" TargetMode="External"/><Relationship Id="rId17" Type="http://schemas.openxmlformats.org/officeDocument/2006/relationships/hyperlink" Target="http://www.uradni-list.si/1/objava.jsp?sop=2008-01-19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8-01-1356" TargetMode="External"/><Relationship Id="rId20" Type="http://schemas.openxmlformats.org/officeDocument/2006/relationships/hyperlink" Target="http://www.uradni-list.si/1/objava.jsp?sop=2014-01-10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34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0457" TargetMode="External"/><Relationship Id="rId23" Type="http://schemas.openxmlformats.org/officeDocument/2006/relationships/hyperlink" Target="http://www.uradni-list.si/1/objava.jsp?sop=2018-01-0946" TargetMode="External"/><Relationship Id="rId10" Type="http://schemas.openxmlformats.org/officeDocument/2006/relationships/hyperlink" Target="http://www.uradni-list.si/1/objava.jsp?sop=2008-01-3347" TargetMode="External"/><Relationship Id="rId19" Type="http://schemas.openxmlformats.org/officeDocument/2006/relationships/hyperlink" Target="http://www.uradni-list.si/1/objava.jsp?sop=2012-01-3528" TargetMode="External"/><Relationship Id="rId4" Type="http://schemas.openxmlformats.org/officeDocument/2006/relationships/settings" Target="settings.xml"/><Relationship Id="rId9" Type="http://schemas.openxmlformats.org/officeDocument/2006/relationships/hyperlink" Target="http://www.uradni-list.si/1/objava.jsp?sop=2007-01-4692" TargetMode="External"/><Relationship Id="rId14" Type="http://schemas.openxmlformats.org/officeDocument/2006/relationships/hyperlink" Target="http://www.uradni-list.si/1/objava.jsp?sop=2015-01-0505" TargetMode="External"/><Relationship Id="rId22" Type="http://schemas.openxmlformats.org/officeDocument/2006/relationships/hyperlink" Target="http://www.uradni-list.si/1/objava.jsp?sop=2017-01-144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BDBD8F-6A24-45B4-9217-366E46B3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2448</Words>
  <Characters>13960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Zalar</dc:creator>
  <cp:keywords/>
  <dc:description/>
  <cp:lastModifiedBy>Branka Zalar</cp:lastModifiedBy>
  <cp:revision>9</cp:revision>
  <cp:lastPrinted>2019-03-15T10:01:00Z</cp:lastPrinted>
  <dcterms:created xsi:type="dcterms:W3CDTF">2018-08-29T08:56:00Z</dcterms:created>
  <dcterms:modified xsi:type="dcterms:W3CDTF">2019-03-15T10:03:00Z</dcterms:modified>
</cp:coreProperties>
</file>