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4DA0E" w14:textId="182C9608" w:rsidR="000F33B7" w:rsidRPr="0051584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 w:rsidRPr="00515841">
        <w:rPr>
          <w:rFonts w:asciiTheme="majorHAnsi" w:hAnsiTheme="majorHAnsi" w:cs="Arial"/>
          <w:iCs/>
        </w:rPr>
        <w:t>Datum:</w:t>
      </w:r>
      <w:r w:rsidRPr="00515841">
        <w:rPr>
          <w:rFonts w:asciiTheme="majorHAnsi" w:hAnsiTheme="majorHAnsi" w:cs="Arial"/>
          <w:iCs/>
        </w:rPr>
        <w:tab/>
      </w:r>
      <w:r w:rsidRPr="00515841">
        <w:rPr>
          <w:rFonts w:asciiTheme="majorHAnsi" w:hAnsiTheme="majorHAnsi" w:cs="Arial"/>
          <w:iCs/>
        </w:rPr>
        <w:tab/>
      </w:r>
      <w:r w:rsidR="00F0025F">
        <w:rPr>
          <w:rFonts w:asciiTheme="majorHAnsi" w:hAnsiTheme="majorHAnsi" w:cs="Arial"/>
          <w:iCs/>
        </w:rPr>
        <w:t>15. 12.</w:t>
      </w:r>
      <w:r w:rsidR="00D55991" w:rsidRPr="00515841">
        <w:rPr>
          <w:rFonts w:asciiTheme="majorHAnsi" w:hAnsiTheme="majorHAnsi" w:cs="Arial"/>
          <w:iCs/>
        </w:rPr>
        <w:t xml:space="preserve"> 20</w:t>
      </w:r>
      <w:r w:rsidR="00092491">
        <w:rPr>
          <w:rFonts w:asciiTheme="majorHAnsi" w:hAnsiTheme="majorHAnsi" w:cs="Arial"/>
          <w:iCs/>
        </w:rPr>
        <w:t>2</w:t>
      </w:r>
      <w:r w:rsidR="00341C14">
        <w:rPr>
          <w:rFonts w:asciiTheme="majorHAnsi" w:hAnsiTheme="majorHAnsi" w:cs="Arial"/>
          <w:iCs/>
        </w:rPr>
        <w:t>3</w:t>
      </w:r>
    </w:p>
    <w:p w14:paraId="23FE47FF" w14:textId="32B34600" w:rsidR="000F33B7" w:rsidRPr="0051584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 w:rsidRPr="002B588A">
        <w:rPr>
          <w:rFonts w:asciiTheme="majorHAnsi" w:hAnsiTheme="majorHAnsi" w:cs="Arial"/>
          <w:iCs/>
        </w:rPr>
        <w:t>Številka:</w:t>
      </w:r>
      <w:r w:rsidRPr="002B588A">
        <w:rPr>
          <w:rFonts w:asciiTheme="majorHAnsi" w:hAnsiTheme="majorHAnsi" w:cs="Arial"/>
          <w:iCs/>
        </w:rPr>
        <w:tab/>
      </w:r>
      <w:r w:rsidR="00515841" w:rsidRPr="002B588A">
        <w:rPr>
          <w:rFonts w:asciiTheme="majorHAnsi" w:hAnsiTheme="majorHAnsi" w:cs="Arial"/>
          <w:iCs/>
        </w:rPr>
        <w:t>410-</w:t>
      </w:r>
      <w:r w:rsidR="00341C14">
        <w:rPr>
          <w:rFonts w:asciiTheme="majorHAnsi" w:hAnsiTheme="majorHAnsi" w:cs="Arial"/>
          <w:iCs/>
        </w:rPr>
        <w:t>20</w:t>
      </w:r>
      <w:r w:rsidR="00515841" w:rsidRPr="002B588A">
        <w:rPr>
          <w:rFonts w:asciiTheme="majorHAnsi" w:hAnsiTheme="majorHAnsi" w:cs="Arial"/>
          <w:iCs/>
        </w:rPr>
        <w:t>/20</w:t>
      </w:r>
      <w:r w:rsidR="00092491" w:rsidRPr="002B588A">
        <w:rPr>
          <w:rFonts w:asciiTheme="majorHAnsi" w:hAnsiTheme="majorHAnsi" w:cs="Arial"/>
          <w:iCs/>
        </w:rPr>
        <w:t>2</w:t>
      </w:r>
      <w:r w:rsidR="00341C14">
        <w:rPr>
          <w:rFonts w:asciiTheme="majorHAnsi" w:hAnsiTheme="majorHAnsi" w:cs="Arial"/>
          <w:iCs/>
        </w:rPr>
        <w:t>3</w:t>
      </w:r>
    </w:p>
    <w:p w14:paraId="6D1CB8DB" w14:textId="77777777" w:rsidR="00004932" w:rsidRPr="00515841" w:rsidRDefault="00004932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</w:p>
    <w:p w14:paraId="01ECA4BF" w14:textId="77777777" w:rsidR="000F33B7" w:rsidRPr="0051584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</w:p>
    <w:p w14:paraId="23FF3B63" w14:textId="3471D036" w:rsidR="00226FF3" w:rsidRPr="00FD569E" w:rsidRDefault="000F33B7" w:rsidP="00226FF3">
      <w:pPr>
        <w:pStyle w:val="Glava"/>
        <w:tabs>
          <w:tab w:val="clear" w:pos="4536"/>
          <w:tab w:val="clear" w:pos="9072"/>
        </w:tabs>
        <w:spacing w:before="120" w:after="120" w:line="360" w:lineRule="auto"/>
        <w:ind w:left="1410" w:hanging="1410"/>
        <w:contextualSpacing/>
        <w:jc w:val="both"/>
        <w:rPr>
          <w:rFonts w:asciiTheme="majorHAnsi" w:hAnsiTheme="majorHAnsi" w:cs="Arial"/>
          <w:b/>
          <w:iCs/>
          <w:sz w:val="24"/>
        </w:rPr>
      </w:pPr>
      <w:r w:rsidRPr="00515841">
        <w:rPr>
          <w:rFonts w:asciiTheme="majorHAnsi" w:hAnsiTheme="majorHAnsi" w:cs="Arial"/>
          <w:iCs/>
        </w:rPr>
        <w:t>Zadeva:</w:t>
      </w:r>
      <w:r w:rsidRPr="00515841">
        <w:rPr>
          <w:rFonts w:asciiTheme="majorHAnsi" w:hAnsiTheme="majorHAnsi" w:cs="Arial"/>
          <w:iCs/>
        </w:rPr>
        <w:tab/>
      </w:r>
      <w:r w:rsidRPr="00515841">
        <w:rPr>
          <w:rFonts w:asciiTheme="majorHAnsi" w:hAnsiTheme="majorHAnsi" w:cs="Arial"/>
          <w:b/>
          <w:iCs/>
          <w:sz w:val="24"/>
        </w:rPr>
        <w:t xml:space="preserve">Informacija v zvezi z javnim razpisom za dodelitev pomoči za ohranjanje in spodbujanje razvoja kmetijstva in podeželja v občini </w:t>
      </w:r>
      <w:r w:rsidR="00D55991" w:rsidRPr="00515841">
        <w:rPr>
          <w:rFonts w:asciiTheme="majorHAnsi" w:hAnsiTheme="majorHAnsi" w:cs="Arial"/>
          <w:b/>
          <w:iCs/>
          <w:sz w:val="24"/>
        </w:rPr>
        <w:t xml:space="preserve">Bled za leto </w:t>
      </w:r>
      <w:r w:rsidR="00092491">
        <w:rPr>
          <w:rFonts w:asciiTheme="majorHAnsi" w:hAnsiTheme="majorHAnsi" w:cs="Arial"/>
          <w:b/>
          <w:iCs/>
          <w:sz w:val="24"/>
        </w:rPr>
        <w:t>202</w:t>
      </w:r>
      <w:r w:rsidR="00341C14">
        <w:rPr>
          <w:rFonts w:asciiTheme="majorHAnsi" w:hAnsiTheme="majorHAnsi" w:cs="Arial"/>
          <w:b/>
          <w:iCs/>
          <w:sz w:val="24"/>
        </w:rPr>
        <w:t>3</w:t>
      </w:r>
      <w:r w:rsidR="009D3F72">
        <w:rPr>
          <w:rFonts w:asciiTheme="majorHAnsi" w:hAnsiTheme="majorHAnsi" w:cs="Arial"/>
          <w:b/>
          <w:iCs/>
          <w:sz w:val="24"/>
        </w:rPr>
        <w:t xml:space="preserve"> – Ukrep št. 8</w:t>
      </w:r>
      <w:r w:rsidR="00226FF3">
        <w:rPr>
          <w:rFonts w:asciiTheme="majorHAnsi" w:hAnsiTheme="majorHAnsi" w:cs="Arial"/>
          <w:b/>
          <w:iCs/>
          <w:sz w:val="24"/>
        </w:rPr>
        <w:t xml:space="preserve"> – ponovni razpis</w:t>
      </w:r>
    </w:p>
    <w:p w14:paraId="5E22F7BA" w14:textId="77777777" w:rsidR="00810532" w:rsidRPr="00A13B4F" w:rsidRDefault="00810532" w:rsidP="008105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  <w:highlight w:val="yellow"/>
        </w:rPr>
      </w:pPr>
    </w:p>
    <w:p w14:paraId="3D011AFF" w14:textId="66B44695" w:rsidR="00341C14" w:rsidRPr="0051584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 w:rsidRPr="00515841">
        <w:rPr>
          <w:rFonts w:asciiTheme="majorHAnsi" w:hAnsiTheme="majorHAnsi" w:cs="Arial"/>
          <w:iCs/>
        </w:rPr>
        <w:t>Postopek Javnega razpisa za dodelitev pomoči za ohranjanje in spodbujanje razvoja kmetijstva in pode</w:t>
      </w:r>
      <w:r w:rsidR="00D55991" w:rsidRPr="00515841">
        <w:rPr>
          <w:rFonts w:asciiTheme="majorHAnsi" w:hAnsiTheme="majorHAnsi" w:cs="Arial"/>
          <w:iCs/>
        </w:rPr>
        <w:t xml:space="preserve">želja v občini Bled za leto </w:t>
      </w:r>
      <w:r w:rsidR="00092491">
        <w:rPr>
          <w:rFonts w:asciiTheme="majorHAnsi" w:hAnsiTheme="majorHAnsi" w:cs="Arial"/>
          <w:iCs/>
        </w:rPr>
        <w:t>202</w:t>
      </w:r>
      <w:r w:rsidR="00341C14">
        <w:rPr>
          <w:rFonts w:asciiTheme="majorHAnsi" w:hAnsiTheme="majorHAnsi" w:cs="Arial"/>
          <w:iCs/>
        </w:rPr>
        <w:t>3</w:t>
      </w:r>
      <w:r w:rsidRPr="00515841">
        <w:rPr>
          <w:rFonts w:asciiTheme="majorHAnsi" w:hAnsiTheme="majorHAnsi" w:cs="Arial"/>
          <w:iCs/>
        </w:rPr>
        <w:t xml:space="preserve"> (v nadaljevanju: javni razpis) je izvedla </w:t>
      </w:r>
      <w:r w:rsidRPr="00515841">
        <w:rPr>
          <w:rFonts w:asciiTheme="majorHAnsi" w:hAnsiTheme="majorHAnsi" w:cs="Arial"/>
          <w:b/>
          <w:iCs/>
        </w:rPr>
        <w:t>strokovna komisija</w:t>
      </w:r>
      <w:r w:rsidRPr="00515841">
        <w:rPr>
          <w:rFonts w:asciiTheme="majorHAnsi" w:hAnsiTheme="majorHAnsi" w:cs="Arial"/>
          <w:iCs/>
        </w:rPr>
        <w:t xml:space="preserve"> v sestavi</w:t>
      </w:r>
      <w:r w:rsidR="00341C14">
        <w:rPr>
          <w:rFonts w:asciiTheme="majorHAnsi" w:hAnsiTheme="majorHAnsi" w:cs="Arial"/>
          <w:iCs/>
        </w:rPr>
        <w:t>:</w:t>
      </w:r>
    </w:p>
    <w:p w14:paraId="119E3621" w14:textId="749470F6" w:rsidR="00515841" w:rsidRPr="00515841" w:rsidRDefault="00341C14" w:rsidP="00004932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>
        <w:rPr>
          <w:rFonts w:asciiTheme="majorHAnsi" w:hAnsiTheme="majorHAnsi" w:cs="Arial"/>
          <w:iCs/>
        </w:rPr>
        <w:t>Iztok Pesrl</w:t>
      </w:r>
      <w:r w:rsidR="00515841" w:rsidRPr="00515841">
        <w:rPr>
          <w:rFonts w:asciiTheme="majorHAnsi" w:hAnsiTheme="majorHAnsi" w:cs="Arial"/>
          <w:iCs/>
        </w:rPr>
        <w:t xml:space="preserve"> – </w:t>
      </w:r>
      <w:r w:rsidR="00092491">
        <w:rPr>
          <w:rFonts w:asciiTheme="majorHAnsi" w:hAnsiTheme="majorHAnsi" w:cs="Arial"/>
          <w:iCs/>
        </w:rPr>
        <w:t xml:space="preserve">podžupan, </w:t>
      </w:r>
    </w:p>
    <w:p w14:paraId="7D8F4063" w14:textId="77777777" w:rsidR="000F33B7" w:rsidRPr="00515841" w:rsidRDefault="000F33B7" w:rsidP="00004932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 w:rsidRPr="00515841">
        <w:rPr>
          <w:rFonts w:asciiTheme="majorHAnsi" w:hAnsiTheme="majorHAnsi" w:cs="Arial"/>
          <w:iCs/>
        </w:rPr>
        <w:t>Tatjana Grilc – lokalna kmetijska svetovalka KGZS,</w:t>
      </w:r>
    </w:p>
    <w:p w14:paraId="7BA62334" w14:textId="77777777" w:rsidR="000F33B7" w:rsidRPr="00515841" w:rsidRDefault="000F33B7" w:rsidP="00004932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 w:rsidRPr="00515841">
        <w:rPr>
          <w:rFonts w:asciiTheme="majorHAnsi" w:hAnsiTheme="majorHAnsi" w:cs="Arial"/>
          <w:iCs/>
        </w:rPr>
        <w:t>Polona Zalokar – občinska uprava Občine Bled,</w:t>
      </w:r>
    </w:p>
    <w:p w14:paraId="2FA16ADE" w14:textId="0AA10AC8" w:rsidR="000F33B7" w:rsidRPr="00515841" w:rsidRDefault="005D31B7" w:rsidP="00004932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>
        <w:rPr>
          <w:rFonts w:asciiTheme="majorHAnsi" w:hAnsiTheme="majorHAnsi" w:cs="Arial"/>
          <w:iCs/>
        </w:rPr>
        <w:t>Marija Ferjan</w:t>
      </w:r>
      <w:r w:rsidR="000F33B7" w:rsidRPr="00515841">
        <w:rPr>
          <w:rFonts w:asciiTheme="majorHAnsi" w:hAnsiTheme="majorHAnsi" w:cs="Arial"/>
          <w:iCs/>
        </w:rPr>
        <w:t xml:space="preserve"> – občinska uprava Občine Bled.</w:t>
      </w:r>
    </w:p>
    <w:p w14:paraId="5E8D8C8E" w14:textId="77777777" w:rsidR="000F33B7" w:rsidRPr="0051584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</w:p>
    <w:p w14:paraId="77560F7B" w14:textId="2C25191D" w:rsidR="000F33B7" w:rsidRPr="0051584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 w:rsidRPr="00515841">
        <w:rPr>
          <w:rFonts w:asciiTheme="majorHAnsi" w:hAnsiTheme="majorHAnsi" w:cs="Arial"/>
          <w:iCs/>
        </w:rPr>
        <w:t>Prejemniki in višina prejetih sredstev</w:t>
      </w:r>
      <w:r w:rsidR="009D3F72">
        <w:rPr>
          <w:rFonts w:asciiTheme="majorHAnsi" w:hAnsiTheme="majorHAnsi" w:cs="Arial"/>
          <w:iCs/>
        </w:rPr>
        <w:t>:</w:t>
      </w:r>
    </w:p>
    <w:p w14:paraId="000CEBF6" w14:textId="1850D809" w:rsidR="006F2C5E" w:rsidRPr="009D3F72" w:rsidRDefault="006F2C5E" w:rsidP="009D3F72">
      <w:pPr>
        <w:spacing w:before="120" w:after="120" w:line="360" w:lineRule="auto"/>
        <w:rPr>
          <w:rFonts w:asciiTheme="majorHAnsi" w:hAnsiTheme="majorHAnsi"/>
          <w:b/>
          <w:bCs/>
        </w:rPr>
      </w:pPr>
      <w:r w:rsidRPr="009D3F72">
        <w:rPr>
          <w:rFonts w:asciiTheme="majorHAnsi" w:hAnsiTheme="majorHAnsi"/>
          <w:b/>
          <w:bCs/>
        </w:rPr>
        <w:t>Ukrep št. 8: Podpora delovanju društev s področja kmetijstva in razvoja podeželja</w:t>
      </w: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3794"/>
        <w:gridCol w:w="1701"/>
        <w:gridCol w:w="1843"/>
        <w:gridCol w:w="1984"/>
      </w:tblGrid>
      <w:tr w:rsidR="006F2C5E" w:rsidRPr="00D3590E" w14:paraId="00FEEE9B" w14:textId="77777777" w:rsidTr="00B01E83"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0AC4DC24" w14:textId="77777777" w:rsidR="006F2C5E" w:rsidRPr="00574796" w:rsidRDefault="006F2C5E" w:rsidP="00B01E83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574796">
              <w:rPr>
                <w:rFonts w:asciiTheme="majorHAnsi" w:hAnsiTheme="majorHAnsi" w:cs="Arial"/>
                <w:iCs/>
                <w:sz w:val="20"/>
                <w:szCs w:val="20"/>
              </w:rPr>
              <w:t>Upravičenec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D3E0528" w14:textId="77777777" w:rsidR="006F2C5E" w:rsidRPr="00574796" w:rsidRDefault="006F2C5E" w:rsidP="00B01E83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574796">
              <w:rPr>
                <w:rFonts w:asciiTheme="majorHAnsi" w:hAnsiTheme="majorHAnsi" w:cs="Arial"/>
                <w:iCs/>
                <w:sz w:val="20"/>
                <w:szCs w:val="20"/>
              </w:rPr>
              <w:t>Upravičeni stroški glede na vlogo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F5899E2" w14:textId="77777777" w:rsidR="006F2C5E" w:rsidRPr="00574796" w:rsidRDefault="006F2C5E" w:rsidP="00B01E83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574796">
              <w:rPr>
                <w:rFonts w:asciiTheme="majorHAnsi" w:hAnsiTheme="majorHAnsi" w:cs="Arial"/>
                <w:iCs/>
                <w:sz w:val="20"/>
                <w:szCs w:val="20"/>
              </w:rPr>
              <w:t>Dodeljena sredstva po sklepu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51425E7" w14:textId="77777777" w:rsidR="006F2C5E" w:rsidRPr="00574796" w:rsidRDefault="006F2C5E" w:rsidP="00B01E83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574796">
              <w:rPr>
                <w:rFonts w:asciiTheme="majorHAnsi" w:hAnsiTheme="majorHAnsi" w:cs="Arial"/>
                <w:iCs/>
                <w:sz w:val="20"/>
                <w:szCs w:val="20"/>
              </w:rPr>
              <w:t>Realizacija</w:t>
            </w:r>
          </w:p>
        </w:tc>
      </w:tr>
      <w:tr w:rsidR="00E95E60" w:rsidRPr="00515841" w14:paraId="47F981CA" w14:textId="77777777" w:rsidTr="00B01E83">
        <w:tc>
          <w:tcPr>
            <w:tcW w:w="3794" w:type="dxa"/>
            <w:vAlign w:val="center"/>
          </w:tcPr>
          <w:p w14:paraId="2DCC5A68" w14:textId="687CE35B" w:rsidR="00E95E60" w:rsidRPr="00574796" w:rsidRDefault="00E95E60" w:rsidP="00B01E83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Govedorejsko društvo Zgornje Gorenjske</w:t>
            </w:r>
          </w:p>
        </w:tc>
        <w:tc>
          <w:tcPr>
            <w:tcW w:w="1701" w:type="dxa"/>
            <w:vAlign w:val="center"/>
          </w:tcPr>
          <w:p w14:paraId="13B523DF" w14:textId="3E9434C8" w:rsidR="00E95E60" w:rsidRPr="00574796" w:rsidRDefault="00E95E60" w:rsidP="00B01E83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4.617,66 EUR</w:t>
            </w:r>
          </w:p>
        </w:tc>
        <w:tc>
          <w:tcPr>
            <w:tcW w:w="1843" w:type="dxa"/>
            <w:vAlign w:val="center"/>
          </w:tcPr>
          <w:p w14:paraId="272DDE8E" w14:textId="3E1EDEA5" w:rsidR="00E95E60" w:rsidRPr="00574796" w:rsidRDefault="00E95E60" w:rsidP="00B01E83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652,50 EUR</w:t>
            </w:r>
          </w:p>
        </w:tc>
        <w:tc>
          <w:tcPr>
            <w:tcW w:w="1984" w:type="dxa"/>
            <w:vAlign w:val="center"/>
          </w:tcPr>
          <w:p w14:paraId="25BFBE6F" w14:textId="182C1CAE" w:rsidR="00E95E60" w:rsidRPr="00574796" w:rsidRDefault="00E95E60" w:rsidP="00B01E83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652,50 EUR</w:t>
            </w:r>
          </w:p>
        </w:tc>
      </w:tr>
      <w:tr w:rsidR="00E95E60" w:rsidRPr="00515841" w14:paraId="0B44F425" w14:textId="77777777" w:rsidTr="00B01E83">
        <w:tc>
          <w:tcPr>
            <w:tcW w:w="3794" w:type="dxa"/>
            <w:vAlign w:val="center"/>
          </w:tcPr>
          <w:p w14:paraId="75CDD5B8" w14:textId="1BE197A1" w:rsidR="00E95E60" w:rsidRPr="00574796" w:rsidRDefault="00E95E60" w:rsidP="00DF5F30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Društvo rejcev drobnice Zgornje Gorenjske</w:t>
            </w:r>
          </w:p>
        </w:tc>
        <w:tc>
          <w:tcPr>
            <w:tcW w:w="1701" w:type="dxa"/>
            <w:vAlign w:val="center"/>
          </w:tcPr>
          <w:p w14:paraId="748CF7F0" w14:textId="30D36EA7" w:rsidR="00E95E60" w:rsidRPr="00574796" w:rsidRDefault="00E95E60" w:rsidP="00B01E83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7.770,91 EUR</w:t>
            </w:r>
          </w:p>
        </w:tc>
        <w:tc>
          <w:tcPr>
            <w:tcW w:w="1843" w:type="dxa"/>
            <w:vAlign w:val="center"/>
          </w:tcPr>
          <w:p w14:paraId="5F10BB61" w14:textId="0D8B9A12" w:rsidR="00E95E60" w:rsidRPr="00574796" w:rsidRDefault="00E95E60" w:rsidP="00B01E83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971,36 EUR</w:t>
            </w:r>
          </w:p>
        </w:tc>
        <w:tc>
          <w:tcPr>
            <w:tcW w:w="1984" w:type="dxa"/>
            <w:vAlign w:val="center"/>
          </w:tcPr>
          <w:p w14:paraId="1FF1688F" w14:textId="1C0FFC07" w:rsidR="00E95E60" w:rsidRPr="00574796" w:rsidRDefault="00A72453" w:rsidP="00B01E83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849,62</w:t>
            </w:r>
            <w:r w:rsidR="00E95E60">
              <w:rPr>
                <w:rFonts w:asciiTheme="majorHAnsi" w:hAnsiTheme="majorHAnsi" w:cs="Arial"/>
                <w:iCs/>
                <w:sz w:val="20"/>
                <w:szCs w:val="20"/>
              </w:rPr>
              <w:t xml:space="preserve"> EUR</w:t>
            </w:r>
          </w:p>
        </w:tc>
      </w:tr>
    </w:tbl>
    <w:p w14:paraId="5D6BA3DA" w14:textId="77777777" w:rsidR="00220ED4" w:rsidRDefault="00220ED4" w:rsidP="006F2C5E">
      <w:pPr>
        <w:rPr>
          <w:rFonts w:asciiTheme="majorHAnsi" w:hAnsiTheme="majorHAnsi"/>
        </w:rPr>
      </w:pPr>
    </w:p>
    <w:p w14:paraId="4087C866" w14:textId="036BE638" w:rsidR="00B03E30" w:rsidRPr="0057785E" w:rsidRDefault="00B03E30" w:rsidP="006F2C5E">
      <w:pPr>
        <w:rPr>
          <w:rFonts w:asciiTheme="majorHAnsi" w:hAnsiTheme="majorHAnsi"/>
          <w:b/>
          <w:bCs/>
        </w:rPr>
      </w:pPr>
      <w:r w:rsidRPr="0057785E">
        <w:rPr>
          <w:rFonts w:asciiTheme="majorHAnsi" w:hAnsiTheme="majorHAnsi"/>
          <w:b/>
          <w:bCs/>
        </w:rPr>
        <w:t>Razdeljena sredstva po ukrepih JR:</w:t>
      </w:r>
    </w:p>
    <w:tbl>
      <w:tblPr>
        <w:tblStyle w:val="Tabelamrea"/>
        <w:tblW w:w="9356" w:type="dxa"/>
        <w:tblInd w:w="-5" w:type="dxa"/>
        <w:tblLook w:val="04A0" w:firstRow="1" w:lastRow="0" w:firstColumn="1" w:lastColumn="0" w:noHBand="0" w:noVBand="1"/>
      </w:tblPr>
      <w:tblGrid>
        <w:gridCol w:w="7366"/>
        <w:gridCol w:w="1990"/>
      </w:tblGrid>
      <w:tr w:rsidR="00B03E30" w:rsidRPr="0057785E" w14:paraId="5E9B7F7F" w14:textId="77777777" w:rsidTr="0078144C">
        <w:tc>
          <w:tcPr>
            <w:tcW w:w="7366" w:type="dxa"/>
            <w:shd w:val="clear" w:color="auto" w:fill="D9D9D9" w:themeFill="background1" w:themeFillShade="D9"/>
          </w:tcPr>
          <w:p w14:paraId="341FBEAE" w14:textId="77777777" w:rsidR="00B03E30" w:rsidRPr="0057785E" w:rsidRDefault="00B03E30" w:rsidP="00FA6BBA">
            <w:pPr>
              <w:spacing w:before="120" w:after="12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57785E">
              <w:rPr>
                <w:rFonts w:asciiTheme="majorHAnsi" w:hAnsiTheme="majorHAnsi"/>
                <w:sz w:val="20"/>
                <w:szCs w:val="20"/>
              </w:rPr>
              <w:t>UKREP</w:t>
            </w:r>
          </w:p>
        </w:tc>
        <w:tc>
          <w:tcPr>
            <w:tcW w:w="1990" w:type="dxa"/>
            <w:shd w:val="clear" w:color="auto" w:fill="D9D9D9" w:themeFill="background1" w:themeFillShade="D9"/>
          </w:tcPr>
          <w:p w14:paraId="40E2F9F2" w14:textId="77777777" w:rsidR="00B03E30" w:rsidRPr="0057785E" w:rsidRDefault="00B03E30" w:rsidP="00942025">
            <w:pPr>
              <w:spacing w:before="120" w:after="12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7785E">
              <w:rPr>
                <w:rFonts w:asciiTheme="majorHAnsi" w:hAnsiTheme="majorHAnsi"/>
                <w:sz w:val="20"/>
                <w:szCs w:val="20"/>
              </w:rPr>
              <w:t>Realizacija</w:t>
            </w:r>
          </w:p>
        </w:tc>
      </w:tr>
      <w:tr w:rsidR="006F2C5E" w:rsidRPr="0057785E" w14:paraId="0DBE4929" w14:textId="77777777" w:rsidTr="0078144C">
        <w:trPr>
          <w:trHeight w:val="866"/>
        </w:trPr>
        <w:tc>
          <w:tcPr>
            <w:tcW w:w="7366" w:type="dxa"/>
          </w:tcPr>
          <w:p w14:paraId="3B3FF256" w14:textId="3B112993" w:rsidR="006F2C5E" w:rsidRPr="0057785E" w:rsidRDefault="006F2C5E" w:rsidP="00FA6BBA">
            <w:pPr>
              <w:spacing w:before="120" w:after="12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F2C5E">
              <w:rPr>
                <w:rFonts w:asciiTheme="majorHAnsi" w:hAnsiTheme="majorHAnsi"/>
                <w:sz w:val="20"/>
                <w:szCs w:val="20"/>
              </w:rPr>
              <w:t>Ukrep št. 8: Podpora delovanju društev s področja kmetijstva in razvoja podeželja</w:t>
            </w:r>
          </w:p>
        </w:tc>
        <w:tc>
          <w:tcPr>
            <w:tcW w:w="1990" w:type="dxa"/>
          </w:tcPr>
          <w:p w14:paraId="1F40A31D" w14:textId="210B19A4" w:rsidR="006F2C5E" w:rsidRDefault="00226FF3" w:rsidP="0057785E">
            <w:pPr>
              <w:spacing w:before="120" w:after="120" w:line="36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1502,12 </w:t>
            </w:r>
            <w:r w:rsidR="006F2C5E" w:rsidRPr="00574796">
              <w:rPr>
                <w:rFonts w:asciiTheme="majorHAnsi" w:hAnsiTheme="majorHAnsi"/>
                <w:sz w:val="20"/>
                <w:szCs w:val="20"/>
              </w:rPr>
              <w:t>EUR</w:t>
            </w:r>
          </w:p>
        </w:tc>
      </w:tr>
      <w:tr w:rsidR="002E7784" w:rsidRPr="0057785E" w14:paraId="305F374E" w14:textId="77777777" w:rsidTr="0078144C">
        <w:tc>
          <w:tcPr>
            <w:tcW w:w="7366" w:type="dxa"/>
          </w:tcPr>
          <w:p w14:paraId="7E1C4A63" w14:textId="3E8D19B8" w:rsidR="002E7784" w:rsidRPr="0057785E" w:rsidRDefault="002E7784" w:rsidP="00FA6BBA">
            <w:pPr>
              <w:spacing w:before="120" w:after="12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57785E">
              <w:rPr>
                <w:rFonts w:asciiTheme="majorHAnsi" w:hAnsiTheme="majorHAnsi"/>
                <w:sz w:val="20"/>
                <w:szCs w:val="20"/>
              </w:rPr>
              <w:t>NEPORABLJENA SREDSTVA PO RAZPISU:</w:t>
            </w:r>
          </w:p>
        </w:tc>
        <w:tc>
          <w:tcPr>
            <w:tcW w:w="1990" w:type="dxa"/>
          </w:tcPr>
          <w:p w14:paraId="1E5EA7FC" w14:textId="3965DCAA" w:rsidR="002E7784" w:rsidRPr="00083751" w:rsidRDefault="00FB6BD4" w:rsidP="0057785E">
            <w:pPr>
              <w:spacing w:before="120" w:after="120" w:line="360" w:lineRule="auto"/>
              <w:jc w:val="right"/>
              <w:rPr>
                <w:rFonts w:asciiTheme="majorHAnsi" w:hAnsi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1.044,88</w:t>
            </w:r>
            <w:r w:rsidR="004C6894" w:rsidRPr="00042AB7">
              <w:rPr>
                <w:rFonts w:asciiTheme="majorHAnsi" w:hAnsiTheme="majorHAnsi"/>
                <w:sz w:val="20"/>
                <w:szCs w:val="20"/>
              </w:rPr>
              <w:t xml:space="preserve"> EUR</w:t>
            </w:r>
          </w:p>
        </w:tc>
      </w:tr>
    </w:tbl>
    <w:p w14:paraId="262E80CA" w14:textId="01847369" w:rsidR="00542D80" w:rsidRPr="0078144C" w:rsidRDefault="00542D80" w:rsidP="0078144C">
      <w:pPr>
        <w:spacing w:before="120" w:after="120" w:line="360" w:lineRule="auto"/>
        <w:rPr>
          <w:rFonts w:asciiTheme="majorHAnsi" w:hAnsiTheme="majorHAnsi"/>
          <w:sz w:val="20"/>
        </w:rPr>
      </w:pPr>
    </w:p>
    <w:sectPr w:rsidR="00542D80" w:rsidRPr="0078144C" w:rsidSect="00811AA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A2D18" w14:textId="77777777" w:rsidR="001B0B18" w:rsidRDefault="001B0B18" w:rsidP="003C0F09">
      <w:pPr>
        <w:spacing w:after="0" w:line="240" w:lineRule="auto"/>
      </w:pPr>
      <w:r>
        <w:separator/>
      </w:r>
    </w:p>
  </w:endnote>
  <w:endnote w:type="continuationSeparator" w:id="0">
    <w:p w14:paraId="0982EAF8" w14:textId="77777777" w:rsidR="001B0B18" w:rsidRDefault="001B0B18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5029" w14:textId="77777777" w:rsidR="00E3156E" w:rsidRDefault="00E3156E">
    <w:pPr>
      <w:pStyle w:val="Noga"/>
    </w:pPr>
    <w:r>
      <w:t xml:space="preserve">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53E58" w14:textId="77777777"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7E882341" wp14:editId="47BD6BAD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73545" w14:textId="77777777" w:rsidR="001B0B18" w:rsidRDefault="001B0B18" w:rsidP="003C0F09">
      <w:pPr>
        <w:spacing w:after="0" w:line="240" w:lineRule="auto"/>
      </w:pPr>
      <w:r>
        <w:separator/>
      </w:r>
    </w:p>
  </w:footnote>
  <w:footnote w:type="continuationSeparator" w:id="0">
    <w:p w14:paraId="23AEFF43" w14:textId="77777777" w:rsidR="001B0B18" w:rsidRDefault="001B0B18" w:rsidP="003C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59F54" w14:textId="77777777" w:rsidR="00E3156E" w:rsidRDefault="00E3156E">
    <w:pPr>
      <w:pStyle w:val="Glava"/>
    </w:pPr>
    <w:r>
      <w:t xml:space="preserve">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F2CCD" w14:textId="77777777" w:rsidR="00E3156E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4BEA1B19" wp14:editId="6F1E7555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B07EF"/>
    <w:multiLevelType w:val="hybridMultilevel"/>
    <w:tmpl w:val="019CF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B185B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17C2B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D254A"/>
    <w:multiLevelType w:val="hybridMultilevel"/>
    <w:tmpl w:val="3CCA87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E14F2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86305"/>
    <w:multiLevelType w:val="hybridMultilevel"/>
    <w:tmpl w:val="3CCA8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D3569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80F08"/>
    <w:multiLevelType w:val="hybridMultilevel"/>
    <w:tmpl w:val="35C8CC3C"/>
    <w:lvl w:ilvl="0" w:tplc="4126A7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463AD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93647"/>
    <w:multiLevelType w:val="hybridMultilevel"/>
    <w:tmpl w:val="3CCA8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D7A52"/>
    <w:multiLevelType w:val="hybridMultilevel"/>
    <w:tmpl w:val="019CF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34F63"/>
    <w:multiLevelType w:val="hybridMultilevel"/>
    <w:tmpl w:val="1F4640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264892"/>
    <w:multiLevelType w:val="hybridMultilevel"/>
    <w:tmpl w:val="797061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8D5CA0"/>
    <w:multiLevelType w:val="hybridMultilevel"/>
    <w:tmpl w:val="9EEA0F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136911">
    <w:abstractNumId w:val="9"/>
  </w:num>
  <w:num w:numId="2" w16cid:durableId="2012222868">
    <w:abstractNumId w:val="0"/>
  </w:num>
  <w:num w:numId="3" w16cid:durableId="1899705999">
    <w:abstractNumId w:val="8"/>
  </w:num>
  <w:num w:numId="4" w16cid:durableId="1800997027">
    <w:abstractNumId w:val="13"/>
  </w:num>
  <w:num w:numId="5" w16cid:durableId="291983007">
    <w:abstractNumId w:val="2"/>
  </w:num>
  <w:num w:numId="6" w16cid:durableId="2064671359">
    <w:abstractNumId w:val="7"/>
  </w:num>
  <w:num w:numId="7" w16cid:durableId="1414008403">
    <w:abstractNumId w:val="5"/>
  </w:num>
  <w:num w:numId="8" w16cid:durableId="170604148">
    <w:abstractNumId w:val="3"/>
  </w:num>
  <w:num w:numId="9" w16cid:durableId="961110811">
    <w:abstractNumId w:val="10"/>
  </w:num>
  <w:num w:numId="10" w16cid:durableId="1794904765">
    <w:abstractNumId w:val="11"/>
  </w:num>
  <w:num w:numId="11" w16cid:durableId="1810319215">
    <w:abstractNumId w:val="6"/>
  </w:num>
  <w:num w:numId="12" w16cid:durableId="1223295188">
    <w:abstractNumId w:val="4"/>
  </w:num>
  <w:num w:numId="13" w16cid:durableId="1086145054">
    <w:abstractNumId w:val="15"/>
  </w:num>
  <w:num w:numId="14" w16cid:durableId="266740769">
    <w:abstractNumId w:val="1"/>
  </w:num>
  <w:num w:numId="15" w16cid:durableId="1959333381">
    <w:abstractNumId w:val="12"/>
  </w:num>
  <w:num w:numId="16" w16cid:durableId="8159937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09"/>
    <w:rsid w:val="00004932"/>
    <w:rsid w:val="000051DF"/>
    <w:rsid w:val="00025C05"/>
    <w:rsid w:val="000342C5"/>
    <w:rsid w:val="00035A67"/>
    <w:rsid w:val="0003741F"/>
    <w:rsid w:val="00042AB7"/>
    <w:rsid w:val="00083751"/>
    <w:rsid w:val="00092491"/>
    <w:rsid w:val="000A359B"/>
    <w:rsid w:val="000F33B7"/>
    <w:rsid w:val="00100C94"/>
    <w:rsid w:val="001B0B18"/>
    <w:rsid w:val="001B46EC"/>
    <w:rsid w:val="001E7A80"/>
    <w:rsid w:val="00213B63"/>
    <w:rsid w:val="00220ED4"/>
    <w:rsid w:val="00226FF3"/>
    <w:rsid w:val="00233918"/>
    <w:rsid w:val="002B4C87"/>
    <w:rsid w:val="002B588A"/>
    <w:rsid w:val="002D64FC"/>
    <w:rsid w:val="002E7784"/>
    <w:rsid w:val="00304ABA"/>
    <w:rsid w:val="003117B8"/>
    <w:rsid w:val="003279DC"/>
    <w:rsid w:val="00341C14"/>
    <w:rsid w:val="0034460D"/>
    <w:rsid w:val="0035538D"/>
    <w:rsid w:val="003839DF"/>
    <w:rsid w:val="003B49F7"/>
    <w:rsid w:val="003C0F09"/>
    <w:rsid w:val="00423D43"/>
    <w:rsid w:val="00437602"/>
    <w:rsid w:val="004833AC"/>
    <w:rsid w:val="00487AD3"/>
    <w:rsid w:val="0049798E"/>
    <w:rsid w:val="004B0B49"/>
    <w:rsid w:val="004C6894"/>
    <w:rsid w:val="004F4DA1"/>
    <w:rsid w:val="005070AA"/>
    <w:rsid w:val="00507518"/>
    <w:rsid w:val="00515841"/>
    <w:rsid w:val="00542907"/>
    <w:rsid w:val="00542D80"/>
    <w:rsid w:val="00554DBB"/>
    <w:rsid w:val="00564543"/>
    <w:rsid w:val="00570E09"/>
    <w:rsid w:val="00574796"/>
    <w:rsid w:val="0057785E"/>
    <w:rsid w:val="005A07C1"/>
    <w:rsid w:val="005B2912"/>
    <w:rsid w:val="005D31B7"/>
    <w:rsid w:val="005F50FB"/>
    <w:rsid w:val="00605B9B"/>
    <w:rsid w:val="00607BE2"/>
    <w:rsid w:val="006153C3"/>
    <w:rsid w:val="00616FF6"/>
    <w:rsid w:val="0062223E"/>
    <w:rsid w:val="006246DB"/>
    <w:rsid w:val="00675CFB"/>
    <w:rsid w:val="00696FA1"/>
    <w:rsid w:val="006D3796"/>
    <w:rsid w:val="006F2C5E"/>
    <w:rsid w:val="00700357"/>
    <w:rsid w:val="007141B0"/>
    <w:rsid w:val="0071660B"/>
    <w:rsid w:val="00716705"/>
    <w:rsid w:val="007362BF"/>
    <w:rsid w:val="00764BB2"/>
    <w:rsid w:val="0078144C"/>
    <w:rsid w:val="00787081"/>
    <w:rsid w:val="007A47FF"/>
    <w:rsid w:val="00802D26"/>
    <w:rsid w:val="00810532"/>
    <w:rsid w:val="00811AAA"/>
    <w:rsid w:val="00816196"/>
    <w:rsid w:val="0085516B"/>
    <w:rsid w:val="00862201"/>
    <w:rsid w:val="00884D49"/>
    <w:rsid w:val="008C2DD2"/>
    <w:rsid w:val="008F5798"/>
    <w:rsid w:val="009226FF"/>
    <w:rsid w:val="00935E70"/>
    <w:rsid w:val="00942025"/>
    <w:rsid w:val="009534A3"/>
    <w:rsid w:val="00961DD6"/>
    <w:rsid w:val="009862AC"/>
    <w:rsid w:val="00996DA4"/>
    <w:rsid w:val="009D3F72"/>
    <w:rsid w:val="009E387E"/>
    <w:rsid w:val="00A0738F"/>
    <w:rsid w:val="00A12E8A"/>
    <w:rsid w:val="00A13B4F"/>
    <w:rsid w:val="00A153D0"/>
    <w:rsid w:val="00A40195"/>
    <w:rsid w:val="00A432EA"/>
    <w:rsid w:val="00A5215C"/>
    <w:rsid w:val="00A53E30"/>
    <w:rsid w:val="00A70DFA"/>
    <w:rsid w:val="00A72453"/>
    <w:rsid w:val="00AB54A7"/>
    <w:rsid w:val="00AD0E6A"/>
    <w:rsid w:val="00AF66C1"/>
    <w:rsid w:val="00B0195D"/>
    <w:rsid w:val="00B03E30"/>
    <w:rsid w:val="00B3197E"/>
    <w:rsid w:val="00B84D3D"/>
    <w:rsid w:val="00B87C4E"/>
    <w:rsid w:val="00BA77DF"/>
    <w:rsid w:val="00BE0350"/>
    <w:rsid w:val="00BF0A8F"/>
    <w:rsid w:val="00C162DC"/>
    <w:rsid w:val="00C5487C"/>
    <w:rsid w:val="00C66D6E"/>
    <w:rsid w:val="00CA1277"/>
    <w:rsid w:val="00CA7BDD"/>
    <w:rsid w:val="00CB6EFD"/>
    <w:rsid w:val="00CE31A2"/>
    <w:rsid w:val="00CF3B63"/>
    <w:rsid w:val="00D3590E"/>
    <w:rsid w:val="00D55991"/>
    <w:rsid w:val="00D65390"/>
    <w:rsid w:val="00D872FB"/>
    <w:rsid w:val="00DA367A"/>
    <w:rsid w:val="00DA484E"/>
    <w:rsid w:val="00DB1843"/>
    <w:rsid w:val="00DB39B3"/>
    <w:rsid w:val="00DD07D8"/>
    <w:rsid w:val="00DD5E35"/>
    <w:rsid w:val="00DF5F30"/>
    <w:rsid w:val="00E13444"/>
    <w:rsid w:val="00E3156E"/>
    <w:rsid w:val="00E63B1C"/>
    <w:rsid w:val="00E67996"/>
    <w:rsid w:val="00E75656"/>
    <w:rsid w:val="00E8712E"/>
    <w:rsid w:val="00E95E60"/>
    <w:rsid w:val="00EA0722"/>
    <w:rsid w:val="00EB5B0F"/>
    <w:rsid w:val="00EF48ED"/>
    <w:rsid w:val="00F0025F"/>
    <w:rsid w:val="00F4013B"/>
    <w:rsid w:val="00F72F6F"/>
    <w:rsid w:val="00FA6BBA"/>
    <w:rsid w:val="00FB69D7"/>
    <w:rsid w:val="00FB6BD4"/>
    <w:rsid w:val="00FB7135"/>
    <w:rsid w:val="00FC26E5"/>
    <w:rsid w:val="00FD569E"/>
    <w:rsid w:val="00FE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6FB2F"/>
  <w15:docId w15:val="{12F7E7E4-7792-4ACE-A2BD-C8B8CF694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17B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9D3B6-EC49-477A-87A3-A7DFEE3D4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Marija Ferjan</cp:lastModifiedBy>
  <cp:revision>11</cp:revision>
  <cp:lastPrinted>2023-12-15T08:24:00Z</cp:lastPrinted>
  <dcterms:created xsi:type="dcterms:W3CDTF">2023-12-14T12:12:00Z</dcterms:created>
  <dcterms:modified xsi:type="dcterms:W3CDTF">2023-12-15T08:43:00Z</dcterms:modified>
</cp:coreProperties>
</file>