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7E60" w14:textId="6F3DF90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75283">
        <w:rPr>
          <w:rFonts w:ascii="Cambria" w:hAnsi="Cambria"/>
        </w:rPr>
        <w:t>Anton Mežan</w:t>
      </w:r>
      <w:r w:rsidRPr="00427608">
        <w:rPr>
          <w:rFonts w:ascii="Cambria" w:hAnsi="Cambria"/>
        </w:rPr>
        <w:t xml:space="preserve">, </w:t>
      </w:r>
    </w:p>
    <w:p w14:paraId="7717F393"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CE85246"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27A93BA5" w14:textId="77777777" w:rsidR="00B05F23" w:rsidRPr="00427608" w:rsidRDefault="00B05F23" w:rsidP="006A62B2">
      <w:pPr>
        <w:spacing w:before="120" w:after="120"/>
        <w:jc w:val="both"/>
        <w:rPr>
          <w:rFonts w:ascii="Cambria" w:hAnsi="Cambria"/>
        </w:rPr>
      </w:pPr>
    </w:p>
    <w:p w14:paraId="2261F84B"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237F1670" w14:textId="77777777" w:rsidR="00B05F23" w:rsidRPr="00427608" w:rsidRDefault="00B05F23" w:rsidP="006A62B2">
      <w:pPr>
        <w:jc w:val="both"/>
        <w:rPr>
          <w:rFonts w:ascii="Cambria" w:hAnsi="Cambria"/>
        </w:rPr>
      </w:pPr>
    </w:p>
    <w:p w14:paraId="5D8C7B36"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715FAD1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7E81445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026D156" w14:textId="77777777" w:rsidR="006A62B2" w:rsidRPr="0044287C" w:rsidRDefault="006A62B2" w:rsidP="006A62B2">
      <w:pPr>
        <w:jc w:val="both"/>
        <w:rPr>
          <w:rFonts w:ascii="Cambria" w:hAnsi="Cambria"/>
        </w:rPr>
      </w:pPr>
    </w:p>
    <w:p w14:paraId="2C39981A"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388CD857" w14:textId="77777777" w:rsidR="00B05F23" w:rsidRPr="0044287C" w:rsidRDefault="00B05F23" w:rsidP="006A62B2">
      <w:pPr>
        <w:jc w:val="both"/>
        <w:rPr>
          <w:rFonts w:ascii="Cambria" w:hAnsi="Cambria"/>
        </w:rPr>
      </w:pPr>
    </w:p>
    <w:p w14:paraId="0E54529B" w14:textId="77777777" w:rsidR="006A62B2" w:rsidRPr="0044287C" w:rsidRDefault="006A62B2" w:rsidP="006A62B2">
      <w:pPr>
        <w:jc w:val="center"/>
        <w:rPr>
          <w:rFonts w:ascii="Cambria" w:hAnsi="Cambria"/>
          <w:b/>
        </w:rPr>
      </w:pPr>
      <w:r w:rsidRPr="0044287C">
        <w:rPr>
          <w:rFonts w:ascii="Cambria" w:hAnsi="Cambria"/>
          <w:b/>
        </w:rPr>
        <w:t>POGODBO</w:t>
      </w:r>
    </w:p>
    <w:p w14:paraId="53F1C558" w14:textId="6EBFBD38"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DD4A48">
        <w:rPr>
          <w:rFonts w:ascii="Cambria" w:hAnsi="Cambria"/>
          <w:b/>
        </w:rPr>
        <w:t xml:space="preserve">ŽELJA V OBČINI BLED ZA LETO </w:t>
      </w:r>
      <w:r w:rsidR="00475283">
        <w:rPr>
          <w:rFonts w:ascii="Cambria" w:hAnsi="Cambria"/>
          <w:b/>
        </w:rPr>
        <w:t>2023</w:t>
      </w:r>
    </w:p>
    <w:p w14:paraId="7D2CB448" w14:textId="77777777" w:rsidR="006A62B2" w:rsidRDefault="00443EBC" w:rsidP="006A62B2">
      <w:pPr>
        <w:jc w:val="center"/>
        <w:rPr>
          <w:rFonts w:ascii="Cambria" w:hAnsi="Cambria"/>
          <w:b/>
        </w:rPr>
      </w:pPr>
      <w:r>
        <w:rPr>
          <w:rFonts w:ascii="Cambria" w:hAnsi="Cambria"/>
          <w:b/>
        </w:rPr>
        <w:t>Gozdarski ukrepi – investicije za delo v gozdu – de minimis</w:t>
      </w:r>
    </w:p>
    <w:p w14:paraId="370D1CE7" w14:textId="77777777" w:rsidR="00B05F23" w:rsidRPr="0044287C" w:rsidRDefault="00B05F23" w:rsidP="006A62B2">
      <w:pPr>
        <w:jc w:val="center"/>
        <w:rPr>
          <w:rFonts w:ascii="Cambria" w:hAnsi="Cambria"/>
          <w:b/>
        </w:rPr>
      </w:pPr>
    </w:p>
    <w:p w14:paraId="0D1A8F61" w14:textId="77777777" w:rsidR="006A62B2" w:rsidRPr="0044287C" w:rsidRDefault="006A62B2" w:rsidP="006A62B2">
      <w:pPr>
        <w:jc w:val="center"/>
        <w:rPr>
          <w:rFonts w:ascii="Cambria" w:hAnsi="Cambria"/>
          <w:b/>
        </w:rPr>
      </w:pPr>
      <w:r w:rsidRPr="0044287C">
        <w:rPr>
          <w:rFonts w:ascii="Cambria" w:hAnsi="Cambria"/>
          <w:b/>
        </w:rPr>
        <w:t>1. člen</w:t>
      </w:r>
    </w:p>
    <w:p w14:paraId="4EFB3E53"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1792D7F0" w14:textId="10A9A403"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w:t>
      </w:r>
      <w:r w:rsidR="00BE2525">
        <w:rPr>
          <w:rFonts w:ascii="Cambria" w:hAnsi="Cambria"/>
          <w:color w:val="000000"/>
        </w:rPr>
        <w:t xml:space="preserve"> 2</w:t>
      </w:r>
      <w:r w:rsidR="00475283">
        <w:rPr>
          <w:rFonts w:ascii="Cambria" w:hAnsi="Cambria"/>
          <w:color w:val="000000"/>
        </w:rPr>
        <w:t>7</w:t>
      </w:r>
      <w:r w:rsidR="00DD4A48">
        <w:rPr>
          <w:rFonts w:ascii="Cambria" w:hAnsi="Cambria"/>
          <w:color w:val="000000"/>
        </w:rPr>
        <w:t xml:space="preserve">. </w:t>
      </w:r>
      <w:r w:rsidR="00475283">
        <w:rPr>
          <w:rFonts w:ascii="Cambria" w:hAnsi="Cambria"/>
          <w:color w:val="000000"/>
        </w:rPr>
        <w:t>1</w:t>
      </w:r>
      <w:r w:rsidR="00DD4A48">
        <w:rPr>
          <w:rFonts w:ascii="Cambria" w:hAnsi="Cambria"/>
          <w:color w:val="000000"/>
        </w:rPr>
        <w:t xml:space="preserve">. </w:t>
      </w:r>
      <w:r w:rsidR="00BE2525">
        <w:rPr>
          <w:rFonts w:ascii="Cambria" w:hAnsi="Cambria"/>
          <w:color w:val="000000"/>
        </w:rPr>
        <w:t>202</w:t>
      </w:r>
      <w:r w:rsidR="00475283">
        <w:rPr>
          <w:rFonts w:ascii="Cambria" w:hAnsi="Cambria"/>
          <w:color w:val="000000"/>
        </w:rPr>
        <w:t>3</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DD4A48">
        <w:rPr>
          <w:rFonts w:ascii="Cambria" w:hAnsi="Cambria"/>
          <w:color w:val="000000"/>
        </w:rPr>
        <w:t xml:space="preserve">to </w:t>
      </w:r>
      <w:r w:rsidR="00475283">
        <w:rPr>
          <w:rFonts w:ascii="Cambria" w:hAnsi="Cambria"/>
          <w:color w:val="000000"/>
        </w:rPr>
        <w:t>2023</w:t>
      </w:r>
      <w:r w:rsidRPr="0044287C">
        <w:rPr>
          <w:rFonts w:ascii="Cambria" w:hAnsi="Cambria"/>
          <w:color w:val="000000"/>
        </w:rPr>
        <w:t xml:space="preserve"> (v nadaljevanju: javni razpis); </w:t>
      </w:r>
    </w:p>
    <w:p w14:paraId="7772C73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95239B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7CF121" w14:textId="77777777" w:rsidR="006A62B2" w:rsidRPr="0044287C" w:rsidRDefault="006A62B2" w:rsidP="006A62B2">
      <w:pPr>
        <w:autoSpaceDE w:val="0"/>
        <w:autoSpaceDN w:val="0"/>
        <w:adjustRightInd w:val="0"/>
        <w:spacing w:after="0"/>
        <w:jc w:val="both"/>
        <w:rPr>
          <w:rFonts w:ascii="Cambria" w:hAnsi="Cambria"/>
          <w:color w:val="000000"/>
        </w:rPr>
      </w:pPr>
    </w:p>
    <w:p w14:paraId="7E3B5C0C"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46472920"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330198B4" w14:textId="77777777" w:rsidR="003B0B1F" w:rsidRPr="00CD4519" w:rsidRDefault="003B0B1F" w:rsidP="003B0B1F">
      <w:pPr>
        <w:autoSpaceDE w:val="0"/>
        <w:autoSpaceDN w:val="0"/>
        <w:adjustRightInd w:val="0"/>
        <w:spacing w:after="0"/>
        <w:jc w:val="both"/>
        <w:rPr>
          <w:rFonts w:ascii="Cambria" w:hAnsi="Cambria"/>
          <w:color w:val="000000"/>
        </w:rPr>
      </w:pPr>
    </w:p>
    <w:p w14:paraId="5F4BF054" w14:textId="77777777" w:rsidR="006A62B2" w:rsidRPr="0044287C" w:rsidRDefault="006A62B2" w:rsidP="006A62B2">
      <w:pPr>
        <w:jc w:val="center"/>
        <w:rPr>
          <w:rFonts w:ascii="Cambria" w:hAnsi="Cambria"/>
          <w:b/>
        </w:rPr>
      </w:pPr>
      <w:r w:rsidRPr="0044287C">
        <w:rPr>
          <w:rFonts w:ascii="Cambria" w:hAnsi="Cambria"/>
          <w:b/>
        </w:rPr>
        <w:t>2. člen</w:t>
      </w:r>
    </w:p>
    <w:p w14:paraId="7F4FB688" w14:textId="15739494"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475283">
        <w:rPr>
          <w:rFonts w:ascii="Cambria" w:hAnsi="Cambria"/>
          <w:color w:val="000000"/>
        </w:rPr>
        <w:t>2023</w:t>
      </w:r>
      <w:r w:rsidRPr="0044287C">
        <w:rPr>
          <w:rFonts w:ascii="Cambria" w:hAnsi="Cambria"/>
          <w:color w:val="000000"/>
        </w:rPr>
        <w:t>, in sicer iz proračunske postav</w:t>
      </w:r>
      <w:r>
        <w:rPr>
          <w:rFonts w:ascii="Cambria" w:hAnsi="Cambria"/>
          <w:color w:val="000000"/>
        </w:rPr>
        <w:t xml:space="preserve">ke </w:t>
      </w:r>
      <w:r w:rsidR="00BE2525">
        <w:rPr>
          <w:rFonts w:ascii="Cambria" w:hAnsi="Cambria"/>
          <w:color w:val="000000"/>
        </w:rPr>
        <w:t xml:space="preserve">20110102-5 </w:t>
      </w:r>
      <w:r w:rsidR="00BE2525" w:rsidRPr="006C640D">
        <w:rPr>
          <w:rFonts w:asciiTheme="majorHAnsi" w:hAnsiTheme="majorHAnsi"/>
        </w:rPr>
        <w:t>Subvencije v kmetijstvu-</w:t>
      </w:r>
      <w:r w:rsidR="00BE2525">
        <w:rPr>
          <w:rFonts w:asciiTheme="majorHAnsi" w:hAnsiTheme="majorHAnsi"/>
        </w:rPr>
        <w:t xml:space="preserve"> De minimis</w:t>
      </w:r>
      <w:r w:rsidR="00BE2525" w:rsidRPr="0044287C">
        <w:rPr>
          <w:rFonts w:ascii="Cambria" w:hAnsi="Cambria"/>
          <w:color w:val="000000"/>
        </w:rPr>
        <w:t xml:space="preserve">, konto 410217 </w:t>
      </w:r>
      <w:r w:rsidR="00BE2525" w:rsidRPr="006A62B2">
        <w:rPr>
          <w:rFonts w:ascii="Cambria" w:hAnsi="Cambria"/>
          <w:i/>
          <w:color w:val="000000"/>
        </w:rPr>
        <w:t>Kompleksne subvencije v kmetijstvu</w:t>
      </w:r>
      <w:r w:rsidR="00BE2525"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4745F123" w14:textId="77777777" w:rsidTr="006745F8">
        <w:tc>
          <w:tcPr>
            <w:tcW w:w="4605" w:type="dxa"/>
            <w:shd w:val="clear" w:color="auto" w:fill="4F81BD"/>
          </w:tcPr>
          <w:p w14:paraId="301A6E74"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10C131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7F2249CD" w14:textId="77777777" w:rsidTr="006745F8">
        <w:tc>
          <w:tcPr>
            <w:tcW w:w="4605" w:type="dxa"/>
            <w:tcBorders>
              <w:top w:val="single" w:sz="8" w:space="0" w:color="4F81BD"/>
              <w:left w:val="single" w:sz="8" w:space="0" w:color="4F81BD"/>
              <w:bottom w:val="single" w:sz="8" w:space="0" w:color="4F81BD"/>
            </w:tcBorders>
            <w:shd w:val="clear" w:color="auto" w:fill="auto"/>
          </w:tcPr>
          <w:p w14:paraId="6140AEF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986456E" w14:textId="77777777" w:rsidR="006A62B2" w:rsidRPr="0044287C" w:rsidRDefault="006A62B2" w:rsidP="006745F8">
            <w:pPr>
              <w:spacing w:after="0"/>
              <w:jc w:val="both"/>
              <w:rPr>
                <w:rFonts w:ascii="Cambria" w:hAnsi="Cambria"/>
              </w:rPr>
            </w:pPr>
          </w:p>
        </w:tc>
      </w:tr>
      <w:tr w:rsidR="006A62B2" w:rsidRPr="0044287C" w14:paraId="24078D27" w14:textId="77777777" w:rsidTr="006745F8">
        <w:tc>
          <w:tcPr>
            <w:tcW w:w="4605" w:type="dxa"/>
            <w:shd w:val="clear" w:color="auto" w:fill="auto"/>
          </w:tcPr>
          <w:p w14:paraId="61762A31" w14:textId="77777777" w:rsidR="006A62B2" w:rsidRPr="0044287C" w:rsidRDefault="006A62B2" w:rsidP="006745F8">
            <w:pPr>
              <w:spacing w:after="0"/>
              <w:jc w:val="both"/>
              <w:rPr>
                <w:rFonts w:ascii="Cambria" w:hAnsi="Cambria"/>
                <w:b/>
                <w:bCs/>
              </w:rPr>
            </w:pPr>
          </w:p>
          <w:p w14:paraId="0D3D8939"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0CC60702" w14:textId="77777777" w:rsidR="006A62B2" w:rsidRPr="0044287C" w:rsidRDefault="006A62B2" w:rsidP="006745F8">
            <w:pPr>
              <w:spacing w:after="0"/>
              <w:jc w:val="both"/>
              <w:rPr>
                <w:rFonts w:ascii="Cambria" w:hAnsi="Cambria"/>
              </w:rPr>
            </w:pPr>
          </w:p>
        </w:tc>
      </w:tr>
    </w:tbl>
    <w:p w14:paraId="50BED833" w14:textId="77777777" w:rsidR="006A62B2" w:rsidRPr="0044287C" w:rsidRDefault="006A62B2" w:rsidP="006A62B2">
      <w:pPr>
        <w:jc w:val="both"/>
        <w:rPr>
          <w:rFonts w:ascii="Cambria" w:hAnsi="Cambria"/>
        </w:rPr>
      </w:pPr>
    </w:p>
    <w:p w14:paraId="4478FDDC" w14:textId="77777777" w:rsidR="006A62B2" w:rsidRPr="0044287C" w:rsidRDefault="006A62B2" w:rsidP="006A62B2">
      <w:pPr>
        <w:jc w:val="center"/>
        <w:rPr>
          <w:rFonts w:ascii="Cambria" w:hAnsi="Cambria"/>
          <w:b/>
        </w:rPr>
      </w:pPr>
      <w:r w:rsidRPr="0044287C">
        <w:rPr>
          <w:rFonts w:ascii="Cambria" w:hAnsi="Cambria"/>
          <w:b/>
        </w:rPr>
        <w:t>3. člen</w:t>
      </w:r>
    </w:p>
    <w:p w14:paraId="70AFB8E3" w14:textId="7488B6CA" w:rsidR="006A62B2" w:rsidRDefault="006A62B2" w:rsidP="006A62B2">
      <w:pPr>
        <w:jc w:val="both"/>
        <w:rPr>
          <w:rFonts w:ascii="Cambria" w:hAnsi="Cambria"/>
        </w:rPr>
      </w:pPr>
      <w:r w:rsidRPr="0044287C">
        <w:rPr>
          <w:rFonts w:ascii="Cambria" w:hAnsi="Cambria"/>
        </w:rPr>
        <w:t xml:space="preserve">Občina bo sredstva iz prejšnjega člena te pogodbe </w:t>
      </w:r>
      <w:r w:rsidR="00C71406" w:rsidRPr="0044287C">
        <w:rPr>
          <w:rFonts w:ascii="Cambria" w:hAnsi="Cambria"/>
        </w:rPr>
        <w:t>nakazala</w:t>
      </w:r>
      <w:r w:rsidR="00C71406">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054BFBF"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E4CCFC9"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3CC4437" w14:textId="3DD759ED"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475283">
        <w:rPr>
          <w:rFonts w:ascii="Cambria" w:hAnsi="Cambria"/>
        </w:rPr>
        <w:t>2023</w:t>
      </w:r>
      <w:r w:rsidR="00B05F23">
        <w:rPr>
          <w:rFonts w:ascii="Cambria" w:hAnsi="Cambria"/>
        </w:rPr>
        <w:t>.</w:t>
      </w:r>
    </w:p>
    <w:p w14:paraId="1E619E91" w14:textId="1B409407"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475283">
        <w:rPr>
          <w:rFonts w:ascii="Cambria" w:hAnsi="Cambria"/>
        </w:rPr>
        <w:t>2023</w:t>
      </w:r>
      <w:r>
        <w:rPr>
          <w:rFonts w:ascii="Cambria" w:hAnsi="Cambria"/>
        </w:rPr>
        <w:t>.</w:t>
      </w:r>
      <w:r w:rsidR="00CA3C52">
        <w:rPr>
          <w:rFonts w:ascii="Cambria" w:hAnsi="Cambria"/>
        </w:rPr>
        <w:t xml:space="preserve"> Neporabljena sredstva se ne prenašajo v proračun naslednjega leta.</w:t>
      </w:r>
    </w:p>
    <w:p w14:paraId="220CD713" w14:textId="77777777" w:rsidR="00B05F23" w:rsidRPr="0044287C" w:rsidRDefault="00B05F23" w:rsidP="006A62B2">
      <w:pPr>
        <w:jc w:val="both"/>
        <w:rPr>
          <w:rFonts w:ascii="Cambria" w:hAnsi="Cambria"/>
        </w:rPr>
      </w:pPr>
    </w:p>
    <w:p w14:paraId="61A3C8CB"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635B0C3B"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F1104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590A02E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701F327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77DFB61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C58F59B"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BD31B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C51A21" w14:textId="78426876"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DD4A48">
        <w:rPr>
          <w:rFonts w:ascii="Cambria" w:hAnsi="Cambria"/>
          <w:color w:val="000000"/>
        </w:rPr>
        <w:t xml:space="preserve">10. </w:t>
      </w:r>
      <w:r w:rsidR="00475283">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40884CF7" w14:textId="77777777" w:rsidR="006A62B2" w:rsidRPr="0044287C" w:rsidRDefault="006A62B2" w:rsidP="006A62B2">
      <w:pPr>
        <w:jc w:val="both"/>
        <w:rPr>
          <w:rFonts w:ascii="Cambria" w:hAnsi="Cambria"/>
        </w:rPr>
      </w:pPr>
    </w:p>
    <w:p w14:paraId="47FD6590"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F2E2A3D"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91759B4" w14:textId="77777777" w:rsidR="00B05F23" w:rsidRPr="0044287C" w:rsidRDefault="00B05F23" w:rsidP="006A62B2">
      <w:pPr>
        <w:autoSpaceDE w:val="0"/>
        <w:autoSpaceDN w:val="0"/>
        <w:adjustRightInd w:val="0"/>
        <w:spacing w:after="0"/>
        <w:jc w:val="both"/>
        <w:rPr>
          <w:rFonts w:ascii="Cambria" w:hAnsi="Cambria"/>
          <w:color w:val="000000"/>
        </w:rPr>
      </w:pPr>
    </w:p>
    <w:p w14:paraId="5FD9055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23ADAD6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58E0F12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48901E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5BE5D9EA"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1BE5BD3A" w14:textId="77777777" w:rsidR="006A62B2" w:rsidRPr="0044287C" w:rsidRDefault="006A62B2" w:rsidP="006A62B2">
      <w:pPr>
        <w:autoSpaceDE w:val="0"/>
        <w:autoSpaceDN w:val="0"/>
        <w:adjustRightInd w:val="0"/>
        <w:spacing w:after="0"/>
        <w:jc w:val="both"/>
        <w:rPr>
          <w:rFonts w:ascii="Cambria" w:hAnsi="Cambria"/>
          <w:color w:val="000000"/>
        </w:rPr>
      </w:pPr>
    </w:p>
    <w:p w14:paraId="57991E07" w14:textId="77777777"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14:paraId="2821E915" w14:textId="77777777" w:rsidR="006A62B2" w:rsidRPr="0044287C" w:rsidRDefault="006A62B2" w:rsidP="006A62B2">
      <w:pPr>
        <w:jc w:val="both"/>
        <w:rPr>
          <w:rFonts w:ascii="Cambria" w:hAnsi="Cambria"/>
          <w:color w:val="000000"/>
        </w:rPr>
      </w:pPr>
    </w:p>
    <w:p w14:paraId="37F78BBE"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2EB8CBF2"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274C72E" w14:textId="77777777" w:rsidR="00B05F23" w:rsidRPr="0044287C" w:rsidRDefault="00B05F23" w:rsidP="006A62B2">
      <w:pPr>
        <w:autoSpaceDE w:val="0"/>
        <w:autoSpaceDN w:val="0"/>
        <w:adjustRightInd w:val="0"/>
        <w:spacing w:after="0"/>
        <w:jc w:val="both"/>
        <w:rPr>
          <w:rFonts w:ascii="Cambria" w:hAnsi="Cambria"/>
          <w:color w:val="000000"/>
        </w:rPr>
      </w:pPr>
    </w:p>
    <w:p w14:paraId="5509CF08"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4583CE6" w14:textId="77777777" w:rsidR="00B05F23" w:rsidRPr="0044287C" w:rsidRDefault="00B05F23" w:rsidP="006A62B2">
      <w:pPr>
        <w:jc w:val="both"/>
        <w:rPr>
          <w:rFonts w:ascii="Cambria" w:hAnsi="Cambria"/>
          <w:color w:val="000000"/>
        </w:rPr>
      </w:pPr>
    </w:p>
    <w:p w14:paraId="78252FF9"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5AE5D5E"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 za vodenje investicij</w:t>
      </w:r>
      <w:r w:rsidR="00860D52">
        <w:rPr>
          <w:rFonts w:ascii="Cambria" w:hAnsi="Cambria"/>
          <w:b/>
          <w:bCs/>
        </w:rPr>
        <w:t xml:space="preserve">, </w:t>
      </w:r>
      <w:r w:rsidRPr="0044287C">
        <w:rPr>
          <w:rFonts w:ascii="Cambria" w:hAnsi="Cambria"/>
        </w:rPr>
        <w:t>da jo zastopa glede vseh vprašanj, ki so predmet te pogodbe.</w:t>
      </w:r>
    </w:p>
    <w:p w14:paraId="4D40A701" w14:textId="77777777" w:rsidR="00B05F23" w:rsidRPr="0044287C" w:rsidRDefault="00B05F23" w:rsidP="006A62B2">
      <w:pPr>
        <w:spacing w:after="60"/>
        <w:jc w:val="both"/>
        <w:rPr>
          <w:rFonts w:ascii="Cambria" w:hAnsi="Cambria"/>
        </w:rPr>
      </w:pPr>
    </w:p>
    <w:p w14:paraId="4453B29F" w14:textId="77777777" w:rsidR="006A62B2" w:rsidRPr="0044287C" w:rsidRDefault="006A62B2" w:rsidP="006A62B2">
      <w:pPr>
        <w:spacing w:after="60"/>
        <w:jc w:val="both"/>
        <w:rPr>
          <w:rFonts w:ascii="Cambria" w:hAnsi="Cambria"/>
          <w:b/>
          <w:bCs/>
        </w:rPr>
      </w:pPr>
    </w:p>
    <w:p w14:paraId="59F84EC2" w14:textId="77777777" w:rsidR="006A62B2" w:rsidRPr="0044287C" w:rsidRDefault="00CA3C52" w:rsidP="006A62B2">
      <w:pPr>
        <w:jc w:val="center"/>
        <w:rPr>
          <w:rFonts w:ascii="Cambria" w:hAnsi="Cambria"/>
          <w:b/>
        </w:rPr>
      </w:pPr>
      <w:r>
        <w:rPr>
          <w:rFonts w:ascii="Cambria" w:hAnsi="Cambria"/>
          <w:b/>
        </w:rPr>
        <w:lastRenderedPageBreak/>
        <w:t>8</w:t>
      </w:r>
      <w:r w:rsidR="006A62B2" w:rsidRPr="0044287C">
        <w:rPr>
          <w:rFonts w:ascii="Cambria" w:hAnsi="Cambria"/>
          <w:b/>
        </w:rPr>
        <w:t>. člen</w:t>
      </w:r>
    </w:p>
    <w:p w14:paraId="25F24FE1"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BEF37B0" w14:textId="77777777" w:rsidR="00B05F23" w:rsidRPr="00427608" w:rsidRDefault="00B05F23" w:rsidP="006A62B2">
      <w:pPr>
        <w:jc w:val="both"/>
        <w:rPr>
          <w:rFonts w:ascii="Cambria" w:hAnsi="Cambria"/>
        </w:rPr>
      </w:pPr>
    </w:p>
    <w:p w14:paraId="033849B0"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216F83E3"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E234F9E" w14:textId="77777777" w:rsidR="00B05F23" w:rsidRPr="00427608" w:rsidRDefault="00B05F23" w:rsidP="006A62B2">
      <w:pPr>
        <w:jc w:val="both"/>
        <w:rPr>
          <w:rFonts w:ascii="Cambria" w:hAnsi="Cambria"/>
        </w:rPr>
      </w:pPr>
    </w:p>
    <w:p w14:paraId="3BB23B10"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3F90A669"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2B4CDC91" w14:textId="77777777" w:rsidR="00B05F23" w:rsidRPr="00427608" w:rsidRDefault="00B05F23" w:rsidP="006A62B2">
      <w:pPr>
        <w:jc w:val="both"/>
        <w:rPr>
          <w:rFonts w:ascii="Cambria" w:hAnsi="Cambria"/>
        </w:rPr>
      </w:pPr>
    </w:p>
    <w:p w14:paraId="3EB67906"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94DA68E"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32FB8B73" w14:textId="77777777" w:rsidR="006A62B2" w:rsidRPr="00427608" w:rsidRDefault="006A62B2" w:rsidP="006A62B2">
      <w:pPr>
        <w:autoSpaceDE w:val="0"/>
        <w:autoSpaceDN w:val="0"/>
        <w:adjustRightInd w:val="0"/>
        <w:spacing w:after="0"/>
        <w:jc w:val="both"/>
        <w:rPr>
          <w:rFonts w:ascii="Cambria" w:hAnsi="Cambria"/>
          <w:color w:val="000000"/>
        </w:rPr>
      </w:pPr>
    </w:p>
    <w:p w14:paraId="772189F9" w14:textId="77777777" w:rsidR="006A62B2" w:rsidRPr="00427608" w:rsidRDefault="006A62B2" w:rsidP="006A62B2">
      <w:pPr>
        <w:autoSpaceDE w:val="0"/>
        <w:autoSpaceDN w:val="0"/>
        <w:adjustRightInd w:val="0"/>
        <w:spacing w:after="0"/>
        <w:jc w:val="both"/>
        <w:rPr>
          <w:rFonts w:ascii="Cambria" w:hAnsi="Cambria"/>
          <w:color w:val="000000"/>
        </w:rPr>
      </w:pPr>
    </w:p>
    <w:p w14:paraId="5CB7156F" w14:textId="77777777" w:rsidR="006A62B2" w:rsidRPr="00427608" w:rsidRDefault="006A62B2" w:rsidP="006A62B2">
      <w:pPr>
        <w:autoSpaceDE w:val="0"/>
        <w:autoSpaceDN w:val="0"/>
        <w:adjustRightInd w:val="0"/>
        <w:spacing w:after="0"/>
        <w:jc w:val="both"/>
        <w:rPr>
          <w:rFonts w:ascii="Cambria" w:hAnsi="Cambria"/>
          <w:color w:val="000000"/>
        </w:rPr>
      </w:pPr>
    </w:p>
    <w:p w14:paraId="76BE2674"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77D615E4"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6B12BF71" w14:textId="77777777" w:rsidR="006A62B2" w:rsidRPr="00427608" w:rsidRDefault="006A62B2" w:rsidP="006A62B2">
      <w:pPr>
        <w:autoSpaceDE w:val="0"/>
        <w:autoSpaceDN w:val="0"/>
        <w:adjustRightInd w:val="0"/>
        <w:spacing w:after="0"/>
        <w:rPr>
          <w:rFonts w:ascii="Cambria" w:hAnsi="Cambria"/>
          <w:color w:val="000000"/>
        </w:rPr>
      </w:pPr>
    </w:p>
    <w:p w14:paraId="49473661" w14:textId="77777777" w:rsidR="006A62B2" w:rsidRPr="00427608" w:rsidRDefault="006A62B2" w:rsidP="006A62B2">
      <w:pPr>
        <w:autoSpaceDE w:val="0"/>
        <w:autoSpaceDN w:val="0"/>
        <w:adjustRightInd w:val="0"/>
        <w:spacing w:after="0"/>
        <w:rPr>
          <w:rFonts w:ascii="Cambria" w:hAnsi="Cambria"/>
          <w:color w:val="000000"/>
        </w:rPr>
      </w:pPr>
    </w:p>
    <w:p w14:paraId="4BFE0978"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6BBE1F73" w14:textId="728D1C5C"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475283">
        <w:rPr>
          <w:rFonts w:ascii="Cambria" w:hAnsi="Cambria"/>
          <w:color w:val="000000"/>
        </w:rPr>
        <w:t>Anton Mežan</w:t>
      </w:r>
    </w:p>
    <w:p w14:paraId="77C97D54"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07D9F7C7"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FC1D" w14:textId="77777777" w:rsidR="00A65FD2" w:rsidRDefault="00A65FD2" w:rsidP="003C0F09">
      <w:pPr>
        <w:spacing w:after="0" w:line="240" w:lineRule="auto"/>
      </w:pPr>
      <w:r>
        <w:separator/>
      </w:r>
    </w:p>
  </w:endnote>
  <w:endnote w:type="continuationSeparator" w:id="0">
    <w:p w14:paraId="0F49705A" w14:textId="77777777" w:rsidR="00A65FD2" w:rsidRDefault="00A65FD2"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CEA" w14:textId="77777777" w:rsidR="006C7D59" w:rsidRDefault="006C7D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8DBA" w14:textId="77777777" w:rsidR="006C7D59" w:rsidRDefault="006C7D5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EC13" w14:textId="4D508476" w:rsidR="00CC0B0C" w:rsidRPr="005A3CA0" w:rsidRDefault="00365B6F" w:rsidP="005A3CA0">
    <w:pPr>
      <w:pStyle w:val="Noga"/>
      <w:ind w:left="-284" w:firstLine="284"/>
    </w:pPr>
    <w:r>
      <w:rPr>
        <w:noProof/>
        <w:lang w:eastAsia="sl-SI"/>
      </w:rPr>
      <w:drawing>
        <wp:inline distT="0" distB="0" distL="0" distR="0" wp14:anchorId="24F67477" wp14:editId="1DDECBA7">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C28" w14:textId="77777777" w:rsidR="00A65FD2" w:rsidRDefault="00A65FD2" w:rsidP="003C0F09">
      <w:pPr>
        <w:spacing w:after="0" w:line="240" w:lineRule="auto"/>
      </w:pPr>
      <w:r>
        <w:separator/>
      </w:r>
    </w:p>
  </w:footnote>
  <w:footnote w:type="continuationSeparator" w:id="0">
    <w:p w14:paraId="650C9649" w14:textId="77777777" w:rsidR="00A65FD2" w:rsidRDefault="00A65FD2"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D12" w14:textId="77777777" w:rsidR="006C7D59" w:rsidRDefault="006C7D5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F240" w14:textId="77777777" w:rsidR="006C7D59" w:rsidRDefault="006C7D5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DE4D"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7BDF7002" wp14:editId="45D8FDC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7AE8F7E7" w14:textId="77777777" w:rsidR="006A62B2" w:rsidRDefault="006A62B2" w:rsidP="00EE0EA5">
    <w:pPr>
      <w:pStyle w:val="Glava"/>
      <w:tabs>
        <w:tab w:val="clear" w:pos="4536"/>
        <w:tab w:val="clear" w:pos="9072"/>
        <w:tab w:val="center" w:pos="5387"/>
      </w:tabs>
      <w:jc w:val="center"/>
    </w:pPr>
  </w:p>
  <w:p w14:paraId="567B4124" w14:textId="77777777" w:rsidR="006A62B2" w:rsidRPr="006A62B2" w:rsidRDefault="006C7D59" w:rsidP="006A62B2">
    <w:pPr>
      <w:pStyle w:val="Naslov2"/>
      <w:jc w:val="center"/>
      <w:rPr>
        <w:sz w:val="20"/>
      </w:rPr>
    </w:pPr>
    <w:r>
      <w:rPr>
        <w:sz w:val="20"/>
      </w:rPr>
      <w:t>VZOREC POGODBE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818546">
    <w:abstractNumId w:val="4"/>
  </w:num>
  <w:num w:numId="2" w16cid:durableId="1838880273">
    <w:abstractNumId w:val="5"/>
  </w:num>
  <w:num w:numId="3" w16cid:durableId="542063021">
    <w:abstractNumId w:val="0"/>
  </w:num>
  <w:num w:numId="4" w16cid:durableId="424033812">
    <w:abstractNumId w:val="1"/>
  </w:num>
  <w:num w:numId="5" w16cid:durableId="2004621431">
    <w:abstractNumId w:val="2"/>
  </w:num>
  <w:num w:numId="6" w16cid:durableId="14998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94859"/>
    <w:rsid w:val="000B5299"/>
    <w:rsid w:val="000B59DB"/>
    <w:rsid w:val="000D2804"/>
    <w:rsid w:val="00120539"/>
    <w:rsid w:val="001237D0"/>
    <w:rsid w:val="001779B5"/>
    <w:rsid w:val="00213B63"/>
    <w:rsid w:val="002D64FC"/>
    <w:rsid w:val="002E180E"/>
    <w:rsid w:val="00304ABA"/>
    <w:rsid w:val="003279DC"/>
    <w:rsid w:val="00365B6F"/>
    <w:rsid w:val="003B0B1F"/>
    <w:rsid w:val="003B1A85"/>
    <w:rsid w:val="003C0F09"/>
    <w:rsid w:val="003C69DE"/>
    <w:rsid w:val="00443EBC"/>
    <w:rsid w:val="00475283"/>
    <w:rsid w:val="004833AC"/>
    <w:rsid w:val="004B0B49"/>
    <w:rsid w:val="004C6B31"/>
    <w:rsid w:val="00553970"/>
    <w:rsid w:val="00563A42"/>
    <w:rsid w:val="005A3CA0"/>
    <w:rsid w:val="005B3B3E"/>
    <w:rsid w:val="005C1E66"/>
    <w:rsid w:val="00602D51"/>
    <w:rsid w:val="006153C3"/>
    <w:rsid w:val="006A62B2"/>
    <w:rsid w:val="006C7D59"/>
    <w:rsid w:val="006F5A56"/>
    <w:rsid w:val="00780E85"/>
    <w:rsid w:val="00811AAA"/>
    <w:rsid w:val="00816196"/>
    <w:rsid w:val="00860D52"/>
    <w:rsid w:val="00867FF0"/>
    <w:rsid w:val="00884D49"/>
    <w:rsid w:val="009E387E"/>
    <w:rsid w:val="009F4507"/>
    <w:rsid w:val="00A65FD2"/>
    <w:rsid w:val="00AA0033"/>
    <w:rsid w:val="00AB54A7"/>
    <w:rsid w:val="00B05F23"/>
    <w:rsid w:val="00B43A4A"/>
    <w:rsid w:val="00B44F6E"/>
    <w:rsid w:val="00B753AD"/>
    <w:rsid w:val="00BE2525"/>
    <w:rsid w:val="00C4161C"/>
    <w:rsid w:val="00C71406"/>
    <w:rsid w:val="00C966F4"/>
    <w:rsid w:val="00CA3C52"/>
    <w:rsid w:val="00CC0B0C"/>
    <w:rsid w:val="00CE217C"/>
    <w:rsid w:val="00D17CCD"/>
    <w:rsid w:val="00D4345B"/>
    <w:rsid w:val="00D82C36"/>
    <w:rsid w:val="00DA0345"/>
    <w:rsid w:val="00DD07D8"/>
    <w:rsid w:val="00DD4A48"/>
    <w:rsid w:val="00EB743F"/>
    <w:rsid w:val="00ED7726"/>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08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5685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dcterms:created xsi:type="dcterms:W3CDTF">2022-03-22T09:50:00Z</dcterms:created>
  <dcterms:modified xsi:type="dcterms:W3CDTF">2023-01-19T11:04:00Z</dcterms:modified>
</cp:coreProperties>
</file>