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FFD" w:rsidRPr="00E911E0" w:rsidRDefault="007A7FFD" w:rsidP="007A7FFD">
      <w:pPr>
        <w:jc w:val="both"/>
        <w:rPr>
          <w:rFonts w:cs="Arial"/>
          <w:b/>
          <w:sz w:val="24"/>
          <w:szCs w:val="24"/>
        </w:rPr>
      </w:pPr>
      <w:r>
        <w:rPr>
          <w:rFonts w:cs="Arial"/>
          <w:b/>
          <w:sz w:val="24"/>
          <w:szCs w:val="24"/>
        </w:rPr>
        <w:t>NAJEMODAJALEC</w:t>
      </w:r>
    </w:p>
    <w:p w:rsidR="007A7FFD" w:rsidRPr="007276FF" w:rsidRDefault="007A7FFD" w:rsidP="007A7FFD">
      <w:pPr>
        <w:jc w:val="both"/>
        <w:rPr>
          <w:rFonts w:cs="Arial"/>
          <w:sz w:val="24"/>
          <w:szCs w:val="24"/>
        </w:rPr>
      </w:pPr>
      <w:r w:rsidRPr="007276FF">
        <w:rPr>
          <w:rFonts w:cs="Arial"/>
          <w:sz w:val="24"/>
          <w:szCs w:val="24"/>
        </w:rPr>
        <w:t>Infrastruktura Bled d.o.o.</w:t>
      </w:r>
    </w:p>
    <w:p w:rsidR="007A7FFD" w:rsidRPr="007276FF" w:rsidRDefault="007A7FFD" w:rsidP="007A7FFD">
      <w:pPr>
        <w:jc w:val="both"/>
        <w:rPr>
          <w:rFonts w:cs="Arial"/>
          <w:sz w:val="24"/>
          <w:szCs w:val="24"/>
        </w:rPr>
      </w:pPr>
      <w:r w:rsidRPr="007276FF">
        <w:rPr>
          <w:rFonts w:cs="Arial"/>
          <w:sz w:val="24"/>
          <w:szCs w:val="24"/>
        </w:rPr>
        <w:t>Rečiška cesta 2</w:t>
      </w:r>
    </w:p>
    <w:p w:rsidR="007A7FFD" w:rsidRPr="007276FF" w:rsidRDefault="007A7FFD" w:rsidP="007A7FFD">
      <w:pPr>
        <w:jc w:val="both"/>
        <w:rPr>
          <w:rFonts w:cs="Arial"/>
          <w:sz w:val="24"/>
          <w:szCs w:val="24"/>
        </w:rPr>
      </w:pPr>
      <w:r w:rsidRPr="007276FF">
        <w:rPr>
          <w:rFonts w:cs="Arial"/>
          <w:sz w:val="24"/>
          <w:szCs w:val="24"/>
        </w:rPr>
        <w:t>4260 Bled</w:t>
      </w:r>
    </w:p>
    <w:p w:rsidR="007A7FFD" w:rsidRPr="00E911E0" w:rsidRDefault="007A7FFD" w:rsidP="007A7FFD">
      <w:pPr>
        <w:jc w:val="both"/>
        <w:rPr>
          <w:rFonts w:cs="Arial"/>
          <w:sz w:val="24"/>
          <w:szCs w:val="24"/>
        </w:rPr>
      </w:pPr>
    </w:p>
    <w:tbl>
      <w:tblPr>
        <w:tblW w:w="0" w:type="auto"/>
        <w:tblLayout w:type="fixed"/>
        <w:tblCellMar>
          <w:left w:w="70" w:type="dxa"/>
          <w:right w:w="70" w:type="dxa"/>
        </w:tblCellMar>
        <w:tblLook w:val="0000" w:firstRow="0" w:lastRow="0" w:firstColumn="0" w:lastColumn="0" w:noHBand="0" w:noVBand="0"/>
      </w:tblPr>
      <w:tblGrid>
        <w:gridCol w:w="6872"/>
      </w:tblGrid>
      <w:tr w:rsidR="007A7FFD" w:rsidRPr="00E911E0" w:rsidTr="005A67B2">
        <w:tc>
          <w:tcPr>
            <w:tcW w:w="6872" w:type="dxa"/>
          </w:tcPr>
          <w:p w:rsidR="007A7FFD" w:rsidRPr="00E911E0" w:rsidRDefault="007A7FFD" w:rsidP="005A67B2">
            <w:pPr>
              <w:snapToGrid w:val="0"/>
              <w:rPr>
                <w:rFonts w:cs="Arial"/>
                <w:sz w:val="24"/>
                <w:szCs w:val="24"/>
              </w:rPr>
            </w:pPr>
            <w:r w:rsidRPr="00E911E0">
              <w:rPr>
                <w:rFonts w:cs="Arial"/>
                <w:sz w:val="24"/>
                <w:szCs w:val="24"/>
              </w:rPr>
              <w:t>matična št.: 1525638</w:t>
            </w:r>
          </w:p>
          <w:p w:rsidR="007A7FFD" w:rsidRPr="00E911E0" w:rsidRDefault="007A7FFD" w:rsidP="005A67B2">
            <w:pPr>
              <w:snapToGrid w:val="0"/>
              <w:rPr>
                <w:rFonts w:cs="Arial"/>
                <w:sz w:val="24"/>
                <w:szCs w:val="24"/>
              </w:rPr>
            </w:pPr>
            <w:r>
              <w:rPr>
                <w:rFonts w:cs="Arial"/>
                <w:sz w:val="24"/>
                <w:szCs w:val="24"/>
              </w:rPr>
              <w:t>ID za DDV</w:t>
            </w:r>
            <w:r w:rsidRPr="00E911E0">
              <w:rPr>
                <w:rFonts w:cs="Arial"/>
                <w:sz w:val="24"/>
                <w:szCs w:val="24"/>
              </w:rPr>
              <w:t xml:space="preserve">: </w:t>
            </w:r>
            <w:r>
              <w:rPr>
                <w:rFonts w:cs="Arial"/>
                <w:sz w:val="24"/>
                <w:szCs w:val="24"/>
              </w:rPr>
              <w:t>SI</w:t>
            </w:r>
            <w:r w:rsidRPr="00E911E0">
              <w:rPr>
                <w:rFonts w:cs="Arial"/>
                <w:sz w:val="24"/>
                <w:szCs w:val="24"/>
              </w:rPr>
              <w:t>87091712</w:t>
            </w:r>
          </w:p>
        </w:tc>
      </w:tr>
      <w:tr w:rsidR="007A7FFD" w:rsidRPr="00E911E0" w:rsidTr="005A67B2">
        <w:tc>
          <w:tcPr>
            <w:tcW w:w="6872" w:type="dxa"/>
          </w:tcPr>
          <w:p w:rsidR="007A7FFD" w:rsidRPr="00E911E0" w:rsidRDefault="007A7FFD" w:rsidP="005A67B2">
            <w:pPr>
              <w:snapToGrid w:val="0"/>
              <w:rPr>
                <w:rFonts w:cs="Arial"/>
                <w:sz w:val="24"/>
                <w:szCs w:val="24"/>
              </w:rPr>
            </w:pPr>
            <w:r w:rsidRPr="00E911E0">
              <w:rPr>
                <w:rFonts w:cs="Arial"/>
                <w:sz w:val="24"/>
                <w:szCs w:val="24"/>
              </w:rPr>
              <w:t xml:space="preserve">št. računa: </w:t>
            </w:r>
            <w:r w:rsidRPr="00E911E0">
              <w:rPr>
                <w:rFonts w:cs="Arial"/>
                <w:bCs/>
                <w:color w:val="242833"/>
                <w:sz w:val="24"/>
                <w:szCs w:val="24"/>
              </w:rPr>
              <w:t>SI56 0313 9100 0208 063</w:t>
            </w:r>
          </w:p>
        </w:tc>
      </w:tr>
    </w:tbl>
    <w:p w:rsidR="007A7FFD" w:rsidRPr="00E911E0" w:rsidRDefault="007A7FFD" w:rsidP="007A7FFD">
      <w:pPr>
        <w:jc w:val="both"/>
        <w:rPr>
          <w:rFonts w:cs="Arial"/>
          <w:sz w:val="24"/>
          <w:szCs w:val="24"/>
        </w:rPr>
      </w:pPr>
    </w:p>
    <w:p w:rsidR="007A7FFD" w:rsidRPr="00E911E0" w:rsidRDefault="007A7FFD" w:rsidP="007A7FFD">
      <w:pPr>
        <w:jc w:val="both"/>
        <w:rPr>
          <w:rFonts w:cs="Arial"/>
          <w:sz w:val="24"/>
          <w:szCs w:val="24"/>
        </w:rPr>
      </w:pPr>
      <w:r w:rsidRPr="00E911E0">
        <w:rPr>
          <w:rFonts w:cs="Arial"/>
          <w:sz w:val="24"/>
          <w:szCs w:val="24"/>
        </w:rPr>
        <w:t>ki ga zastopa direktor mag. Janez Resman (v nadaljevanju: najemodajalec)</w:t>
      </w:r>
    </w:p>
    <w:p w:rsidR="007A7FFD" w:rsidRPr="00E911E0" w:rsidRDefault="007A7FFD" w:rsidP="007A7FFD">
      <w:pPr>
        <w:jc w:val="both"/>
        <w:rPr>
          <w:rFonts w:cs="Arial"/>
          <w:sz w:val="24"/>
          <w:szCs w:val="24"/>
        </w:rPr>
      </w:pPr>
    </w:p>
    <w:p w:rsidR="007A7FFD" w:rsidRPr="00E911E0" w:rsidRDefault="007A7FFD" w:rsidP="007A7FFD">
      <w:pPr>
        <w:jc w:val="both"/>
        <w:rPr>
          <w:rFonts w:cs="Arial"/>
          <w:sz w:val="24"/>
          <w:szCs w:val="24"/>
        </w:rPr>
      </w:pPr>
      <w:r w:rsidRPr="00E911E0">
        <w:rPr>
          <w:rFonts w:cs="Arial"/>
          <w:sz w:val="24"/>
          <w:szCs w:val="24"/>
        </w:rPr>
        <w:t>in</w:t>
      </w:r>
    </w:p>
    <w:p w:rsidR="007A7FFD" w:rsidRPr="00E911E0" w:rsidRDefault="007A7FFD" w:rsidP="007A7FFD">
      <w:pPr>
        <w:jc w:val="both"/>
        <w:rPr>
          <w:rFonts w:cs="Arial"/>
          <w:sz w:val="24"/>
          <w:szCs w:val="24"/>
        </w:rPr>
      </w:pPr>
    </w:p>
    <w:p w:rsidR="007A7FFD" w:rsidRPr="00E911E0" w:rsidRDefault="007A7FFD" w:rsidP="007A7FFD">
      <w:pPr>
        <w:jc w:val="both"/>
        <w:rPr>
          <w:rFonts w:cs="Arial"/>
          <w:b/>
          <w:sz w:val="24"/>
          <w:szCs w:val="24"/>
        </w:rPr>
      </w:pPr>
      <w:r w:rsidRPr="00E911E0">
        <w:rPr>
          <w:rFonts w:cs="Arial"/>
          <w:b/>
          <w:sz w:val="24"/>
          <w:szCs w:val="24"/>
        </w:rPr>
        <w:t>PODNAJEMNIK</w:t>
      </w:r>
    </w:p>
    <w:p w:rsidR="007A7FFD" w:rsidRDefault="007A7FFD" w:rsidP="007A7FFD">
      <w:pPr>
        <w:jc w:val="both"/>
        <w:rPr>
          <w:rFonts w:cs="Arial"/>
          <w:sz w:val="24"/>
          <w:szCs w:val="24"/>
        </w:rPr>
      </w:pPr>
    </w:p>
    <w:p w:rsidR="002F03B8" w:rsidRDefault="002F03B8" w:rsidP="007A7FFD">
      <w:pPr>
        <w:jc w:val="both"/>
        <w:rPr>
          <w:rFonts w:cs="Arial"/>
          <w:sz w:val="24"/>
          <w:szCs w:val="24"/>
        </w:rPr>
      </w:pPr>
    </w:p>
    <w:p w:rsidR="002F03B8" w:rsidRPr="00E911E0" w:rsidRDefault="002F03B8" w:rsidP="007A7FFD">
      <w:pPr>
        <w:jc w:val="both"/>
        <w:rPr>
          <w:rFonts w:cs="Arial"/>
          <w:sz w:val="24"/>
          <w:szCs w:val="24"/>
        </w:rPr>
      </w:pPr>
    </w:p>
    <w:tbl>
      <w:tblPr>
        <w:tblW w:w="0" w:type="auto"/>
        <w:tblLayout w:type="fixed"/>
        <w:tblCellMar>
          <w:left w:w="70" w:type="dxa"/>
          <w:right w:w="70" w:type="dxa"/>
        </w:tblCellMar>
        <w:tblLook w:val="0000" w:firstRow="0" w:lastRow="0" w:firstColumn="0" w:lastColumn="0" w:noHBand="0" w:noVBand="0"/>
      </w:tblPr>
      <w:tblGrid>
        <w:gridCol w:w="6872"/>
      </w:tblGrid>
      <w:tr w:rsidR="007A7FFD" w:rsidRPr="00E911E0" w:rsidTr="005A67B2">
        <w:tc>
          <w:tcPr>
            <w:tcW w:w="6872" w:type="dxa"/>
          </w:tcPr>
          <w:p w:rsidR="007A7FFD" w:rsidRPr="00E911E0" w:rsidRDefault="007A7FFD" w:rsidP="005A67B2">
            <w:pPr>
              <w:snapToGrid w:val="0"/>
              <w:rPr>
                <w:rFonts w:cs="Arial"/>
                <w:sz w:val="24"/>
                <w:szCs w:val="24"/>
              </w:rPr>
            </w:pPr>
            <w:r w:rsidRPr="00E911E0">
              <w:rPr>
                <w:rFonts w:cs="Arial"/>
                <w:sz w:val="24"/>
                <w:szCs w:val="24"/>
              </w:rPr>
              <w:t xml:space="preserve">matična št.: </w:t>
            </w:r>
          </w:p>
          <w:p w:rsidR="007A7FFD" w:rsidRPr="00E911E0" w:rsidRDefault="007A7FFD" w:rsidP="002F03B8">
            <w:pPr>
              <w:snapToGrid w:val="0"/>
              <w:rPr>
                <w:rFonts w:cs="Arial"/>
                <w:sz w:val="24"/>
                <w:szCs w:val="24"/>
              </w:rPr>
            </w:pPr>
            <w:r>
              <w:rPr>
                <w:rFonts w:cs="Arial"/>
                <w:sz w:val="24"/>
                <w:szCs w:val="24"/>
              </w:rPr>
              <w:t xml:space="preserve">ID za DDV: </w:t>
            </w:r>
          </w:p>
        </w:tc>
      </w:tr>
      <w:tr w:rsidR="007A7FFD" w:rsidRPr="00E911E0" w:rsidTr="005A67B2">
        <w:trPr>
          <w:trHeight w:val="80"/>
        </w:trPr>
        <w:tc>
          <w:tcPr>
            <w:tcW w:w="6872" w:type="dxa"/>
          </w:tcPr>
          <w:p w:rsidR="007A7FFD" w:rsidRPr="00E911E0" w:rsidRDefault="007A7FFD" w:rsidP="005A67B2">
            <w:pPr>
              <w:snapToGrid w:val="0"/>
              <w:rPr>
                <w:rFonts w:cs="Arial"/>
                <w:sz w:val="24"/>
                <w:szCs w:val="24"/>
              </w:rPr>
            </w:pPr>
          </w:p>
        </w:tc>
      </w:tr>
    </w:tbl>
    <w:p w:rsidR="007A7FFD" w:rsidRPr="00E911E0" w:rsidRDefault="007A7FFD" w:rsidP="007A7FFD">
      <w:pPr>
        <w:jc w:val="both"/>
        <w:rPr>
          <w:rFonts w:cs="Arial"/>
          <w:b/>
          <w:sz w:val="24"/>
          <w:szCs w:val="24"/>
        </w:rPr>
      </w:pPr>
    </w:p>
    <w:p w:rsidR="007A7FFD" w:rsidRPr="00E911E0" w:rsidRDefault="007A7FFD" w:rsidP="007A7FFD">
      <w:pPr>
        <w:jc w:val="both"/>
        <w:rPr>
          <w:rFonts w:cs="Arial"/>
          <w:sz w:val="24"/>
          <w:szCs w:val="24"/>
        </w:rPr>
      </w:pPr>
    </w:p>
    <w:p w:rsidR="007A7FFD" w:rsidRPr="00E911E0" w:rsidRDefault="007A7FFD" w:rsidP="007A7FFD">
      <w:pPr>
        <w:jc w:val="both"/>
        <w:rPr>
          <w:rFonts w:cs="Arial"/>
          <w:bCs/>
          <w:sz w:val="24"/>
          <w:szCs w:val="24"/>
        </w:rPr>
      </w:pPr>
    </w:p>
    <w:p w:rsidR="007A7FFD" w:rsidRDefault="007A7FFD" w:rsidP="007A7FFD">
      <w:pPr>
        <w:pStyle w:val="Telobesedila"/>
        <w:jc w:val="center"/>
        <w:rPr>
          <w:rFonts w:ascii="Calibri" w:hAnsi="Calibri" w:cs="Arial"/>
          <w:b/>
          <w:bCs/>
          <w:sz w:val="26"/>
          <w:szCs w:val="26"/>
          <w:lang w:val="sl-SI"/>
        </w:rPr>
      </w:pPr>
      <w:r w:rsidRPr="00880253">
        <w:rPr>
          <w:rFonts w:ascii="Calibri" w:hAnsi="Calibri" w:cs="Arial"/>
          <w:b/>
          <w:bCs/>
          <w:sz w:val="26"/>
          <w:szCs w:val="26"/>
        </w:rPr>
        <w:t xml:space="preserve">POGODBO O </w:t>
      </w:r>
      <w:r>
        <w:rPr>
          <w:rFonts w:ascii="Calibri" w:hAnsi="Calibri" w:cs="Arial"/>
          <w:b/>
          <w:bCs/>
          <w:sz w:val="26"/>
          <w:szCs w:val="26"/>
          <w:lang w:val="sl-SI"/>
        </w:rPr>
        <w:t xml:space="preserve">PODNAJEMU </w:t>
      </w:r>
    </w:p>
    <w:p w:rsidR="007A7FFD" w:rsidRPr="00880253" w:rsidRDefault="007A7FFD" w:rsidP="007A7FFD">
      <w:pPr>
        <w:pStyle w:val="Telobesedila"/>
        <w:jc w:val="center"/>
        <w:rPr>
          <w:rFonts w:ascii="Calibri" w:hAnsi="Calibri" w:cs="Arial"/>
          <w:b/>
          <w:bCs/>
          <w:sz w:val="26"/>
          <w:szCs w:val="26"/>
        </w:rPr>
      </w:pPr>
      <w:r>
        <w:rPr>
          <w:rFonts w:ascii="Calibri" w:hAnsi="Calibri" w:cs="Arial"/>
          <w:b/>
          <w:bCs/>
          <w:sz w:val="26"/>
          <w:szCs w:val="26"/>
          <w:lang w:val="sl-SI"/>
        </w:rPr>
        <w:t>POSLOVNEGA PROSTORA – Gostinski lokal – Športna dvorana Bled</w:t>
      </w:r>
    </w:p>
    <w:p w:rsidR="007A7FFD" w:rsidRDefault="007A7FFD" w:rsidP="007A7FFD">
      <w:pPr>
        <w:jc w:val="both"/>
        <w:rPr>
          <w:rFonts w:cs="Arial"/>
          <w:sz w:val="24"/>
          <w:szCs w:val="24"/>
        </w:rPr>
      </w:pPr>
    </w:p>
    <w:p w:rsidR="007A7FFD" w:rsidRPr="00E76F0E" w:rsidRDefault="007A7FFD" w:rsidP="007A7FFD">
      <w:pPr>
        <w:jc w:val="both"/>
        <w:rPr>
          <w:rFonts w:cs="Arial"/>
          <w:b/>
          <w:sz w:val="24"/>
          <w:szCs w:val="24"/>
        </w:rPr>
      </w:pPr>
    </w:p>
    <w:p w:rsidR="007A7FFD" w:rsidRPr="00E76F0E" w:rsidRDefault="007A7FFD" w:rsidP="007A7FFD">
      <w:pPr>
        <w:jc w:val="center"/>
        <w:rPr>
          <w:rFonts w:cs="Arial"/>
          <w:b/>
          <w:sz w:val="24"/>
          <w:szCs w:val="24"/>
        </w:rPr>
      </w:pPr>
      <w:r w:rsidRPr="00E76F0E">
        <w:rPr>
          <w:rFonts w:cs="Arial"/>
          <w:b/>
          <w:sz w:val="24"/>
          <w:szCs w:val="24"/>
        </w:rPr>
        <w:t>Uvodna določba</w:t>
      </w:r>
    </w:p>
    <w:p w:rsidR="007A7FFD" w:rsidRPr="00F00243" w:rsidRDefault="007A7FFD" w:rsidP="007A7FFD">
      <w:pPr>
        <w:jc w:val="center"/>
        <w:rPr>
          <w:rFonts w:cs="Arial"/>
          <w:b/>
          <w:sz w:val="24"/>
          <w:szCs w:val="24"/>
        </w:rPr>
      </w:pPr>
      <w:r w:rsidRPr="00F00243">
        <w:rPr>
          <w:rFonts w:cs="Arial"/>
          <w:b/>
          <w:sz w:val="24"/>
          <w:szCs w:val="24"/>
        </w:rPr>
        <w:t>1. člen</w:t>
      </w:r>
    </w:p>
    <w:p w:rsidR="007A7FFD" w:rsidRPr="00880253" w:rsidRDefault="007A7FFD" w:rsidP="007A7FFD">
      <w:pPr>
        <w:jc w:val="both"/>
        <w:rPr>
          <w:rFonts w:cs="Arial"/>
          <w:sz w:val="24"/>
          <w:szCs w:val="24"/>
        </w:rPr>
      </w:pPr>
    </w:p>
    <w:p w:rsidR="007A7FFD" w:rsidRDefault="007A7FFD" w:rsidP="007A7FFD">
      <w:pPr>
        <w:jc w:val="both"/>
        <w:rPr>
          <w:rFonts w:cs="Arial"/>
          <w:sz w:val="24"/>
          <w:szCs w:val="24"/>
        </w:rPr>
      </w:pPr>
      <w:r w:rsidRPr="00083004">
        <w:rPr>
          <w:rFonts w:cs="Arial"/>
          <w:sz w:val="24"/>
          <w:szCs w:val="24"/>
        </w:rPr>
        <w:t>Pogodbeni stranki uvodoma ugotavljata:</w:t>
      </w:r>
    </w:p>
    <w:p w:rsidR="007A7FFD" w:rsidRPr="00E22B9C" w:rsidRDefault="007A7FFD" w:rsidP="007A7FFD">
      <w:pPr>
        <w:pStyle w:val="Odstavekseznama"/>
        <w:numPr>
          <w:ilvl w:val="0"/>
          <w:numId w:val="1"/>
        </w:numPr>
        <w:jc w:val="both"/>
        <w:rPr>
          <w:rFonts w:cs="Arial"/>
          <w:sz w:val="24"/>
          <w:szCs w:val="24"/>
        </w:rPr>
      </w:pPr>
      <w:r>
        <w:rPr>
          <w:rFonts w:cs="Arial"/>
          <w:sz w:val="24"/>
          <w:szCs w:val="24"/>
        </w:rPr>
        <w:t xml:space="preserve">Da je Občina Bled lastnica </w:t>
      </w:r>
      <w:r w:rsidR="00A425D5">
        <w:rPr>
          <w:rFonts w:cs="Arial"/>
          <w:sz w:val="24"/>
          <w:szCs w:val="24"/>
        </w:rPr>
        <w:t xml:space="preserve">»Športne dvorane Bled«, Ljubljanska cesta 5, 4260 Bled, </w:t>
      </w:r>
      <w:r w:rsidR="00A425D5" w:rsidRPr="00A52B58">
        <w:rPr>
          <w:sz w:val="24"/>
          <w:szCs w:val="24"/>
        </w:rPr>
        <w:t xml:space="preserve">s parcelno številko </w:t>
      </w:r>
      <w:r w:rsidR="00A425D5">
        <w:rPr>
          <w:sz w:val="24"/>
          <w:szCs w:val="24"/>
        </w:rPr>
        <w:t xml:space="preserve">73, </w:t>
      </w:r>
      <w:proofErr w:type="spellStart"/>
      <w:r w:rsidR="00A425D5">
        <w:rPr>
          <w:sz w:val="24"/>
          <w:szCs w:val="24"/>
        </w:rPr>
        <w:t>k.o</w:t>
      </w:r>
      <w:proofErr w:type="spellEnd"/>
      <w:r w:rsidR="00A425D5">
        <w:rPr>
          <w:sz w:val="24"/>
          <w:szCs w:val="24"/>
        </w:rPr>
        <w:t>. 2191, del stavbe 211-1 v izmeri 24,90 m2 (skladišče in garderoba) ter del stavbe 211-3 v izmeri 79,50 m2 (gos</w:t>
      </w:r>
      <w:r w:rsidR="00A425D5">
        <w:rPr>
          <w:sz w:val="24"/>
          <w:szCs w:val="24"/>
        </w:rPr>
        <w:t>tinski lokal), skupaj 104,4 m2,</w:t>
      </w:r>
    </w:p>
    <w:p w:rsidR="007A7FFD" w:rsidRPr="005F62A9" w:rsidRDefault="007A7FFD" w:rsidP="007A7FFD">
      <w:pPr>
        <w:numPr>
          <w:ilvl w:val="0"/>
          <w:numId w:val="1"/>
        </w:numPr>
        <w:jc w:val="both"/>
        <w:rPr>
          <w:rFonts w:cs="Arial"/>
          <w:sz w:val="24"/>
          <w:szCs w:val="24"/>
        </w:rPr>
      </w:pPr>
      <w:r w:rsidRPr="00083004">
        <w:rPr>
          <w:rFonts w:cs="Arial"/>
          <w:sz w:val="24"/>
          <w:szCs w:val="24"/>
        </w:rPr>
        <w:t xml:space="preserve">da je </w:t>
      </w:r>
      <w:r>
        <w:rPr>
          <w:rFonts w:cs="Arial"/>
          <w:sz w:val="24"/>
          <w:szCs w:val="24"/>
        </w:rPr>
        <w:t xml:space="preserve">Infrastruktura Bled d.o.o. najemnik »Športne dvorane Bled«, Ljubljanska cesta 5, 4260 Bled, </w:t>
      </w:r>
      <w:r w:rsidRPr="00A52B58">
        <w:rPr>
          <w:sz w:val="24"/>
          <w:szCs w:val="24"/>
        </w:rPr>
        <w:t xml:space="preserve">s parcelno številko </w:t>
      </w:r>
      <w:r>
        <w:rPr>
          <w:sz w:val="24"/>
          <w:szCs w:val="24"/>
        </w:rPr>
        <w:t xml:space="preserve">73, </w:t>
      </w:r>
      <w:proofErr w:type="spellStart"/>
      <w:r>
        <w:rPr>
          <w:sz w:val="24"/>
          <w:szCs w:val="24"/>
        </w:rPr>
        <w:t>k.o</w:t>
      </w:r>
      <w:proofErr w:type="spellEnd"/>
      <w:r>
        <w:rPr>
          <w:sz w:val="24"/>
          <w:szCs w:val="24"/>
        </w:rPr>
        <w:t xml:space="preserve">. 2191, </w:t>
      </w:r>
      <w:r w:rsidR="002F03B8">
        <w:rPr>
          <w:sz w:val="24"/>
          <w:szCs w:val="24"/>
        </w:rPr>
        <w:t>del stavbe 211-1 v izmeri 24,90 m2 (skladišče in garderoba) ter del stavbe 211-3 v izmeri 79,50 m2 (gos</w:t>
      </w:r>
      <w:r w:rsidR="00A425D5">
        <w:rPr>
          <w:sz w:val="24"/>
          <w:szCs w:val="24"/>
        </w:rPr>
        <w:t>tinski lokal), skupaj 104,4 m2,</w:t>
      </w:r>
    </w:p>
    <w:p w:rsidR="007A7FFD" w:rsidRDefault="007A7FFD" w:rsidP="007A7FFD">
      <w:pPr>
        <w:numPr>
          <w:ilvl w:val="0"/>
          <w:numId w:val="1"/>
        </w:numPr>
        <w:jc w:val="both"/>
        <w:rPr>
          <w:rFonts w:cs="Arial"/>
          <w:sz w:val="24"/>
          <w:szCs w:val="24"/>
        </w:rPr>
      </w:pPr>
      <w:r w:rsidRPr="00083004">
        <w:rPr>
          <w:rFonts w:cs="Arial"/>
          <w:sz w:val="24"/>
          <w:szCs w:val="24"/>
        </w:rPr>
        <w:t>da se predmet</w:t>
      </w:r>
      <w:r>
        <w:rPr>
          <w:rFonts w:cs="Arial"/>
          <w:sz w:val="24"/>
          <w:szCs w:val="24"/>
        </w:rPr>
        <w:t xml:space="preserve"> podnajema </w:t>
      </w:r>
      <w:r w:rsidRPr="00083004">
        <w:rPr>
          <w:rFonts w:cs="Arial"/>
          <w:sz w:val="24"/>
          <w:szCs w:val="24"/>
        </w:rPr>
        <w:t xml:space="preserve">oddaja v </w:t>
      </w:r>
      <w:r>
        <w:rPr>
          <w:rFonts w:cs="Arial"/>
          <w:sz w:val="24"/>
          <w:szCs w:val="24"/>
        </w:rPr>
        <w:t>podnajem</w:t>
      </w:r>
      <w:r w:rsidRPr="00083004">
        <w:rPr>
          <w:rFonts w:cs="Arial"/>
          <w:sz w:val="24"/>
          <w:szCs w:val="24"/>
        </w:rPr>
        <w:t xml:space="preserve"> na podlagi metode </w:t>
      </w:r>
      <w:r>
        <w:rPr>
          <w:rFonts w:cs="Arial"/>
          <w:sz w:val="24"/>
          <w:szCs w:val="24"/>
        </w:rPr>
        <w:t>zbiranja ponudb na podlagi v</w:t>
      </w:r>
      <w:r w:rsidRPr="00083004">
        <w:rPr>
          <w:rFonts w:cs="Arial"/>
          <w:sz w:val="24"/>
          <w:szCs w:val="24"/>
        </w:rPr>
        <w:t>eljavn</w:t>
      </w:r>
      <w:r>
        <w:rPr>
          <w:rFonts w:cs="Arial"/>
          <w:sz w:val="24"/>
          <w:szCs w:val="24"/>
        </w:rPr>
        <w:t xml:space="preserve">ega </w:t>
      </w:r>
      <w:r w:rsidRPr="00083004">
        <w:rPr>
          <w:rFonts w:cs="Arial"/>
          <w:sz w:val="24"/>
          <w:szCs w:val="24"/>
        </w:rPr>
        <w:t>zakon</w:t>
      </w:r>
      <w:r>
        <w:rPr>
          <w:rFonts w:cs="Arial"/>
          <w:sz w:val="24"/>
          <w:szCs w:val="24"/>
        </w:rPr>
        <w:t>a</w:t>
      </w:r>
      <w:r w:rsidRPr="00083004">
        <w:rPr>
          <w:rFonts w:cs="Arial"/>
          <w:sz w:val="24"/>
          <w:szCs w:val="24"/>
        </w:rPr>
        <w:t xml:space="preserve"> in uredb</w:t>
      </w:r>
      <w:r>
        <w:rPr>
          <w:rFonts w:cs="Arial"/>
          <w:sz w:val="24"/>
          <w:szCs w:val="24"/>
        </w:rPr>
        <w:t>e</w:t>
      </w:r>
      <w:r w:rsidRPr="00083004">
        <w:rPr>
          <w:rFonts w:cs="Arial"/>
          <w:sz w:val="24"/>
          <w:szCs w:val="24"/>
        </w:rPr>
        <w:t xml:space="preserve"> s področja stvarnega premoženja države in samoupravnih lokalnih skupnosti</w:t>
      </w:r>
      <w:r>
        <w:rPr>
          <w:rFonts w:cs="Arial"/>
          <w:sz w:val="24"/>
          <w:szCs w:val="24"/>
        </w:rPr>
        <w:t>,</w:t>
      </w:r>
    </w:p>
    <w:p w:rsidR="007A7FFD" w:rsidRDefault="007A7FFD" w:rsidP="007A7FFD">
      <w:pPr>
        <w:numPr>
          <w:ilvl w:val="0"/>
          <w:numId w:val="1"/>
        </w:numPr>
        <w:jc w:val="both"/>
        <w:rPr>
          <w:rFonts w:cs="Arial"/>
          <w:sz w:val="24"/>
          <w:szCs w:val="24"/>
        </w:rPr>
      </w:pPr>
      <w:r w:rsidRPr="006E153A">
        <w:rPr>
          <w:rFonts w:cs="Arial"/>
          <w:sz w:val="24"/>
          <w:szCs w:val="24"/>
        </w:rPr>
        <w:t xml:space="preserve">da je razpisna dokumentacija »JAVNO ZBIRANJE PONUDB ZA ODDAJO POSLOVNEGA PROSTORA V PODNAJEM – </w:t>
      </w:r>
      <w:r>
        <w:rPr>
          <w:rFonts w:cs="Arial"/>
          <w:sz w:val="24"/>
          <w:szCs w:val="24"/>
        </w:rPr>
        <w:t xml:space="preserve">GOSTINSKI LOKAL </w:t>
      </w:r>
      <w:r w:rsidR="002F03B8">
        <w:rPr>
          <w:rFonts w:cs="Arial"/>
          <w:sz w:val="24"/>
          <w:szCs w:val="24"/>
        </w:rPr>
        <w:t xml:space="preserve">– ŠPORTNA DVORANA BLED«, Z dne </w:t>
      </w:r>
      <w:r w:rsidR="00A425D5">
        <w:rPr>
          <w:rFonts w:cs="Arial"/>
          <w:sz w:val="24"/>
          <w:szCs w:val="24"/>
        </w:rPr>
        <w:t>13</w:t>
      </w:r>
      <w:r w:rsidR="002F03B8" w:rsidRPr="005F62A9">
        <w:rPr>
          <w:rFonts w:cs="Arial"/>
          <w:sz w:val="24"/>
          <w:szCs w:val="24"/>
        </w:rPr>
        <w:t>.10</w:t>
      </w:r>
      <w:r w:rsidRPr="005F62A9">
        <w:rPr>
          <w:rFonts w:cs="Arial"/>
          <w:sz w:val="24"/>
          <w:szCs w:val="24"/>
        </w:rPr>
        <w:t>.2021</w:t>
      </w:r>
      <w:r>
        <w:rPr>
          <w:rFonts w:cs="Arial"/>
          <w:sz w:val="24"/>
          <w:szCs w:val="24"/>
        </w:rPr>
        <w:t xml:space="preserve"> sestavni del te pogodbe.</w:t>
      </w:r>
    </w:p>
    <w:p w:rsidR="007A7FFD" w:rsidRPr="00E22B9C" w:rsidRDefault="007A7FFD" w:rsidP="007A7FFD">
      <w:pPr>
        <w:numPr>
          <w:ilvl w:val="0"/>
          <w:numId w:val="1"/>
        </w:numPr>
        <w:jc w:val="both"/>
        <w:rPr>
          <w:rFonts w:cs="Arial"/>
          <w:sz w:val="24"/>
          <w:szCs w:val="24"/>
        </w:rPr>
      </w:pPr>
      <w:r>
        <w:rPr>
          <w:rFonts w:cs="Arial"/>
          <w:sz w:val="24"/>
          <w:szCs w:val="24"/>
        </w:rPr>
        <w:t>da je Infrastruktura Bled d.o.o. dne</w:t>
      </w:r>
      <w:r w:rsidR="007276FF">
        <w:rPr>
          <w:rFonts w:cs="Arial"/>
          <w:sz w:val="24"/>
          <w:szCs w:val="24"/>
        </w:rPr>
        <w:t xml:space="preserve"> </w:t>
      </w:r>
      <w:r w:rsidR="002F03B8">
        <w:rPr>
          <w:rFonts w:cs="Arial"/>
          <w:sz w:val="24"/>
          <w:szCs w:val="24"/>
        </w:rPr>
        <w:t>_________________</w:t>
      </w:r>
      <w:r>
        <w:rPr>
          <w:rFonts w:cs="Arial"/>
          <w:sz w:val="24"/>
          <w:szCs w:val="24"/>
        </w:rPr>
        <w:t xml:space="preserve"> pridobila pisno soglasje Občine Bled k oddaji prostorov iz 2. alineje te pogodbe v podnajem.</w:t>
      </w:r>
    </w:p>
    <w:p w:rsidR="007A7FFD" w:rsidRPr="00F00243" w:rsidRDefault="007A7FFD" w:rsidP="007A7FFD">
      <w:pPr>
        <w:jc w:val="both"/>
        <w:rPr>
          <w:rFonts w:cs="Arial"/>
          <w:sz w:val="24"/>
          <w:szCs w:val="24"/>
        </w:rPr>
      </w:pPr>
    </w:p>
    <w:p w:rsidR="007A7FFD" w:rsidRDefault="007A7FFD" w:rsidP="007A7FFD">
      <w:pPr>
        <w:spacing w:after="160" w:line="259" w:lineRule="auto"/>
        <w:rPr>
          <w:rFonts w:cs="Arial"/>
          <w:b/>
          <w:sz w:val="24"/>
          <w:szCs w:val="24"/>
        </w:rPr>
      </w:pPr>
    </w:p>
    <w:p w:rsidR="007A7FFD" w:rsidRPr="00E76F0E" w:rsidRDefault="007A7FFD" w:rsidP="007A7FFD">
      <w:pPr>
        <w:jc w:val="center"/>
        <w:rPr>
          <w:rFonts w:cs="Arial"/>
          <w:b/>
          <w:sz w:val="24"/>
          <w:szCs w:val="24"/>
        </w:rPr>
      </w:pPr>
      <w:r w:rsidRPr="00E76F0E">
        <w:rPr>
          <w:rFonts w:cs="Arial"/>
          <w:b/>
          <w:sz w:val="24"/>
          <w:szCs w:val="24"/>
        </w:rPr>
        <w:t xml:space="preserve">Predmet in trajanje </w:t>
      </w:r>
      <w:r>
        <w:rPr>
          <w:rFonts w:cs="Arial"/>
          <w:b/>
          <w:sz w:val="24"/>
          <w:szCs w:val="24"/>
        </w:rPr>
        <w:t>podnajema</w:t>
      </w:r>
    </w:p>
    <w:p w:rsidR="007A7FFD" w:rsidRPr="00F00243" w:rsidRDefault="007A7FFD" w:rsidP="007A7FFD">
      <w:pPr>
        <w:jc w:val="center"/>
        <w:rPr>
          <w:rFonts w:cs="Arial"/>
          <w:b/>
          <w:sz w:val="24"/>
          <w:szCs w:val="24"/>
        </w:rPr>
      </w:pPr>
      <w:r w:rsidRPr="00F00243">
        <w:rPr>
          <w:rFonts w:cs="Arial"/>
          <w:b/>
          <w:sz w:val="24"/>
          <w:szCs w:val="24"/>
        </w:rPr>
        <w:t>2. člen</w:t>
      </w:r>
    </w:p>
    <w:p w:rsidR="007A7FFD" w:rsidRDefault="007A7FFD" w:rsidP="007A7FFD">
      <w:pPr>
        <w:jc w:val="both"/>
        <w:rPr>
          <w:rFonts w:cs="Arial"/>
          <w:sz w:val="24"/>
          <w:szCs w:val="24"/>
        </w:rPr>
      </w:pPr>
    </w:p>
    <w:p w:rsidR="007A7FFD" w:rsidRDefault="007A7FFD" w:rsidP="007A7FFD">
      <w:pPr>
        <w:jc w:val="both"/>
        <w:rPr>
          <w:rFonts w:cs="Arial"/>
          <w:sz w:val="24"/>
          <w:szCs w:val="24"/>
        </w:rPr>
      </w:pPr>
      <w:r w:rsidRPr="00E76F0E">
        <w:rPr>
          <w:rFonts w:cs="Arial"/>
          <w:sz w:val="24"/>
          <w:szCs w:val="24"/>
        </w:rPr>
        <w:t xml:space="preserve">Pogodbeni stranki sta sporazumni, da </w:t>
      </w:r>
      <w:r>
        <w:rPr>
          <w:rFonts w:cs="Arial"/>
          <w:sz w:val="24"/>
          <w:szCs w:val="24"/>
        </w:rPr>
        <w:t>najemodajalec</w:t>
      </w:r>
      <w:r w:rsidRPr="00E76F0E">
        <w:rPr>
          <w:rFonts w:cs="Arial"/>
          <w:sz w:val="24"/>
          <w:szCs w:val="24"/>
        </w:rPr>
        <w:t xml:space="preserve"> odda v </w:t>
      </w:r>
      <w:r>
        <w:rPr>
          <w:rFonts w:cs="Arial"/>
          <w:sz w:val="24"/>
          <w:szCs w:val="24"/>
        </w:rPr>
        <w:t>podnajem podnajemniku</w:t>
      </w:r>
      <w:r w:rsidRPr="00E76F0E">
        <w:rPr>
          <w:rFonts w:cs="Arial"/>
          <w:sz w:val="24"/>
          <w:szCs w:val="24"/>
        </w:rPr>
        <w:t xml:space="preserve"> </w:t>
      </w:r>
      <w:r>
        <w:rPr>
          <w:rFonts w:cs="Arial"/>
          <w:sz w:val="24"/>
          <w:szCs w:val="24"/>
        </w:rPr>
        <w:t xml:space="preserve">naslednji predmet pogodbe: </w:t>
      </w:r>
    </w:p>
    <w:p w:rsidR="002F03B8" w:rsidRPr="00083004" w:rsidRDefault="007A7FFD" w:rsidP="002F03B8">
      <w:pPr>
        <w:numPr>
          <w:ilvl w:val="0"/>
          <w:numId w:val="1"/>
        </w:numPr>
        <w:jc w:val="both"/>
        <w:rPr>
          <w:rFonts w:cs="Arial"/>
          <w:sz w:val="24"/>
          <w:szCs w:val="24"/>
        </w:rPr>
      </w:pPr>
      <w:r>
        <w:rPr>
          <w:rFonts w:cs="Arial"/>
          <w:sz w:val="24"/>
          <w:szCs w:val="24"/>
        </w:rPr>
        <w:t xml:space="preserve">Poslovni prostor </w:t>
      </w:r>
      <w:r w:rsidRPr="00A52B58">
        <w:rPr>
          <w:sz w:val="24"/>
          <w:szCs w:val="24"/>
        </w:rPr>
        <w:t>s parc</w:t>
      </w:r>
      <w:r>
        <w:rPr>
          <w:sz w:val="24"/>
          <w:szCs w:val="24"/>
        </w:rPr>
        <w:t>elno</w:t>
      </w:r>
      <w:r w:rsidRPr="00A52B58">
        <w:rPr>
          <w:sz w:val="24"/>
          <w:szCs w:val="24"/>
        </w:rPr>
        <w:t xml:space="preserve"> številko </w:t>
      </w:r>
      <w:r w:rsidR="002F03B8">
        <w:rPr>
          <w:sz w:val="24"/>
          <w:szCs w:val="24"/>
        </w:rPr>
        <w:t xml:space="preserve">73, </w:t>
      </w:r>
      <w:proofErr w:type="spellStart"/>
      <w:r w:rsidR="002F03B8">
        <w:rPr>
          <w:sz w:val="24"/>
          <w:szCs w:val="24"/>
        </w:rPr>
        <w:t>k.o</w:t>
      </w:r>
      <w:proofErr w:type="spellEnd"/>
      <w:r w:rsidR="002F03B8">
        <w:rPr>
          <w:sz w:val="24"/>
          <w:szCs w:val="24"/>
        </w:rPr>
        <w:t>. 2191, del stavbe 211-1 v izmeri 24,90 m2 (skladišče in garderoba) ter del stavbe 211-3 v izmeri 79,50 m2 (gos</w:t>
      </w:r>
      <w:r w:rsidR="00A425D5">
        <w:rPr>
          <w:sz w:val="24"/>
          <w:szCs w:val="24"/>
        </w:rPr>
        <w:t>tinski lokal), skupaj 104,4 m2.</w:t>
      </w:r>
    </w:p>
    <w:p w:rsidR="007A7FFD" w:rsidRPr="002F03B8" w:rsidRDefault="007A7FFD" w:rsidP="002F03B8">
      <w:pPr>
        <w:ind w:left="720"/>
        <w:jc w:val="both"/>
        <w:rPr>
          <w:rFonts w:cs="Arial"/>
          <w:sz w:val="24"/>
          <w:szCs w:val="24"/>
        </w:rPr>
      </w:pPr>
    </w:p>
    <w:p w:rsidR="007A7FFD" w:rsidRPr="007C0E78" w:rsidRDefault="007A7FFD" w:rsidP="007A7FFD">
      <w:pPr>
        <w:pStyle w:val="Telobesedila2"/>
        <w:rPr>
          <w:rFonts w:ascii="Calibri" w:hAnsi="Calibri" w:cs="Arial"/>
          <w:i w:val="0"/>
          <w:szCs w:val="24"/>
          <w:lang w:val="sl-SI"/>
        </w:rPr>
      </w:pPr>
      <w:r>
        <w:rPr>
          <w:rFonts w:ascii="Calibri" w:hAnsi="Calibri" w:cs="Arial"/>
          <w:i w:val="0"/>
          <w:szCs w:val="24"/>
        </w:rPr>
        <w:t xml:space="preserve">Predmet pogodbe </w:t>
      </w:r>
      <w:r w:rsidRPr="00655453">
        <w:rPr>
          <w:rFonts w:ascii="Calibri" w:hAnsi="Calibri" w:cs="Arial"/>
          <w:i w:val="0"/>
          <w:szCs w:val="24"/>
        </w:rPr>
        <w:t xml:space="preserve">se oddaja v </w:t>
      </w:r>
      <w:r>
        <w:rPr>
          <w:rFonts w:ascii="Calibri" w:hAnsi="Calibri" w:cs="Arial"/>
          <w:i w:val="0"/>
          <w:szCs w:val="24"/>
          <w:lang w:val="sl-SI"/>
        </w:rPr>
        <w:t>podnajem</w:t>
      </w:r>
      <w:r w:rsidRPr="00655453">
        <w:rPr>
          <w:rFonts w:ascii="Calibri" w:hAnsi="Calibri" w:cs="Arial"/>
          <w:i w:val="0"/>
          <w:szCs w:val="24"/>
        </w:rPr>
        <w:t xml:space="preserve"> v stanju, v kakrš</w:t>
      </w:r>
      <w:r>
        <w:rPr>
          <w:rFonts w:ascii="Calibri" w:hAnsi="Calibri" w:cs="Arial"/>
          <w:i w:val="0"/>
          <w:szCs w:val="24"/>
        </w:rPr>
        <w:t>nem je na dan prevzema v posest</w:t>
      </w:r>
      <w:r>
        <w:rPr>
          <w:rFonts w:ascii="Calibri" w:hAnsi="Calibri" w:cs="Arial"/>
          <w:i w:val="0"/>
          <w:szCs w:val="24"/>
          <w:lang w:val="sl-SI"/>
        </w:rPr>
        <w:t>, to je po sistemu »</w:t>
      </w:r>
      <w:r w:rsidRPr="007C0E78">
        <w:rPr>
          <w:rFonts w:ascii="Calibri" w:hAnsi="Calibri" w:cs="Arial"/>
          <w:i w:val="0"/>
          <w:szCs w:val="24"/>
          <w:lang w:val="sl-SI"/>
        </w:rPr>
        <w:t>videno-najeto</w:t>
      </w:r>
      <w:r>
        <w:rPr>
          <w:rFonts w:ascii="Calibri" w:hAnsi="Calibri" w:cs="Arial"/>
          <w:i w:val="0"/>
          <w:szCs w:val="24"/>
          <w:lang w:val="sl-SI"/>
        </w:rPr>
        <w:t>«</w:t>
      </w:r>
      <w:r w:rsidRPr="007C0E78">
        <w:rPr>
          <w:rFonts w:ascii="Calibri" w:hAnsi="Calibri" w:cs="Arial"/>
          <w:i w:val="0"/>
          <w:szCs w:val="24"/>
          <w:lang w:val="sl-SI"/>
        </w:rPr>
        <w:t>.</w:t>
      </w:r>
    </w:p>
    <w:p w:rsidR="007A7FFD" w:rsidRDefault="007A7FFD" w:rsidP="007A7FFD">
      <w:pPr>
        <w:jc w:val="both"/>
        <w:rPr>
          <w:rFonts w:cs="Arial"/>
          <w:sz w:val="24"/>
          <w:szCs w:val="24"/>
        </w:rPr>
      </w:pPr>
    </w:p>
    <w:p w:rsidR="007A7FFD" w:rsidRPr="00E76F0E" w:rsidRDefault="007A7FFD" w:rsidP="007A7FFD">
      <w:pPr>
        <w:jc w:val="both"/>
        <w:rPr>
          <w:rFonts w:cs="Arial"/>
          <w:sz w:val="24"/>
          <w:szCs w:val="24"/>
        </w:rPr>
      </w:pPr>
      <w:r w:rsidRPr="00E76F0E">
        <w:rPr>
          <w:rFonts w:cs="Arial"/>
          <w:sz w:val="24"/>
          <w:szCs w:val="24"/>
        </w:rPr>
        <w:t xml:space="preserve">Pogodbeno razmerje po tej pogodbi se sklepa za </w:t>
      </w:r>
      <w:r>
        <w:rPr>
          <w:rFonts w:cs="Arial"/>
          <w:sz w:val="24"/>
          <w:szCs w:val="24"/>
        </w:rPr>
        <w:t xml:space="preserve">nedoločen čas s šestmesečnim odpovednim rokom. </w:t>
      </w:r>
    </w:p>
    <w:p w:rsidR="007A7FFD" w:rsidRDefault="007A7FFD" w:rsidP="007A7FFD">
      <w:pPr>
        <w:jc w:val="both"/>
        <w:rPr>
          <w:rFonts w:cs="Arial"/>
          <w:sz w:val="24"/>
          <w:szCs w:val="24"/>
        </w:rPr>
      </w:pPr>
    </w:p>
    <w:p w:rsidR="007A7FFD" w:rsidRDefault="007A7FFD" w:rsidP="007A7FFD">
      <w:pPr>
        <w:jc w:val="center"/>
        <w:rPr>
          <w:rFonts w:cs="Arial"/>
          <w:b/>
          <w:sz w:val="24"/>
          <w:szCs w:val="24"/>
        </w:rPr>
      </w:pPr>
      <w:r>
        <w:rPr>
          <w:rFonts w:cs="Arial"/>
          <w:b/>
          <w:sz w:val="24"/>
          <w:szCs w:val="24"/>
        </w:rPr>
        <w:t>Najemnina in plačilo stroškov</w:t>
      </w:r>
    </w:p>
    <w:p w:rsidR="007A7FFD" w:rsidRDefault="007A7FFD" w:rsidP="007A7FFD">
      <w:pPr>
        <w:jc w:val="center"/>
        <w:rPr>
          <w:rFonts w:cs="Arial"/>
          <w:b/>
          <w:sz w:val="24"/>
          <w:szCs w:val="24"/>
        </w:rPr>
      </w:pPr>
      <w:r>
        <w:rPr>
          <w:rFonts w:cs="Arial"/>
          <w:b/>
          <w:sz w:val="24"/>
          <w:szCs w:val="24"/>
        </w:rPr>
        <w:t>3</w:t>
      </w:r>
      <w:r w:rsidRPr="00F00243">
        <w:rPr>
          <w:rFonts w:cs="Arial"/>
          <w:b/>
          <w:sz w:val="24"/>
          <w:szCs w:val="24"/>
        </w:rPr>
        <w:t>. člen</w:t>
      </w:r>
    </w:p>
    <w:p w:rsidR="007A7FFD" w:rsidRDefault="007A7FFD" w:rsidP="007A7FFD">
      <w:pPr>
        <w:jc w:val="both"/>
        <w:rPr>
          <w:rFonts w:cs="Arial"/>
          <w:b/>
          <w:sz w:val="24"/>
          <w:szCs w:val="24"/>
        </w:rPr>
      </w:pPr>
    </w:p>
    <w:p w:rsidR="007A7FFD" w:rsidRDefault="007A7FFD" w:rsidP="007A7FFD">
      <w:pPr>
        <w:jc w:val="both"/>
        <w:rPr>
          <w:rFonts w:cs="Arial"/>
          <w:sz w:val="24"/>
          <w:szCs w:val="24"/>
        </w:rPr>
      </w:pPr>
      <w:r>
        <w:rPr>
          <w:rFonts w:cs="Arial"/>
          <w:sz w:val="24"/>
          <w:szCs w:val="24"/>
        </w:rPr>
        <w:t xml:space="preserve">Podnajemnik </w:t>
      </w:r>
      <w:r w:rsidRPr="00A9136C">
        <w:rPr>
          <w:rFonts w:cs="Arial"/>
          <w:sz w:val="24"/>
          <w:szCs w:val="24"/>
        </w:rPr>
        <w:t xml:space="preserve">se tako zavezuje, da bo za predmet </w:t>
      </w:r>
      <w:r>
        <w:rPr>
          <w:rFonts w:cs="Arial"/>
          <w:sz w:val="24"/>
          <w:szCs w:val="24"/>
        </w:rPr>
        <w:t>pogodbe</w:t>
      </w:r>
      <w:r w:rsidRPr="00A9136C">
        <w:rPr>
          <w:rFonts w:cs="Arial"/>
          <w:sz w:val="24"/>
          <w:szCs w:val="24"/>
        </w:rPr>
        <w:t xml:space="preserve"> plačeval </w:t>
      </w:r>
      <w:r>
        <w:rPr>
          <w:rFonts w:cs="Arial"/>
          <w:sz w:val="24"/>
          <w:szCs w:val="24"/>
        </w:rPr>
        <w:t>mesečno najemnino</w:t>
      </w:r>
      <w:r w:rsidRPr="00A9136C">
        <w:rPr>
          <w:rFonts w:cs="Arial"/>
          <w:sz w:val="24"/>
          <w:szCs w:val="24"/>
        </w:rPr>
        <w:t xml:space="preserve"> v višini</w:t>
      </w:r>
      <w:r>
        <w:rPr>
          <w:rFonts w:cs="Arial"/>
          <w:sz w:val="24"/>
          <w:szCs w:val="24"/>
        </w:rPr>
        <w:t xml:space="preserve"> </w:t>
      </w:r>
      <w:r w:rsidR="00FA3652">
        <w:rPr>
          <w:rFonts w:cs="Arial"/>
          <w:sz w:val="24"/>
          <w:szCs w:val="24"/>
        </w:rPr>
        <w:softHyphen/>
      </w:r>
      <w:r w:rsidR="00FA3652">
        <w:rPr>
          <w:rFonts w:cs="Arial"/>
          <w:sz w:val="24"/>
          <w:szCs w:val="24"/>
        </w:rPr>
        <w:softHyphen/>
      </w:r>
      <w:r w:rsidR="00FA3652">
        <w:rPr>
          <w:rFonts w:cs="Arial"/>
          <w:sz w:val="24"/>
          <w:szCs w:val="24"/>
        </w:rPr>
        <w:softHyphen/>
        <w:t>________________</w:t>
      </w:r>
      <w:r>
        <w:rPr>
          <w:rFonts w:cs="Arial"/>
          <w:sz w:val="24"/>
          <w:szCs w:val="24"/>
        </w:rPr>
        <w:t xml:space="preserve"> EUR (z besedo: </w:t>
      </w:r>
      <w:r w:rsidR="00FA3652">
        <w:rPr>
          <w:rFonts w:cs="Arial"/>
          <w:sz w:val="24"/>
          <w:szCs w:val="24"/>
        </w:rPr>
        <w:t>__________________</w:t>
      </w:r>
      <w:r>
        <w:rPr>
          <w:rFonts w:cs="Arial"/>
          <w:sz w:val="24"/>
          <w:szCs w:val="24"/>
        </w:rPr>
        <w:t>), brez DDV</w:t>
      </w:r>
      <w:r w:rsidRPr="00A9136C">
        <w:rPr>
          <w:rFonts w:cs="Arial"/>
          <w:sz w:val="24"/>
          <w:szCs w:val="24"/>
        </w:rPr>
        <w:t xml:space="preserve">. </w:t>
      </w:r>
      <w:r>
        <w:rPr>
          <w:rFonts w:cs="Arial"/>
          <w:sz w:val="24"/>
          <w:szCs w:val="24"/>
        </w:rPr>
        <w:t>Najemnina za poslovni prostor</w:t>
      </w:r>
      <w:r w:rsidRPr="00825BED">
        <w:rPr>
          <w:rFonts w:cs="Arial"/>
          <w:sz w:val="24"/>
          <w:szCs w:val="24"/>
        </w:rPr>
        <w:t xml:space="preserve"> se bo </w:t>
      </w:r>
      <w:r>
        <w:rPr>
          <w:rFonts w:cs="Arial"/>
          <w:sz w:val="24"/>
          <w:szCs w:val="24"/>
        </w:rPr>
        <w:t xml:space="preserve">enkrat letno </w:t>
      </w:r>
      <w:r w:rsidRPr="00825BED">
        <w:rPr>
          <w:rFonts w:cs="Arial"/>
          <w:sz w:val="24"/>
          <w:szCs w:val="24"/>
        </w:rPr>
        <w:t>usklajevala z indeksom rasti cen življenjskih potrebščin,</w:t>
      </w:r>
      <w:r>
        <w:rPr>
          <w:rFonts w:cs="Arial"/>
          <w:sz w:val="24"/>
          <w:szCs w:val="24"/>
        </w:rPr>
        <w:t xml:space="preserve"> ki ga objavi Statistični urad R</w:t>
      </w:r>
      <w:r w:rsidRPr="00825BED">
        <w:rPr>
          <w:rFonts w:cs="Arial"/>
          <w:sz w:val="24"/>
          <w:szCs w:val="24"/>
        </w:rPr>
        <w:t>epublike Slovenije.</w:t>
      </w:r>
      <w:r w:rsidRPr="001E321B">
        <w:t xml:space="preserve"> </w:t>
      </w:r>
      <w:r w:rsidRPr="001E321B">
        <w:rPr>
          <w:rFonts w:cs="Arial"/>
          <w:sz w:val="24"/>
          <w:szCs w:val="24"/>
        </w:rPr>
        <w:t>V primeru nespremenjenega oziroma negativnega indeksa rasti cen življenjskih potrebščin, ostane najemnina enaka.</w:t>
      </w:r>
    </w:p>
    <w:p w:rsidR="007A7FFD" w:rsidRPr="005A67B2" w:rsidRDefault="007A7FFD" w:rsidP="007A7FFD">
      <w:pPr>
        <w:jc w:val="both"/>
        <w:rPr>
          <w:rFonts w:asciiTheme="minorHAnsi" w:hAnsiTheme="minorHAnsi" w:cstheme="minorHAnsi"/>
          <w:sz w:val="24"/>
          <w:szCs w:val="24"/>
        </w:rPr>
      </w:pPr>
    </w:p>
    <w:p w:rsidR="007A7FFD" w:rsidRPr="005A67B2" w:rsidRDefault="007A7FFD" w:rsidP="007A7FFD">
      <w:pPr>
        <w:spacing w:line="276" w:lineRule="auto"/>
        <w:jc w:val="both"/>
        <w:rPr>
          <w:rFonts w:asciiTheme="minorHAnsi" w:eastAsia="Times New Roman" w:hAnsiTheme="minorHAnsi" w:cstheme="minorHAnsi"/>
          <w:iCs/>
          <w:sz w:val="24"/>
          <w:szCs w:val="24"/>
        </w:rPr>
      </w:pPr>
      <w:r w:rsidRPr="005A67B2">
        <w:rPr>
          <w:rFonts w:asciiTheme="minorHAnsi" w:eastAsia="Times New Roman" w:hAnsiTheme="minorHAnsi" w:cstheme="minorHAnsi"/>
          <w:iCs/>
          <w:sz w:val="24"/>
          <w:szCs w:val="24"/>
        </w:rPr>
        <w:t>Najem je po določilih 2. točke 1. odstavka 44. člena Zakona o davku na dodano vrednost</w:t>
      </w:r>
      <w:r w:rsidRPr="005A67B2">
        <w:rPr>
          <w:rFonts w:asciiTheme="minorHAnsi" w:hAnsiTheme="minorHAnsi" w:cstheme="minorHAnsi"/>
          <w:sz w:val="24"/>
          <w:szCs w:val="24"/>
        </w:rPr>
        <w:t xml:space="preserve"> (Uradni list RS, št. </w:t>
      </w:r>
      <w:hyperlink r:id="rId5" w:tgtFrame="_blank" w:tooltip="Zakon o davku na dodano vrednost (uradno prečiščeno besedilo)" w:history="1">
        <w:r w:rsidRPr="005A67B2">
          <w:rPr>
            <w:rFonts w:asciiTheme="minorHAnsi" w:hAnsiTheme="minorHAnsi" w:cstheme="minorHAnsi"/>
            <w:sz w:val="24"/>
            <w:szCs w:val="24"/>
          </w:rPr>
          <w:t>13/11</w:t>
        </w:r>
      </w:hyperlink>
      <w:r w:rsidRPr="005A67B2">
        <w:rPr>
          <w:rFonts w:asciiTheme="minorHAnsi" w:hAnsiTheme="minorHAnsi" w:cstheme="minorHAnsi"/>
          <w:sz w:val="24"/>
          <w:szCs w:val="24"/>
        </w:rPr>
        <w:t xml:space="preserve"> – UPB, </w:t>
      </w:r>
      <w:hyperlink r:id="rId6" w:tgtFrame="_blank" w:tooltip="Zakon o dopolnitvah Zakona o davku na dodano vrednost" w:history="1">
        <w:r w:rsidRPr="005A67B2">
          <w:rPr>
            <w:rFonts w:asciiTheme="minorHAnsi" w:hAnsiTheme="minorHAnsi" w:cstheme="minorHAnsi"/>
            <w:sz w:val="24"/>
            <w:szCs w:val="24"/>
          </w:rPr>
          <w:t>18/11</w:t>
        </w:r>
      </w:hyperlink>
      <w:r w:rsidRPr="005A67B2">
        <w:rPr>
          <w:rFonts w:asciiTheme="minorHAnsi" w:hAnsiTheme="minorHAnsi" w:cstheme="minorHAnsi"/>
          <w:sz w:val="24"/>
          <w:szCs w:val="24"/>
        </w:rPr>
        <w:t xml:space="preserve">, </w:t>
      </w:r>
      <w:hyperlink r:id="rId7" w:tgtFrame="_blank" w:tooltip="Zakon o spremembah in dopolnitvah Zakona o davku na dodano vrednost" w:history="1">
        <w:r w:rsidRPr="005A67B2">
          <w:rPr>
            <w:rFonts w:asciiTheme="minorHAnsi" w:hAnsiTheme="minorHAnsi" w:cstheme="minorHAnsi"/>
            <w:sz w:val="24"/>
            <w:szCs w:val="24"/>
          </w:rPr>
          <w:t>78/11</w:t>
        </w:r>
      </w:hyperlink>
      <w:r w:rsidRPr="005A67B2">
        <w:rPr>
          <w:rFonts w:asciiTheme="minorHAnsi" w:hAnsiTheme="minorHAnsi" w:cstheme="minorHAnsi"/>
          <w:sz w:val="24"/>
          <w:szCs w:val="24"/>
        </w:rPr>
        <w:t xml:space="preserve">, </w:t>
      </w:r>
      <w:hyperlink r:id="rId8" w:tgtFrame="_blank" w:tooltip="Zakon o spremembah Zakona o davku na dodano vrednost" w:history="1">
        <w:r w:rsidRPr="005A67B2">
          <w:rPr>
            <w:rFonts w:asciiTheme="minorHAnsi" w:hAnsiTheme="minorHAnsi" w:cstheme="minorHAnsi"/>
            <w:sz w:val="24"/>
            <w:szCs w:val="24"/>
          </w:rPr>
          <w:t>38/12</w:t>
        </w:r>
      </w:hyperlink>
      <w:r w:rsidRPr="005A67B2">
        <w:rPr>
          <w:rFonts w:asciiTheme="minorHAnsi" w:hAnsiTheme="minorHAnsi" w:cstheme="minorHAnsi"/>
          <w:sz w:val="24"/>
          <w:szCs w:val="24"/>
        </w:rPr>
        <w:t xml:space="preserve">, </w:t>
      </w:r>
      <w:hyperlink r:id="rId9" w:tgtFrame="_blank" w:tooltip="Zakon o spremembah in dopolnitvah Zakona o davku na dodano vrednost" w:history="1">
        <w:r w:rsidRPr="005A67B2">
          <w:rPr>
            <w:rFonts w:asciiTheme="minorHAnsi" w:hAnsiTheme="minorHAnsi" w:cstheme="minorHAnsi"/>
            <w:sz w:val="24"/>
            <w:szCs w:val="24"/>
          </w:rPr>
          <w:t>83/12</w:t>
        </w:r>
      </w:hyperlink>
      <w:r w:rsidRPr="005A67B2">
        <w:rPr>
          <w:rFonts w:asciiTheme="minorHAnsi" w:hAnsiTheme="minorHAnsi" w:cstheme="minorHAnsi"/>
          <w:sz w:val="24"/>
          <w:szCs w:val="24"/>
        </w:rPr>
        <w:t xml:space="preserve">, </w:t>
      </w:r>
      <w:hyperlink r:id="rId10" w:tgtFrame="_blank" w:tooltip="Zakon o spremembah in dopolnitvah Zakona o davku na dodano vrednost" w:history="1">
        <w:r w:rsidRPr="005A67B2">
          <w:rPr>
            <w:rFonts w:asciiTheme="minorHAnsi" w:hAnsiTheme="minorHAnsi" w:cstheme="minorHAnsi"/>
            <w:sz w:val="24"/>
            <w:szCs w:val="24"/>
          </w:rPr>
          <w:t>86/14</w:t>
        </w:r>
      </w:hyperlink>
      <w:r w:rsidRPr="005A67B2">
        <w:rPr>
          <w:rFonts w:asciiTheme="minorHAnsi" w:hAnsiTheme="minorHAnsi" w:cstheme="minorHAnsi"/>
          <w:sz w:val="24"/>
          <w:szCs w:val="24"/>
        </w:rPr>
        <w:t xml:space="preserve">, </w:t>
      </w:r>
      <w:hyperlink r:id="rId11" w:tgtFrame="_blank" w:tooltip="Zakon o spremembah in dopolnitvah Zakona o davku na dodano vrednost" w:history="1">
        <w:r w:rsidRPr="005A67B2">
          <w:rPr>
            <w:rFonts w:asciiTheme="minorHAnsi" w:hAnsiTheme="minorHAnsi" w:cstheme="minorHAnsi"/>
            <w:sz w:val="24"/>
            <w:szCs w:val="24"/>
          </w:rPr>
          <w:t>90/15</w:t>
        </w:r>
      </w:hyperlink>
      <w:r w:rsidRPr="005A67B2">
        <w:rPr>
          <w:rFonts w:asciiTheme="minorHAnsi" w:hAnsiTheme="minorHAnsi" w:cstheme="minorHAnsi"/>
          <w:sz w:val="24"/>
          <w:szCs w:val="24"/>
        </w:rPr>
        <w:t xml:space="preserve">, </w:t>
      </w:r>
      <w:hyperlink r:id="rId12" w:tgtFrame="_blank" w:tooltip="Zakon o spremembah in dopolnitvah Zakona o davku na dodano vrednost" w:history="1">
        <w:r w:rsidRPr="005A67B2">
          <w:rPr>
            <w:rFonts w:asciiTheme="minorHAnsi" w:hAnsiTheme="minorHAnsi" w:cstheme="minorHAnsi"/>
            <w:sz w:val="24"/>
            <w:szCs w:val="24"/>
          </w:rPr>
          <w:t>77/18</w:t>
        </w:r>
      </w:hyperlink>
      <w:r w:rsidRPr="005A67B2">
        <w:rPr>
          <w:rFonts w:asciiTheme="minorHAnsi" w:hAnsiTheme="minorHAnsi" w:cstheme="minorHAnsi"/>
          <w:sz w:val="24"/>
          <w:szCs w:val="24"/>
        </w:rPr>
        <w:t xml:space="preserve">, </w:t>
      </w:r>
      <w:hyperlink r:id="rId13" w:tgtFrame="_blank" w:tooltip="Zakon o spremembah in dopolnitvah Zakona o davku na dodano vrednost" w:history="1">
        <w:r w:rsidRPr="005A67B2">
          <w:rPr>
            <w:rFonts w:asciiTheme="minorHAnsi" w:hAnsiTheme="minorHAnsi" w:cstheme="minorHAnsi"/>
            <w:sz w:val="24"/>
            <w:szCs w:val="24"/>
          </w:rPr>
          <w:t>59/19</w:t>
        </w:r>
      </w:hyperlink>
      <w:r w:rsidRPr="005A67B2">
        <w:rPr>
          <w:rFonts w:asciiTheme="minorHAnsi" w:hAnsiTheme="minorHAnsi" w:cstheme="minorHAnsi"/>
          <w:sz w:val="24"/>
          <w:szCs w:val="24"/>
        </w:rPr>
        <w:t xml:space="preserve"> in </w:t>
      </w:r>
      <w:hyperlink r:id="rId14" w:tgtFrame="_blank" w:tooltip="Zakon o spremembah in dopolnitvi Zakona o davku na dodano vrednost" w:history="1">
        <w:r w:rsidRPr="005A67B2">
          <w:rPr>
            <w:rFonts w:asciiTheme="minorHAnsi" w:hAnsiTheme="minorHAnsi" w:cstheme="minorHAnsi"/>
            <w:sz w:val="24"/>
            <w:szCs w:val="24"/>
          </w:rPr>
          <w:t>72/19</w:t>
        </w:r>
      </w:hyperlink>
      <w:r w:rsidRPr="005A67B2">
        <w:rPr>
          <w:rFonts w:asciiTheme="minorHAnsi" w:hAnsiTheme="minorHAnsi" w:cstheme="minorHAnsi"/>
          <w:sz w:val="24"/>
          <w:szCs w:val="24"/>
        </w:rPr>
        <w:t xml:space="preserve">) </w:t>
      </w:r>
      <w:r w:rsidRPr="005A67B2">
        <w:rPr>
          <w:rFonts w:asciiTheme="minorHAnsi" w:eastAsia="Times New Roman" w:hAnsiTheme="minorHAnsi" w:cstheme="minorHAnsi"/>
          <w:iCs/>
          <w:sz w:val="24"/>
          <w:szCs w:val="24"/>
        </w:rPr>
        <w:t>oproščen plačila DDV, vendar se pogodbeni stranki dogovorita, da bosta od najemnine obračunavali DDV po predpisani stopnji skladno z določili 45. člena ZDDV-1, upoštevajoč 5.člen ZDDV-1J.</w:t>
      </w:r>
    </w:p>
    <w:p w:rsidR="007A7FFD" w:rsidRPr="005A67B2" w:rsidRDefault="007A7FFD" w:rsidP="007A7FFD">
      <w:pPr>
        <w:spacing w:line="276" w:lineRule="auto"/>
        <w:jc w:val="both"/>
        <w:rPr>
          <w:rFonts w:asciiTheme="minorHAnsi" w:eastAsia="Times New Roman" w:hAnsiTheme="minorHAnsi" w:cstheme="minorHAnsi"/>
          <w:iCs/>
          <w:sz w:val="24"/>
          <w:szCs w:val="24"/>
        </w:rPr>
      </w:pPr>
      <w:r w:rsidRPr="005A67B2">
        <w:rPr>
          <w:rFonts w:asciiTheme="minorHAnsi" w:eastAsia="Times New Roman" w:hAnsiTheme="minorHAnsi" w:cstheme="minorHAnsi"/>
          <w:iCs/>
          <w:sz w:val="24"/>
          <w:szCs w:val="24"/>
        </w:rPr>
        <w:t>Glede na navedeni način obdavčitve najemnik izjavlja da:</w:t>
      </w:r>
    </w:p>
    <w:p w:rsidR="007A7FFD" w:rsidRPr="005A67B2" w:rsidRDefault="007A7FFD" w:rsidP="007A7FFD">
      <w:pPr>
        <w:numPr>
          <w:ilvl w:val="0"/>
          <w:numId w:val="5"/>
        </w:numPr>
        <w:spacing w:line="276" w:lineRule="auto"/>
        <w:jc w:val="both"/>
        <w:rPr>
          <w:rFonts w:asciiTheme="minorHAnsi" w:eastAsia="Times New Roman" w:hAnsiTheme="minorHAnsi" w:cstheme="minorHAnsi"/>
          <w:iCs/>
          <w:sz w:val="24"/>
          <w:szCs w:val="24"/>
        </w:rPr>
      </w:pPr>
      <w:r w:rsidRPr="005A67B2">
        <w:rPr>
          <w:rFonts w:asciiTheme="minorHAnsi" w:eastAsia="Times New Roman" w:hAnsiTheme="minorHAnsi" w:cstheme="minorHAnsi"/>
          <w:iCs/>
          <w:sz w:val="24"/>
          <w:szCs w:val="24"/>
        </w:rPr>
        <w:t>je zavezanec za DDV;</w:t>
      </w:r>
    </w:p>
    <w:p w:rsidR="007A7FFD" w:rsidRPr="005A67B2" w:rsidRDefault="007A7FFD" w:rsidP="007A7FFD">
      <w:pPr>
        <w:numPr>
          <w:ilvl w:val="0"/>
          <w:numId w:val="5"/>
        </w:numPr>
        <w:spacing w:line="276" w:lineRule="auto"/>
        <w:jc w:val="both"/>
        <w:rPr>
          <w:rFonts w:asciiTheme="minorHAnsi" w:eastAsia="Times New Roman" w:hAnsiTheme="minorHAnsi" w:cstheme="minorHAnsi"/>
          <w:iCs/>
          <w:sz w:val="24"/>
          <w:szCs w:val="24"/>
        </w:rPr>
      </w:pPr>
      <w:r w:rsidRPr="005A67B2">
        <w:rPr>
          <w:rFonts w:asciiTheme="minorHAnsi" w:eastAsia="Times New Roman" w:hAnsiTheme="minorHAnsi" w:cstheme="minorHAnsi"/>
          <w:iCs/>
          <w:sz w:val="24"/>
          <w:szCs w:val="24"/>
        </w:rPr>
        <w:t>bo najete prostore uporabljal za obdavčeno dejavnost oz. za dejavnost, ki se po ZDDV-1 uvršča med dejavnosti za katere veljajo pravne oprostitve;</w:t>
      </w:r>
    </w:p>
    <w:p w:rsidR="007A7FFD" w:rsidRPr="005A67B2" w:rsidRDefault="007A7FFD" w:rsidP="007A7FFD">
      <w:pPr>
        <w:numPr>
          <w:ilvl w:val="0"/>
          <w:numId w:val="5"/>
        </w:numPr>
        <w:spacing w:line="276" w:lineRule="auto"/>
        <w:jc w:val="both"/>
        <w:rPr>
          <w:rFonts w:asciiTheme="minorHAnsi" w:eastAsia="Times New Roman" w:hAnsiTheme="minorHAnsi" w:cstheme="minorHAnsi"/>
          <w:iCs/>
          <w:sz w:val="24"/>
          <w:szCs w:val="24"/>
        </w:rPr>
      </w:pPr>
      <w:r w:rsidRPr="005A67B2">
        <w:rPr>
          <w:rFonts w:asciiTheme="minorHAnsi" w:eastAsia="Times New Roman" w:hAnsiTheme="minorHAnsi" w:cstheme="minorHAnsi"/>
          <w:iCs/>
          <w:sz w:val="24"/>
          <w:szCs w:val="24"/>
        </w:rPr>
        <w:t>ima na dan podpisa te pogodbe 100-odstotno pravico do odbitka DDV.</w:t>
      </w:r>
    </w:p>
    <w:p w:rsidR="007A7FFD" w:rsidRPr="005A67B2" w:rsidRDefault="007A7FFD" w:rsidP="007A7FFD">
      <w:pPr>
        <w:jc w:val="both"/>
        <w:rPr>
          <w:rFonts w:asciiTheme="minorHAnsi" w:hAnsiTheme="minorHAnsi" w:cstheme="minorHAnsi"/>
          <w:sz w:val="24"/>
          <w:szCs w:val="24"/>
        </w:rPr>
      </w:pPr>
    </w:p>
    <w:p w:rsidR="007A7FFD" w:rsidRPr="00A9136C" w:rsidRDefault="007A7FFD" w:rsidP="007A7FFD">
      <w:pPr>
        <w:jc w:val="both"/>
        <w:rPr>
          <w:rFonts w:cs="Arial"/>
          <w:sz w:val="24"/>
          <w:szCs w:val="24"/>
        </w:rPr>
      </w:pPr>
      <w:r w:rsidRPr="00A9136C">
        <w:rPr>
          <w:rFonts w:cs="Arial"/>
          <w:sz w:val="24"/>
          <w:szCs w:val="24"/>
        </w:rPr>
        <w:t xml:space="preserve">Pogodbeni stranki sta sporazumni, da </w:t>
      </w:r>
      <w:r>
        <w:rPr>
          <w:rFonts w:cs="Arial"/>
          <w:sz w:val="24"/>
          <w:szCs w:val="24"/>
        </w:rPr>
        <w:t>podnajemnik</w:t>
      </w:r>
      <w:r w:rsidRPr="00A9136C">
        <w:rPr>
          <w:rFonts w:cs="Arial"/>
          <w:sz w:val="24"/>
          <w:szCs w:val="24"/>
        </w:rPr>
        <w:t xml:space="preserve"> poleg </w:t>
      </w:r>
      <w:r>
        <w:rPr>
          <w:rFonts w:cs="Arial"/>
          <w:sz w:val="24"/>
          <w:szCs w:val="24"/>
        </w:rPr>
        <w:t>najemnine</w:t>
      </w:r>
      <w:r w:rsidRPr="00A9136C">
        <w:rPr>
          <w:rFonts w:cs="Arial"/>
          <w:sz w:val="24"/>
          <w:szCs w:val="24"/>
        </w:rPr>
        <w:t xml:space="preserve"> krije </w:t>
      </w:r>
      <w:r>
        <w:rPr>
          <w:rFonts w:cs="Arial"/>
          <w:sz w:val="24"/>
          <w:szCs w:val="24"/>
        </w:rPr>
        <w:t>tudi</w:t>
      </w:r>
      <w:r w:rsidRPr="00A9136C">
        <w:rPr>
          <w:rFonts w:cs="Arial"/>
          <w:sz w:val="24"/>
          <w:szCs w:val="24"/>
        </w:rPr>
        <w:t xml:space="preserve"> naslednj</w:t>
      </w:r>
      <w:r>
        <w:rPr>
          <w:rFonts w:cs="Arial"/>
          <w:sz w:val="24"/>
          <w:szCs w:val="24"/>
        </w:rPr>
        <w:t>e</w:t>
      </w:r>
      <w:r w:rsidRPr="00A9136C">
        <w:rPr>
          <w:rFonts w:cs="Arial"/>
          <w:sz w:val="24"/>
          <w:szCs w:val="24"/>
        </w:rPr>
        <w:t xml:space="preserve"> tekoč</w:t>
      </w:r>
      <w:r>
        <w:rPr>
          <w:rFonts w:cs="Arial"/>
          <w:sz w:val="24"/>
          <w:szCs w:val="24"/>
        </w:rPr>
        <w:t>e</w:t>
      </w:r>
      <w:r w:rsidRPr="00A9136C">
        <w:rPr>
          <w:rFonts w:cs="Arial"/>
          <w:sz w:val="24"/>
          <w:szCs w:val="24"/>
        </w:rPr>
        <w:t xml:space="preserve"> strošk</w:t>
      </w:r>
      <w:r>
        <w:rPr>
          <w:rFonts w:cs="Arial"/>
          <w:sz w:val="24"/>
          <w:szCs w:val="24"/>
        </w:rPr>
        <w:t>e predmeta pogodbe</w:t>
      </w:r>
      <w:r w:rsidRPr="00A9136C">
        <w:rPr>
          <w:rFonts w:cs="Arial"/>
          <w:sz w:val="24"/>
          <w:szCs w:val="24"/>
        </w:rPr>
        <w:t>:</w:t>
      </w:r>
    </w:p>
    <w:p w:rsidR="007A7FFD" w:rsidRPr="00A9136C" w:rsidRDefault="007A7FFD" w:rsidP="007A7FFD">
      <w:pPr>
        <w:numPr>
          <w:ilvl w:val="0"/>
          <w:numId w:val="2"/>
        </w:numPr>
        <w:jc w:val="both"/>
        <w:rPr>
          <w:rFonts w:cs="Arial"/>
          <w:sz w:val="24"/>
          <w:szCs w:val="24"/>
        </w:rPr>
      </w:pPr>
      <w:r w:rsidRPr="00A9136C">
        <w:rPr>
          <w:rFonts w:cs="Arial"/>
          <w:sz w:val="24"/>
          <w:szCs w:val="24"/>
        </w:rPr>
        <w:t xml:space="preserve">obratovalne stroške: stroški ogrevanja, stroški vodarine in kanalščine, stroški elektrike, </w:t>
      </w:r>
      <w:r>
        <w:rPr>
          <w:rFonts w:cs="Arial"/>
          <w:sz w:val="24"/>
          <w:szCs w:val="24"/>
        </w:rPr>
        <w:t xml:space="preserve">odvoz smeti, </w:t>
      </w:r>
      <w:r w:rsidRPr="00A9136C">
        <w:rPr>
          <w:rFonts w:cs="Arial"/>
          <w:sz w:val="24"/>
          <w:szCs w:val="24"/>
        </w:rPr>
        <w:t>morebitni drugi obratovalni stroški,</w:t>
      </w:r>
    </w:p>
    <w:p w:rsidR="007A7FFD" w:rsidRDefault="007A7FFD" w:rsidP="007A7FFD">
      <w:pPr>
        <w:numPr>
          <w:ilvl w:val="0"/>
          <w:numId w:val="2"/>
        </w:numPr>
        <w:jc w:val="both"/>
        <w:rPr>
          <w:rFonts w:cs="Arial"/>
          <w:sz w:val="24"/>
          <w:szCs w:val="24"/>
        </w:rPr>
      </w:pPr>
      <w:r w:rsidRPr="00A9136C">
        <w:rPr>
          <w:rFonts w:cs="Arial"/>
          <w:sz w:val="24"/>
          <w:szCs w:val="24"/>
        </w:rPr>
        <w:t>stroške rednega vzdrževanja.</w:t>
      </w:r>
    </w:p>
    <w:p w:rsidR="007A7FFD" w:rsidRDefault="007A7FFD" w:rsidP="007A7FFD">
      <w:pPr>
        <w:jc w:val="both"/>
        <w:rPr>
          <w:rFonts w:cs="Arial"/>
          <w:sz w:val="24"/>
          <w:szCs w:val="24"/>
        </w:rPr>
      </w:pPr>
    </w:p>
    <w:p w:rsidR="007A7FFD" w:rsidRDefault="007A7FFD" w:rsidP="007A7FFD">
      <w:pPr>
        <w:jc w:val="both"/>
        <w:rPr>
          <w:rFonts w:cs="Arial"/>
          <w:sz w:val="24"/>
          <w:szCs w:val="24"/>
        </w:rPr>
      </w:pPr>
      <w:r w:rsidRPr="00A9136C">
        <w:rPr>
          <w:rFonts w:cs="Arial"/>
          <w:sz w:val="24"/>
          <w:szCs w:val="24"/>
        </w:rPr>
        <w:t xml:space="preserve">Znesek, naveden v prvem odstavku </w:t>
      </w:r>
      <w:r>
        <w:rPr>
          <w:rFonts w:cs="Arial"/>
          <w:sz w:val="24"/>
          <w:szCs w:val="24"/>
        </w:rPr>
        <w:t>tega člena</w:t>
      </w:r>
      <w:r w:rsidRPr="00A9136C">
        <w:rPr>
          <w:rFonts w:cs="Arial"/>
          <w:sz w:val="24"/>
          <w:szCs w:val="24"/>
        </w:rPr>
        <w:t xml:space="preserve">, se </w:t>
      </w:r>
      <w:r>
        <w:rPr>
          <w:rFonts w:cs="Arial"/>
          <w:sz w:val="24"/>
          <w:szCs w:val="24"/>
        </w:rPr>
        <w:t xml:space="preserve">mesečno </w:t>
      </w:r>
      <w:r w:rsidRPr="00A9136C">
        <w:rPr>
          <w:rFonts w:cs="Arial"/>
          <w:sz w:val="24"/>
          <w:szCs w:val="24"/>
        </w:rPr>
        <w:t xml:space="preserve">nakazuje </w:t>
      </w:r>
      <w:r>
        <w:rPr>
          <w:rFonts w:cs="Arial"/>
          <w:sz w:val="24"/>
          <w:szCs w:val="24"/>
        </w:rPr>
        <w:t>najemodajalcu</w:t>
      </w:r>
      <w:r w:rsidRPr="00A9136C">
        <w:rPr>
          <w:rFonts w:cs="Arial"/>
          <w:sz w:val="24"/>
          <w:szCs w:val="24"/>
        </w:rPr>
        <w:t xml:space="preserve"> na </w:t>
      </w:r>
      <w:r>
        <w:rPr>
          <w:rFonts w:cs="Arial"/>
          <w:sz w:val="24"/>
          <w:szCs w:val="24"/>
        </w:rPr>
        <w:t>njegov račun na podlagi izstavljenega računa</w:t>
      </w:r>
      <w:r w:rsidR="00A425D5">
        <w:rPr>
          <w:rFonts w:cs="Arial"/>
          <w:sz w:val="24"/>
          <w:szCs w:val="24"/>
        </w:rPr>
        <w:t>.</w:t>
      </w:r>
    </w:p>
    <w:p w:rsidR="007A7FFD" w:rsidRPr="00A9136C" w:rsidRDefault="007A7FFD" w:rsidP="007A7FFD">
      <w:pPr>
        <w:jc w:val="both"/>
        <w:rPr>
          <w:rFonts w:cs="Arial"/>
          <w:sz w:val="24"/>
          <w:szCs w:val="24"/>
        </w:rPr>
      </w:pPr>
      <w:r w:rsidRPr="00A9136C">
        <w:rPr>
          <w:rFonts w:cs="Arial"/>
          <w:sz w:val="24"/>
          <w:szCs w:val="24"/>
        </w:rPr>
        <w:lastRenderedPageBreak/>
        <w:t xml:space="preserve">V primeru zamude s plačilom </w:t>
      </w:r>
      <w:r>
        <w:rPr>
          <w:rFonts w:cs="Arial"/>
          <w:sz w:val="24"/>
          <w:szCs w:val="24"/>
        </w:rPr>
        <w:t>si najemodajalec</w:t>
      </w:r>
      <w:r w:rsidRPr="00A9136C">
        <w:rPr>
          <w:rFonts w:cs="Arial"/>
          <w:sz w:val="24"/>
          <w:szCs w:val="24"/>
        </w:rPr>
        <w:t xml:space="preserve"> </w:t>
      </w:r>
      <w:r>
        <w:rPr>
          <w:rFonts w:cs="Arial"/>
          <w:sz w:val="24"/>
          <w:szCs w:val="24"/>
        </w:rPr>
        <w:t xml:space="preserve">pridrži pravico </w:t>
      </w:r>
      <w:r w:rsidRPr="00A9136C">
        <w:rPr>
          <w:rFonts w:cs="Arial"/>
          <w:sz w:val="24"/>
          <w:szCs w:val="24"/>
        </w:rPr>
        <w:t>zaračuna</w:t>
      </w:r>
      <w:r>
        <w:rPr>
          <w:rFonts w:cs="Arial"/>
          <w:sz w:val="24"/>
          <w:szCs w:val="24"/>
        </w:rPr>
        <w:t>ti</w:t>
      </w:r>
      <w:r w:rsidRPr="00A9136C">
        <w:rPr>
          <w:rFonts w:cs="Arial"/>
          <w:sz w:val="24"/>
          <w:szCs w:val="24"/>
        </w:rPr>
        <w:t xml:space="preserve"> zakonite zamudne obresti.</w:t>
      </w:r>
    </w:p>
    <w:p w:rsidR="007A7FFD" w:rsidRPr="005F2A14" w:rsidRDefault="007A7FFD" w:rsidP="007A7FFD">
      <w:pPr>
        <w:jc w:val="both"/>
        <w:rPr>
          <w:rFonts w:cs="Arial"/>
          <w:sz w:val="24"/>
          <w:szCs w:val="24"/>
        </w:rPr>
      </w:pPr>
    </w:p>
    <w:p w:rsidR="007A7FFD" w:rsidRPr="005F2A14" w:rsidRDefault="007A7FFD" w:rsidP="007A7FFD">
      <w:pPr>
        <w:jc w:val="both"/>
        <w:rPr>
          <w:rFonts w:cs="Arial"/>
          <w:sz w:val="24"/>
          <w:szCs w:val="24"/>
        </w:rPr>
      </w:pPr>
      <w:r w:rsidRPr="005F2A14">
        <w:rPr>
          <w:rFonts w:cs="Arial"/>
          <w:sz w:val="24"/>
          <w:szCs w:val="24"/>
        </w:rPr>
        <w:t xml:space="preserve">Način in </w:t>
      </w:r>
      <w:r>
        <w:rPr>
          <w:rFonts w:cs="Arial"/>
          <w:sz w:val="24"/>
          <w:szCs w:val="24"/>
        </w:rPr>
        <w:t xml:space="preserve">redno </w:t>
      </w:r>
      <w:r w:rsidRPr="005F2A14">
        <w:rPr>
          <w:rFonts w:cs="Arial"/>
          <w:sz w:val="24"/>
          <w:szCs w:val="24"/>
        </w:rPr>
        <w:t>plačilo najemnine predstavlja bistveno sestavino pogodbe.</w:t>
      </w:r>
    </w:p>
    <w:p w:rsidR="007A7FFD" w:rsidRDefault="007A7FFD" w:rsidP="007A7FFD">
      <w:pPr>
        <w:jc w:val="both"/>
        <w:rPr>
          <w:rFonts w:cs="Arial"/>
          <w:b/>
          <w:sz w:val="24"/>
          <w:szCs w:val="24"/>
        </w:rPr>
      </w:pPr>
    </w:p>
    <w:p w:rsidR="007A7FFD" w:rsidRDefault="007A7FFD" w:rsidP="007A7FFD">
      <w:pPr>
        <w:jc w:val="center"/>
        <w:rPr>
          <w:rFonts w:cs="Arial"/>
          <w:b/>
          <w:sz w:val="24"/>
          <w:szCs w:val="24"/>
        </w:rPr>
      </w:pPr>
    </w:p>
    <w:p w:rsidR="007A7FFD" w:rsidRDefault="007A7FFD" w:rsidP="007A7FFD">
      <w:pPr>
        <w:jc w:val="center"/>
        <w:rPr>
          <w:rFonts w:cs="Arial"/>
          <w:b/>
          <w:sz w:val="24"/>
          <w:szCs w:val="24"/>
        </w:rPr>
      </w:pPr>
      <w:r>
        <w:rPr>
          <w:rFonts w:cs="Arial"/>
          <w:b/>
          <w:sz w:val="24"/>
          <w:szCs w:val="24"/>
        </w:rPr>
        <w:t>Obveznosti podnajemnika</w:t>
      </w:r>
    </w:p>
    <w:p w:rsidR="007A7FFD" w:rsidRPr="00F00243" w:rsidRDefault="007A7FFD" w:rsidP="007A7FFD">
      <w:pPr>
        <w:jc w:val="center"/>
        <w:rPr>
          <w:rFonts w:cs="Arial"/>
          <w:b/>
          <w:sz w:val="24"/>
          <w:szCs w:val="24"/>
        </w:rPr>
      </w:pPr>
      <w:r>
        <w:rPr>
          <w:rFonts w:cs="Arial"/>
          <w:b/>
          <w:sz w:val="24"/>
          <w:szCs w:val="24"/>
        </w:rPr>
        <w:t>4</w:t>
      </w:r>
      <w:r w:rsidRPr="00F00243">
        <w:rPr>
          <w:rFonts w:cs="Arial"/>
          <w:b/>
          <w:sz w:val="24"/>
          <w:szCs w:val="24"/>
        </w:rPr>
        <w:t>. člen</w:t>
      </w:r>
    </w:p>
    <w:p w:rsidR="007A7FFD" w:rsidRDefault="007A7FFD" w:rsidP="007A7FFD">
      <w:pPr>
        <w:jc w:val="both"/>
        <w:rPr>
          <w:rFonts w:cs="Arial"/>
          <w:sz w:val="24"/>
          <w:szCs w:val="24"/>
        </w:rPr>
      </w:pPr>
    </w:p>
    <w:p w:rsidR="007A7FFD" w:rsidRDefault="007A7FFD" w:rsidP="007A7FFD">
      <w:pPr>
        <w:jc w:val="both"/>
        <w:rPr>
          <w:rFonts w:cs="Arial"/>
          <w:sz w:val="24"/>
          <w:szCs w:val="24"/>
        </w:rPr>
      </w:pPr>
      <w:r w:rsidRPr="00133ACA">
        <w:rPr>
          <w:rFonts w:cs="Arial"/>
          <w:sz w:val="24"/>
          <w:szCs w:val="24"/>
        </w:rPr>
        <w:t xml:space="preserve">Predmet </w:t>
      </w:r>
      <w:r>
        <w:rPr>
          <w:rFonts w:cs="Arial"/>
          <w:sz w:val="24"/>
          <w:szCs w:val="24"/>
        </w:rPr>
        <w:t>pod</w:t>
      </w:r>
      <w:r w:rsidRPr="00133ACA">
        <w:rPr>
          <w:rFonts w:cs="Arial"/>
          <w:sz w:val="24"/>
          <w:szCs w:val="24"/>
        </w:rPr>
        <w:t xml:space="preserve">najema je </w:t>
      </w:r>
      <w:r>
        <w:rPr>
          <w:rFonts w:cs="Arial"/>
          <w:sz w:val="24"/>
          <w:szCs w:val="24"/>
        </w:rPr>
        <w:t>pod</w:t>
      </w:r>
      <w:r w:rsidRPr="00133ACA">
        <w:rPr>
          <w:rFonts w:cs="Arial"/>
          <w:sz w:val="24"/>
          <w:szCs w:val="24"/>
        </w:rPr>
        <w:t xml:space="preserve">najemnik dolžan uporabljati izključno za namen obratovanja </w:t>
      </w:r>
      <w:r>
        <w:rPr>
          <w:rFonts w:cs="Arial"/>
          <w:sz w:val="24"/>
          <w:szCs w:val="24"/>
        </w:rPr>
        <w:t>gostinske dejavnosti, skladno uporabnim dovoljenjem prostora.</w:t>
      </w:r>
    </w:p>
    <w:p w:rsidR="007A7FFD" w:rsidRDefault="007A7FFD" w:rsidP="007A7FFD">
      <w:pPr>
        <w:jc w:val="both"/>
        <w:rPr>
          <w:rFonts w:cs="Arial"/>
          <w:sz w:val="24"/>
          <w:szCs w:val="24"/>
        </w:rPr>
      </w:pPr>
    </w:p>
    <w:p w:rsidR="007A7FFD" w:rsidRDefault="007A7FFD" w:rsidP="007A7FFD">
      <w:pPr>
        <w:jc w:val="both"/>
        <w:rPr>
          <w:sz w:val="24"/>
          <w:szCs w:val="24"/>
        </w:rPr>
      </w:pPr>
      <w:r w:rsidRPr="006342AF">
        <w:rPr>
          <w:sz w:val="24"/>
          <w:szCs w:val="24"/>
        </w:rPr>
        <w:t>Podn</w:t>
      </w:r>
      <w:r w:rsidRPr="006D0E5C">
        <w:rPr>
          <w:sz w:val="24"/>
          <w:szCs w:val="24"/>
        </w:rPr>
        <w:t>ajemnik je dolžan opremiti prostor skladno</w:t>
      </w:r>
      <w:r>
        <w:rPr>
          <w:sz w:val="24"/>
          <w:szCs w:val="24"/>
        </w:rPr>
        <w:t xml:space="preserve"> s</w:t>
      </w:r>
      <w:r w:rsidRPr="006D0E5C">
        <w:rPr>
          <w:sz w:val="24"/>
          <w:szCs w:val="24"/>
        </w:rPr>
        <w:t xml:space="preserve"> </w:t>
      </w:r>
      <w:r w:rsidR="00FA3652">
        <w:rPr>
          <w:sz w:val="24"/>
          <w:szCs w:val="24"/>
        </w:rPr>
        <w:t xml:space="preserve">trenutno situacijo </w:t>
      </w:r>
      <w:r>
        <w:rPr>
          <w:sz w:val="24"/>
          <w:szCs w:val="24"/>
        </w:rPr>
        <w:t xml:space="preserve">oziroma odkupom inventarja. V kolikor je pogodba iz kakršnihkoli razlogov prekinjena, se lahko najemodajalec ali novi </w:t>
      </w:r>
      <w:r w:rsidR="00A425D5">
        <w:rPr>
          <w:sz w:val="24"/>
          <w:szCs w:val="24"/>
        </w:rPr>
        <w:t>pod</w:t>
      </w:r>
      <w:r>
        <w:rPr>
          <w:sz w:val="24"/>
          <w:szCs w:val="24"/>
        </w:rPr>
        <w:t>najemnik in podnajemnik</w:t>
      </w:r>
      <w:r w:rsidR="00A425D5">
        <w:rPr>
          <w:sz w:val="24"/>
          <w:szCs w:val="24"/>
        </w:rPr>
        <w:t xml:space="preserve"> v razvezi</w:t>
      </w:r>
      <w:r>
        <w:rPr>
          <w:sz w:val="24"/>
          <w:szCs w:val="24"/>
        </w:rPr>
        <w:t xml:space="preserve"> dogovorita o višini odkupa. Odkup je določen s cenilcem, ki izda poročilo o oceni vrednosti strojev in opreme. </w:t>
      </w:r>
    </w:p>
    <w:p w:rsidR="007A7FFD"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Podn</w:t>
      </w:r>
      <w:r w:rsidRPr="006F79A0">
        <w:rPr>
          <w:rFonts w:cs="Arial"/>
          <w:sz w:val="24"/>
          <w:szCs w:val="24"/>
        </w:rPr>
        <w:t>ajemnik si mora sam pridobiti vsa morebitna potrebna soglasja in upravna dovoljenja potrebna za izvajanje svoje dejavnosti.</w:t>
      </w:r>
    </w:p>
    <w:p w:rsidR="007A7FFD" w:rsidRPr="00880253"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 xml:space="preserve">Podnajemnik </w:t>
      </w:r>
      <w:r w:rsidRPr="000920BD">
        <w:rPr>
          <w:rFonts w:cs="Arial"/>
          <w:sz w:val="24"/>
          <w:szCs w:val="24"/>
        </w:rPr>
        <w:t xml:space="preserve">se obvezuje, da bo predmet </w:t>
      </w:r>
      <w:r>
        <w:rPr>
          <w:rFonts w:cs="Arial"/>
          <w:sz w:val="24"/>
          <w:szCs w:val="24"/>
        </w:rPr>
        <w:t>pogodbe</w:t>
      </w:r>
      <w:r w:rsidRPr="000920BD">
        <w:rPr>
          <w:rFonts w:cs="Arial"/>
          <w:sz w:val="24"/>
          <w:szCs w:val="24"/>
        </w:rPr>
        <w:t xml:space="preserve"> uporabljal kot dober gospodar v skladu z njegovim namenom in izključno za svoje potrebe.</w:t>
      </w:r>
      <w:r>
        <w:rPr>
          <w:rFonts w:cs="Arial"/>
          <w:sz w:val="24"/>
          <w:szCs w:val="24"/>
        </w:rPr>
        <w:t xml:space="preserve"> Podnajemnik </w:t>
      </w:r>
      <w:r w:rsidRPr="000920BD">
        <w:rPr>
          <w:rFonts w:cs="Arial"/>
          <w:sz w:val="24"/>
          <w:szCs w:val="24"/>
        </w:rPr>
        <w:t xml:space="preserve">najetega </w:t>
      </w:r>
      <w:r>
        <w:rPr>
          <w:rFonts w:cs="Arial"/>
          <w:sz w:val="24"/>
          <w:szCs w:val="24"/>
        </w:rPr>
        <w:t xml:space="preserve">predmeta pogodbe ne sme oddati v nadaljnji </w:t>
      </w:r>
      <w:r w:rsidRPr="000920BD">
        <w:rPr>
          <w:rFonts w:cs="Arial"/>
          <w:sz w:val="24"/>
          <w:szCs w:val="24"/>
        </w:rPr>
        <w:t xml:space="preserve">najem </w:t>
      </w:r>
      <w:r>
        <w:rPr>
          <w:rFonts w:cs="Arial"/>
          <w:sz w:val="24"/>
          <w:szCs w:val="24"/>
        </w:rPr>
        <w:t xml:space="preserve">ali souporabo </w:t>
      </w:r>
      <w:r w:rsidRPr="000920BD">
        <w:rPr>
          <w:rFonts w:cs="Arial"/>
          <w:sz w:val="24"/>
          <w:szCs w:val="24"/>
        </w:rPr>
        <w:t>brez predhodnega soglasja</w:t>
      </w:r>
      <w:r>
        <w:rPr>
          <w:rFonts w:cs="Arial"/>
          <w:sz w:val="24"/>
          <w:szCs w:val="24"/>
        </w:rPr>
        <w:t xml:space="preserve"> lastnika</w:t>
      </w:r>
      <w:r w:rsidRPr="000920BD">
        <w:rPr>
          <w:rFonts w:cs="Arial"/>
          <w:sz w:val="24"/>
          <w:szCs w:val="24"/>
        </w:rPr>
        <w:t>.</w:t>
      </w:r>
    </w:p>
    <w:p w:rsidR="007A7FFD"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Podnajemnik</w:t>
      </w:r>
      <w:r w:rsidRPr="00880253">
        <w:rPr>
          <w:rFonts w:cs="Arial"/>
          <w:sz w:val="24"/>
          <w:szCs w:val="24"/>
        </w:rPr>
        <w:t xml:space="preserve"> je dolžan dnevno skozi celo leto vzdrževati red in čistočo </w:t>
      </w:r>
      <w:r>
        <w:rPr>
          <w:rFonts w:cs="Arial"/>
          <w:sz w:val="24"/>
          <w:szCs w:val="24"/>
        </w:rPr>
        <w:t>predmeta pogodbe</w:t>
      </w:r>
      <w:r w:rsidRPr="00880253">
        <w:rPr>
          <w:rFonts w:cs="Arial"/>
          <w:sz w:val="24"/>
          <w:szCs w:val="24"/>
        </w:rPr>
        <w:t xml:space="preserve"> in okolice.</w:t>
      </w:r>
    </w:p>
    <w:p w:rsidR="007A7FFD" w:rsidRDefault="007A7FFD" w:rsidP="007A7FFD">
      <w:pPr>
        <w:jc w:val="both"/>
        <w:rPr>
          <w:rFonts w:cs="Arial"/>
          <w:sz w:val="24"/>
          <w:szCs w:val="24"/>
        </w:rPr>
      </w:pPr>
    </w:p>
    <w:p w:rsidR="007A7FFD" w:rsidRPr="009E4B43" w:rsidRDefault="007A7FFD" w:rsidP="007A7FFD">
      <w:pPr>
        <w:jc w:val="both"/>
        <w:rPr>
          <w:sz w:val="24"/>
          <w:szCs w:val="24"/>
        </w:rPr>
      </w:pPr>
      <w:r>
        <w:rPr>
          <w:sz w:val="24"/>
          <w:szCs w:val="24"/>
        </w:rPr>
        <w:t>Podn</w:t>
      </w:r>
      <w:r w:rsidRPr="009E4B43">
        <w:rPr>
          <w:sz w:val="24"/>
          <w:szCs w:val="24"/>
        </w:rPr>
        <w:t>ajemnik mora lastnika obveščati o vseh okolišči</w:t>
      </w:r>
      <w:r>
        <w:rPr>
          <w:sz w:val="24"/>
          <w:szCs w:val="24"/>
        </w:rPr>
        <w:t>nah, ki so pomembne za predmet podn</w:t>
      </w:r>
      <w:r w:rsidRPr="009E4B43">
        <w:rPr>
          <w:sz w:val="24"/>
          <w:szCs w:val="24"/>
        </w:rPr>
        <w:t xml:space="preserve">ajema in </w:t>
      </w:r>
      <w:r>
        <w:rPr>
          <w:sz w:val="24"/>
          <w:szCs w:val="24"/>
        </w:rPr>
        <w:t>najemodajalcu</w:t>
      </w:r>
      <w:r w:rsidRPr="009E4B43">
        <w:rPr>
          <w:sz w:val="24"/>
          <w:szCs w:val="24"/>
        </w:rPr>
        <w:t xml:space="preserve"> omogočiti vstop oziroma vpogled v poslovni prostor, vendar le ob primernem času. </w:t>
      </w:r>
      <w:r>
        <w:rPr>
          <w:sz w:val="24"/>
          <w:szCs w:val="24"/>
        </w:rPr>
        <w:t>Podn</w:t>
      </w:r>
      <w:r w:rsidRPr="007C32E0">
        <w:rPr>
          <w:sz w:val="24"/>
          <w:szCs w:val="24"/>
        </w:rPr>
        <w:t xml:space="preserve">ajemnik mora </w:t>
      </w:r>
      <w:r>
        <w:rPr>
          <w:sz w:val="24"/>
          <w:szCs w:val="24"/>
        </w:rPr>
        <w:t>najemodajalca</w:t>
      </w:r>
      <w:r w:rsidRPr="007C32E0">
        <w:rPr>
          <w:sz w:val="24"/>
          <w:szCs w:val="24"/>
        </w:rPr>
        <w:t xml:space="preserve"> pravočasno obvestiti o tem</w:t>
      </w:r>
      <w:r>
        <w:rPr>
          <w:sz w:val="24"/>
          <w:szCs w:val="24"/>
        </w:rPr>
        <w:t xml:space="preserve">, </w:t>
      </w:r>
      <w:r w:rsidRPr="007C32E0">
        <w:rPr>
          <w:sz w:val="24"/>
          <w:szCs w:val="24"/>
        </w:rPr>
        <w:t>če je posest motena,</w:t>
      </w:r>
      <w:r>
        <w:rPr>
          <w:sz w:val="24"/>
          <w:szCs w:val="24"/>
        </w:rPr>
        <w:t xml:space="preserve"> </w:t>
      </w:r>
      <w:r w:rsidRPr="007C32E0">
        <w:rPr>
          <w:sz w:val="24"/>
          <w:szCs w:val="24"/>
        </w:rPr>
        <w:t xml:space="preserve">če je objekt na zemljišču, ki je predmet </w:t>
      </w:r>
      <w:r>
        <w:rPr>
          <w:sz w:val="24"/>
          <w:szCs w:val="24"/>
        </w:rPr>
        <w:t>pod</w:t>
      </w:r>
      <w:r w:rsidRPr="007C32E0">
        <w:rPr>
          <w:sz w:val="24"/>
          <w:szCs w:val="24"/>
        </w:rPr>
        <w:t>najema</w:t>
      </w:r>
      <w:r>
        <w:rPr>
          <w:sz w:val="24"/>
          <w:szCs w:val="24"/>
        </w:rPr>
        <w:t>,</w:t>
      </w:r>
      <w:r w:rsidRPr="007C32E0">
        <w:rPr>
          <w:sz w:val="24"/>
          <w:szCs w:val="24"/>
        </w:rPr>
        <w:t xml:space="preserve"> poškodovan,</w:t>
      </w:r>
      <w:r>
        <w:rPr>
          <w:sz w:val="24"/>
          <w:szCs w:val="24"/>
        </w:rPr>
        <w:t xml:space="preserve"> </w:t>
      </w:r>
      <w:r w:rsidRPr="007C32E0">
        <w:rPr>
          <w:sz w:val="24"/>
          <w:szCs w:val="24"/>
        </w:rPr>
        <w:t xml:space="preserve">če sta objekt in zemljišče, ki sta predmet </w:t>
      </w:r>
      <w:r>
        <w:rPr>
          <w:sz w:val="24"/>
          <w:szCs w:val="24"/>
        </w:rPr>
        <w:t>pod</w:t>
      </w:r>
      <w:r w:rsidRPr="007C32E0">
        <w:rPr>
          <w:sz w:val="24"/>
          <w:szCs w:val="24"/>
        </w:rPr>
        <w:t>najema, ogrožena itd.,</w:t>
      </w:r>
      <w:r>
        <w:rPr>
          <w:sz w:val="24"/>
          <w:szCs w:val="24"/>
        </w:rPr>
        <w:t xml:space="preserve"> </w:t>
      </w:r>
      <w:r w:rsidRPr="007C32E0">
        <w:rPr>
          <w:sz w:val="24"/>
          <w:szCs w:val="24"/>
        </w:rPr>
        <w:t xml:space="preserve">če se za opravljanje dejavnosti </w:t>
      </w:r>
      <w:r>
        <w:rPr>
          <w:sz w:val="24"/>
          <w:szCs w:val="24"/>
        </w:rPr>
        <w:t>načrtuje prilagoditev prostora.</w:t>
      </w:r>
    </w:p>
    <w:p w:rsidR="007A7FFD" w:rsidRDefault="007A7FFD" w:rsidP="007A7FFD">
      <w:pPr>
        <w:jc w:val="both"/>
        <w:rPr>
          <w:rFonts w:cs="Arial"/>
          <w:sz w:val="24"/>
          <w:szCs w:val="24"/>
        </w:rPr>
      </w:pPr>
    </w:p>
    <w:p w:rsidR="007A7FFD" w:rsidRPr="00880253" w:rsidRDefault="007A7FFD" w:rsidP="007A7FFD">
      <w:pPr>
        <w:jc w:val="both"/>
        <w:rPr>
          <w:rFonts w:cs="Arial"/>
          <w:sz w:val="24"/>
          <w:szCs w:val="24"/>
        </w:rPr>
      </w:pPr>
      <w:r>
        <w:rPr>
          <w:rFonts w:cs="Arial"/>
          <w:sz w:val="24"/>
          <w:szCs w:val="24"/>
        </w:rPr>
        <w:t>Podn</w:t>
      </w:r>
      <w:r w:rsidRPr="00404C6B">
        <w:rPr>
          <w:rFonts w:cs="Arial"/>
          <w:sz w:val="24"/>
          <w:szCs w:val="24"/>
        </w:rPr>
        <w:t xml:space="preserve">ajemnik je dolžan skleniti zavarovalno pogodbo, ki bo krila zavarovanje za vse objekte, ki so predmet tega </w:t>
      </w:r>
      <w:r>
        <w:rPr>
          <w:rFonts w:cs="Arial"/>
          <w:sz w:val="24"/>
          <w:szCs w:val="24"/>
        </w:rPr>
        <w:t>podnajema. Podn</w:t>
      </w:r>
      <w:r w:rsidRPr="00404C6B">
        <w:rPr>
          <w:rFonts w:cs="Arial"/>
          <w:sz w:val="24"/>
          <w:szCs w:val="24"/>
        </w:rPr>
        <w:t xml:space="preserve">ajemnik je dolžan od sklenitve </w:t>
      </w:r>
      <w:proofErr w:type="spellStart"/>
      <w:r>
        <w:rPr>
          <w:rFonts w:cs="Arial"/>
          <w:sz w:val="24"/>
          <w:szCs w:val="24"/>
        </w:rPr>
        <w:t>pod</w:t>
      </w:r>
      <w:r w:rsidRPr="00404C6B">
        <w:rPr>
          <w:rFonts w:cs="Arial"/>
          <w:sz w:val="24"/>
          <w:szCs w:val="24"/>
        </w:rPr>
        <w:t>najemne</w:t>
      </w:r>
      <w:proofErr w:type="spellEnd"/>
      <w:r w:rsidRPr="00404C6B">
        <w:rPr>
          <w:rFonts w:cs="Arial"/>
          <w:sz w:val="24"/>
          <w:szCs w:val="24"/>
        </w:rPr>
        <w:t xml:space="preserve"> pogodbe in za ves čas trajanja </w:t>
      </w:r>
      <w:r>
        <w:rPr>
          <w:rFonts w:cs="Arial"/>
          <w:sz w:val="24"/>
          <w:szCs w:val="24"/>
        </w:rPr>
        <w:t>pod</w:t>
      </w:r>
      <w:r w:rsidRPr="00404C6B">
        <w:rPr>
          <w:rFonts w:cs="Arial"/>
          <w:sz w:val="24"/>
          <w:szCs w:val="24"/>
        </w:rPr>
        <w:t>najema na svoje stroške zavarovati opremo na nepremičnini pred požarom in drugimi primeri.</w:t>
      </w:r>
    </w:p>
    <w:p w:rsidR="007A7FFD" w:rsidRDefault="007A7FFD" w:rsidP="007A7FFD">
      <w:pPr>
        <w:jc w:val="both"/>
        <w:rPr>
          <w:rFonts w:cs="Arial"/>
          <w:sz w:val="24"/>
          <w:szCs w:val="24"/>
        </w:rPr>
      </w:pPr>
    </w:p>
    <w:p w:rsidR="007A7FFD" w:rsidRDefault="007A7FFD" w:rsidP="007A7FFD">
      <w:pPr>
        <w:jc w:val="both"/>
        <w:rPr>
          <w:rFonts w:cs="Arial"/>
          <w:sz w:val="24"/>
          <w:szCs w:val="24"/>
        </w:rPr>
      </w:pPr>
      <w:r w:rsidRPr="00880253">
        <w:rPr>
          <w:rFonts w:cs="Arial"/>
          <w:sz w:val="24"/>
          <w:szCs w:val="24"/>
        </w:rPr>
        <w:t xml:space="preserve">Večja vzdrževalna dela se izvajajo s strani </w:t>
      </w:r>
      <w:r>
        <w:rPr>
          <w:rFonts w:cs="Arial"/>
          <w:sz w:val="24"/>
          <w:szCs w:val="24"/>
        </w:rPr>
        <w:t>najemodajalca</w:t>
      </w:r>
      <w:r w:rsidRPr="00880253">
        <w:rPr>
          <w:rFonts w:cs="Arial"/>
          <w:sz w:val="24"/>
          <w:szCs w:val="24"/>
        </w:rPr>
        <w:t>.</w:t>
      </w:r>
      <w:r w:rsidRPr="0028759D">
        <w:t xml:space="preserve"> </w:t>
      </w:r>
      <w:r>
        <w:t>Podn</w:t>
      </w:r>
      <w:r w:rsidRPr="0028759D">
        <w:rPr>
          <w:rFonts w:cs="Arial"/>
          <w:sz w:val="24"/>
          <w:szCs w:val="24"/>
        </w:rPr>
        <w:t xml:space="preserve">ajemnik lahko vlaga v del nepremičnine in v njo posega ob soglasju </w:t>
      </w:r>
      <w:r>
        <w:rPr>
          <w:rFonts w:cs="Arial"/>
          <w:sz w:val="24"/>
          <w:szCs w:val="24"/>
        </w:rPr>
        <w:t>najemodajalca</w:t>
      </w:r>
      <w:r w:rsidRPr="0028759D">
        <w:rPr>
          <w:rFonts w:cs="Arial"/>
          <w:sz w:val="24"/>
          <w:szCs w:val="24"/>
        </w:rPr>
        <w:t xml:space="preserve">. Pri tem se pogodbeni stranki dogovorita, da </w:t>
      </w:r>
      <w:r>
        <w:rPr>
          <w:rFonts w:cs="Arial"/>
          <w:sz w:val="24"/>
          <w:szCs w:val="24"/>
        </w:rPr>
        <w:t>najemodajalec</w:t>
      </w:r>
      <w:r w:rsidRPr="0028759D">
        <w:rPr>
          <w:rFonts w:cs="Arial"/>
          <w:sz w:val="24"/>
          <w:szCs w:val="24"/>
        </w:rPr>
        <w:t xml:space="preserve"> ne pripozna nikakršnih</w:t>
      </w:r>
      <w:r>
        <w:rPr>
          <w:rFonts w:cs="Arial"/>
          <w:sz w:val="24"/>
          <w:szCs w:val="24"/>
        </w:rPr>
        <w:t xml:space="preserve"> drugih</w:t>
      </w:r>
      <w:r w:rsidRPr="0028759D">
        <w:rPr>
          <w:rFonts w:cs="Arial"/>
          <w:sz w:val="24"/>
          <w:szCs w:val="24"/>
        </w:rPr>
        <w:t xml:space="preserve"> koristnih vlaganj, razen če se pogodbeni stranki ne dogovorita drugače</w:t>
      </w:r>
      <w:r>
        <w:rPr>
          <w:rFonts w:cs="Arial"/>
          <w:sz w:val="24"/>
          <w:szCs w:val="24"/>
        </w:rPr>
        <w:t xml:space="preserve"> in pred predvidenimi posegi. Podnajemnik </w:t>
      </w:r>
      <w:r w:rsidRPr="00F972EA">
        <w:rPr>
          <w:rFonts w:cs="Arial"/>
          <w:sz w:val="24"/>
          <w:szCs w:val="24"/>
        </w:rPr>
        <w:t xml:space="preserve">s takšnimi vlaganji ne pridobi nikakršne lastninske ali druge stvarne oziroma odškodninske pravice na </w:t>
      </w:r>
      <w:r>
        <w:rPr>
          <w:rFonts w:cs="Arial"/>
          <w:sz w:val="24"/>
          <w:szCs w:val="24"/>
        </w:rPr>
        <w:t>predmetu pogodbe</w:t>
      </w:r>
      <w:r w:rsidRPr="00F972EA">
        <w:rPr>
          <w:rFonts w:cs="Arial"/>
          <w:sz w:val="24"/>
          <w:szCs w:val="24"/>
        </w:rPr>
        <w:t>.</w:t>
      </w:r>
    </w:p>
    <w:p w:rsidR="007A7FFD"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lastRenderedPageBreak/>
        <w:t>Podn</w:t>
      </w:r>
      <w:r w:rsidRPr="00825BED">
        <w:rPr>
          <w:rFonts w:cs="Arial"/>
          <w:sz w:val="24"/>
          <w:szCs w:val="24"/>
        </w:rPr>
        <w:t>ajemnik mora lastniku</w:t>
      </w:r>
      <w:r>
        <w:rPr>
          <w:rFonts w:cs="Arial"/>
          <w:sz w:val="24"/>
          <w:szCs w:val="24"/>
        </w:rPr>
        <w:t xml:space="preserve"> oziroma najemodajalcu</w:t>
      </w:r>
      <w:r w:rsidRPr="00825BED">
        <w:rPr>
          <w:rFonts w:cs="Arial"/>
          <w:sz w:val="24"/>
          <w:szCs w:val="24"/>
        </w:rPr>
        <w:t xml:space="preserve"> dovoliti izvajanje morebitnih investicijskih </w:t>
      </w:r>
      <w:r>
        <w:rPr>
          <w:rFonts w:cs="Arial"/>
          <w:sz w:val="24"/>
          <w:szCs w:val="24"/>
        </w:rPr>
        <w:t xml:space="preserve">ali vzdrževalnih del na objektu. </w:t>
      </w:r>
    </w:p>
    <w:p w:rsidR="007A7FFD" w:rsidRDefault="007A7FFD" w:rsidP="007A7FFD">
      <w:pPr>
        <w:jc w:val="both"/>
        <w:rPr>
          <w:rFonts w:cs="Arial"/>
          <w:sz w:val="24"/>
          <w:szCs w:val="24"/>
        </w:rPr>
      </w:pPr>
    </w:p>
    <w:p w:rsidR="007A7FFD" w:rsidRPr="00880253" w:rsidRDefault="007A7FFD" w:rsidP="007A7FFD">
      <w:pPr>
        <w:jc w:val="both"/>
        <w:rPr>
          <w:rFonts w:cs="Arial"/>
          <w:sz w:val="24"/>
          <w:szCs w:val="24"/>
        </w:rPr>
      </w:pPr>
      <w:r w:rsidRPr="00880253">
        <w:rPr>
          <w:rFonts w:cs="Arial"/>
          <w:sz w:val="24"/>
          <w:szCs w:val="24"/>
        </w:rPr>
        <w:t xml:space="preserve">Pogodbeni stranki lahko druge operativne obveznosti, ki se nanašajo na </w:t>
      </w:r>
      <w:r>
        <w:rPr>
          <w:rFonts w:cs="Arial"/>
          <w:sz w:val="24"/>
          <w:szCs w:val="24"/>
        </w:rPr>
        <w:t>podnajem</w:t>
      </w:r>
      <w:r w:rsidRPr="00880253">
        <w:rPr>
          <w:rFonts w:cs="Arial"/>
          <w:sz w:val="24"/>
          <w:szCs w:val="24"/>
        </w:rPr>
        <w:t xml:space="preserve"> poslovnega prostora, uredita s posebnim dogovorom.</w:t>
      </w:r>
    </w:p>
    <w:p w:rsidR="007A7FFD" w:rsidRPr="00880253" w:rsidRDefault="007A7FFD" w:rsidP="007A7FFD">
      <w:pPr>
        <w:jc w:val="both"/>
        <w:rPr>
          <w:rFonts w:cs="Arial"/>
          <w:sz w:val="24"/>
          <w:szCs w:val="24"/>
        </w:rPr>
      </w:pPr>
    </w:p>
    <w:p w:rsidR="007A7FFD" w:rsidRPr="005279DB" w:rsidRDefault="007A7FFD" w:rsidP="007A7FFD">
      <w:pPr>
        <w:jc w:val="both"/>
        <w:rPr>
          <w:rFonts w:cs="Arial"/>
          <w:sz w:val="24"/>
          <w:szCs w:val="24"/>
        </w:rPr>
      </w:pPr>
      <w:r>
        <w:rPr>
          <w:rFonts w:cs="Arial"/>
          <w:sz w:val="24"/>
          <w:szCs w:val="24"/>
        </w:rPr>
        <w:t>Podn</w:t>
      </w:r>
      <w:r w:rsidRPr="00404C6B">
        <w:rPr>
          <w:rFonts w:cs="Arial"/>
          <w:sz w:val="24"/>
          <w:szCs w:val="24"/>
        </w:rPr>
        <w:t xml:space="preserve">ajemnik od dneva podpisa </w:t>
      </w:r>
      <w:proofErr w:type="spellStart"/>
      <w:r>
        <w:rPr>
          <w:rFonts w:cs="Arial"/>
          <w:sz w:val="24"/>
          <w:szCs w:val="24"/>
        </w:rPr>
        <w:t>pod</w:t>
      </w:r>
      <w:r w:rsidRPr="00404C6B">
        <w:rPr>
          <w:rFonts w:cs="Arial"/>
          <w:sz w:val="24"/>
          <w:szCs w:val="24"/>
        </w:rPr>
        <w:t>najemne</w:t>
      </w:r>
      <w:proofErr w:type="spellEnd"/>
      <w:r w:rsidRPr="00404C6B">
        <w:rPr>
          <w:rFonts w:cs="Arial"/>
          <w:sz w:val="24"/>
          <w:szCs w:val="24"/>
        </w:rPr>
        <w:t xml:space="preserve"> pogodbe odgovarja za vso škodo, ki bi nastala tretjim osebam na zemljiščih ali zgradbah, ki so predmet te pogodbe oziroma škodo, ki bi nastala iz ali zaradi zemljišč ali zgradb. </w:t>
      </w:r>
      <w:r w:rsidRPr="005279DB">
        <w:rPr>
          <w:rFonts w:cs="Arial"/>
          <w:sz w:val="24"/>
          <w:szCs w:val="24"/>
        </w:rPr>
        <w:t xml:space="preserve">Za eventualne poškodbe, ki nastanejo zaradi nepravilne uporabe </w:t>
      </w:r>
      <w:r>
        <w:rPr>
          <w:rFonts w:cs="Arial"/>
          <w:sz w:val="24"/>
          <w:szCs w:val="24"/>
        </w:rPr>
        <w:t>predmeta pogodbe</w:t>
      </w:r>
      <w:r w:rsidRPr="005279DB">
        <w:rPr>
          <w:rFonts w:cs="Arial"/>
          <w:sz w:val="24"/>
          <w:szCs w:val="24"/>
        </w:rPr>
        <w:t xml:space="preserve">, malomarnosti ali drugih napak pri uporabi </w:t>
      </w:r>
      <w:r>
        <w:rPr>
          <w:rFonts w:cs="Arial"/>
          <w:sz w:val="24"/>
          <w:szCs w:val="24"/>
        </w:rPr>
        <w:t>predmeta pogodbe</w:t>
      </w:r>
      <w:r w:rsidRPr="005279DB">
        <w:rPr>
          <w:rFonts w:cs="Arial"/>
          <w:sz w:val="24"/>
          <w:szCs w:val="24"/>
        </w:rPr>
        <w:t>, odgovarja in nosi stroške popravila stranka te pogodbe, ki je odgovorna za povzročeno škodo. Vsaka pogodbena stranka se zavezuje, da bo v primeru kakršnegakoli škodnega dogodka nemudoma, najkasneje pa v roku 24 ur, obvestila odgovorno osebo druge pogodbene stranke o škodnem dogodku.</w:t>
      </w:r>
    </w:p>
    <w:p w:rsidR="007A7FFD" w:rsidRDefault="007A7FFD" w:rsidP="007A7FFD">
      <w:pPr>
        <w:jc w:val="both"/>
        <w:rPr>
          <w:rFonts w:cs="Arial"/>
          <w:sz w:val="24"/>
          <w:szCs w:val="24"/>
        </w:rPr>
      </w:pPr>
    </w:p>
    <w:p w:rsidR="007A7FFD" w:rsidRPr="00EE2E3C" w:rsidRDefault="007A7FFD" w:rsidP="007A7FFD">
      <w:pPr>
        <w:jc w:val="both"/>
        <w:rPr>
          <w:rFonts w:cs="Arial"/>
          <w:sz w:val="24"/>
          <w:szCs w:val="24"/>
        </w:rPr>
      </w:pPr>
      <w:r w:rsidRPr="00EE2E3C">
        <w:rPr>
          <w:rFonts w:cs="Arial"/>
          <w:sz w:val="24"/>
          <w:szCs w:val="24"/>
        </w:rPr>
        <w:t xml:space="preserve">Po obojestranskem podpisu te pogodbe prejme </w:t>
      </w:r>
      <w:r>
        <w:rPr>
          <w:rFonts w:cs="Arial"/>
          <w:sz w:val="24"/>
          <w:szCs w:val="24"/>
        </w:rPr>
        <w:t>podnajemnik</w:t>
      </w:r>
      <w:r w:rsidRPr="00EE2E3C">
        <w:rPr>
          <w:rFonts w:cs="Arial"/>
          <w:sz w:val="24"/>
          <w:szCs w:val="24"/>
        </w:rPr>
        <w:t xml:space="preserve"> en </w:t>
      </w:r>
      <w:r w:rsidRPr="000920BD">
        <w:rPr>
          <w:rFonts w:cs="Arial"/>
          <w:sz w:val="24"/>
          <w:szCs w:val="24"/>
        </w:rPr>
        <w:t>klju</w:t>
      </w:r>
      <w:r>
        <w:rPr>
          <w:rFonts w:cs="Arial"/>
          <w:sz w:val="24"/>
          <w:szCs w:val="24"/>
        </w:rPr>
        <w:t>č za dostop do poslovnih prostorov.</w:t>
      </w:r>
      <w:r>
        <w:rPr>
          <w:rStyle w:val="Pripombasklic"/>
        </w:rPr>
        <w:t xml:space="preserve"> </w:t>
      </w:r>
      <w:r>
        <w:rPr>
          <w:rFonts w:cs="Arial"/>
          <w:sz w:val="24"/>
          <w:szCs w:val="24"/>
        </w:rPr>
        <w:t xml:space="preserve">Podnajemnik </w:t>
      </w:r>
      <w:r w:rsidRPr="000920BD">
        <w:rPr>
          <w:rFonts w:cs="Arial"/>
          <w:sz w:val="24"/>
          <w:szCs w:val="24"/>
        </w:rPr>
        <w:t>se zavezuje, da bo za kakršnokoli razmnoževanje</w:t>
      </w:r>
      <w:r w:rsidRPr="00EE2E3C">
        <w:rPr>
          <w:rFonts w:cs="Arial"/>
          <w:sz w:val="24"/>
          <w:szCs w:val="24"/>
        </w:rPr>
        <w:t xml:space="preserve"> prejetih ključev pridobil predhodno pisno soglasje </w:t>
      </w:r>
      <w:r>
        <w:rPr>
          <w:rFonts w:cs="Arial"/>
          <w:sz w:val="24"/>
          <w:szCs w:val="24"/>
        </w:rPr>
        <w:t>najemodajalca</w:t>
      </w:r>
      <w:r w:rsidRPr="00EE2E3C">
        <w:rPr>
          <w:rFonts w:cs="Arial"/>
          <w:sz w:val="24"/>
          <w:szCs w:val="24"/>
        </w:rPr>
        <w:t xml:space="preserve">. </w:t>
      </w:r>
      <w:r>
        <w:rPr>
          <w:rFonts w:cs="Arial"/>
          <w:sz w:val="24"/>
          <w:szCs w:val="24"/>
        </w:rPr>
        <w:t xml:space="preserve">Podnajemnik </w:t>
      </w:r>
      <w:r w:rsidRPr="00EE2E3C">
        <w:rPr>
          <w:rFonts w:cs="Arial"/>
          <w:sz w:val="24"/>
          <w:szCs w:val="24"/>
        </w:rPr>
        <w:t xml:space="preserve">se obvezuje, da bo ob preteku časa za katerega je sklenjena ta pogodba, predal </w:t>
      </w:r>
      <w:r>
        <w:rPr>
          <w:rFonts w:cs="Arial"/>
          <w:sz w:val="24"/>
          <w:szCs w:val="24"/>
        </w:rPr>
        <w:t>najemodajalcu</w:t>
      </w:r>
      <w:r w:rsidRPr="00EE2E3C">
        <w:rPr>
          <w:rFonts w:cs="Arial"/>
          <w:sz w:val="24"/>
          <w:szCs w:val="24"/>
        </w:rPr>
        <w:t xml:space="preserve"> vse izvode ključev, s katerimi bo razpolagal.</w:t>
      </w:r>
    </w:p>
    <w:p w:rsidR="007A7FFD" w:rsidRPr="00EE2E3C"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 xml:space="preserve">Podnajemnik </w:t>
      </w:r>
      <w:r w:rsidRPr="00EE2E3C">
        <w:rPr>
          <w:rFonts w:cs="Arial"/>
          <w:sz w:val="24"/>
          <w:szCs w:val="24"/>
        </w:rPr>
        <w:t xml:space="preserve">se obvezuje, da bo po prenehanju pogodbenega razmerja po tej pogodbi, prepustil </w:t>
      </w:r>
      <w:r>
        <w:rPr>
          <w:rFonts w:cs="Arial"/>
          <w:sz w:val="24"/>
          <w:szCs w:val="24"/>
        </w:rPr>
        <w:t>najemodajalcu</w:t>
      </w:r>
      <w:r w:rsidRPr="00EE2E3C">
        <w:rPr>
          <w:rFonts w:cs="Arial"/>
          <w:sz w:val="24"/>
          <w:szCs w:val="24"/>
        </w:rPr>
        <w:t xml:space="preserve"> </w:t>
      </w:r>
      <w:r>
        <w:rPr>
          <w:rFonts w:cs="Arial"/>
          <w:sz w:val="24"/>
          <w:szCs w:val="24"/>
        </w:rPr>
        <w:t>predmet pogodbe v</w:t>
      </w:r>
      <w:r w:rsidRPr="00EE2E3C">
        <w:rPr>
          <w:rFonts w:cs="Arial"/>
          <w:sz w:val="24"/>
          <w:szCs w:val="24"/>
        </w:rPr>
        <w:t xml:space="preserve"> enakem stanju kot ga je prevzel, upoštevajoč dovoljeno morebitno adaptacijo in normalno rabo </w:t>
      </w:r>
      <w:r>
        <w:rPr>
          <w:rFonts w:cs="Arial"/>
          <w:sz w:val="24"/>
          <w:szCs w:val="24"/>
        </w:rPr>
        <w:t>predmeta pogodbe</w:t>
      </w:r>
      <w:r w:rsidRPr="00EE2E3C">
        <w:rPr>
          <w:rFonts w:cs="Arial"/>
          <w:sz w:val="24"/>
          <w:szCs w:val="24"/>
        </w:rPr>
        <w:t xml:space="preserve">, razen v primeru, če pride do škode zaradi višje sile, na katero </w:t>
      </w:r>
      <w:r>
        <w:rPr>
          <w:rFonts w:cs="Arial"/>
          <w:sz w:val="24"/>
          <w:szCs w:val="24"/>
        </w:rPr>
        <w:t>podnajemnik</w:t>
      </w:r>
      <w:r w:rsidRPr="00EE2E3C">
        <w:rPr>
          <w:rFonts w:cs="Arial"/>
          <w:sz w:val="24"/>
          <w:szCs w:val="24"/>
        </w:rPr>
        <w:t xml:space="preserve"> ni imel vpliva, niti poškodovanja ni mogel preprečiti (npr. potres, požar katerega vzrok ni na </w:t>
      </w:r>
      <w:r>
        <w:rPr>
          <w:rFonts w:cs="Arial"/>
          <w:sz w:val="24"/>
          <w:szCs w:val="24"/>
        </w:rPr>
        <w:t>podnajemnikovi</w:t>
      </w:r>
      <w:r w:rsidRPr="00EE2E3C">
        <w:rPr>
          <w:rFonts w:cs="Arial"/>
          <w:sz w:val="24"/>
          <w:szCs w:val="24"/>
        </w:rPr>
        <w:t xml:space="preserve"> strani ali ni posledica nepravilne uporabe </w:t>
      </w:r>
      <w:r>
        <w:rPr>
          <w:rFonts w:cs="Arial"/>
          <w:sz w:val="24"/>
          <w:szCs w:val="24"/>
        </w:rPr>
        <w:t>predmeta pogodbe</w:t>
      </w:r>
      <w:r w:rsidRPr="00EE2E3C">
        <w:rPr>
          <w:rFonts w:cs="Arial"/>
          <w:sz w:val="24"/>
          <w:szCs w:val="24"/>
        </w:rPr>
        <w:t xml:space="preserve">, ipd.). </w:t>
      </w:r>
    </w:p>
    <w:p w:rsidR="007A7FFD" w:rsidRDefault="007A7FFD" w:rsidP="007A7FFD">
      <w:pPr>
        <w:jc w:val="both"/>
        <w:rPr>
          <w:rFonts w:cs="Arial"/>
          <w:sz w:val="24"/>
          <w:szCs w:val="24"/>
        </w:rPr>
      </w:pPr>
    </w:p>
    <w:p w:rsidR="007A7FFD" w:rsidRDefault="007A7FFD" w:rsidP="007A7FFD">
      <w:pPr>
        <w:jc w:val="both"/>
        <w:rPr>
          <w:rFonts w:cs="Arial"/>
          <w:sz w:val="24"/>
          <w:szCs w:val="24"/>
        </w:rPr>
      </w:pPr>
      <w:r w:rsidRPr="00EE2E3C">
        <w:rPr>
          <w:rFonts w:cs="Arial"/>
          <w:sz w:val="24"/>
          <w:szCs w:val="24"/>
        </w:rPr>
        <w:t xml:space="preserve">Stanje ob prevzemu </w:t>
      </w:r>
      <w:r>
        <w:rPr>
          <w:rFonts w:cs="Arial"/>
          <w:sz w:val="24"/>
          <w:szCs w:val="24"/>
        </w:rPr>
        <w:t>predmeta pogodbe</w:t>
      </w:r>
      <w:r w:rsidRPr="00EE2E3C">
        <w:rPr>
          <w:rFonts w:cs="Arial"/>
          <w:sz w:val="24"/>
          <w:szCs w:val="24"/>
        </w:rPr>
        <w:t xml:space="preserve"> </w:t>
      </w:r>
      <w:r>
        <w:rPr>
          <w:rFonts w:cs="Arial"/>
          <w:sz w:val="24"/>
          <w:szCs w:val="24"/>
        </w:rPr>
        <w:t xml:space="preserve">in ob zaključku </w:t>
      </w:r>
      <w:proofErr w:type="spellStart"/>
      <w:r>
        <w:rPr>
          <w:rFonts w:cs="Arial"/>
          <w:sz w:val="24"/>
          <w:szCs w:val="24"/>
        </w:rPr>
        <w:t>podnajemnega</w:t>
      </w:r>
      <w:proofErr w:type="spellEnd"/>
      <w:r>
        <w:rPr>
          <w:rFonts w:cs="Arial"/>
          <w:sz w:val="24"/>
          <w:szCs w:val="24"/>
        </w:rPr>
        <w:t xml:space="preserve"> razmerja </w:t>
      </w:r>
      <w:r w:rsidRPr="00EE2E3C">
        <w:rPr>
          <w:rFonts w:cs="Arial"/>
          <w:sz w:val="24"/>
          <w:szCs w:val="24"/>
        </w:rPr>
        <w:t>ugotovita pogodbeni stranki z zapisnikom</w:t>
      </w:r>
      <w:r>
        <w:rPr>
          <w:rFonts w:cs="Arial"/>
          <w:sz w:val="24"/>
          <w:szCs w:val="24"/>
        </w:rPr>
        <w:t>.</w:t>
      </w:r>
    </w:p>
    <w:p w:rsidR="007A7FFD" w:rsidRPr="009E4B43" w:rsidRDefault="007A7FFD" w:rsidP="007A7FFD">
      <w:pPr>
        <w:jc w:val="both"/>
        <w:rPr>
          <w:sz w:val="24"/>
          <w:szCs w:val="24"/>
        </w:rPr>
      </w:pPr>
    </w:p>
    <w:p w:rsidR="007A7FFD" w:rsidRPr="009E4B43" w:rsidRDefault="007A7FFD" w:rsidP="007A7FFD">
      <w:pPr>
        <w:jc w:val="both"/>
        <w:rPr>
          <w:sz w:val="24"/>
          <w:szCs w:val="24"/>
        </w:rPr>
      </w:pPr>
      <w:r>
        <w:rPr>
          <w:sz w:val="24"/>
          <w:szCs w:val="24"/>
        </w:rPr>
        <w:t xml:space="preserve">Po prenehanju </w:t>
      </w:r>
      <w:proofErr w:type="spellStart"/>
      <w:r>
        <w:rPr>
          <w:sz w:val="24"/>
          <w:szCs w:val="24"/>
        </w:rPr>
        <w:t>podn</w:t>
      </w:r>
      <w:r w:rsidRPr="009E4B43">
        <w:rPr>
          <w:sz w:val="24"/>
          <w:szCs w:val="24"/>
        </w:rPr>
        <w:t>ajemnega</w:t>
      </w:r>
      <w:proofErr w:type="spellEnd"/>
      <w:r w:rsidRPr="009E4B43">
        <w:rPr>
          <w:sz w:val="24"/>
          <w:szCs w:val="24"/>
        </w:rPr>
        <w:t xml:space="preserve"> razmerja bo </w:t>
      </w:r>
      <w:r>
        <w:rPr>
          <w:sz w:val="24"/>
          <w:szCs w:val="24"/>
        </w:rPr>
        <w:t>pod</w:t>
      </w:r>
      <w:r w:rsidRPr="009E4B43">
        <w:rPr>
          <w:sz w:val="24"/>
          <w:szCs w:val="24"/>
        </w:rPr>
        <w:t xml:space="preserve">najemnik izročil </w:t>
      </w:r>
      <w:r>
        <w:rPr>
          <w:sz w:val="24"/>
          <w:szCs w:val="24"/>
        </w:rPr>
        <w:t>najemodajalcu</w:t>
      </w:r>
      <w:r w:rsidRPr="009E4B43">
        <w:rPr>
          <w:sz w:val="24"/>
          <w:szCs w:val="24"/>
        </w:rPr>
        <w:t xml:space="preserve"> nepremičnine, izpraznjene od lastnih stvari, oseb, najpozneje v roku 30 dni.</w:t>
      </w:r>
    </w:p>
    <w:p w:rsidR="007A7FFD" w:rsidRDefault="007A7FFD" w:rsidP="007A7FFD">
      <w:pPr>
        <w:jc w:val="both"/>
        <w:rPr>
          <w:rFonts w:cs="Arial"/>
          <w:sz w:val="24"/>
          <w:szCs w:val="24"/>
        </w:rPr>
      </w:pPr>
    </w:p>
    <w:p w:rsidR="007A7FFD" w:rsidRDefault="007A7FFD" w:rsidP="007A7FFD">
      <w:pPr>
        <w:jc w:val="center"/>
        <w:rPr>
          <w:rFonts w:cs="Arial"/>
          <w:b/>
          <w:sz w:val="24"/>
          <w:szCs w:val="24"/>
        </w:rPr>
      </w:pPr>
      <w:r>
        <w:rPr>
          <w:rFonts w:cs="Arial"/>
          <w:b/>
          <w:sz w:val="24"/>
          <w:szCs w:val="24"/>
        </w:rPr>
        <w:t>Odpoved pogodbe</w:t>
      </w:r>
    </w:p>
    <w:p w:rsidR="007A7FFD" w:rsidRPr="00F00243" w:rsidRDefault="007A7FFD" w:rsidP="007A7FFD">
      <w:pPr>
        <w:jc w:val="center"/>
        <w:rPr>
          <w:rFonts w:cs="Arial"/>
          <w:b/>
          <w:sz w:val="24"/>
          <w:szCs w:val="24"/>
        </w:rPr>
      </w:pPr>
      <w:r>
        <w:rPr>
          <w:rFonts w:cs="Arial"/>
          <w:b/>
          <w:sz w:val="24"/>
          <w:szCs w:val="24"/>
        </w:rPr>
        <w:t>5</w:t>
      </w:r>
      <w:r w:rsidRPr="00F00243">
        <w:rPr>
          <w:rFonts w:cs="Arial"/>
          <w:b/>
          <w:sz w:val="24"/>
          <w:szCs w:val="24"/>
        </w:rPr>
        <w:t>. člen</w:t>
      </w:r>
    </w:p>
    <w:p w:rsidR="007A7FFD" w:rsidRPr="00880253"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Podnajemnik</w:t>
      </w:r>
      <w:r w:rsidRPr="00880253">
        <w:rPr>
          <w:rFonts w:cs="Arial"/>
          <w:sz w:val="24"/>
          <w:szCs w:val="24"/>
        </w:rPr>
        <w:t xml:space="preserve"> lahko odpove </w:t>
      </w:r>
      <w:r>
        <w:rPr>
          <w:rFonts w:cs="Arial"/>
          <w:sz w:val="24"/>
          <w:szCs w:val="24"/>
        </w:rPr>
        <w:t>pogodbeno</w:t>
      </w:r>
      <w:r w:rsidRPr="00880253">
        <w:rPr>
          <w:rFonts w:cs="Arial"/>
          <w:sz w:val="24"/>
          <w:szCs w:val="24"/>
        </w:rPr>
        <w:t xml:space="preserve"> razmerje s </w:t>
      </w:r>
      <w:r>
        <w:rPr>
          <w:rFonts w:cs="Arial"/>
          <w:sz w:val="24"/>
          <w:szCs w:val="24"/>
        </w:rPr>
        <w:t>šestmesečnim</w:t>
      </w:r>
      <w:r w:rsidRPr="00880253">
        <w:rPr>
          <w:rFonts w:cs="Arial"/>
          <w:sz w:val="24"/>
          <w:szCs w:val="24"/>
        </w:rPr>
        <w:t xml:space="preserve"> odpovednim rokom.</w:t>
      </w:r>
    </w:p>
    <w:p w:rsidR="00A425D5" w:rsidRDefault="00A425D5" w:rsidP="007A7FFD">
      <w:pPr>
        <w:jc w:val="both"/>
        <w:rPr>
          <w:rFonts w:cs="Arial"/>
          <w:sz w:val="24"/>
          <w:szCs w:val="24"/>
        </w:rPr>
      </w:pPr>
    </w:p>
    <w:p w:rsidR="00A425D5" w:rsidRPr="00880253" w:rsidRDefault="00A425D5" w:rsidP="007A7FFD">
      <w:pPr>
        <w:jc w:val="both"/>
        <w:rPr>
          <w:rFonts w:cs="Arial"/>
          <w:sz w:val="24"/>
          <w:szCs w:val="24"/>
        </w:rPr>
      </w:pPr>
      <w:r>
        <w:rPr>
          <w:rFonts w:cs="Arial"/>
          <w:sz w:val="24"/>
          <w:szCs w:val="24"/>
        </w:rPr>
        <w:t xml:space="preserve">Najemodajalec lahko odpove pogodbeno razmerje s šestmesečnim odpovednim rokom. </w:t>
      </w:r>
    </w:p>
    <w:p w:rsidR="007A7FFD"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P</w:t>
      </w:r>
      <w:r w:rsidRPr="003751CA">
        <w:rPr>
          <w:rFonts w:cs="Arial"/>
          <w:sz w:val="24"/>
          <w:szCs w:val="24"/>
        </w:rPr>
        <w:t>ogodba preneha bodisi s pisnim sporazumom pogodbenih strank bodisi s pisno odpovedjo v skladu z veljavno zakonodajo.</w:t>
      </w:r>
    </w:p>
    <w:p w:rsidR="007A7FFD" w:rsidRDefault="007A7FFD" w:rsidP="007A7FFD">
      <w:pPr>
        <w:jc w:val="both"/>
        <w:rPr>
          <w:rFonts w:cs="Arial"/>
          <w:sz w:val="24"/>
          <w:szCs w:val="24"/>
        </w:rPr>
      </w:pPr>
    </w:p>
    <w:p w:rsidR="007A7FFD" w:rsidRPr="00880253" w:rsidRDefault="007A7FFD" w:rsidP="007A7FFD">
      <w:pPr>
        <w:jc w:val="both"/>
        <w:rPr>
          <w:rFonts w:cs="Arial"/>
          <w:sz w:val="24"/>
          <w:szCs w:val="24"/>
        </w:rPr>
      </w:pPr>
      <w:r>
        <w:rPr>
          <w:rFonts w:cs="Arial"/>
          <w:sz w:val="24"/>
          <w:szCs w:val="24"/>
        </w:rPr>
        <w:t>Najemodajalec</w:t>
      </w:r>
      <w:r w:rsidRPr="00880253">
        <w:rPr>
          <w:rFonts w:cs="Arial"/>
          <w:sz w:val="24"/>
          <w:szCs w:val="24"/>
        </w:rPr>
        <w:t xml:space="preserve"> lahko odpove </w:t>
      </w:r>
      <w:r>
        <w:rPr>
          <w:rFonts w:cs="Arial"/>
          <w:sz w:val="24"/>
          <w:szCs w:val="24"/>
        </w:rPr>
        <w:t>pogodbeno</w:t>
      </w:r>
      <w:r w:rsidRPr="00880253">
        <w:rPr>
          <w:rFonts w:cs="Arial"/>
          <w:sz w:val="24"/>
          <w:szCs w:val="24"/>
        </w:rPr>
        <w:t xml:space="preserve"> razmerje brez odpovednega roka:</w:t>
      </w:r>
    </w:p>
    <w:p w:rsidR="007A7FFD" w:rsidRDefault="007A7FFD" w:rsidP="007A7FFD">
      <w:pPr>
        <w:numPr>
          <w:ilvl w:val="0"/>
          <w:numId w:val="3"/>
        </w:numPr>
        <w:jc w:val="both"/>
        <w:rPr>
          <w:rFonts w:cs="Arial"/>
          <w:sz w:val="24"/>
          <w:szCs w:val="24"/>
        </w:rPr>
      </w:pPr>
      <w:r w:rsidRPr="003751CA">
        <w:rPr>
          <w:rFonts w:cs="Arial"/>
          <w:sz w:val="24"/>
          <w:szCs w:val="24"/>
        </w:rPr>
        <w:t xml:space="preserve">v primeru, če </w:t>
      </w:r>
      <w:r>
        <w:rPr>
          <w:rFonts w:cs="Arial"/>
          <w:sz w:val="24"/>
          <w:szCs w:val="24"/>
        </w:rPr>
        <w:t>podnajemnik</w:t>
      </w:r>
      <w:r w:rsidRPr="003751CA">
        <w:rPr>
          <w:rFonts w:cs="Arial"/>
          <w:sz w:val="24"/>
          <w:szCs w:val="24"/>
        </w:rPr>
        <w:t xml:space="preserve"> zamuja s plačilom po preteku 60 dni od izdaje računa,</w:t>
      </w:r>
    </w:p>
    <w:p w:rsidR="007A7FFD" w:rsidRDefault="007A7FFD" w:rsidP="007A7FFD">
      <w:pPr>
        <w:numPr>
          <w:ilvl w:val="0"/>
          <w:numId w:val="3"/>
        </w:numPr>
        <w:jc w:val="both"/>
        <w:rPr>
          <w:rFonts w:cs="Arial"/>
          <w:sz w:val="24"/>
          <w:szCs w:val="24"/>
        </w:rPr>
      </w:pPr>
      <w:r w:rsidRPr="003751CA">
        <w:rPr>
          <w:rFonts w:cs="Arial"/>
          <w:sz w:val="24"/>
          <w:szCs w:val="24"/>
        </w:rPr>
        <w:lastRenderedPageBreak/>
        <w:t xml:space="preserve">če </w:t>
      </w:r>
      <w:r>
        <w:rPr>
          <w:rFonts w:cs="Arial"/>
          <w:sz w:val="24"/>
          <w:szCs w:val="24"/>
        </w:rPr>
        <w:t>podnajemnik</w:t>
      </w:r>
      <w:r w:rsidRPr="003751CA">
        <w:rPr>
          <w:rFonts w:cs="Arial"/>
          <w:sz w:val="24"/>
          <w:szCs w:val="24"/>
        </w:rPr>
        <w:t xml:space="preserve"> odda predmet </w:t>
      </w:r>
      <w:r>
        <w:rPr>
          <w:rFonts w:cs="Arial"/>
          <w:sz w:val="24"/>
          <w:szCs w:val="24"/>
        </w:rPr>
        <w:t xml:space="preserve">pogodbe deloma ali v celoti v nadaljnji </w:t>
      </w:r>
      <w:r w:rsidRPr="003751CA">
        <w:rPr>
          <w:rFonts w:cs="Arial"/>
          <w:sz w:val="24"/>
          <w:szCs w:val="24"/>
        </w:rPr>
        <w:t xml:space="preserve">najem </w:t>
      </w:r>
      <w:r>
        <w:rPr>
          <w:rFonts w:cs="Arial"/>
          <w:sz w:val="24"/>
          <w:szCs w:val="24"/>
        </w:rPr>
        <w:t xml:space="preserve">ali souporabo </w:t>
      </w:r>
      <w:r w:rsidRPr="003751CA">
        <w:rPr>
          <w:rFonts w:cs="Arial"/>
          <w:sz w:val="24"/>
          <w:szCs w:val="24"/>
        </w:rPr>
        <w:t>brez predhodnega soglasja,</w:t>
      </w:r>
    </w:p>
    <w:p w:rsidR="007A7FFD" w:rsidRPr="003751CA" w:rsidRDefault="007A7FFD" w:rsidP="007A7FFD">
      <w:pPr>
        <w:numPr>
          <w:ilvl w:val="0"/>
          <w:numId w:val="3"/>
        </w:numPr>
        <w:jc w:val="both"/>
        <w:rPr>
          <w:rFonts w:cs="Arial"/>
          <w:sz w:val="24"/>
          <w:szCs w:val="24"/>
        </w:rPr>
      </w:pPr>
      <w:r>
        <w:rPr>
          <w:rFonts w:cs="Arial"/>
          <w:sz w:val="24"/>
          <w:szCs w:val="24"/>
        </w:rPr>
        <w:t>če podnajemnik predmeta pogodbe ne izvaja v skladu z njegovim namenom in izdanim uporabnim dovoljenjem,</w:t>
      </w:r>
    </w:p>
    <w:p w:rsidR="007A7FFD" w:rsidRDefault="007A7FFD" w:rsidP="007A7FFD">
      <w:pPr>
        <w:numPr>
          <w:ilvl w:val="0"/>
          <w:numId w:val="3"/>
        </w:numPr>
        <w:jc w:val="both"/>
        <w:rPr>
          <w:rFonts w:cs="Arial"/>
          <w:sz w:val="24"/>
          <w:szCs w:val="24"/>
        </w:rPr>
      </w:pPr>
      <w:r w:rsidRPr="003751CA">
        <w:rPr>
          <w:rFonts w:cs="Arial"/>
          <w:sz w:val="24"/>
          <w:szCs w:val="24"/>
        </w:rPr>
        <w:t xml:space="preserve">v primeru namerne povzročitve večje škode na objektu, ki bi jo povzročil </w:t>
      </w:r>
      <w:r>
        <w:rPr>
          <w:rFonts w:cs="Arial"/>
          <w:sz w:val="24"/>
          <w:szCs w:val="24"/>
        </w:rPr>
        <w:t>podnajemnik</w:t>
      </w:r>
      <w:r w:rsidRPr="003751CA">
        <w:rPr>
          <w:rFonts w:cs="Arial"/>
          <w:sz w:val="24"/>
          <w:szCs w:val="24"/>
        </w:rPr>
        <w:t xml:space="preserve"> ali zaradi</w:t>
      </w:r>
      <w:r w:rsidRPr="00880253">
        <w:rPr>
          <w:rFonts w:cs="Arial"/>
          <w:sz w:val="24"/>
          <w:szCs w:val="24"/>
        </w:rPr>
        <w:t xml:space="preserve"> drugih hujših kršitev pogodbe.</w:t>
      </w:r>
    </w:p>
    <w:p w:rsidR="007A7FFD" w:rsidRPr="00880253" w:rsidRDefault="007A7FFD" w:rsidP="007A7FFD">
      <w:pPr>
        <w:ind w:left="720"/>
        <w:jc w:val="both"/>
        <w:rPr>
          <w:rFonts w:cs="Arial"/>
          <w:sz w:val="24"/>
          <w:szCs w:val="24"/>
        </w:rPr>
      </w:pPr>
    </w:p>
    <w:p w:rsidR="007A7FFD" w:rsidRDefault="007A7FFD" w:rsidP="007A7FFD">
      <w:pPr>
        <w:jc w:val="both"/>
        <w:rPr>
          <w:rFonts w:cs="Arial"/>
          <w:sz w:val="24"/>
          <w:szCs w:val="24"/>
        </w:rPr>
      </w:pPr>
      <w:r>
        <w:rPr>
          <w:rFonts w:cs="Arial"/>
          <w:sz w:val="24"/>
          <w:szCs w:val="24"/>
        </w:rPr>
        <w:t>Podnajemnik</w:t>
      </w:r>
      <w:r w:rsidRPr="00880253">
        <w:rPr>
          <w:rFonts w:cs="Arial"/>
          <w:sz w:val="24"/>
          <w:szCs w:val="24"/>
        </w:rPr>
        <w:t xml:space="preserve"> je dolžan povrniti morebitno nastalo škodo, ki bi lahko nastala v navedenih primerih. </w:t>
      </w:r>
    </w:p>
    <w:p w:rsidR="007A7FFD" w:rsidRDefault="007A7FFD" w:rsidP="007A7FFD">
      <w:pPr>
        <w:jc w:val="both"/>
        <w:rPr>
          <w:rFonts w:cs="Arial"/>
          <w:sz w:val="24"/>
          <w:szCs w:val="24"/>
        </w:rPr>
      </w:pPr>
    </w:p>
    <w:p w:rsidR="007A7FFD" w:rsidRPr="00880253" w:rsidRDefault="007A7FFD" w:rsidP="007A7FFD">
      <w:pPr>
        <w:jc w:val="both"/>
        <w:rPr>
          <w:rFonts w:cs="Arial"/>
          <w:sz w:val="24"/>
          <w:szCs w:val="24"/>
        </w:rPr>
      </w:pPr>
      <w:r w:rsidRPr="00E0592C">
        <w:rPr>
          <w:rFonts w:cs="Arial"/>
          <w:sz w:val="24"/>
          <w:szCs w:val="24"/>
        </w:rPr>
        <w:t xml:space="preserve">Morebitna odstopanja v dejanski površini predmeta razpisa niso razlog za spremembo </w:t>
      </w:r>
      <w:proofErr w:type="spellStart"/>
      <w:r>
        <w:rPr>
          <w:rFonts w:cs="Arial"/>
          <w:sz w:val="24"/>
          <w:szCs w:val="24"/>
        </w:rPr>
        <w:t>pod</w:t>
      </w:r>
      <w:r w:rsidRPr="00E0592C">
        <w:rPr>
          <w:rFonts w:cs="Arial"/>
          <w:sz w:val="24"/>
          <w:szCs w:val="24"/>
        </w:rPr>
        <w:t>najemne</w:t>
      </w:r>
      <w:proofErr w:type="spellEnd"/>
      <w:r w:rsidRPr="00E0592C">
        <w:rPr>
          <w:rFonts w:cs="Arial"/>
          <w:sz w:val="24"/>
          <w:szCs w:val="24"/>
        </w:rPr>
        <w:t xml:space="preserve"> pogodbe ali razvezo le-te.</w:t>
      </w:r>
    </w:p>
    <w:p w:rsidR="007A7FFD" w:rsidRDefault="007A7FFD" w:rsidP="007A7FFD">
      <w:pPr>
        <w:jc w:val="both"/>
        <w:rPr>
          <w:rFonts w:cs="Arial"/>
          <w:b/>
          <w:sz w:val="24"/>
          <w:szCs w:val="24"/>
        </w:rPr>
      </w:pPr>
    </w:p>
    <w:p w:rsidR="007A7FFD" w:rsidRPr="00F00243" w:rsidRDefault="007A7FFD" w:rsidP="007A7FFD">
      <w:pPr>
        <w:jc w:val="center"/>
        <w:rPr>
          <w:rFonts w:cs="Arial"/>
          <w:b/>
          <w:sz w:val="24"/>
          <w:szCs w:val="24"/>
        </w:rPr>
      </w:pPr>
      <w:r>
        <w:rPr>
          <w:rFonts w:cs="Arial"/>
          <w:b/>
          <w:sz w:val="24"/>
          <w:szCs w:val="24"/>
        </w:rPr>
        <w:t>6</w:t>
      </w:r>
      <w:r w:rsidRPr="00F00243">
        <w:rPr>
          <w:rFonts w:cs="Arial"/>
          <w:b/>
          <w:sz w:val="24"/>
          <w:szCs w:val="24"/>
        </w:rPr>
        <w:t>. člen</w:t>
      </w:r>
    </w:p>
    <w:p w:rsidR="007A7FFD" w:rsidRPr="00880253" w:rsidRDefault="007A7FFD" w:rsidP="007A7FFD">
      <w:pPr>
        <w:jc w:val="both"/>
        <w:rPr>
          <w:rFonts w:cs="Arial"/>
          <w:sz w:val="24"/>
          <w:szCs w:val="24"/>
        </w:rPr>
      </w:pPr>
    </w:p>
    <w:p w:rsidR="007A7FFD" w:rsidRPr="003751CA" w:rsidRDefault="007A7FFD" w:rsidP="007A7FFD">
      <w:pPr>
        <w:jc w:val="both"/>
        <w:rPr>
          <w:rFonts w:cs="Arial"/>
          <w:sz w:val="24"/>
          <w:szCs w:val="24"/>
        </w:rPr>
      </w:pPr>
      <w:r w:rsidRPr="003751CA">
        <w:rPr>
          <w:rFonts w:cs="Arial"/>
          <w:sz w:val="24"/>
          <w:szCs w:val="24"/>
        </w:rPr>
        <w:t>Morebitne spore bosta pogodbeni stranki reševali sporazumno. Če to ne bo mogoče, bo o sporu odločalo stvarno in krajevno pristojno sodišče.</w:t>
      </w:r>
    </w:p>
    <w:p w:rsidR="007A7FFD" w:rsidRPr="003751CA" w:rsidRDefault="007A7FFD" w:rsidP="007A7FFD">
      <w:pPr>
        <w:jc w:val="both"/>
        <w:rPr>
          <w:rFonts w:cs="Arial"/>
          <w:sz w:val="24"/>
          <w:szCs w:val="24"/>
        </w:rPr>
      </w:pPr>
    </w:p>
    <w:p w:rsidR="007A7FFD" w:rsidRPr="003751CA" w:rsidRDefault="007A7FFD" w:rsidP="007A7FFD">
      <w:pPr>
        <w:jc w:val="both"/>
        <w:rPr>
          <w:rFonts w:cs="Arial"/>
          <w:sz w:val="24"/>
          <w:szCs w:val="24"/>
        </w:rPr>
      </w:pPr>
      <w:r w:rsidRPr="003751CA">
        <w:rPr>
          <w:rFonts w:cs="Arial"/>
          <w:sz w:val="24"/>
          <w:szCs w:val="24"/>
        </w:rPr>
        <w:t>Če se kadarkoli izkaže, da je kdo v imenu in na račun druge pogodbene stranke, predstavniku ali posredniku naročnika, ponudil ali dal kakšno nedovoljeno korist za pridobitev posla, sklenitev posla pod ugodnejšimi pogoji, opustitev dolžnega nadzora nad pogodbenimi obveznostmi ali za drugo ravnanje ali opustitev, s katerim je naročniku povzročena škoda ali je omogočena pridobitev nedovoljene koristi predstavniku naročnika, drugi pogodbeni stranki ali njenemu predstavniku, zastopniku ali posredniku, je pogodba nična.</w:t>
      </w:r>
    </w:p>
    <w:p w:rsidR="007A7FFD" w:rsidRDefault="007A7FFD" w:rsidP="007A7FFD">
      <w:pPr>
        <w:jc w:val="both"/>
        <w:rPr>
          <w:rFonts w:cs="Arial"/>
          <w:sz w:val="24"/>
          <w:szCs w:val="24"/>
        </w:rPr>
      </w:pPr>
    </w:p>
    <w:p w:rsidR="007A7FFD" w:rsidRPr="00F00243" w:rsidRDefault="007A7FFD" w:rsidP="007A7FFD">
      <w:pPr>
        <w:jc w:val="center"/>
        <w:rPr>
          <w:rFonts w:cs="Arial"/>
          <w:b/>
          <w:sz w:val="24"/>
          <w:szCs w:val="24"/>
        </w:rPr>
      </w:pPr>
      <w:r>
        <w:rPr>
          <w:rFonts w:cs="Arial"/>
          <w:b/>
          <w:sz w:val="24"/>
          <w:szCs w:val="24"/>
        </w:rPr>
        <w:t>7</w:t>
      </w:r>
      <w:r w:rsidRPr="00F00243">
        <w:rPr>
          <w:rFonts w:cs="Arial"/>
          <w:b/>
          <w:sz w:val="24"/>
          <w:szCs w:val="24"/>
        </w:rPr>
        <w:t>. člen</w:t>
      </w:r>
    </w:p>
    <w:p w:rsidR="007A7FFD"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Predstavnik najemodajalca in odgovorna oseba za izvajanje te pogodbe: mag. Janez Resman, direktor.</w:t>
      </w:r>
    </w:p>
    <w:p w:rsidR="007A7FFD" w:rsidRDefault="007A7FFD" w:rsidP="007A7FFD">
      <w:pPr>
        <w:jc w:val="both"/>
        <w:rPr>
          <w:rFonts w:cs="Arial"/>
          <w:sz w:val="24"/>
          <w:szCs w:val="24"/>
        </w:rPr>
      </w:pPr>
    </w:p>
    <w:p w:rsidR="007A7FFD" w:rsidRPr="00880253" w:rsidRDefault="007A7FFD" w:rsidP="007A7FFD">
      <w:pPr>
        <w:jc w:val="both"/>
        <w:rPr>
          <w:rFonts w:cs="Arial"/>
          <w:sz w:val="24"/>
          <w:szCs w:val="24"/>
        </w:rPr>
      </w:pPr>
      <w:r>
        <w:rPr>
          <w:rFonts w:cs="Arial"/>
          <w:sz w:val="24"/>
          <w:szCs w:val="24"/>
        </w:rPr>
        <w:t xml:space="preserve">Predstavnik podnajemnika in odgovorna oseba za izvajanje te pogodbe: </w:t>
      </w:r>
      <w:r w:rsidR="00FA3652">
        <w:rPr>
          <w:rFonts w:cs="Arial"/>
          <w:sz w:val="24"/>
          <w:szCs w:val="24"/>
        </w:rPr>
        <w:t>__________________</w:t>
      </w:r>
    </w:p>
    <w:p w:rsidR="007A7FFD" w:rsidRDefault="007A7FFD" w:rsidP="007A7FFD">
      <w:pPr>
        <w:jc w:val="center"/>
        <w:rPr>
          <w:rFonts w:cs="Arial"/>
          <w:b/>
          <w:sz w:val="24"/>
          <w:szCs w:val="24"/>
        </w:rPr>
      </w:pPr>
    </w:p>
    <w:p w:rsidR="007A7FFD" w:rsidRPr="00F00243" w:rsidRDefault="007A7FFD" w:rsidP="007A7FFD">
      <w:pPr>
        <w:jc w:val="center"/>
        <w:rPr>
          <w:rFonts w:cs="Arial"/>
          <w:b/>
          <w:sz w:val="24"/>
          <w:szCs w:val="24"/>
        </w:rPr>
      </w:pPr>
      <w:r>
        <w:rPr>
          <w:rFonts w:cs="Arial"/>
          <w:b/>
          <w:sz w:val="24"/>
          <w:szCs w:val="24"/>
        </w:rPr>
        <w:t>8</w:t>
      </w:r>
      <w:r w:rsidRPr="00F00243">
        <w:rPr>
          <w:rFonts w:cs="Arial"/>
          <w:b/>
          <w:sz w:val="24"/>
          <w:szCs w:val="24"/>
        </w:rPr>
        <w:t>. člen</w:t>
      </w:r>
    </w:p>
    <w:p w:rsidR="007A7FFD" w:rsidRPr="00880253" w:rsidRDefault="007A7FFD" w:rsidP="007A7FFD">
      <w:pPr>
        <w:jc w:val="both"/>
        <w:rPr>
          <w:rFonts w:cs="Arial"/>
          <w:sz w:val="24"/>
          <w:szCs w:val="24"/>
        </w:rPr>
      </w:pPr>
    </w:p>
    <w:p w:rsidR="007A7FFD" w:rsidRDefault="007A7FFD" w:rsidP="007A7FFD">
      <w:pPr>
        <w:jc w:val="both"/>
        <w:rPr>
          <w:rFonts w:cs="Arial"/>
          <w:sz w:val="24"/>
          <w:szCs w:val="24"/>
        </w:rPr>
      </w:pPr>
    </w:p>
    <w:p w:rsidR="007A7FFD" w:rsidRDefault="007A7FFD" w:rsidP="007A7FFD">
      <w:pPr>
        <w:jc w:val="both"/>
        <w:rPr>
          <w:rFonts w:cs="Arial"/>
          <w:sz w:val="24"/>
          <w:szCs w:val="24"/>
        </w:rPr>
      </w:pPr>
      <w:r w:rsidRPr="00880253">
        <w:rPr>
          <w:rFonts w:cs="Arial"/>
          <w:sz w:val="24"/>
          <w:szCs w:val="24"/>
        </w:rPr>
        <w:t>Ta pogodba je sestavljena v dveh enakih izvodih, od katerih prejme vsaka pogodbena stranka po en izvod.</w:t>
      </w:r>
    </w:p>
    <w:p w:rsidR="007A7FFD" w:rsidRPr="00880253" w:rsidRDefault="007A7FFD" w:rsidP="007A7FFD">
      <w:pPr>
        <w:jc w:val="both"/>
        <w:rPr>
          <w:rFonts w:cs="Arial"/>
          <w:sz w:val="24"/>
          <w:szCs w:val="24"/>
        </w:rPr>
      </w:pPr>
    </w:p>
    <w:p w:rsidR="007A7FFD" w:rsidRDefault="007A7FFD" w:rsidP="007A7FFD">
      <w:pPr>
        <w:jc w:val="both"/>
        <w:rPr>
          <w:rFonts w:cs="Arial"/>
          <w:sz w:val="24"/>
          <w:szCs w:val="24"/>
        </w:rPr>
      </w:pPr>
      <w:r w:rsidRPr="00880253">
        <w:rPr>
          <w:rFonts w:cs="Arial"/>
          <w:sz w:val="24"/>
          <w:szCs w:val="24"/>
        </w:rPr>
        <w:t>Pogodba</w:t>
      </w:r>
      <w:r>
        <w:rPr>
          <w:rFonts w:cs="Arial"/>
          <w:sz w:val="24"/>
          <w:szCs w:val="24"/>
        </w:rPr>
        <w:t xml:space="preserve"> je sklenjena in začne veljati z dnem podpisa  obeh pogodbenih strank, uporablja pa se od dne </w:t>
      </w:r>
      <w:r w:rsidR="00FA3652">
        <w:rPr>
          <w:rFonts w:cs="Arial"/>
          <w:sz w:val="24"/>
          <w:szCs w:val="24"/>
        </w:rPr>
        <w:t>_______________</w:t>
      </w:r>
    </w:p>
    <w:p w:rsidR="007A7FFD" w:rsidRPr="00880253" w:rsidRDefault="007A7FFD" w:rsidP="007A7FFD">
      <w:pPr>
        <w:jc w:val="both"/>
        <w:rPr>
          <w:rFonts w:cs="Arial"/>
          <w:sz w:val="24"/>
          <w:szCs w:val="24"/>
        </w:rPr>
      </w:pPr>
    </w:p>
    <w:p w:rsidR="00A425D5" w:rsidRDefault="00A425D5" w:rsidP="007A7FFD">
      <w:pPr>
        <w:jc w:val="both"/>
        <w:rPr>
          <w:rFonts w:cs="Arial"/>
          <w:b/>
          <w:sz w:val="24"/>
          <w:szCs w:val="24"/>
        </w:rPr>
      </w:pPr>
      <w:bookmarkStart w:id="0" w:name="_GoBack"/>
      <w:bookmarkEnd w:id="0"/>
    </w:p>
    <w:p w:rsidR="00A425D5" w:rsidRDefault="00A425D5" w:rsidP="007A7FFD">
      <w:pPr>
        <w:jc w:val="both"/>
        <w:rPr>
          <w:rFonts w:cs="Arial"/>
          <w:b/>
          <w:sz w:val="24"/>
          <w:szCs w:val="24"/>
        </w:rPr>
      </w:pPr>
      <w:r>
        <w:rPr>
          <w:rFonts w:cs="Arial"/>
          <w:b/>
          <w:sz w:val="24"/>
          <w:szCs w:val="24"/>
        </w:rPr>
        <w:t xml:space="preserve">Infrastruktura Bled </w:t>
      </w:r>
      <w:proofErr w:type="spellStart"/>
      <w:r>
        <w:rPr>
          <w:rFonts w:cs="Arial"/>
          <w:b/>
          <w:sz w:val="24"/>
          <w:szCs w:val="24"/>
        </w:rPr>
        <w:t>d.o.o</w:t>
      </w:r>
      <w:proofErr w:type="spellEnd"/>
      <w:r>
        <w:rPr>
          <w:rFonts w:cs="Arial"/>
          <w:b/>
          <w:sz w:val="24"/>
          <w:szCs w:val="24"/>
        </w:rPr>
        <w:t>.</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Ponudnik:</w:t>
      </w:r>
    </w:p>
    <w:p w:rsidR="00A425D5" w:rsidRDefault="00A425D5" w:rsidP="007A7FFD">
      <w:pPr>
        <w:jc w:val="both"/>
        <w:rPr>
          <w:rFonts w:cs="Arial"/>
          <w:b/>
          <w:sz w:val="24"/>
          <w:szCs w:val="24"/>
        </w:rPr>
      </w:pPr>
      <w:r>
        <w:rPr>
          <w:rFonts w:cs="Arial"/>
          <w:b/>
          <w:sz w:val="24"/>
          <w:szCs w:val="24"/>
        </w:rPr>
        <w:t>Mag. Janez Resman, direktor</w:t>
      </w:r>
      <w:r>
        <w:rPr>
          <w:rFonts w:cs="Arial"/>
          <w:b/>
          <w:sz w:val="24"/>
          <w:szCs w:val="24"/>
        </w:rPr>
        <w:tab/>
      </w:r>
    </w:p>
    <w:p w:rsidR="00A425D5" w:rsidRDefault="00A425D5" w:rsidP="007A7FFD">
      <w:pPr>
        <w:jc w:val="both"/>
        <w:rPr>
          <w:rFonts w:cs="Arial"/>
          <w:b/>
          <w:sz w:val="24"/>
          <w:szCs w:val="24"/>
        </w:rPr>
      </w:pPr>
      <w:r>
        <w:rPr>
          <w:rFonts w:cs="Arial"/>
          <w:b/>
          <w:sz w:val="24"/>
          <w:szCs w:val="24"/>
        </w:rPr>
        <w:t>Dne, __________________</w:t>
      </w:r>
    </w:p>
    <w:tbl>
      <w:tblPr>
        <w:tblW w:w="0" w:type="auto"/>
        <w:tblLayout w:type="fixed"/>
        <w:tblCellMar>
          <w:left w:w="70" w:type="dxa"/>
          <w:right w:w="70" w:type="dxa"/>
        </w:tblCellMar>
        <w:tblLook w:val="0000" w:firstRow="0" w:lastRow="0" w:firstColumn="0" w:lastColumn="0" w:noHBand="0" w:noVBand="0"/>
      </w:tblPr>
      <w:tblGrid>
        <w:gridCol w:w="5457"/>
        <w:gridCol w:w="3476"/>
      </w:tblGrid>
      <w:tr w:rsidR="007A7FFD" w:rsidRPr="00E62035" w:rsidTr="005A67B2">
        <w:trPr>
          <w:trHeight w:val="298"/>
        </w:trPr>
        <w:tc>
          <w:tcPr>
            <w:tcW w:w="5457" w:type="dxa"/>
          </w:tcPr>
          <w:p w:rsidR="007A7FFD" w:rsidRPr="00E62035" w:rsidRDefault="007A7FFD" w:rsidP="005A67B2">
            <w:pPr>
              <w:snapToGrid w:val="0"/>
              <w:jc w:val="both"/>
              <w:rPr>
                <w:rFonts w:cs="Arial"/>
                <w:b/>
                <w:sz w:val="24"/>
                <w:szCs w:val="24"/>
              </w:rPr>
            </w:pPr>
          </w:p>
        </w:tc>
        <w:tc>
          <w:tcPr>
            <w:tcW w:w="3476" w:type="dxa"/>
          </w:tcPr>
          <w:p w:rsidR="007A7FFD" w:rsidRPr="00E62035" w:rsidRDefault="007A7FFD" w:rsidP="005A67B2">
            <w:pPr>
              <w:snapToGrid w:val="0"/>
              <w:jc w:val="both"/>
              <w:rPr>
                <w:rFonts w:cs="Arial"/>
                <w:b/>
                <w:sz w:val="24"/>
                <w:szCs w:val="24"/>
              </w:rPr>
            </w:pPr>
          </w:p>
        </w:tc>
      </w:tr>
    </w:tbl>
    <w:p w:rsidR="00DF6A15" w:rsidRDefault="00DF6A15" w:rsidP="00A425D5"/>
    <w:sectPr w:rsidR="00DF6A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72553"/>
    <w:multiLevelType w:val="hybridMultilevel"/>
    <w:tmpl w:val="4086A7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3F5475A"/>
    <w:multiLevelType w:val="hybridMultilevel"/>
    <w:tmpl w:val="24FEA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46C5B1E"/>
    <w:multiLevelType w:val="hybridMultilevel"/>
    <w:tmpl w:val="6A54AAE8"/>
    <w:lvl w:ilvl="0" w:tplc="5CE2E4C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BC36291"/>
    <w:multiLevelType w:val="hybridMultilevel"/>
    <w:tmpl w:val="5D82B4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EF30A08"/>
    <w:multiLevelType w:val="hybridMultilevel"/>
    <w:tmpl w:val="F878B3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FD"/>
    <w:rsid w:val="002F03B8"/>
    <w:rsid w:val="005C7602"/>
    <w:rsid w:val="005F62A9"/>
    <w:rsid w:val="007276FF"/>
    <w:rsid w:val="007A7FFD"/>
    <w:rsid w:val="00A425D5"/>
    <w:rsid w:val="00DF6A15"/>
    <w:rsid w:val="00FA36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5ED37-40F7-442A-86F8-D80E9E4B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A7FFD"/>
    <w:pPr>
      <w:spacing w:after="0" w:line="240" w:lineRule="auto"/>
    </w:pPr>
    <w:rPr>
      <w:rFonts w:ascii="Calibri" w:eastAsia="Calibri"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7A7FFD"/>
    <w:pPr>
      <w:jc w:val="both"/>
    </w:pPr>
    <w:rPr>
      <w:rFonts w:ascii="Tahoma" w:hAnsi="Tahoma"/>
      <w:sz w:val="20"/>
      <w:szCs w:val="20"/>
      <w:lang w:val="x-none"/>
    </w:rPr>
  </w:style>
  <w:style w:type="character" w:customStyle="1" w:styleId="TelobesedilaZnak">
    <w:name w:val="Telo besedila Znak"/>
    <w:basedOn w:val="Privzetapisavaodstavka"/>
    <w:link w:val="Telobesedila"/>
    <w:rsid w:val="007A7FFD"/>
    <w:rPr>
      <w:rFonts w:ascii="Tahoma" w:eastAsia="Calibri" w:hAnsi="Tahoma" w:cs="Times New Roman"/>
      <w:sz w:val="20"/>
      <w:szCs w:val="20"/>
      <w:lang w:val="x-none" w:eastAsia="sl-SI"/>
    </w:rPr>
  </w:style>
  <w:style w:type="paragraph" w:styleId="Telobesedila2">
    <w:name w:val="Body Text 2"/>
    <w:basedOn w:val="Navaden"/>
    <w:link w:val="Telobesedila2Znak"/>
    <w:rsid w:val="007A7FFD"/>
    <w:pPr>
      <w:jc w:val="both"/>
    </w:pPr>
    <w:rPr>
      <w:rFonts w:ascii="Times New Roman" w:eastAsia="Times New Roman" w:hAnsi="Times New Roman"/>
      <w:i/>
      <w:sz w:val="24"/>
      <w:szCs w:val="20"/>
      <w:lang w:val="x-none"/>
    </w:rPr>
  </w:style>
  <w:style w:type="character" w:customStyle="1" w:styleId="Telobesedila2Znak">
    <w:name w:val="Telo besedila 2 Znak"/>
    <w:basedOn w:val="Privzetapisavaodstavka"/>
    <w:link w:val="Telobesedila2"/>
    <w:rsid w:val="007A7FFD"/>
    <w:rPr>
      <w:rFonts w:ascii="Times New Roman" w:eastAsia="Times New Roman" w:hAnsi="Times New Roman" w:cs="Times New Roman"/>
      <w:i/>
      <w:sz w:val="24"/>
      <w:szCs w:val="20"/>
      <w:lang w:val="x-none" w:eastAsia="sl-SI"/>
    </w:rPr>
  </w:style>
  <w:style w:type="character" w:styleId="Pripombasklic">
    <w:name w:val="annotation reference"/>
    <w:uiPriority w:val="99"/>
    <w:semiHidden/>
    <w:unhideWhenUsed/>
    <w:rsid w:val="007A7FFD"/>
    <w:rPr>
      <w:sz w:val="16"/>
      <w:szCs w:val="16"/>
    </w:rPr>
  </w:style>
  <w:style w:type="paragraph" w:styleId="Odstavekseznama">
    <w:name w:val="List Paragraph"/>
    <w:basedOn w:val="Navaden"/>
    <w:uiPriority w:val="34"/>
    <w:qFormat/>
    <w:rsid w:val="007A7FFD"/>
    <w:pPr>
      <w:ind w:left="720"/>
      <w:contextualSpacing/>
    </w:pPr>
  </w:style>
  <w:style w:type="paragraph" w:styleId="Besedilooblaka">
    <w:name w:val="Balloon Text"/>
    <w:basedOn w:val="Navaden"/>
    <w:link w:val="BesedilooblakaZnak"/>
    <w:uiPriority w:val="99"/>
    <w:semiHidden/>
    <w:unhideWhenUsed/>
    <w:rsid w:val="007276F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276FF"/>
    <w:rPr>
      <w:rFonts w:ascii="Segoe UI" w:eastAsia="Calibri"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1628" TargetMode="External"/><Relationship Id="rId13" Type="http://schemas.openxmlformats.org/officeDocument/2006/relationships/hyperlink" Target="http://www.uradni-list.si/1/objava.jsp?sop=2019-01-2612" TargetMode="External"/><Relationship Id="rId3" Type="http://schemas.openxmlformats.org/officeDocument/2006/relationships/settings" Target="settings.xml"/><Relationship Id="rId7" Type="http://schemas.openxmlformats.org/officeDocument/2006/relationships/hyperlink" Target="http://www.uradni-list.si/1/objava.jsp?sop=2011-01-3294" TargetMode="External"/><Relationship Id="rId12" Type="http://schemas.openxmlformats.org/officeDocument/2006/relationships/hyperlink" Target="http://www.uradni-list.si/1/objava.jsp?sop=2018-01-375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radni-list.si/1/objava.jsp?sop=2011-01-0765" TargetMode="External"/><Relationship Id="rId11" Type="http://schemas.openxmlformats.org/officeDocument/2006/relationships/hyperlink" Target="http://www.uradni-list.si/1/objava.jsp?sop=2015-01-3505" TargetMode="External"/><Relationship Id="rId5" Type="http://schemas.openxmlformats.org/officeDocument/2006/relationships/hyperlink" Target="http://www.uradni-list.si/1/objava.jsp?sop=2011-01-0554" TargetMode="External"/><Relationship Id="rId15" Type="http://schemas.openxmlformats.org/officeDocument/2006/relationships/fontTable" Target="fontTable.xml"/><Relationship Id="rId10" Type="http://schemas.openxmlformats.org/officeDocument/2006/relationships/hyperlink" Target="http://www.uradni-list.si/1/objava.jsp?sop=2014-01-3486" TargetMode="External"/><Relationship Id="rId4" Type="http://schemas.openxmlformats.org/officeDocument/2006/relationships/webSettings" Target="webSettings.xml"/><Relationship Id="rId9" Type="http://schemas.openxmlformats.org/officeDocument/2006/relationships/hyperlink" Target="http://www.uradni-list.si/1/objava.jsp?sop=2012-01-3288" TargetMode="External"/><Relationship Id="rId14" Type="http://schemas.openxmlformats.org/officeDocument/2006/relationships/hyperlink" Target="http://www.uradni-list.si/1/objava.jsp?sop=2019-01-320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1756</Words>
  <Characters>10011</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Andica</dc:creator>
  <cp:keywords/>
  <dc:description/>
  <cp:lastModifiedBy>Jaka Bassanese</cp:lastModifiedBy>
  <cp:revision>4</cp:revision>
  <cp:lastPrinted>2021-09-02T06:48:00Z</cp:lastPrinted>
  <dcterms:created xsi:type="dcterms:W3CDTF">2021-10-11T10:26:00Z</dcterms:created>
  <dcterms:modified xsi:type="dcterms:W3CDTF">2021-10-13T13:45:00Z</dcterms:modified>
</cp:coreProperties>
</file>