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tblpY="52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EB5C51" w14:paraId="1A8294F3" w14:textId="77777777" w:rsidTr="00707E74">
        <w:tc>
          <w:tcPr>
            <w:tcW w:w="5103" w:type="dxa"/>
            <w:shd w:val="clear" w:color="auto" w:fill="auto"/>
          </w:tcPr>
          <w:p w14:paraId="142FDCF3" w14:textId="77777777" w:rsidR="00707E74" w:rsidRPr="00707E74" w:rsidRDefault="003E0B7E" w:rsidP="00DC1285">
            <w:pPr>
              <w:pStyle w:val="BasicParagraph"/>
              <w:spacing w:before="120" w:after="120" w:line="360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bookmarkStart w:id="0" w:name="_Hlk42080224"/>
            <w:r w:rsidRPr="00707E74">
              <w:rPr>
                <w:rFonts w:asciiTheme="majorHAnsi" w:hAnsiTheme="majorHAnsi" w:cs="Arial"/>
                <w:sz w:val="22"/>
                <w:szCs w:val="22"/>
              </w:rPr>
              <w:t xml:space="preserve">Številka: </w:t>
            </w:r>
            <w:bookmarkStart w:id="1" w:name="OLE_LINK1"/>
            <w:r w:rsidRPr="00707E74">
              <w:rPr>
                <w:rFonts w:asciiTheme="majorHAnsi" w:hAnsiTheme="majorHAnsi" w:cs="Tahoma"/>
                <w:color w:val="333333"/>
                <w:sz w:val="22"/>
                <w:szCs w:val="22"/>
              </w:rPr>
              <w:t>371-0121/2021 - 8</w:t>
            </w:r>
            <w:bookmarkEnd w:id="1"/>
          </w:p>
        </w:tc>
        <w:tc>
          <w:tcPr>
            <w:tcW w:w="4111" w:type="dxa"/>
          </w:tcPr>
          <w:p w14:paraId="0B3C11C6" w14:textId="77777777" w:rsidR="00707E74" w:rsidRPr="00707E74" w:rsidRDefault="00707E74" w:rsidP="00DC1285">
            <w:pPr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</w:rPr>
            </w:pPr>
          </w:p>
        </w:tc>
      </w:tr>
      <w:tr w:rsidR="00EB5C51" w14:paraId="6A1EF0BF" w14:textId="77777777" w:rsidTr="00707E74">
        <w:tc>
          <w:tcPr>
            <w:tcW w:w="5103" w:type="dxa"/>
            <w:shd w:val="clear" w:color="auto" w:fill="auto"/>
          </w:tcPr>
          <w:p w14:paraId="1E98F4B6" w14:textId="77777777" w:rsidR="00707E74" w:rsidRPr="00707E74" w:rsidRDefault="003E0B7E" w:rsidP="00DC1285">
            <w:pPr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color w:val="000000"/>
              </w:rPr>
            </w:pPr>
            <w:r w:rsidRPr="00707E74">
              <w:rPr>
                <w:rFonts w:asciiTheme="majorHAnsi" w:hAnsiTheme="majorHAnsi" w:cs="Arial"/>
                <w:color w:val="000000"/>
              </w:rPr>
              <w:t xml:space="preserve">Datum:   </w:t>
            </w:r>
            <w:r w:rsidRPr="00707E74">
              <w:rPr>
                <w:rFonts w:asciiTheme="majorHAnsi" w:hAnsiTheme="majorHAnsi" w:cs="Tahoma"/>
                <w:color w:val="333333"/>
              </w:rPr>
              <w:t>27. 9. 2021</w:t>
            </w:r>
          </w:p>
        </w:tc>
        <w:tc>
          <w:tcPr>
            <w:tcW w:w="4111" w:type="dxa"/>
          </w:tcPr>
          <w:p w14:paraId="6CF0BA10" w14:textId="77777777" w:rsidR="00707E74" w:rsidRPr="00707E74" w:rsidRDefault="003E0B7E" w:rsidP="00DC1285">
            <w:pPr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u w:val="single"/>
              </w:rPr>
            </w:pPr>
            <w:r w:rsidRPr="00707E74">
              <w:rPr>
                <w:rFonts w:asciiTheme="majorHAnsi" w:hAnsiTheme="majorHAnsi" w:cs="Arial"/>
                <w:u w:val="single"/>
              </w:rPr>
              <w:t>Pri odgovoru se obvezno sklicujte na našo številko!</w:t>
            </w:r>
          </w:p>
        </w:tc>
      </w:tr>
    </w:tbl>
    <w:p w14:paraId="4006AFD2" w14:textId="77777777" w:rsidR="00707E74" w:rsidRPr="00707E74" w:rsidRDefault="00707E74" w:rsidP="00DC1285">
      <w:pPr>
        <w:spacing w:before="120" w:after="120" w:line="360" w:lineRule="auto"/>
        <w:contextualSpacing/>
        <w:rPr>
          <w:rFonts w:asciiTheme="majorHAnsi" w:hAnsiTheme="majorHAnsi" w:cs="Arial"/>
        </w:rPr>
      </w:pPr>
    </w:p>
    <w:p w14:paraId="5B93DC5C" w14:textId="77777777" w:rsidR="00707E74" w:rsidRPr="00707E74" w:rsidRDefault="00707E74" w:rsidP="00DC1285">
      <w:pPr>
        <w:spacing w:before="120" w:after="120" w:line="360" w:lineRule="auto"/>
        <w:contextualSpacing/>
        <w:rPr>
          <w:rFonts w:asciiTheme="majorHAnsi" w:hAnsiTheme="majorHAnsi" w:cs="Arial"/>
        </w:rPr>
      </w:pPr>
    </w:p>
    <w:p w14:paraId="5279A3CA" w14:textId="77777777" w:rsidR="00707E74" w:rsidRPr="00707E74" w:rsidRDefault="003E0B7E" w:rsidP="00DC1285">
      <w:pPr>
        <w:spacing w:before="120" w:after="120" w:line="360" w:lineRule="auto"/>
        <w:contextualSpacing/>
        <w:jc w:val="both"/>
        <w:rPr>
          <w:rFonts w:asciiTheme="majorHAnsi" w:hAnsiTheme="majorHAnsi" w:cs="Arial"/>
        </w:rPr>
      </w:pPr>
      <w:r w:rsidRPr="00707E74">
        <w:rPr>
          <w:rFonts w:asciiTheme="majorHAnsi" w:hAnsiTheme="majorHAnsi" w:cs="Arial"/>
        </w:rPr>
        <w:t xml:space="preserve"> </w:t>
      </w:r>
    </w:p>
    <w:p w14:paraId="1F8D6B94" w14:textId="77777777" w:rsidR="00707E74" w:rsidRPr="00707E74" w:rsidRDefault="003E0B7E" w:rsidP="00DC1285">
      <w:pPr>
        <w:spacing w:before="120" w:after="120" w:line="360" w:lineRule="auto"/>
        <w:contextualSpacing/>
        <w:rPr>
          <w:rFonts w:asciiTheme="majorHAnsi" w:hAnsiTheme="majorHAnsi" w:cstheme="minorHAnsi"/>
          <w:b/>
        </w:rPr>
      </w:pPr>
      <w:r w:rsidRPr="00707E74">
        <w:rPr>
          <w:rFonts w:asciiTheme="majorHAnsi" w:hAnsiTheme="majorHAnsi" w:cs="Tahoma"/>
        </w:rPr>
        <w:t>OBČINA BLED</w:t>
      </w:r>
      <w:r w:rsidRPr="00707E74">
        <w:rPr>
          <w:rFonts w:asciiTheme="majorHAnsi" w:hAnsiTheme="majorHAnsi" w:cstheme="minorHAnsi"/>
          <w:b/>
        </w:rPr>
        <w:tab/>
      </w:r>
      <w:r w:rsidRPr="00707E74">
        <w:rPr>
          <w:rFonts w:asciiTheme="majorHAnsi" w:hAnsiTheme="majorHAnsi" w:cstheme="minorHAnsi"/>
          <w:b/>
        </w:rPr>
        <w:tab/>
      </w:r>
      <w:r w:rsidRPr="00707E74">
        <w:rPr>
          <w:rFonts w:asciiTheme="majorHAnsi" w:hAnsiTheme="majorHAnsi" w:cstheme="minorHAnsi"/>
          <w:b/>
        </w:rPr>
        <w:tab/>
      </w:r>
      <w:r w:rsidRPr="00707E74">
        <w:rPr>
          <w:rFonts w:asciiTheme="majorHAnsi" w:hAnsiTheme="majorHAnsi" w:cstheme="minorHAnsi"/>
          <w:b/>
        </w:rPr>
        <w:tab/>
      </w:r>
    </w:p>
    <w:p w14:paraId="0F64D586" w14:textId="77777777" w:rsidR="00707E74" w:rsidRPr="00707E74" w:rsidRDefault="003E0B7E" w:rsidP="00DC1285">
      <w:pPr>
        <w:spacing w:before="120" w:after="120" w:line="360" w:lineRule="auto"/>
        <w:contextualSpacing/>
        <w:rPr>
          <w:rFonts w:asciiTheme="majorHAnsi" w:hAnsiTheme="majorHAnsi" w:cstheme="minorHAnsi"/>
        </w:rPr>
      </w:pPr>
      <w:r w:rsidRPr="00707E74">
        <w:rPr>
          <w:rFonts w:asciiTheme="majorHAnsi" w:hAnsiTheme="majorHAnsi" w:cstheme="minorHAnsi"/>
        </w:rPr>
        <w:t>CESTA SVOBODE 13</w:t>
      </w:r>
    </w:p>
    <w:p w14:paraId="483CBC80" w14:textId="77777777" w:rsidR="00707E74" w:rsidRPr="00DC1285" w:rsidRDefault="003E0B7E" w:rsidP="00DC1285">
      <w:pPr>
        <w:spacing w:before="120" w:after="120" w:line="360" w:lineRule="auto"/>
        <w:contextualSpacing/>
        <w:rPr>
          <w:rFonts w:asciiTheme="majorHAnsi" w:hAnsiTheme="majorHAnsi" w:cstheme="minorHAnsi"/>
          <w:bCs/>
        </w:rPr>
      </w:pPr>
      <w:r w:rsidRPr="00DC1285">
        <w:rPr>
          <w:rFonts w:asciiTheme="majorHAnsi" w:hAnsiTheme="majorHAnsi" w:cstheme="minorHAnsi"/>
          <w:bCs/>
        </w:rPr>
        <w:t>4260  Bled</w:t>
      </w:r>
    </w:p>
    <w:p w14:paraId="5465AFD5" w14:textId="77777777" w:rsidR="00707E74" w:rsidRPr="00707E74" w:rsidRDefault="00707E74" w:rsidP="00DC1285">
      <w:pPr>
        <w:spacing w:before="120" w:after="120" w:line="360" w:lineRule="auto"/>
        <w:contextualSpacing/>
        <w:rPr>
          <w:rFonts w:asciiTheme="majorHAnsi" w:hAnsiTheme="majorHAnsi" w:cs="Arial"/>
        </w:rPr>
      </w:pPr>
    </w:p>
    <w:p w14:paraId="5C175A2A" w14:textId="3F4CD9C3" w:rsidR="00707E74" w:rsidRPr="00DC1285" w:rsidRDefault="003E0B7E" w:rsidP="00DC1285">
      <w:pPr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Tahoma"/>
          <w:b/>
          <w:bCs/>
          <w:color w:val="333333"/>
          <w:shd w:val="clear" w:color="auto" w:fill="FFFFFF"/>
        </w:rPr>
      </w:pPr>
      <w:r w:rsidRPr="00707E74">
        <w:rPr>
          <w:rFonts w:asciiTheme="majorHAnsi" w:eastAsia="Times New Roman" w:hAnsiTheme="majorHAnsi" w:cs="Arial"/>
          <w:b/>
        </w:rPr>
        <w:t xml:space="preserve">ZADEVA: </w:t>
      </w:r>
      <w:r w:rsidR="00DC1285">
        <w:rPr>
          <w:rFonts w:asciiTheme="majorHAnsi" w:hAnsiTheme="majorHAnsi" w:cs="Tahoma"/>
          <w:color w:val="333333"/>
          <w:shd w:val="clear" w:color="auto" w:fill="FFFFFF"/>
        </w:rPr>
        <w:tab/>
      </w:r>
      <w:r w:rsidR="00DC1285" w:rsidRPr="00DC1285">
        <w:rPr>
          <w:rFonts w:asciiTheme="majorHAnsi" w:hAnsiTheme="majorHAnsi" w:cs="Tahoma"/>
          <w:b/>
          <w:bCs/>
          <w:color w:val="333333"/>
          <w:shd w:val="clear" w:color="auto" w:fill="FFFFFF"/>
        </w:rPr>
        <w:t>Informacija v zvezi z javnim natečajem za najbolj kreativen kratek film na temo trajnostne mobilnosti na Bledu</w:t>
      </w:r>
    </w:p>
    <w:p w14:paraId="024ADAF3" w14:textId="0CBE3CE0" w:rsidR="00DC1285" w:rsidRDefault="00DC1285" w:rsidP="00DC1285">
      <w:pPr>
        <w:spacing w:before="120" w:after="120" w:line="360" w:lineRule="auto"/>
        <w:contextualSpacing/>
        <w:jc w:val="both"/>
        <w:rPr>
          <w:rFonts w:asciiTheme="majorHAnsi" w:hAnsiTheme="majorHAnsi" w:cs="Tahoma"/>
          <w:color w:val="333333"/>
          <w:shd w:val="clear" w:color="auto" w:fill="FFFFFF"/>
        </w:rPr>
      </w:pPr>
    </w:p>
    <w:p w14:paraId="55B45A1C" w14:textId="57153BC0" w:rsidR="00DC1285" w:rsidRPr="00515841" w:rsidRDefault="00DC1285" w:rsidP="00DC1285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 xml:space="preserve">Postopek </w:t>
      </w:r>
      <w:r>
        <w:rPr>
          <w:rFonts w:asciiTheme="majorHAnsi" w:hAnsiTheme="majorHAnsi" w:cs="Arial"/>
          <w:iCs/>
        </w:rPr>
        <w:t>Javnega natečaja za najbolj kreativen kratek film na temo trajnostne mobilnosti na Bledu</w:t>
      </w:r>
      <w:r w:rsidRPr="00515841">
        <w:rPr>
          <w:rFonts w:asciiTheme="majorHAnsi" w:hAnsiTheme="majorHAnsi" w:cs="Arial"/>
          <w:iCs/>
        </w:rPr>
        <w:t xml:space="preserve"> (v nadaljevanju: javni </w:t>
      </w:r>
      <w:r>
        <w:rPr>
          <w:rFonts w:asciiTheme="majorHAnsi" w:hAnsiTheme="majorHAnsi" w:cs="Arial"/>
          <w:iCs/>
        </w:rPr>
        <w:t>natečaj</w:t>
      </w:r>
      <w:r w:rsidRPr="00515841">
        <w:rPr>
          <w:rFonts w:asciiTheme="majorHAnsi" w:hAnsiTheme="majorHAnsi" w:cs="Arial"/>
          <w:iCs/>
        </w:rPr>
        <w:t xml:space="preserve">) je </w:t>
      </w:r>
      <w:r w:rsidRPr="00DC1285">
        <w:rPr>
          <w:rFonts w:asciiTheme="majorHAnsi" w:hAnsiTheme="majorHAnsi" w:cs="Arial"/>
          <w:iCs/>
        </w:rPr>
        <w:t>izvedla strokovna komisija v</w:t>
      </w:r>
      <w:r w:rsidRPr="00515841">
        <w:rPr>
          <w:rFonts w:asciiTheme="majorHAnsi" w:hAnsiTheme="majorHAnsi" w:cs="Arial"/>
          <w:iCs/>
        </w:rPr>
        <w:t xml:space="preserve"> sestavi:</w:t>
      </w:r>
    </w:p>
    <w:p w14:paraId="02F1C06A" w14:textId="7A7896F3" w:rsidR="00DC1285" w:rsidRDefault="00DC1285" w:rsidP="00DC1285">
      <w:pPr>
        <w:pStyle w:val="Glava"/>
        <w:numPr>
          <w:ilvl w:val="0"/>
          <w:numId w:val="2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Marija Ferjan</w:t>
      </w:r>
      <w:r w:rsidRPr="00515841">
        <w:rPr>
          <w:rFonts w:asciiTheme="majorHAnsi" w:hAnsiTheme="majorHAnsi" w:cs="Arial"/>
          <w:iCs/>
        </w:rPr>
        <w:t xml:space="preserve"> – občinska uprava Občine Bled,</w:t>
      </w:r>
    </w:p>
    <w:p w14:paraId="7F43D179" w14:textId="7EA44797" w:rsidR="00DC1285" w:rsidRPr="00515841" w:rsidRDefault="00DC1285" w:rsidP="00DC1285">
      <w:pPr>
        <w:pStyle w:val="Glava"/>
        <w:numPr>
          <w:ilvl w:val="0"/>
          <w:numId w:val="2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Romana Purkart – PIAR Občine Bled in Turizem Bled,</w:t>
      </w:r>
    </w:p>
    <w:p w14:paraId="6B5B6726" w14:textId="77777777" w:rsidR="00DC1285" w:rsidRPr="00515841" w:rsidRDefault="00DC1285" w:rsidP="00DC1285">
      <w:pPr>
        <w:pStyle w:val="Glava"/>
        <w:numPr>
          <w:ilvl w:val="0"/>
          <w:numId w:val="2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Bojana Lukan – občinska uprava Občine Bled.</w:t>
      </w:r>
    </w:p>
    <w:p w14:paraId="2C910841" w14:textId="77777777" w:rsidR="00DC1285" w:rsidRPr="00515841" w:rsidRDefault="00DC1285" w:rsidP="00DC1285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52F66B5F" w14:textId="7C041A37" w:rsidR="00DC1285" w:rsidRDefault="00DC1285" w:rsidP="00DC1285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 xml:space="preserve">Prejemniki in </w:t>
      </w:r>
      <w:r>
        <w:rPr>
          <w:rFonts w:asciiTheme="majorHAnsi" w:hAnsiTheme="majorHAnsi" w:cs="Arial"/>
          <w:iCs/>
        </w:rPr>
        <w:t>nagrade</w:t>
      </w:r>
      <w:r w:rsidRPr="00515841">
        <w:rPr>
          <w:rFonts w:asciiTheme="majorHAnsi" w:hAnsiTheme="majorHAnsi" w:cs="Arial"/>
          <w:i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47"/>
        <w:gridCol w:w="4177"/>
        <w:gridCol w:w="3536"/>
      </w:tblGrid>
      <w:tr w:rsidR="00DC1285" w14:paraId="28E92EB6" w14:textId="77777777" w:rsidTr="00DC1285">
        <w:tc>
          <w:tcPr>
            <w:tcW w:w="1347" w:type="dxa"/>
          </w:tcPr>
          <w:p w14:paraId="5F1A60E3" w14:textId="19E7F839" w:rsidR="00DC1285" w:rsidRDefault="00DC1285" w:rsidP="00DC1285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before="120" w:after="120" w:line="360" w:lineRule="auto"/>
              <w:ind w:left="306" w:hanging="284"/>
              <w:contextualSpacing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>nagrada:</w:t>
            </w:r>
          </w:p>
        </w:tc>
        <w:tc>
          <w:tcPr>
            <w:tcW w:w="4177" w:type="dxa"/>
          </w:tcPr>
          <w:p w14:paraId="1203BB29" w14:textId="26F6D2F9" w:rsidR="00DC1285" w:rsidRDefault="00DC1285" w:rsidP="00DC1285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 xml:space="preserve">Tim Luznar, Aljaž Markelj, </w:t>
            </w:r>
            <w:proofErr w:type="spellStart"/>
            <w:r>
              <w:rPr>
                <w:rFonts w:asciiTheme="majorHAnsi" w:hAnsiTheme="majorHAnsi" w:cs="Arial"/>
                <w:iCs/>
              </w:rPr>
              <w:t>Amadej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 Bratuž, Nejc Krvina, Tim Fabjan, Tjaša Kikelj </w:t>
            </w:r>
            <w:proofErr w:type="spellStart"/>
            <w:r>
              <w:rPr>
                <w:rFonts w:asciiTheme="majorHAnsi" w:hAnsiTheme="majorHAnsi" w:cs="Arial"/>
                <w:iCs/>
              </w:rPr>
              <w:t>Beravs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, Žan </w:t>
            </w:r>
            <w:proofErr w:type="spellStart"/>
            <w:r>
              <w:rPr>
                <w:rFonts w:asciiTheme="majorHAnsi" w:hAnsiTheme="majorHAnsi" w:cs="Arial"/>
                <w:iCs/>
              </w:rPr>
              <w:t>Beravs</w:t>
            </w:r>
            <w:proofErr w:type="spellEnd"/>
          </w:p>
        </w:tc>
        <w:tc>
          <w:tcPr>
            <w:tcW w:w="3536" w:type="dxa"/>
          </w:tcPr>
          <w:p w14:paraId="342FCD71" w14:textId="59F63DD3" w:rsidR="00DC1285" w:rsidRDefault="00DC1285" w:rsidP="00DC1285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 xml:space="preserve">Denarna nagrada v višini 1.000 EUR </w:t>
            </w:r>
            <w:r>
              <w:rPr>
                <w:rFonts w:asciiTheme="majorHAnsi" w:hAnsiTheme="majorHAnsi" w:cs="Arial"/>
                <w:iCs/>
              </w:rPr>
              <w:br/>
              <w:t>(nagrado prispeva Občina Bled)</w:t>
            </w:r>
          </w:p>
        </w:tc>
      </w:tr>
      <w:tr w:rsidR="00DC1285" w14:paraId="4DEE7760" w14:textId="77777777" w:rsidTr="00DC1285">
        <w:tc>
          <w:tcPr>
            <w:tcW w:w="1347" w:type="dxa"/>
          </w:tcPr>
          <w:p w14:paraId="14B1BA9C" w14:textId="3754AAFA" w:rsidR="00DC1285" w:rsidRDefault="00DC1285" w:rsidP="00DC1285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before="120" w:after="120" w:line="360" w:lineRule="auto"/>
              <w:ind w:left="306" w:hanging="284"/>
              <w:contextualSpacing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>nagrada:</w:t>
            </w:r>
          </w:p>
        </w:tc>
        <w:tc>
          <w:tcPr>
            <w:tcW w:w="4177" w:type="dxa"/>
          </w:tcPr>
          <w:p w14:paraId="0150B8E2" w14:textId="0752772F" w:rsidR="00DC1285" w:rsidRDefault="00DC1285" w:rsidP="00DC1285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 xml:space="preserve">OŠ Bled (Aljaž Perčič, Lara Rozman, Jakob </w:t>
            </w:r>
            <w:proofErr w:type="spellStart"/>
            <w:r>
              <w:rPr>
                <w:rFonts w:asciiTheme="majorHAnsi" w:hAnsiTheme="majorHAnsi" w:cs="Arial"/>
                <w:iCs/>
              </w:rPr>
              <w:t>Ferčej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iCs/>
              </w:rPr>
              <w:t>Luiza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 Ažman, Matevž Šmit, Rok </w:t>
            </w:r>
            <w:proofErr w:type="spellStart"/>
            <w:r>
              <w:rPr>
                <w:rFonts w:asciiTheme="majorHAnsi" w:hAnsiTheme="majorHAnsi" w:cs="Arial"/>
                <w:iCs/>
              </w:rPr>
              <w:t>Višak</w:t>
            </w:r>
            <w:proofErr w:type="spellEnd"/>
            <w:r>
              <w:rPr>
                <w:rFonts w:asciiTheme="majorHAnsi" w:hAnsiTheme="majorHAnsi" w:cs="Arial"/>
                <w:iCs/>
              </w:rPr>
              <w:t>, Tinkara Žnidar, Gašper Ambrožič, Eva Klinar, Primož Mirtič Dolenc)</w:t>
            </w:r>
          </w:p>
        </w:tc>
        <w:tc>
          <w:tcPr>
            <w:tcW w:w="3536" w:type="dxa"/>
          </w:tcPr>
          <w:p w14:paraId="10D17126" w14:textId="517393B4" w:rsidR="00DC1285" w:rsidRDefault="00DC1285" w:rsidP="00DC1285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 xml:space="preserve">Poletno sankanje na Straži </w:t>
            </w:r>
            <w:r>
              <w:rPr>
                <w:rFonts w:asciiTheme="majorHAnsi" w:hAnsiTheme="majorHAnsi" w:cs="Arial"/>
                <w:iCs/>
              </w:rPr>
              <w:br/>
              <w:t>(nagrado prispeva Infrastruktura Bled)</w:t>
            </w:r>
          </w:p>
        </w:tc>
      </w:tr>
      <w:tr w:rsidR="00DC1285" w14:paraId="22D2AAC1" w14:textId="77777777" w:rsidTr="00DC1285">
        <w:tc>
          <w:tcPr>
            <w:tcW w:w="1347" w:type="dxa"/>
          </w:tcPr>
          <w:p w14:paraId="50668889" w14:textId="791CEDE2" w:rsidR="00DC1285" w:rsidRDefault="00DC1285" w:rsidP="00DC1285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before="120" w:after="120" w:line="360" w:lineRule="auto"/>
              <w:ind w:left="306" w:hanging="284"/>
              <w:contextualSpacing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>nagrada</w:t>
            </w:r>
          </w:p>
        </w:tc>
        <w:tc>
          <w:tcPr>
            <w:tcW w:w="4177" w:type="dxa"/>
          </w:tcPr>
          <w:p w14:paraId="0890CC16" w14:textId="02D67DDE" w:rsidR="00DC1285" w:rsidRDefault="00DC1285" w:rsidP="00DC1285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 xml:space="preserve">Nina Meglič, </w:t>
            </w:r>
            <w:proofErr w:type="spellStart"/>
            <w:r>
              <w:rPr>
                <w:rFonts w:asciiTheme="majorHAnsi" w:hAnsiTheme="majorHAnsi" w:cs="Arial"/>
                <w:iCs/>
              </w:rPr>
              <w:t>Sladjana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 Vujičič</w:t>
            </w:r>
          </w:p>
        </w:tc>
        <w:tc>
          <w:tcPr>
            <w:tcW w:w="3536" w:type="dxa"/>
          </w:tcPr>
          <w:p w14:paraId="35F21314" w14:textId="06D679DA" w:rsidR="00DC1285" w:rsidRDefault="00DC1285" w:rsidP="00DC1285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</w:rPr>
            </w:pPr>
            <w:proofErr w:type="spellStart"/>
            <w:r>
              <w:rPr>
                <w:rFonts w:asciiTheme="majorHAnsi" w:hAnsiTheme="majorHAnsi" w:cs="Arial"/>
                <w:iCs/>
              </w:rPr>
              <w:t>Zipline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 Dolinka</w:t>
            </w:r>
            <w:r>
              <w:rPr>
                <w:rFonts w:asciiTheme="majorHAnsi" w:hAnsiTheme="majorHAnsi" w:cs="Arial"/>
                <w:iCs/>
              </w:rPr>
              <w:br/>
              <w:t>(nagrado prispeva Turizem Bled)</w:t>
            </w:r>
          </w:p>
        </w:tc>
      </w:tr>
    </w:tbl>
    <w:p w14:paraId="446EA7A4" w14:textId="6F5F7B24" w:rsidR="00DC1285" w:rsidRPr="00515841" w:rsidRDefault="00DC1285" w:rsidP="00DC1285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 xml:space="preserve">Filmčki so dostopni na: </w:t>
      </w:r>
      <w:hyperlink r:id="rId8" w:history="1">
        <w:r w:rsidRPr="00C14EDC">
          <w:rPr>
            <w:rStyle w:val="Hiperpovezava"/>
            <w:rFonts w:asciiTheme="majorHAnsi" w:hAnsiTheme="majorHAnsi" w:cs="Arial"/>
            <w:iCs/>
          </w:rPr>
          <w:t>https://www.e-bled.si/evropski-teden-mobilnosti-2021/</w:t>
        </w:r>
      </w:hyperlink>
      <w:r>
        <w:rPr>
          <w:rFonts w:asciiTheme="majorHAnsi" w:hAnsiTheme="majorHAnsi" w:cs="Arial"/>
          <w:iCs/>
        </w:rPr>
        <w:t xml:space="preserve"> </w:t>
      </w:r>
    </w:p>
    <w:p w14:paraId="79321160" w14:textId="77777777" w:rsidR="00DC1285" w:rsidRPr="00707E74" w:rsidRDefault="00DC1285" w:rsidP="00DC1285">
      <w:pPr>
        <w:spacing w:before="120" w:after="120" w:line="360" w:lineRule="auto"/>
        <w:contextualSpacing/>
        <w:jc w:val="both"/>
        <w:rPr>
          <w:rFonts w:asciiTheme="majorHAnsi" w:eastAsia="Times New Roman" w:hAnsiTheme="majorHAnsi" w:cs="Arial"/>
          <w:b/>
        </w:rPr>
      </w:pPr>
    </w:p>
    <w:tbl>
      <w:tblPr>
        <w:tblStyle w:val="Tabelamrea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1411"/>
        <w:gridCol w:w="3832"/>
      </w:tblGrid>
      <w:tr w:rsidR="00EB5C51" w14:paraId="5643E268" w14:textId="77777777" w:rsidTr="00DC1285">
        <w:trPr>
          <w:trHeight w:val="277"/>
        </w:trPr>
        <w:tc>
          <w:tcPr>
            <w:tcW w:w="3832" w:type="dxa"/>
          </w:tcPr>
          <w:p w14:paraId="4337BC29" w14:textId="77777777" w:rsidR="00707E74" w:rsidRPr="00707E74" w:rsidRDefault="003E0B7E" w:rsidP="00DC1285">
            <w:pPr>
              <w:spacing w:before="120" w:after="120"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707E74">
              <w:rPr>
                <w:rFonts w:asciiTheme="majorHAnsi" w:hAnsiTheme="majorHAnsi"/>
              </w:rPr>
              <w:lastRenderedPageBreak/>
              <w:t>Pripravil(a):</w:t>
            </w:r>
          </w:p>
        </w:tc>
        <w:tc>
          <w:tcPr>
            <w:tcW w:w="1411" w:type="dxa"/>
          </w:tcPr>
          <w:p w14:paraId="4C3A4C28" w14:textId="77777777" w:rsidR="00707E74" w:rsidRPr="00707E74" w:rsidRDefault="00707E74" w:rsidP="00DC1285">
            <w:pPr>
              <w:spacing w:before="120" w:after="120" w:line="360" w:lineRule="auto"/>
              <w:contextualSpacing/>
              <w:rPr>
                <w:rFonts w:asciiTheme="majorHAnsi" w:hAnsiTheme="majorHAnsi"/>
              </w:rPr>
            </w:pPr>
          </w:p>
        </w:tc>
        <w:tc>
          <w:tcPr>
            <w:tcW w:w="3832" w:type="dxa"/>
          </w:tcPr>
          <w:p w14:paraId="73887D82" w14:textId="77777777" w:rsidR="00707E74" w:rsidRPr="00707E74" w:rsidRDefault="00707E74" w:rsidP="00DC1285">
            <w:pPr>
              <w:spacing w:before="120" w:after="120" w:line="360" w:lineRule="auto"/>
              <w:contextualSpacing/>
              <w:jc w:val="center"/>
              <w:rPr>
                <w:rFonts w:asciiTheme="majorHAnsi" w:hAnsiTheme="majorHAnsi"/>
              </w:rPr>
            </w:pPr>
          </w:p>
        </w:tc>
      </w:tr>
      <w:tr w:rsidR="00EB5C51" w14:paraId="4073578A" w14:textId="77777777" w:rsidTr="00DC1285">
        <w:tc>
          <w:tcPr>
            <w:tcW w:w="3832" w:type="dxa"/>
          </w:tcPr>
          <w:p w14:paraId="05518521" w14:textId="77777777" w:rsidR="00707E74" w:rsidRPr="00707E74" w:rsidRDefault="003E0B7E" w:rsidP="00DC1285">
            <w:pPr>
              <w:spacing w:before="120" w:after="120" w:line="360" w:lineRule="auto"/>
              <w:contextualSpacing/>
              <w:rPr>
                <w:rFonts w:asciiTheme="majorHAnsi" w:hAnsiTheme="majorHAnsi"/>
              </w:rPr>
            </w:pPr>
            <w:bookmarkStart w:id="2" w:name="odos_ip_leviPodpisnikiIzOsnutkaQR"/>
            <w:r>
              <w:rPr>
                <w:rFonts w:ascii="Cambria" w:eastAsia="Cambria" w:hAnsi="Cambria" w:cs="Cambria"/>
              </w:rPr>
              <w:t>Bojana Lukan</w:t>
            </w:r>
            <w:r>
              <w:rPr>
                <w:rFonts w:ascii="Cambria" w:eastAsia="Cambria" w:hAnsi="Cambria" w:cs="Cambria"/>
              </w:rPr>
              <w:br/>
              <w:t>Višji svetovalec za družbene in gospodarske dejavnosti – vodja službe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Cambria" w:eastAsia="Cambria" w:hAnsi="Cambria" w:cs="Cambria"/>
                <w:noProof/>
              </w:rPr>
              <w:drawing>
                <wp:inline distT="0" distB="0" distL="0" distR="0" wp14:anchorId="6C95C123" wp14:editId="481F4AE9">
                  <wp:extent cx="476250" cy="476250"/>
                  <wp:effectExtent l="0" t="0" r="0" b="0"/>
                  <wp:docPr id="100003" name="Slika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</w:rPr>
              <w:br/>
            </w:r>
            <w:bookmarkStart w:id="3" w:name="_Hlk42080248"/>
            <w:bookmarkEnd w:id="2"/>
          </w:p>
        </w:tc>
        <w:tc>
          <w:tcPr>
            <w:tcW w:w="1411" w:type="dxa"/>
          </w:tcPr>
          <w:p w14:paraId="236CF232" w14:textId="77777777" w:rsidR="00707E74" w:rsidRPr="00707E74" w:rsidRDefault="00707E74" w:rsidP="00DC1285">
            <w:pPr>
              <w:spacing w:before="120" w:after="120" w:line="360" w:lineRule="auto"/>
              <w:contextualSpacing/>
              <w:jc w:val="right"/>
              <w:rPr>
                <w:rFonts w:asciiTheme="majorHAnsi" w:hAnsiTheme="majorHAnsi"/>
              </w:rPr>
            </w:pPr>
          </w:p>
        </w:tc>
        <w:tc>
          <w:tcPr>
            <w:tcW w:w="3832" w:type="dxa"/>
          </w:tcPr>
          <w:p w14:paraId="25942C47" w14:textId="77777777" w:rsidR="00707E74" w:rsidRPr="00707E74" w:rsidRDefault="003E0B7E" w:rsidP="00DC1285">
            <w:pPr>
              <w:spacing w:before="120" w:after="120" w:line="360" w:lineRule="auto"/>
              <w:contextualSpacing/>
              <w:jc w:val="right"/>
              <w:rPr>
                <w:rFonts w:asciiTheme="majorHAnsi" w:hAnsiTheme="majorHAnsi"/>
              </w:rPr>
            </w:pPr>
            <w:bookmarkStart w:id="4" w:name="odos_ip_desniPodpisnikiIzOsnutkaQR"/>
            <w:r w:rsidRPr="00707E74">
              <w:rPr>
                <w:rFonts w:asciiTheme="majorHAnsi" w:hAnsiTheme="majorHAnsi"/>
              </w:rPr>
              <w:br/>
            </w:r>
            <w:r w:rsidRPr="00707E74">
              <w:rPr>
                <w:rFonts w:asciiTheme="majorHAnsi" w:hAnsiTheme="majorHAnsi"/>
              </w:rPr>
              <w:br/>
            </w:r>
            <w:bookmarkEnd w:id="4"/>
          </w:p>
        </w:tc>
      </w:tr>
      <w:tr w:rsidR="00EB5C51" w14:paraId="21EC0111" w14:textId="77777777" w:rsidTr="00DC1285">
        <w:tc>
          <w:tcPr>
            <w:tcW w:w="3832" w:type="dxa"/>
          </w:tcPr>
          <w:p w14:paraId="23F2285E" w14:textId="77777777" w:rsidR="00707E74" w:rsidRPr="00707E74" w:rsidRDefault="00707E74" w:rsidP="00DC1285">
            <w:pPr>
              <w:spacing w:before="120"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1411" w:type="dxa"/>
          </w:tcPr>
          <w:p w14:paraId="1C0372D2" w14:textId="77777777" w:rsidR="00707E74" w:rsidRPr="00707E74" w:rsidRDefault="00707E74" w:rsidP="00DC1285">
            <w:pPr>
              <w:spacing w:before="120" w:after="120" w:line="360" w:lineRule="auto"/>
              <w:contextualSpacing/>
              <w:rPr>
                <w:rFonts w:asciiTheme="majorHAnsi" w:hAnsiTheme="majorHAnsi"/>
              </w:rPr>
            </w:pPr>
          </w:p>
        </w:tc>
        <w:tc>
          <w:tcPr>
            <w:tcW w:w="3832" w:type="dxa"/>
          </w:tcPr>
          <w:p w14:paraId="4B589F81" w14:textId="77777777" w:rsidR="00707E74" w:rsidRPr="00707E74" w:rsidRDefault="00707E74" w:rsidP="00DC1285">
            <w:pPr>
              <w:spacing w:before="120" w:after="120" w:line="360" w:lineRule="auto"/>
              <w:contextualSpacing/>
              <w:jc w:val="center"/>
              <w:rPr>
                <w:rFonts w:asciiTheme="majorHAnsi" w:hAnsiTheme="majorHAnsi"/>
              </w:rPr>
            </w:pPr>
          </w:p>
        </w:tc>
      </w:tr>
      <w:tr w:rsidR="00EB5C51" w14:paraId="7F864508" w14:textId="77777777" w:rsidTr="00DC1285">
        <w:tc>
          <w:tcPr>
            <w:tcW w:w="3832" w:type="dxa"/>
          </w:tcPr>
          <w:p w14:paraId="75F19D8C" w14:textId="77777777" w:rsidR="00707E74" w:rsidRPr="00707E74" w:rsidRDefault="00707E74" w:rsidP="00DC1285">
            <w:pPr>
              <w:spacing w:before="120"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1411" w:type="dxa"/>
          </w:tcPr>
          <w:p w14:paraId="513602CA" w14:textId="77777777" w:rsidR="00707E74" w:rsidRPr="00707E74" w:rsidRDefault="00707E74" w:rsidP="00DC1285">
            <w:pPr>
              <w:spacing w:before="120" w:after="120" w:line="360" w:lineRule="auto"/>
              <w:contextualSpacing/>
              <w:rPr>
                <w:rFonts w:asciiTheme="majorHAnsi" w:hAnsiTheme="majorHAnsi"/>
              </w:rPr>
            </w:pPr>
          </w:p>
        </w:tc>
        <w:tc>
          <w:tcPr>
            <w:tcW w:w="3832" w:type="dxa"/>
          </w:tcPr>
          <w:p w14:paraId="2015CDD6" w14:textId="77777777" w:rsidR="00707E74" w:rsidRPr="00707E74" w:rsidRDefault="00707E74" w:rsidP="00DC1285">
            <w:pPr>
              <w:spacing w:before="120" w:after="120" w:line="360" w:lineRule="auto"/>
              <w:contextualSpacing/>
              <w:jc w:val="center"/>
              <w:rPr>
                <w:rFonts w:asciiTheme="majorHAnsi" w:hAnsiTheme="majorHAnsi"/>
              </w:rPr>
            </w:pPr>
          </w:p>
        </w:tc>
      </w:tr>
    </w:tbl>
    <w:bookmarkEnd w:id="3"/>
    <w:p w14:paraId="5D13503F" w14:textId="77777777" w:rsidR="00707E74" w:rsidRPr="00707E74" w:rsidRDefault="003E0B7E" w:rsidP="00DC1285">
      <w:pPr>
        <w:spacing w:before="120" w:after="120" w:line="360" w:lineRule="auto"/>
        <w:contextualSpacing/>
        <w:jc w:val="both"/>
        <w:rPr>
          <w:rFonts w:asciiTheme="majorHAnsi" w:eastAsia="Times New Roman" w:hAnsiTheme="majorHAnsi" w:cs="Arial"/>
        </w:rPr>
      </w:pPr>
      <w:r w:rsidRPr="00707E74">
        <w:rPr>
          <w:rFonts w:asciiTheme="majorHAnsi" w:eastAsia="Times New Roman" w:hAnsiTheme="majorHAnsi" w:cs="Arial"/>
        </w:rPr>
        <w:tab/>
      </w:r>
      <w:r w:rsidRPr="00707E74">
        <w:rPr>
          <w:rFonts w:asciiTheme="majorHAnsi" w:eastAsia="Times New Roman" w:hAnsiTheme="majorHAnsi" w:cs="Arial"/>
        </w:rPr>
        <w:tab/>
      </w:r>
      <w:r w:rsidRPr="00707E74">
        <w:rPr>
          <w:rFonts w:asciiTheme="majorHAnsi" w:eastAsia="Times New Roman" w:hAnsiTheme="majorHAnsi" w:cs="Arial"/>
        </w:rPr>
        <w:tab/>
      </w:r>
      <w:r w:rsidRPr="00707E74">
        <w:rPr>
          <w:rFonts w:asciiTheme="majorHAnsi" w:eastAsia="Times New Roman" w:hAnsiTheme="majorHAnsi" w:cs="Arial"/>
        </w:rPr>
        <w:tab/>
      </w:r>
      <w:r w:rsidRPr="00707E74">
        <w:rPr>
          <w:rFonts w:asciiTheme="majorHAnsi" w:eastAsia="Times New Roman" w:hAnsiTheme="majorHAnsi" w:cs="Arial"/>
        </w:rPr>
        <w:tab/>
      </w:r>
      <w:r w:rsidRPr="00707E74">
        <w:rPr>
          <w:rFonts w:asciiTheme="majorHAnsi" w:eastAsia="Times New Roman" w:hAnsiTheme="majorHAnsi" w:cs="Arial"/>
        </w:rPr>
        <w:tab/>
      </w:r>
      <w:r w:rsidRPr="00707E74">
        <w:rPr>
          <w:rFonts w:asciiTheme="majorHAnsi" w:eastAsia="Times New Roman" w:hAnsiTheme="majorHAnsi" w:cs="Arial"/>
        </w:rPr>
        <w:tab/>
      </w:r>
    </w:p>
    <w:bookmarkEnd w:id="0"/>
    <w:p w14:paraId="2901CA0D" w14:textId="77777777" w:rsidR="00DC1285" w:rsidRPr="0057785E" w:rsidRDefault="00DC1285" w:rsidP="00DC1285">
      <w:pPr>
        <w:spacing w:before="120" w:after="120" w:line="360" w:lineRule="auto"/>
        <w:contextualSpacing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Objaviti:</w:t>
      </w:r>
    </w:p>
    <w:p w14:paraId="44B11191" w14:textId="77777777" w:rsidR="00DC1285" w:rsidRPr="0057785E" w:rsidRDefault="00DC1285" w:rsidP="00DC1285">
      <w:pPr>
        <w:pStyle w:val="Odstavekseznama"/>
        <w:numPr>
          <w:ilvl w:val="0"/>
          <w:numId w:val="2"/>
        </w:numPr>
        <w:spacing w:before="120" w:after="12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na spletni strani Občine Bled.</w:t>
      </w:r>
    </w:p>
    <w:p w14:paraId="57FBAE08" w14:textId="77777777" w:rsidR="00DC1285" w:rsidRPr="0057785E" w:rsidRDefault="00DC1285" w:rsidP="00DC1285">
      <w:pPr>
        <w:spacing w:before="120" w:after="120" w:line="360" w:lineRule="auto"/>
        <w:contextualSpacing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Vložiti:</w:t>
      </w:r>
    </w:p>
    <w:p w14:paraId="6D50583F" w14:textId="77777777" w:rsidR="00DC1285" w:rsidRPr="0057785E" w:rsidRDefault="00DC1285" w:rsidP="00DC1285">
      <w:pPr>
        <w:pStyle w:val="Odstavekseznama"/>
        <w:numPr>
          <w:ilvl w:val="0"/>
          <w:numId w:val="2"/>
        </w:numPr>
        <w:spacing w:before="120" w:after="12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v arhiv.</w:t>
      </w:r>
    </w:p>
    <w:p w14:paraId="440AC78A" w14:textId="77777777" w:rsidR="00075192" w:rsidRPr="00707E74" w:rsidRDefault="00075192" w:rsidP="00DC1285">
      <w:pPr>
        <w:pStyle w:val="Brezrazmikov"/>
        <w:spacing w:before="120" w:after="120" w:line="360" w:lineRule="auto"/>
        <w:contextualSpacing/>
        <w:rPr>
          <w:rFonts w:asciiTheme="majorHAnsi" w:hAnsiTheme="majorHAnsi"/>
        </w:rPr>
      </w:pPr>
    </w:p>
    <w:sectPr w:rsidR="00075192" w:rsidRPr="00707E74" w:rsidSect="00811AA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21D0" w14:textId="77777777" w:rsidR="003E0B7E" w:rsidRDefault="003E0B7E">
      <w:pPr>
        <w:spacing w:after="0" w:line="240" w:lineRule="auto"/>
      </w:pPr>
      <w:r>
        <w:separator/>
      </w:r>
    </w:p>
  </w:endnote>
  <w:endnote w:type="continuationSeparator" w:id="0">
    <w:p w14:paraId="3360F6F4" w14:textId="77777777" w:rsidR="003E0B7E" w:rsidRDefault="003E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239B" w14:textId="77777777" w:rsidR="003C0F09" w:rsidRDefault="003E0B7E">
    <w:pPr>
      <w:pStyle w:val="Noga"/>
    </w:pPr>
    <w:r>
      <w:t xml:space="preserve">                                                                           </w:t>
    </w:r>
    <w:r w:rsidR="006153C3">
      <w:t xml:space="preserve">  </w:t>
    </w:r>
    <w:r>
      <w:t xml:space="preserve"> </w:t>
    </w:r>
    <w:r w:rsidR="006153C3"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0C9D" w14:textId="77777777" w:rsidR="00304ABA" w:rsidRDefault="003E0B7E">
    <w:pPr>
      <w:pStyle w:val="Noga"/>
    </w:pPr>
    <w:r>
      <w:t xml:space="preserve">   </w:t>
    </w:r>
    <w:r>
      <w:t xml:space="preserve">                                                                                </w:t>
    </w:r>
    <w:r w:rsidR="00811AAA">
      <w:rPr>
        <w:noProof/>
        <w:lang w:eastAsia="sl-SI"/>
      </w:rPr>
      <w:drawing>
        <wp:inline distT="0" distB="0" distL="0" distR="0" wp14:anchorId="1907C786" wp14:editId="5A7E139B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7D77" w14:textId="77777777" w:rsidR="003E0B7E" w:rsidRDefault="003E0B7E">
      <w:pPr>
        <w:spacing w:after="0" w:line="240" w:lineRule="auto"/>
      </w:pPr>
      <w:r>
        <w:separator/>
      </w:r>
    </w:p>
  </w:footnote>
  <w:footnote w:type="continuationSeparator" w:id="0">
    <w:p w14:paraId="4DD4FACE" w14:textId="77777777" w:rsidR="003E0B7E" w:rsidRDefault="003E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BDC3" w14:textId="77777777" w:rsidR="003C0F09" w:rsidRDefault="003E0B7E">
    <w:pPr>
      <w:pStyle w:val="Glava"/>
    </w:pPr>
    <w:r>
      <w:t xml:space="preserve">                                                                            </w:t>
    </w:r>
    <w:r w:rsidR="00DD07D8">
      <w:t xml:space="preserve"> </w:t>
    </w:r>
    <w: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3B2E" w14:textId="77777777" w:rsidR="00304ABA" w:rsidRDefault="003E0B7E" w:rsidP="00806254">
    <w:pPr>
      <w:pStyle w:val="Glava"/>
      <w:jc w:val="right"/>
    </w:pPr>
    <w:r>
      <w:t xml:space="preserve">                                                                                  </w:t>
    </w:r>
    <w:r w:rsidR="00806254">
      <w:rPr>
        <w:noProof/>
        <w:lang w:eastAsia="sl-SI"/>
      </w:rPr>
      <w:drawing>
        <wp:inline distT="0" distB="0" distL="0" distR="0" wp14:anchorId="0BA4CB5A" wp14:editId="4C19E8E0">
          <wp:extent cx="3188335" cy="1396365"/>
          <wp:effectExtent l="0" t="0" r="0" b="0"/>
          <wp:docPr id="2" name="Picture 2" descr="D:\Barbara\OBČINA BLED\celostna podoba\templati\novo\dopis obcina splo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Barbara\OBČINA BLED\celostna podoba\templati\novo\dopis obcina splos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139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C1A6A"/>
    <w:multiLevelType w:val="hybridMultilevel"/>
    <w:tmpl w:val="7B98D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86A86"/>
    <w:multiLevelType w:val="hybridMultilevel"/>
    <w:tmpl w:val="19E258CE"/>
    <w:lvl w:ilvl="0" w:tplc="A83EC290">
      <w:start w:val="100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A112D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A3B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01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65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BC3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89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CC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20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75192"/>
    <w:rsid w:val="00217A65"/>
    <w:rsid w:val="002D64FC"/>
    <w:rsid w:val="00304ABA"/>
    <w:rsid w:val="003279DC"/>
    <w:rsid w:val="003C0F09"/>
    <w:rsid w:val="003E0B7E"/>
    <w:rsid w:val="004B0B49"/>
    <w:rsid w:val="005350DB"/>
    <w:rsid w:val="005A18BC"/>
    <w:rsid w:val="00606223"/>
    <w:rsid w:val="006153C3"/>
    <w:rsid w:val="00707E74"/>
    <w:rsid w:val="00806254"/>
    <w:rsid w:val="00811AAA"/>
    <w:rsid w:val="00816196"/>
    <w:rsid w:val="00884D49"/>
    <w:rsid w:val="00994547"/>
    <w:rsid w:val="009C7912"/>
    <w:rsid w:val="00AB54A7"/>
    <w:rsid w:val="00C71380"/>
    <w:rsid w:val="00C750D6"/>
    <w:rsid w:val="00DC1285"/>
    <w:rsid w:val="00DD07D8"/>
    <w:rsid w:val="00DD41A4"/>
    <w:rsid w:val="00E21E5A"/>
    <w:rsid w:val="00EB208E"/>
    <w:rsid w:val="00EB5C51"/>
    <w:rsid w:val="00F42761"/>
    <w:rsid w:val="00FB69D7"/>
    <w:rsid w:val="00F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9AA0"/>
  <w15:docId w15:val="{1B677D5D-72D2-402C-995E-9A427D52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9C7912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9C7912"/>
    <w:rPr>
      <w:rFonts w:ascii="Times New Roman" w:eastAsia="Times New Roman" w:hAnsi="Times New Roman" w:cs="Times New Roman"/>
      <w:i/>
      <w:iCs/>
      <w:szCs w:val="24"/>
      <w:lang w:eastAsia="sl-SI"/>
    </w:rPr>
  </w:style>
  <w:style w:type="paragraph" w:styleId="Brezrazmikov">
    <w:name w:val="No Spacing"/>
    <w:uiPriority w:val="1"/>
    <w:qFormat/>
    <w:rsid w:val="009C79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rppsi">
    <w:name w:val="mrppsi"/>
    <w:basedOn w:val="Navaden"/>
    <w:rsid w:val="009C7912"/>
    <w:pPr>
      <w:spacing w:after="15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sl-SI"/>
    </w:rPr>
  </w:style>
  <w:style w:type="table" w:styleId="Tabelamrea">
    <w:name w:val="Table Grid"/>
    <w:basedOn w:val="Navadnatabela"/>
    <w:rsid w:val="0007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07E74"/>
    <w:pPr>
      <w:spacing w:after="0" w:line="288" w:lineRule="auto"/>
    </w:pPr>
    <w:rPr>
      <w:rFonts w:ascii="MinionPro-Regular" w:eastAsia="Arial Unicode MS" w:hAnsi="MinionPro-Regular" w:cs="Arial Unicode MS"/>
      <w:color w:val="000000"/>
      <w:sz w:val="24"/>
      <w:szCs w:val="24"/>
      <w:lang w:val="en-US" w:eastAsia="sl-SI"/>
    </w:rPr>
  </w:style>
  <w:style w:type="paragraph" w:styleId="Odstavekseznama">
    <w:name w:val="List Paragraph"/>
    <w:basedOn w:val="Navaden"/>
    <w:uiPriority w:val="34"/>
    <w:qFormat/>
    <w:rsid w:val="00DC12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128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rsid w:val="00DC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bled.si/evropski-teden-mobilnosti-202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4AC5-63AA-498A-8417-16FBA3A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2</cp:revision>
  <cp:lastPrinted>2018-12-12T06:22:00Z</cp:lastPrinted>
  <dcterms:created xsi:type="dcterms:W3CDTF">2021-09-27T11:04:00Z</dcterms:created>
  <dcterms:modified xsi:type="dcterms:W3CDTF">2021-09-27T11:04:00Z</dcterms:modified>
</cp:coreProperties>
</file>