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F016" w14:textId="77777777" w:rsidR="00C848DF" w:rsidRDefault="00C848DF" w:rsidP="00E429B8">
      <w:pPr>
        <w:rPr>
          <w:rFonts w:ascii="Arial" w:hAnsi="Arial" w:cs="Arial"/>
          <w:b/>
        </w:rPr>
      </w:pPr>
    </w:p>
    <w:p w14:paraId="5699F197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6AD6024D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2F232109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71B720D2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 IN ZAVOD ZA KULTURO BLED</w:t>
      </w:r>
    </w:p>
    <w:p w14:paraId="19730E3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DF59D4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OBJAVLJATA</w:t>
      </w:r>
    </w:p>
    <w:p w14:paraId="02A0E28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1F0E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F711E2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14:paraId="419EF511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A2C75C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AF1C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EADF79" w14:textId="53C9A391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5B5A4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,</w:t>
      </w:r>
    </w:p>
    <w:p w14:paraId="5B8C169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84CC0A8" w14:textId="67EA7439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BREZPLAČNEGA KORIŠČENJA JAVNIH PRIREDITVENIH POVRŠIN V OBČINI BLED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,</w:t>
      </w:r>
    </w:p>
    <w:p w14:paraId="2387C04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29E83611" w14:textId="5E1E3EFD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 UPORABE  FESTIVALNE  DVORANE  BLED ALI PROSTOROV NA BLEJSKEM GRADU POD UGODNIMI POGOJI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</w:p>
    <w:p w14:paraId="4C6EEE96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6C3C41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F475B4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F85D5A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C63966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38EDD7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AD3007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BC58DBA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4DAF0C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E533AA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9FE4CB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7BD21B4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466CD32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7EE264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6640910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60945D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14:paraId="3CC9F43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14:paraId="2AAAE66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14:paraId="7954EF80" w14:textId="77777777"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14:paraId="4A7500A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14:paraId="05A6E9F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14:paraId="6F69DC9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14:paraId="4B40EB2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14:paraId="148AA7C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652C732" w14:textId="77777777" w:rsidR="00E102E3" w:rsidRDefault="00E102E3" w:rsidP="00E102E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14:paraId="50B09D75" w14:textId="77777777"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14:paraId="2295789B" w14:textId="77777777"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14:paraId="5B40A9C0" w14:textId="0407FA49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 SE BODO DOGAJALE V OBČINI BLED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</w:p>
    <w:p w14:paraId="5ABD039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20408836" w14:textId="77777777" w:rsidR="00931F99" w:rsidRDefault="00931F99" w:rsidP="00931F99">
      <w:pPr>
        <w:rPr>
          <w:rFonts w:ascii="Arial" w:hAnsi="Arial" w:cs="Arial"/>
          <w:b/>
          <w:sz w:val="22"/>
          <w:szCs w:val="22"/>
        </w:rPr>
      </w:pPr>
    </w:p>
    <w:p w14:paraId="66B641DA" w14:textId="06AE61E2" w:rsidR="00E102E3" w:rsidRDefault="00931F99" w:rsidP="00931F99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A.)</w:t>
      </w:r>
      <w:r w:rsidR="00E102E3">
        <w:rPr>
          <w:rFonts w:ascii="Arial" w:hAnsi="Arial" w:cs="Arial"/>
          <w:b/>
          <w:sz w:val="22"/>
          <w:szCs w:val="22"/>
        </w:rPr>
        <w:t xml:space="preserve"> RAZPIS ZA SOFINANCIRANJE PRIREDITEV V OBČINI BLED </w:t>
      </w:r>
      <w:r>
        <w:rPr>
          <w:rFonts w:ascii="Arial" w:hAnsi="Arial" w:cs="Arial"/>
          <w:b/>
          <w:sz w:val="22"/>
          <w:szCs w:val="22"/>
        </w:rPr>
        <w:t>ZA</w:t>
      </w:r>
      <w:r w:rsidR="00E102E3">
        <w:rPr>
          <w:rFonts w:ascii="Arial" w:hAnsi="Arial" w:cs="Arial"/>
          <w:b/>
          <w:sz w:val="22"/>
          <w:szCs w:val="22"/>
        </w:rPr>
        <w:t xml:space="preserve"> LET</w:t>
      </w:r>
      <w:r>
        <w:rPr>
          <w:rFonts w:ascii="Arial" w:hAnsi="Arial" w:cs="Arial"/>
          <w:b/>
          <w:sz w:val="22"/>
          <w:szCs w:val="22"/>
        </w:rPr>
        <w:t>O</w:t>
      </w:r>
      <w:r w:rsidR="00E102E3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14:paraId="790937E9" w14:textId="77777777"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B2DF2D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628B329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14:paraId="126E28CE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14:paraId="27201285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14:paraId="14734E30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14:paraId="268B410F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14:paraId="474BAA13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14:paraId="3CC87BA3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BE2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14:paraId="7E7889FE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14:paraId="7152C60A" w14:textId="77777777" w:rsidR="00D12369" w:rsidRPr="00D12369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12369">
        <w:rPr>
          <w:rFonts w:ascii="Arial" w:hAnsi="Arial" w:cs="Arial"/>
          <w:b/>
          <w:sz w:val="22"/>
          <w:szCs w:val="22"/>
        </w:rPr>
        <w:t xml:space="preserve">gledališke predstave (kot produkt društva so financirane iz </w:t>
      </w:r>
      <w:r w:rsidR="00BD0ABC">
        <w:rPr>
          <w:rFonts w:ascii="Arial" w:hAnsi="Arial" w:cs="Arial"/>
          <w:b/>
          <w:sz w:val="22"/>
          <w:szCs w:val="22"/>
        </w:rPr>
        <w:t xml:space="preserve">sredstev za </w:t>
      </w:r>
      <w:r w:rsidRPr="00D12369">
        <w:rPr>
          <w:rFonts w:ascii="Arial" w:hAnsi="Arial" w:cs="Arial"/>
          <w:b/>
          <w:sz w:val="22"/>
          <w:szCs w:val="22"/>
        </w:rPr>
        <w:t>dejavnosti društva</w:t>
      </w:r>
      <w:r w:rsidR="00BD0ABC">
        <w:rPr>
          <w:rFonts w:ascii="Arial" w:hAnsi="Arial" w:cs="Arial"/>
          <w:b/>
          <w:sz w:val="22"/>
          <w:szCs w:val="22"/>
        </w:rPr>
        <w:t>, ne iz javnega razpisa za prireditve</w:t>
      </w:r>
      <w:r w:rsidRPr="00D12369">
        <w:rPr>
          <w:rFonts w:ascii="Arial" w:hAnsi="Arial" w:cs="Arial"/>
          <w:b/>
          <w:sz w:val="22"/>
          <w:szCs w:val="22"/>
        </w:rPr>
        <w:t>!),</w:t>
      </w:r>
    </w:p>
    <w:p w14:paraId="0F8455B6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14:paraId="62D8E621" w14:textId="42653B0E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športna tekmovanja, turnirji in prireditve – organizatorji lahko kandidirajo na razpis za sofinanciranje programov športa v občini v letu 20</w:t>
      </w:r>
      <w:r w:rsidR="00931F99">
        <w:rPr>
          <w:rFonts w:ascii="Arial" w:hAnsi="Arial" w:cs="Arial"/>
          <w:sz w:val="22"/>
          <w:szCs w:val="22"/>
        </w:rPr>
        <w:t>2</w:t>
      </w:r>
      <w:r w:rsidR="00E320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ki bo objavljen v eni od naslednjih številk Blejskih novic.    </w:t>
      </w:r>
    </w:p>
    <w:p w14:paraId="360176F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3E1961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14:paraId="76607F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14:paraId="6F137BC4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14:paraId="597FF321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14:paraId="1C9F2C9B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14:paraId="217EF434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14:paraId="1E6B23B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45FF7F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se lahko kot organizator (nosilec prireditve) na razpis Občine Bled in Zavoda za kulturo Bled prijavi skupaj z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(dvema)</w:t>
      </w:r>
      <w:r>
        <w:rPr>
          <w:rFonts w:ascii="Arial" w:hAnsi="Arial" w:cs="Arial"/>
          <w:bCs w:val="0"/>
          <w:sz w:val="22"/>
          <w:szCs w:val="22"/>
        </w:rPr>
        <w:t xml:space="preserve"> prireditvama. Kot sodelujoči pa lahko sodeluje tudi na prireditvah drugih organizatorjev. </w:t>
      </w:r>
    </w:p>
    <w:p w14:paraId="0B6760B7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17F5FB17" w14:textId="54D0C701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Prijavitelj se  z isto prireditvijo ne more hkrati prijaviti na razpis za sofinanciranje prireditve  in za možnost uporabe prostorov Festivalne dvorane ali prostorov na Blejskem gradu pod ugodnimi pogoji ali za druga sofinanciranja</w:t>
      </w:r>
      <w:r w:rsidR="005A582E">
        <w:rPr>
          <w:rFonts w:ascii="Arial" w:hAnsi="Arial" w:cs="Arial"/>
          <w:bCs w:val="0"/>
          <w:sz w:val="22"/>
          <w:szCs w:val="22"/>
        </w:rPr>
        <w:t>, ki jih razpiše Občina Bled.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</w:p>
    <w:p w14:paraId="52AE5415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DC8259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14:paraId="1A814635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6C6F29BB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14:paraId="7FA0D9E6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D44D35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A2BF7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976668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40967F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DA639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2AC549" w14:textId="77777777"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DF54EA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C97537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A2A18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1AF2F5" w14:textId="77777777"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14:paraId="1BE78F3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14:paraId="1D6E5E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14:paraId="3181B15A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A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14:paraId="1AC898F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14:paraId="1CA1556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58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14:paraId="6A9B5A3C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A44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14:paraId="0A144F27" w14:textId="77777777"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  <w:p w14:paraId="482D3B59" w14:textId="77777777"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je več kot 75 % članov organizatorja prireditve iz občine Bled – 10 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974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14:paraId="5B4C2F90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93E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14:paraId="3CF3D2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9FD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14:paraId="4244C10B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36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14:paraId="11C2C2F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prvič  – do 5 točk </w:t>
            </w:r>
          </w:p>
          <w:p w14:paraId="77BE2836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10 točk </w:t>
            </w:r>
          </w:p>
          <w:p w14:paraId="55199F72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3 x ali večkrat -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DC2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  15 točk</w:t>
            </w:r>
          </w:p>
        </w:tc>
      </w:tr>
      <w:tr w:rsidR="00E102E3" w14:paraId="56AD08CB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D78" w14:textId="77777777"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14:paraId="6241B2B4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82A1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26D30A74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375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14:paraId="2C52545A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- 10 točk </w:t>
            </w:r>
          </w:p>
          <w:p w14:paraId="6D7ADB6E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14:paraId="1D4109E4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E47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14:paraId="24EC512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C3C2" w14:textId="77777777" w:rsidR="00E102E3" w:rsidRPr="009340EB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14:paraId="2E16A51F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– 0 točk </w:t>
            </w:r>
          </w:p>
          <w:p w14:paraId="35C96038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14:paraId="097D028A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27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6B981B65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E67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14:paraId="0F20D55F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14:paraId="79A649B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14:paraId="7B66F820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sodeluje več društev oz. soorganizatorjev, od tega najmanj polovico iz Občine Bled  –10 točk </w:t>
            </w:r>
          </w:p>
          <w:p w14:paraId="3849CD33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14:paraId="0251F4D3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E73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 15 točk </w:t>
            </w:r>
          </w:p>
        </w:tc>
      </w:tr>
      <w:tr w:rsidR="00E102E3" w14:paraId="74AFA35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F08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9BF2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F883" w14:textId="6B50E381" w:rsidR="00E102E3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F220E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85</w:t>
            </w:r>
            <w:r w:rsidR="00E102E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točk </w:t>
            </w:r>
          </w:p>
        </w:tc>
      </w:tr>
    </w:tbl>
    <w:p w14:paraId="1119193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AE935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FAB377A" w14:textId="77777777"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14:paraId="567C1B8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prijaviteljev pričakujemo, da bodo na javni razpis prijavili prireditve, ki bodo po vsebini:</w:t>
      </w:r>
    </w:p>
    <w:p w14:paraId="7238426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14:paraId="73589D7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14:paraId="299DF104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14:paraId="2B33FA00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14:paraId="040A99C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14:paraId="25BA67F2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14:paraId="7B32840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spodbujale povezovanje s prijateljskimi in drugimi občinami oz. vključevale sodelovanje mednarodnih organizacij.</w:t>
      </w:r>
    </w:p>
    <w:p w14:paraId="5C000D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09235A6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C4ED278" w14:textId="0B078D9A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MERILA ZA  SOFINANCIRANJE PRAZNOVANJA JUBILEJNIH OBLETNIC DRUŠTEV TER NEPROFITNIH ORGANIZACIJ S SEDEŽEM V OBČINI BLED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6ED04E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14:paraId="57A9C0BB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4C7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14:paraId="7286D0B1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8FE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vsako naslednjo okroglo obletnico uspešnega delovanja:         max : obletnica  x  10 €.</w:t>
            </w:r>
          </w:p>
        </w:tc>
      </w:tr>
    </w:tbl>
    <w:p w14:paraId="39010DE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87E9368" w14:textId="77777777" w:rsidR="00E429B8" w:rsidRDefault="00E429B8" w:rsidP="00E102E3">
      <w:pPr>
        <w:rPr>
          <w:rFonts w:ascii="Arial" w:hAnsi="Arial" w:cs="Arial"/>
          <w:sz w:val="22"/>
          <w:szCs w:val="22"/>
        </w:rPr>
      </w:pPr>
    </w:p>
    <w:p w14:paraId="2AE9E3B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14:paraId="69D26CF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8AA955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14:paraId="532F4BF8" w14:textId="33E6D55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morajo biti porabljena v letu 20</w:t>
      </w:r>
      <w:r w:rsidR="00931F99">
        <w:rPr>
          <w:rFonts w:ascii="Arial" w:hAnsi="Arial" w:cs="Arial"/>
          <w:sz w:val="22"/>
          <w:szCs w:val="22"/>
        </w:rPr>
        <w:t>2</w:t>
      </w:r>
      <w:r w:rsidR="00E320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5882597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FD59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14:paraId="43A10E9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14:paraId="14BA8F4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1856E3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4CA1B1B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187EB014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F35BDDD" w14:textId="617C1DAC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Vse dodatne informacije v zvezi z javnim razpisom dobijo zainteresirani na Občini Bled, tel. 04</w:t>
      </w:r>
      <w:r w:rsidR="00E320E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14:paraId="54C83A63" w14:textId="77777777" w:rsidR="00E320EF" w:rsidRDefault="00E320EF" w:rsidP="009340EB">
      <w:pPr>
        <w:jc w:val="both"/>
        <w:rPr>
          <w:rFonts w:ascii="Arial" w:hAnsi="Arial" w:cs="Arial"/>
          <w:sz w:val="22"/>
          <w:szCs w:val="22"/>
        </w:rPr>
      </w:pPr>
    </w:p>
    <w:p w14:paraId="316B567A" w14:textId="2AE0986D" w:rsidR="00E102E3" w:rsidRDefault="00E320EF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</w:rPr>
        <w:t xml:space="preserve">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20. 6. 2021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14:paraId="7DE142B6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45C92964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5C31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7C5AE495" w14:textId="28F625D4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14:paraId="4600190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CDB103" w14:textId="77777777"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Okvirna višina  sredstev sofinanciranja: </w:t>
      </w:r>
    </w:p>
    <w:p w14:paraId="4A0C76CA" w14:textId="244F3E44"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Višina razpisanih sredstev za sofinanciranje  prireditev in dogodkov je določena v Proračunu Občine Bled za leto 20</w:t>
      </w:r>
      <w:r w:rsidR="003D40DA">
        <w:rPr>
          <w:rFonts w:ascii="Arial" w:hAnsi="Arial" w:cs="Arial"/>
          <w:b w:val="0"/>
          <w:bCs w:val="0"/>
          <w:sz w:val="22"/>
          <w:szCs w:val="22"/>
        </w:rPr>
        <w:t>2</w:t>
      </w:r>
      <w:r w:rsidR="00E320EF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E3338C" w:rsidRPr="00E3338C">
        <w:rPr>
          <w:rFonts w:ascii="Arial" w:hAnsi="Arial" w:cs="Arial"/>
          <w:sz w:val="22"/>
          <w:szCs w:val="22"/>
        </w:rPr>
        <w:t>14</w:t>
      </w:r>
      <w:r w:rsidR="00E37E40" w:rsidRPr="00E3338C">
        <w:rPr>
          <w:rFonts w:ascii="Arial" w:hAnsi="Arial" w:cs="Arial"/>
          <w:sz w:val="22"/>
          <w:szCs w:val="22"/>
        </w:rPr>
        <w:t>.</w:t>
      </w:r>
      <w:r w:rsidR="00E37E40" w:rsidRPr="00E37E40">
        <w:rPr>
          <w:rFonts w:ascii="Arial" w:hAnsi="Arial" w:cs="Arial"/>
          <w:bCs w:val="0"/>
          <w:sz w:val="22"/>
          <w:szCs w:val="22"/>
        </w:rPr>
        <w:t>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14:paraId="5B35EDC9" w14:textId="77777777"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14:paraId="3EF02005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1D093E27" w14:textId="52C428FF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 za sofinanciranje prireditev v letu 20</w:t>
      </w:r>
      <w:r w:rsidR="003D40DA">
        <w:rPr>
          <w:rFonts w:ascii="Arial" w:hAnsi="Arial" w:cs="Arial"/>
          <w:sz w:val="22"/>
          <w:szCs w:val="22"/>
        </w:rPr>
        <w:t>2</w:t>
      </w:r>
      <w:r w:rsidR="00EC72C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14:paraId="06A22BF3" w14:textId="1934C26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12AAAF" w14:textId="77777777" w:rsidR="00F220ED" w:rsidRDefault="00F220ED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2D17A" w14:textId="77777777" w:rsidR="00EC72C3" w:rsidRDefault="00EC72C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7CAB39" w14:textId="763143A7"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D6C03">
        <w:rPr>
          <w:rFonts w:ascii="Arial" w:hAnsi="Arial" w:cs="Arial"/>
          <w:b w:val="0"/>
          <w:bCs w:val="0"/>
          <w:sz w:val="22"/>
          <w:szCs w:val="22"/>
        </w:rPr>
        <w:t>410-32/2021-2</w:t>
      </w:r>
      <w:r w:rsidR="00BD0A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7C1680C" w14:textId="14CC4CBA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Datum:</w:t>
      </w:r>
      <w:r w:rsidR="002348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D6C03">
        <w:rPr>
          <w:rFonts w:ascii="Arial" w:hAnsi="Arial" w:cs="Arial"/>
          <w:b w:val="0"/>
          <w:bCs w:val="0"/>
          <w:sz w:val="22"/>
          <w:szCs w:val="22"/>
        </w:rPr>
        <w:t>28.5.2021</w:t>
      </w:r>
    </w:p>
    <w:p w14:paraId="61C172F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56563E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14:paraId="2DB732EC" w14:textId="6C5A5874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AD6C03">
        <w:rPr>
          <w:rFonts w:ascii="Arial" w:hAnsi="Arial" w:cs="Arial"/>
          <w:b/>
          <w:sz w:val="22"/>
          <w:szCs w:val="22"/>
        </w:rPr>
        <w:t xml:space="preserve">, l. r. </w:t>
      </w:r>
      <w:r w:rsidR="00CB1847">
        <w:rPr>
          <w:rFonts w:ascii="Arial" w:hAnsi="Arial" w:cs="Arial"/>
          <w:b/>
          <w:sz w:val="22"/>
          <w:szCs w:val="22"/>
        </w:rPr>
        <w:t xml:space="preserve"> </w:t>
      </w:r>
    </w:p>
    <w:p w14:paraId="68294792" w14:textId="1F2AB712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BDE98F" w14:textId="44B5D962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0F61548E" w14:textId="23F577CC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1B018708" w14:textId="24A6010B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0F82D33F" w14:textId="77777777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12ABA2F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97283B" w14:textId="1AE1455F"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MOŽNOST BREZPLAČNEGA KORIŠČENJA JAVNIH PRIREDITVENIH POVRŠIN V OBČINI BLED V LETU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(Tribune in pomol v Veliki Zaki, Olimpijski trg, prireditveni prostor v TC Bled, … )</w:t>
      </w:r>
    </w:p>
    <w:p w14:paraId="0AEF451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83B2FA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1A08D90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7638A0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14:paraId="40B2272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D94AE1B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14:paraId="1BE7F85C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D2F9DE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14:paraId="16C8FDB6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37B9E657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14:paraId="71C66C6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3A5CC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14:paraId="2E0512C9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14:paraId="13AE651D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14:paraId="2469D6F0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14:paraId="0B678105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CD496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0A85AAD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F6E8D2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14:paraId="4F4E9269" w14:textId="5BA1606C"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letu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14:paraId="1453A2FC" w14:textId="77777777"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A0530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9EC15D" w14:textId="5F8FAA4E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20. 6. 2021 </w:t>
      </w:r>
      <w:r>
        <w:rPr>
          <w:rFonts w:ascii="Arial" w:hAnsi="Arial" w:cs="Arial"/>
          <w:sz w:val="22"/>
          <w:szCs w:val="22"/>
        </w:rPr>
        <w:t xml:space="preserve">na naslov: </w:t>
      </w:r>
    </w:p>
    <w:p w14:paraId="416CC3A2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0499F632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69590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43246E09" w14:textId="6DA3CE12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E320E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679E160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6BEE9D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51D05BD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55720571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14:paraId="12479B77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3EEC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8C649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DFBF14F" w14:textId="217950D4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D6C03">
        <w:rPr>
          <w:rFonts w:ascii="Arial" w:hAnsi="Arial" w:cs="Arial"/>
          <w:b w:val="0"/>
          <w:bCs w:val="0"/>
          <w:sz w:val="22"/>
          <w:szCs w:val="22"/>
        </w:rPr>
        <w:t xml:space="preserve">410-32/2021-2  </w:t>
      </w:r>
    </w:p>
    <w:p w14:paraId="75655896" w14:textId="6ACA411B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AD6C03">
        <w:rPr>
          <w:rFonts w:ascii="Arial" w:hAnsi="Arial" w:cs="Arial"/>
          <w:b w:val="0"/>
          <w:bCs w:val="0"/>
          <w:sz w:val="22"/>
          <w:szCs w:val="22"/>
        </w:rPr>
        <w:t>28. 5. 2021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C045A1E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0212D4" w14:textId="77777777"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14:paraId="1099385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14:paraId="61143075" w14:textId="09D77D6A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AD6C03">
        <w:rPr>
          <w:rFonts w:ascii="Arial" w:hAnsi="Arial" w:cs="Arial"/>
          <w:b/>
          <w:sz w:val="22"/>
          <w:szCs w:val="22"/>
        </w:rPr>
        <w:t xml:space="preserve">, l. r. </w:t>
      </w:r>
    </w:p>
    <w:p w14:paraId="6F12FCE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659042E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21897A03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40CBD398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05C7FAE1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128E96F9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2CE67850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5E93EF30" w14:textId="20A25967" w:rsidR="00AF2540" w:rsidRDefault="00AF2540" w:rsidP="00E102E3">
      <w:pPr>
        <w:rPr>
          <w:rFonts w:ascii="Arial" w:hAnsi="Arial" w:cs="Arial"/>
          <w:b/>
          <w:sz w:val="22"/>
          <w:szCs w:val="22"/>
        </w:rPr>
        <w:sectPr w:rsidR="00AF2540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1FB1B589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F8E1558" w14:textId="10B6D4EA" w:rsidR="00E102E3" w:rsidRPr="00AF2540" w:rsidRDefault="00E102E3" w:rsidP="00AF2540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AF2540">
        <w:rPr>
          <w:rFonts w:ascii="Arial" w:hAnsi="Arial" w:cs="Arial"/>
          <w:b/>
          <w:sz w:val="22"/>
          <w:szCs w:val="22"/>
        </w:rPr>
        <w:lastRenderedPageBreak/>
        <w:t>MOŽNOST UPORABE  PROSTOROV FESTIVALNE  DVORANE  BLED A</w:t>
      </w:r>
      <w:r w:rsidR="00F220ED" w:rsidRPr="00AF2540">
        <w:rPr>
          <w:rFonts w:ascii="Arial" w:hAnsi="Arial" w:cs="Arial"/>
          <w:b/>
          <w:sz w:val="22"/>
          <w:szCs w:val="22"/>
        </w:rPr>
        <w:t xml:space="preserve">LI </w:t>
      </w:r>
      <w:r w:rsidRPr="00AF2540">
        <w:rPr>
          <w:rFonts w:ascii="Arial" w:hAnsi="Arial" w:cs="Arial"/>
          <w:b/>
          <w:sz w:val="22"/>
          <w:szCs w:val="22"/>
        </w:rPr>
        <w:t>PROSTOROV BLEJSKEGA  GRADU POD UGODNIMI POGOJI V LETU 20</w:t>
      </w:r>
      <w:r w:rsidR="003D40DA" w:rsidRPr="00AF2540">
        <w:rPr>
          <w:rFonts w:ascii="Arial" w:hAnsi="Arial" w:cs="Arial"/>
          <w:b/>
          <w:sz w:val="22"/>
          <w:szCs w:val="22"/>
        </w:rPr>
        <w:t>2</w:t>
      </w:r>
      <w:r w:rsidR="006E078B" w:rsidRPr="00AF2540">
        <w:rPr>
          <w:rFonts w:ascii="Arial" w:hAnsi="Arial" w:cs="Arial"/>
          <w:b/>
          <w:sz w:val="22"/>
          <w:szCs w:val="22"/>
        </w:rPr>
        <w:t>1</w:t>
      </w:r>
    </w:p>
    <w:p w14:paraId="08D5C33D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0BAFAECA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6DD134A0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Predmet razpisa:</w:t>
      </w:r>
    </w:p>
    <w:p w14:paraId="0DDCD5A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BFC9D4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za kulturo Bled objavlja razpis za </w:t>
      </w:r>
      <w:r>
        <w:rPr>
          <w:rFonts w:ascii="Arial" w:hAnsi="Arial" w:cs="Arial"/>
          <w:color w:val="000000"/>
          <w:sz w:val="22"/>
          <w:szCs w:val="22"/>
        </w:rPr>
        <w:t>možnost uporabe</w:t>
      </w:r>
      <w:r>
        <w:rPr>
          <w:rFonts w:ascii="Arial" w:hAnsi="Arial" w:cs="Arial"/>
          <w:sz w:val="22"/>
          <w:szCs w:val="22"/>
        </w:rPr>
        <w:t xml:space="preserve"> prostorov Festivalne dvorane  Bled ali  prostorov na Blejskem gradu (Viteška dvorana ali dvorana nad muzejem) pod ugodnimi pogoji, kar predstavlja minimalno najemnino za uporabo teh prostorov in vključuje:</w:t>
      </w:r>
    </w:p>
    <w:p w14:paraId="552A0561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81D45C3" w14:textId="77777777"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A, do 6 ur:</w:t>
      </w:r>
    </w:p>
    <w:p w14:paraId="260A166B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velike dvorane A (maksimalno 512 sedežev),</w:t>
      </w:r>
    </w:p>
    <w:p w14:paraId="6C0AD2C5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14:paraId="7644CFD7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osebja.</w:t>
      </w:r>
    </w:p>
    <w:p w14:paraId="48E66A1C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400,00 eur + DDV</w:t>
      </w:r>
    </w:p>
    <w:p w14:paraId="4A818984" w14:textId="77777777"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66856285" w14:textId="77777777"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C ali D, do 4 ure:</w:t>
      </w:r>
    </w:p>
    <w:p w14:paraId="262172CB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male dvorane C ali D (maksimalno 36 sedežev),</w:t>
      </w:r>
    </w:p>
    <w:p w14:paraId="6C3D8D7E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14:paraId="1069FA03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14:paraId="4CA8F378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150,00 eur + DDV</w:t>
      </w:r>
    </w:p>
    <w:p w14:paraId="08912D25" w14:textId="77777777"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47DA328" w14:textId="77777777"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B, do 4 ure:</w:t>
      </w:r>
    </w:p>
    <w:p w14:paraId="22E910A5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srednje dvorane B (maksimalno 130 sedežev),</w:t>
      </w:r>
    </w:p>
    <w:p w14:paraId="62305EFC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14:paraId="74B8C99A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14:paraId="701B13E6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200,00 eur + DDV</w:t>
      </w:r>
    </w:p>
    <w:p w14:paraId="59D7619A" w14:textId="77777777"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36C8454F" w14:textId="77777777"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celotno 1. nadstropje, do 4 ure:</w:t>
      </w:r>
    </w:p>
    <w:p w14:paraId="3C17C4E9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1. nadstropja (maksimalno 180 sedežev),</w:t>
      </w:r>
    </w:p>
    <w:p w14:paraId="76E9F6FB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14:paraId="08B5014F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14:paraId="22FFEC92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300,00 eur + DDV</w:t>
      </w:r>
    </w:p>
    <w:p w14:paraId="4F2371B5" w14:textId="77777777" w:rsidR="003D40DA" w:rsidRDefault="003D40DA" w:rsidP="003D40DA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1DCE1056" w14:textId="77777777"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PREDDVERJE FESTIVALNE DVORANE BLED, do 4 ure:</w:t>
      </w:r>
    </w:p>
    <w:p w14:paraId="05557615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preddverja (maksimalno 100 sedežev),</w:t>
      </w:r>
    </w:p>
    <w:p w14:paraId="3A9FB801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(1 mikrofon) in delo tehnika do 4 ure,</w:t>
      </w:r>
    </w:p>
    <w:p w14:paraId="1C62D6EE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14:paraId="16DC36C4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100,00 eur + DDV</w:t>
      </w:r>
    </w:p>
    <w:p w14:paraId="192DA990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07CEC12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21D56FE1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Uporaba preddverja FD Bled je brezplačna, v kolikor za izvedbo ni potrebna tehnična podpora. </w:t>
      </w:r>
    </w:p>
    <w:p w14:paraId="1431DBBD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57C7A2B2" w14:textId="77777777"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VITEŠKA DVORANA / DVORANA NAD MUZEJEM NA BLEJSKEM GRADU, do 6 ur:</w:t>
      </w:r>
    </w:p>
    <w:p w14:paraId="20B979FB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Viteške dvorane ali dvorane nad muzejem (maksimalno 70 sedežev – Viteška dvorana, oziroma 40 sedežev Dvorana nad muzejem),</w:t>
      </w:r>
    </w:p>
    <w:p w14:paraId="06895A91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(do 2 mikrofona) in delo tehnika do 4 ure,</w:t>
      </w:r>
    </w:p>
    <w:p w14:paraId="5E6431FC" w14:textId="77777777"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prisotnost dežurnega osebja. </w:t>
      </w:r>
    </w:p>
    <w:p w14:paraId="44DE6B0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3BE087A" w14:textId="77777777" w:rsidR="00BC06AD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organizaciji prireditve na Blejskem gradu velja, da je cena vstopnice na prireditev plačilo vstopnine na grad. </w:t>
      </w:r>
    </w:p>
    <w:p w14:paraId="4C57E49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2EA795B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14:paraId="583E90D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34780D0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razpis se lahko prijavijo:  </w:t>
      </w:r>
    </w:p>
    <w:p w14:paraId="19259D4E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531088FC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vrtci….</w:t>
      </w:r>
    </w:p>
    <w:p w14:paraId="3C64089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AB1313" w14:textId="77777777" w:rsidR="00BC06AD" w:rsidRDefault="00BC06AD" w:rsidP="00E102E3">
      <w:pPr>
        <w:rPr>
          <w:rFonts w:ascii="Arial" w:hAnsi="Arial" w:cs="Arial"/>
          <w:sz w:val="22"/>
          <w:szCs w:val="22"/>
        </w:rPr>
      </w:pPr>
    </w:p>
    <w:p w14:paraId="1207A7E8" w14:textId="77777777" w:rsidR="00BC06AD" w:rsidRDefault="00BC06AD" w:rsidP="00E102E3">
      <w:pPr>
        <w:rPr>
          <w:rFonts w:ascii="Arial" w:hAnsi="Arial" w:cs="Arial"/>
          <w:sz w:val="22"/>
          <w:szCs w:val="22"/>
        </w:rPr>
      </w:pPr>
    </w:p>
    <w:p w14:paraId="4AC1274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Pogoji za prijavo na ta razpis:</w:t>
      </w:r>
    </w:p>
    <w:p w14:paraId="6F0BB663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60E2A3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v prostorih Festivalne dvorane ali Blejskega gradu  želijo organizirati  javno predstavitev svoje dejavnosti,  </w:t>
      </w:r>
    </w:p>
    <w:p w14:paraId="32E345A2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Bled),</w:t>
      </w:r>
    </w:p>
    <w:p w14:paraId="53F31717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>
        <w:rPr>
          <w:rFonts w:ascii="Arial" w:hAnsi="Arial" w:cs="Arial"/>
          <w:b/>
          <w:sz w:val="22"/>
          <w:szCs w:val="22"/>
        </w:rPr>
        <w:t>enkrat letno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2FC9B2E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7E066A9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26CF441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736F3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F7E2A14" w14:textId="77777777" w:rsidR="00E102E3" w:rsidRPr="003D40DA" w:rsidRDefault="003D40DA" w:rsidP="003D40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E102E3" w:rsidRPr="003D40DA">
        <w:rPr>
          <w:rFonts w:ascii="Arial" w:hAnsi="Arial" w:cs="Arial"/>
          <w:b/>
          <w:sz w:val="22"/>
          <w:szCs w:val="22"/>
        </w:rPr>
        <w:t>Razpisna dokumentacija, rok in kraj prijave  na ta razpis  je enaka kot pri razpisu za</w:t>
      </w:r>
    </w:p>
    <w:p w14:paraId="26213BC6" w14:textId="57153F76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sofinanciranje prireditev, ki bodo sofinancirane s strani Občine Bled v letu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6E078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, ki ga je objavil Župan Občine Bled.   </w:t>
      </w:r>
    </w:p>
    <w:p w14:paraId="63FEF42B" w14:textId="77777777"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E9FC46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7FDD6D" w14:textId="2AE2C27F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E3338C">
        <w:rPr>
          <w:rFonts w:ascii="Arial" w:hAnsi="Arial" w:cs="Arial"/>
          <w:b/>
          <w:sz w:val="22"/>
          <w:szCs w:val="22"/>
          <w:u w:val="single"/>
        </w:rPr>
        <w:t>20. 6. 2021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na naslov: </w:t>
      </w:r>
    </w:p>
    <w:p w14:paraId="595E69D3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160EAB95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D9242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644BFE3F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5265A52E" w14:textId="5E96F14A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6E078B">
        <w:rPr>
          <w:rFonts w:ascii="Arial" w:hAnsi="Arial" w:cs="Arial"/>
          <w:b/>
          <w:sz w:val="22"/>
          <w:szCs w:val="22"/>
        </w:rPr>
        <w:t>1</w:t>
      </w:r>
      <w:r w:rsidR="003D40DA">
        <w:rPr>
          <w:rFonts w:ascii="Arial" w:hAnsi="Arial" w:cs="Arial"/>
          <w:b/>
          <w:sz w:val="22"/>
          <w:szCs w:val="22"/>
        </w:rPr>
        <w:t xml:space="preserve"> – uporaba prostorov FD Bled ali prostorov na Blejskem gradu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207EBDF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9496D11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50E9E696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Obvestilo o izbiri:  </w:t>
      </w:r>
    </w:p>
    <w:p w14:paraId="383FF8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924E2A9" w14:textId="39BA414A" w:rsidR="00E102E3" w:rsidRDefault="007908E9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Skladno s pooblastilom direktorja Zavoda za kulturo Bled bo k</w:t>
      </w:r>
      <w:r w:rsidR="00E102E3">
        <w:rPr>
          <w:rFonts w:ascii="Arial" w:hAnsi="Arial" w:cs="Arial"/>
          <w:sz w:val="22"/>
          <w:szCs w:val="22"/>
        </w:rPr>
        <w:t>omisija, ki jo je  imenoval župan Občine Bled, prispele vloge ocenila v skladu z merili in kriteriji ter pripravila predloge, na podlagi katerih bodo izdani sklepi in z izbranimi prijavitelji sklenjene pogodbe o možnosti uporabe prostorov Festivalne dvorane Bled ali prostorov na Blejskem gradu pod ugodnimi pogoji v letu 20</w:t>
      </w:r>
      <w:r w:rsidR="003D40D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E102E3">
        <w:rPr>
          <w:rFonts w:ascii="Arial" w:hAnsi="Arial" w:cs="Arial"/>
          <w:sz w:val="22"/>
          <w:szCs w:val="22"/>
        </w:rPr>
        <w:t>.</w:t>
      </w:r>
    </w:p>
    <w:p w14:paraId="6718349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A5DAA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43C2C835" w14:textId="4192091B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</w:t>
      </w:r>
      <w:r w:rsidR="00EC72C3"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Zavodu za kulturo Bled, preko elektronske pošte: </w:t>
      </w:r>
      <w:hyperlink r:id="rId5" w:history="1">
        <w:r>
          <w:rPr>
            <w:rStyle w:val="Hiperpovezava"/>
            <w:b/>
            <w:sz w:val="22"/>
            <w:szCs w:val="22"/>
          </w:rPr>
          <w:t>spela.repnik@zkbled.si</w:t>
        </w:r>
      </w:hyperlink>
      <w:r>
        <w:rPr>
          <w:rFonts w:ascii="Arial" w:hAnsi="Arial" w:cs="Arial"/>
          <w:b/>
          <w:sz w:val="22"/>
          <w:szCs w:val="22"/>
        </w:rPr>
        <w:t xml:space="preserve"> ali po telefonu: 572</w:t>
      </w:r>
      <w:r w:rsidR="00EC72C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97</w:t>
      </w:r>
      <w:r w:rsidR="00EC72C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79. </w:t>
      </w:r>
    </w:p>
    <w:p w14:paraId="22877D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2DE1FC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E76E3D9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20FD6A6" w14:textId="329A4C5E" w:rsidR="00BC06AD" w:rsidRPr="00BD0ABC" w:rsidRDefault="00E102E3" w:rsidP="000B3F9E">
      <w:pPr>
        <w:pStyle w:val="Brezrazmikov"/>
        <w:rPr>
          <w:rFonts w:ascii="Arial" w:hAnsi="Arial" w:cs="Arial"/>
        </w:rPr>
      </w:pPr>
      <w:r w:rsidRPr="000B3F9E">
        <w:rPr>
          <w:rFonts w:ascii="Arial" w:hAnsi="Arial" w:cs="Arial"/>
        </w:rPr>
        <w:t>Številka:</w:t>
      </w:r>
      <w:r w:rsidR="00DE1317">
        <w:rPr>
          <w:rFonts w:ascii="Arial" w:hAnsi="Arial" w:cs="Arial"/>
        </w:rPr>
        <w:t xml:space="preserve"> </w:t>
      </w:r>
      <w:r w:rsidR="00AD6C03" w:rsidRPr="00AD6C03">
        <w:rPr>
          <w:rFonts w:ascii="Arial" w:hAnsi="Arial" w:cs="Arial"/>
        </w:rPr>
        <w:t>410-32/2021-2</w:t>
      </w:r>
      <w:r w:rsidR="00AD6C03">
        <w:rPr>
          <w:rFonts w:ascii="Arial" w:hAnsi="Arial" w:cs="Arial"/>
        </w:rPr>
        <w:t xml:space="preserve">  </w:t>
      </w:r>
      <w:r w:rsidRPr="000B3F9E">
        <w:rPr>
          <w:rFonts w:ascii="Arial" w:hAnsi="Arial" w:cs="Arial"/>
        </w:rPr>
        <w:t xml:space="preserve"> </w:t>
      </w:r>
    </w:p>
    <w:p w14:paraId="04AA577B" w14:textId="5650E3AD" w:rsidR="00E102E3" w:rsidRPr="000B3F9E" w:rsidRDefault="00E102E3" w:rsidP="000B3F9E">
      <w:pPr>
        <w:pStyle w:val="Brezrazmikov"/>
        <w:rPr>
          <w:rFonts w:ascii="Arial" w:hAnsi="Arial" w:cs="Arial"/>
          <w:b/>
          <w:bCs/>
        </w:rPr>
      </w:pPr>
      <w:r w:rsidRPr="000B3F9E">
        <w:rPr>
          <w:rFonts w:ascii="Arial" w:hAnsi="Arial" w:cs="Arial"/>
        </w:rPr>
        <w:t xml:space="preserve">Datum: </w:t>
      </w:r>
      <w:r w:rsidR="00AD6C03" w:rsidRPr="00AD6C03">
        <w:rPr>
          <w:rFonts w:ascii="Arial" w:hAnsi="Arial" w:cs="Arial"/>
        </w:rPr>
        <w:t>28. 5. 2021</w:t>
      </w:r>
    </w:p>
    <w:p w14:paraId="15EAAD81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0EDA98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DIREKTOR</w:t>
      </w:r>
    </w:p>
    <w:p w14:paraId="3FE4E3EB" w14:textId="0D6EB3E8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</w:t>
      </w:r>
      <w:r w:rsidR="007908E9"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 xml:space="preserve">            MATJAŽ ZAVRŠNIK</w:t>
      </w:r>
      <w:r w:rsidR="00AD6C03">
        <w:rPr>
          <w:rFonts w:ascii="Arial" w:hAnsi="Arial" w:cs="Arial"/>
          <w:bCs w:val="0"/>
          <w:sz w:val="22"/>
          <w:szCs w:val="22"/>
        </w:rPr>
        <w:t>, l. r.</w:t>
      </w:r>
    </w:p>
    <w:p w14:paraId="4B087B06" w14:textId="77777777" w:rsidR="00E102E3" w:rsidRDefault="00E102E3" w:rsidP="00E102E3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64680D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69F89083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7FCCF0F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74452BD6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1CAFB78A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1C20FA48" w14:textId="77777777"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382E6B22" w14:textId="77777777"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67D0BC0F" w14:textId="77777777" w:rsidR="00BC06AD" w:rsidRDefault="00BC06AD" w:rsidP="003D40DA">
      <w:pPr>
        <w:rPr>
          <w:rFonts w:ascii="Arial" w:hAnsi="Arial" w:cs="Arial"/>
          <w:b/>
          <w:sz w:val="22"/>
          <w:szCs w:val="22"/>
        </w:rPr>
      </w:pPr>
    </w:p>
    <w:p w14:paraId="4DCB7AF1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123854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OSNOVNI PODATKI PRIJAVITELJA</w:t>
      </w:r>
    </w:p>
    <w:p w14:paraId="16024061" w14:textId="77777777"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F6C90A4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2F5E7C1" w14:textId="77777777"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14:paraId="2605538A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A7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14:paraId="10DAF91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94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99F2D13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F3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14:paraId="211C8EF7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14:paraId="5FA561BC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14:paraId="66A3587D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14:paraId="2386A288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D3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1E05C94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78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C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FEEA3B9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F9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14:paraId="7595312F" w14:textId="77777777"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8CCB2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14:paraId="6F5AE4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4D5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14:paraId="0A41F974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14:paraId="200B81DA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14:paraId="74815033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14:paraId="592E1F9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8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14:paraId="59C39D8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D3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3E46033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65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B7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B1844CA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1E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31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0B787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564F33B" w14:textId="77777777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C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14:paraId="3077D6F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3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80186F8" w14:textId="77777777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04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14:paraId="44E977A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4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DA3CCF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FBA0D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6355070E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14:paraId="4FFC867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14:paraId="25BF700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14:paraId="3C398C7E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14:paraId="06CF9059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14:paraId="63E16040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83660BF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392A7600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2CFDA615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14:paraId="19D9436E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14:paraId="1A7B8761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9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8ABE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3C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A5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14:paraId="73D5E28A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80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CF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2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6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7D96A6F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7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C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9B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6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45421EC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EF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C8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77F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A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AA65A7C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3AEA3BB6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70187D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0C50A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24260A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PRIREDTVI</w:t>
      </w:r>
    </w:p>
    <w:p w14:paraId="0781AB2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14:paraId="148EABAA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14:paraId="405C65B6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3B6BF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14:paraId="6178B924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6D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DB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DA9C43" w14:textId="77777777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4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E9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25BEC93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94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14:paraId="463929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9FA09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854634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70E5B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2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B779856" w14:textId="77777777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0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14:paraId="1FFD6048" w14:textId="77777777"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14:paraId="5663806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584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6D3BD97F" w14:textId="77777777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D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14:paraId="5AE649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F91E09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A6114B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60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5A83973E" w14:textId="77777777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9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14:paraId="1086CB4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E3164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7F1BF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D9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0D68594E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3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14:paraId="1F49E1E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6D26B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72868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2A0D43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FA51F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4285B7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DB5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14:paraId="7736C2E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0AE0E3C7" w14:textId="0518ECED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</w:t>
      </w:r>
      <w:r w:rsidR="00AF25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Ali se je prireditev, s katerim se zdaj prijavljate na razpis,  že izvajala v letu 20</w:t>
      </w:r>
      <w:r w:rsidR="007908E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708F0F8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14:paraId="3B5282E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74DD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14:paraId="0957662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F640C7" w14:textId="66C7E74D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Ocenjeno število obiskovalcev na prireditvi v letu 20</w:t>
      </w:r>
      <w:r w:rsidR="007908E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: _____________________.</w:t>
      </w:r>
    </w:p>
    <w:p w14:paraId="1A1FF9F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7C66E1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27A9357" w14:textId="77777777"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14:paraId="63735DC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14:paraId="5BE167C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14:paraId="1D0D514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20A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E0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58BCD47" w14:textId="77777777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BDA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F620296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24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14:paraId="204A99B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14:paraId="68F749C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5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A27F56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A8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40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ECAC1E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16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80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883B0CA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FB8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09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D4ACEF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4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17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CE351E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3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93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5E51C39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F3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2D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280B392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F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75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332552F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90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EE7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03D75C9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6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2B581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86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E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4B3F930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92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6A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D1278D2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A67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0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3CAE7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F9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14:paraId="0876337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07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FE0FECB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A0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CA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B3B7E7E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6C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034436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13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AC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17F9BE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5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A47BE3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E5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AC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D58FE2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A19E9A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14:paraId="5F26090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1345A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14:paraId="6091480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0863AF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14:paraId="7892106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168CB32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EC20117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3B096FC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9D3444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1EACBB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795784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C351FD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13CE07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BD3C89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6C3583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F1B3BFF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2D98A9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EA5A9E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74CD5A" w14:textId="77777777" w:rsidR="00E102E3" w:rsidRPr="003D40DA" w:rsidRDefault="00E102E3" w:rsidP="003D40DA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14:paraId="6FF6E7F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E2DA247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14:paraId="67B77CCB" w14:textId="77777777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14:paraId="053B7375" w14:textId="1E3B538C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smo kot pogodbena stranka Občine Bled izpolnili vse svoje obveznosti do Občine za leto 20</w:t>
      </w:r>
      <w:r w:rsidR="007908E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4C8FEB5" w14:textId="6CC5AD3F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 oddajo prijave sprejemamo pogoje in merila iz razpisa, da prijavljamo program, ki bo v celoti realiziran v letu 20</w:t>
      </w:r>
      <w:r w:rsidR="003D40DA">
        <w:rPr>
          <w:rFonts w:ascii="Arial" w:hAnsi="Arial" w:cs="Arial"/>
          <w:sz w:val="22"/>
          <w:szCs w:val="22"/>
        </w:rPr>
        <w:t>2</w:t>
      </w:r>
      <w:r w:rsidR="007908E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3DE0503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1729F2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55186F3" w14:textId="25D6BA23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 je pooblaščeni podpisnik predlagatelja (predsednik, predsednik  društva, direktor, ravnatelj</w:t>
      </w:r>
      <w:r w:rsidR="004705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ipd), ki bo nosil odgovornost za izvedbo celotne prireditve  v skladu s prevzetimi pogodbenimi obveznostmi. </w:t>
      </w:r>
    </w:p>
    <w:p w14:paraId="23B2C696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7925B6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14:paraId="6EA879F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505B6061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14:paraId="5C8D41E1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32252A02" w14:textId="6AF0C42D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mobilni tel. _______________________________________________________</w:t>
      </w:r>
    </w:p>
    <w:p w14:paraId="56C95D5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060E27C0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14:paraId="6817A81F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6E999004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14:paraId="1436D2B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63F0B5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BA3571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45197BB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9368A26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14:paraId="5C5E838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0E8ED4C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14:paraId="72E43DDE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14:paraId="392675D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384A8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334C114" w14:textId="77777777"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9E00A55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14:paraId="22F9589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2C7658D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14:paraId="468FB8E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2B43D5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7A330B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A91AA9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014A13D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14:paraId="11E8B0D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D4303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14:paraId="354AC81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0EA3611" w14:textId="77777777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14:paraId="0428EC01" w14:textId="30B793DE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sofinanciranju prireditev v občini Bled  za leto 20</w:t>
      </w:r>
      <w:r w:rsidR="003D40DA">
        <w:rPr>
          <w:rFonts w:ascii="Arial" w:hAnsi="Arial" w:cs="Arial"/>
          <w:b/>
          <w:bCs/>
          <w:sz w:val="22"/>
          <w:szCs w:val="22"/>
        </w:rPr>
        <w:t>2</w:t>
      </w:r>
      <w:r w:rsidR="007908E9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F29893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65D4160E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145F06B2" w14:textId="77777777"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C90902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0F76941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14:paraId="5E8DE630" w14:textId="52E27CEA" w:rsidR="00E102E3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Občina Bled na podlagi sprejetega proračuna Občine za leto 20</w:t>
      </w:r>
      <w:r w:rsidR="003D40DA">
        <w:rPr>
          <w:rFonts w:ascii="Arial" w:hAnsi="Arial" w:cs="Arial"/>
          <w:sz w:val="22"/>
          <w:szCs w:val="22"/>
        </w:rPr>
        <w:t>2</w:t>
      </w:r>
      <w:r w:rsidR="007908E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(UR list RS št. </w:t>
      </w:r>
      <w:r w:rsidR="003D40DA">
        <w:rPr>
          <w:rFonts w:ascii="Arial" w:hAnsi="Arial" w:cs="Arial"/>
          <w:sz w:val="22"/>
          <w:szCs w:val="22"/>
        </w:rPr>
        <w:t xml:space="preserve">   </w:t>
      </w:r>
      <w:r w:rsidR="007908E9">
        <w:rPr>
          <w:rFonts w:ascii="Arial" w:hAnsi="Arial" w:cs="Arial"/>
          <w:sz w:val="22"/>
          <w:szCs w:val="22"/>
        </w:rPr>
        <w:t>191/2020 z dne 18. 12. 2020)</w:t>
      </w:r>
      <w:r>
        <w:rPr>
          <w:rFonts w:ascii="Arial" w:hAnsi="Arial" w:cs="Arial"/>
          <w:sz w:val="22"/>
          <w:szCs w:val="22"/>
        </w:rPr>
        <w:t>, objavila  v Blejskih novicah ter na spletni strani Občine Bled in Zavoda za kulturo Bled  Javni razpis za  sofinanciranje  prireditev v občini Bled za leto 20</w:t>
      </w:r>
      <w:r w:rsidR="003D40DA">
        <w:rPr>
          <w:rFonts w:ascii="Arial" w:hAnsi="Arial" w:cs="Arial"/>
          <w:sz w:val="22"/>
          <w:szCs w:val="22"/>
        </w:rPr>
        <w:t>2</w:t>
      </w:r>
      <w:r w:rsidR="007908E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4C497C8" w14:textId="77777777"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14:paraId="04FF8D0E" w14:textId="77777777"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14:paraId="5AD30ACE" w14:textId="69204CEE"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možnost uporabe prostorov Festivalne dvorane Bled ali / in prostorov na Blejskem gradu pod ugodnimi pogoji v letu 20</w:t>
      </w:r>
      <w:r w:rsidR="005F0796">
        <w:rPr>
          <w:rFonts w:ascii="Arial" w:hAnsi="Arial" w:cs="Arial"/>
          <w:sz w:val="22"/>
          <w:szCs w:val="22"/>
        </w:rPr>
        <w:t>2</w:t>
      </w:r>
      <w:r w:rsidR="007908E9">
        <w:rPr>
          <w:rFonts w:ascii="Arial" w:hAnsi="Arial" w:cs="Arial"/>
          <w:sz w:val="22"/>
          <w:szCs w:val="22"/>
        </w:rPr>
        <w:t>1</w:t>
      </w:r>
      <w:r w:rsidR="008F566C">
        <w:rPr>
          <w:rFonts w:ascii="Arial" w:hAnsi="Arial" w:cs="Arial"/>
          <w:sz w:val="22"/>
          <w:szCs w:val="22"/>
        </w:rPr>
        <w:t>,</w:t>
      </w:r>
    </w:p>
    <w:p w14:paraId="6D526DEE" w14:textId="77777777" w:rsidR="00E102E3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14:paraId="0E502F49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32C5AF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77D68CF5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7CEA90A8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14:paraId="4DBC6E66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50E4122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9926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666EF85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5FF6DD3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23250D7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F81A76D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iz 2. člena te pogodbe bodo organizatorju prireditve v skladu z določili te pogodbe nakazana na transakcijski račun 30. dan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>Zahtevek mora biti predložen najkasneje do 30.10.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14:paraId="0C00F8B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C52181D" w14:textId="7ACF0AFB" w:rsidR="00E102E3" w:rsidRPr="003B0E1B" w:rsidRDefault="00E102E3" w:rsidP="00E102E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B0E1B">
        <w:rPr>
          <w:rFonts w:ascii="Arial" w:hAnsi="Arial" w:cs="Arial"/>
          <w:bCs/>
          <w:i/>
          <w:sz w:val="22"/>
          <w:szCs w:val="22"/>
        </w:rPr>
        <w:t>Kot dokazilo je potrebno obvezno predložiti potrdilo o plačilu. Kot potrdilo o plačilu se šteje Potrdilo o izvršeni transakciji preko transakcijskega računa. Potrdila o plačilu z gotovino bodo izločena.</w:t>
      </w:r>
    </w:p>
    <w:p w14:paraId="1473DAA4" w14:textId="77777777"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14:paraId="3B9791B5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14:paraId="40BD9536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14:paraId="441204E5" w14:textId="69AD5696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POTNI NALOG, skladen s SRS in veljavno davčno zakonodajo, Potrdilo o izvršeni transakciji preko TRR upravičencem.</w:t>
      </w:r>
    </w:p>
    <w:p w14:paraId="39DF98C7" w14:textId="77777777" w:rsidR="009E2519" w:rsidRDefault="009E2519" w:rsidP="009E2519">
      <w:pPr>
        <w:pStyle w:val="Odstavekseznama"/>
        <w:ind w:left="142"/>
        <w:jc w:val="both"/>
        <w:rPr>
          <w:rFonts w:ascii="Arial" w:hAnsi="Arial" w:cs="Arial"/>
          <w:i/>
          <w:sz w:val="22"/>
          <w:szCs w:val="22"/>
        </w:rPr>
      </w:pPr>
    </w:p>
    <w:p w14:paraId="02529B96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4DE87A0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A9E6D21" w14:textId="028E633D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Organizator prireditve se zavezuje:</w:t>
      </w:r>
    </w:p>
    <w:p w14:paraId="5ACD7E3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14:paraId="18705ED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14:paraId="29F37443" w14:textId="55C2B114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se šteje slikovno gradivo (npr. fotografije izobešenih zastav) ali kopije objavljenih tekstov, oglasov, reklamnih lističev ipd. </w:t>
      </w:r>
    </w:p>
    <w:p w14:paraId="7BC0087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1121DDE" w14:textId="6B0F29C3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primeru kršitev tega člena organizator ni upravičen do izplačila sredstev po tej pogodbi. Prav tako ni upravičen do prijav na vse razpise s strani sofinancerja v naslednjem letu.   </w:t>
      </w:r>
    </w:p>
    <w:p w14:paraId="3779C536" w14:textId="77777777" w:rsidR="009E2519" w:rsidRDefault="009E2519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A72550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14:paraId="4F35AFA9" w14:textId="77777777"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9A0BB5D" w14:textId="77777777"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14:paraId="0640B7E1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14:paraId="7BDAE516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14:paraId="17937F98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14:paraId="1092B4C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2DDF80" w14:textId="7BB876EC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v kolikor organizator prireditve ne ravna v skladu s to pogodbo, sofinancer ni dolžan izplačati sredst</w:t>
      </w:r>
      <w:r w:rsidR="002C3206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 sofinanciranja oz. omogočiti brezplačne uporabe prostorov po tej pogodbi. </w:t>
      </w:r>
    </w:p>
    <w:p w14:paraId="65E42DF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C3DE86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14:paraId="5E3CC8A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CEB2A0D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14:paraId="44B91E12" w14:textId="77777777"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0CC3813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14:paraId="4340EB4E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C8FDE63" w14:textId="14DFEBA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bosta morebitne spore reševali sporazumno, v nasprotnem primeru pa je za reševanje njunih sporov pristojno </w:t>
      </w:r>
      <w:r w:rsidR="00F304B4">
        <w:rPr>
          <w:rFonts w:ascii="Arial" w:hAnsi="Arial" w:cs="Arial"/>
          <w:sz w:val="22"/>
          <w:szCs w:val="22"/>
        </w:rPr>
        <w:t>stvarno in krajevno pristojno sodišče.</w:t>
      </w:r>
    </w:p>
    <w:p w14:paraId="265347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F049F3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14:paraId="1451D4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249A24E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je sestavljena v treh (3) enakih izvodih, od katerih prvo pogodbena stranka prejme dva (2) izvoda, drugo pogodbena stranka pa en (1)  izvod pogodbe in prične veljati, ko jo podpišeta obe pogodbeni stranki.</w:t>
      </w:r>
    </w:p>
    <w:p w14:paraId="7DE43D2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AE352D3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380A4766" w14:textId="2A5E5A83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Številka:</w:t>
      </w:r>
    </w:p>
    <w:p w14:paraId="7D61EC3E" w14:textId="51DE482A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Datum:</w:t>
      </w:r>
    </w:p>
    <w:p w14:paraId="30B0FEB6" w14:textId="7DED53A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4AEEFD5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11284D15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14:paraId="5221E49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14:paraId="794C2789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JANEZ  FAJFAR </w:t>
      </w:r>
    </w:p>
    <w:p w14:paraId="79959E10" w14:textId="3FC1FE33" w:rsidR="00E102E3" w:rsidRDefault="00E102E3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041B4C9" w14:textId="43C136B8" w:rsidR="00F220ED" w:rsidRDefault="00F220ED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65D176B" w14:textId="1C585743" w:rsidR="00F220ED" w:rsidRDefault="00F220ED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41874B1" w14:textId="39416B7D" w:rsidR="00F220ED" w:rsidRDefault="00F220ED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BDDD03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7897FF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0FEB9D6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ZAHTEVEK ZA IZPLAČILO</w:t>
      </w:r>
    </w:p>
    <w:p w14:paraId="072C2CC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BF50B8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7A888F0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63E4578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9FFFC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7C8904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8109DD" w14:textId="5B9B2B34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</w:t>
      </w:r>
      <w:r w:rsidR="00860B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               NE</w:t>
      </w:r>
    </w:p>
    <w:p w14:paraId="04643F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14E002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70C993B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0034D35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059B53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2CDA2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15E267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99C525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6D0EDB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E031AA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22450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25BEAE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1F2FBA7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05126D8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00DA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4ECF9B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D8FDE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63463A1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82E718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C4EE60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45F9BF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935720A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3264B4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C7B43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7FE6B33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0757D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59869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38DB123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1DD17AD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62259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38497830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75948A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E9F96A0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B625244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5FAC1E2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FECEA5F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2EE80E50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1779D7B3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854B03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3F80A30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7DABAABA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3DC192DD" w14:textId="2A404022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Pr="00234846">
        <w:rPr>
          <w:rFonts w:ascii="Arial" w:hAnsi="Arial" w:cs="Arial"/>
          <w:b/>
          <w:sz w:val="22"/>
          <w:szCs w:val="22"/>
          <w:u w:val="single"/>
        </w:rPr>
        <w:t>30.10. 20</w:t>
      </w:r>
      <w:r w:rsidR="005F0796" w:rsidRPr="00234846">
        <w:rPr>
          <w:rFonts w:ascii="Arial" w:hAnsi="Arial" w:cs="Arial"/>
          <w:b/>
          <w:sz w:val="22"/>
          <w:szCs w:val="22"/>
          <w:u w:val="single"/>
        </w:rPr>
        <w:t>2</w:t>
      </w:r>
      <w:r w:rsidR="00795E94"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462BF456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7"/>
  </w:num>
  <w:num w:numId="8">
    <w:abstractNumId w:val="16"/>
  </w:num>
  <w:num w:numId="9">
    <w:abstractNumId w:val="19"/>
  </w:num>
  <w:num w:numId="10">
    <w:abstractNumId w:val="15"/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B2107"/>
    <w:rsid w:val="000B3F9E"/>
    <w:rsid w:val="000F4BBA"/>
    <w:rsid w:val="00101CAD"/>
    <w:rsid w:val="00234846"/>
    <w:rsid w:val="002C3206"/>
    <w:rsid w:val="003B0E1B"/>
    <w:rsid w:val="003D40DA"/>
    <w:rsid w:val="00422470"/>
    <w:rsid w:val="0047053D"/>
    <w:rsid w:val="005A582E"/>
    <w:rsid w:val="005B5A4D"/>
    <w:rsid w:val="005F0796"/>
    <w:rsid w:val="006D5E2C"/>
    <w:rsid w:val="006E078B"/>
    <w:rsid w:val="00743770"/>
    <w:rsid w:val="00785B69"/>
    <w:rsid w:val="007908E9"/>
    <w:rsid w:val="00795E94"/>
    <w:rsid w:val="00820D02"/>
    <w:rsid w:val="00860B8D"/>
    <w:rsid w:val="008F566C"/>
    <w:rsid w:val="00931F99"/>
    <w:rsid w:val="009340EB"/>
    <w:rsid w:val="009E2519"/>
    <w:rsid w:val="00AA2DCE"/>
    <w:rsid w:val="00AD6C03"/>
    <w:rsid w:val="00AF2540"/>
    <w:rsid w:val="00BA4B64"/>
    <w:rsid w:val="00BC06AD"/>
    <w:rsid w:val="00BD0ABC"/>
    <w:rsid w:val="00BF69E6"/>
    <w:rsid w:val="00C848DF"/>
    <w:rsid w:val="00CB1847"/>
    <w:rsid w:val="00CE323A"/>
    <w:rsid w:val="00D12369"/>
    <w:rsid w:val="00DE1317"/>
    <w:rsid w:val="00E102E3"/>
    <w:rsid w:val="00E215E7"/>
    <w:rsid w:val="00E320EF"/>
    <w:rsid w:val="00E3338C"/>
    <w:rsid w:val="00E37E40"/>
    <w:rsid w:val="00E429B8"/>
    <w:rsid w:val="00EC72C3"/>
    <w:rsid w:val="00F220ED"/>
    <w:rsid w:val="00F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C1D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la.repnik@zk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15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15</cp:revision>
  <cp:lastPrinted>2018-02-20T09:01:00Z</cp:lastPrinted>
  <dcterms:created xsi:type="dcterms:W3CDTF">2021-01-06T10:36:00Z</dcterms:created>
  <dcterms:modified xsi:type="dcterms:W3CDTF">2021-05-27T11:46:00Z</dcterms:modified>
</cp:coreProperties>
</file>