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94A0" w14:textId="77777777" w:rsidR="000E639A" w:rsidRDefault="000E639A" w:rsidP="004F322A">
      <w:pPr>
        <w:spacing w:after="0"/>
        <w:jc w:val="center"/>
        <w:rPr>
          <w:rFonts w:ascii="Arial" w:hAnsi="Arial" w:cs="Arial"/>
          <w:b/>
        </w:rPr>
      </w:pPr>
    </w:p>
    <w:p w14:paraId="7ADC6143" w14:textId="77777777" w:rsidR="002A563A" w:rsidRPr="004F322A" w:rsidRDefault="00BD35F0" w:rsidP="004F322A">
      <w:pPr>
        <w:spacing w:after="0"/>
        <w:jc w:val="center"/>
        <w:rPr>
          <w:rFonts w:ascii="Arial" w:hAnsi="Arial" w:cs="Arial"/>
          <w:b/>
        </w:rPr>
      </w:pPr>
      <w:r w:rsidRPr="004F322A">
        <w:rPr>
          <w:rFonts w:ascii="Arial" w:hAnsi="Arial" w:cs="Arial"/>
          <w:b/>
        </w:rPr>
        <w:t>ZAHTEVEK ZA IZPLAČILO</w:t>
      </w:r>
    </w:p>
    <w:p w14:paraId="738C4ECF" w14:textId="77777777" w:rsidR="00BD35F0" w:rsidRDefault="00BD35F0" w:rsidP="00BD35F0">
      <w:pPr>
        <w:spacing w:after="0"/>
        <w:rPr>
          <w:rFonts w:ascii="Arial" w:hAnsi="Arial" w:cs="Arial"/>
          <w:b/>
        </w:rPr>
      </w:pPr>
    </w:p>
    <w:p w14:paraId="68B85BB3" w14:textId="77777777" w:rsidR="00BD35F0" w:rsidRDefault="00BD35F0" w:rsidP="000E639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Želimo, da nam izplačate:</w:t>
      </w:r>
    </w:p>
    <w:p w14:paraId="03A2CFA7" w14:textId="77777777" w:rsidR="00345819" w:rsidRDefault="00345819" w:rsidP="000E639A">
      <w:pPr>
        <w:spacing w:after="0"/>
        <w:rPr>
          <w:rFonts w:ascii="Arial" w:hAnsi="Arial" w:cs="Arial"/>
          <w:b/>
        </w:rPr>
      </w:pP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693"/>
        <w:gridCol w:w="1984"/>
        <w:gridCol w:w="3119"/>
      </w:tblGrid>
      <w:tr w:rsidR="00BD35F0" w:rsidRPr="00BD35F0" w14:paraId="22641A5B" w14:textId="77777777" w:rsidTr="00E16887">
        <w:trPr>
          <w:trHeight w:hRule="exact" w:val="47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04E32E" w14:textId="77777777" w:rsidR="00BD35F0" w:rsidRPr="000E639A" w:rsidRDefault="00B836CD" w:rsidP="00BD35F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IZVAJALEC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8C2751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CD0C78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D35F0" w:rsidRPr="00BD35F0" w14:paraId="641B2779" w14:textId="77777777" w:rsidTr="00E16887">
        <w:trPr>
          <w:trHeight w:hRule="exact" w:val="66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3E8D3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KONTO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17E9B4" w14:textId="77777777" w:rsidR="00BD35F0" w:rsidRPr="00BD35F0" w:rsidRDefault="00E16887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1. 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PROGRAMI</w:t>
            </w:r>
            <w:r>
              <w:rPr>
                <w:rFonts w:ascii="Arial" w:eastAsia="Calibri" w:hAnsi="Arial" w:cs="Arial"/>
                <w:b/>
                <w:bCs/>
              </w:rPr>
              <w:t xml:space="preserve"> (PODROČJA ŠPORTA)</w:t>
            </w:r>
            <w:r w:rsidR="00BD35F0" w:rsidRPr="00BD35F0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D6C64" w14:textId="77777777"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2. ZNESEK v €: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4158A" w14:textId="75304A2D" w:rsidR="00BD35F0" w:rsidRPr="00BD35F0" w:rsidRDefault="00BD35F0" w:rsidP="00A12F6C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 xml:space="preserve">3. PORABA SREDSTEV </w:t>
            </w:r>
            <w:r w:rsidR="00A12F6C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BD35F0">
              <w:rPr>
                <w:rFonts w:ascii="Arial" w:eastAsia="Calibri" w:hAnsi="Arial" w:cs="Arial"/>
                <w:b/>
                <w:bCs/>
              </w:rPr>
              <w:t>ZA:</w:t>
            </w:r>
          </w:p>
        </w:tc>
      </w:tr>
      <w:tr w:rsidR="00BD35F0" w:rsidRPr="00BD35F0" w14:paraId="6AB1CD64" w14:textId="77777777" w:rsidTr="00E16887">
        <w:trPr>
          <w:trHeight w:hRule="exact" w:val="199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C62CB8" w14:textId="45214D0F" w:rsidR="00BD35F0" w:rsidRPr="00A12F6C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</w:t>
            </w:r>
            <w:r w:rsidR="006F5456"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E4790" w14:textId="77777777" w:rsidR="00BD35F0" w:rsidRPr="00BD35F0" w:rsidRDefault="00C720DD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5.1 Prostočasna športna vzgoja otrok in mladine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celoletnih prostočasnih športnih programov)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C4C69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C2911" w14:textId="77777777" w:rsidR="00022F7B" w:rsidRDefault="00022F7B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uporabe športnih objektov in površin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6890519B" w14:textId="77777777" w:rsidR="00C720DD" w:rsidRDefault="00C720DD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C720DD">
              <w:rPr>
                <w:rFonts w:ascii="Arial" w:eastAsia="Times New Roman" w:hAnsi="Arial" w:cs="Arial"/>
              </w:rPr>
              <w:t>za stroške ustrezno strokovno izobraženega oz. usposobljenega kadra za opravljanje vzgojno-izobraževalnega dela v športu</w:t>
            </w:r>
          </w:p>
          <w:p w14:paraId="03979EC0" w14:textId="77777777" w:rsidR="00BD35F0" w:rsidRPr="00C720DD" w:rsidRDefault="00BD35F0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6F5456" w:rsidRPr="00BD35F0" w14:paraId="45459BD1" w14:textId="77777777" w:rsidTr="00C10BD2">
        <w:trPr>
          <w:trHeight w:hRule="exact" w:val="212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D7C93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0F2A3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osnovno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92BF5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C88408E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14:paraId="62214673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>
              <w:rPr>
                <w:rFonts w:ascii="Arial" w:eastAsia="Times New Roman" w:hAnsi="Arial" w:cs="Arial"/>
              </w:rPr>
              <w:t>vajanje teh športnih programov</w:t>
            </w:r>
            <w:r w:rsidRPr="00022F7B">
              <w:rPr>
                <w:rFonts w:ascii="Arial" w:eastAsia="Times New Roman" w:hAnsi="Arial" w:cs="Arial"/>
              </w:rPr>
              <w:t xml:space="preserve"> </w:t>
            </w:r>
          </w:p>
          <w:p w14:paraId="319892D4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športnih tekmovanjih</w:t>
            </w:r>
          </w:p>
        </w:tc>
      </w:tr>
      <w:tr w:rsidR="006F5456" w:rsidRPr="00BD35F0" w14:paraId="513861C5" w14:textId="77777777" w:rsidTr="00C10BD2">
        <w:trPr>
          <w:trHeight w:hRule="exact" w:val="2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781BC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8D6D8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5.3.1 Športna vzgoja otrok in mladine, usmerjenih v kakovostni in vrhunski šport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izvajanja teh programov – dodatno vrednotenje)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71C98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0E46F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F5456" w:rsidRPr="00BD35F0" w14:paraId="4497EDDF" w14:textId="77777777" w:rsidTr="00C10BD2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C842E7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41200093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BB66E5" w14:textId="77777777" w:rsidR="006F5456" w:rsidRPr="00022F7B" w:rsidRDefault="006F5456" w:rsidP="00C10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>5.3.3 Vrhunski šport</w:t>
            </w:r>
            <w:r w:rsidRPr="00022F7B">
              <w:rPr>
                <w:rFonts w:ascii="Calibri" w:eastAsia="Calibri" w:hAnsi="Calibri" w:cs="Times New Roman"/>
              </w:rPr>
              <w:t xml:space="preserve"> </w:t>
            </w:r>
            <w:r w:rsidRPr="00022F7B">
              <w:rPr>
                <w:rFonts w:ascii="Arial" w:eastAsia="Calibri" w:hAnsi="Arial" w:cs="Arial"/>
              </w:rPr>
              <w:t xml:space="preserve">(sofinanciranje </w:t>
            </w:r>
            <w:r w:rsidRPr="00022F7B">
              <w:rPr>
                <w:rFonts w:ascii="Arial" w:eastAsia="Times New Roman" w:hAnsi="Arial" w:cs="Arial"/>
                <w:lang w:eastAsia="sl-SI"/>
              </w:rPr>
              <w:t>izpeljave programov vrhunskih športnikov)</w:t>
            </w:r>
          </w:p>
          <w:p w14:paraId="0B6723E7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ED91E0D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6296FD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</w:t>
            </w:r>
          </w:p>
          <w:p w14:paraId="73473F93" w14:textId="77777777" w:rsidR="006F5456" w:rsidRPr="00022F7B" w:rsidRDefault="006F5456" w:rsidP="00C10BD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ustrezno strokovno izobraženega oz. usposobljenega kadra za iz</w:t>
            </w:r>
            <w:r>
              <w:rPr>
                <w:rFonts w:ascii="Arial" w:eastAsia="Times New Roman" w:hAnsi="Arial" w:cs="Arial"/>
              </w:rPr>
              <w:t>vajanje teh športnih programov</w:t>
            </w:r>
          </w:p>
          <w:p w14:paraId="0F5ED82D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priprav in udeležbe na največjih športnih tekmovanjih</w:t>
            </w:r>
          </w:p>
        </w:tc>
      </w:tr>
      <w:tr w:rsidR="006F5456" w:rsidRPr="00BD35F0" w14:paraId="33B27E4B" w14:textId="77777777" w:rsidTr="00C10BD2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8D4E58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F0340A4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D38FAC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3B86E3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F5456" w:rsidRPr="00BD35F0" w14:paraId="210241B7" w14:textId="77777777" w:rsidTr="00C10BD2">
        <w:trPr>
          <w:trHeight w:hRule="exact" w:val="11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A3D631" w14:textId="77777777" w:rsidR="006F5456" w:rsidRPr="00A12F6C" w:rsidRDefault="006F5456" w:rsidP="00C10BD2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655CF28F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9D25335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CEEA60" w14:textId="77777777" w:rsidR="006F5456" w:rsidRPr="00BD35F0" w:rsidRDefault="006F5456" w:rsidP="00C10BD2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E16887" w:rsidRPr="00BD35F0" w14:paraId="60685026" w14:textId="77777777" w:rsidTr="00E16887">
        <w:trPr>
          <w:trHeight w:val="509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216486" w14:textId="7C1FA89C" w:rsidR="00E16887" w:rsidRPr="00A12F6C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</w:t>
            </w:r>
            <w:r w:rsidR="006F5456" w:rsidRPr="00A12F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A3170" w14:textId="3EB90E6E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5.2 Športna rekreacija </w:t>
            </w:r>
            <w:r w:rsidRPr="007237E4">
              <w:rPr>
                <w:rFonts w:ascii="Arial" w:eastAsia="Times New Roman" w:hAnsi="Arial" w:cs="Arial"/>
                <w:lang w:eastAsia="sl-SI"/>
              </w:rPr>
              <w:t xml:space="preserve">(sofinanciranje izvajanja </w:t>
            </w:r>
            <w:r w:rsidRPr="007237E4">
              <w:rPr>
                <w:rFonts w:ascii="Arial" w:eastAsia="Times New Roman" w:hAnsi="Arial" w:cs="Arial"/>
                <w:lang w:eastAsia="sl-SI"/>
              </w:rPr>
              <w:lastRenderedPageBreak/>
              <w:t>celoletnih ciljnih športno</w:t>
            </w:r>
            <w:r w:rsidR="00A12F6C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7237E4">
              <w:rPr>
                <w:rFonts w:ascii="Arial" w:eastAsia="Times New Roman" w:hAnsi="Arial" w:cs="Arial"/>
                <w:lang w:eastAsia="sl-SI"/>
              </w:rPr>
              <w:t>rekreativnih programov)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5E7577A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7EEF6D" w14:textId="77777777" w:rsidR="00A12F6C" w:rsidRDefault="00E16887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 xml:space="preserve">za stroške ustrezno strokovno izobraženega oz. </w:t>
            </w:r>
          </w:p>
          <w:p w14:paraId="1713A93B" w14:textId="392F9BF6" w:rsidR="00E16887" w:rsidRPr="00022F7B" w:rsidRDefault="00E16887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  <w:r w:rsidRPr="00022F7B">
              <w:rPr>
                <w:rFonts w:ascii="Arial" w:eastAsia="Times New Roman" w:hAnsi="Arial" w:cs="Arial"/>
              </w:rPr>
              <w:lastRenderedPageBreak/>
              <w:t>usposobljenega kadra</w:t>
            </w:r>
          </w:p>
          <w:p w14:paraId="685001F7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022F7B">
              <w:rPr>
                <w:rFonts w:ascii="Arial" w:eastAsia="Times New Roman" w:hAnsi="Arial" w:cs="Arial"/>
              </w:rPr>
              <w:t>za stroške uporabe športnih objektov in površin</w:t>
            </w:r>
          </w:p>
        </w:tc>
      </w:tr>
      <w:tr w:rsidR="00A12F6C" w:rsidRPr="00BD35F0" w14:paraId="2C4719E4" w14:textId="77777777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3E81F6F" w14:textId="77777777" w:rsidR="00A12F6C" w:rsidRPr="006F5456" w:rsidRDefault="00A12F6C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B0A8ADC" w14:textId="77777777" w:rsidR="00A12F6C" w:rsidRPr="007237E4" w:rsidRDefault="00A12F6C" w:rsidP="00E16887">
            <w:pPr>
              <w:spacing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7E1A33" w14:textId="77777777" w:rsidR="00A12F6C" w:rsidRPr="00BD35F0" w:rsidRDefault="00A12F6C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6BFEF2B" w14:textId="77777777" w:rsidR="00A12F6C" w:rsidRDefault="00A12F6C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A12F6C" w:rsidRPr="00BD35F0" w14:paraId="4298353F" w14:textId="77777777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5FB2CCFE" w14:textId="77777777" w:rsidR="00A12F6C" w:rsidRPr="006F5456" w:rsidRDefault="00A12F6C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96F1313" w14:textId="77777777" w:rsidR="00A12F6C" w:rsidRPr="007237E4" w:rsidRDefault="00A12F6C" w:rsidP="00E16887">
            <w:pPr>
              <w:spacing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53BA1D5" w14:textId="77777777" w:rsidR="00A12F6C" w:rsidRPr="00BD35F0" w:rsidRDefault="00A12F6C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BBC51BB" w14:textId="77777777" w:rsidR="00A12F6C" w:rsidRDefault="00A12F6C" w:rsidP="00E168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16887" w:rsidRPr="00BD35F0" w14:paraId="7D24AB4C" w14:textId="77777777" w:rsidTr="00A12F6C">
        <w:trPr>
          <w:trHeight w:hRule="exact" w:val="31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D79F78" w14:textId="77777777" w:rsidR="00E16887" w:rsidRPr="006F5456" w:rsidRDefault="00E16887" w:rsidP="00D4535A">
            <w:pPr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170D7405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28AAD8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2F282B" w14:textId="77777777" w:rsidR="00E16887" w:rsidRPr="00BD35F0" w:rsidRDefault="00E16887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4AB3FD28" w14:textId="77777777" w:rsidTr="00E16887">
        <w:trPr>
          <w:trHeight w:hRule="exact" w:val="2343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46B7029" w14:textId="15CCA36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12000</w:t>
            </w:r>
            <w:r w:rsidR="006F54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BAC345" w14:textId="77777777" w:rsidR="00022F7B" w:rsidRPr="00022F7B" w:rsidRDefault="00022F7B" w:rsidP="00E168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022F7B">
              <w:rPr>
                <w:rFonts w:ascii="Arial" w:eastAsia="Times New Roman" w:hAnsi="Arial" w:cs="Arial"/>
                <w:b/>
                <w:lang w:eastAsia="sl-SI"/>
              </w:rPr>
              <w:t xml:space="preserve">5.3.2 Kakovostni šport </w:t>
            </w:r>
            <w:r w:rsidRPr="00022F7B">
              <w:rPr>
                <w:rFonts w:ascii="Arial" w:eastAsia="Times New Roman" w:hAnsi="Arial" w:cs="Arial"/>
                <w:lang w:eastAsia="sl-SI"/>
              </w:rPr>
              <w:t>(sofinanciranje izvajanja programov kakovostnega športa)</w:t>
            </w:r>
          </w:p>
          <w:p w14:paraId="7FE1D088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509E087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F75CE8" w14:textId="2952CA2F" w:rsidR="006F5456" w:rsidRPr="006F5456" w:rsidRDefault="00022F7B" w:rsidP="00E16887">
            <w:pPr>
              <w:spacing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stroške uporabe športnih o</w:t>
            </w:r>
            <w:r w:rsidR="006F5456">
              <w:rPr>
                <w:rFonts w:ascii="Arial" w:eastAsia="Times New Roman" w:hAnsi="Arial" w:cs="Arial"/>
              </w:rPr>
              <w:t>b</w:t>
            </w:r>
            <w:r w:rsidRPr="007237E4">
              <w:rPr>
                <w:rFonts w:ascii="Arial" w:eastAsia="Times New Roman" w:hAnsi="Arial" w:cs="Arial"/>
              </w:rPr>
              <w:t>jektov</w:t>
            </w:r>
          </w:p>
        </w:tc>
      </w:tr>
      <w:tr w:rsidR="00BD35F0" w:rsidRPr="00BD35F0" w14:paraId="106EE0E5" w14:textId="77777777" w:rsidTr="00E16887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03CF4E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0B34D322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947322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11802B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499C39D0" w14:textId="77777777" w:rsidTr="00E16887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262D43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38A32FFE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774F624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13BF3D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5F7311EF" w14:textId="77777777" w:rsidTr="005F5AEE">
        <w:trPr>
          <w:trHeight w:hRule="exact" w:val="10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62B250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A5F610F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1B468E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6E81B7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BD35F0" w:rsidRPr="00BD35F0" w14:paraId="7FF33D9F" w14:textId="77777777" w:rsidTr="00E16887">
        <w:trPr>
          <w:trHeight w:hRule="exact" w:val="103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3F077" w14:textId="562AEC92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  <w:r w:rsidR="006F54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1200096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ACDB9F" w14:textId="77777777"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7237E4">
              <w:rPr>
                <w:rFonts w:ascii="Arial" w:eastAsia="Times New Roman" w:hAnsi="Arial" w:cs="Arial"/>
                <w:b/>
                <w:lang w:eastAsia="sl-SI"/>
              </w:rPr>
              <w:t xml:space="preserve">5.4 Športne prireditve </w:t>
            </w:r>
            <w:r w:rsidRPr="007237E4">
              <w:rPr>
                <w:rFonts w:ascii="Arial" w:eastAsia="Times New Roman" w:hAnsi="Arial" w:cs="Arial"/>
                <w:lang w:eastAsia="sl-SI"/>
              </w:rPr>
              <w:t>(sofinanciranje izvedbe športnih prireditev)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E724D2A" w14:textId="77777777" w:rsidR="00BD35F0" w:rsidRPr="00BD35F0" w:rsidRDefault="00BD35F0" w:rsidP="00E16887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06F50A" w14:textId="77777777" w:rsidR="00BD35F0" w:rsidRPr="00BD35F0" w:rsidRDefault="00022F7B" w:rsidP="00E16887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  <w:r w:rsidRPr="007237E4">
              <w:rPr>
                <w:rFonts w:ascii="Arial" w:eastAsia="Times New Roman" w:hAnsi="Arial" w:cs="Arial"/>
              </w:rPr>
              <w:t>za materialne stroške izvedbe športne prireditve</w:t>
            </w:r>
          </w:p>
        </w:tc>
      </w:tr>
      <w:tr w:rsidR="00BD35F0" w:rsidRPr="00BD35F0" w14:paraId="752523D7" w14:textId="77777777" w:rsidTr="00E16887">
        <w:trPr>
          <w:trHeight w:hRule="exact" w:val="4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8FF76C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7B13AB0B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3C95C9C5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5F4F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SKUPAJ: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0D7443F" w14:textId="77777777"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D6209F7" w14:textId="77777777"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1532BC5" w14:textId="77777777" w:rsidR="00345819" w:rsidRPr="00A12F6C" w:rsidRDefault="00345819" w:rsidP="00A12F6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EC2FD0E" w14:textId="65F2FE52" w:rsidR="00265ABE" w:rsidRDefault="00BD35F0" w:rsidP="00265ABE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35EE0">
        <w:rPr>
          <w:rFonts w:ascii="Arial" w:hAnsi="Arial" w:cs="Arial"/>
          <w:b/>
          <w:bCs/>
        </w:rPr>
        <w:t>O</w:t>
      </w:r>
      <w:r w:rsidR="00735EE0" w:rsidRPr="00735EE0">
        <w:rPr>
          <w:rFonts w:ascii="Arial" w:hAnsi="Arial" w:cs="Arial"/>
          <w:b/>
          <w:bCs/>
        </w:rPr>
        <w:t>bvezne</w:t>
      </w:r>
      <w:r w:rsidRPr="00735EE0">
        <w:rPr>
          <w:rFonts w:ascii="Arial" w:hAnsi="Arial" w:cs="Arial"/>
          <w:b/>
          <w:bCs/>
        </w:rPr>
        <w:t xml:space="preserve"> </w:t>
      </w:r>
      <w:r w:rsidR="00735EE0" w:rsidRPr="00735EE0">
        <w:rPr>
          <w:rFonts w:ascii="Arial" w:hAnsi="Arial" w:cs="Arial"/>
          <w:b/>
          <w:bCs/>
        </w:rPr>
        <w:t>priloge</w:t>
      </w:r>
      <w:r w:rsidRPr="00735EE0">
        <w:rPr>
          <w:rFonts w:ascii="Arial" w:hAnsi="Arial" w:cs="Arial"/>
          <w:b/>
          <w:bCs/>
        </w:rPr>
        <w:t>: Vsebinsko poročilo</w:t>
      </w:r>
      <w:r w:rsidR="001E3C07">
        <w:rPr>
          <w:rFonts w:ascii="Arial" w:hAnsi="Arial" w:cs="Arial"/>
          <w:b/>
          <w:bCs/>
        </w:rPr>
        <w:t>,</w:t>
      </w:r>
      <w:r w:rsidRPr="00735EE0">
        <w:rPr>
          <w:rFonts w:ascii="Arial" w:hAnsi="Arial" w:cs="Arial"/>
          <w:b/>
          <w:bCs/>
        </w:rPr>
        <w:t xml:space="preserve"> kopije računov</w:t>
      </w:r>
      <w:r w:rsidR="00735EE0" w:rsidRPr="00735EE0">
        <w:rPr>
          <w:rFonts w:ascii="Arial" w:hAnsi="Arial" w:cs="Arial"/>
          <w:b/>
          <w:bCs/>
        </w:rPr>
        <w:t xml:space="preserve"> (naj bo razvidno, za katere vsebine/programe uveljavljate določen račun</w:t>
      </w:r>
      <w:r w:rsidR="00735EE0">
        <w:rPr>
          <w:rFonts w:ascii="Arial" w:hAnsi="Arial" w:cs="Arial"/>
          <w:b/>
          <w:bCs/>
        </w:rPr>
        <w:t xml:space="preserve"> oziroma račune</w:t>
      </w:r>
      <w:r w:rsidR="00735EE0" w:rsidRPr="00735EE0">
        <w:rPr>
          <w:rFonts w:ascii="Arial" w:hAnsi="Arial" w:cs="Arial"/>
          <w:b/>
          <w:bCs/>
        </w:rPr>
        <w:t>)</w:t>
      </w:r>
      <w:r w:rsidR="001E3C07">
        <w:rPr>
          <w:rFonts w:ascii="Arial" w:hAnsi="Arial" w:cs="Arial"/>
          <w:b/>
          <w:bCs/>
        </w:rPr>
        <w:t xml:space="preserve"> ter potrdilo o plačilu za vsak račun (izpiski banke). </w:t>
      </w:r>
    </w:p>
    <w:p w14:paraId="7972EFC7" w14:textId="77777777" w:rsidR="004F322A" w:rsidRDefault="004F322A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14:paraId="4965A27F" w14:textId="77777777" w:rsidR="00B37BE1" w:rsidRDefault="00B37BE1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p w14:paraId="5B17D00E" w14:textId="6AC52014" w:rsidR="00B37BE1" w:rsidRPr="001E3C07" w:rsidRDefault="00B37BE1" w:rsidP="001E3C07">
      <w:pPr>
        <w:spacing w:line="240" w:lineRule="auto"/>
        <w:jc w:val="both"/>
        <w:rPr>
          <w:rFonts w:ascii="Arial" w:hAnsi="Arial" w:cs="Arial"/>
          <w:b/>
          <w:bCs/>
        </w:rPr>
      </w:pPr>
      <w:r w:rsidRPr="001E3C07">
        <w:rPr>
          <w:rFonts w:ascii="Arial" w:hAnsi="Arial" w:cs="Arial"/>
          <w:b/>
          <w:bCs/>
        </w:rPr>
        <w:t xml:space="preserve">Zahtevek vložite najkasneje do </w:t>
      </w:r>
      <w:r w:rsidR="001E3C07" w:rsidRPr="001E3C07">
        <w:rPr>
          <w:rFonts w:ascii="Arial" w:hAnsi="Arial" w:cs="Arial"/>
          <w:b/>
          <w:bCs/>
        </w:rPr>
        <w:t>30</w:t>
      </w:r>
      <w:r w:rsidRPr="001E3C07">
        <w:rPr>
          <w:rFonts w:ascii="Arial" w:hAnsi="Arial" w:cs="Arial"/>
          <w:b/>
          <w:bCs/>
        </w:rPr>
        <w:t>. 11. 202</w:t>
      </w:r>
      <w:r w:rsidR="001E3C07" w:rsidRPr="001E3C07">
        <w:rPr>
          <w:rFonts w:ascii="Arial" w:hAnsi="Arial" w:cs="Arial"/>
          <w:b/>
          <w:bCs/>
        </w:rPr>
        <w:t>1</w:t>
      </w:r>
      <w:r w:rsidRPr="001E3C07">
        <w:rPr>
          <w:rFonts w:ascii="Arial" w:hAnsi="Arial" w:cs="Arial"/>
          <w:b/>
          <w:bCs/>
        </w:rPr>
        <w:t>!</w:t>
      </w:r>
    </w:p>
    <w:p w14:paraId="3B9594D5" w14:textId="77777777" w:rsidR="00E16887" w:rsidRPr="00345819" w:rsidRDefault="00E16887" w:rsidP="0034581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47B90DC" w14:textId="77777777" w:rsidR="00345819" w:rsidRPr="00B37BE1" w:rsidRDefault="00345819" w:rsidP="00B37BE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3712DD3" w14:textId="77777777" w:rsidR="00E16887" w:rsidRPr="00265ABE" w:rsidRDefault="00E16887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W w:w="96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3203"/>
      </w:tblGrid>
      <w:tr w:rsidR="00BD35F0" w14:paraId="414DC64E" w14:textId="77777777" w:rsidTr="00735EE0">
        <w:trPr>
          <w:trHeight w:val="162"/>
        </w:trPr>
        <w:tc>
          <w:tcPr>
            <w:tcW w:w="3203" w:type="dxa"/>
          </w:tcPr>
          <w:p w14:paraId="67F7D2B0" w14:textId="77777777"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Kraj in datum: </w:t>
            </w:r>
          </w:p>
        </w:tc>
        <w:tc>
          <w:tcPr>
            <w:tcW w:w="3203" w:type="dxa"/>
          </w:tcPr>
          <w:p w14:paraId="295A9E61" w14:textId="77777777"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Žig: </w:t>
            </w:r>
          </w:p>
        </w:tc>
        <w:tc>
          <w:tcPr>
            <w:tcW w:w="3203" w:type="dxa"/>
          </w:tcPr>
          <w:p w14:paraId="147AAD0F" w14:textId="77777777"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Podpis zakonitega zastopnika oziroma odgovorne osebe: </w:t>
            </w:r>
          </w:p>
        </w:tc>
      </w:tr>
    </w:tbl>
    <w:p w14:paraId="5FBD7E78" w14:textId="77777777" w:rsidR="00BD35F0" w:rsidRPr="00BD35F0" w:rsidRDefault="00BD35F0" w:rsidP="000E639A">
      <w:pPr>
        <w:rPr>
          <w:rFonts w:ascii="Arial" w:hAnsi="Arial" w:cs="Arial"/>
          <w:b/>
        </w:rPr>
      </w:pPr>
    </w:p>
    <w:sectPr w:rsidR="00BD35F0" w:rsidRPr="00BD35F0" w:rsidSect="00E168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BE2EB" w14:textId="77777777" w:rsidR="00E42984" w:rsidRDefault="00E42984" w:rsidP="00265ABE">
      <w:pPr>
        <w:spacing w:after="0" w:line="240" w:lineRule="auto"/>
      </w:pPr>
      <w:r>
        <w:separator/>
      </w:r>
    </w:p>
  </w:endnote>
  <w:endnote w:type="continuationSeparator" w:id="0">
    <w:p w14:paraId="076AD61D" w14:textId="77777777" w:rsidR="00E42984" w:rsidRDefault="00E42984" w:rsidP="002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2219942"/>
      <w:docPartObj>
        <w:docPartGallery w:val="Page Numbers (Bottom of Page)"/>
        <w:docPartUnique/>
      </w:docPartObj>
    </w:sdtPr>
    <w:sdtEndPr/>
    <w:sdtContent>
      <w:sdt>
        <w:sdtPr>
          <w:id w:val="-1375156194"/>
          <w:docPartObj>
            <w:docPartGallery w:val="Page Numbers (Top of Page)"/>
            <w:docPartUnique/>
          </w:docPartObj>
        </w:sdtPr>
        <w:sdtEndPr/>
        <w:sdtContent>
          <w:p w14:paraId="76C37768" w14:textId="77777777" w:rsidR="00E72016" w:rsidRDefault="00E7201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8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C8BD94" w14:textId="77777777" w:rsidR="00265ABE" w:rsidRDefault="00265A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ADA6F" w14:textId="77777777" w:rsidR="00E42984" w:rsidRDefault="00E42984" w:rsidP="00265ABE">
      <w:pPr>
        <w:spacing w:after="0" w:line="240" w:lineRule="auto"/>
      </w:pPr>
      <w:r>
        <w:separator/>
      </w:r>
    </w:p>
  </w:footnote>
  <w:footnote w:type="continuationSeparator" w:id="0">
    <w:p w14:paraId="0AC9C212" w14:textId="77777777" w:rsidR="00E42984" w:rsidRDefault="00E42984" w:rsidP="0026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4E61B" w14:textId="77777777" w:rsidR="00265ABE" w:rsidRDefault="00265ABE">
    <w:pPr>
      <w:pStyle w:val="Glava"/>
    </w:pPr>
    <w:r>
      <w:ptab w:relativeTo="margin" w:alignment="center" w:leader="none"/>
    </w:r>
    <w:r>
      <w:object w:dxaOrig="1110" w:dyaOrig="1425" w14:anchorId="45DD0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71.25pt">
          <v:imagedata r:id="rId1" o:title=""/>
        </v:shape>
        <o:OLEObject Type="Embed" ProgID="Imaging.Document" ShapeID="_x0000_i1025" DrawAspect="Content" ObjectID="_1675847784" r:id="rId2"/>
      </w:object>
    </w:r>
  </w:p>
  <w:p w14:paraId="449C41F8" w14:textId="77777777" w:rsidR="00265ABE" w:rsidRPr="00265ABE" w:rsidRDefault="00265ABE" w:rsidP="00265ABE">
    <w:pPr>
      <w:tabs>
        <w:tab w:val="left" w:pos="3960"/>
        <w:tab w:val="left" w:pos="7920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bCs/>
        <w:iCs/>
        <w:szCs w:val="24"/>
        <w:lang w:eastAsia="sl-SI"/>
      </w:rPr>
    </w:pPr>
    <w:smartTag w:uri="urn:schemas-microsoft-com:office:smarttags" w:element="PersonName">
      <w:r w:rsidRPr="00265ABE">
        <w:rPr>
          <w:rFonts w:ascii="Arial" w:eastAsia="Times New Roman" w:hAnsi="Arial" w:cs="Arial"/>
          <w:b/>
          <w:bCs/>
          <w:iCs/>
          <w:szCs w:val="24"/>
          <w:lang w:eastAsia="sl-SI"/>
        </w:rPr>
        <w:t>Občina Bled</w:t>
      </w:r>
    </w:smartTag>
  </w:p>
  <w:p w14:paraId="399BAEB8" w14:textId="77777777" w:rsidR="00265ABE" w:rsidRDefault="00265ABE" w:rsidP="00265ABE">
    <w:pPr>
      <w:pStyle w:val="Glava"/>
    </w:pPr>
    <w:r>
      <w:rPr>
        <w:rFonts w:ascii="Arial" w:eastAsia="Times New Roman" w:hAnsi="Arial" w:cs="Arial"/>
        <w:b/>
        <w:bCs/>
        <w:iCs/>
        <w:szCs w:val="24"/>
        <w:lang w:eastAsia="sl-SI"/>
      </w:rPr>
      <w:t xml:space="preserve">                                                            </w:t>
    </w:r>
    <w:r w:rsidRPr="00CC5FED">
      <w:rPr>
        <w:rFonts w:ascii="Arial" w:eastAsia="Times New Roman" w:hAnsi="Arial" w:cs="Arial"/>
        <w:b/>
        <w:bCs/>
        <w:iCs/>
        <w:szCs w:val="24"/>
        <w:lang w:eastAsia="sl-SI"/>
      </w:rPr>
      <w:t>Občinska uprava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E666C"/>
    <w:multiLevelType w:val="hybridMultilevel"/>
    <w:tmpl w:val="B12A3BEC"/>
    <w:lvl w:ilvl="0" w:tplc="83049D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F44A4"/>
    <w:multiLevelType w:val="hybridMultilevel"/>
    <w:tmpl w:val="7272214E"/>
    <w:lvl w:ilvl="0" w:tplc="D85C04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F0"/>
    <w:rsid w:val="00022F7B"/>
    <w:rsid w:val="000E639A"/>
    <w:rsid w:val="00115A36"/>
    <w:rsid w:val="001771B3"/>
    <w:rsid w:val="001E3C07"/>
    <w:rsid w:val="00265ABE"/>
    <w:rsid w:val="002A563A"/>
    <w:rsid w:val="00345819"/>
    <w:rsid w:val="0045626E"/>
    <w:rsid w:val="004F322A"/>
    <w:rsid w:val="00505839"/>
    <w:rsid w:val="00573D10"/>
    <w:rsid w:val="005F5AEE"/>
    <w:rsid w:val="006F5456"/>
    <w:rsid w:val="00710AA3"/>
    <w:rsid w:val="00735EE0"/>
    <w:rsid w:val="00792B05"/>
    <w:rsid w:val="0099394F"/>
    <w:rsid w:val="009968CC"/>
    <w:rsid w:val="00A12F6C"/>
    <w:rsid w:val="00B37BE1"/>
    <w:rsid w:val="00B812CA"/>
    <w:rsid w:val="00B836CD"/>
    <w:rsid w:val="00BD35F0"/>
    <w:rsid w:val="00C468DD"/>
    <w:rsid w:val="00C720DD"/>
    <w:rsid w:val="00CA7B4F"/>
    <w:rsid w:val="00E16887"/>
    <w:rsid w:val="00E42984"/>
    <w:rsid w:val="00E72016"/>
    <w:rsid w:val="00E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F90CD88"/>
  <w15:docId w15:val="{944B89BD-B030-4BBA-BDA5-AA2E922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35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ABE"/>
  </w:style>
  <w:style w:type="paragraph" w:styleId="Noga">
    <w:name w:val="footer"/>
    <w:basedOn w:val="Navaden"/>
    <w:link w:val="Nog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A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Marija Ferjan</cp:lastModifiedBy>
  <cp:revision>2</cp:revision>
  <cp:lastPrinted>2020-08-28T07:32:00Z</cp:lastPrinted>
  <dcterms:created xsi:type="dcterms:W3CDTF">2021-02-26T11:30:00Z</dcterms:created>
  <dcterms:modified xsi:type="dcterms:W3CDTF">2021-02-26T11:30:00Z</dcterms:modified>
</cp:coreProperties>
</file>