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93" w:rsidRPr="00003EAB" w:rsidRDefault="00A95293" w:rsidP="00A95293">
      <w:pPr>
        <w:pStyle w:val="Naslov2"/>
        <w:keepNext w:val="0"/>
        <w:spacing w:line="276" w:lineRule="auto"/>
        <w:rPr>
          <w:rFonts w:ascii="Cambria" w:hAnsi="Cambria"/>
          <w:b/>
          <w:caps/>
          <w:u w:val="single"/>
        </w:rPr>
      </w:pPr>
      <w:r w:rsidRPr="00003EAB">
        <w:rPr>
          <w:rFonts w:ascii="Cambria" w:hAnsi="Cambria"/>
          <w:b/>
          <w:caps/>
        </w:rPr>
        <w:t xml:space="preserve">P </w:t>
      </w:r>
      <w:r>
        <w:rPr>
          <w:rFonts w:ascii="Cambria" w:hAnsi="Cambria"/>
          <w:b/>
          <w:caps/>
        </w:rPr>
        <w:t xml:space="preserve">r e d r a č </w:t>
      </w:r>
      <w:r w:rsidRPr="00003EAB">
        <w:rPr>
          <w:rFonts w:ascii="Cambria" w:hAnsi="Cambria"/>
          <w:b/>
          <w:caps/>
        </w:rPr>
        <w:t xml:space="preserve">U </w:t>
      </w:r>
      <w:r>
        <w:rPr>
          <w:rFonts w:ascii="Cambria" w:hAnsi="Cambria"/>
          <w:b/>
          <w:caps/>
        </w:rPr>
        <w:t>n</w:t>
      </w:r>
    </w:p>
    <w:tbl>
      <w:tblPr>
        <w:tblW w:w="0" w:type="auto"/>
        <w:jc w:val="center"/>
        <w:tblLayout w:type="fixed"/>
        <w:tblLook w:val="0000"/>
      </w:tblPr>
      <w:tblGrid>
        <w:gridCol w:w="627"/>
        <w:gridCol w:w="2423"/>
      </w:tblGrid>
      <w:tr w:rsidR="00A95293" w:rsidRPr="00003EAB" w:rsidTr="00A4743D">
        <w:trPr>
          <w:jc w:val="center"/>
        </w:trPr>
        <w:tc>
          <w:tcPr>
            <w:tcW w:w="627" w:type="dxa"/>
            <w:vAlign w:val="bottom"/>
          </w:tcPr>
          <w:p w:rsidR="00A95293" w:rsidRPr="00003EAB" w:rsidRDefault="00A95293" w:rsidP="00A4743D">
            <w:pPr>
              <w:spacing w:line="276" w:lineRule="auto"/>
              <w:jc w:val="right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št.:</w:t>
            </w:r>
          </w:p>
        </w:tc>
        <w:tc>
          <w:tcPr>
            <w:tcW w:w="2423" w:type="dxa"/>
            <w:tcBorders>
              <w:bottom w:val="dashSmallGap" w:sz="2" w:space="0" w:color="auto"/>
            </w:tcBorders>
            <w:vAlign w:val="bottom"/>
          </w:tcPr>
          <w:p w:rsidR="00A95293" w:rsidRPr="00003EAB" w:rsidRDefault="00A95293" w:rsidP="00A4743D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A95293" w:rsidRPr="00003EAB" w:rsidRDefault="00A95293" w:rsidP="00A95293">
      <w:pPr>
        <w:spacing w:line="276" w:lineRule="auto"/>
        <w:rPr>
          <w:rFonts w:ascii="Cambria" w:hAnsi="Cambria"/>
        </w:rPr>
      </w:pPr>
    </w:p>
    <w:p w:rsidR="00A95293" w:rsidRPr="00003EAB" w:rsidRDefault="00A95293" w:rsidP="00A95293">
      <w:pPr>
        <w:spacing w:line="276" w:lineRule="auto"/>
        <w:rPr>
          <w:rFonts w:ascii="Cambria" w:hAnsi="Cambri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60"/>
        <w:gridCol w:w="6912"/>
      </w:tblGrid>
      <w:tr w:rsidR="00A95293" w:rsidRPr="00003EAB" w:rsidTr="00A4743D">
        <w:trPr>
          <w:trHeight w:val="378"/>
        </w:trPr>
        <w:tc>
          <w:tcPr>
            <w:tcW w:w="2160" w:type="dxa"/>
          </w:tcPr>
          <w:p w:rsidR="00A95293" w:rsidRPr="00A361FF" w:rsidRDefault="00A95293" w:rsidP="00A4743D">
            <w:pPr>
              <w:spacing w:before="60" w:after="60" w:line="276" w:lineRule="auto"/>
              <w:jc w:val="right"/>
              <w:rPr>
                <w:rFonts w:ascii="Cambria" w:hAnsi="Cambria"/>
              </w:rPr>
            </w:pPr>
            <w:r w:rsidRPr="00A361FF">
              <w:rPr>
                <w:rFonts w:ascii="Cambria" w:hAnsi="Cambria"/>
              </w:rPr>
              <w:t>Predmet naročila:</w:t>
            </w:r>
          </w:p>
        </w:tc>
        <w:tc>
          <w:tcPr>
            <w:tcW w:w="6912" w:type="dxa"/>
          </w:tcPr>
          <w:p w:rsidR="00A95293" w:rsidRDefault="00A95293" w:rsidP="00A4743D">
            <w:pPr>
              <w:tabs>
                <w:tab w:val="left" w:pos="360"/>
              </w:tabs>
              <w:spacing w:line="276" w:lineRule="auto"/>
              <w:jc w:val="center"/>
              <w:rPr>
                <w:rFonts w:ascii="Cambria" w:hAnsi="Cambria" w:cs="Arial"/>
                <w:b/>
                <w:szCs w:val="22"/>
              </w:rPr>
            </w:pPr>
            <w:r w:rsidRPr="005D1784">
              <w:rPr>
                <w:rFonts w:ascii="Cambria" w:hAnsi="Cambria" w:cs="Arial"/>
                <w:b/>
                <w:szCs w:val="22"/>
              </w:rPr>
              <w:t>ODVOZ IN HRAMBA VOZIL NA OBMOČJU OBČINE BLED</w:t>
            </w:r>
          </w:p>
          <w:p w:rsidR="00A95293" w:rsidRPr="00A361FF" w:rsidRDefault="00A95293" w:rsidP="00A4743D">
            <w:pPr>
              <w:pStyle w:val="Glava"/>
              <w:tabs>
                <w:tab w:val="clear" w:pos="4536"/>
                <w:tab w:val="clear" w:pos="9072"/>
              </w:tabs>
              <w:spacing w:before="60" w:after="60" w:line="276" w:lineRule="auto"/>
              <w:rPr>
                <w:rFonts w:ascii="Cambria" w:hAnsi="Cambria"/>
                <w:b/>
              </w:rPr>
            </w:pPr>
          </w:p>
        </w:tc>
      </w:tr>
      <w:tr w:rsidR="00A95293" w:rsidRPr="00003EAB" w:rsidTr="00A4743D">
        <w:tc>
          <w:tcPr>
            <w:tcW w:w="2160" w:type="dxa"/>
          </w:tcPr>
          <w:p w:rsidR="00A95293" w:rsidRPr="00003EAB" w:rsidRDefault="00A95293" w:rsidP="00A4743D">
            <w:pPr>
              <w:spacing w:before="60" w:after="60" w:line="276" w:lineRule="auto"/>
              <w:jc w:val="right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 xml:space="preserve">Naročnik: </w:t>
            </w:r>
          </w:p>
        </w:tc>
        <w:tc>
          <w:tcPr>
            <w:tcW w:w="6912" w:type="dxa"/>
          </w:tcPr>
          <w:p w:rsidR="00A95293" w:rsidRPr="00003EAB" w:rsidRDefault="00A95293" w:rsidP="00A4743D">
            <w:pPr>
              <w:pStyle w:val="Naslov3"/>
              <w:spacing w:before="60"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Občina Bled, Cesta svobode 13, Bled</w:t>
            </w:r>
          </w:p>
          <w:p w:rsidR="00A95293" w:rsidRPr="00003EAB" w:rsidRDefault="00A95293" w:rsidP="00A4743D">
            <w:pPr>
              <w:pStyle w:val="Naslov3"/>
              <w:spacing w:after="60" w:line="276" w:lineRule="auto"/>
              <w:rPr>
                <w:rFonts w:ascii="Cambria" w:hAnsi="Cambria"/>
              </w:rPr>
            </w:pPr>
          </w:p>
        </w:tc>
      </w:tr>
    </w:tbl>
    <w:p w:rsidR="00A95293" w:rsidRPr="00003EAB" w:rsidRDefault="00A95293" w:rsidP="00A95293">
      <w:pPr>
        <w:pStyle w:val="Glava"/>
        <w:spacing w:line="276" w:lineRule="auto"/>
        <w:rPr>
          <w:rFonts w:ascii="Cambria" w:hAnsi="Cambria"/>
        </w:rPr>
      </w:pPr>
    </w:p>
    <w:tbl>
      <w:tblPr>
        <w:tblW w:w="0" w:type="auto"/>
        <w:tblInd w:w="108" w:type="dxa"/>
        <w:tblBorders>
          <w:top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auto"/>
        </w:tblBorders>
        <w:tblLayout w:type="fixed"/>
        <w:tblLook w:val="0000"/>
      </w:tblPr>
      <w:tblGrid>
        <w:gridCol w:w="2127"/>
        <w:gridCol w:w="6945"/>
      </w:tblGrid>
      <w:tr w:rsidR="00A95293" w:rsidRPr="00003EAB" w:rsidTr="00A4743D">
        <w:trPr>
          <w:trHeight w:val="335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95293" w:rsidRPr="00003EAB" w:rsidRDefault="00A95293" w:rsidP="00A4743D">
            <w:pPr>
              <w:pStyle w:val="Naslov3"/>
              <w:spacing w:before="60" w:line="276" w:lineRule="auto"/>
              <w:jc w:val="right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Ponudnik:</w:t>
            </w:r>
          </w:p>
        </w:tc>
        <w:tc>
          <w:tcPr>
            <w:tcW w:w="6945" w:type="dxa"/>
          </w:tcPr>
          <w:p w:rsidR="00A95293" w:rsidRPr="00003EAB" w:rsidRDefault="00A95293" w:rsidP="00A4743D">
            <w:pPr>
              <w:pStyle w:val="Glava"/>
              <w:spacing w:before="60" w:line="276" w:lineRule="auto"/>
              <w:rPr>
                <w:rFonts w:ascii="Cambria" w:hAnsi="Cambria"/>
              </w:rPr>
            </w:pPr>
          </w:p>
          <w:p w:rsidR="00A95293" w:rsidRPr="00003EAB" w:rsidRDefault="00A95293" w:rsidP="00A4743D">
            <w:pPr>
              <w:pStyle w:val="Glava"/>
              <w:spacing w:before="60" w:line="276" w:lineRule="auto"/>
              <w:rPr>
                <w:rFonts w:ascii="Cambria" w:hAnsi="Cambria"/>
              </w:rPr>
            </w:pPr>
          </w:p>
        </w:tc>
      </w:tr>
    </w:tbl>
    <w:p w:rsidR="00A95293" w:rsidRPr="00003EAB" w:rsidRDefault="00A95293" w:rsidP="00A95293">
      <w:pPr>
        <w:pStyle w:val="Glava"/>
        <w:spacing w:line="276" w:lineRule="auto"/>
        <w:rPr>
          <w:rFonts w:ascii="Cambria" w:hAnsi="Cambria"/>
        </w:rPr>
      </w:pPr>
    </w:p>
    <w:p w:rsidR="00A95293" w:rsidRPr="001B3897" w:rsidRDefault="00A95293" w:rsidP="00A95293">
      <w:pPr>
        <w:numPr>
          <w:ilvl w:val="0"/>
          <w:numId w:val="1"/>
        </w:numPr>
        <w:spacing w:before="120" w:after="120" w:line="276" w:lineRule="auto"/>
        <w:rPr>
          <w:rFonts w:ascii="Cambria" w:hAnsi="Cambria"/>
        </w:rPr>
      </w:pPr>
      <w:r w:rsidRPr="001B3897">
        <w:rPr>
          <w:rFonts w:ascii="Cambria" w:hAnsi="Cambria"/>
        </w:rPr>
        <w:t>Ponudbeni predračun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0"/>
        <w:gridCol w:w="1178"/>
        <w:gridCol w:w="2556"/>
        <w:gridCol w:w="2034"/>
      </w:tblGrid>
      <w:tr w:rsidR="00A95293" w:rsidRPr="001B3897" w:rsidTr="00A4743D">
        <w:tc>
          <w:tcPr>
            <w:tcW w:w="3276" w:type="dxa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Postavka</w:t>
            </w:r>
          </w:p>
        </w:tc>
        <w:tc>
          <w:tcPr>
            <w:tcW w:w="11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količina</w:t>
            </w:r>
          </w:p>
        </w:tc>
        <w:tc>
          <w:tcPr>
            <w:tcW w:w="2652" w:type="dxa"/>
          </w:tcPr>
          <w:p w:rsidR="00A95293" w:rsidRPr="001B3897" w:rsidRDefault="00A95293" w:rsidP="001F5AEE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Ponudbena cena na enoto (v EUR brez DDV)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Ponudbena cena-skupaj</w:t>
            </w:r>
          </w:p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 xml:space="preserve"> (v EUR brez DDV)</w:t>
            </w:r>
          </w:p>
        </w:tc>
      </w:tr>
      <w:tr w:rsidR="00A95293" w:rsidRPr="001B3897" w:rsidTr="00A4743D">
        <w:tc>
          <w:tcPr>
            <w:tcW w:w="3276" w:type="dxa"/>
          </w:tcPr>
          <w:p w:rsidR="005A2D60" w:rsidRPr="001F4F80" w:rsidRDefault="00A95293" w:rsidP="00977F4D">
            <w:pPr>
              <w:spacing w:line="276" w:lineRule="auto"/>
              <w:rPr>
                <w:rFonts w:ascii="Cambria" w:hAnsi="Cambria"/>
              </w:rPr>
            </w:pPr>
            <w:r w:rsidRPr="001F4F80">
              <w:rPr>
                <w:rFonts w:ascii="Cambria" w:hAnsi="Cambria"/>
              </w:rPr>
              <w:t xml:space="preserve">Št. ur pripravljenosti </w:t>
            </w:r>
          </w:p>
          <w:p w:rsidR="00A95293" w:rsidRPr="001F4F80" w:rsidRDefault="00A95293" w:rsidP="005A2D60">
            <w:pPr>
              <w:spacing w:line="276" w:lineRule="auto"/>
              <w:rPr>
                <w:rFonts w:ascii="Cambria" w:hAnsi="Cambria"/>
              </w:rPr>
            </w:pPr>
            <w:r w:rsidRPr="001F4F80">
              <w:rPr>
                <w:rFonts w:ascii="Cambria" w:hAnsi="Cambria"/>
              </w:rPr>
              <w:t>(</w:t>
            </w:r>
            <w:r w:rsidR="005A2D60" w:rsidRPr="001F4F80">
              <w:rPr>
                <w:rFonts w:ascii="Cambria" w:hAnsi="Cambria"/>
              </w:rPr>
              <w:t xml:space="preserve">od 1.9.-30.9 2019; </w:t>
            </w:r>
            <w:r w:rsidRPr="001F4F80">
              <w:rPr>
                <w:rFonts w:ascii="Cambria" w:hAnsi="Cambria"/>
              </w:rPr>
              <w:t>1. 6. – 30. 9.</w:t>
            </w:r>
            <w:r w:rsidR="005A2D60" w:rsidRPr="001F4F80">
              <w:rPr>
                <w:rFonts w:ascii="Cambria" w:hAnsi="Cambria"/>
              </w:rPr>
              <w:t xml:space="preserve"> </w:t>
            </w:r>
            <w:r w:rsidR="001F4F80" w:rsidRPr="001F4F80">
              <w:rPr>
                <w:rFonts w:ascii="Cambria" w:hAnsi="Cambria"/>
              </w:rPr>
              <w:t>za</w:t>
            </w:r>
            <w:r w:rsidR="005A2D60" w:rsidRPr="001F4F80">
              <w:rPr>
                <w:rFonts w:ascii="Cambria" w:hAnsi="Cambria"/>
              </w:rPr>
              <w:t xml:space="preserve"> </w:t>
            </w:r>
            <w:r w:rsidR="00977F4D" w:rsidRPr="001F4F80">
              <w:rPr>
                <w:rFonts w:ascii="Cambria" w:hAnsi="Cambria"/>
              </w:rPr>
              <w:t>leto 2020 in leto 2021</w:t>
            </w:r>
            <w:r w:rsidRPr="001F4F80">
              <w:rPr>
                <w:rFonts w:ascii="Cambria" w:hAnsi="Cambria"/>
              </w:rPr>
              <w:t>; skupaj</w:t>
            </w:r>
            <w:r w:rsidR="005A2D60" w:rsidRPr="001F4F80">
              <w:rPr>
                <w:rFonts w:ascii="Cambria" w:hAnsi="Cambria"/>
              </w:rPr>
              <w:t>: 30 dni x 16 h + 122 dni x</w:t>
            </w:r>
            <w:r w:rsidRPr="001F4F80">
              <w:rPr>
                <w:rFonts w:ascii="Cambria" w:hAnsi="Cambria"/>
              </w:rPr>
              <w:t xml:space="preserve"> </w:t>
            </w:r>
            <w:r w:rsidR="00977F4D" w:rsidRPr="001F4F80">
              <w:rPr>
                <w:rFonts w:ascii="Cambria" w:hAnsi="Cambria"/>
              </w:rPr>
              <w:t>2</w:t>
            </w:r>
            <w:r w:rsidRPr="001F4F80">
              <w:rPr>
                <w:rFonts w:ascii="Cambria" w:hAnsi="Cambria"/>
              </w:rPr>
              <w:t xml:space="preserve"> let</w:t>
            </w:r>
            <w:r w:rsidR="00977F4D" w:rsidRPr="001F4F80">
              <w:rPr>
                <w:rFonts w:ascii="Cambria" w:hAnsi="Cambria"/>
              </w:rPr>
              <w:t>i</w:t>
            </w:r>
            <w:r w:rsidRPr="001F4F80">
              <w:rPr>
                <w:rFonts w:ascii="Cambria" w:hAnsi="Cambria"/>
              </w:rPr>
              <w:t xml:space="preserve"> </w:t>
            </w:r>
            <w:r w:rsidR="005A2D60" w:rsidRPr="001F4F80">
              <w:rPr>
                <w:rFonts w:ascii="Cambria" w:hAnsi="Cambria"/>
              </w:rPr>
              <w:t>x</w:t>
            </w:r>
            <w:r w:rsidRPr="001F4F80">
              <w:rPr>
                <w:rFonts w:ascii="Cambria" w:hAnsi="Cambria"/>
              </w:rPr>
              <w:t xml:space="preserve"> 16 h)</w:t>
            </w:r>
          </w:p>
        </w:tc>
        <w:tc>
          <w:tcPr>
            <w:tcW w:w="1191" w:type="dxa"/>
          </w:tcPr>
          <w:p w:rsidR="00A95293" w:rsidRPr="001B3897" w:rsidRDefault="00BD5B86" w:rsidP="00BD5B86">
            <w:pPr>
              <w:spacing w:line="276" w:lineRule="auto"/>
              <w:jc w:val="center"/>
              <w:rPr>
                <w:rFonts w:ascii="Cambria" w:hAnsi="Cambria"/>
              </w:rPr>
            </w:pPr>
            <w:r w:rsidRPr="001F4F80">
              <w:rPr>
                <w:rFonts w:ascii="Cambria" w:hAnsi="Cambria"/>
              </w:rPr>
              <w:t>4</w:t>
            </w:r>
            <w:r w:rsidR="005A2D60" w:rsidRPr="001F4F80">
              <w:rPr>
                <w:rFonts w:ascii="Cambria" w:hAnsi="Cambria"/>
              </w:rPr>
              <w:t>3</w:t>
            </w:r>
            <w:r w:rsidRPr="001F4F80">
              <w:rPr>
                <w:rFonts w:ascii="Cambria" w:hAnsi="Cambria"/>
              </w:rPr>
              <w:t>8</w:t>
            </w:r>
            <w:r w:rsidR="005A2D60" w:rsidRPr="001F4F80">
              <w:rPr>
                <w:rFonts w:ascii="Cambria" w:hAnsi="Cambria"/>
              </w:rPr>
              <w:t>4</w:t>
            </w:r>
            <w:r w:rsidR="00A95293" w:rsidRPr="001F4F80">
              <w:rPr>
                <w:rFonts w:ascii="Cambria" w:hAnsi="Cambria"/>
              </w:rPr>
              <w:t xml:space="preserve"> h</w:t>
            </w:r>
          </w:p>
        </w:tc>
        <w:tc>
          <w:tcPr>
            <w:tcW w:w="2652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3276" w:type="dxa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enkratni strošek odvoza in hrambe (v povprečju eno vozilo na dan do 24 ur)</w:t>
            </w:r>
          </w:p>
        </w:tc>
        <w:tc>
          <w:tcPr>
            <w:tcW w:w="1191" w:type="dxa"/>
          </w:tcPr>
          <w:p w:rsidR="00A95293" w:rsidRPr="001B3897" w:rsidRDefault="001F4F80" w:rsidP="001F4F80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274</w:t>
            </w:r>
            <w:r w:rsidR="00A95293" w:rsidRPr="001B3897">
              <w:rPr>
                <w:rFonts w:ascii="Cambria" w:hAnsi="Cambria"/>
              </w:rPr>
              <w:t xml:space="preserve"> odvozov</w:t>
            </w:r>
          </w:p>
        </w:tc>
        <w:tc>
          <w:tcPr>
            <w:tcW w:w="2652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3276" w:type="dxa"/>
          </w:tcPr>
          <w:p w:rsidR="00A95293" w:rsidRPr="001B3897" w:rsidDel="00DD2FF4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nadaljnji dan hrambe</w:t>
            </w:r>
          </w:p>
        </w:tc>
        <w:tc>
          <w:tcPr>
            <w:tcW w:w="1191" w:type="dxa"/>
          </w:tcPr>
          <w:p w:rsidR="00A95293" w:rsidRPr="001B3897" w:rsidDel="00DD2FF4" w:rsidRDefault="00B37E57" w:rsidP="00B37E57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  <w:r w:rsidR="00A95293" w:rsidRPr="001B3897">
              <w:rPr>
                <w:rFonts w:ascii="Cambria" w:hAnsi="Cambria"/>
              </w:rPr>
              <w:t xml:space="preserve"> dni</w:t>
            </w:r>
          </w:p>
        </w:tc>
        <w:tc>
          <w:tcPr>
            <w:tcW w:w="2652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91" w:type="dxa"/>
          </w:tcPr>
          <w:p w:rsidR="00A95293" w:rsidRPr="001B3897" w:rsidDel="00DD2FF4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7119" w:type="dxa"/>
            <w:gridSpan w:val="3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SKUPAJ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7119" w:type="dxa"/>
            <w:gridSpan w:val="3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DDV 22 %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7119" w:type="dxa"/>
            <w:gridSpan w:val="3"/>
          </w:tcPr>
          <w:p w:rsidR="00A95293" w:rsidRPr="001B3897" w:rsidDel="00DD2FF4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SKUPAJ PONUDBENA CENA Z DDV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:rsidR="00A95293" w:rsidRPr="0086276A" w:rsidRDefault="00A95293" w:rsidP="00A95293">
      <w:pPr>
        <w:pStyle w:val="Besedilooblaka"/>
        <w:spacing w:before="120" w:after="120" w:line="271" w:lineRule="auto"/>
        <w:ind w:left="357"/>
        <w:rPr>
          <w:rFonts w:ascii="Cambria" w:hAnsi="Cambria"/>
          <w:sz w:val="22"/>
        </w:rPr>
      </w:pPr>
      <w:r w:rsidRPr="0086276A">
        <w:rPr>
          <w:rFonts w:ascii="Cambria" w:hAnsi="Cambria"/>
          <w:sz w:val="22"/>
        </w:rPr>
        <w:t>Ponudbena cena vključuje vse stroške in dajatve v zvezi z izvedbo naročila.</w:t>
      </w:r>
    </w:p>
    <w:p w:rsidR="00A95293" w:rsidRDefault="00A95293" w:rsidP="00A95293">
      <w:pPr>
        <w:spacing w:before="120"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Pr="00003EAB">
        <w:rPr>
          <w:rFonts w:ascii="Cambria" w:hAnsi="Cambria"/>
        </w:rPr>
        <w:t xml:space="preserve">Ponudba velja za celotno naročilo in </w:t>
      </w:r>
      <w:r w:rsidR="00CD51CA">
        <w:rPr>
          <w:rFonts w:ascii="Cambria" w:hAnsi="Cambria"/>
        </w:rPr>
        <w:t>tri mesece od roka za oddajo ponudb</w:t>
      </w:r>
      <w:r w:rsidRPr="00003EAB">
        <w:rPr>
          <w:rFonts w:ascii="Cambria" w:hAnsi="Cambria"/>
        </w:rPr>
        <w:t>.</w:t>
      </w:r>
    </w:p>
    <w:p w:rsidR="00A95293" w:rsidRPr="007B136D" w:rsidRDefault="00A95293" w:rsidP="00A95293">
      <w:pPr>
        <w:spacing w:before="120" w:line="276" w:lineRule="auto"/>
        <w:ind w:left="360"/>
        <w:rPr>
          <w:rFonts w:ascii="Cambria" w:hAnsi="Cambria"/>
        </w:rPr>
      </w:pPr>
      <w:r w:rsidRPr="00977F4D">
        <w:rPr>
          <w:rFonts w:ascii="Cambria" w:hAnsi="Cambria"/>
        </w:rPr>
        <w:t xml:space="preserve">3. Trajanje naročila je </w:t>
      </w:r>
      <w:r w:rsidR="00B37E57" w:rsidRPr="00977F4D">
        <w:rPr>
          <w:rFonts w:ascii="Cambria" w:hAnsi="Cambria"/>
        </w:rPr>
        <w:t xml:space="preserve">od </w:t>
      </w:r>
      <w:r w:rsidR="00977F4D" w:rsidRPr="00977F4D">
        <w:rPr>
          <w:rFonts w:ascii="Cambria" w:hAnsi="Cambria"/>
        </w:rPr>
        <w:t>uveljavitve pogodbe</w:t>
      </w:r>
      <w:r w:rsidR="00B37E57" w:rsidRPr="00977F4D">
        <w:rPr>
          <w:rFonts w:ascii="Cambria" w:hAnsi="Cambria"/>
        </w:rPr>
        <w:t xml:space="preserve"> </w:t>
      </w:r>
      <w:r w:rsidRPr="00977F4D">
        <w:rPr>
          <w:rFonts w:ascii="Cambria" w:hAnsi="Cambria"/>
        </w:rPr>
        <w:t>do 31.12.20</w:t>
      </w:r>
      <w:r w:rsidR="00B37E57" w:rsidRPr="00977F4D">
        <w:rPr>
          <w:rFonts w:ascii="Cambria" w:hAnsi="Cambria"/>
        </w:rPr>
        <w:t>2</w:t>
      </w:r>
      <w:r w:rsidRPr="00977F4D">
        <w:rPr>
          <w:rFonts w:ascii="Cambria" w:hAnsi="Cambria"/>
        </w:rPr>
        <w:t>1.</w:t>
      </w:r>
    </w:p>
    <w:p w:rsidR="00A95293" w:rsidRPr="00003EAB" w:rsidRDefault="00A95293" w:rsidP="00A95293">
      <w:pPr>
        <w:spacing w:before="120"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003EAB">
        <w:rPr>
          <w:rFonts w:ascii="Cambria" w:hAnsi="Cambria"/>
        </w:rPr>
        <w:t>Z razpisno dokumentacijo smo seznanjeni in se z njo v celoti strinjamo.</w:t>
      </w:r>
    </w:p>
    <w:p w:rsidR="00A95293" w:rsidRDefault="00A95293" w:rsidP="00A95293">
      <w:pPr>
        <w:pStyle w:val="Glava"/>
        <w:tabs>
          <w:tab w:val="left" w:pos="12758"/>
        </w:tabs>
        <w:spacing w:line="276" w:lineRule="auto"/>
        <w:rPr>
          <w:rFonts w:ascii="Cambria" w:hAnsi="Cambria"/>
        </w:rPr>
      </w:pPr>
    </w:p>
    <w:p w:rsidR="00A95293" w:rsidRPr="00003EAB" w:rsidRDefault="00A95293" w:rsidP="00A95293">
      <w:pPr>
        <w:pStyle w:val="Glava"/>
        <w:tabs>
          <w:tab w:val="left" w:pos="12758"/>
        </w:tabs>
        <w:spacing w:line="276" w:lineRule="auto"/>
        <w:rPr>
          <w:rFonts w:ascii="Cambria" w:hAnsi="Cambria"/>
        </w:rPr>
      </w:pPr>
    </w:p>
    <w:tbl>
      <w:tblPr>
        <w:tblW w:w="0" w:type="auto"/>
        <w:tblLayout w:type="fixed"/>
        <w:tblLook w:val="0000"/>
      </w:tblPr>
      <w:tblGrid>
        <w:gridCol w:w="1008"/>
        <w:gridCol w:w="2520"/>
        <w:gridCol w:w="2109"/>
        <w:gridCol w:w="3543"/>
      </w:tblGrid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Datum:</w:t>
            </w: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3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Ponudnik</w:t>
            </w: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Kraj: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žig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3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jc w:val="center"/>
              <w:rPr>
                <w:rFonts w:ascii="Cambria" w:hAnsi="Cambria"/>
                <w:sz w:val="18"/>
              </w:rPr>
            </w:pPr>
            <w:r w:rsidRPr="00003EAB">
              <w:rPr>
                <w:rFonts w:ascii="Cambria" w:hAnsi="Cambria"/>
                <w:sz w:val="18"/>
              </w:rPr>
              <w:t>(ime in priimek pooblaščene osebe)</w:t>
            </w: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3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jc w:val="center"/>
              <w:rPr>
                <w:rFonts w:ascii="Cambria" w:hAnsi="Cambria"/>
                <w:sz w:val="18"/>
              </w:rPr>
            </w:pPr>
            <w:r w:rsidRPr="00003EAB">
              <w:rPr>
                <w:rFonts w:ascii="Cambria" w:hAnsi="Cambria"/>
                <w:sz w:val="18"/>
              </w:rPr>
              <w:t>(podpis)</w:t>
            </w:r>
          </w:p>
        </w:tc>
      </w:tr>
    </w:tbl>
    <w:p w:rsidR="00A95293" w:rsidRPr="00003EAB" w:rsidRDefault="00A95293" w:rsidP="00A95293">
      <w:pPr>
        <w:spacing w:line="276" w:lineRule="auto"/>
        <w:rPr>
          <w:rFonts w:ascii="Cambria" w:hAnsi="Cambria"/>
        </w:rPr>
      </w:pPr>
    </w:p>
    <w:p w:rsidR="00A95293" w:rsidRPr="00003EAB" w:rsidRDefault="00A95293" w:rsidP="00A95293">
      <w:pPr>
        <w:spacing w:line="276" w:lineRule="auto"/>
        <w:rPr>
          <w:rFonts w:ascii="Cambria" w:hAnsi="Cambria"/>
          <w:sz w:val="18"/>
        </w:rPr>
      </w:pPr>
    </w:p>
    <w:p w:rsidR="009E6C69" w:rsidRDefault="009E6C69" w:rsidP="00A95293"/>
    <w:sectPr w:rsidR="009E6C69" w:rsidSect="009E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1ABB"/>
    <w:multiLevelType w:val="hybridMultilevel"/>
    <w:tmpl w:val="DD7442CC"/>
    <w:lvl w:ilvl="0" w:tplc="5B66BD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5293"/>
    <w:rsid w:val="000C643B"/>
    <w:rsid w:val="001C2658"/>
    <w:rsid w:val="001F4F80"/>
    <w:rsid w:val="001F5AEE"/>
    <w:rsid w:val="003372A6"/>
    <w:rsid w:val="005A2D60"/>
    <w:rsid w:val="00955EAD"/>
    <w:rsid w:val="00977F4D"/>
    <w:rsid w:val="009E6C69"/>
    <w:rsid w:val="00A95293"/>
    <w:rsid w:val="00B37E57"/>
    <w:rsid w:val="00BD5B86"/>
    <w:rsid w:val="00CD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5293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95293"/>
    <w:pPr>
      <w:keepNext/>
      <w:jc w:val="center"/>
      <w:outlineLvl w:val="1"/>
    </w:pPr>
  </w:style>
  <w:style w:type="paragraph" w:styleId="Naslov3">
    <w:name w:val="heading 3"/>
    <w:basedOn w:val="Navaden"/>
    <w:next w:val="Navaden"/>
    <w:link w:val="Naslov3Znak"/>
    <w:qFormat/>
    <w:rsid w:val="00A95293"/>
    <w:pPr>
      <w:keepNext/>
      <w:jc w:val="center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A95293"/>
    <w:rPr>
      <w:rFonts w:ascii="Arial" w:eastAsia="Times New Roman" w:hAnsi="Arial" w:cs="Times New Roman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A95293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A95293"/>
    <w:pPr>
      <w:jc w:val="both"/>
    </w:pPr>
    <w:rPr>
      <w:b/>
    </w:rPr>
  </w:style>
  <w:style w:type="character" w:customStyle="1" w:styleId="Telobesedila2Znak">
    <w:name w:val="Telo besedila 2 Znak"/>
    <w:basedOn w:val="Privzetapisavaodstavka"/>
    <w:link w:val="Telobesedila2"/>
    <w:rsid w:val="00A95293"/>
    <w:rPr>
      <w:rFonts w:ascii="Arial" w:eastAsia="Times New Roman" w:hAnsi="Arial" w:cs="Times New Roman"/>
      <w:b/>
      <w:szCs w:val="20"/>
      <w:lang w:eastAsia="sl-SI"/>
    </w:rPr>
  </w:style>
  <w:style w:type="paragraph" w:styleId="Besedilooblaka">
    <w:name w:val="Balloon Text"/>
    <w:basedOn w:val="Navaden"/>
    <w:link w:val="BesedilooblakaZnak"/>
    <w:semiHidden/>
    <w:rsid w:val="00A95293"/>
    <w:rPr>
      <w:rFonts w:ascii="Tahoma" w:hAnsi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95293"/>
    <w:rPr>
      <w:rFonts w:ascii="Tahoma" w:eastAsia="Times New Roman" w:hAnsi="Tahoma" w:cs="Times New Roman"/>
      <w:sz w:val="16"/>
      <w:szCs w:val="20"/>
    </w:rPr>
  </w:style>
  <w:style w:type="paragraph" w:styleId="Glava">
    <w:name w:val="header"/>
    <w:aliases w:val="Header-PR"/>
    <w:basedOn w:val="Navaden"/>
    <w:link w:val="GlavaZnak"/>
    <w:uiPriority w:val="99"/>
    <w:rsid w:val="00A95293"/>
    <w:pPr>
      <w:tabs>
        <w:tab w:val="center" w:pos="4536"/>
        <w:tab w:val="right" w:pos="9072"/>
      </w:tabs>
      <w:jc w:val="both"/>
    </w:pPr>
  </w:style>
  <w:style w:type="character" w:customStyle="1" w:styleId="GlavaZnak">
    <w:name w:val="Glava Znak"/>
    <w:aliases w:val="Header-PR Znak"/>
    <w:basedOn w:val="Privzetapisavaodstavka"/>
    <w:link w:val="Glava"/>
    <w:uiPriority w:val="99"/>
    <w:rsid w:val="00A95293"/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2018-09-10T07:40:00Z</dcterms:created>
  <dcterms:modified xsi:type="dcterms:W3CDTF">2019-07-10T10:35:00Z</dcterms:modified>
</cp:coreProperties>
</file>