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D6749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59C04192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FA06704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79CCA4A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5093773" w14:textId="32AEF60E" w:rsidR="00BC24C0" w:rsidRPr="00C95BF6" w:rsidRDefault="00BC24C0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  <w:r w:rsidRPr="00C95BF6">
        <w:rPr>
          <w:rFonts w:ascii="Cambria" w:hAnsi="Cambria"/>
        </w:rPr>
        <w:t>Številka:</w:t>
      </w:r>
      <w:r w:rsidR="00AA3597" w:rsidRPr="00C95BF6">
        <w:rPr>
          <w:rFonts w:ascii="Cambria" w:hAnsi="Cambria"/>
        </w:rPr>
        <w:tab/>
      </w:r>
      <w:r w:rsidRPr="00C95BF6">
        <w:rPr>
          <w:rFonts w:ascii="Cambria" w:hAnsi="Cambria"/>
        </w:rPr>
        <w:t xml:space="preserve">410 – </w:t>
      </w:r>
      <w:r w:rsidR="00A66022">
        <w:rPr>
          <w:rFonts w:ascii="Cambria" w:hAnsi="Cambria"/>
        </w:rPr>
        <w:t>16/2019</w:t>
      </w:r>
      <w:r w:rsidR="00AA3597" w:rsidRPr="00C95BF6">
        <w:rPr>
          <w:rFonts w:ascii="Cambria" w:hAnsi="Cambria"/>
        </w:rPr>
        <w:t>-</w:t>
      </w:r>
      <w:r w:rsidR="00A66022">
        <w:rPr>
          <w:rFonts w:ascii="Cambria" w:hAnsi="Cambria"/>
        </w:rPr>
        <w:t>2</w:t>
      </w:r>
    </w:p>
    <w:p w14:paraId="6DA103F3" w14:textId="2295DF4A" w:rsidR="00BC24C0" w:rsidRPr="00C95BF6" w:rsidRDefault="00AA3597" w:rsidP="00186AC1">
      <w:pPr>
        <w:pStyle w:val="Glava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  <w:r w:rsidRPr="00C95BF6">
        <w:rPr>
          <w:rFonts w:ascii="Cambria" w:hAnsi="Cambria"/>
        </w:rPr>
        <w:t xml:space="preserve">Bled,                 </w:t>
      </w:r>
      <w:r w:rsidR="00A66022">
        <w:rPr>
          <w:rFonts w:ascii="Cambria" w:hAnsi="Cambria"/>
          <w:lang w:val="sl-SI"/>
        </w:rPr>
        <w:t>4</w:t>
      </w:r>
      <w:r w:rsidR="00CF415C" w:rsidRPr="00C95BF6">
        <w:rPr>
          <w:rFonts w:ascii="Cambria" w:hAnsi="Cambria"/>
        </w:rPr>
        <w:t>. 3</w:t>
      </w:r>
      <w:r w:rsidR="00BC24C0" w:rsidRPr="00C95BF6">
        <w:rPr>
          <w:rFonts w:ascii="Cambria" w:hAnsi="Cambria"/>
        </w:rPr>
        <w:t>.</w:t>
      </w:r>
      <w:r w:rsidR="00A66022">
        <w:rPr>
          <w:rFonts w:ascii="Cambria" w:hAnsi="Cambria"/>
        </w:rPr>
        <w:t xml:space="preserve"> 2019</w:t>
      </w:r>
    </w:p>
    <w:p w14:paraId="552184ED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1F5577C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C29EC4A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F5AAE39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44DA9B4C" w14:textId="77777777" w:rsidR="00AA0432" w:rsidRPr="00C95BF6" w:rsidRDefault="007C5B8C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Arial"/>
          <w:b/>
          <w:sz w:val="32"/>
          <w:szCs w:val="32"/>
        </w:rPr>
      </w:pPr>
      <w:r w:rsidRPr="00C95BF6">
        <w:rPr>
          <w:rFonts w:ascii="Cambria" w:hAnsi="Cambria" w:cs="Arial"/>
          <w:b/>
          <w:sz w:val="32"/>
          <w:szCs w:val="32"/>
        </w:rPr>
        <w:t xml:space="preserve">JAVNI RAZPIS IN </w:t>
      </w:r>
      <w:r w:rsidR="00AA0432" w:rsidRPr="00C95BF6">
        <w:rPr>
          <w:rFonts w:ascii="Cambria" w:hAnsi="Cambria" w:cs="Arial"/>
          <w:b/>
          <w:sz w:val="32"/>
          <w:szCs w:val="32"/>
        </w:rPr>
        <w:t>RAZPISNA DOKUMENTACIJA</w:t>
      </w:r>
    </w:p>
    <w:p w14:paraId="11847D3E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Arial"/>
          <w:b/>
          <w:sz w:val="32"/>
          <w:szCs w:val="32"/>
        </w:rPr>
      </w:pPr>
    </w:p>
    <w:p w14:paraId="22C563B4" w14:textId="2E037ACE" w:rsidR="00600B29" w:rsidRPr="00C95BF6" w:rsidRDefault="00600B29" w:rsidP="00186AC1">
      <w:pPr>
        <w:pStyle w:val="Naslov2"/>
        <w:tabs>
          <w:tab w:val="left" w:pos="567"/>
        </w:tabs>
        <w:spacing w:before="240" w:after="240" w:line="276" w:lineRule="auto"/>
        <w:ind w:left="567" w:hanging="567"/>
        <w:jc w:val="center"/>
        <w:rPr>
          <w:rFonts w:ascii="Cambria" w:hAnsi="Cambria" w:cs="Arial"/>
          <w:sz w:val="36"/>
          <w:szCs w:val="36"/>
        </w:rPr>
      </w:pPr>
      <w:r w:rsidRPr="00C95BF6">
        <w:rPr>
          <w:rFonts w:ascii="Cambria" w:hAnsi="Cambria" w:cs="Arial"/>
          <w:sz w:val="36"/>
          <w:szCs w:val="36"/>
        </w:rPr>
        <w:t xml:space="preserve">ZA </w:t>
      </w:r>
      <w:r w:rsidR="002E511A" w:rsidRPr="00C95BF6">
        <w:rPr>
          <w:rFonts w:ascii="Cambria" w:hAnsi="Cambria" w:cs="Arial"/>
          <w:sz w:val="36"/>
          <w:szCs w:val="36"/>
        </w:rPr>
        <w:t>DODELITEV POMOČI ZA OHRANJANJE IN SPODBUJANJE RAZVOJA KMETIJSTVA IN PODE</w:t>
      </w:r>
      <w:r w:rsidR="00A66022">
        <w:rPr>
          <w:rFonts w:ascii="Cambria" w:hAnsi="Cambria" w:cs="Arial"/>
          <w:sz w:val="36"/>
          <w:szCs w:val="36"/>
        </w:rPr>
        <w:t>ŽELJA V OBČINI BLED ZA LETO 2019</w:t>
      </w:r>
    </w:p>
    <w:p w14:paraId="098EC25E" w14:textId="77777777" w:rsidR="00461124" w:rsidRPr="00C95BF6" w:rsidRDefault="0046112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Arial"/>
          <w:b/>
          <w:sz w:val="36"/>
          <w:szCs w:val="36"/>
        </w:rPr>
      </w:pPr>
    </w:p>
    <w:p w14:paraId="44C338AF" w14:textId="77777777" w:rsidR="00461124" w:rsidRPr="00C95BF6" w:rsidRDefault="0046112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106275AF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C496177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162CD020" w14:textId="77777777" w:rsidR="00F74F75" w:rsidRPr="00C95BF6" w:rsidRDefault="0001558E" w:rsidP="00186AC1">
      <w:pPr>
        <w:tabs>
          <w:tab w:val="left" w:pos="567"/>
          <w:tab w:val="left" w:pos="7005"/>
        </w:tabs>
        <w:spacing w:line="276" w:lineRule="auto"/>
        <w:ind w:left="567" w:hanging="567"/>
        <w:jc w:val="both"/>
        <w:rPr>
          <w:rFonts w:ascii="Cambria" w:hAnsi="Cambria"/>
        </w:rPr>
      </w:pPr>
      <w:r w:rsidRPr="00C95BF6">
        <w:rPr>
          <w:rFonts w:ascii="Cambria" w:hAnsi="Cambria"/>
        </w:rPr>
        <w:tab/>
      </w:r>
    </w:p>
    <w:p w14:paraId="50391073" w14:textId="77777777" w:rsidR="00F74F75" w:rsidRPr="00C95BF6" w:rsidRDefault="00F74F75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838E7CA" w14:textId="77777777" w:rsidR="00F74F75" w:rsidRPr="00C95BF6" w:rsidRDefault="00F74F75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A210C51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0E27AC2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B8C3DB7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E287C21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22EF87E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EFFF961" w14:textId="77777777" w:rsidR="00183C22" w:rsidRPr="00C95BF6" w:rsidRDefault="00183C2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D0EBE9B" w14:textId="77777777" w:rsidR="00183C22" w:rsidRPr="00C95BF6" w:rsidRDefault="00183C2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E046932" w14:textId="77777777" w:rsidR="0001558E" w:rsidRPr="00C95BF6" w:rsidRDefault="0001558E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FF0000"/>
        </w:rPr>
        <w:sectPr w:rsidR="0001558E" w:rsidRPr="00C95BF6" w:rsidSect="0001558E">
          <w:headerReference w:type="default" r:id="rId8"/>
          <w:footerReference w:type="even" r:id="rId9"/>
          <w:headerReference w:type="first" r:id="rId10"/>
          <w:footerReference w:type="first" r:id="rId11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5A4455BD" w14:textId="77777777" w:rsidR="0001558E" w:rsidRPr="00C95BF6" w:rsidRDefault="0001558E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93D64A9" w14:textId="73DFA6E2" w:rsidR="002E511A" w:rsidRPr="00C95BF6" w:rsidRDefault="00EC2AA8" w:rsidP="00C95BF6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C95BF6">
        <w:rPr>
          <w:rFonts w:ascii="Cambria" w:hAnsi="Cambria"/>
        </w:rPr>
        <w:t xml:space="preserve">Na podlagi </w:t>
      </w:r>
      <w:r w:rsidR="002E511A" w:rsidRPr="00C95BF6">
        <w:rPr>
          <w:rFonts w:ascii="Cambria" w:hAnsi="Cambria"/>
        </w:rPr>
        <w:t>8. člena Pravilnika o ohranjanju in spodbujanju raz</w:t>
      </w:r>
      <w:r w:rsidR="00AC1CAD" w:rsidRPr="00C95BF6">
        <w:rPr>
          <w:rFonts w:ascii="Cambria" w:hAnsi="Cambria"/>
        </w:rPr>
        <w:t>voja kmetijstva in podeželja v O</w:t>
      </w:r>
      <w:r w:rsidR="002E511A" w:rsidRPr="00C95BF6">
        <w:rPr>
          <w:rFonts w:ascii="Cambria" w:hAnsi="Cambria"/>
        </w:rPr>
        <w:t xml:space="preserve">bčini Bled za programsko obdobje 2015 – 2020 </w:t>
      </w:r>
      <w:r w:rsidR="002E511A" w:rsidRPr="00C95BF6">
        <w:rPr>
          <w:rFonts w:ascii="Cambria" w:hAnsi="Cambria"/>
          <w:i/>
        </w:rPr>
        <w:t>(Uradno glasilo slovenskih občin, št. 47/2015; v nadaljevanju Pravilnik)</w:t>
      </w:r>
      <w:r w:rsidR="002E511A" w:rsidRPr="00C95BF6">
        <w:rPr>
          <w:rFonts w:ascii="Cambria" w:hAnsi="Cambria"/>
        </w:rPr>
        <w:t xml:space="preserve"> in Odloka o proračunu Občine Bled</w:t>
      </w:r>
      <w:r w:rsidR="00A66022">
        <w:rPr>
          <w:rFonts w:ascii="Cambria" w:hAnsi="Cambria"/>
        </w:rPr>
        <w:t xml:space="preserve"> za leto 2019</w:t>
      </w:r>
      <w:r w:rsidR="002E511A" w:rsidRPr="00C95BF6">
        <w:rPr>
          <w:rFonts w:ascii="Cambria" w:hAnsi="Cambria"/>
        </w:rPr>
        <w:t xml:space="preserve"> </w:t>
      </w:r>
      <w:r w:rsidR="00EE57F0" w:rsidRPr="00C95BF6">
        <w:rPr>
          <w:rFonts w:ascii="Cambria" w:hAnsi="Cambria"/>
          <w:i/>
        </w:rPr>
        <w:t>(Uradni</w:t>
      </w:r>
      <w:r w:rsidR="002E511A" w:rsidRPr="00C95BF6">
        <w:rPr>
          <w:rFonts w:ascii="Cambria" w:hAnsi="Cambria"/>
          <w:i/>
        </w:rPr>
        <w:t xml:space="preserve"> list RS, št. </w:t>
      </w:r>
      <w:r w:rsidR="00A66022">
        <w:rPr>
          <w:rFonts w:ascii="Cambria" w:hAnsi="Cambria"/>
          <w:i/>
        </w:rPr>
        <w:t>13/2019</w:t>
      </w:r>
      <w:r w:rsidR="002E511A" w:rsidRPr="00C95BF6">
        <w:rPr>
          <w:rFonts w:ascii="Cambria" w:hAnsi="Cambria"/>
          <w:i/>
        </w:rPr>
        <w:t>)</w:t>
      </w:r>
      <w:r w:rsidR="00EE57F0" w:rsidRPr="00C95BF6">
        <w:rPr>
          <w:rFonts w:ascii="Cambria" w:hAnsi="Cambria"/>
        </w:rPr>
        <w:t xml:space="preserve"> Ž</w:t>
      </w:r>
      <w:r w:rsidR="002E511A" w:rsidRPr="00C95BF6">
        <w:rPr>
          <w:rFonts w:ascii="Cambria" w:hAnsi="Cambria"/>
        </w:rPr>
        <w:t>upan Občine Bled objavlja</w:t>
      </w:r>
      <w:r w:rsidR="002E511A" w:rsidRPr="00C95BF6">
        <w:rPr>
          <w:rFonts w:ascii="Cambria" w:hAnsi="Cambria"/>
          <w:i/>
        </w:rPr>
        <w:t xml:space="preserve"> </w:t>
      </w:r>
      <w:r w:rsidR="002E511A" w:rsidRPr="00C95BF6">
        <w:rPr>
          <w:rFonts w:ascii="Cambria" w:hAnsi="Cambria"/>
        </w:rPr>
        <w:t xml:space="preserve"> </w:t>
      </w:r>
    </w:p>
    <w:p w14:paraId="4AD346BD" w14:textId="77777777" w:rsidR="002E511A" w:rsidRPr="00C95BF6" w:rsidRDefault="002E511A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ECB4A5E" w14:textId="77777777" w:rsidR="00EC2AA8" w:rsidRPr="00C95BF6" w:rsidRDefault="00EC2AA8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40ED7808" w14:textId="6357115A" w:rsidR="00EC2AA8" w:rsidRPr="00C95BF6" w:rsidRDefault="002E511A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/>
          <w:b/>
          <w:sz w:val="32"/>
        </w:rPr>
      </w:pPr>
      <w:r w:rsidRPr="00C95BF6">
        <w:rPr>
          <w:rFonts w:ascii="Cambria" w:hAnsi="Cambria"/>
          <w:b/>
          <w:sz w:val="32"/>
        </w:rPr>
        <w:t xml:space="preserve">JAVNI </w:t>
      </w:r>
      <w:r w:rsidR="00EC2AA8" w:rsidRPr="00C95BF6">
        <w:rPr>
          <w:rFonts w:ascii="Cambria" w:hAnsi="Cambria"/>
          <w:b/>
          <w:sz w:val="32"/>
        </w:rPr>
        <w:t xml:space="preserve">RAZPIS ZA </w:t>
      </w:r>
      <w:r w:rsidRPr="00C95BF6">
        <w:rPr>
          <w:rFonts w:ascii="Cambria" w:hAnsi="Cambria"/>
          <w:b/>
          <w:sz w:val="32"/>
        </w:rPr>
        <w:t xml:space="preserve">DODELITEV POMOČI ZA OHRANJANJE IN SPODBUJANJE RAZVOJA KMETIJSTVA IN PODEŽELJA V OBČINI </w:t>
      </w:r>
      <w:r w:rsidR="00E66CF1" w:rsidRPr="00C95BF6">
        <w:rPr>
          <w:rFonts w:ascii="Cambria" w:hAnsi="Cambria"/>
          <w:b/>
          <w:sz w:val="32"/>
        </w:rPr>
        <w:t>BLED</w:t>
      </w:r>
      <w:r w:rsidR="00A66022">
        <w:rPr>
          <w:rFonts w:ascii="Cambria" w:hAnsi="Cambria"/>
          <w:b/>
          <w:sz w:val="32"/>
        </w:rPr>
        <w:t xml:space="preserve"> ZA LETO 2019</w:t>
      </w:r>
    </w:p>
    <w:p w14:paraId="71229C47" w14:textId="77777777" w:rsidR="00EC2AA8" w:rsidRPr="00C95BF6" w:rsidRDefault="00EC2AA8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57D233AC" w14:textId="35811339" w:rsidR="00EC2AA8" w:rsidRPr="00C95BF6" w:rsidRDefault="00F02418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PREDMET IN NAMEN RAZPISA:</w:t>
      </w:r>
    </w:p>
    <w:p w14:paraId="65502449" w14:textId="567EE0FA" w:rsidR="00EC2AA8" w:rsidRPr="00C95BF6" w:rsidRDefault="00EC2AA8" w:rsidP="00E05143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C95BF6">
        <w:rPr>
          <w:rFonts w:ascii="Cambria" w:hAnsi="Cambria"/>
          <w:bCs/>
        </w:rPr>
        <w:t xml:space="preserve">Predmet javnega razpisa </w:t>
      </w:r>
      <w:r w:rsidRPr="00C95BF6">
        <w:rPr>
          <w:rFonts w:ascii="Cambria" w:hAnsi="Cambria"/>
        </w:rPr>
        <w:t xml:space="preserve">je </w:t>
      </w:r>
      <w:r w:rsidR="002E511A" w:rsidRPr="00C95BF6">
        <w:rPr>
          <w:rFonts w:ascii="Cambria" w:hAnsi="Cambria"/>
        </w:rPr>
        <w:t>dodelitev nepovratnih sredstev za ohranjanje in spodbujanje razvoja kmetijstva in podeželja iz pr</w:t>
      </w:r>
      <w:r w:rsidR="00A66022">
        <w:rPr>
          <w:rFonts w:ascii="Cambria" w:hAnsi="Cambria"/>
        </w:rPr>
        <w:t>oračuna Občine Bled za leto 2019</w:t>
      </w:r>
      <w:r w:rsidR="00EE57F0" w:rsidRPr="00C95BF6">
        <w:rPr>
          <w:rFonts w:ascii="Cambria" w:hAnsi="Cambria"/>
        </w:rPr>
        <w:t>, v skupni višini 20</w:t>
      </w:r>
      <w:r w:rsidR="002E511A" w:rsidRPr="00C95BF6">
        <w:rPr>
          <w:rFonts w:ascii="Cambria" w:hAnsi="Cambria"/>
        </w:rPr>
        <w:t xml:space="preserve">.000 </w:t>
      </w:r>
      <w:r w:rsidR="00EE57F0" w:rsidRPr="00C95BF6">
        <w:rPr>
          <w:rFonts w:ascii="Cambria" w:hAnsi="Cambria"/>
        </w:rPr>
        <w:t>EUR</w:t>
      </w:r>
      <w:r w:rsidR="002E511A" w:rsidRPr="00C95BF6">
        <w:rPr>
          <w:rFonts w:ascii="Cambria" w:hAnsi="Cambria"/>
        </w:rPr>
        <w:t>, iz naslova naslednjih ukrepov:</w:t>
      </w:r>
    </w:p>
    <w:p w14:paraId="5D1C16C8" w14:textId="77777777" w:rsidR="002E511A" w:rsidRPr="00C95BF6" w:rsidRDefault="002E511A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tbl>
      <w:tblPr>
        <w:tblW w:w="9776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5954"/>
        <w:gridCol w:w="1486"/>
      </w:tblGrid>
      <w:tr w:rsidR="00E05143" w14:paraId="765756EF" w14:textId="78EEFFB9" w:rsidTr="00E05143">
        <w:trPr>
          <w:trHeight w:val="315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F556C" w14:textId="77777777" w:rsidR="00E05143" w:rsidRDefault="00E0514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Vrste pomoči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8CF4F0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Ukrepi: 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54795" w14:textId="79D32EB5" w:rsidR="00E05143" w:rsidRPr="003815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 w:rsidRPr="00381543">
              <w:rPr>
                <w:rFonts w:ascii="Cambria" w:hAnsi="Cambria"/>
                <w:b/>
                <w:bCs/>
              </w:rPr>
              <w:t>Višina razpisanih sredstev:</w:t>
            </w:r>
          </w:p>
        </w:tc>
      </w:tr>
      <w:tr w:rsidR="00E05143" w14:paraId="4CAB9463" w14:textId="2827DDD8" w:rsidTr="00E05143">
        <w:trPr>
          <w:trHeight w:val="570"/>
        </w:trPr>
        <w:tc>
          <w:tcPr>
            <w:tcW w:w="2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AF1360" w14:textId="5012BC6B" w:rsidR="00E05143" w:rsidRDefault="00E0514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Državne pomoči po skupinskih izjemah v kmetijstvu </w:t>
            </w:r>
            <w:r>
              <w:rPr>
                <w:rFonts w:ascii="Cambria" w:hAnsi="Cambria"/>
                <w:color w:val="000000"/>
              </w:rPr>
              <w:t>(Uredba Komisije EU št. 702/2014)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709CA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1</w:t>
            </w:r>
            <w:r>
              <w:rPr>
                <w:rFonts w:ascii="Cambria" w:hAnsi="Cambria"/>
              </w:rPr>
              <w:t>: Pomoč za naložbe v opredmetena ali neopredmetena sredstva na kmetijskih gospodarstvih v zvezi s primarno kmetijsko proizvodnjo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768296" w14:textId="22698A59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10.000 EUR</w:t>
            </w:r>
          </w:p>
        </w:tc>
      </w:tr>
      <w:tr w:rsidR="00E05143" w14:paraId="48145F8C" w14:textId="097C632D" w:rsidTr="00E05143">
        <w:trPr>
          <w:trHeight w:val="30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88004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04026D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2</w:t>
            </w:r>
            <w:r>
              <w:rPr>
                <w:rFonts w:ascii="Cambria" w:hAnsi="Cambria"/>
              </w:rPr>
              <w:t>: Pomoč za zaokrožitev kmetijskih in gozdnih zemljišč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F56F0C" w14:textId="45ED395F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1.000 EUR</w:t>
            </w:r>
          </w:p>
        </w:tc>
      </w:tr>
      <w:tr w:rsidR="00E05143" w14:paraId="079F9CC1" w14:textId="79B1CD96" w:rsidTr="00E05143">
        <w:trPr>
          <w:trHeight w:val="30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246EA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75CAA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3</w:t>
            </w:r>
            <w:r>
              <w:rPr>
                <w:rFonts w:ascii="Cambria" w:hAnsi="Cambria"/>
              </w:rPr>
              <w:t>: Pomoč za plačilo zavarovalnih premij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8F678" w14:textId="4E4983AF" w:rsidR="00E05143" w:rsidRPr="00381543" w:rsidRDefault="00381543" w:rsidP="00E05143">
            <w:pPr>
              <w:jc w:val="right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E05143" w:rsidRPr="00381543">
              <w:rPr>
                <w:rFonts w:ascii="Cambria" w:hAnsi="Cambria"/>
                <w:bCs/>
              </w:rPr>
              <w:t>.000 EUR</w:t>
            </w:r>
          </w:p>
        </w:tc>
      </w:tr>
      <w:tr w:rsidR="00E05143" w14:paraId="710774E2" w14:textId="7F84208C" w:rsidTr="00E05143">
        <w:trPr>
          <w:trHeight w:val="585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D5A21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75870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4</w:t>
            </w:r>
            <w:r>
              <w:rPr>
                <w:rFonts w:ascii="Cambria" w:hAnsi="Cambria"/>
              </w:rPr>
              <w:t>: Pomoč za naložbe za ohranjanje kulturne in naravne dediščine na kmetijskih gospodarstvih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19B97" w14:textId="089DA39D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2.000 EUR</w:t>
            </w:r>
          </w:p>
        </w:tc>
      </w:tr>
      <w:tr w:rsidR="00E05143" w14:paraId="6A426EC3" w14:textId="0C1AA5BB" w:rsidTr="00E05143">
        <w:trPr>
          <w:trHeight w:val="570"/>
        </w:trPr>
        <w:tc>
          <w:tcPr>
            <w:tcW w:w="2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BFB8F" w14:textId="77777777" w:rsidR="00E05143" w:rsidRDefault="00E0514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De </w:t>
            </w:r>
            <w:proofErr w:type="spellStart"/>
            <w:r>
              <w:rPr>
                <w:rFonts w:ascii="Cambria" w:hAnsi="Cambria"/>
                <w:b/>
                <w:bCs/>
                <w:color w:val="000000"/>
              </w:rPr>
              <w:t>minimis</w:t>
            </w:r>
            <w:proofErr w:type="spellEnd"/>
            <w:r>
              <w:rPr>
                <w:rFonts w:ascii="Cambria" w:hAnsi="Cambria"/>
                <w:b/>
                <w:bCs/>
                <w:color w:val="000000"/>
              </w:rPr>
              <w:t xml:space="preserve"> pomoči </w:t>
            </w:r>
            <w:r>
              <w:rPr>
                <w:rFonts w:ascii="Cambria" w:hAnsi="Cambria"/>
                <w:color w:val="000000"/>
              </w:rPr>
              <w:t>(Uredba Komisije EU št. 1407/2013)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E87B9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5</w:t>
            </w:r>
            <w:r>
              <w:rPr>
                <w:rFonts w:ascii="Cambria" w:hAnsi="Cambria"/>
              </w:rPr>
              <w:t xml:space="preserve">: Pomoč za naložbe v dopolnilne dejavnosti na kmetijah – de </w:t>
            </w:r>
            <w:proofErr w:type="spellStart"/>
            <w:r>
              <w:rPr>
                <w:rFonts w:ascii="Cambria" w:hAnsi="Cambria"/>
              </w:rPr>
              <w:t>minimis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54C169" w14:textId="32E2DD8C" w:rsidR="00E05143" w:rsidRPr="00381543" w:rsidRDefault="003815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3</w:t>
            </w:r>
            <w:r w:rsidR="00E05143" w:rsidRPr="00381543">
              <w:rPr>
                <w:rFonts w:ascii="Cambria" w:hAnsi="Cambria"/>
                <w:bCs/>
              </w:rPr>
              <w:t>.000 EUR</w:t>
            </w:r>
          </w:p>
        </w:tc>
      </w:tr>
      <w:tr w:rsidR="00E05143" w14:paraId="7B8464E0" w14:textId="4F8CC81D" w:rsidTr="00E05143">
        <w:trPr>
          <w:trHeight w:val="57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02B60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CB101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6</w:t>
            </w:r>
            <w:r>
              <w:rPr>
                <w:rFonts w:ascii="Cambria" w:hAnsi="Cambria"/>
              </w:rPr>
              <w:t>: Pomoč za izobraževanje in usposabljanje na področju nekmetijskih dejavnosti na kmetiji ter predelave in trženja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5DAD2" w14:textId="6FCB5B6A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1.000 EUR</w:t>
            </w:r>
          </w:p>
        </w:tc>
      </w:tr>
      <w:tr w:rsidR="00E05143" w14:paraId="01A528DD" w14:textId="1B08A5C6" w:rsidTr="00E05143">
        <w:trPr>
          <w:trHeight w:val="315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1EEA9A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AC7EC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   7</w:t>
            </w:r>
            <w:r>
              <w:rPr>
                <w:rFonts w:ascii="Cambria" w:hAnsi="Cambria"/>
              </w:rPr>
              <w:t>: Podpora gozdarskim ukrepom – investicije za delo v gozdu</w:t>
            </w:r>
            <w:r>
              <w:rPr>
                <w:rFonts w:ascii="Cambria" w:hAnsi="Cambria"/>
                <w:b/>
                <w:bCs/>
              </w:rPr>
              <w:t xml:space="preserve"> 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CC5D98" w14:textId="677EE977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2.000 EUR</w:t>
            </w:r>
          </w:p>
        </w:tc>
      </w:tr>
      <w:tr w:rsidR="00E05143" w14:paraId="6AE303E7" w14:textId="77777777" w:rsidTr="00E05143">
        <w:trPr>
          <w:trHeight w:val="31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A2E6" w14:textId="01708D3E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  <w:t>SKUPAJ: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83C08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6A6" w14:textId="55E73859" w:rsidR="00E05143" w:rsidRPr="00381543" w:rsidRDefault="00E05143" w:rsidP="00E05143">
            <w:pPr>
              <w:jc w:val="right"/>
              <w:rPr>
                <w:rFonts w:ascii="Cambria" w:hAnsi="Cambria"/>
                <w:b/>
                <w:bCs/>
              </w:rPr>
            </w:pPr>
            <w:r w:rsidRPr="00381543">
              <w:rPr>
                <w:rFonts w:ascii="Cambria" w:hAnsi="Cambria"/>
                <w:b/>
                <w:bCs/>
              </w:rPr>
              <w:t>20.000 EUR</w:t>
            </w:r>
          </w:p>
        </w:tc>
      </w:tr>
    </w:tbl>
    <w:p w14:paraId="18C60B8D" w14:textId="77777777" w:rsidR="002E511A" w:rsidRPr="00C95BF6" w:rsidRDefault="002E511A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6D4F11C7" w14:textId="537F12AB" w:rsidR="007E7107" w:rsidRPr="00C95BF6" w:rsidRDefault="0010792F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Za vsak posamezen ukrep je na razpolago ločen razpisni obrazec.</w:t>
      </w:r>
    </w:p>
    <w:p w14:paraId="59ACDFC5" w14:textId="77777777" w:rsidR="00B275F4" w:rsidRPr="00C95BF6" w:rsidRDefault="00B275F4" w:rsidP="00493703">
      <w:pPr>
        <w:pStyle w:val="Naslov1"/>
        <w:numPr>
          <w:ilvl w:val="0"/>
          <w:numId w:val="24"/>
        </w:numPr>
        <w:tabs>
          <w:tab w:val="left" w:pos="567"/>
        </w:tabs>
        <w:spacing w:line="276" w:lineRule="auto"/>
        <w:ind w:left="567" w:hanging="567"/>
        <w:rPr>
          <w:rFonts w:ascii="Cambria" w:hAnsi="Cambria"/>
        </w:rPr>
        <w:sectPr w:rsidR="00B275F4" w:rsidRPr="00C95BF6" w:rsidSect="00EC1BDB">
          <w:headerReference w:type="first" r:id="rId12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1265859B" w14:textId="5D7B2E52" w:rsidR="00EC2AA8" w:rsidRPr="00C95BF6" w:rsidRDefault="00F02418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lastRenderedPageBreak/>
        <w:t xml:space="preserve">SPLOŠNA DOLOČILA - POGOJI ZA PRIJAVO NA RAZPIS: </w:t>
      </w:r>
    </w:p>
    <w:p w14:paraId="6C21429A" w14:textId="7A550A79" w:rsidR="0010792F" w:rsidRPr="00C95BF6" w:rsidRDefault="0010792F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Pomoč se lahko dodeli samo upravičencem, ki so opredeljeni v okviru posameznega ukrepa.</w:t>
      </w:r>
    </w:p>
    <w:p w14:paraId="53EB0614" w14:textId="743CBD76" w:rsidR="0010792F" w:rsidRPr="00C95BF6" w:rsidRDefault="0010792F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Pomoč se dodeli na podlagi vloge, ki vsebuje osnovne podatke o upravičencu/izvajalcu</w:t>
      </w:r>
      <w:r w:rsidR="006B3018" w:rsidRPr="00C95BF6">
        <w:rPr>
          <w:rFonts w:ascii="Cambria" w:hAnsi="Cambria"/>
          <w:bCs/>
          <w:color w:val="231F20"/>
          <w:sz w:val="22"/>
          <w:szCs w:val="22"/>
        </w:rPr>
        <w:t xml:space="preserve">, podatke o naložbi/storitvi, časovni potek in predvidene stroške. </w:t>
      </w:r>
    </w:p>
    <w:p w14:paraId="7CBEF458" w14:textId="345B8E61" w:rsidR="006B3018" w:rsidRPr="00C95BF6" w:rsidRDefault="006B301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je dodeljena takrat, ko se pravica do prejema pomoči prenese na upravičenca na podlagi veljavnega nacionalnega pravnega režima, oz. ko </w:t>
      </w:r>
      <w:r w:rsidR="005E1986" w:rsidRPr="00C95BF6">
        <w:rPr>
          <w:rFonts w:ascii="Cambria" w:hAnsi="Cambria"/>
          <w:bCs/>
          <w:color w:val="231F20"/>
          <w:sz w:val="22"/>
          <w:szCs w:val="22"/>
        </w:rPr>
        <w:t>sklep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o dodelitvi pomoči</w:t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 xml:space="preserve"> postane pravnomočen</w:t>
      </w:r>
      <w:r w:rsidRPr="00C95BF6">
        <w:rPr>
          <w:rFonts w:ascii="Cambria" w:hAnsi="Cambria"/>
          <w:bCs/>
          <w:color w:val="231F20"/>
          <w:sz w:val="22"/>
          <w:szCs w:val="22"/>
        </w:rPr>
        <w:t>.</w:t>
      </w:r>
    </w:p>
    <w:p w14:paraId="4FD6A193" w14:textId="357E4BB3" w:rsidR="006B3018" w:rsidRPr="00C95BF6" w:rsidRDefault="00532F55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se lahko dodeli, če ima </w:t>
      </w:r>
      <w:r w:rsidRPr="00C95BF6">
        <w:rPr>
          <w:rFonts w:ascii="Cambria" w:hAnsi="Cambria"/>
          <w:b/>
          <w:bCs/>
          <w:color w:val="231F20"/>
          <w:sz w:val="22"/>
          <w:szCs w:val="22"/>
        </w:rPr>
        <w:t>spodbujevalni učinek</w:t>
      </w:r>
      <w:r w:rsidRPr="00C95BF6">
        <w:rPr>
          <w:rFonts w:ascii="Cambria" w:hAnsi="Cambria"/>
          <w:bCs/>
          <w:color w:val="231F20"/>
          <w:sz w:val="22"/>
          <w:szCs w:val="22"/>
        </w:rPr>
        <w:t>, in sicer takrat, ko je vloga za pomoč predložena pred začetkom izvajanja projekta</w:t>
      </w:r>
      <w:r w:rsidR="004421E9">
        <w:rPr>
          <w:rStyle w:val="Sprotnaopomba-sklic"/>
          <w:rFonts w:ascii="Cambria" w:hAnsi="Cambria"/>
          <w:bCs/>
          <w:color w:val="231F20"/>
          <w:sz w:val="22"/>
          <w:szCs w:val="22"/>
        </w:rPr>
        <w:footnoteReference w:id="1"/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>.</w:t>
      </w:r>
    </w:p>
    <w:p w14:paraId="20FD46FA" w14:textId="63C469E1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Naložbe oz. dela ali storitve, ki so odobrene z javnim razpisom, morajo biti zaključene pred zadnjim izplačilom zahtevka.</w:t>
      </w:r>
    </w:p>
    <w:p w14:paraId="0E36B4D8" w14:textId="6F6A87E4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 zaključku investicije mora investicija biti v uporabi za namen, za katerega je upravičenec pridobil sredstva, vsaj še </w:t>
      </w:r>
      <w:r w:rsidR="004904CE" w:rsidRPr="00C95BF6">
        <w:rPr>
          <w:rFonts w:ascii="Cambria" w:hAnsi="Cambria"/>
          <w:bCs/>
          <w:color w:val="231F20"/>
          <w:sz w:val="22"/>
          <w:szCs w:val="22"/>
        </w:rPr>
        <w:t>pet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let po izplačilu sredstev.</w:t>
      </w:r>
    </w:p>
    <w:p w14:paraId="011ECB69" w14:textId="63C7181F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Upravičenec, ki pridobi pomoč iz tega razpisa, mora voditi predpisano dokumentacijo, ki je določena z javnim razpisom. Dokumentacijo in pogodbo o dodelitvi sredstev mora hraniti še najmanj </w:t>
      </w:r>
      <w:r w:rsidR="0032196E" w:rsidRPr="00C95BF6">
        <w:rPr>
          <w:rFonts w:ascii="Cambria" w:hAnsi="Cambria"/>
          <w:bCs/>
          <w:color w:val="231F20"/>
          <w:sz w:val="22"/>
          <w:szCs w:val="22"/>
        </w:rPr>
        <w:t>deset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let po zadnjem izplačilu sredstev.</w:t>
      </w:r>
    </w:p>
    <w:p w14:paraId="40A028AF" w14:textId="278ED4C0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Upravičene</w:t>
      </w:r>
      <w:r w:rsidR="00A0331D" w:rsidRPr="00C95BF6">
        <w:rPr>
          <w:rFonts w:ascii="Cambria" w:hAnsi="Cambria"/>
          <w:bCs/>
          <w:color w:val="231F20"/>
          <w:sz w:val="22"/>
          <w:szCs w:val="22"/>
        </w:rPr>
        <w:t xml:space="preserve">c mora po izplačilu sredstev </w:t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>omogočiti, da k</w:t>
      </w:r>
      <w:r w:rsidR="00A0331D" w:rsidRPr="00C95BF6">
        <w:rPr>
          <w:rFonts w:ascii="Cambria" w:hAnsi="Cambria"/>
          <w:bCs/>
          <w:color w:val="231F20"/>
          <w:sz w:val="22"/>
          <w:szCs w:val="22"/>
        </w:rPr>
        <w:t xml:space="preserve">omisija za </w:t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>nadzor nad izvajanjem sklenjenih pogodb</w:t>
      </w:r>
      <w:r w:rsidR="00462241" w:rsidRPr="00C95BF6">
        <w:rPr>
          <w:rFonts w:ascii="Cambria" w:hAnsi="Cambria"/>
          <w:bCs/>
          <w:color w:val="231F20"/>
          <w:sz w:val="22"/>
          <w:szCs w:val="22"/>
        </w:rPr>
        <w:t>, ki jo s sklepom imenuje župan, lahko v naslednjih petih letih preveri, če se naložba uporablja za namen, za katerega je upravičenec pridobil sredstva in preveri predpisano dokumentacijo.</w:t>
      </w:r>
    </w:p>
    <w:p w14:paraId="49400A4D" w14:textId="44D61769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Upravičeni prejemnik sredstev ne sme uporabljati naložbe v nasprotju z namenom dodelitve sredstev.</w:t>
      </w:r>
    </w:p>
    <w:p w14:paraId="54EA9123" w14:textId="68650788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Upravičenec, ki je že pridobil pomoč iz tega razpisa, za isto naložbo, kot jo je navedel v vlogi, ne more kandidirati naslednjih pet let.</w:t>
      </w:r>
    </w:p>
    <w:p w14:paraId="6776C618" w14:textId="183D229C" w:rsidR="00C375EE" w:rsidRPr="00C95BF6" w:rsidRDefault="00C375EE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Najvišji znesek, ki ga v okv</w:t>
      </w:r>
      <w:r w:rsidR="00A66022">
        <w:rPr>
          <w:rFonts w:ascii="Cambria" w:hAnsi="Cambria"/>
          <w:bCs/>
          <w:color w:val="231F20"/>
          <w:sz w:val="22"/>
          <w:szCs w:val="22"/>
        </w:rPr>
        <w:t>iru javnega razpisa za leto 2019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lahko prejme posamezno kmetijsko gospodarstvo, je </w:t>
      </w:r>
      <w:r w:rsidR="006E7A7F" w:rsidRPr="00C95BF6">
        <w:rPr>
          <w:rFonts w:ascii="Cambria" w:hAnsi="Cambria"/>
          <w:bCs/>
          <w:color w:val="231F20"/>
          <w:sz w:val="22"/>
          <w:szCs w:val="22"/>
        </w:rPr>
        <w:t>podrobneje določen z ukrepom</w:t>
      </w:r>
      <w:r w:rsidRPr="00C95BF6">
        <w:rPr>
          <w:rFonts w:ascii="Cambria" w:hAnsi="Cambria"/>
          <w:bCs/>
          <w:color w:val="231F20"/>
          <w:sz w:val="22"/>
          <w:szCs w:val="22"/>
        </w:rPr>
        <w:t>.</w:t>
      </w:r>
    </w:p>
    <w:p w14:paraId="06DEE485" w14:textId="52635788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Če je upravičenec MSP (samostojni podjetnik posameznik ali pravna oseba), mora predložiti dokazilo, da je registriran za opravljanje kmetijske dejavnosti, ki je predmet podpore.</w:t>
      </w:r>
    </w:p>
    <w:p w14:paraId="0033141F" w14:textId="542DE6D2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Do finančnih spodbud niso upravičeni tisti subjekti, ki nimajo por</w:t>
      </w:r>
      <w:r w:rsidR="00D5553C">
        <w:rPr>
          <w:rFonts w:ascii="Cambria" w:hAnsi="Cambria"/>
          <w:bCs/>
          <w:color w:val="231F20"/>
          <w:sz w:val="22"/>
          <w:szCs w:val="22"/>
        </w:rPr>
        <w:t>avnanih zapadlih obveznosti do O</w:t>
      </w:r>
      <w:r w:rsidRPr="00C95BF6">
        <w:rPr>
          <w:rFonts w:ascii="Cambria" w:hAnsi="Cambria"/>
          <w:bCs/>
          <w:color w:val="231F20"/>
          <w:sz w:val="22"/>
          <w:szCs w:val="22"/>
        </w:rPr>
        <w:t>bčine ali države.</w:t>
      </w:r>
    </w:p>
    <w:p w14:paraId="28DE0B0D" w14:textId="77777777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Prejemnik podpore mora imeti za nakazilo dodeljenih sredstev odprt transakcijski račun v Republiki Sloveniji.</w:t>
      </w:r>
    </w:p>
    <w:p w14:paraId="4821D2CC" w14:textId="6A1E0636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Pomoči po Pravilniku se </w:t>
      </w:r>
      <w:r w:rsidRPr="00C95BF6">
        <w:rPr>
          <w:rFonts w:ascii="Cambria" w:hAnsi="Cambria"/>
          <w:b/>
          <w:bCs/>
          <w:color w:val="231F20"/>
          <w:sz w:val="22"/>
          <w:szCs w:val="22"/>
        </w:rPr>
        <w:t>ne dodeli za davek na dodano vrednost</w:t>
      </w:r>
      <w:r w:rsidR="007C5610">
        <w:rPr>
          <w:rFonts w:ascii="Cambria" w:hAnsi="Cambria"/>
          <w:bCs/>
          <w:color w:val="231F20"/>
          <w:sz w:val="22"/>
          <w:szCs w:val="22"/>
        </w:rPr>
        <w:t>.</w:t>
      </w:r>
    </w:p>
    <w:p w14:paraId="0D0548D1" w14:textId="51CFE55E" w:rsidR="005E1986" w:rsidRPr="00D5553C" w:rsidRDefault="00532F55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Upravičenec mora predložiti izjavo o prejetih sredstvih za isti namen oziroma izjavo, da ni prejel sredstev za isti namen iz drugih javnih (državnih ali evropskih) sredstev.</w:t>
      </w:r>
    </w:p>
    <w:p w14:paraId="7FFCF554" w14:textId="51C9ED7F" w:rsidR="00D5553C" w:rsidRPr="00A95BEB" w:rsidRDefault="00D5553C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A95BEB">
        <w:rPr>
          <w:rFonts w:ascii="Cambria" w:hAnsi="Cambria"/>
          <w:b/>
          <w:bCs/>
          <w:color w:val="231F20"/>
          <w:sz w:val="22"/>
          <w:szCs w:val="22"/>
        </w:rPr>
        <w:t>Vlagatelj lahko vloži skupaj največ dve vlogi (za dva ukrepa) in največ eno vlogo za istovrstne upravičene stroške (eno vlogo za en ukrep).</w:t>
      </w:r>
    </w:p>
    <w:p w14:paraId="0A9971CE" w14:textId="77777777" w:rsidR="004904CE" w:rsidRPr="00C95BF6" w:rsidRDefault="004904CE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  <w:highlight w:val="yellow"/>
        </w:rPr>
      </w:pPr>
    </w:p>
    <w:p w14:paraId="6776DD21" w14:textId="39DEE420" w:rsidR="004904CE" w:rsidRPr="00C95BF6" w:rsidRDefault="00186AC1" w:rsidP="00493703">
      <w:pPr>
        <w:pStyle w:val="Naslov2"/>
        <w:numPr>
          <w:ilvl w:val="1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bookmarkStart w:id="0" w:name="_GoBack"/>
      <w:bookmarkEnd w:id="0"/>
      <w:r w:rsidRPr="00C95BF6">
        <w:rPr>
          <w:rFonts w:ascii="Cambria" w:hAnsi="Cambria"/>
        </w:rPr>
        <w:br w:type="page"/>
      </w:r>
      <w:r w:rsidR="004904CE" w:rsidRPr="00C95BF6">
        <w:rPr>
          <w:rFonts w:ascii="Cambria" w:hAnsi="Cambria"/>
        </w:rPr>
        <w:lastRenderedPageBreak/>
        <w:t xml:space="preserve">Splošne določbe, ki se nanašajo na ukrepe pomoči </w:t>
      </w:r>
      <w:r w:rsidR="00B421C4" w:rsidRPr="00C95BF6">
        <w:rPr>
          <w:rFonts w:ascii="Cambria" w:hAnsi="Cambria"/>
        </w:rPr>
        <w:t xml:space="preserve">de </w:t>
      </w:r>
      <w:proofErr w:type="spellStart"/>
      <w:r w:rsidR="00B421C4" w:rsidRPr="00C95BF6">
        <w:rPr>
          <w:rFonts w:ascii="Cambria" w:hAnsi="Cambria"/>
        </w:rPr>
        <w:t>minimis</w:t>
      </w:r>
      <w:proofErr w:type="spellEnd"/>
      <w:r w:rsidR="004904CE" w:rsidRPr="00C95BF6">
        <w:rPr>
          <w:rFonts w:ascii="Cambria" w:hAnsi="Cambria"/>
        </w:rPr>
        <w:t xml:space="preserve"> na podlagi Uredbe komisije EU št. 1407/2013</w:t>
      </w:r>
    </w:p>
    <w:p w14:paraId="0EE1F9EF" w14:textId="77777777" w:rsidR="004904CE" w:rsidRPr="00C95BF6" w:rsidRDefault="004904CE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Do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 v skladu z Uredbo Komisije (EU) št. 1407/2013 z dne 18. decembra 2013 niso upravičena podjetja iz sektorjev: </w:t>
      </w:r>
    </w:p>
    <w:p w14:paraId="0E3E0990" w14:textId="77777777" w:rsidR="004904CE" w:rsidRPr="00C95BF6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ribištva in akvakulture; </w:t>
      </w:r>
    </w:p>
    <w:p w14:paraId="7D019494" w14:textId="77777777" w:rsidR="004904CE" w:rsidRPr="00C95BF6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primarne proizvodnje kmetijskih proizvodov iz seznama v Prilogi I k Pogodbi o delovanju Evropske unije; </w:t>
      </w:r>
    </w:p>
    <w:p w14:paraId="6A4E3E41" w14:textId="77892C7D" w:rsidR="004904CE" w:rsidRPr="00C95BF6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predelave in trženja kmetijskih proizvodov iz seznama v Prilogi I k Pogodbi o delovanju Evropske unije v naslednjih primerih: </w:t>
      </w:r>
    </w:p>
    <w:p w14:paraId="56B72060" w14:textId="77777777" w:rsidR="004904CE" w:rsidRPr="00C95BF6" w:rsidRDefault="004904CE" w:rsidP="00493703">
      <w:pPr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če je znesek pomoči določen na podlagi cene ali količine zadevnih proizvodov, ki so kupljeni od primarnih proizvajalcev ali jih zadevna podjetja dajo na trg; </w:t>
      </w:r>
    </w:p>
    <w:p w14:paraId="4A61D7C5" w14:textId="647CBCDB" w:rsidR="004904CE" w:rsidRPr="00C95BF6" w:rsidRDefault="004904CE" w:rsidP="00493703">
      <w:pPr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če je pomoč pogojena s tem, da se delno ali v celoti prenese na primarne proizvajalce. </w:t>
      </w:r>
    </w:p>
    <w:p w14:paraId="52D19FB0" w14:textId="77777777" w:rsid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Pomoč ne sme biti namenjena izvozu oz. z izvozom povezane dejavnosti v tretje države ali države članice, kot je pomoč, neposredno povezana z izvoženimi količinami, z ustanovitvijo in delovanjem distribucijske mreže ali drugimi tekočimi izdatki, po</w:t>
      </w:r>
      <w:r w:rsidR="00C95BF6">
        <w:rPr>
          <w:rFonts w:ascii="Cambria" w:hAnsi="Cambria"/>
          <w:color w:val="auto"/>
          <w:sz w:val="22"/>
          <w:szCs w:val="22"/>
        </w:rPr>
        <w:t>vezanimi z izvozno dejavnostjo.</w:t>
      </w:r>
    </w:p>
    <w:p w14:paraId="7F7D2ECE" w14:textId="4EE80039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Pomoč ne sme biti pogojena s prednostno rabo domačih proizvodov pred uvoženimi. </w:t>
      </w:r>
    </w:p>
    <w:p w14:paraId="59BA8036" w14:textId="2FC299DF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Skupna vrednost pomoči, dodeljena istemu upravičencu oziroma enotnemu podjetju na podlagi pravila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de </w:t>
      </w:r>
      <w:proofErr w:type="spellStart"/>
      <w:r w:rsidR="00B421C4"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v skladu z Uredbo Komisije (ES) št. 1407/2013 z dne 18. decembra 2013 o uporabi členov 107 in 108 Pogodbe o delovanju Evropske unije pri pomoči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de </w:t>
      </w:r>
      <w:proofErr w:type="spellStart"/>
      <w:r w:rsidR="00B421C4"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(Uradni list EU L 352, 24.12.2013) ne sme preseči 200.000,00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v obdobju zadnjih treh proračunskih let, ne glede na obliko in namen pomoči ter ne glede na to, ali se pomoč dodeli iz sredstev države, občine ali Unije. </w:t>
      </w:r>
    </w:p>
    <w:p w14:paraId="50E64775" w14:textId="1A9963D2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Če je podjetje dejavno v sektorjih iz prvega odstavka Pravilnika, ki določa, katera podjetja niso upravičena do pomoči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de </w:t>
      </w:r>
      <w:proofErr w:type="spellStart"/>
      <w:r w:rsidR="00B421C4"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, ter je poleg tega dejavno v enem ali več sektorjih ali opravlja še druge dejavnosti, ki sodijo na področje uporabe Uredbo Komisije (ES) št. 1407/2013, se ta uredba uporablja za pomoč, dodeljeno v zvezi s slednjimi sektorji ali dejavnostmi, če podjetje na ustrezen način, kot je ločevanje dejavnosti ali razlikovanje med stroški, zagotovi, da dejavnosti v sektorjih, ki so izključeni iz področja uporabe te uredbe, ne prejemajo pomoči de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na podlagi Uredbe Komisije (ES) št. 1407/2013. </w:t>
      </w:r>
    </w:p>
    <w:p w14:paraId="47FC3C96" w14:textId="77777777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Pomoč de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se ne sme kumulirati z državno pomočjo v zvezi z istimi upravičenimi stroški ali državno pomočjo za isti ukrep za financiranje tveganja, če bi se s takšno kumulacijo presegla največja intenzivnost pomoči ali znesek pomoči. </w:t>
      </w:r>
    </w:p>
    <w:p w14:paraId="66BEA2B4" w14:textId="1C2109D4" w:rsidR="004904CE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dodeljena v skladu z Uredbo Komisije (EU) št. 1407/2013, se lahko kumulira s pomočjo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>, dodeljeno v skladu z Uredbo Komisije (EU) št. 360/2012 do zgornje meje, določene v Uredbi št. 360/2012.</w:t>
      </w:r>
    </w:p>
    <w:p w14:paraId="3140C061" w14:textId="277AB868" w:rsidR="000836D3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dodeljena v skladu z Uredbo Komisije (EU) št. 1407/2013, se lahko kumulira s pomočjo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dodeljeno v skladu z drugimi uredbami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do ustrezne zgornje meje (200.000 </w:t>
      </w:r>
      <w:r w:rsidR="00EE57F0" w:rsidRPr="00C95BF6">
        <w:rPr>
          <w:rFonts w:ascii="Cambria" w:hAnsi="Cambria"/>
          <w:bCs/>
          <w:color w:val="231F20"/>
          <w:sz w:val="22"/>
          <w:szCs w:val="22"/>
        </w:rPr>
        <w:t>EUR</w:t>
      </w:r>
      <w:r w:rsidRPr="00C95BF6">
        <w:rPr>
          <w:rFonts w:ascii="Cambria" w:hAnsi="Cambria"/>
          <w:bCs/>
          <w:color w:val="231F20"/>
          <w:sz w:val="22"/>
          <w:szCs w:val="22"/>
        </w:rPr>
        <w:t>).</w:t>
      </w:r>
    </w:p>
    <w:p w14:paraId="3A82D385" w14:textId="5AC60B0C" w:rsidR="000836D3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Prejemnik mora k vlogi predložiti:</w:t>
      </w:r>
    </w:p>
    <w:p w14:paraId="7F437AAC" w14:textId="744BD6BA" w:rsidR="000836D3" w:rsidRPr="00C95BF6" w:rsidRDefault="000836D3" w:rsidP="007C5610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pisno izjavo o vseh drugih pomočeh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ki jih je upravičenec oz. enotno podjetje prejelo na podlagi te ali drugih uredb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v predhodnih dveh in v tekočem proračunskem letu;</w:t>
      </w:r>
    </w:p>
    <w:p w14:paraId="2AF0796F" w14:textId="7E8CFEC8" w:rsidR="000836D3" w:rsidRPr="00C95BF6" w:rsidRDefault="000836D3" w:rsidP="007C5610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lastRenderedPageBreak/>
        <w:t xml:space="preserve">pisno izjavo o drugih že prejetih (ali zaprošenih) pomočeh za iste upravičene stroške in zagotovilo, da z dodeljenim zneskom pomoči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ne bo presežena zgornja meja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 ter intenzivnost pomoči po drugih predpisih;</w:t>
      </w:r>
    </w:p>
    <w:p w14:paraId="7D2A69E2" w14:textId="51436AB3" w:rsidR="000836D3" w:rsidRPr="00C95BF6" w:rsidRDefault="000836D3" w:rsidP="007C5610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seznam podjetij, s katerimi je povezan, tako da se preveri skupen znesek že prejetih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 za vsa, z njim povezana podjetja.</w:t>
      </w:r>
    </w:p>
    <w:p w14:paraId="4EA79410" w14:textId="768EED48" w:rsidR="000836D3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Občina </w:t>
      </w:r>
      <w:r w:rsidR="00F3763E" w:rsidRPr="00C95BF6">
        <w:rPr>
          <w:rFonts w:ascii="Cambria" w:hAnsi="Cambria"/>
          <w:bCs/>
          <w:color w:val="231F20"/>
          <w:sz w:val="22"/>
          <w:szCs w:val="22"/>
        </w:rPr>
        <w:t>bo s sklepom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pisno obvestila prejemnika:</w:t>
      </w:r>
    </w:p>
    <w:p w14:paraId="2FD35E21" w14:textId="323310D9" w:rsidR="000836D3" w:rsidRPr="00C95BF6" w:rsidRDefault="000836D3" w:rsidP="00D5553C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da je pomoč dodeljena po pravilu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v skladu z Uredbo Komisije (EU) št. 1407/2013,</w:t>
      </w:r>
    </w:p>
    <w:p w14:paraId="537FD3B5" w14:textId="07E507F3" w:rsidR="00F02418" w:rsidRPr="00C95BF6" w:rsidRDefault="000836D3" w:rsidP="00D5553C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o odobrenem znesku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pomoči.</w:t>
      </w:r>
    </w:p>
    <w:p w14:paraId="6179AA72" w14:textId="05D06382" w:rsidR="008D6F94" w:rsidRPr="00C95BF6" w:rsidRDefault="008D6F94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Pomoči po Pravilniku se </w:t>
      </w:r>
      <w:r w:rsidRPr="00C95BF6">
        <w:rPr>
          <w:rFonts w:ascii="Cambria" w:hAnsi="Cambria"/>
          <w:b/>
          <w:bCs/>
          <w:color w:val="231F20"/>
          <w:sz w:val="22"/>
          <w:szCs w:val="22"/>
        </w:rPr>
        <w:t>ne dodeli za davek na dodano vrednost</w:t>
      </w:r>
      <w:r w:rsidR="007C5610">
        <w:rPr>
          <w:rFonts w:ascii="Cambria" w:hAnsi="Cambria"/>
          <w:bCs/>
          <w:color w:val="231F20"/>
          <w:sz w:val="22"/>
          <w:szCs w:val="22"/>
        </w:rPr>
        <w:t>.</w:t>
      </w:r>
    </w:p>
    <w:p w14:paraId="74C916B9" w14:textId="77777777" w:rsidR="008D6F94" w:rsidRPr="00C95BF6" w:rsidRDefault="008D6F94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69E99F64" w14:textId="30456F7C" w:rsidR="00F02418" w:rsidRPr="00C95BF6" w:rsidRDefault="00EF509F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br w:type="page"/>
      </w:r>
      <w:r w:rsidR="00F02418" w:rsidRPr="00C95BF6">
        <w:rPr>
          <w:rFonts w:ascii="Cambria" w:hAnsi="Cambria"/>
        </w:rPr>
        <w:lastRenderedPageBreak/>
        <w:t>UKREPI, PREDMETI PODPORE, UPRAVIČENCI, UPRAVIČENI STROŠKI, POGOJI IN ZNESEK POMOČI TER VIŠINA SREDSTEV</w:t>
      </w:r>
    </w:p>
    <w:p w14:paraId="52CD5873" w14:textId="77777777" w:rsidR="00F02418" w:rsidRPr="00C95BF6" w:rsidRDefault="00F02418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21B5F47F" w14:textId="77777777" w:rsidR="00DD698E" w:rsidRPr="00C95BF6" w:rsidRDefault="00F02418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C95BF6">
        <w:rPr>
          <w:rFonts w:ascii="Cambria" w:hAnsi="Cambria"/>
        </w:rPr>
        <w:t>UKREP 1: Pomoč za naložbe v opredmetena ali neopredmetena sredstva na kmetijskih gospodarstvih v zvezi s primarno kmetijsko proizvodnjo</w:t>
      </w:r>
      <w:r w:rsidR="004275D5" w:rsidRPr="00C95BF6">
        <w:rPr>
          <w:rFonts w:ascii="Cambria" w:hAnsi="Cambria"/>
        </w:rPr>
        <w:t xml:space="preserve"> </w:t>
      </w:r>
    </w:p>
    <w:p w14:paraId="4DCBCBB1" w14:textId="50A180D1" w:rsidR="00F02418" w:rsidRPr="00C95BF6" w:rsidRDefault="00A71031" w:rsidP="00A7103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="004275D5" w:rsidRPr="00B6644F">
        <w:rPr>
          <w:rFonts w:ascii="Cambria" w:hAnsi="Cambria"/>
          <w:b w:val="0"/>
        </w:rPr>
        <w:t>(</w:t>
      </w:r>
      <w:r w:rsidR="00F3763E" w:rsidRPr="00B6644F">
        <w:rPr>
          <w:rFonts w:ascii="Cambria" w:hAnsi="Cambria"/>
          <w:b w:val="0"/>
        </w:rPr>
        <w:t xml:space="preserve">okvirna višina </w:t>
      </w:r>
      <w:r w:rsidR="00D01546" w:rsidRPr="00B6644F">
        <w:rPr>
          <w:rFonts w:ascii="Cambria" w:hAnsi="Cambria"/>
          <w:b w:val="0"/>
        </w:rPr>
        <w:t>sredstev</w:t>
      </w:r>
      <w:r w:rsidR="00F3763E" w:rsidRPr="00B6644F">
        <w:rPr>
          <w:rFonts w:ascii="Cambria" w:hAnsi="Cambria"/>
          <w:b w:val="0"/>
        </w:rPr>
        <w:t xml:space="preserve">: </w:t>
      </w:r>
      <w:r w:rsidR="00D01546" w:rsidRPr="00B6644F">
        <w:rPr>
          <w:rFonts w:ascii="Cambria" w:hAnsi="Cambria"/>
          <w:b w:val="0"/>
        </w:rPr>
        <w:t>10</w:t>
      </w:r>
      <w:r w:rsidR="00B80BEA" w:rsidRPr="00B6644F">
        <w:rPr>
          <w:rFonts w:ascii="Cambria" w:hAnsi="Cambria"/>
          <w:b w:val="0"/>
        </w:rPr>
        <w:t>.000</w:t>
      </w:r>
      <w:r w:rsidR="004275D5" w:rsidRPr="00B6644F">
        <w:rPr>
          <w:rFonts w:ascii="Cambria" w:hAnsi="Cambria"/>
          <w:b w:val="0"/>
        </w:rPr>
        <w:t xml:space="preserve"> </w:t>
      </w:r>
      <w:r w:rsidR="00EE57F0" w:rsidRPr="00B6644F">
        <w:rPr>
          <w:rFonts w:ascii="Cambria" w:hAnsi="Cambria"/>
          <w:b w:val="0"/>
        </w:rPr>
        <w:t>EUR</w:t>
      </w:r>
      <w:r w:rsidR="004275D5" w:rsidRPr="00B6644F">
        <w:rPr>
          <w:rFonts w:ascii="Cambria" w:hAnsi="Cambria"/>
          <w:b w:val="0"/>
        </w:rPr>
        <w:t>)</w:t>
      </w:r>
    </w:p>
    <w:p w14:paraId="39494152" w14:textId="77777777" w:rsidR="00A71031" w:rsidRPr="00C95BF6" w:rsidRDefault="00A71031" w:rsidP="00A71031">
      <w:pPr>
        <w:rPr>
          <w:rFonts w:ascii="Cambria" w:hAnsi="Cambria"/>
        </w:rPr>
      </w:pPr>
    </w:p>
    <w:p w14:paraId="65285A0E" w14:textId="058ACF8F" w:rsidR="00B52EAB" w:rsidRPr="00C95BF6" w:rsidRDefault="00A71031" w:rsidP="00493703">
      <w:pPr>
        <w:pStyle w:val="Naslov2"/>
        <w:numPr>
          <w:ilvl w:val="2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</w:rPr>
      </w:pPr>
      <w:r w:rsidRPr="00C95BF6">
        <w:rPr>
          <w:rFonts w:ascii="Cambria" w:hAnsi="Cambria"/>
        </w:rPr>
        <w:t>PODUKREP 1.1.</w:t>
      </w:r>
      <w:r w:rsidR="00B52EAB" w:rsidRPr="00C95BF6">
        <w:rPr>
          <w:rFonts w:ascii="Cambria" w:hAnsi="Cambria"/>
        </w:rPr>
        <w:t>: POSODABLJANJE KMETIJSKIH GOSPODARSTEV</w:t>
      </w:r>
    </w:p>
    <w:p w14:paraId="78761EE6" w14:textId="604FDE0E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5813B5EA" w14:textId="7BA32627" w:rsidR="00B52EAB" w:rsidRPr="00C95BF6" w:rsidRDefault="00487FCF" w:rsidP="00A71031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Pomoč se lahko dodeli za naložbe v živinorejsko in rastlinsko proizvodnjo na kmetijskih gospodarstvih.</w:t>
      </w:r>
    </w:p>
    <w:p w14:paraId="40463444" w14:textId="63E57710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24C372EA" w14:textId="1DCFFC6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nove kmetijske mehanizacije do njene tržne vrednosti; </w:t>
      </w:r>
    </w:p>
    <w:p w14:paraId="791C49C1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izdelave projektne dokumentacije za novogradnjo (rekonstrukcijo) hlevov in gospodarskih poslopij na kmetijskem gospodarstvu; </w:t>
      </w:r>
    </w:p>
    <w:p w14:paraId="4D466DA5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gradnje, rekonstrukcije ali adaptacije hlevov, senikov in drugih gospodarskih poslopij na kmetijskem gospodarstvu, ki služijo primarni kmetijski proizvodnji ter ureditev izpustov (stroški materiala); </w:t>
      </w:r>
    </w:p>
    <w:p w14:paraId="21E92896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opreme hlevov in gospodarskih poslopij; </w:t>
      </w:r>
    </w:p>
    <w:p w14:paraId="08C6CD93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rastlinjaka, montaže ter opreme v rastlinjaku; </w:t>
      </w:r>
    </w:p>
    <w:p w14:paraId="4DC93407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postavitve večletnih nasadov in protitočne zaščite (vključno z jagodišči); </w:t>
      </w:r>
    </w:p>
    <w:p w14:paraId="1AAF00E7" w14:textId="68EA9F0A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nakupa računalniške programske opreme.</w:t>
      </w:r>
    </w:p>
    <w:p w14:paraId="7306B89E" w14:textId="5739C5DE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791C1658" w14:textId="77777777" w:rsidR="00487FCF" w:rsidRPr="00C95BF6" w:rsidRDefault="00487FCF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kmetijska gospodarstva, ki ležijo na območju občine, oziroma katerih naložba se izvaja na območju občine; </w:t>
      </w:r>
    </w:p>
    <w:p w14:paraId="74AE6986" w14:textId="08BB4CBF" w:rsidR="00487FCF" w:rsidRPr="00C95BF6" w:rsidRDefault="00487FCF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dejavnost primarne kmetijske proizvodnje opravljajo na najmanj 1 ha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primerljivih </w:t>
      </w:r>
      <w:r w:rsidRPr="00C95BF6">
        <w:rPr>
          <w:rFonts w:ascii="Cambria" w:hAnsi="Cambria"/>
          <w:color w:val="auto"/>
          <w:sz w:val="22"/>
          <w:szCs w:val="22"/>
        </w:rPr>
        <w:t>kmetijskih</w:t>
      </w:r>
      <w:r w:rsidR="000146D4" w:rsidRPr="00C95BF6">
        <w:rPr>
          <w:rStyle w:val="Sprotnaopomba-sklic"/>
          <w:rFonts w:ascii="Cambria" w:hAnsi="Cambria"/>
          <w:color w:val="auto"/>
          <w:sz w:val="22"/>
          <w:szCs w:val="22"/>
        </w:rPr>
        <w:footnoteReference w:id="2"/>
      </w:r>
      <w:r w:rsidRPr="00C95BF6">
        <w:rPr>
          <w:rFonts w:ascii="Cambria" w:hAnsi="Cambria"/>
          <w:color w:val="auto"/>
          <w:sz w:val="22"/>
          <w:szCs w:val="22"/>
        </w:rPr>
        <w:t xml:space="preserve"> površin. </w:t>
      </w:r>
    </w:p>
    <w:p w14:paraId="75158FC7" w14:textId="7520720A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5BF8C574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predložitev ustreznega dovoljenja za izvedbo investicije, če je s predpisi s področja gradnje objektov to potrebno; </w:t>
      </w:r>
    </w:p>
    <w:p w14:paraId="71BBD96A" w14:textId="617620BB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projektna dokumentacija za izvedbo naložbe ter dokazila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o </w:t>
      </w:r>
      <w:r w:rsidRPr="00C95BF6">
        <w:rPr>
          <w:rFonts w:ascii="Cambria" w:hAnsi="Cambria"/>
          <w:color w:val="auto"/>
          <w:sz w:val="22"/>
          <w:szCs w:val="22"/>
        </w:rPr>
        <w:t xml:space="preserve">stroških, kadar so upravičeni do sofinanciranja; </w:t>
      </w:r>
    </w:p>
    <w:p w14:paraId="4E90B563" w14:textId="14C0BBC5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za naložbo, ki </w:t>
      </w:r>
      <w:r w:rsidR="00A9722A" w:rsidRPr="00C95BF6">
        <w:rPr>
          <w:rFonts w:ascii="Cambria" w:hAnsi="Cambria"/>
          <w:color w:val="auto"/>
          <w:sz w:val="22"/>
          <w:szCs w:val="22"/>
        </w:rPr>
        <w:t>mora biti v skladu z določili 5. odstavka 14. člena</w:t>
      </w:r>
      <w:r w:rsidRPr="00C95BF6">
        <w:rPr>
          <w:rFonts w:ascii="Cambria" w:hAnsi="Cambria"/>
          <w:color w:val="auto"/>
          <w:sz w:val="22"/>
          <w:szCs w:val="22"/>
        </w:rPr>
        <w:t xml:space="preserve"> Uredbe 702/2014, mora biti presoja vplivov na okolje, če je le ta potrebna, predložena z vlogo za pridobitev pomoči; </w:t>
      </w:r>
    </w:p>
    <w:p w14:paraId="208B76CD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ponudbe oziroma predračun za načrtovano naložbo; </w:t>
      </w:r>
    </w:p>
    <w:p w14:paraId="2159562A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predložitev oddane zbirne vloge (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subvencijska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vloga) v tekočem oziroma preteklem letu, če rok za oddajo zbirne vloge v tekočem letu še ni potekel; </w:t>
      </w:r>
    </w:p>
    <w:p w14:paraId="7B4B4BDE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lastRenderedPageBreak/>
        <w:t xml:space="preserve">mnenje o upravičenosti in ekonomičnosti investicije, ki ga pripravi pristojna strokovna služba, </w:t>
      </w:r>
    </w:p>
    <w:p w14:paraId="3083D727" w14:textId="2E8E6FCD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drugi pogoji, opredeljeni z javnim razpisom. </w:t>
      </w:r>
    </w:p>
    <w:p w14:paraId="5E68CA29" w14:textId="78C3E017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189A8B42" w14:textId="387E222C" w:rsidR="00487FCF" w:rsidRPr="00C95BF6" w:rsidRDefault="00D01546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487FCF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487FCF" w:rsidRPr="00C95BF6">
        <w:rPr>
          <w:rFonts w:ascii="Cambria" w:hAnsi="Cambria"/>
          <w:color w:val="auto"/>
          <w:sz w:val="22"/>
          <w:szCs w:val="22"/>
        </w:rPr>
        <w:t xml:space="preserve"> 50 % upravičenih stroškov nal</w:t>
      </w:r>
      <w:r w:rsidRPr="00C95BF6">
        <w:rPr>
          <w:rFonts w:ascii="Cambria" w:hAnsi="Cambria"/>
          <w:color w:val="auto"/>
          <w:sz w:val="22"/>
          <w:szCs w:val="22"/>
        </w:rPr>
        <w:t>ožb na kmetijskih gospodarstvih.</w:t>
      </w:r>
    </w:p>
    <w:p w14:paraId="647B2382" w14:textId="42C45EA9" w:rsidR="00485AF5" w:rsidRPr="00C95BF6" w:rsidRDefault="00485AF5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Prosilcem, ki na ukrep kandidirajo z naložbo v vrednosti do 500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brez DDV, se zagotovi celoten</w:t>
      </w:r>
      <w:r w:rsidR="009E281D" w:rsidRPr="00C95BF6">
        <w:rPr>
          <w:rFonts w:ascii="Cambria" w:hAnsi="Cambria"/>
          <w:color w:val="auto"/>
          <w:sz w:val="22"/>
          <w:szCs w:val="22"/>
        </w:rPr>
        <w:t xml:space="preserve"> del upravičenih stroškov (</w:t>
      </w:r>
      <w:r w:rsidR="000730B3" w:rsidRPr="00C95BF6">
        <w:rPr>
          <w:rFonts w:ascii="Cambria" w:hAnsi="Cambria"/>
          <w:b/>
          <w:color w:val="auto"/>
          <w:sz w:val="22"/>
          <w:szCs w:val="22"/>
        </w:rPr>
        <w:t>natanko</w:t>
      </w:r>
      <w:r w:rsidR="000730B3"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9E281D" w:rsidRPr="00C95BF6">
        <w:rPr>
          <w:rFonts w:ascii="Cambria" w:hAnsi="Cambria"/>
          <w:color w:val="auto"/>
          <w:sz w:val="22"/>
          <w:szCs w:val="22"/>
        </w:rPr>
        <w:t>50 %)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7BDD1AF2" w14:textId="2C3461CB" w:rsidR="00487FCF" w:rsidRDefault="001E18A9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Najvišji skupni znesek</w:t>
      </w:r>
      <w:r w:rsidR="00B6644F">
        <w:rPr>
          <w:rFonts w:ascii="Cambria" w:hAnsi="Cambria"/>
          <w:color w:val="auto"/>
          <w:sz w:val="22"/>
          <w:szCs w:val="22"/>
        </w:rPr>
        <w:t xml:space="preserve"> dodeljene pomoči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B6644F">
        <w:rPr>
          <w:rFonts w:ascii="Cambria" w:hAnsi="Cambria"/>
          <w:color w:val="auto"/>
          <w:sz w:val="22"/>
          <w:szCs w:val="22"/>
        </w:rPr>
        <w:t>po ukrepu</w:t>
      </w:r>
      <w:r w:rsidRPr="00C95BF6">
        <w:rPr>
          <w:rFonts w:ascii="Cambria" w:hAnsi="Cambria"/>
          <w:color w:val="auto"/>
          <w:sz w:val="22"/>
          <w:szCs w:val="22"/>
        </w:rPr>
        <w:t xml:space="preserve"> na kmetijskem gospodarstvu lahko znaša do </w:t>
      </w:r>
      <w:r w:rsidR="00B80BEA" w:rsidRPr="00C95BF6">
        <w:rPr>
          <w:rFonts w:ascii="Cambria" w:hAnsi="Cambria"/>
          <w:color w:val="auto"/>
          <w:sz w:val="22"/>
          <w:szCs w:val="22"/>
        </w:rPr>
        <w:t>2.500</w:t>
      </w:r>
      <w:r w:rsidR="006F0B5D"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6084DB31" w14:textId="4F07D014" w:rsidR="002F1E0D" w:rsidRPr="00C95BF6" w:rsidRDefault="002F1E0D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069E7D32" w14:textId="77777777" w:rsidR="00487FCF" w:rsidRPr="00C95BF6" w:rsidRDefault="00487FCF" w:rsidP="00186AC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6C5FAA0D" w14:textId="3E253BB0" w:rsidR="00487FCF" w:rsidRPr="00C95BF6" w:rsidRDefault="00487FCF" w:rsidP="00B6644F">
      <w:pPr>
        <w:pStyle w:val="Default"/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Vlogo za pomoč v okviru tega ukrepa predloži no</w:t>
      </w:r>
      <w:r w:rsidR="00B6644F">
        <w:rPr>
          <w:rFonts w:ascii="Cambria" w:hAnsi="Cambria"/>
          <w:color w:val="auto"/>
          <w:sz w:val="22"/>
          <w:szCs w:val="22"/>
        </w:rPr>
        <w:t>silec kmetijskega gospodarstva.</w:t>
      </w:r>
    </w:p>
    <w:p w14:paraId="5E9A78B8" w14:textId="77777777" w:rsidR="00487FCF" w:rsidRPr="00C95BF6" w:rsidRDefault="00487FCF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4AD17D42" w14:textId="64A600F6" w:rsidR="00487FCF" w:rsidRPr="00C95BF6" w:rsidRDefault="00C95BF6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sz w:val="22"/>
          <w:szCs w:val="22"/>
        </w:rPr>
        <w:br w:type="page"/>
      </w:r>
    </w:p>
    <w:p w14:paraId="0736B478" w14:textId="01D88DEB" w:rsidR="00B52EAB" w:rsidRPr="00C95BF6" w:rsidRDefault="00A71031" w:rsidP="00493703">
      <w:pPr>
        <w:pStyle w:val="Naslov2"/>
        <w:numPr>
          <w:ilvl w:val="2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</w:rPr>
      </w:pPr>
      <w:r w:rsidRPr="00C95BF6">
        <w:rPr>
          <w:rFonts w:ascii="Cambria" w:hAnsi="Cambria"/>
        </w:rPr>
        <w:t>PODUKREP 1.2.</w:t>
      </w:r>
      <w:r w:rsidR="00B52EAB" w:rsidRPr="00C95BF6">
        <w:rPr>
          <w:rFonts w:ascii="Cambria" w:hAnsi="Cambria"/>
        </w:rPr>
        <w:t>: UREJANJE KMETIJSKIH ZEMLJIŠČ IN PAŠNIKOV</w:t>
      </w:r>
    </w:p>
    <w:p w14:paraId="2855F52D" w14:textId="77777777" w:rsidR="00487FCF" w:rsidRPr="00C95BF6" w:rsidRDefault="00487FCF" w:rsidP="00493703">
      <w:pPr>
        <w:pStyle w:val="Odstavekseznama"/>
        <w:numPr>
          <w:ilvl w:val="0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456E6021" w14:textId="77777777" w:rsidR="00487FCF" w:rsidRPr="00C95BF6" w:rsidRDefault="00487FCF" w:rsidP="00493703">
      <w:pPr>
        <w:pStyle w:val="Odstavekseznama"/>
        <w:numPr>
          <w:ilvl w:val="1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33494CF8" w14:textId="77777777" w:rsidR="00487FCF" w:rsidRPr="00C95BF6" w:rsidRDefault="00487FCF" w:rsidP="00493703">
      <w:pPr>
        <w:pStyle w:val="Odstavekseznama"/>
        <w:numPr>
          <w:ilvl w:val="1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4AEB1F5F" w14:textId="366A9E5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Predmet</w:t>
      </w:r>
    </w:p>
    <w:p w14:paraId="0935A715" w14:textId="11A5BDB2" w:rsidR="00487FCF" w:rsidRPr="00C95BF6" w:rsidRDefault="00487FCF" w:rsidP="00186AC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Pomoč se lahko dodeli za namen urejanja kmetijskih zemljišč in pašnikov. </w:t>
      </w:r>
    </w:p>
    <w:p w14:paraId="391F4F16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Upravičeni stroški</w:t>
      </w:r>
    </w:p>
    <w:p w14:paraId="79C5DD93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urejanja kmetijskih zemljišč in pašnikov za površine nad 0,3 ha, </w:t>
      </w:r>
    </w:p>
    <w:p w14:paraId="36D25ACC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izdelave načrta ureditve kmetijskega zemljišča (nezahtevne agromelioracije, pašniki); </w:t>
      </w:r>
    </w:p>
    <w:p w14:paraId="3EF20A78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izvedbe del za nezahtevne agromelioracije; </w:t>
      </w:r>
    </w:p>
    <w:p w14:paraId="66886692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opreme za ograditev in pregraditev pašnikov z ograjo; </w:t>
      </w:r>
    </w:p>
    <w:p w14:paraId="1E6B1A27" w14:textId="180CA9B0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opreme za ureditev napajališč za živino. </w:t>
      </w:r>
    </w:p>
    <w:p w14:paraId="0129D517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Upravičenci do pomoči</w:t>
      </w:r>
    </w:p>
    <w:p w14:paraId="0110CD1F" w14:textId="19453C1D" w:rsidR="00487FCF" w:rsidRPr="00C95BF6" w:rsidRDefault="00487FCF" w:rsidP="00493703">
      <w:pPr>
        <w:pStyle w:val="Default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posa</w:t>
      </w:r>
      <w:r w:rsidR="00A9722A" w:rsidRPr="00C95BF6">
        <w:rPr>
          <w:rFonts w:ascii="Cambria" w:hAnsi="Cambria"/>
          <w:color w:val="auto"/>
          <w:sz w:val="22"/>
          <w:szCs w:val="22"/>
        </w:rPr>
        <w:t xml:space="preserve">mezna kmetijska gospodarstva </w:t>
      </w:r>
      <w:r w:rsidRPr="00C95BF6">
        <w:rPr>
          <w:rFonts w:ascii="Cambria" w:hAnsi="Cambria"/>
          <w:color w:val="auto"/>
          <w:sz w:val="22"/>
          <w:szCs w:val="22"/>
        </w:rPr>
        <w:t>ali več kmetijskih gospodarstev, vključenih v skupno naložbo (pašna skupnost, agrarna skupnost</w:t>
      </w:r>
      <w:r w:rsidR="00F222F7" w:rsidRPr="00C95BF6">
        <w:rPr>
          <w:rFonts w:ascii="Cambria" w:hAnsi="Cambria"/>
          <w:color w:val="auto"/>
          <w:sz w:val="22"/>
          <w:szCs w:val="22"/>
        </w:rPr>
        <w:t>,</w:t>
      </w:r>
      <w:r w:rsidRPr="00C95BF6">
        <w:rPr>
          <w:rFonts w:ascii="Cambria" w:hAnsi="Cambria"/>
          <w:color w:val="auto"/>
          <w:sz w:val="22"/>
          <w:szCs w:val="22"/>
        </w:rPr>
        <w:t xml:space="preserve"> ipd.); </w:t>
      </w:r>
    </w:p>
    <w:p w14:paraId="7C99CB24" w14:textId="77777777" w:rsidR="00487FCF" w:rsidRPr="00C95BF6" w:rsidRDefault="00487FCF" w:rsidP="00493703">
      <w:pPr>
        <w:pStyle w:val="Default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kmetijska gospodarstva, ki ležijo na območju občine oziroma katerih naložba se izvaja na območju občine; </w:t>
      </w:r>
    </w:p>
    <w:p w14:paraId="38D683CE" w14:textId="0EE01396" w:rsidR="00487FCF" w:rsidRPr="00C95BF6" w:rsidRDefault="00487FCF" w:rsidP="00493703">
      <w:pPr>
        <w:pStyle w:val="Default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dejavnost primarne kmetijske proizvodnje opravljajo na najmanj 1 ha primerljivih kmetijskih površin. </w:t>
      </w:r>
    </w:p>
    <w:p w14:paraId="3CE07B84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Pogoji za pridobitev</w:t>
      </w:r>
    </w:p>
    <w:p w14:paraId="6A9C4174" w14:textId="77777777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ustrezna dovoljenja oziroma projektna dokumentacija za izvedbo naložbe ter dokazila o teh stroških, kadar so upravičeni do sofinanciranja; </w:t>
      </w:r>
    </w:p>
    <w:p w14:paraId="0787EEDD" w14:textId="77777777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predračun stroškov, za katere se uveljavlja pomoč; </w:t>
      </w:r>
    </w:p>
    <w:p w14:paraId="04E34119" w14:textId="77777777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kopija katastrskega načrta ali izris obravnavanega GERK-a s podatki in program del, ki ga pripravi pristojna strokovna služba, kadar je predmet podpore ureditev kmetijskih zemljišč ali nezahtevna agromelioracija; </w:t>
      </w:r>
    </w:p>
    <w:p w14:paraId="1D450106" w14:textId="6C53A834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dovoljenje lastnika zemljišča za izvedbo nalo</w:t>
      </w:r>
      <w:r w:rsidR="000B7CDB">
        <w:rPr>
          <w:rFonts w:ascii="Cambria" w:hAnsi="Cambria"/>
          <w:color w:val="auto"/>
          <w:sz w:val="22"/>
          <w:szCs w:val="22"/>
        </w:rPr>
        <w:t>žbe v primeru zakupa zemljišča.</w:t>
      </w:r>
    </w:p>
    <w:p w14:paraId="0AEF5E95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Intenzivnost pomoči</w:t>
      </w:r>
    </w:p>
    <w:p w14:paraId="15DA01E5" w14:textId="41651889" w:rsidR="00505E88" w:rsidRPr="00C95BF6" w:rsidRDefault="00D01546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505E88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505E88" w:rsidRPr="00C95BF6">
        <w:rPr>
          <w:rFonts w:ascii="Cambria" w:hAnsi="Cambria"/>
          <w:color w:val="auto"/>
          <w:sz w:val="22"/>
          <w:szCs w:val="22"/>
        </w:rPr>
        <w:t xml:space="preserve"> 50 % upravičenih stroškov nal</w:t>
      </w:r>
      <w:r w:rsidRPr="00C95BF6">
        <w:rPr>
          <w:rFonts w:ascii="Cambria" w:hAnsi="Cambria"/>
          <w:color w:val="auto"/>
          <w:sz w:val="22"/>
          <w:szCs w:val="22"/>
        </w:rPr>
        <w:t>ožb na kmetijskih gospodarstvih.</w:t>
      </w:r>
    </w:p>
    <w:p w14:paraId="1D8BC671" w14:textId="6D7EE8A7" w:rsidR="00D01546" w:rsidRPr="00C95BF6" w:rsidRDefault="00D01546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Prosilcem, ki na ukrep kandidirajo z naložbo v vrednosti do 500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brez DDV, se zagotovi celoten del upravičenih stroškov (</w:t>
      </w:r>
      <w:r w:rsidRPr="00C95BF6">
        <w:rPr>
          <w:rFonts w:ascii="Cambria" w:hAnsi="Cambria"/>
          <w:b/>
          <w:color w:val="auto"/>
          <w:sz w:val="22"/>
          <w:szCs w:val="22"/>
        </w:rPr>
        <w:t>natanko</w:t>
      </w:r>
      <w:r w:rsidRPr="00C95BF6">
        <w:rPr>
          <w:rFonts w:ascii="Cambria" w:hAnsi="Cambria"/>
          <w:color w:val="auto"/>
          <w:sz w:val="22"/>
          <w:szCs w:val="22"/>
        </w:rPr>
        <w:t xml:space="preserve"> 50 %).</w:t>
      </w:r>
    </w:p>
    <w:p w14:paraId="4D6388D4" w14:textId="460F8D6C" w:rsidR="004275D5" w:rsidRDefault="004275D5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Najvišji skupni znesek </w:t>
      </w:r>
      <w:r w:rsidR="0092743F">
        <w:rPr>
          <w:rFonts w:ascii="Cambria" w:hAnsi="Cambria"/>
          <w:color w:val="auto"/>
          <w:sz w:val="22"/>
          <w:szCs w:val="22"/>
        </w:rPr>
        <w:t>dodeljene pomoči po ukrepu</w:t>
      </w:r>
      <w:r w:rsidRPr="00C95BF6">
        <w:rPr>
          <w:rFonts w:ascii="Cambria" w:hAnsi="Cambria"/>
          <w:color w:val="auto"/>
          <w:sz w:val="22"/>
          <w:szCs w:val="22"/>
        </w:rPr>
        <w:t xml:space="preserve"> na kmetijskem gospodarstvu lahko znaša do </w:t>
      </w:r>
      <w:r w:rsidR="00B80BEA" w:rsidRPr="00C95BF6">
        <w:rPr>
          <w:rFonts w:ascii="Cambria" w:hAnsi="Cambria"/>
          <w:color w:val="auto"/>
          <w:sz w:val="22"/>
          <w:szCs w:val="22"/>
        </w:rPr>
        <w:t>2.5</w:t>
      </w:r>
      <w:r w:rsidR="007C7399" w:rsidRPr="00C95BF6">
        <w:rPr>
          <w:rFonts w:ascii="Cambria" w:hAnsi="Cambria"/>
          <w:color w:val="auto"/>
          <w:sz w:val="22"/>
          <w:szCs w:val="22"/>
        </w:rPr>
        <w:t>00</w:t>
      </w:r>
      <w:r w:rsidR="00F222F7"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79C66701" w14:textId="4B6A861A" w:rsidR="002F1E0D" w:rsidRPr="00C95BF6" w:rsidRDefault="002F1E0D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4ECC1987" w14:textId="77777777" w:rsidR="00505E88" w:rsidRPr="00C95BF6" w:rsidRDefault="00505E88" w:rsidP="00186AC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50E90B48" w14:textId="1762A4CC" w:rsidR="004275D5" w:rsidRPr="00C95BF6" w:rsidRDefault="00505E88" w:rsidP="00A71031">
      <w:pPr>
        <w:pStyle w:val="Default"/>
        <w:tabs>
          <w:tab w:val="left" w:pos="0"/>
        </w:tabs>
        <w:spacing w:before="120" w:line="276" w:lineRule="auto"/>
        <w:contextualSpacing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6A7835BA" w14:textId="77777777" w:rsidR="00487FCF" w:rsidRPr="00C95BF6" w:rsidRDefault="00487FCF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00A4A33D" w14:textId="62E9E20A" w:rsidR="00A71031" w:rsidRPr="00C95BF6" w:rsidRDefault="00C95BF6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A71031" w:rsidRPr="00C95BF6">
        <w:rPr>
          <w:rFonts w:ascii="Cambria" w:hAnsi="Cambria"/>
        </w:rPr>
        <w:lastRenderedPageBreak/>
        <w:t xml:space="preserve">UKREP 2: Pomoč za zaokrožitev kmetijskih in gozdnih zemljišč </w:t>
      </w:r>
    </w:p>
    <w:p w14:paraId="4717105C" w14:textId="75A51489" w:rsidR="00A71031" w:rsidRPr="00C95BF6" w:rsidRDefault="00A71031" w:rsidP="00A7103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="0092743F" w:rsidRPr="0092743F">
        <w:rPr>
          <w:rFonts w:ascii="Cambria" w:hAnsi="Cambria"/>
          <w:b w:val="0"/>
        </w:rPr>
        <w:t>(okvirna višina sredstev: 1</w:t>
      </w:r>
      <w:r w:rsidRPr="0092743F">
        <w:rPr>
          <w:rFonts w:ascii="Cambria" w:hAnsi="Cambria"/>
          <w:b w:val="0"/>
        </w:rPr>
        <w:t>.000 EUR)</w:t>
      </w:r>
    </w:p>
    <w:p w14:paraId="788004FE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624C8CA4" w14:textId="57EF8ACC" w:rsidR="00A71031" w:rsidRPr="00C95BF6" w:rsidRDefault="00A71031" w:rsidP="00A71031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Cilj pomoči je zaokrožitev kmetijskih in gozdnih zemljišč za zmanjšanje razdrobljenosti in racionalnejša raba oziroma lažja raba kmetijskih zemljišč.</w:t>
      </w:r>
    </w:p>
    <w:p w14:paraId="2DBC5FE6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1D2A6EAD" w14:textId="6EF0FFA8" w:rsidR="006F4906" w:rsidRPr="00C95BF6" w:rsidRDefault="006F4906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pravnih in upravnih postopkov pri medsebojni menjavi kmetijskih in gozdnih zemljišč, vključno s stroški pregleda.</w:t>
      </w:r>
    </w:p>
    <w:p w14:paraId="17778412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5D424690" w14:textId="051943FA" w:rsidR="00A71031" w:rsidRPr="00C95BF6" w:rsidRDefault="006F4906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kmetijska gospodarstva, ki imajo zemljišča, vključena v zaokrožitev na območju občine.</w:t>
      </w:r>
    </w:p>
    <w:p w14:paraId="5299FBFF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184708AA" w14:textId="5596649F" w:rsidR="00A71031" w:rsidRPr="00C95BF6" w:rsidRDefault="006F490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načrt o nameravani zaokrožitvi kmetijskih oziroma gozdnih zemljišč (kopija katastrskega načrta ali izris obravnavanih GERK-ov s podatki);</w:t>
      </w:r>
    </w:p>
    <w:p w14:paraId="6068B0ED" w14:textId="5094D9CD" w:rsidR="000B7CDB" w:rsidRPr="000B7CDB" w:rsidRDefault="000B7CDB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mnenje o upravičenosti zaokrožitve, ki ga pripravi pristojna strokovna služba, </w:t>
      </w:r>
    </w:p>
    <w:p w14:paraId="203EA83B" w14:textId="27F552C2" w:rsidR="006F4906" w:rsidRPr="00C95BF6" w:rsidRDefault="006F490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predračun oz. ocena upravičenih stroškov.</w:t>
      </w:r>
    </w:p>
    <w:p w14:paraId="782426D7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1DF2F214" w14:textId="18E23731" w:rsidR="00A71031" w:rsidRDefault="00A71031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6F4906" w:rsidRPr="00C95BF6">
        <w:rPr>
          <w:rFonts w:ascii="Cambria" w:hAnsi="Cambria"/>
          <w:color w:val="auto"/>
          <w:sz w:val="22"/>
          <w:szCs w:val="22"/>
        </w:rPr>
        <w:t>100</w:t>
      </w:r>
      <w:r w:rsidRPr="00C95BF6">
        <w:rPr>
          <w:rFonts w:ascii="Cambria" w:hAnsi="Cambria"/>
          <w:color w:val="auto"/>
          <w:sz w:val="22"/>
          <w:szCs w:val="22"/>
        </w:rPr>
        <w:t xml:space="preserve"> % upravičenih </w:t>
      </w:r>
      <w:r w:rsidR="006F4906" w:rsidRPr="00C95BF6">
        <w:rPr>
          <w:rFonts w:ascii="Cambria" w:hAnsi="Cambria"/>
          <w:color w:val="auto"/>
          <w:sz w:val="22"/>
          <w:szCs w:val="22"/>
        </w:rPr>
        <w:t>stroškov pravnih in upravnih postopk</w:t>
      </w:r>
      <w:r w:rsidR="0092743F">
        <w:rPr>
          <w:rFonts w:ascii="Cambria" w:hAnsi="Cambria"/>
          <w:color w:val="auto"/>
          <w:sz w:val="22"/>
          <w:szCs w:val="22"/>
        </w:rPr>
        <w:t>ov, vključno s stroški pregleda.</w:t>
      </w:r>
    </w:p>
    <w:p w14:paraId="396C16D6" w14:textId="02B4E6E3" w:rsidR="0092743F" w:rsidRPr="00C95BF6" w:rsidRDefault="0092743F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23C0E64A" w14:textId="77777777" w:rsidR="00A71031" w:rsidRPr="00C95BF6" w:rsidRDefault="00A71031" w:rsidP="00A7103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A4F68C5" w14:textId="77777777" w:rsidR="00A71031" w:rsidRPr="00C95BF6" w:rsidRDefault="00A71031" w:rsidP="00A7103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137316C6" w14:textId="77777777" w:rsidR="00A71031" w:rsidRPr="00C95BF6" w:rsidRDefault="00A71031" w:rsidP="00A7103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78165723" w14:textId="765B1BA0" w:rsidR="006F4906" w:rsidRPr="00C95BF6" w:rsidRDefault="00C95BF6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6F4906" w:rsidRPr="00C95BF6">
        <w:rPr>
          <w:rFonts w:ascii="Cambria" w:hAnsi="Cambria"/>
        </w:rPr>
        <w:lastRenderedPageBreak/>
        <w:t xml:space="preserve">UKREP 3: Pomoč za plačilo zavarovalnih premij </w:t>
      </w:r>
    </w:p>
    <w:p w14:paraId="0C19C2C5" w14:textId="04A01AE8" w:rsidR="006F4906" w:rsidRPr="00C95BF6" w:rsidRDefault="006F4906" w:rsidP="006F4906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="00C37AF5" w:rsidRPr="00C37AF5">
        <w:rPr>
          <w:rFonts w:ascii="Cambria" w:hAnsi="Cambria"/>
          <w:b w:val="0"/>
        </w:rPr>
        <w:t>(okvirna višina sredstev: 1</w:t>
      </w:r>
      <w:r w:rsidRPr="00C37AF5">
        <w:rPr>
          <w:rFonts w:ascii="Cambria" w:hAnsi="Cambria"/>
          <w:b w:val="0"/>
        </w:rPr>
        <w:t>.000 EUR)</w:t>
      </w:r>
    </w:p>
    <w:p w14:paraId="02F8CE40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1E0D14BD" w14:textId="6A05A3BA" w:rsidR="006F4906" w:rsidRPr="00C95BF6" w:rsidRDefault="006F4906" w:rsidP="006F4906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Cilj pomoči sofinanciranje dela zavarovalnih premij za zavarovanje kmetijske proizvodnje, z namenom kritja izgub zaradi naslednjih dejavnikov:</w:t>
      </w:r>
    </w:p>
    <w:p w14:paraId="7566FB59" w14:textId="66756321" w:rsidR="006F4906" w:rsidRPr="00C95BF6" w:rsidRDefault="006F4906" w:rsidP="00493703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before="120" w:line="276" w:lineRule="auto"/>
        <w:ind w:left="426" w:hanging="426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naravnih nesreč, slabih vremenskih razmer, ki jih je mogoče enačiti z naravnimi nesrečami in drugih slabosti vremenskih razmer;</w:t>
      </w:r>
    </w:p>
    <w:p w14:paraId="3731F1B7" w14:textId="13063724" w:rsidR="006F4906" w:rsidRPr="00C95BF6" w:rsidRDefault="006F4906" w:rsidP="00493703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before="120" w:line="276" w:lineRule="auto"/>
        <w:ind w:left="426" w:hanging="426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bolezni živali ali škodljivih organizmov na rastlinah ter zaščitenih živali.</w:t>
      </w:r>
    </w:p>
    <w:p w14:paraId="707E1AAB" w14:textId="0655090F" w:rsidR="006F4906" w:rsidRPr="00C95BF6" w:rsidRDefault="006F4906" w:rsidP="006F4906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S pomočjo se spodbuja kmetijske pridelovalce, da zavarujejo svoje pridelke in živali pred posledicami škodnih dogodkov iz prejšnjega odstavka.</w:t>
      </w:r>
    </w:p>
    <w:p w14:paraId="76E165EF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40107969" w14:textId="7CF3C7DF" w:rsidR="006F4906" w:rsidRPr="00C95BF6" w:rsidRDefault="005F4B2C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sofinanciranje stroškov zavarovalnih premij, vključno s pripadajočim davkom od prometa zavarovalnih poslov.</w:t>
      </w:r>
    </w:p>
    <w:p w14:paraId="530E8716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6F613DF1" w14:textId="7C6EBB4A" w:rsidR="006F4906" w:rsidRPr="00C95BF6" w:rsidRDefault="005F4B2C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kmetijska gospodarstva, s sedežem na območju občine s sklenjeno zavarovalno pogodbo za tekoče leto, ki je vključena v sofinanciranje po nacionalni uredbi za tekoče leto.</w:t>
      </w:r>
    </w:p>
    <w:p w14:paraId="0092366C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1CAC8E8E" w14:textId="2165431D" w:rsidR="006F4906" w:rsidRPr="00C95BF6" w:rsidRDefault="004421E9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V</w:t>
      </w:r>
      <w:r w:rsidR="005F4B2C" w:rsidRPr="00C95BF6">
        <w:rPr>
          <w:rFonts w:ascii="Cambria" w:hAnsi="Cambria"/>
          <w:color w:val="auto"/>
          <w:sz w:val="22"/>
          <w:szCs w:val="22"/>
        </w:rPr>
        <w:t>eljavna zavarovalna polica</w:t>
      </w:r>
      <w:r>
        <w:rPr>
          <w:rFonts w:ascii="Cambria" w:hAnsi="Cambria"/>
          <w:color w:val="auto"/>
          <w:sz w:val="22"/>
          <w:szCs w:val="22"/>
        </w:rPr>
        <w:t xml:space="preserve"> za tekoče leto</w:t>
      </w:r>
      <w:r w:rsidR="005F4B2C" w:rsidRPr="00C95BF6">
        <w:rPr>
          <w:rFonts w:ascii="Cambria" w:hAnsi="Cambria"/>
          <w:color w:val="auto"/>
          <w:sz w:val="22"/>
          <w:szCs w:val="22"/>
        </w:rPr>
        <w:t xml:space="preserve"> z obračunano višino nacionalnega sofinanciranja.</w:t>
      </w:r>
    </w:p>
    <w:p w14:paraId="22E5B148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7D621F6B" w14:textId="3C17C433" w:rsidR="006F4906" w:rsidRDefault="006F4906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5F4B2C" w:rsidRPr="00C95BF6">
        <w:rPr>
          <w:rFonts w:ascii="Cambria" w:hAnsi="Cambria"/>
          <w:color w:val="auto"/>
          <w:sz w:val="22"/>
          <w:szCs w:val="22"/>
        </w:rPr>
        <w:t>65 % stroškov zavarovalne premije.</w:t>
      </w:r>
    </w:p>
    <w:p w14:paraId="0D34F85F" w14:textId="44290FEE" w:rsidR="00C37AF5" w:rsidRPr="00C37AF5" w:rsidRDefault="00C37AF5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37AF5">
        <w:rPr>
          <w:rFonts w:ascii="Cambria" w:hAnsi="Cambria"/>
          <w:color w:val="auto"/>
          <w:sz w:val="22"/>
          <w:szCs w:val="22"/>
        </w:rPr>
        <w:t>Davek od prometa zavarovalnih poslov je upravičen strošek.</w:t>
      </w:r>
    </w:p>
    <w:p w14:paraId="385C481A" w14:textId="77777777" w:rsidR="006F4906" w:rsidRPr="00C95BF6" w:rsidRDefault="006F4906" w:rsidP="005F4B2C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746ED94" w14:textId="77777777" w:rsidR="006F4906" w:rsidRPr="00C95BF6" w:rsidRDefault="006F4906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60344682" w14:textId="77777777" w:rsidR="005F4B2C" w:rsidRPr="00C95BF6" w:rsidRDefault="005F4B2C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1F24DDD4" w14:textId="203FB626" w:rsidR="005F4B2C" w:rsidRPr="00C95BF6" w:rsidRDefault="00C95BF6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5F4B2C" w:rsidRPr="00C95BF6">
        <w:rPr>
          <w:rFonts w:ascii="Cambria" w:hAnsi="Cambria"/>
        </w:rPr>
        <w:lastRenderedPageBreak/>
        <w:t xml:space="preserve">UKREP 4: Pomoč za naložbe za ohranjanje kulturne in naravne dediščine na kmetijskih gospodarstvih </w:t>
      </w:r>
    </w:p>
    <w:p w14:paraId="645EE2C2" w14:textId="34DC73EE" w:rsidR="005F4B2C" w:rsidRPr="00C95BF6" w:rsidRDefault="005F4B2C" w:rsidP="005F4B2C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Pr="00C37AF5">
        <w:rPr>
          <w:rFonts w:ascii="Cambria" w:hAnsi="Cambria"/>
          <w:b w:val="0"/>
        </w:rPr>
        <w:t xml:space="preserve">(okvirna višina </w:t>
      </w:r>
      <w:r w:rsidR="00C37AF5" w:rsidRPr="00C37AF5">
        <w:rPr>
          <w:rFonts w:ascii="Cambria" w:hAnsi="Cambria"/>
          <w:b w:val="0"/>
        </w:rPr>
        <w:t>sredstev: 2</w:t>
      </w:r>
      <w:r w:rsidRPr="00C37AF5">
        <w:rPr>
          <w:rFonts w:ascii="Cambria" w:hAnsi="Cambria"/>
          <w:b w:val="0"/>
        </w:rPr>
        <w:t>.000 EUR)</w:t>
      </w:r>
    </w:p>
    <w:p w14:paraId="272E1707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722DA92F" w14:textId="32A0E396" w:rsidR="005F4B2C" w:rsidRPr="00C95BF6" w:rsidRDefault="005F4B2C" w:rsidP="005F4B2C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Cilj pomoči je varovanje in ohranjanje značilnosti kulturne in naravne dediščine na kmetijskih gospodarstvih.</w:t>
      </w:r>
    </w:p>
    <w:p w14:paraId="5CC07213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5DE5226F" w14:textId="7D9ECE79" w:rsidR="005F4B2C" w:rsidRPr="00C95BF6" w:rsidRDefault="005F4B2C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naložbe v opredmetena sredstva (stroški za nabavo materiala za obnovo, stroški za izvajanje del).</w:t>
      </w:r>
    </w:p>
    <w:p w14:paraId="3A66ECDE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1999D3BF" w14:textId="14032C8C" w:rsidR="005F4B2C" w:rsidRPr="00C95BF6" w:rsidRDefault="005F4B2C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kmetijska gospodarstva, ki se ukvarjajo s primarno kmetijsko proizvodnjo in so vpisana v register kmetijskih gospodarstev, ležijo na območju občine ter so lastniki objektov, vpisanih v register nepremične kulturne dediščine, ki ležijo na območju občine. </w:t>
      </w:r>
    </w:p>
    <w:p w14:paraId="3D5D0AB9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357127DC" w14:textId="223C18DD" w:rsidR="005F4B2C" w:rsidRPr="00C95BF6" w:rsidRDefault="005F4B2C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stavba mora biti vpisana v register nepremične kulturne dediščine (RKD), ki ga vodi ministrstvo, pristojno za kulturo;</w:t>
      </w:r>
    </w:p>
    <w:p w14:paraId="1738B86C" w14:textId="5461C8A6" w:rsidR="005F4B2C" w:rsidRPr="00C95BF6" w:rsidRDefault="00C95BF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ustrezno dovoljenje za izvedbo naložbe, v kolikor je le to potrebno;</w:t>
      </w:r>
    </w:p>
    <w:p w14:paraId="465B5BED" w14:textId="3E633D90" w:rsidR="00C95BF6" w:rsidRPr="00C95BF6" w:rsidRDefault="00C95BF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ustrezna dokumentacija za izvedbo naložbe s predračunom stroškov.</w:t>
      </w:r>
    </w:p>
    <w:p w14:paraId="5112F5CB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5F6C428A" w14:textId="0665402A" w:rsidR="005F4B2C" w:rsidRDefault="005F4B2C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C95BF6" w:rsidRPr="00C95BF6">
        <w:rPr>
          <w:rFonts w:ascii="Cambria" w:hAnsi="Cambria"/>
          <w:color w:val="auto"/>
          <w:sz w:val="22"/>
          <w:szCs w:val="22"/>
        </w:rPr>
        <w:t>100 % upravičenih stroškov.</w:t>
      </w:r>
    </w:p>
    <w:p w14:paraId="0858411D" w14:textId="2CCA4434" w:rsidR="00C37AF5" w:rsidRPr="00C95BF6" w:rsidRDefault="00C37AF5" w:rsidP="00C37AF5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37AF5">
        <w:rPr>
          <w:rFonts w:ascii="Cambria" w:hAnsi="Cambria"/>
          <w:color w:val="auto"/>
          <w:sz w:val="22"/>
          <w:szCs w:val="22"/>
        </w:rPr>
        <w:t>Prosilcem, ki na ukrep kandidirajo z naložbo v vrednosti do 500 EUR brez DDV, se zagotovi celoten del upravičenih stroškov (</w:t>
      </w:r>
      <w:r w:rsidRPr="00C37AF5">
        <w:rPr>
          <w:rFonts w:ascii="Cambria" w:hAnsi="Cambria"/>
          <w:b/>
          <w:color w:val="auto"/>
          <w:sz w:val="22"/>
          <w:szCs w:val="22"/>
        </w:rPr>
        <w:t>natanko</w:t>
      </w:r>
      <w:r w:rsidRPr="00C37AF5">
        <w:rPr>
          <w:rFonts w:ascii="Cambria" w:hAnsi="Cambria"/>
          <w:color w:val="auto"/>
          <w:sz w:val="22"/>
          <w:szCs w:val="22"/>
        </w:rPr>
        <w:t xml:space="preserve"> 50 %).</w:t>
      </w:r>
    </w:p>
    <w:p w14:paraId="3B6F4031" w14:textId="35FE6607" w:rsidR="002F1E0D" w:rsidRPr="002F1E0D" w:rsidRDefault="002F1E0D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F1E0D">
        <w:rPr>
          <w:rFonts w:ascii="Cambria" w:hAnsi="Cambria"/>
          <w:color w:val="auto"/>
          <w:sz w:val="22"/>
          <w:szCs w:val="22"/>
        </w:rPr>
        <w:t>DDV ni upravičen strošek.</w:t>
      </w:r>
    </w:p>
    <w:p w14:paraId="0704608E" w14:textId="77777777" w:rsidR="005F4B2C" w:rsidRPr="00C95BF6" w:rsidRDefault="005F4B2C" w:rsidP="005F4B2C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DF8E194" w14:textId="77777777" w:rsidR="005F4B2C" w:rsidRPr="00C95BF6" w:rsidRDefault="005F4B2C" w:rsidP="005F4B2C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5081D067" w14:textId="77777777" w:rsidR="005F4B2C" w:rsidRPr="00C95BF6" w:rsidRDefault="005F4B2C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C380EE9" w14:textId="77777777" w:rsidR="00EE0D1C" w:rsidRPr="00C95BF6" w:rsidRDefault="00EE0D1C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45C9B3E8" w14:textId="5321B8E7" w:rsidR="00105BFA" w:rsidRPr="00105BFA" w:rsidRDefault="00485AF5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  <w:color w:val="231F20"/>
        </w:rPr>
      </w:pPr>
      <w:r w:rsidRPr="00C95BF6">
        <w:rPr>
          <w:rFonts w:ascii="Cambria" w:hAnsi="Cambria"/>
          <w:color w:val="231F20"/>
        </w:rPr>
        <w:br w:type="page"/>
      </w:r>
      <w:r w:rsidR="00505E88" w:rsidRPr="00C95BF6">
        <w:rPr>
          <w:rFonts w:ascii="Cambria" w:hAnsi="Cambria"/>
          <w:color w:val="231F20"/>
        </w:rPr>
        <w:lastRenderedPageBreak/>
        <w:t xml:space="preserve">UKREP 5: </w:t>
      </w:r>
      <w:r w:rsidR="00505E88" w:rsidRPr="00C95BF6">
        <w:rPr>
          <w:rFonts w:ascii="Cambria" w:hAnsi="Cambria"/>
        </w:rPr>
        <w:t xml:space="preserve">Pomoč za naložbe v dopolnilne dejavnosti na kmetijah – de </w:t>
      </w:r>
      <w:proofErr w:type="spellStart"/>
      <w:r w:rsidR="00505E88" w:rsidRPr="00C95BF6">
        <w:rPr>
          <w:rFonts w:ascii="Cambria" w:hAnsi="Cambria"/>
        </w:rPr>
        <w:t>minimis</w:t>
      </w:r>
      <w:proofErr w:type="spellEnd"/>
      <w:r w:rsidR="005F5B84" w:rsidRPr="00C95BF6">
        <w:rPr>
          <w:rFonts w:ascii="Cambria" w:hAnsi="Cambria"/>
        </w:rPr>
        <w:t xml:space="preserve"> </w:t>
      </w:r>
      <w:r w:rsidR="00105BFA">
        <w:rPr>
          <w:rFonts w:ascii="Cambria" w:hAnsi="Cambria"/>
        </w:rPr>
        <w:br/>
      </w:r>
      <w:r w:rsidR="002D57E0">
        <w:rPr>
          <w:rFonts w:ascii="Cambria" w:hAnsi="Cambria"/>
          <w:b w:val="0"/>
        </w:rPr>
        <w:t>(okvirna višina sredstev 3</w:t>
      </w:r>
      <w:r w:rsidR="00105BFA" w:rsidRPr="00C95BF6">
        <w:rPr>
          <w:rFonts w:ascii="Cambria" w:hAnsi="Cambria"/>
          <w:b w:val="0"/>
        </w:rPr>
        <w:t>.000 EUR)</w:t>
      </w:r>
    </w:p>
    <w:p w14:paraId="6C24CF92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35BAC456" w14:textId="77777777" w:rsidR="000146D4" w:rsidRPr="00C95BF6" w:rsidRDefault="000146D4" w:rsidP="00105BFA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bCs/>
          <w:sz w:val="22"/>
          <w:szCs w:val="22"/>
        </w:rPr>
      </w:pPr>
      <w:r w:rsidRPr="00C95BF6">
        <w:rPr>
          <w:rFonts w:ascii="Cambria" w:hAnsi="Cambria" w:cs="Tahoma"/>
          <w:bCs/>
          <w:sz w:val="22"/>
          <w:szCs w:val="22"/>
        </w:rPr>
        <w:t>Cilj pomoči je diverzifikacija dejavnosti na kmetijskih gospodarstvih v predelavo in trženje kmetijskih in živilskih proizvodov ter širjenje nekmetijskih dejavnosti na kmetijskih gospodarstvih.</w:t>
      </w:r>
    </w:p>
    <w:p w14:paraId="11E266DB" w14:textId="77777777" w:rsidR="00EE36F5" w:rsidRPr="00C95BF6" w:rsidRDefault="00EE36F5" w:rsidP="00186AC1">
      <w:p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 w:cs="Tahoma"/>
          <w:bCs/>
          <w:sz w:val="22"/>
          <w:szCs w:val="22"/>
        </w:rPr>
      </w:pPr>
    </w:p>
    <w:p w14:paraId="120F187B" w14:textId="77777777" w:rsidR="000146D4" w:rsidRPr="00C95BF6" w:rsidRDefault="000146D4" w:rsidP="00105BFA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Pomoči bodo dodeljene naložbam, ki so potrebne za začetek opravljanja dopolnilne dejavnosti ali za posodobitev in širjenje že obstoječe dopolnilne dejavnosti in sicer:</w:t>
      </w:r>
    </w:p>
    <w:p w14:paraId="682AD06B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predelava kmetijskih pridelkov (mesa, mleka, vrtnin, sadja, mlevskih in škrobnih izdelkov, medu in čebeljih izdelkov, zelišč, gozdnih sadežev in gozdnih sortimentov);</w:t>
      </w:r>
    </w:p>
    <w:p w14:paraId="4D8A7961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prodaja kmetijskih pridelkov in izdelkov s kmetij;</w:t>
      </w:r>
    </w:p>
    <w:p w14:paraId="545F5647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vzreja in predelava vodnih organizmov;</w:t>
      </w:r>
    </w:p>
    <w:p w14:paraId="687DCC0A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turizem na kmetiji;</w:t>
      </w:r>
    </w:p>
    <w:p w14:paraId="3D098B34" w14:textId="0E52BA50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dejavnost, povezana s tradicionalnimi znanji na kmetiji</w:t>
      </w:r>
      <w:r w:rsidR="00435960" w:rsidRPr="00C95BF6">
        <w:rPr>
          <w:rFonts w:ascii="Cambria" w:hAnsi="Cambria"/>
          <w:color w:val="auto"/>
          <w:sz w:val="22"/>
          <w:szCs w:val="22"/>
        </w:rPr>
        <w:t>, storitve oziroma izdelki (npr.:</w:t>
      </w:r>
      <w:r w:rsidRPr="00C95BF6">
        <w:rPr>
          <w:rFonts w:ascii="Cambria" w:hAnsi="Cambria"/>
          <w:color w:val="auto"/>
          <w:sz w:val="22"/>
          <w:szCs w:val="22"/>
        </w:rPr>
        <w:t xml:space="preserve"> oglarstvo, tradicionalno krovstvo s slamo, skodlami in skriljem, peka v kmečki peči, izdelava drobnih galanterijskih izdelkov iz lesa, zbirke, izdelava podkev, podkovno kovaštvo, tradicionalni izdelki iz zelišč in dišavnic),</w:t>
      </w:r>
    </w:p>
    <w:p w14:paraId="322E0F20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predelava rastlinskih odpadkov ter proizvodnja in prodaja energije iz obnovljivih virov;</w:t>
      </w:r>
    </w:p>
    <w:p w14:paraId="2C07122C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storitve s kmetijsko in gozdarsko mehanizacijo in opremo, zakol živali ter ročna dela;</w:t>
      </w:r>
    </w:p>
    <w:p w14:paraId="735E7D7D" w14:textId="44410BC7" w:rsidR="00EE0D1C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svetovanje in usposabljanje v zvezi s kmetijsko, gozdarsko in dopolnilno dejavnostjo.</w:t>
      </w:r>
    </w:p>
    <w:p w14:paraId="5B3C10A5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73A040BC" w14:textId="77777777" w:rsidR="000146D4" w:rsidRPr="00C95BF6" w:rsidRDefault="000146D4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izdelave projektne dokumentacije za naložbo v dopolnilno dejavnost na kmetiji;</w:t>
      </w:r>
    </w:p>
    <w:p w14:paraId="65E06454" w14:textId="77777777" w:rsidR="000146D4" w:rsidRPr="00C95BF6" w:rsidRDefault="000146D4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gradnje ali obnove objekta za potrebe dopolnile dejavnosti na kmetiji;</w:t>
      </w:r>
    </w:p>
    <w:p w14:paraId="070C081F" w14:textId="2D5C478C" w:rsidR="000146D4" w:rsidRPr="00C95BF6" w:rsidRDefault="000146D4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nakupa opreme in naprav za dopolnilno dejavnost na kmetiji.</w:t>
      </w:r>
    </w:p>
    <w:p w14:paraId="2A57667B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483185B3" w14:textId="0A426575" w:rsidR="000146D4" w:rsidRPr="00C95BF6" w:rsidRDefault="000146D4" w:rsidP="00493703">
      <w:pPr>
        <w:pStyle w:val="Default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kmetijska gospodarstva, ki imajo registrirano dopolnilno dejavnost na kmetiji, so vpisana v register kmetijskih gospodarstev, s sedežem na območju občine in katerih naložba se izvaja na območju občine</w:t>
      </w:r>
      <w:r w:rsidR="00EE36F5" w:rsidRPr="00C95BF6">
        <w:rPr>
          <w:rFonts w:ascii="Cambria" w:hAnsi="Cambria"/>
          <w:color w:val="auto"/>
          <w:sz w:val="22"/>
          <w:szCs w:val="22"/>
        </w:rPr>
        <w:t>.</w:t>
      </w:r>
    </w:p>
    <w:p w14:paraId="76033CAB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0DA1C1F6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dovoljenje za opravljanje dopolnilne dejavnosti na kmetijskem gospodarstvu, če le tega še nimajo, ga morajo predložiti v 12 mesecih po odobritvi pomoči;</w:t>
      </w:r>
    </w:p>
    <w:p w14:paraId="119AA53B" w14:textId="5FD5E88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dopolnilna dejavnost se mora izvajati na kmetiji še vsaj </w:t>
      </w:r>
      <w:r w:rsidR="00EE36F5" w:rsidRPr="00C95BF6">
        <w:rPr>
          <w:rFonts w:ascii="Cambria" w:hAnsi="Cambria"/>
          <w:color w:val="auto"/>
          <w:sz w:val="22"/>
          <w:szCs w:val="22"/>
        </w:rPr>
        <w:t>pet</w:t>
      </w:r>
      <w:r w:rsidRPr="00C95BF6">
        <w:rPr>
          <w:rFonts w:ascii="Cambria" w:hAnsi="Cambria"/>
          <w:color w:val="auto"/>
          <w:sz w:val="22"/>
          <w:szCs w:val="22"/>
        </w:rPr>
        <w:t xml:space="preserve"> let po zaključeni naložbi;</w:t>
      </w:r>
    </w:p>
    <w:p w14:paraId="74C17803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predložitev ustreznega dovoljenja za izvedbo investicije, če je s predpisi s področja gradnje objektov to potrebno;  </w:t>
      </w:r>
    </w:p>
    <w:p w14:paraId="3D25F20B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projektno dokumentacijo za izvedbo naložbe ter dokazila o teh stroških, kadar so upravičeni do sofinanciranja;</w:t>
      </w:r>
    </w:p>
    <w:p w14:paraId="73C359A6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poslovni načrt za izvedbo naložbe s predračunom stroškov;</w:t>
      </w:r>
    </w:p>
    <w:p w14:paraId="2853245A" w14:textId="68F046D2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predložitev oddane zb</w:t>
      </w:r>
      <w:r w:rsidR="00A646D3" w:rsidRPr="00C95BF6">
        <w:rPr>
          <w:rFonts w:ascii="Cambria" w:hAnsi="Cambria"/>
          <w:color w:val="auto"/>
          <w:sz w:val="22"/>
          <w:szCs w:val="22"/>
        </w:rPr>
        <w:t>irne vloge (</w:t>
      </w:r>
      <w:proofErr w:type="spellStart"/>
      <w:r w:rsidR="00A646D3" w:rsidRPr="00C95BF6">
        <w:rPr>
          <w:rFonts w:ascii="Cambria" w:hAnsi="Cambria"/>
          <w:color w:val="auto"/>
          <w:sz w:val="22"/>
          <w:szCs w:val="22"/>
        </w:rPr>
        <w:t>subvencijske</w:t>
      </w:r>
      <w:proofErr w:type="spellEnd"/>
      <w:r w:rsidR="00A646D3" w:rsidRPr="00C95BF6">
        <w:rPr>
          <w:rFonts w:ascii="Cambria" w:hAnsi="Cambria"/>
          <w:color w:val="auto"/>
          <w:sz w:val="22"/>
          <w:szCs w:val="22"/>
        </w:rPr>
        <w:t xml:space="preserve"> vloge</w:t>
      </w:r>
      <w:r w:rsidRPr="00C95BF6">
        <w:rPr>
          <w:rFonts w:ascii="Cambria" w:hAnsi="Cambria"/>
          <w:color w:val="auto"/>
          <w:sz w:val="22"/>
          <w:szCs w:val="22"/>
        </w:rPr>
        <w:t>) v tekočem oziroma preteklem letu, če rok za oddajo zbirne vloge v tekočem letu še ni potekel;</w:t>
      </w:r>
    </w:p>
    <w:p w14:paraId="18A64BAB" w14:textId="14DCB36D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mnenje o upravičenosti in ekonomičnosti naložbe, ki ga prip</w:t>
      </w:r>
      <w:r w:rsidR="00A646D3" w:rsidRPr="00C95BF6">
        <w:rPr>
          <w:rFonts w:ascii="Cambria" w:hAnsi="Cambria"/>
          <w:color w:val="auto"/>
          <w:sz w:val="22"/>
          <w:szCs w:val="22"/>
        </w:rPr>
        <w:t>ravi pristojna strokovna služba.</w:t>
      </w:r>
    </w:p>
    <w:p w14:paraId="753B70F7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lastRenderedPageBreak/>
        <w:t>Intenzivnost pomoči</w:t>
      </w:r>
    </w:p>
    <w:p w14:paraId="1B1C6DF8" w14:textId="7975999B" w:rsidR="000146D4" w:rsidRPr="00C95BF6" w:rsidRDefault="00D01546" w:rsidP="00493703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0146D4" w:rsidRPr="00C95BF6">
        <w:rPr>
          <w:rFonts w:ascii="Cambria" w:hAnsi="Cambria"/>
          <w:b/>
          <w:color w:val="auto"/>
          <w:sz w:val="22"/>
          <w:szCs w:val="22"/>
        </w:rPr>
        <w:t>o</w:t>
      </w:r>
      <w:r w:rsidRPr="00C95BF6">
        <w:rPr>
          <w:rFonts w:ascii="Cambria" w:hAnsi="Cambria"/>
          <w:color w:val="auto"/>
          <w:sz w:val="22"/>
          <w:szCs w:val="22"/>
        </w:rPr>
        <w:t xml:space="preserve"> 50 % upravičenih stroškov.</w:t>
      </w:r>
    </w:p>
    <w:p w14:paraId="1648A596" w14:textId="1D60098D" w:rsidR="00D01546" w:rsidRDefault="00D01546" w:rsidP="00493703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Prosilcem, ki na ukrep kandidirajo z naložbo v vrednosti do 500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brez DDV, se zagotovi celoten del upravičenih stroškov (</w:t>
      </w:r>
      <w:r w:rsidRPr="00C95BF6">
        <w:rPr>
          <w:rFonts w:ascii="Cambria" w:hAnsi="Cambria"/>
          <w:b/>
          <w:color w:val="auto"/>
          <w:sz w:val="22"/>
          <w:szCs w:val="22"/>
        </w:rPr>
        <w:t>natanko</w:t>
      </w:r>
      <w:r w:rsidRPr="00C95BF6">
        <w:rPr>
          <w:rFonts w:ascii="Cambria" w:hAnsi="Cambria"/>
          <w:color w:val="auto"/>
          <w:sz w:val="22"/>
          <w:szCs w:val="22"/>
        </w:rPr>
        <w:t xml:space="preserve"> 50 %).</w:t>
      </w:r>
    </w:p>
    <w:p w14:paraId="3BEA23CC" w14:textId="65A3E2DF" w:rsidR="00A111BD" w:rsidRDefault="00A111BD" w:rsidP="00A111BD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 xml:space="preserve">Ne glede na določila tega člena se pomoč ustrezno zniža, če bi z odobreno pomočjo presegli skupni znesek de </w:t>
      </w:r>
      <w:proofErr w:type="spellStart"/>
      <w:r w:rsidRPr="00A111BD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A111BD">
        <w:rPr>
          <w:rFonts w:ascii="Cambria" w:hAnsi="Cambria"/>
          <w:color w:val="auto"/>
          <w:sz w:val="22"/>
          <w:szCs w:val="22"/>
        </w:rPr>
        <w:t xml:space="preserve"> pomoči iz šestega odstavka 17. člena Pravilnika.</w:t>
      </w:r>
    </w:p>
    <w:p w14:paraId="4DE26ADA" w14:textId="022A0098" w:rsidR="00A111BD" w:rsidRPr="00C95BF6" w:rsidRDefault="00A111BD" w:rsidP="00A111BD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6CC51DD7" w14:textId="77777777" w:rsidR="000146D4" w:rsidRPr="00C95BF6" w:rsidRDefault="000146D4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26008B87" w14:textId="77777777" w:rsidR="000146D4" w:rsidRPr="00C95BF6" w:rsidRDefault="000146D4" w:rsidP="000B7CDB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</w:rPr>
      </w:pPr>
      <w:r w:rsidRPr="00C95BF6">
        <w:rPr>
          <w:rFonts w:ascii="Cambria" w:hAnsi="Cambria" w:cs="Tahoma"/>
          <w:sz w:val="22"/>
        </w:rPr>
        <w:t xml:space="preserve">Vlogo za pomoč v okviru tega ukrepa predloži nosilec dopolnilne dejavnosti na kmetiji. </w:t>
      </w:r>
    </w:p>
    <w:p w14:paraId="0B6C6F1A" w14:textId="0B4E11B1" w:rsidR="000B7CDB" w:rsidRPr="00A739E1" w:rsidRDefault="000B7CDB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 w:val="0"/>
          <w:color w:val="231F20"/>
        </w:rPr>
      </w:pPr>
      <w:r>
        <w:rPr>
          <w:rFonts w:ascii="Cambria" w:hAnsi="Cambria" w:cs="Arial"/>
          <w:sz w:val="22"/>
        </w:rPr>
        <w:br w:type="page"/>
      </w:r>
      <w:r w:rsidRPr="00A739E1">
        <w:rPr>
          <w:rFonts w:ascii="Cambria" w:hAnsi="Cambria"/>
          <w:color w:val="231F20"/>
        </w:rPr>
        <w:lastRenderedPageBreak/>
        <w:t xml:space="preserve">UKREP 6: </w:t>
      </w:r>
      <w:r w:rsidRPr="00A739E1">
        <w:rPr>
          <w:rFonts w:ascii="Cambria" w:hAnsi="Cambria"/>
        </w:rPr>
        <w:t xml:space="preserve">Pomoč za izobraževanje in usposabljanje na področju nekmetijskih dejavnosti na kmetiji ter predelave in trženja </w:t>
      </w:r>
      <w:r w:rsidRPr="00A739E1">
        <w:rPr>
          <w:rFonts w:ascii="Cambria" w:hAnsi="Cambria"/>
        </w:rPr>
        <w:br/>
      </w:r>
      <w:r w:rsidR="00A739E1" w:rsidRPr="00A739E1">
        <w:rPr>
          <w:rFonts w:ascii="Cambria" w:hAnsi="Cambria"/>
          <w:b w:val="0"/>
        </w:rPr>
        <w:t>(okvirna višina sredstev 1</w:t>
      </w:r>
      <w:r w:rsidRPr="00A739E1">
        <w:rPr>
          <w:rFonts w:ascii="Cambria" w:hAnsi="Cambria"/>
          <w:b w:val="0"/>
        </w:rPr>
        <w:t>.000 EUR)</w:t>
      </w:r>
    </w:p>
    <w:p w14:paraId="59EEFFDA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5C17AEDA" w14:textId="0B5B4E6F" w:rsidR="000B7CDB" w:rsidRPr="00C95BF6" w:rsidRDefault="000B7CDB" w:rsidP="000B7CDB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 w:cs="Tahoma"/>
          <w:bCs/>
          <w:sz w:val="22"/>
          <w:szCs w:val="22"/>
        </w:rPr>
        <w:t xml:space="preserve">Cilj pomoči je </w:t>
      </w:r>
      <w:r>
        <w:rPr>
          <w:rFonts w:ascii="Cambria" w:hAnsi="Cambria" w:cs="Tahoma"/>
          <w:bCs/>
          <w:sz w:val="22"/>
          <w:szCs w:val="22"/>
        </w:rPr>
        <w:t>doseganje višje ravni strokovne izobraženosti in usposobljenosti kmetov in njihovih družinskih članov s področja nekmetijskih dejavnosti na kmetiji ter predelave in trženja kmetijskih proizvodov, ki niso proizvodi primarne kmetijske proizvodnje.</w:t>
      </w:r>
    </w:p>
    <w:p w14:paraId="139BCD78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2216FCA9" w14:textId="58C2C039" w:rsidR="000B7CDB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kotizacije in šolnin za tečaje, seminarje in strokovne ekskurzije povezane z nekmetijskimi dejavnostmi ter predelavo in trženjem kmetijskih proizvodov;</w:t>
      </w:r>
    </w:p>
    <w:p w14:paraId="27911C44" w14:textId="56486D76" w:rsidR="000B7CDB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prevoza in stroški vstopnin za strokovne oglede povezane z nekmetijskimi dejavnostmi ter predelavo in trženjem kmetijskih proizvodov;</w:t>
      </w:r>
    </w:p>
    <w:p w14:paraId="42551D0E" w14:textId="0BF8FE10" w:rsidR="000B7CDB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strokovnih gradiv, pomembnih za izobraževanje in usposabljanje povezano z nekmetijskimi dejavnostmi ter predelavo in trženjem kmetijskih proizvodov;</w:t>
      </w:r>
    </w:p>
    <w:p w14:paraId="339C3DBB" w14:textId="6A375818" w:rsidR="000B7CDB" w:rsidRPr="00C95BF6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udeležbe na sejmih, povezanih z nekmetijskimi dejavnostmi ter predelavo in trženjem kmetijskih proizvodov.</w:t>
      </w:r>
    </w:p>
    <w:p w14:paraId="66E794D1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5D450352" w14:textId="0DBB2FBC" w:rsidR="000B7CDB" w:rsidRPr="00582E07" w:rsidRDefault="000B7CDB" w:rsidP="00493703">
      <w:pPr>
        <w:pStyle w:val="Default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pravne in fizične osebe ter njihovi družinski člani, ki se ukvarjajo z nekmetijsko dejavnostjo ter predelavo ali trženjem na kmetijskem gospodarstvu, ki je vpisano v register kmetijskih gospodarstev in ima sedež na območju občine.</w:t>
      </w:r>
    </w:p>
    <w:p w14:paraId="3B9D421F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1CD3A1D1" w14:textId="737D4B13" w:rsidR="000B7CDB" w:rsidRDefault="00174C6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račun oz. dokazilo o plačilu stroškov, za katere se uveljavlja pomoč;</w:t>
      </w:r>
    </w:p>
    <w:p w14:paraId="2D513539" w14:textId="6877C737" w:rsidR="00174C64" w:rsidRDefault="00174C6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program izobraževanja oz. usposabljanja, povezanega z nekmetijskimi dejavnostmi na kmetiji, predelavo ali trženjem kmetijskih proizvodov;</w:t>
      </w:r>
    </w:p>
    <w:p w14:paraId="4351902D" w14:textId="029FE829" w:rsidR="00174C64" w:rsidRPr="00C95BF6" w:rsidRDefault="00174C6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drugi pogoji, opredeljeni z razpisom.</w:t>
      </w:r>
    </w:p>
    <w:p w14:paraId="7DF38FA9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03DB4434" w14:textId="723A954C" w:rsidR="000B7CDB" w:rsidRDefault="000B7CDB" w:rsidP="00493703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174C64">
        <w:rPr>
          <w:rFonts w:ascii="Cambria" w:hAnsi="Cambria"/>
          <w:color w:val="auto"/>
          <w:sz w:val="22"/>
          <w:szCs w:val="22"/>
        </w:rPr>
        <w:t>100</w:t>
      </w:r>
      <w:r w:rsidRPr="00C95BF6">
        <w:rPr>
          <w:rFonts w:ascii="Cambria" w:hAnsi="Cambria"/>
          <w:color w:val="auto"/>
          <w:sz w:val="22"/>
          <w:szCs w:val="22"/>
        </w:rPr>
        <w:t xml:space="preserve"> % upravičenih stroškov.</w:t>
      </w:r>
    </w:p>
    <w:p w14:paraId="5482CAAF" w14:textId="77777777" w:rsidR="00A111BD" w:rsidRDefault="00A111BD" w:rsidP="00A111BD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 xml:space="preserve">Ne glede na določila tega člena se pomoč ustrezno zniža, če bi z odobreno pomočjo presegli skupni znesek de </w:t>
      </w:r>
      <w:proofErr w:type="spellStart"/>
      <w:r w:rsidRPr="00A111BD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A111BD">
        <w:rPr>
          <w:rFonts w:ascii="Cambria" w:hAnsi="Cambria"/>
          <w:color w:val="auto"/>
          <w:sz w:val="22"/>
          <w:szCs w:val="22"/>
        </w:rPr>
        <w:t xml:space="preserve"> pomoči iz šestega odstavka 17. člena Pravilnika.</w:t>
      </w:r>
    </w:p>
    <w:p w14:paraId="197487FE" w14:textId="0A6CB54D" w:rsidR="000B7CDB" w:rsidRPr="00A111BD" w:rsidRDefault="00A111BD" w:rsidP="00C231B5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>DDV ni upravičen strošek.</w:t>
      </w:r>
    </w:p>
    <w:p w14:paraId="2691E501" w14:textId="7E8EA7FF" w:rsidR="000B7CDB" w:rsidRPr="00C95BF6" w:rsidRDefault="000B7CDB" w:rsidP="000B7CDB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</w:rPr>
      </w:pPr>
      <w:r w:rsidRPr="00C95BF6">
        <w:rPr>
          <w:rFonts w:ascii="Cambria" w:hAnsi="Cambria" w:cs="Tahoma"/>
          <w:sz w:val="22"/>
        </w:rPr>
        <w:t xml:space="preserve">Vlogo za pomoč v okviru tega ukrepa predloži nosilec </w:t>
      </w:r>
      <w:r w:rsidR="00582E07">
        <w:rPr>
          <w:rFonts w:ascii="Cambria" w:hAnsi="Cambria" w:cs="Tahoma"/>
          <w:sz w:val="22"/>
        </w:rPr>
        <w:t>kmetijskega gospodarstva</w:t>
      </w:r>
      <w:r w:rsidRPr="00C95BF6">
        <w:rPr>
          <w:rFonts w:ascii="Cambria" w:hAnsi="Cambria" w:cs="Tahoma"/>
          <w:sz w:val="22"/>
        </w:rPr>
        <w:t xml:space="preserve">. </w:t>
      </w:r>
    </w:p>
    <w:p w14:paraId="3164AA3F" w14:textId="77777777" w:rsidR="00D01546" w:rsidRPr="00C95BF6" w:rsidRDefault="00485AF5" w:rsidP="00186AC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C95BF6">
        <w:rPr>
          <w:rFonts w:ascii="Cambria" w:hAnsi="Cambria"/>
          <w:color w:val="231F20"/>
        </w:rPr>
        <w:br w:type="page"/>
      </w:r>
      <w:r w:rsidR="00B80BEA" w:rsidRPr="00C95BF6">
        <w:rPr>
          <w:rFonts w:ascii="Cambria" w:hAnsi="Cambria"/>
          <w:color w:val="231F20"/>
        </w:rPr>
        <w:lastRenderedPageBreak/>
        <w:t xml:space="preserve">UKREP 7: </w:t>
      </w:r>
      <w:r w:rsidR="00B80BEA" w:rsidRPr="00C95BF6">
        <w:rPr>
          <w:rFonts w:ascii="Cambria" w:hAnsi="Cambria"/>
        </w:rPr>
        <w:t>Gozdarski ukrepi – investicije za delo v g</w:t>
      </w:r>
      <w:r w:rsidR="00D01546" w:rsidRPr="00C95BF6">
        <w:rPr>
          <w:rFonts w:ascii="Cambria" w:hAnsi="Cambria"/>
        </w:rPr>
        <w:t xml:space="preserve">ozdu </w:t>
      </w:r>
    </w:p>
    <w:p w14:paraId="6E155E65" w14:textId="7EC41114" w:rsidR="00B80BEA" w:rsidRPr="00C95BF6" w:rsidRDefault="00A739E1" w:rsidP="00186AC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  <w:b w:val="0"/>
          <w:color w:val="231F20"/>
        </w:rPr>
      </w:pPr>
      <w:r>
        <w:rPr>
          <w:rFonts w:ascii="Cambria" w:hAnsi="Cambria"/>
          <w:b w:val="0"/>
        </w:rPr>
        <w:t>(okvirna višina sredstev: 2</w:t>
      </w:r>
      <w:r w:rsidR="00B80BEA" w:rsidRPr="00C95BF6">
        <w:rPr>
          <w:rFonts w:ascii="Cambria" w:hAnsi="Cambria"/>
          <w:b w:val="0"/>
        </w:rPr>
        <w:t xml:space="preserve">.000 </w:t>
      </w:r>
      <w:r w:rsidR="00EE57F0" w:rsidRPr="00C95BF6">
        <w:rPr>
          <w:rFonts w:ascii="Cambria" w:hAnsi="Cambria"/>
          <w:b w:val="0"/>
        </w:rPr>
        <w:t>EUR</w:t>
      </w:r>
      <w:r w:rsidR="00B80BEA" w:rsidRPr="00C95BF6">
        <w:rPr>
          <w:rFonts w:ascii="Cambria" w:hAnsi="Cambria"/>
          <w:b w:val="0"/>
        </w:rPr>
        <w:t>)</w:t>
      </w:r>
    </w:p>
    <w:p w14:paraId="44D33AA8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Predmet</w:t>
      </w:r>
    </w:p>
    <w:p w14:paraId="767E2382" w14:textId="652A5F50" w:rsidR="00B80BEA" w:rsidRPr="00C95BF6" w:rsidRDefault="00B80BEA" w:rsidP="00B31614">
      <w:pPr>
        <w:pStyle w:val="Default"/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Namen ukrepa je zmanjševanje nesreč v gozdu ter prispevanje k boljši strojni in tehnični opremi kmetijskih gospodarstev, ki imajo v lasti gozdne površine.</w:t>
      </w:r>
    </w:p>
    <w:p w14:paraId="60252251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Upravičeni stroški</w:t>
      </w:r>
    </w:p>
    <w:p w14:paraId="6BF2C7C8" w14:textId="77777777" w:rsidR="00B80BEA" w:rsidRPr="00C95BF6" w:rsidRDefault="00B80BEA" w:rsidP="00493703">
      <w:pPr>
        <w:pStyle w:val="Default"/>
        <w:numPr>
          <w:ilvl w:val="0"/>
          <w:numId w:val="2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nakupa novih gozdarskih strojev in nove opreme za delo v gozdu (manjše gozdarske mehanizacije, motorne žage, cepilcev,  vitel, zaščitne opreme za delo v gozdu,…);</w:t>
      </w:r>
    </w:p>
    <w:p w14:paraId="5BE7462E" w14:textId="77777777" w:rsidR="00B80BEA" w:rsidRPr="00C95BF6" w:rsidRDefault="00B80BEA" w:rsidP="00493703">
      <w:pPr>
        <w:pStyle w:val="Default"/>
        <w:numPr>
          <w:ilvl w:val="0"/>
          <w:numId w:val="2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urejanja gozdnih vlak in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nekategoriziranih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prometnic (stroški nakupa, prevoza in ravnanje nasipnega materiala ter materiala za odvodnjavanje in strojna dela).</w:t>
      </w:r>
    </w:p>
    <w:p w14:paraId="17B91BD4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Upravičenci do pomoči</w:t>
      </w:r>
    </w:p>
    <w:p w14:paraId="12C438C4" w14:textId="77777777" w:rsidR="00B31614" w:rsidRPr="00B31614" w:rsidRDefault="00B80BEA" w:rsidP="00493703">
      <w:pPr>
        <w:pStyle w:val="Default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nosilci kmetijskih gospodarstev, vpisani v register kmetijskih gospodarstev, ki imajo sedež v občini in imajo v lasti gozdne površine. </w:t>
      </w:r>
    </w:p>
    <w:p w14:paraId="336D5DAC" w14:textId="0CC26031" w:rsidR="00B80BEA" w:rsidRPr="00C95BF6" w:rsidRDefault="00B80BEA" w:rsidP="00493703">
      <w:pPr>
        <w:pStyle w:val="Default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V primeru urejanja gozdnih vlak so lahko upravičenci tudi nosilci kmetijskih gospodarstev, vpisani v register kmetijskih gospodarstev, ki imajo sedež izven občine imajo pa v lasti gozdne površine v Občini Bled.</w:t>
      </w:r>
    </w:p>
    <w:p w14:paraId="05AF582B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Pogoji za pridobitev</w:t>
      </w:r>
    </w:p>
    <w:p w14:paraId="68D73B1C" w14:textId="2403A0B4" w:rsidR="00B80BEA" w:rsidRPr="00C95BF6" w:rsidRDefault="00B80BEA" w:rsidP="00186AC1">
      <w:pPr>
        <w:tabs>
          <w:tab w:val="left" w:pos="567"/>
        </w:tabs>
        <w:spacing w:before="120" w:after="120" w:line="276" w:lineRule="auto"/>
        <w:ind w:left="567" w:hanging="567"/>
        <w:contextualSpacing/>
        <w:rPr>
          <w:rFonts w:ascii="Cambria" w:hAnsi="Cambria"/>
          <w:u w:val="single"/>
        </w:rPr>
      </w:pPr>
      <w:r w:rsidRPr="00C95BF6">
        <w:rPr>
          <w:rFonts w:ascii="Cambria" w:eastAsia="Calibri" w:hAnsi="Cambria" w:cs="Arial"/>
          <w:sz w:val="22"/>
          <w:szCs w:val="22"/>
          <w:u w:val="single"/>
          <w:lang w:eastAsia="en-US"/>
        </w:rPr>
        <w:t>V primeru nakupa novih strojev in opreme:</w:t>
      </w:r>
    </w:p>
    <w:p w14:paraId="752A0B93" w14:textId="6520900A" w:rsidR="003348C8" w:rsidRPr="00C95BF6" w:rsidRDefault="003348C8" w:rsidP="003348C8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ponudba</w:t>
      </w:r>
      <w:r w:rsidRPr="00C95BF6">
        <w:rPr>
          <w:rFonts w:ascii="Cambria" w:hAnsi="Cambria"/>
          <w:color w:val="auto"/>
          <w:sz w:val="22"/>
          <w:szCs w:val="22"/>
        </w:rPr>
        <w:t xml:space="preserve"> oziroma predračun za nameravano investicijo;</w:t>
      </w:r>
    </w:p>
    <w:p w14:paraId="3BE64678" w14:textId="77777777" w:rsidR="00B80BEA" w:rsidRPr="00C95BF6" w:rsidRDefault="00B80BEA" w:rsidP="00186AC1">
      <w:pPr>
        <w:pStyle w:val="Default"/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4C390A6" w14:textId="1D911BC1" w:rsidR="00B80BEA" w:rsidRPr="00C95BF6" w:rsidRDefault="00B80BEA" w:rsidP="00186AC1">
      <w:pPr>
        <w:pStyle w:val="Default"/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  <w:u w:val="single"/>
        </w:rPr>
      </w:pPr>
      <w:r w:rsidRPr="00C95BF6">
        <w:rPr>
          <w:rFonts w:ascii="Cambria" w:hAnsi="Cambria"/>
          <w:color w:val="auto"/>
          <w:sz w:val="22"/>
          <w:szCs w:val="22"/>
          <w:u w:val="single"/>
        </w:rPr>
        <w:t xml:space="preserve">V primeru urejanja gozdnih vlak in </w:t>
      </w:r>
      <w:proofErr w:type="spellStart"/>
      <w:r w:rsidRPr="00C95BF6">
        <w:rPr>
          <w:rFonts w:ascii="Cambria" w:hAnsi="Cambria"/>
          <w:color w:val="auto"/>
          <w:sz w:val="22"/>
          <w:szCs w:val="22"/>
          <w:u w:val="single"/>
        </w:rPr>
        <w:t>nekategoriziranih</w:t>
      </w:r>
      <w:proofErr w:type="spellEnd"/>
      <w:r w:rsidRPr="00C95BF6">
        <w:rPr>
          <w:rFonts w:ascii="Cambria" w:hAnsi="Cambria"/>
          <w:color w:val="auto"/>
          <w:sz w:val="22"/>
          <w:szCs w:val="22"/>
          <w:u w:val="single"/>
        </w:rPr>
        <w:t xml:space="preserve"> prometnic:</w:t>
      </w:r>
    </w:p>
    <w:p w14:paraId="44970FE7" w14:textId="00677312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izdelan načrt izvedbe gozdne vlake s popisom del, opreme in tehnologijo, </w:t>
      </w:r>
      <w:r w:rsidR="003348C8">
        <w:rPr>
          <w:rFonts w:ascii="Cambria" w:hAnsi="Cambria"/>
          <w:color w:val="auto"/>
          <w:sz w:val="22"/>
          <w:szCs w:val="22"/>
        </w:rPr>
        <w:t>katerega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3348C8">
        <w:rPr>
          <w:rFonts w:ascii="Cambria" w:hAnsi="Cambria"/>
          <w:color w:val="auto"/>
          <w:sz w:val="22"/>
          <w:szCs w:val="22"/>
        </w:rPr>
        <w:t>izda</w:t>
      </w:r>
      <w:r w:rsidRPr="00C95BF6">
        <w:rPr>
          <w:rFonts w:ascii="Cambria" w:hAnsi="Cambria"/>
          <w:color w:val="auto"/>
          <w:sz w:val="22"/>
          <w:szCs w:val="22"/>
        </w:rPr>
        <w:t xml:space="preserve"> Zavod za gozdove RS, OE Bled, Ljubljanska cesta 19, Bled;</w:t>
      </w:r>
    </w:p>
    <w:p w14:paraId="7249FD43" w14:textId="62F8223A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mnenje za ureditev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nekategoriziranih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prometnic</w:t>
      </w:r>
      <w:r w:rsidR="003348C8">
        <w:rPr>
          <w:rFonts w:ascii="Cambria" w:hAnsi="Cambria"/>
          <w:color w:val="auto"/>
          <w:sz w:val="22"/>
          <w:szCs w:val="22"/>
        </w:rPr>
        <w:t>, katerega</w:t>
      </w:r>
      <w:r w:rsidRPr="00C95BF6">
        <w:rPr>
          <w:rFonts w:ascii="Cambria" w:hAnsi="Cambria"/>
          <w:color w:val="auto"/>
          <w:sz w:val="22"/>
          <w:szCs w:val="22"/>
        </w:rPr>
        <w:t xml:space="preserve"> izda Kmetijsko svetovalna služba pri KGZS s sedežem v Rožni dolini 50 v Lescah;</w:t>
      </w:r>
    </w:p>
    <w:p w14:paraId="1B85E635" w14:textId="77777777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projektu morajo biti priložena pisna soglasja lastnikov zemljišč;</w:t>
      </w:r>
    </w:p>
    <w:p w14:paraId="7ADD4442" w14:textId="175A5BB8" w:rsidR="00B80BEA" w:rsidRPr="00C95BF6" w:rsidRDefault="003348C8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ponudba</w:t>
      </w:r>
      <w:r w:rsidR="00B80BEA" w:rsidRPr="00C95BF6">
        <w:rPr>
          <w:rFonts w:ascii="Cambria" w:hAnsi="Cambria"/>
          <w:color w:val="auto"/>
          <w:sz w:val="22"/>
          <w:szCs w:val="22"/>
        </w:rPr>
        <w:t xml:space="preserve"> oziroma predračun za nameravano investicijo;</w:t>
      </w:r>
    </w:p>
    <w:p w14:paraId="1590A359" w14:textId="77777777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gradbena dela morajo biti izvedena v skladu z veljavnimi predpisi o graditvi objektov, urejanju prostora in varstvu okolja;</w:t>
      </w:r>
    </w:p>
    <w:p w14:paraId="3D0863CA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Intenzivnost pomoči</w:t>
      </w:r>
    </w:p>
    <w:p w14:paraId="55194AA9" w14:textId="575041EF" w:rsidR="00B80BEA" w:rsidRPr="00C95BF6" w:rsidRDefault="00D01546" w:rsidP="00493703">
      <w:pPr>
        <w:pStyle w:val="Default"/>
        <w:numPr>
          <w:ilvl w:val="0"/>
          <w:numId w:val="1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B80BEA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B80BEA" w:rsidRPr="00C95BF6">
        <w:rPr>
          <w:rFonts w:ascii="Cambria" w:hAnsi="Cambria"/>
          <w:color w:val="auto"/>
          <w:sz w:val="22"/>
          <w:szCs w:val="22"/>
        </w:rPr>
        <w:t xml:space="preserve"> 50 odstotkov upravičenih stroškov za območja z omejenimi m</w:t>
      </w:r>
      <w:r w:rsidRPr="00C95BF6">
        <w:rPr>
          <w:rFonts w:ascii="Cambria" w:hAnsi="Cambria"/>
          <w:color w:val="auto"/>
          <w:sz w:val="22"/>
          <w:szCs w:val="22"/>
        </w:rPr>
        <w:t>ožnostmi za kmetijsko dejavnost.</w:t>
      </w:r>
    </w:p>
    <w:p w14:paraId="4652263D" w14:textId="2F6FB877" w:rsidR="00B80BEA" w:rsidRPr="00C95BF6" w:rsidRDefault="00D01546" w:rsidP="00493703">
      <w:pPr>
        <w:pStyle w:val="Default"/>
        <w:numPr>
          <w:ilvl w:val="0"/>
          <w:numId w:val="1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B80BEA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B80BEA" w:rsidRPr="00C95BF6">
        <w:rPr>
          <w:rFonts w:ascii="Cambria" w:hAnsi="Cambria"/>
          <w:color w:val="auto"/>
          <w:sz w:val="22"/>
          <w:szCs w:val="22"/>
        </w:rPr>
        <w:t xml:space="preserve"> 40 odstotkov upravič</w:t>
      </w:r>
      <w:r w:rsidRPr="00C95BF6">
        <w:rPr>
          <w:rFonts w:ascii="Cambria" w:hAnsi="Cambria"/>
          <w:color w:val="auto"/>
          <w:sz w:val="22"/>
          <w:szCs w:val="22"/>
        </w:rPr>
        <w:t>enih stroškov za ostala območja.</w:t>
      </w:r>
    </w:p>
    <w:p w14:paraId="08DB491B" w14:textId="77777777" w:rsidR="00A111BD" w:rsidRDefault="00A111BD" w:rsidP="00A111BD">
      <w:pPr>
        <w:pStyle w:val="Default"/>
        <w:numPr>
          <w:ilvl w:val="0"/>
          <w:numId w:val="1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 xml:space="preserve">Ne glede na določila tega člena se pomoč ustrezno zniža, če bi z odobreno pomočjo presegli skupni znesek de </w:t>
      </w:r>
      <w:proofErr w:type="spellStart"/>
      <w:r w:rsidRPr="00A111BD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A111BD">
        <w:rPr>
          <w:rFonts w:ascii="Cambria" w:hAnsi="Cambria"/>
          <w:color w:val="auto"/>
          <w:sz w:val="22"/>
          <w:szCs w:val="22"/>
        </w:rPr>
        <w:t xml:space="preserve"> pomoči iz šestega odstavka 17. člena Pravilnika.</w:t>
      </w:r>
    </w:p>
    <w:p w14:paraId="1000143F" w14:textId="5E641E1F" w:rsidR="00B80BEA" w:rsidRPr="00A111BD" w:rsidRDefault="00A111BD" w:rsidP="00A111BD">
      <w:pPr>
        <w:pStyle w:val="Default"/>
        <w:numPr>
          <w:ilvl w:val="0"/>
          <w:numId w:val="19"/>
        </w:numPr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6A2506A4" w14:textId="77777777" w:rsidR="00F6494D" w:rsidRPr="00C95BF6" w:rsidRDefault="00F6494D" w:rsidP="00F6494D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</w:rPr>
      </w:pPr>
      <w:r w:rsidRPr="00C95BF6">
        <w:rPr>
          <w:rFonts w:ascii="Cambria" w:hAnsi="Cambria" w:cs="Tahoma"/>
          <w:sz w:val="22"/>
        </w:rPr>
        <w:t xml:space="preserve">Vlogo za pomoč v okviru tega ukrepa predloži nosilec </w:t>
      </w:r>
      <w:r>
        <w:rPr>
          <w:rFonts w:ascii="Cambria" w:hAnsi="Cambria" w:cs="Tahoma"/>
          <w:sz w:val="22"/>
        </w:rPr>
        <w:t>kmetijskega gospodarstva</w:t>
      </w:r>
      <w:r w:rsidRPr="00C95BF6">
        <w:rPr>
          <w:rFonts w:ascii="Cambria" w:hAnsi="Cambria" w:cs="Tahoma"/>
          <w:sz w:val="22"/>
        </w:rPr>
        <w:t xml:space="preserve">. </w:t>
      </w:r>
    </w:p>
    <w:p w14:paraId="684839F2" w14:textId="77777777" w:rsidR="000146D4" w:rsidRPr="00C95BF6" w:rsidRDefault="000146D4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79156AE1" w14:textId="77777777" w:rsidR="00BE5C29" w:rsidRPr="00C95BF6" w:rsidRDefault="00BE5C29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45B22B2E" w14:textId="507E6EA6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lastRenderedPageBreak/>
        <w:t>RAZPISNA DOKUMENTACIJA</w:t>
      </w:r>
    </w:p>
    <w:p w14:paraId="44CC640F" w14:textId="702779F3" w:rsidR="004421E9" w:rsidRPr="00C95BF6" w:rsidRDefault="00BE5C29" w:rsidP="004C39A0">
      <w:pPr>
        <w:pStyle w:val="Default"/>
        <w:tabs>
          <w:tab w:val="left" w:pos="0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Vloga mora biti predložena na predpisanem obrazcu, ki mora biti pravilno izpolnjen in vsebovati tudi ustrezna </w:t>
      </w:r>
      <w:r w:rsidR="005E1D5D">
        <w:rPr>
          <w:rFonts w:ascii="Cambria" w:hAnsi="Cambria"/>
          <w:color w:val="auto"/>
          <w:sz w:val="22"/>
          <w:szCs w:val="22"/>
        </w:rPr>
        <w:t>dokazila vlagatelja, navedena kot obvezne priloge v obrazcu</w:t>
      </w:r>
      <w:r w:rsidR="00A646D3" w:rsidRPr="00C95BF6">
        <w:rPr>
          <w:rFonts w:ascii="Cambria" w:hAnsi="Cambria"/>
          <w:color w:val="auto"/>
          <w:sz w:val="22"/>
          <w:szCs w:val="22"/>
        </w:rPr>
        <w:t>.</w:t>
      </w:r>
    </w:p>
    <w:p w14:paraId="07FA72B8" w14:textId="6066DBE0" w:rsidR="00BE5C29" w:rsidRPr="00C95BF6" w:rsidRDefault="00BE5C29" w:rsidP="004C39A0">
      <w:pPr>
        <w:pStyle w:val="Default"/>
        <w:tabs>
          <w:tab w:val="left" w:pos="0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Razpisna dokume</w:t>
      </w:r>
      <w:r w:rsidR="00A646D3" w:rsidRPr="00C95BF6">
        <w:rPr>
          <w:rFonts w:ascii="Cambria" w:hAnsi="Cambria"/>
          <w:color w:val="auto"/>
          <w:sz w:val="22"/>
          <w:szCs w:val="22"/>
        </w:rPr>
        <w:t>ntacija je vlagateljem na voljo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A646D3" w:rsidRPr="00C95BF6">
        <w:rPr>
          <w:rFonts w:ascii="Cambria" w:hAnsi="Cambria"/>
          <w:color w:val="auto"/>
          <w:sz w:val="22"/>
          <w:szCs w:val="22"/>
        </w:rPr>
        <w:t>od dneva objave javnega razpisa</w:t>
      </w:r>
      <w:r w:rsidRPr="00C95BF6">
        <w:rPr>
          <w:rFonts w:ascii="Cambria" w:hAnsi="Cambria"/>
          <w:color w:val="auto"/>
          <w:sz w:val="22"/>
          <w:szCs w:val="22"/>
        </w:rPr>
        <w:t xml:space="preserve"> na spletni strani občine </w:t>
      </w:r>
      <w:hyperlink r:id="rId13" w:history="1">
        <w:r w:rsidR="00F17A66" w:rsidRPr="00C95BF6">
          <w:rPr>
            <w:rFonts w:ascii="Cambria" w:hAnsi="Cambria"/>
            <w:color w:val="auto"/>
            <w:sz w:val="22"/>
            <w:szCs w:val="22"/>
            <w:u w:val="single"/>
          </w:rPr>
          <w:t>http://www.e-bled.si/</w:t>
        </w:r>
      </w:hyperlink>
      <w:r w:rsidR="00F17A66" w:rsidRPr="00C95BF6">
        <w:rPr>
          <w:rFonts w:ascii="Cambria" w:hAnsi="Cambria"/>
          <w:color w:val="auto"/>
          <w:sz w:val="22"/>
          <w:szCs w:val="22"/>
        </w:rPr>
        <w:t>.</w:t>
      </w:r>
      <w:r w:rsidRPr="00C95BF6">
        <w:rPr>
          <w:rFonts w:ascii="Cambria" w:hAnsi="Cambria"/>
          <w:color w:val="auto"/>
          <w:sz w:val="22"/>
          <w:szCs w:val="22"/>
        </w:rPr>
        <w:t xml:space="preserve"> Vse dodatne informacije v zvezi z javnim razpisom dobijo zainteresirani </w:t>
      </w:r>
      <w:r w:rsidR="00F17A66" w:rsidRPr="00C95BF6">
        <w:rPr>
          <w:rFonts w:ascii="Cambria" w:hAnsi="Cambria"/>
          <w:color w:val="auto"/>
          <w:sz w:val="22"/>
          <w:szCs w:val="22"/>
        </w:rPr>
        <w:t xml:space="preserve">na e-mail naslovu </w:t>
      </w:r>
      <w:hyperlink r:id="rId14" w:history="1">
        <w:r w:rsidR="00F17A66" w:rsidRPr="00C95BF6">
          <w:rPr>
            <w:rFonts w:ascii="Cambria" w:hAnsi="Cambria"/>
            <w:color w:val="auto"/>
            <w:sz w:val="22"/>
            <w:szCs w:val="22"/>
            <w:u w:val="single"/>
          </w:rPr>
          <w:t>obcina@bled.si</w:t>
        </w:r>
      </w:hyperlink>
      <w:r w:rsidR="00F17A66" w:rsidRPr="00C95BF6">
        <w:rPr>
          <w:rFonts w:ascii="Cambria" w:hAnsi="Cambria"/>
          <w:color w:val="auto"/>
          <w:sz w:val="22"/>
          <w:szCs w:val="22"/>
        </w:rPr>
        <w:t xml:space="preserve"> ali po telefonu 04 575 01 00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5A8734EC" w14:textId="77777777" w:rsidR="00BE5C29" w:rsidRPr="00C95BF6" w:rsidRDefault="00BE5C29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E6F578C" w14:textId="2F449CF3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ROKI IN NAČIN ODDAJE VLOG</w:t>
      </w:r>
    </w:p>
    <w:p w14:paraId="2CD066B9" w14:textId="487EDD15" w:rsidR="00F17A66" w:rsidRPr="00C95BF6" w:rsidRDefault="00F17A66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Vlogo je potrebno poslati po pošti ali dostaviti osebno v zaprti kuverti na naslov: </w:t>
      </w:r>
      <w:r w:rsidRPr="00C95BF6">
        <w:rPr>
          <w:rFonts w:ascii="Cambria" w:eastAsia="Calibri" w:hAnsi="Cambria" w:cs="Arial"/>
          <w:b/>
          <w:sz w:val="22"/>
          <w:szCs w:val="22"/>
          <w:lang w:eastAsia="en-US"/>
        </w:rPr>
        <w:t>Občina Bled, Cesta svobode 13, 4260 Bled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5F440AD" w14:textId="3BCE23B1" w:rsidR="00436B0E" w:rsidRPr="00C95BF6" w:rsidRDefault="00436B0E" w:rsidP="00493703">
      <w:pPr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Rok za oddajo vlog je </w:t>
      </w:r>
      <w:r w:rsidR="006A60EC">
        <w:rPr>
          <w:rFonts w:ascii="Cambria" w:eastAsia="Calibri" w:hAnsi="Cambria" w:cs="Arial"/>
          <w:b/>
          <w:sz w:val="22"/>
          <w:szCs w:val="22"/>
          <w:lang w:eastAsia="en-US"/>
        </w:rPr>
        <w:t>22. 4</w:t>
      </w:r>
      <w:r w:rsidRPr="00C95BF6">
        <w:rPr>
          <w:rFonts w:ascii="Cambria" w:eastAsia="Calibri" w:hAnsi="Cambria" w:cs="Arial"/>
          <w:b/>
          <w:sz w:val="22"/>
          <w:szCs w:val="22"/>
          <w:lang w:eastAsia="en-US"/>
        </w:rPr>
        <w:t>. 201</w:t>
      </w:r>
      <w:r w:rsidR="006A60EC">
        <w:rPr>
          <w:rFonts w:ascii="Cambria" w:eastAsia="Calibri" w:hAnsi="Cambria" w:cs="Arial"/>
          <w:b/>
          <w:sz w:val="22"/>
          <w:szCs w:val="22"/>
          <w:lang w:eastAsia="en-US"/>
        </w:rPr>
        <w:t>9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077D0DC" w14:textId="107926F6" w:rsidR="00436B0E" w:rsidRPr="00C95BF6" w:rsidRDefault="00436B0E" w:rsidP="00493703">
      <w:pPr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Rok do katerega morajo biti porabljena dodeljena sredstva oziroma rok do mora upravičenec pre</w:t>
      </w:r>
      <w:r w:rsidR="00952357">
        <w:rPr>
          <w:rFonts w:ascii="Cambria" w:eastAsia="Calibri" w:hAnsi="Cambria" w:cs="Arial"/>
          <w:sz w:val="22"/>
          <w:szCs w:val="22"/>
          <w:lang w:eastAsia="en-US"/>
        </w:rPr>
        <w:t xml:space="preserve">dložiti zahtevek je </w:t>
      </w:r>
      <w:r w:rsidR="00952357" w:rsidRPr="00952357">
        <w:rPr>
          <w:rFonts w:ascii="Cambria" w:eastAsia="Calibri" w:hAnsi="Cambria" w:cs="Arial"/>
          <w:b/>
          <w:sz w:val="22"/>
          <w:szCs w:val="22"/>
          <w:lang w:eastAsia="en-US"/>
        </w:rPr>
        <w:t>30. 10</w:t>
      </w:r>
      <w:r w:rsidR="008A6E5D" w:rsidRPr="00952357">
        <w:rPr>
          <w:rFonts w:ascii="Cambria" w:eastAsia="Calibri" w:hAnsi="Cambria" w:cs="Arial"/>
          <w:b/>
          <w:sz w:val="22"/>
          <w:szCs w:val="22"/>
          <w:lang w:eastAsia="en-US"/>
        </w:rPr>
        <w:t>. 201</w:t>
      </w:r>
      <w:r w:rsidR="006A60EC">
        <w:rPr>
          <w:rFonts w:ascii="Cambria" w:eastAsia="Calibri" w:hAnsi="Cambria" w:cs="Arial"/>
          <w:b/>
          <w:sz w:val="22"/>
          <w:szCs w:val="22"/>
          <w:lang w:eastAsia="en-US"/>
        </w:rPr>
        <w:t>9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4156F1" w14:textId="77777777" w:rsidR="00E66CF1" w:rsidRPr="008A6E5D" w:rsidRDefault="00E66CF1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3F9C0C6E" w14:textId="5791D8B3" w:rsidR="00E66CF1" w:rsidRPr="008A6E5D" w:rsidRDefault="00E66CF1" w:rsidP="008A6E5D">
      <w:pPr>
        <w:spacing w:line="276" w:lineRule="auto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8A6E5D">
        <w:rPr>
          <w:rFonts w:ascii="Cambria" w:eastAsia="Calibri" w:hAnsi="Cambria" w:cs="Arial"/>
          <w:sz w:val="22"/>
          <w:szCs w:val="22"/>
          <w:lang w:eastAsia="en-US"/>
        </w:rPr>
        <w:t>Vloga mora biti oddana v zaprti kuverti opremljeni z naslovom vlagatelja na zadnji strani. Na sprednji strani kuverte (spodaj levo) mora biti napisan tudi naslednji tekst:</w:t>
      </w:r>
      <w:r w:rsidR="008A6E5D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t xml:space="preserve">»Ne odpiraj </w:t>
      </w:r>
      <w:r w:rsidR="008A6E5D" w:rsidRPr="008A6E5D">
        <w:rPr>
          <w:rFonts w:ascii="Cambria" w:eastAsia="Calibri" w:hAnsi="Cambria" w:cs="Arial"/>
          <w:i/>
          <w:sz w:val="22"/>
          <w:szCs w:val="22"/>
          <w:lang w:eastAsia="en-US"/>
        </w:rPr>
        <w:t>– Javni razpis</w:t>
      </w:r>
      <w:r w:rsidR="006A60EC">
        <w:rPr>
          <w:rFonts w:ascii="Cambria" w:eastAsia="Calibri" w:hAnsi="Cambria" w:cs="Arial"/>
          <w:i/>
          <w:sz w:val="22"/>
          <w:szCs w:val="22"/>
          <w:lang w:eastAsia="en-US"/>
        </w:rPr>
        <w:t xml:space="preserve"> - kmetijstvo 2019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t>, ukrep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  <w:t xml:space="preserve">  ____ « .</w:t>
      </w:r>
    </w:p>
    <w:p w14:paraId="34B12907" w14:textId="77777777" w:rsidR="00E66CF1" w:rsidRPr="008A6E5D" w:rsidRDefault="00E66CF1" w:rsidP="008A6E5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DC889B6" w14:textId="77777777" w:rsidR="00F17A66" w:rsidRPr="00C95BF6" w:rsidRDefault="00F17A66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1D67B983" w14:textId="7192BDAA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OBRAVNAVA VLOG IN POSTOPEK ODOBRITVE</w:t>
      </w:r>
    </w:p>
    <w:p w14:paraId="5C9498B3" w14:textId="77777777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Odpiranje vlog ne bo javno. </w:t>
      </w:r>
    </w:p>
    <w:p w14:paraId="4BB2F7BF" w14:textId="3FAF0F72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Pravočasno prispele in pravilno označene vloge za razpisane namene bo obravnavala komisija, </w:t>
      </w:r>
      <w:r w:rsidR="00436B0E" w:rsidRPr="00C95BF6">
        <w:rPr>
          <w:rFonts w:ascii="Cambria" w:hAnsi="Cambria" w:cs="Tahoma"/>
          <w:sz w:val="22"/>
          <w:szCs w:val="22"/>
        </w:rPr>
        <w:t>imenovana s strani župana.</w:t>
      </w:r>
    </w:p>
    <w:p w14:paraId="2BD749BB" w14:textId="34C622E5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Prepozno prispele vloge bodo s sklepom zavržene, neutemeljene pa zavrnjene. </w:t>
      </w:r>
    </w:p>
    <w:p w14:paraId="7D34619F" w14:textId="12D87639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Predlagatelja n</w:t>
      </w:r>
      <w:r w:rsidR="00AB449F" w:rsidRPr="00C95BF6">
        <w:rPr>
          <w:rFonts w:ascii="Cambria" w:hAnsi="Cambria" w:cs="Tahoma"/>
          <w:sz w:val="22"/>
          <w:szCs w:val="22"/>
        </w:rPr>
        <w:t xml:space="preserve">epopolne vloge komisija </w:t>
      </w:r>
      <w:r w:rsidRPr="00C95BF6">
        <w:rPr>
          <w:rFonts w:ascii="Cambria" w:hAnsi="Cambria" w:cs="Tahoma"/>
          <w:sz w:val="22"/>
          <w:szCs w:val="22"/>
        </w:rPr>
        <w:t>pisno pozove na dopol</w:t>
      </w:r>
      <w:r w:rsidR="00AB449F" w:rsidRPr="00C95BF6">
        <w:rPr>
          <w:rFonts w:ascii="Cambria" w:hAnsi="Cambria" w:cs="Tahoma"/>
          <w:sz w:val="22"/>
          <w:szCs w:val="22"/>
        </w:rPr>
        <w:t>nitev vloge. Rok dopolnitve je 5</w:t>
      </w:r>
      <w:r w:rsidRPr="00C95BF6">
        <w:rPr>
          <w:rFonts w:ascii="Cambria" w:hAnsi="Cambria" w:cs="Tahoma"/>
          <w:sz w:val="22"/>
          <w:szCs w:val="22"/>
        </w:rPr>
        <w:t xml:space="preserve"> dni od prejema poziva. Vloge, ki jih vlagatelji v roku ne bodo dopolnili, se s sklepom zavrže, neustrezno dopolnjene vloge pa zavrne. </w:t>
      </w:r>
    </w:p>
    <w:p w14:paraId="5D921708" w14:textId="0A286191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Upravičenci bodo o izidu razpisa obveščeni s sklepom. </w:t>
      </w:r>
    </w:p>
    <w:p w14:paraId="488A7AED" w14:textId="63BFBB89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Sklep postane izvršljiv z dnem pravnomočnosti le-te</w:t>
      </w:r>
      <w:r w:rsidR="00E66CF1" w:rsidRPr="00C95BF6">
        <w:rPr>
          <w:rFonts w:ascii="Cambria" w:hAnsi="Cambria" w:cs="Tahoma"/>
          <w:sz w:val="22"/>
          <w:szCs w:val="22"/>
        </w:rPr>
        <w:t>ga</w:t>
      </w:r>
      <w:r w:rsidRPr="00C95BF6">
        <w:rPr>
          <w:rFonts w:ascii="Cambria" w:hAnsi="Cambria" w:cs="Tahoma"/>
          <w:sz w:val="22"/>
          <w:szCs w:val="22"/>
        </w:rPr>
        <w:t>. Vlagatelji imajo možnost podati izjavo, da se odpovedujejo pravici do pritožbe, v tem primeru sklep postane pravnomočen že pred potekom pritožbenega roka.</w:t>
      </w:r>
    </w:p>
    <w:p w14:paraId="039ABAF5" w14:textId="0EDBC57D" w:rsidR="00EA5316" w:rsidRPr="00C95BF6" w:rsidRDefault="00EA5316" w:rsidP="00493703">
      <w:pPr>
        <w:pStyle w:val="h4"/>
        <w:numPr>
          <w:ilvl w:val="0"/>
          <w:numId w:val="21"/>
        </w:numPr>
        <w:tabs>
          <w:tab w:val="left" w:pos="567"/>
        </w:tabs>
        <w:spacing w:before="0" w:after="0" w:line="276" w:lineRule="auto"/>
        <w:ind w:left="567" w:right="17" w:hanging="567"/>
        <w:jc w:val="both"/>
        <w:rPr>
          <w:rFonts w:ascii="Cambria" w:hAnsi="Cambria" w:cs="Tahoma"/>
          <w:b w:val="0"/>
          <w:color w:val="auto"/>
        </w:rPr>
      </w:pPr>
      <w:r w:rsidRPr="00C95BF6">
        <w:rPr>
          <w:rFonts w:ascii="Cambria" w:hAnsi="Cambria" w:cs="Tahoma"/>
          <w:b w:val="0"/>
          <w:color w:val="auto"/>
        </w:rPr>
        <w:t xml:space="preserve">Po pravnomočnosti </w:t>
      </w:r>
      <w:r w:rsidR="00E66CF1" w:rsidRPr="00C95BF6">
        <w:rPr>
          <w:rFonts w:ascii="Cambria" w:hAnsi="Cambria" w:cs="Tahoma"/>
          <w:b w:val="0"/>
          <w:color w:val="auto"/>
        </w:rPr>
        <w:t>sklepa</w:t>
      </w:r>
      <w:r w:rsidRPr="00C95BF6">
        <w:rPr>
          <w:rFonts w:ascii="Cambria" w:hAnsi="Cambria" w:cs="Tahoma"/>
          <w:b w:val="0"/>
          <w:color w:val="auto"/>
        </w:rPr>
        <w:t xml:space="preserve"> o dodelitvi sredstev </w:t>
      </w:r>
      <w:r w:rsidR="008A6E5D">
        <w:rPr>
          <w:rFonts w:ascii="Cambria" w:hAnsi="Cambria" w:cs="Tahoma"/>
          <w:b w:val="0"/>
        </w:rPr>
        <w:t>O</w:t>
      </w:r>
      <w:r w:rsidRPr="00C95BF6">
        <w:rPr>
          <w:rFonts w:ascii="Cambria" w:hAnsi="Cambria" w:cs="Tahoma"/>
          <w:b w:val="0"/>
        </w:rPr>
        <w:t>bčina z upravičenci sklene pogodbo, s katero se podrobneje opredelijo način in pogoji koriščenja dodeljenih sredstev</w:t>
      </w:r>
      <w:r w:rsidRPr="00C95BF6">
        <w:rPr>
          <w:rFonts w:ascii="Cambria" w:hAnsi="Cambria" w:cs="Tahoma"/>
          <w:b w:val="0"/>
          <w:color w:val="auto"/>
        </w:rPr>
        <w:t>.</w:t>
      </w:r>
    </w:p>
    <w:p w14:paraId="6202E8D9" w14:textId="343A0102" w:rsidR="00EA5316" w:rsidRPr="005A1A85" w:rsidRDefault="005A1A85" w:rsidP="00493703">
      <w:pPr>
        <w:pStyle w:val="Telobesedila"/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b w:val="0"/>
          <w:color w:val="000000"/>
          <w:sz w:val="22"/>
          <w:szCs w:val="22"/>
        </w:rPr>
      </w:pPr>
      <w:r w:rsidRPr="005A1A85">
        <w:rPr>
          <w:rFonts w:ascii="Cambria" w:hAnsi="Cambria" w:cs="Tahoma"/>
          <w:b w:val="0"/>
          <w:color w:val="000000"/>
          <w:sz w:val="22"/>
          <w:szCs w:val="22"/>
        </w:rPr>
        <w:t>V primeru, da vlagatelj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 xml:space="preserve"> sam odstopi od svoje zahteve za pridobitev sredstev, mora o tem pisno obvestiti Občino </w:t>
      </w:r>
      <w:r w:rsidR="00E66CF1" w:rsidRPr="005A1A85">
        <w:rPr>
          <w:rFonts w:ascii="Cambria" w:hAnsi="Cambria" w:cs="Tahoma"/>
          <w:b w:val="0"/>
          <w:color w:val="000000"/>
          <w:sz w:val="22"/>
          <w:szCs w:val="22"/>
          <w:lang w:val="sl-SI"/>
        </w:rPr>
        <w:t>Bled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 xml:space="preserve">, </w:t>
      </w:r>
      <w:r w:rsidR="00E66CF1" w:rsidRPr="005A1A85">
        <w:rPr>
          <w:rFonts w:ascii="Cambria" w:hAnsi="Cambria" w:cs="Tahoma"/>
          <w:b w:val="0"/>
          <w:color w:val="000000"/>
          <w:sz w:val="22"/>
          <w:szCs w:val="22"/>
          <w:lang w:val="sl-SI"/>
        </w:rPr>
        <w:t>Cesta svobode 13, 4260 Bled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>.</w:t>
      </w:r>
    </w:p>
    <w:p w14:paraId="4D35B88F" w14:textId="088374AB" w:rsidR="00F54D0F" w:rsidRPr="00C95BF6" w:rsidRDefault="00485AF5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br w:type="page"/>
      </w:r>
      <w:r w:rsidR="00F54D0F" w:rsidRPr="00C95BF6">
        <w:rPr>
          <w:rFonts w:ascii="Cambria" w:hAnsi="Cambria"/>
        </w:rPr>
        <w:lastRenderedPageBreak/>
        <w:t>RAZPOREDITEV SREDSTEV</w:t>
      </w:r>
    </w:p>
    <w:p w14:paraId="25D41896" w14:textId="54BFFDDE" w:rsidR="00485AF5" w:rsidRPr="00C95BF6" w:rsidRDefault="00F54D0F" w:rsidP="008A6E5D">
      <w:pPr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V kolikor bo za posamezen ukrep prispelo manjše število vlog, kot je razpisanih sredstev, se prosta sredstva lahko prerazporedijo na drug ukrep znotraj okvira javnega razpisa.</w:t>
      </w:r>
    </w:p>
    <w:p w14:paraId="6D04649C" w14:textId="77777777" w:rsidR="00EA5316" w:rsidRPr="00C95BF6" w:rsidRDefault="00EA5316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9F05750" w14:textId="500D7461" w:rsidR="00436B0E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MERILA ZA DODELITEV SREDSTEV</w:t>
      </w:r>
    </w:p>
    <w:p w14:paraId="6CBD4127" w14:textId="7B724ADE" w:rsidR="009A22D4" w:rsidRPr="00C95BF6" w:rsidRDefault="00436B0E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Sredstva bodo</w:t>
      </w:r>
      <w:r w:rsidR="00E66CF1"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 dodeljena vsem upravičencem. V primeru, da vrednost dodeljenih sredstev preseže vrednost razpisanih sredstev, se sofinanciranje vseh vlog sorazmerno zniža.</w:t>
      </w:r>
    </w:p>
    <w:p w14:paraId="654EB351" w14:textId="77777777" w:rsidR="00E66CF1" w:rsidRPr="00C95BF6" w:rsidRDefault="00E66CF1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2583291B" w14:textId="50B568ED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NADZOR IN SANKCIJE</w:t>
      </w:r>
    </w:p>
    <w:p w14:paraId="12F39AD3" w14:textId="5E01D90A" w:rsidR="00E66CF1" w:rsidRPr="00C95BF6" w:rsidRDefault="00E66CF1" w:rsidP="00493703">
      <w:pPr>
        <w:pStyle w:val="p"/>
        <w:numPr>
          <w:ilvl w:val="0"/>
          <w:numId w:val="22"/>
        </w:numPr>
        <w:tabs>
          <w:tab w:val="left" w:pos="567"/>
        </w:tabs>
        <w:spacing w:before="0" w:after="0" w:line="276" w:lineRule="auto"/>
        <w:ind w:left="567" w:right="0" w:hanging="567"/>
        <w:rPr>
          <w:rFonts w:ascii="Cambria" w:hAnsi="Cambria" w:cs="Tahoma"/>
          <w:color w:val="auto"/>
        </w:rPr>
      </w:pPr>
      <w:r w:rsidRPr="00C95BF6">
        <w:rPr>
          <w:rFonts w:ascii="Cambria" w:hAnsi="Cambria" w:cs="Tahoma"/>
          <w:color w:val="auto"/>
        </w:rPr>
        <w:t>Nadzor nad namensko porabo sredstev opravlja komisija</w:t>
      </w:r>
      <w:r w:rsidR="00436B0E" w:rsidRPr="00C95BF6">
        <w:rPr>
          <w:rFonts w:ascii="Cambria" w:hAnsi="Cambria" w:cs="Tahoma"/>
          <w:color w:val="auto"/>
        </w:rPr>
        <w:t>, imenovana s strani župana</w:t>
      </w:r>
      <w:r w:rsidRPr="00C95BF6">
        <w:rPr>
          <w:rFonts w:ascii="Cambria" w:hAnsi="Cambria" w:cs="Tahoma"/>
          <w:color w:val="auto"/>
        </w:rPr>
        <w:t xml:space="preserve">. </w:t>
      </w:r>
    </w:p>
    <w:p w14:paraId="26873FDC" w14:textId="77777777" w:rsidR="00E66CF1" w:rsidRPr="00C95BF6" w:rsidRDefault="00E66CF1" w:rsidP="00493703">
      <w:pPr>
        <w:pStyle w:val="Default"/>
        <w:numPr>
          <w:ilvl w:val="0"/>
          <w:numId w:val="22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V primeru ugotovljene nenamenske porabe sredstev, pridobljenih po tem razpisu, mora prejemnik vrniti odobrena sredstva v celoti s pripadajočimi zakonitimi zamudnimi obrestmi od dneva prejema do dneva vračila, če se ugotovi: </w:t>
      </w:r>
    </w:p>
    <w:p w14:paraId="2DA99F08" w14:textId="77777777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so bila dodeljena sredstva delno ali v celoti nenamensko porabljena; </w:t>
      </w:r>
    </w:p>
    <w:p w14:paraId="5F46D404" w14:textId="0659C2B2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upravičenec projekta ni izvedel ali ga ni izvedel v celoti; </w:t>
      </w:r>
    </w:p>
    <w:p w14:paraId="3B407CB0" w14:textId="4D64FEFE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katerikoli namen pridobitve sredstev navajal neresnične podatke; </w:t>
      </w:r>
    </w:p>
    <w:p w14:paraId="33FC409C" w14:textId="63C9BB6D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isti namen in iz istega naslova že pridobil finančna sredstva. </w:t>
      </w:r>
    </w:p>
    <w:p w14:paraId="6F475DE3" w14:textId="0F2A7F96" w:rsidR="00E66CF1" w:rsidRPr="00C95BF6" w:rsidRDefault="00E66CF1" w:rsidP="00493703">
      <w:pPr>
        <w:pStyle w:val="Default"/>
        <w:numPr>
          <w:ilvl w:val="0"/>
          <w:numId w:val="22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V navedenih primerih ugotovljene nenamenske porabe sredstev</w:t>
      </w:r>
      <w:r w:rsidR="009A22D4"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, upravičenec izgubi pravico do prijave na razpis po tem P</w:t>
      </w: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ravilniku za naslednji dve leti. </w:t>
      </w:r>
    </w:p>
    <w:p w14:paraId="1FE9B6AB" w14:textId="77777777" w:rsidR="00E66CF1" w:rsidRPr="00C95BF6" w:rsidRDefault="00E66CF1" w:rsidP="00186AC1">
      <w:pPr>
        <w:pStyle w:val="p"/>
        <w:tabs>
          <w:tab w:val="left" w:pos="567"/>
        </w:tabs>
        <w:spacing w:before="0" w:after="0" w:line="276" w:lineRule="auto"/>
        <w:ind w:left="567" w:right="0" w:hanging="567"/>
        <w:rPr>
          <w:rFonts w:ascii="Cambria" w:hAnsi="Cambria" w:cs="Tahoma"/>
          <w:color w:val="auto"/>
          <w:sz w:val="20"/>
          <w:szCs w:val="20"/>
        </w:rPr>
      </w:pPr>
    </w:p>
    <w:p w14:paraId="2FCAF189" w14:textId="7777777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</w:p>
    <w:p w14:paraId="6411727E" w14:textId="3785FB88" w:rsidR="00E66CF1" w:rsidRPr="00C95BF6" w:rsidRDefault="00435960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Številka:</w:t>
      </w:r>
      <w:r w:rsidRPr="00C95BF6">
        <w:rPr>
          <w:rFonts w:ascii="Cambria" w:hAnsi="Cambria" w:cs="Tahoma"/>
          <w:sz w:val="22"/>
          <w:szCs w:val="22"/>
        </w:rPr>
        <w:tab/>
      </w:r>
      <w:r w:rsidR="00E66CF1" w:rsidRPr="00C95BF6">
        <w:rPr>
          <w:rFonts w:ascii="Cambria" w:hAnsi="Cambria" w:cs="Tahoma"/>
          <w:sz w:val="22"/>
          <w:szCs w:val="22"/>
        </w:rPr>
        <w:t xml:space="preserve">410 – </w:t>
      </w:r>
      <w:r w:rsidR="006A60EC">
        <w:rPr>
          <w:rFonts w:ascii="Cambria" w:hAnsi="Cambria" w:cs="Tahoma"/>
          <w:sz w:val="22"/>
          <w:szCs w:val="22"/>
        </w:rPr>
        <w:t>16/2019-2</w:t>
      </w:r>
    </w:p>
    <w:p w14:paraId="0C624AB5" w14:textId="783DB358" w:rsidR="00E66CF1" w:rsidRPr="00C95BF6" w:rsidRDefault="00435960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Datum:</w:t>
      </w:r>
      <w:r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ab/>
      </w:r>
      <w:r w:rsidR="006A60EC">
        <w:rPr>
          <w:rFonts w:ascii="Cambria" w:hAnsi="Cambria" w:cs="Tahoma"/>
          <w:sz w:val="22"/>
          <w:szCs w:val="22"/>
        </w:rPr>
        <w:t>4. 3. 2019</w:t>
      </w:r>
    </w:p>
    <w:p w14:paraId="31D8A9B1" w14:textId="7777777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</w:p>
    <w:p w14:paraId="5FF2BE05" w14:textId="2ED1AF7C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Janez Fajfar l.</w:t>
      </w:r>
      <w:r w:rsidR="00435960" w:rsidRPr="00C95BF6">
        <w:rPr>
          <w:rFonts w:ascii="Cambria" w:hAnsi="Cambria" w:cs="Tahoma"/>
          <w:sz w:val="22"/>
          <w:szCs w:val="22"/>
        </w:rPr>
        <w:t xml:space="preserve"> </w:t>
      </w:r>
      <w:r w:rsidRPr="00C95BF6">
        <w:rPr>
          <w:rFonts w:ascii="Cambria" w:hAnsi="Cambria" w:cs="Tahoma"/>
          <w:sz w:val="22"/>
          <w:szCs w:val="22"/>
        </w:rPr>
        <w:t>r.</w:t>
      </w:r>
    </w:p>
    <w:p w14:paraId="7E70B408" w14:textId="6ECBCD2B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</w:t>
      </w:r>
      <w:r w:rsidR="00BA34A6" w:rsidRPr="00C95BF6">
        <w:rPr>
          <w:rFonts w:ascii="Cambria" w:hAnsi="Cambria" w:cs="Tahoma"/>
          <w:sz w:val="22"/>
          <w:szCs w:val="22"/>
        </w:rPr>
        <w:t>župan</w:t>
      </w:r>
      <w:r w:rsidRPr="00C95BF6">
        <w:rPr>
          <w:rFonts w:ascii="Cambria" w:hAnsi="Cambria" w:cs="Tahoma"/>
          <w:sz w:val="22"/>
          <w:szCs w:val="22"/>
        </w:rPr>
        <w:t xml:space="preserve"> </w:t>
      </w:r>
    </w:p>
    <w:p w14:paraId="6DE1BAA6" w14:textId="0C5774D1" w:rsidR="00E66CF1" w:rsidRPr="00C95BF6" w:rsidRDefault="00435960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ab/>
      </w:r>
    </w:p>
    <w:p w14:paraId="5C86A944" w14:textId="77777777" w:rsidR="00505E88" w:rsidRPr="00C95BF6" w:rsidRDefault="00505E88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sectPr w:rsidR="00505E88" w:rsidRPr="00C95BF6" w:rsidSect="00485AF5">
      <w:pgSz w:w="11906" w:h="16838"/>
      <w:pgMar w:top="1531" w:right="1134" w:bottom="1531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FB025" w14:textId="77777777" w:rsidR="00D32A7D" w:rsidRDefault="00D32A7D">
      <w:r>
        <w:separator/>
      </w:r>
    </w:p>
  </w:endnote>
  <w:endnote w:type="continuationSeparator" w:id="0">
    <w:p w14:paraId="708AEBB3" w14:textId="77777777" w:rsidR="00D32A7D" w:rsidRDefault="00D3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CF7DD" w14:textId="77777777" w:rsidR="00AD23E3" w:rsidRDefault="00AD23E3" w:rsidP="00652E0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DD8977" w14:textId="77777777" w:rsidR="00AD23E3" w:rsidRDefault="00AD23E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E78AF" w14:textId="77777777" w:rsidR="00AD23E3" w:rsidRDefault="00AD23E3" w:rsidP="00AA359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C2CEC" w14:textId="77777777" w:rsidR="00D32A7D" w:rsidRDefault="00D32A7D">
      <w:r>
        <w:separator/>
      </w:r>
    </w:p>
  </w:footnote>
  <w:footnote w:type="continuationSeparator" w:id="0">
    <w:p w14:paraId="0DD76217" w14:textId="77777777" w:rsidR="00D32A7D" w:rsidRDefault="00D32A7D">
      <w:r>
        <w:continuationSeparator/>
      </w:r>
    </w:p>
  </w:footnote>
  <w:footnote w:id="1">
    <w:p w14:paraId="492AE592" w14:textId="17870300" w:rsidR="004421E9" w:rsidRDefault="004421E9">
      <w:pPr>
        <w:pStyle w:val="Sprotnaopomba-besedilo"/>
      </w:pPr>
      <w:r>
        <w:rPr>
          <w:rStyle w:val="Sprotnaopomba-sklic"/>
        </w:rPr>
        <w:footnoteRef/>
      </w:r>
      <w:r>
        <w:t xml:space="preserve"> Izjema je ukrep 3, ki kot prilogo vlogi zahteva veljavno zavarovalno polico</w:t>
      </w:r>
      <w:r w:rsidRPr="004421E9">
        <w:t xml:space="preserve"> za tekoče leto z obračunano višino nacionalnega sofinanciranja.</w:t>
      </w:r>
    </w:p>
  </w:footnote>
  <w:footnote w:id="2">
    <w:p w14:paraId="792EB42F" w14:textId="53B4C6C6" w:rsidR="00AD23E3" w:rsidRPr="00BE5C29" w:rsidRDefault="00AD23E3" w:rsidP="00BE5C29">
      <w:pPr>
        <w:pStyle w:val="Sprotnaopomba-besedilo"/>
        <w:jc w:val="both"/>
        <w:rPr>
          <w:rFonts w:ascii="Cambria" w:hAnsi="Cambria"/>
          <w:sz w:val="18"/>
        </w:rPr>
      </w:pPr>
      <w:r w:rsidRPr="00E37B95">
        <w:rPr>
          <w:rStyle w:val="Sprotnaopomba-sklic"/>
          <w:rFonts w:ascii="Cambria" w:hAnsi="Cambria"/>
          <w:sz w:val="18"/>
        </w:rPr>
        <w:footnoteRef/>
      </w:r>
      <w:r w:rsidRPr="00E37B95">
        <w:rPr>
          <w:rFonts w:ascii="Cambria" w:hAnsi="Cambria"/>
          <w:sz w:val="18"/>
        </w:rPr>
        <w:t xml:space="preserve"> </w:t>
      </w:r>
      <w:r w:rsidRPr="00E37B95">
        <w:rPr>
          <w:rFonts w:ascii="Cambria" w:eastAsia="Calibri" w:hAnsi="Cambria" w:cs="Arial"/>
          <w:szCs w:val="22"/>
          <w:lang w:eastAsia="en-US"/>
        </w:rPr>
        <w:t>Za en ha primerljivih površin se po podatkih GERK štejejo: 1 ha njiv, 2 ha travnikov oz. ekstenzivnih sadovnjakov, 4 ha pašnikov, 0,25 ha plantažnih sadovnjakov, 0,2 ha vrtov, vključno z zavarovanimi prostori  pri pridelavi vrtnin, 8 ha gozdov,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0C833" w14:textId="77777777" w:rsidR="00AD23E3" w:rsidRDefault="00AD23E3" w:rsidP="0001558E">
    <w:pPr>
      <w:pStyle w:val="Glava"/>
      <w:rPr>
        <w:rFonts w:ascii="Georgia" w:hAnsi="Georgia"/>
        <w:color w:val="548DD4"/>
        <w:sz w:val="20"/>
        <w:szCs w:val="20"/>
      </w:rPr>
    </w:pPr>
  </w:p>
  <w:p w14:paraId="501D3760" w14:textId="77777777" w:rsidR="00AD23E3" w:rsidRPr="00D56F65" w:rsidRDefault="00AD23E3" w:rsidP="00464B70">
    <w:pPr>
      <w:pStyle w:val="Glava"/>
      <w:jc w:val="center"/>
      <w:rPr>
        <w:rFonts w:ascii="Georgia" w:hAnsi="Georgia"/>
        <w:color w:val="548DD4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6E14B" w14:textId="77777777" w:rsidR="00AD23E3" w:rsidRDefault="00D32A7D" w:rsidP="0001558E">
    <w:pPr>
      <w:pStyle w:val="Glava"/>
      <w:jc w:val="center"/>
      <w:rPr>
        <w:noProof/>
      </w:rPr>
    </w:pPr>
    <w:r>
      <w:rPr>
        <w:noProof/>
      </w:rPr>
      <w:pict w14:anchorId="64E881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i1025" type="#_x0000_t75" style="width:111.75pt;height:91.5pt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3DCF" w14:textId="170072DA" w:rsidR="00AD23E3" w:rsidRDefault="00A95BEB" w:rsidP="0001558E">
    <w:pPr>
      <w:pStyle w:val="Glava"/>
      <w:jc w:val="center"/>
      <w:rPr>
        <w:noProof/>
      </w:rPr>
    </w:pPr>
    <w:r>
      <w:rPr>
        <w:noProof/>
      </w:rPr>
      <w:pict w14:anchorId="4F3A9F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1.75pt;height:91.5pt;visibility:visible">
          <v:imagedata r:id="rId1" o:title=""/>
        </v:shape>
      </w:pict>
    </w:r>
  </w:p>
  <w:p w14:paraId="111B04D2" w14:textId="77777777" w:rsidR="00AD23E3" w:rsidRDefault="00AD23E3" w:rsidP="0001558E">
    <w:pPr>
      <w:pStyle w:val="Glava"/>
      <w:jc w:val="center"/>
      <w:rPr>
        <w:noProof/>
      </w:rPr>
    </w:pPr>
  </w:p>
  <w:p w14:paraId="649F756D" w14:textId="6FB88B27" w:rsidR="00AD23E3" w:rsidRPr="007E7053" w:rsidRDefault="00AD23E3" w:rsidP="0001558E">
    <w:pPr>
      <w:pStyle w:val="Glava"/>
      <w:jc w:val="right"/>
      <w:rPr>
        <w:rFonts w:ascii="Cambria" w:hAnsi="Cambria"/>
        <w:noProof/>
        <w:color w:val="595959"/>
        <w:sz w:val="20"/>
        <w:szCs w:val="20"/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241"/>
    <w:multiLevelType w:val="hybridMultilevel"/>
    <w:tmpl w:val="EC7C1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0AE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06763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1550D2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523CD5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C552A3"/>
    <w:multiLevelType w:val="hybridMultilevel"/>
    <w:tmpl w:val="02248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20AE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8E7586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E20D99"/>
    <w:multiLevelType w:val="multilevel"/>
    <w:tmpl w:val="9A1A608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0C1D2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DE63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AB694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A85C39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937DC9"/>
    <w:multiLevelType w:val="multilevel"/>
    <w:tmpl w:val="2F8C9C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328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917F42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B9046D"/>
    <w:multiLevelType w:val="hybridMultilevel"/>
    <w:tmpl w:val="CD48DA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86A8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0940C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F44982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B7534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A21E7F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71187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F3D1F51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7B0332"/>
    <w:multiLevelType w:val="multilevel"/>
    <w:tmpl w:val="9FA624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54E68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083CA2"/>
    <w:multiLevelType w:val="multilevel"/>
    <w:tmpl w:val="A290E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9C4699"/>
    <w:multiLevelType w:val="hybridMultilevel"/>
    <w:tmpl w:val="5F524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D5B5A"/>
    <w:multiLevelType w:val="hybridMultilevel"/>
    <w:tmpl w:val="8856D34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B18C4"/>
    <w:multiLevelType w:val="multilevel"/>
    <w:tmpl w:val="2F8C9C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A8660A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DD2CC0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214329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1008A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400B4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0"/>
  </w:num>
  <w:num w:numId="3">
    <w:abstractNumId w:val="28"/>
  </w:num>
  <w:num w:numId="4">
    <w:abstractNumId w:val="9"/>
  </w:num>
  <w:num w:numId="5">
    <w:abstractNumId w:val="31"/>
  </w:num>
  <w:num w:numId="6">
    <w:abstractNumId w:val="7"/>
  </w:num>
  <w:num w:numId="7">
    <w:abstractNumId w:val="16"/>
  </w:num>
  <w:num w:numId="8">
    <w:abstractNumId w:val="15"/>
  </w:num>
  <w:num w:numId="9">
    <w:abstractNumId w:val="33"/>
  </w:num>
  <w:num w:numId="10">
    <w:abstractNumId w:val="35"/>
  </w:num>
  <w:num w:numId="11">
    <w:abstractNumId w:val="10"/>
  </w:num>
  <w:num w:numId="12">
    <w:abstractNumId w:val="6"/>
  </w:num>
  <w:num w:numId="13">
    <w:abstractNumId w:val="1"/>
  </w:num>
  <w:num w:numId="14">
    <w:abstractNumId w:val="23"/>
  </w:num>
  <w:num w:numId="15">
    <w:abstractNumId w:val="19"/>
  </w:num>
  <w:num w:numId="16">
    <w:abstractNumId w:val="34"/>
  </w:num>
  <w:num w:numId="17">
    <w:abstractNumId w:val="18"/>
  </w:num>
  <w:num w:numId="18">
    <w:abstractNumId w:val="26"/>
  </w:num>
  <w:num w:numId="19">
    <w:abstractNumId w:val="2"/>
  </w:num>
  <w:num w:numId="20">
    <w:abstractNumId w:val="20"/>
  </w:num>
  <w:num w:numId="21">
    <w:abstractNumId w:val="11"/>
  </w:num>
  <w:num w:numId="22">
    <w:abstractNumId w:val="21"/>
  </w:num>
  <w:num w:numId="23">
    <w:abstractNumId w:val="12"/>
  </w:num>
  <w:num w:numId="24">
    <w:abstractNumId w:val="29"/>
  </w:num>
  <w:num w:numId="25">
    <w:abstractNumId w:val="22"/>
  </w:num>
  <w:num w:numId="26">
    <w:abstractNumId w:val="8"/>
  </w:num>
  <w:num w:numId="27">
    <w:abstractNumId w:val="13"/>
  </w:num>
  <w:num w:numId="28">
    <w:abstractNumId w:val="24"/>
  </w:num>
  <w:num w:numId="29">
    <w:abstractNumId w:val="25"/>
  </w:num>
  <w:num w:numId="30">
    <w:abstractNumId w:val="27"/>
  </w:num>
  <w:num w:numId="31">
    <w:abstractNumId w:val="32"/>
  </w:num>
  <w:num w:numId="32">
    <w:abstractNumId w:val="3"/>
  </w:num>
  <w:num w:numId="33">
    <w:abstractNumId w:val="5"/>
  </w:num>
  <w:num w:numId="34">
    <w:abstractNumId w:val="4"/>
  </w:num>
  <w:num w:numId="35">
    <w:abstractNumId w:val="17"/>
  </w:num>
  <w:num w:numId="36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62F"/>
    <w:rsid w:val="000018F0"/>
    <w:rsid w:val="00002098"/>
    <w:rsid w:val="0000409C"/>
    <w:rsid w:val="00004172"/>
    <w:rsid w:val="000146D4"/>
    <w:rsid w:val="0001558E"/>
    <w:rsid w:val="00015A5E"/>
    <w:rsid w:val="000353A7"/>
    <w:rsid w:val="00036045"/>
    <w:rsid w:val="000533AB"/>
    <w:rsid w:val="000567BA"/>
    <w:rsid w:val="000730B3"/>
    <w:rsid w:val="000836D3"/>
    <w:rsid w:val="00083D73"/>
    <w:rsid w:val="0008632D"/>
    <w:rsid w:val="0009675E"/>
    <w:rsid w:val="000A0CFC"/>
    <w:rsid w:val="000A5FE4"/>
    <w:rsid w:val="000A713A"/>
    <w:rsid w:val="000B4FE9"/>
    <w:rsid w:val="000B7CDB"/>
    <w:rsid w:val="000C037C"/>
    <w:rsid w:val="000D4C17"/>
    <w:rsid w:val="000E3AAF"/>
    <w:rsid w:val="00101263"/>
    <w:rsid w:val="00104A07"/>
    <w:rsid w:val="00105756"/>
    <w:rsid w:val="00105BFA"/>
    <w:rsid w:val="0010792F"/>
    <w:rsid w:val="001256AD"/>
    <w:rsid w:val="0012783B"/>
    <w:rsid w:val="00130BFA"/>
    <w:rsid w:val="00133928"/>
    <w:rsid w:val="00140A93"/>
    <w:rsid w:val="00140BDF"/>
    <w:rsid w:val="00156195"/>
    <w:rsid w:val="001562E1"/>
    <w:rsid w:val="0016305E"/>
    <w:rsid w:val="0016458F"/>
    <w:rsid w:val="001669F4"/>
    <w:rsid w:val="00167201"/>
    <w:rsid w:val="00172635"/>
    <w:rsid w:val="00174C64"/>
    <w:rsid w:val="00183C22"/>
    <w:rsid w:val="00186AC1"/>
    <w:rsid w:val="001877FD"/>
    <w:rsid w:val="001946C4"/>
    <w:rsid w:val="0019770F"/>
    <w:rsid w:val="001B4639"/>
    <w:rsid w:val="001C4B72"/>
    <w:rsid w:val="001C5B3F"/>
    <w:rsid w:val="001C7202"/>
    <w:rsid w:val="001C777C"/>
    <w:rsid w:val="001E16A5"/>
    <w:rsid w:val="001E18A9"/>
    <w:rsid w:val="001F1F39"/>
    <w:rsid w:val="001F27B7"/>
    <w:rsid w:val="001F575E"/>
    <w:rsid w:val="002008F2"/>
    <w:rsid w:val="002076AC"/>
    <w:rsid w:val="00210FD9"/>
    <w:rsid w:val="0021428E"/>
    <w:rsid w:val="00221E4B"/>
    <w:rsid w:val="00224DB0"/>
    <w:rsid w:val="00236632"/>
    <w:rsid w:val="00242ED1"/>
    <w:rsid w:val="00245AA5"/>
    <w:rsid w:val="00255D8B"/>
    <w:rsid w:val="002604A0"/>
    <w:rsid w:val="00262D58"/>
    <w:rsid w:val="002641F6"/>
    <w:rsid w:val="002679B9"/>
    <w:rsid w:val="002820C8"/>
    <w:rsid w:val="002824B6"/>
    <w:rsid w:val="002834BE"/>
    <w:rsid w:val="00285209"/>
    <w:rsid w:val="00296A42"/>
    <w:rsid w:val="00296ACF"/>
    <w:rsid w:val="002A11B5"/>
    <w:rsid w:val="002B4ACC"/>
    <w:rsid w:val="002B4CFC"/>
    <w:rsid w:val="002B4E24"/>
    <w:rsid w:val="002C72FB"/>
    <w:rsid w:val="002D1980"/>
    <w:rsid w:val="002D57E0"/>
    <w:rsid w:val="002E0B28"/>
    <w:rsid w:val="002E0C60"/>
    <w:rsid w:val="002E15AC"/>
    <w:rsid w:val="002E28E5"/>
    <w:rsid w:val="002E511A"/>
    <w:rsid w:val="002F0774"/>
    <w:rsid w:val="002F0BF2"/>
    <w:rsid w:val="002F0DAE"/>
    <w:rsid w:val="002F0E2A"/>
    <w:rsid w:val="002F1E0D"/>
    <w:rsid w:val="0032196E"/>
    <w:rsid w:val="003348C8"/>
    <w:rsid w:val="00337364"/>
    <w:rsid w:val="00341275"/>
    <w:rsid w:val="00353B05"/>
    <w:rsid w:val="0035533D"/>
    <w:rsid w:val="00357C3D"/>
    <w:rsid w:val="003748E8"/>
    <w:rsid w:val="003803D1"/>
    <w:rsid w:val="003808C2"/>
    <w:rsid w:val="00381543"/>
    <w:rsid w:val="003961BA"/>
    <w:rsid w:val="003A24EB"/>
    <w:rsid w:val="003B3DAE"/>
    <w:rsid w:val="003B4A86"/>
    <w:rsid w:val="003C24B2"/>
    <w:rsid w:val="003C59DB"/>
    <w:rsid w:val="003C70E4"/>
    <w:rsid w:val="003D078D"/>
    <w:rsid w:val="003D2F5C"/>
    <w:rsid w:val="003D329B"/>
    <w:rsid w:val="003D46BC"/>
    <w:rsid w:val="003D79A5"/>
    <w:rsid w:val="003F4115"/>
    <w:rsid w:val="003F5C23"/>
    <w:rsid w:val="004275D5"/>
    <w:rsid w:val="00435960"/>
    <w:rsid w:val="00436B0E"/>
    <w:rsid w:val="004421E9"/>
    <w:rsid w:val="00443FD4"/>
    <w:rsid w:val="00444750"/>
    <w:rsid w:val="00447076"/>
    <w:rsid w:val="00450A97"/>
    <w:rsid w:val="00451F35"/>
    <w:rsid w:val="004555B6"/>
    <w:rsid w:val="00461124"/>
    <w:rsid w:val="00462241"/>
    <w:rsid w:val="00464B70"/>
    <w:rsid w:val="00472A5E"/>
    <w:rsid w:val="00473333"/>
    <w:rsid w:val="004806B1"/>
    <w:rsid w:val="00485AF5"/>
    <w:rsid w:val="00487FCF"/>
    <w:rsid w:val="004904CE"/>
    <w:rsid w:val="00493703"/>
    <w:rsid w:val="0049621C"/>
    <w:rsid w:val="00496F64"/>
    <w:rsid w:val="004B3ED1"/>
    <w:rsid w:val="004B7482"/>
    <w:rsid w:val="004B78FB"/>
    <w:rsid w:val="004C39A0"/>
    <w:rsid w:val="004C569D"/>
    <w:rsid w:val="004C6F57"/>
    <w:rsid w:val="004C775E"/>
    <w:rsid w:val="004D2A37"/>
    <w:rsid w:val="004D318C"/>
    <w:rsid w:val="004D3A2C"/>
    <w:rsid w:val="004F3377"/>
    <w:rsid w:val="0050411C"/>
    <w:rsid w:val="00505E88"/>
    <w:rsid w:val="00513984"/>
    <w:rsid w:val="00515C18"/>
    <w:rsid w:val="00516941"/>
    <w:rsid w:val="0052019B"/>
    <w:rsid w:val="005242E6"/>
    <w:rsid w:val="0052669E"/>
    <w:rsid w:val="00527ABE"/>
    <w:rsid w:val="00530126"/>
    <w:rsid w:val="00532F55"/>
    <w:rsid w:val="005400B2"/>
    <w:rsid w:val="005421E5"/>
    <w:rsid w:val="0054760E"/>
    <w:rsid w:val="00551BF3"/>
    <w:rsid w:val="00553023"/>
    <w:rsid w:val="00555AAD"/>
    <w:rsid w:val="00570C09"/>
    <w:rsid w:val="00572127"/>
    <w:rsid w:val="00577911"/>
    <w:rsid w:val="005818A8"/>
    <w:rsid w:val="0058276C"/>
    <w:rsid w:val="00582E07"/>
    <w:rsid w:val="0059073A"/>
    <w:rsid w:val="00596DDF"/>
    <w:rsid w:val="005A17F3"/>
    <w:rsid w:val="005A1A85"/>
    <w:rsid w:val="005B31A3"/>
    <w:rsid w:val="005B5729"/>
    <w:rsid w:val="005C0AC7"/>
    <w:rsid w:val="005C30F4"/>
    <w:rsid w:val="005C46B1"/>
    <w:rsid w:val="005D3393"/>
    <w:rsid w:val="005D5FCF"/>
    <w:rsid w:val="005D77F1"/>
    <w:rsid w:val="005E1986"/>
    <w:rsid w:val="005E1D5D"/>
    <w:rsid w:val="005E6387"/>
    <w:rsid w:val="005E6880"/>
    <w:rsid w:val="005F01AF"/>
    <w:rsid w:val="005F4B2C"/>
    <w:rsid w:val="005F5B84"/>
    <w:rsid w:val="005F5EA4"/>
    <w:rsid w:val="00600B29"/>
    <w:rsid w:val="00602B28"/>
    <w:rsid w:val="0060374B"/>
    <w:rsid w:val="00604DE5"/>
    <w:rsid w:val="00605FCE"/>
    <w:rsid w:val="006126B4"/>
    <w:rsid w:val="00614DBD"/>
    <w:rsid w:val="006156C6"/>
    <w:rsid w:val="0063675A"/>
    <w:rsid w:val="00652E04"/>
    <w:rsid w:val="0065304B"/>
    <w:rsid w:val="00657D46"/>
    <w:rsid w:val="00661C31"/>
    <w:rsid w:val="006638EE"/>
    <w:rsid w:val="00667F56"/>
    <w:rsid w:val="00673E73"/>
    <w:rsid w:val="00675451"/>
    <w:rsid w:val="006755D7"/>
    <w:rsid w:val="006820BD"/>
    <w:rsid w:val="006A60EC"/>
    <w:rsid w:val="006B1624"/>
    <w:rsid w:val="006B2FCE"/>
    <w:rsid w:val="006B3018"/>
    <w:rsid w:val="006B6F12"/>
    <w:rsid w:val="006C1E55"/>
    <w:rsid w:val="006C6AD6"/>
    <w:rsid w:val="006E3D5F"/>
    <w:rsid w:val="006E790D"/>
    <w:rsid w:val="006E7A7F"/>
    <w:rsid w:val="006E7B34"/>
    <w:rsid w:val="006F0B5D"/>
    <w:rsid w:val="006F4906"/>
    <w:rsid w:val="00705B85"/>
    <w:rsid w:val="00705F7D"/>
    <w:rsid w:val="007110CA"/>
    <w:rsid w:val="007353FC"/>
    <w:rsid w:val="007422B5"/>
    <w:rsid w:val="0075107B"/>
    <w:rsid w:val="007531AD"/>
    <w:rsid w:val="00753CDE"/>
    <w:rsid w:val="00757872"/>
    <w:rsid w:val="007606AE"/>
    <w:rsid w:val="00765BED"/>
    <w:rsid w:val="00766C82"/>
    <w:rsid w:val="00787539"/>
    <w:rsid w:val="00796446"/>
    <w:rsid w:val="00797AE4"/>
    <w:rsid w:val="007C28E8"/>
    <w:rsid w:val="007C44AA"/>
    <w:rsid w:val="007C5610"/>
    <w:rsid w:val="007C5859"/>
    <w:rsid w:val="007C5B8C"/>
    <w:rsid w:val="007C734A"/>
    <w:rsid w:val="007C7399"/>
    <w:rsid w:val="007D1C85"/>
    <w:rsid w:val="007D22C8"/>
    <w:rsid w:val="007E00EF"/>
    <w:rsid w:val="007E7053"/>
    <w:rsid w:val="007E7107"/>
    <w:rsid w:val="007E7221"/>
    <w:rsid w:val="007F31D4"/>
    <w:rsid w:val="007F67E9"/>
    <w:rsid w:val="00800427"/>
    <w:rsid w:val="00800CF9"/>
    <w:rsid w:val="00821CD8"/>
    <w:rsid w:val="00825681"/>
    <w:rsid w:val="008329C3"/>
    <w:rsid w:val="00833AA5"/>
    <w:rsid w:val="00834997"/>
    <w:rsid w:val="00841C69"/>
    <w:rsid w:val="00842386"/>
    <w:rsid w:val="00857713"/>
    <w:rsid w:val="008629BC"/>
    <w:rsid w:val="00863A35"/>
    <w:rsid w:val="00864AB9"/>
    <w:rsid w:val="00866620"/>
    <w:rsid w:val="00882DF4"/>
    <w:rsid w:val="008904B5"/>
    <w:rsid w:val="0089052C"/>
    <w:rsid w:val="008A329C"/>
    <w:rsid w:val="008A6E5D"/>
    <w:rsid w:val="008B5E9A"/>
    <w:rsid w:val="008C687D"/>
    <w:rsid w:val="008C701D"/>
    <w:rsid w:val="008D0DEC"/>
    <w:rsid w:val="008D6F94"/>
    <w:rsid w:val="008D790C"/>
    <w:rsid w:val="008F3008"/>
    <w:rsid w:val="008F6110"/>
    <w:rsid w:val="00902C9F"/>
    <w:rsid w:val="009167DC"/>
    <w:rsid w:val="0092743F"/>
    <w:rsid w:val="0093783E"/>
    <w:rsid w:val="00942FEE"/>
    <w:rsid w:val="00952357"/>
    <w:rsid w:val="009570C3"/>
    <w:rsid w:val="0097531D"/>
    <w:rsid w:val="009760EF"/>
    <w:rsid w:val="00986894"/>
    <w:rsid w:val="00993FD3"/>
    <w:rsid w:val="009A030F"/>
    <w:rsid w:val="009A0D03"/>
    <w:rsid w:val="009A22D4"/>
    <w:rsid w:val="009A2C08"/>
    <w:rsid w:val="009A463F"/>
    <w:rsid w:val="009A70E6"/>
    <w:rsid w:val="009B3E93"/>
    <w:rsid w:val="009B4755"/>
    <w:rsid w:val="009C2BAB"/>
    <w:rsid w:val="009D168A"/>
    <w:rsid w:val="009E010A"/>
    <w:rsid w:val="009E281D"/>
    <w:rsid w:val="009E378B"/>
    <w:rsid w:val="009E4E9C"/>
    <w:rsid w:val="009E5654"/>
    <w:rsid w:val="009F44A3"/>
    <w:rsid w:val="009F7168"/>
    <w:rsid w:val="00A017FF"/>
    <w:rsid w:val="00A02773"/>
    <w:rsid w:val="00A0331D"/>
    <w:rsid w:val="00A03D28"/>
    <w:rsid w:val="00A101BD"/>
    <w:rsid w:val="00A10970"/>
    <w:rsid w:val="00A111BD"/>
    <w:rsid w:val="00A24E13"/>
    <w:rsid w:val="00A40341"/>
    <w:rsid w:val="00A60ED9"/>
    <w:rsid w:val="00A646D3"/>
    <w:rsid w:val="00A66022"/>
    <w:rsid w:val="00A67C49"/>
    <w:rsid w:val="00A71031"/>
    <w:rsid w:val="00A739E1"/>
    <w:rsid w:val="00A74BDB"/>
    <w:rsid w:val="00A8536D"/>
    <w:rsid w:val="00A860B6"/>
    <w:rsid w:val="00A8685F"/>
    <w:rsid w:val="00A86B99"/>
    <w:rsid w:val="00A91EEE"/>
    <w:rsid w:val="00A95BCA"/>
    <w:rsid w:val="00A95BEB"/>
    <w:rsid w:val="00A9722A"/>
    <w:rsid w:val="00AA0432"/>
    <w:rsid w:val="00AA3597"/>
    <w:rsid w:val="00AA4AD5"/>
    <w:rsid w:val="00AB1EC8"/>
    <w:rsid w:val="00AB28C2"/>
    <w:rsid w:val="00AB449F"/>
    <w:rsid w:val="00AB5AC2"/>
    <w:rsid w:val="00AC1CAD"/>
    <w:rsid w:val="00AC200B"/>
    <w:rsid w:val="00AC64E9"/>
    <w:rsid w:val="00AC7386"/>
    <w:rsid w:val="00AD23E3"/>
    <w:rsid w:val="00AE4954"/>
    <w:rsid w:val="00AF662F"/>
    <w:rsid w:val="00B01B21"/>
    <w:rsid w:val="00B11C3C"/>
    <w:rsid w:val="00B13974"/>
    <w:rsid w:val="00B27289"/>
    <w:rsid w:val="00B275F4"/>
    <w:rsid w:val="00B30D37"/>
    <w:rsid w:val="00B31614"/>
    <w:rsid w:val="00B3362F"/>
    <w:rsid w:val="00B34109"/>
    <w:rsid w:val="00B368A5"/>
    <w:rsid w:val="00B4138D"/>
    <w:rsid w:val="00B421C4"/>
    <w:rsid w:val="00B44B42"/>
    <w:rsid w:val="00B52B6B"/>
    <w:rsid w:val="00B52EAB"/>
    <w:rsid w:val="00B5305A"/>
    <w:rsid w:val="00B611D3"/>
    <w:rsid w:val="00B6644F"/>
    <w:rsid w:val="00B66621"/>
    <w:rsid w:val="00B66BC7"/>
    <w:rsid w:val="00B71C3C"/>
    <w:rsid w:val="00B74BFE"/>
    <w:rsid w:val="00B761E0"/>
    <w:rsid w:val="00B80BEA"/>
    <w:rsid w:val="00B80E0D"/>
    <w:rsid w:val="00B90E18"/>
    <w:rsid w:val="00B93A4C"/>
    <w:rsid w:val="00BA0EEC"/>
    <w:rsid w:val="00BA34A6"/>
    <w:rsid w:val="00BA43DE"/>
    <w:rsid w:val="00BA4D4D"/>
    <w:rsid w:val="00BB5CAB"/>
    <w:rsid w:val="00BC24C0"/>
    <w:rsid w:val="00BC3DEB"/>
    <w:rsid w:val="00BD17BA"/>
    <w:rsid w:val="00BD592C"/>
    <w:rsid w:val="00BE5C29"/>
    <w:rsid w:val="00BF440C"/>
    <w:rsid w:val="00C176F7"/>
    <w:rsid w:val="00C26B15"/>
    <w:rsid w:val="00C27135"/>
    <w:rsid w:val="00C30C00"/>
    <w:rsid w:val="00C375EE"/>
    <w:rsid w:val="00C37AF5"/>
    <w:rsid w:val="00C40414"/>
    <w:rsid w:val="00C405B7"/>
    <w:rsid w:val="00C41D76"/>
    <w:rsid w:val="00C430E9"/>
    <w:rsid w:val="00C43B6F"/>
    <w:rsid w:val="00C4667C"/>
    <w:rsid w:val="00C56CFA"/>
    <w:rsid w:val="00C57CD8"/>
    <w:rsid w:val="00C7030B"/>
    <w:rsid w:val="00C900CD"/>
    <w:rsid w:val="00C93797"/>
    <w:rsid w:val="00C95BF6"/>
    <w:rsid w:val="00CB4257"/>
    <w:rsid w:val="00CB6790"/>
    <w:rsid w:val="00CB681B"/>
    <w:rsid w:val="00CC1509"/>
    <w:rsid w:val="00CC1BDD"/>
    <w:rsid w:val="00CC6357"/>
    <w:rsid w:val="00CD4BF7"/>
    <w:rsid w:val="00CE4844"/>
    <w:rsid w:val="00CE4950"/>
    <w:rsid w:val="00CF1257"/>
    <w:rsid w:val="00CF415C"/>
    <w:rsid w:val="00CF6601"/>
    <w:rsid w:val="00CF6BF7"/>
    <w:rsid w:val="00D01546"/>
    <w:rsid w:val="00D0321A"/>
    <w:rsid w:val="00D04DFD"/>
    <w:rsid w:val="00D12C3C"/>
    <w:rsid w:val="00D1596D"/>
    <w:rsid w:val="00D2158A"/>
    <w:rsid w:val="00D217B3"/>
    <w:rsid w:val="00D32A7D"/>
    <w:rsid w:val="00D33830"/>
    <w:rsid w:val="00D42023"/>
    <w:rsid w:val="00D42C1A"/>
    <w:rsid w:val="00D468F5"/>
    <w:rsid w:val="00D55140"/>
    <w:rsid w:val="00D5553C"/>
    <w:rsid w:val="00D56F65"/>
    <w:rsid w:val="00D62902"/>
    <w:rsid w:val="00D820E3"/>
    <w:rsid w:val="00DA3A93"/>
    <w:rsid w:val="00DA59BB"/>
    <w:rsid w:val="00DB313B"/>
    <w:rsid w:val="00DB3C53"/>
    <w:rsid w:val="00DC17AA"/>
    <w:rsid w:val="00DD2353"/>
    <w:rsid w:val="00DD57EF"/>
    <w:rsid w:val="00DD698E"/>
    <w:rsid w:val="00DD72D1"/>
    <w:rsid w:val="00DE206E"/>
    <w:rsid w:val="00DE627E"/>
    <w:rsid w:val="00DF7DF2"/>
    <w:rsid w:val="00E02EF8"/>
    <w:rsid w:val="00E05143"/>
    <w:rsid w:val="00E25322"/>
    <w:rsid w:val="00E32354"/>
    <w:rsid w:val="00E34CE1"/>
    <w:rsid w:val="00E357CF"/>
    <w:rsid w:val="00E36824"/>
    <w:rsid w:val="00E37B95"/>
    <w:rsid w:val="00E52EE2"/>
    <w:rsid w:val="00E532EB"/>
    <w:rsid w:val="00E624B7"/>
    <w:rsid w:val="00E637EB"/>
    <w:rsid w:val="00E66CF1"/>
    <w:rsid w:val="00E71F47"/>
    <w:rsid w:val="00E8148B"/>
    <w:rsid w:val="00E93901"/>
    <w:rsid w:val="00E94FD7"/>
    <w:rsid w:val="00E97F1A"/>
    <w:rsid w:val="00EA3048"/>
    <w:rsid w:val="00EA5316"/>
    <w:rsid w:val="00EA5EFC"/>
    <w:rsid w:val="00EB219A"/>
    <w:rsid w:val="00EB278F"/>
    <w:rsid w:val="00EC1BDB"/>
    <w:rsid w:val="00EC2AA8"/>
    <w:rsid w:val="00EC3C34"/>
    <w:rsid w:val="00EC7095"/>
    <w:rsid w:val="00EE0D1C"/>
    <w:rsid w:val="00EE226B"/>
    <w:rsid w:val="00EE36F5"/>
    <w:rsid w:val="00EE4BA1"/>
    <w:rsid w:val="00EE57F0"/>
    <w:rsid w:val="00EE58C4"/>
    <w:rsid w:val="00EE6F8C"/>
    <w:rsid w:val="00EF0BF6"/>
    <w:rsid w:val="00EF509F"/>
    <w:rsid w:val="00F02418"/>
    <w:rsid w:val="00F02A7C"/>
    <w:rsid w:val="00F0550E"/>
    <w:rsid w:val="00F06FEB"/>
    <w:rsid w:val="00F10771"/>
    <w:rsid w:val="00F17A66"/>
    <w:rsid w:val="00F222F7"/>
    <w:rsid w:val="00F24C46"/>
    <w:rsid w:val="00F328AE"/>
    <w:rsid w:val="00F355E3"/>
    <w:rsid w:val="00F3763E"/>
    <w:rsid w:val="00F37755"/>
    <w:rsid w:val="00F42036"/>
    <w:rsid w:val="00F54D0F"/>
    <w:rsid w:val="00F6494D"/>
    <w:rsid w:val="00F6508A"/>
    <w:rsid w:val="00F734BB"/>
    <w:rsid w:val="00F74F75"/>
    <w:rsid w:val="00F86161"/>
    <w:rsid w:val="00F91BAF"/>
    <w:rsid w:val="00F923A4"/>
    <w:rsid w:val="00F95AAF"/>
    <w:rsid w:val="00F96E9A"/>
    <w:rsid w:val="00FA5290"/>
    <w:rsid w:val="00FB20A1"/>
    <w:rsid w:val="00FB4ABB"/>
    <w:rsid w:val="00FC55C8"/>
    <w:rsid w:val="00FD6CFC"/>
    <w:rsid w:val="00FD739C"/>
    <w:rsid w:val="00FD7B89"/>
    <w:rsid w:val="00FE2268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2A968"/>
  <w15:chartTrackingRefBased/>
  <w15:docId w15:val="{26A92745-B74A-4EF1-839E-9FE088C4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3B6F"/>
    <w:rPr>
      <w:sz w:val="24"/>
      <w:szCs w:val="24"/>
    </w:rPr>
  </w:style>
  <w:style w:type="paragraph" w:styleId="Naslov1">
    <w:name w:val="heading 1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8"/>
      <w:szCs w:val="20"/>
    </w:rPr>
  </w:style>
  <w:style w:type="paragraph" w:styleId="Naslov2">
    <w:name w:val="heading 2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86A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86A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86A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86A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86AC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86AC1"/>
    <w:p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86A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555B6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x-none" w:eastAsia="x-none"/>
    </w:rPr>
  </w:style>
  <w:style w:type="paragraph" w:styleId="Glava">
    <w:name w:val="header"/>
    <w:basedOn w:val="Navaden"/>
    <w:link w:val="GlavaZnak"/>
    <w:rsid w:val="004555B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2">
    <w:name w:val="Body Text 2"/>
    <w:basedOn w:val="Navaden"/>
    <w:rsid w:val="004555B6"/>
    <w:pPr>
      <w:spacing w:after="120" w:line="480" w:lineRule="auto"/>
    </w:pPr>
  </w:style>
  <w:style w:type="paragraph" w:styleId="Besedilooblaka">
    <w:name w:val="Balloon Text"/>
    <w:basedOn w:val="Navaden"/>
    <w:semiHidden/>
    <w:rsid w:val="00E357CF"/>
    <w:rPr>
      <w:rFonts w:ascii="Tahoma" w:hAnsi="Tahoma" w:cs="Tahoma"/>
      <w:sz w:val="16"/>
      <w:szCs w:val="16"/>
    </w:rPr>
  </w:style>
  <w:style w:type="table" w:customStyle="1" w:styleId="Tabela-mrea1">
    <w:name w:val="Tabela - mreža1"/>
    <w:basedOn w:val="Navadnatabela"/>
    <w:rsid w:val="0028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2728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289"/>
  </w:style>
  <w:style w:type="paragraph" w:styleId="Napis">
    <w:name w:val="caption"/>
    <w:basedOn w:val="Navaden"/>
    <w:next w:val="Navaden"/>
    <w:qFormat/>
    <w:rsid w:val="002E28E5"/>
    <w:pPr>
      <w:jc w:val="center"/>
    </w:pPr>
    <w:rPr>
      <w:b/>
      <w:bCs/>
    </w:rPr>
  </w:style>
  <w:style w:type="character" w:styleId="Hiperpovezava">
    <w:name w:val="Hyperlink"/>
    <w:rsid w:val="002E28E5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661C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paragraph" w:styleId="Naslov">
    <w:name w:val="Title"/>
    <w:basedOn w:val="Navaden"/>
    <w:link w:val="NaslovZnak"/>
    <w:qFormat/>
    <w:rsid w:val="00357C3D"/>
    <w:pPr>
      <w:jc w:val="center"/>
    </w:pPr>
    <w:rPr>
      <w:b/>
      <w:noProof/>
      <w:sz w:val="52"/>
      <w:szCs w:val="20"/>
      <w:lang w:val="x-none" w:eastAsia="x-none"/>
    </w:rPr>
  </w:style>
  <w:style w:type="character" w:customStyle="1" w:styleId="NaslovZnak">
    <w:name w:val="Naslov Znak"/>
    <w:link w:val="Naslov"/>
    <w:rsid w:val="00357C3D"/>
    <w:rPr>
      <w:b/>
      <w:noProof/>
      <w:sz w:val="52"/>
    </w:rPr>
  </w:style>
  <w:style w:type="character" w:customStyle="1" w:styleId="GlavaZnak">
    <w:name w:val="Glava Znak"/>
    <w:link w:val="Glava"/>
    <w:rsid w:val="00357C3D"/>
    <w:rPr>
      <w:sz w:val="24"/>
      <w:szCs w:val="24"/>
    </w:rPr>
  </w:style>
  <w:style w:type="paragraph" w:styleId="Oznaenseznam">
    <w:name w:val="List Bullet"/>
    <w:basedOn w:val="Navaden"/>
    <w:autoRedefine/>
    <w:rsid w:val="00357C3D"/>
    <w:pPr>
      <w:numPr>
        <w:numId w:val="1"/>
      </w:numPr>
      <w:tabs>
        <w:tab w:val="left" w:pos="0"/>
        <w:tab w:val="left" w:pos="50"/>
        <w:tab w:val="left" w:pos="6049"/>
        <w:tab w:val="right" w:pos="8541"/>
      </w:tabs>
      <w:jc w:val="both"/>
    </w:pPr>
  </w:style>
  <w:style w:type="character" w:customStyle="1" w:styleId="TelobesedilaZnak">
    <w:name w:val="Telo besedila Znak"/>
    <w:link w:val="Telobesedila"/>
    <w:rsid w:val="002B4CFC"/>
    <w:rPr>
      <w:b/>
      <w:sz w:val="24"/>
    </w:rPr>
  </w:style>
  <w:style w:type="paragraph" w:styleId="HTML-oblikovano">
    <w:name w:val="HTML Preformatted"/>
    <w:basedOn w:val="Navaden"/>
    <w:link w:val="HTML-oblikovanoZnak"/>
    <w:rsid w:val="002B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link w:val="HTML-oblikovano"/>
    <w:rsid w:val="002B4CFC"/>
    <w:rPr>
      <w:rFonts w:ascii="Courier New" w:hAnsi="Courier New" w:cs="Courier New"/>
    </w:rPr>
  </w:style>
  <w:style w:type="character" w:styleId="Pripombasklic">
    <w:name w:val="annotation reference"/>
    <w:uiPriority w:val="99"/>
    <w:semiHidden/>
    <w:unhideWhenUsed/>
    <w:rsid w:val="004C56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69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69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69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C569D"/>
    <w:rPr>
      <w:b/>
      <w:bCs/>
    </w:rPr>
  </w:style>
  <w:style w:type="paragraph" w:customStyle="1" w:styleId="Default">
    <w:name w:val="Default"/>
    <w:rsid w:val="001079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146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46D4"/>
  </w:style>
  <w:style w:type="character" w:styleId="Sprotnaopomba-sklic">
    <w:name w:val="footnote reference"/>
    <w:uiPriority w:val="99"/>
    <w:semiHidden/>
    <w:unhideWhenUsed/>
    <w:rsid w:val="000146D4"/>
    <w:rPr>
      <w:vertAlign w:val="superscript"/>
    </w:rPr>
  </w:style>
  <w:style w:type="paragraph" w:customStyle="1" w:styleId="h4">
    <w:name w:val="h4"/>
    <w:basedOn w:val="Navaden"/>
    <w:rsid w:val="00EA531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p">
    <w:name w:val="p"/>
    <w:basedOn w:val="Navaden"/>
    <w:rsid w:val="00E66CF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E66CF1"/>
    <w:rPr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6C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Znak">
    <w:name w:val="Podnaslov Znak"/>
    <w:link w:val="Podnaslov"/>
    <w:uiPriority w:val="11"/>
    <w:rsid w:val="00766C82"/>
    <w:rPr>
      <w:rFonts w:ascii="Calibri Light" w:eastAsia="Times New Roman" w:hAnsi="Calibri Light" w:cs="Times New Roman"/>
      <w:sz w:val="24"/>
      <w:szCs w:val="24"/>
    </w:rPr>
  </w:style>
  <w:style w:type="character" w:customStyle="1" w:styleId="Naslov3Znak">
    <w:name w:val="Naslov 3 Znak"/>
    <w:link w:val="Naslov3"/>
    <w:uiPriority w:val="9"/>
    <w:semiHidden/>
    <w:rsid w:val="00186AC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slov4Znak">
    <w:name w:val="Naslov 4 Znak"/>
    <w:link w:val="Naslov4"/>
    <w:uiPriority w:val="9"/>
    <w:semiHidden/>
    <w:rsid w:val="00186AC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Znak">
    <w:name w:val="Naslov 5 Znak"/>
    <w:link w:val="Naslov5"/>
    <w:uiPriority w:val="9"/>
    <w:semiHidden/>
    <w:rsid w:val="00186A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uiPriority w:val="9"/>
    <w:semiHidden/>
    <w:rsid w:val="00186AC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semiHidden/>
    <w:rsid w:val="00186AC1"/>
    <w:rPr>
      <w:rFonts w:ascii="Calibri" w:eastAsia="Times New Roman" w:hAnsi="Calibri" w:cs="Times New Roman"/>
      <w:sz w:val="24"/>
      <w:szCs w:val="24"/>
    </w:rPr>
  </w:style>
  <w:style w:type="character" w:customStyle="1" w:styleId="Naslov8Znak">
    <w:name w:val="Naslov 8 Znak"/>
    <w:link w:val="Naslov8"/>
    <w:uiPriority w:val="9"/>
    <w:semiHidden/>
    <w:rsid w:val="00186AC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semiHidden/>
    <w:rsid w:val="00186AC1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-bled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obcina@bled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DEF8F16-454C-461F-858B-6F09E435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17</Pages>
  <Words>4005</Words>
  <Characters>22831</Characters>
  <Application>Microsoft Office Word</Application>
  <DocSecurity>0</DocSecurity>
  <Lines>190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22</vt:lpstr>
    </vt:vector>
  </TitlesOfParts>
  <Company>OBČINA RADOVLJICA</Company>
  <LinksUpToDate>false</LinksUpToDate>
  <CharactersWithSpaces>26783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mailto:obcina@bled.si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22</dc:title>
  <dc:subject/>
  <dc:creator>OBČINA RADOVLJICA</dc:creator>
  <cp:keywords/>
  <cp:lastModifiedBy>Bojana Lukan</cp:lastModifiedBy>
  <cp:revision>4</cp:revision>
  <cp:lastPrinted>2017-03-31T04:20:00Z</cp:lastPrinted>
  <dcterms:created xsi:type="dcterms:W3CDTF">2019-02-28T06:27:00Z</dcterms:created>
  <dcterms:modified xsi:type="dcterms:W3CDTF">2019-03-01T10:35:00Z</dcterms:modified>
</cp:coreProperties>
</file>