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CA3C52" w:rsidRDefault="00CA3C52" w:rsidP="00CA3C52">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CA3C52" w:rsidP="00CA3C5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 xml:space="preserve">O DODELITVI DRŽAVNIH POMOČI </w:t>
      </w:r>
      <w:r w:rsidR="003B0B1F">
        <w:rPr>
          <w:rFonts w:ascii="Cambria" w:hAnsi="Cambria"/>
          <w:b/>
        </w:rPr>
        <w:t>»DE MINIMIS«</w:t>
      </w:r>
      <w:r w:rsidRPr="0044287C">
        <w:rPr>
          <w:rFonts w:ascii="Cambria" w:hAnsi="Cambria"/>
          <w:b/>
        </w:rPr>
        <w:t xml:space="preserve"> ZA OHRANJANJE IN SPODBUJANJE RAZVOJA KMETIJSTVA IN PODE</w:t>
      </w:r>
      <w:r w:rsidR="001237D0">
        <w:rPr>
          <w:rFonts w:ascii="Cambria" w:hAnsi="Cambria"/>
          <w:b/>
        </w:rPr>
        <w:t>ŽELJA V OBČINI BLED ZA LETO 2018</w:t>
      </w:r>
    </w:p>
    <w:p w:rsidR="006A62B2" w:rsidRDefault="00563A42" w:rsidP="006A62B2">
      <w:pPr>
        <w:jc w:val="center"/>
        <w:rPr>
          <w:rFonts w:ascii="Cambria" w:hAnsi="Cambria"/>
          <w:b/>
        </w:rPr>
      </w:pPr>
      <w:r>
        <w:rPr>
          <w:rFonts w:ascii="Cambria" w:hAnsi="Cambria"/>
          <w:b/>
        </w:rPr>
        <w:t>Pomoč za izobraževanje in usposabljanje na področju nekmetijskih dejavnosti na kmetiji ter predelave in trženja</w:t>
      </w:r>
      <w:r w:rsidR="003135E8">
        <w:rPr>
          <w:rFonts w:ascii="Cambria" w:hAnsi="Cambria"/>
          <w:b/>
        </w:rPr>
        <w:t xml:space="preserve"> – de minimis</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19. 3. 2018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Pr>
          <w:rFonts w:ascii="Cambria" w:hAnsi="Cambria"/>
          <w:color w:val="000000"/>
        </w:rPr>
        <w:t>to 2018</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t xml:space="preserve">Sredstva se dodeljujejo na podlagi Priglasitve sheme državnih pomoči (št. priglasitve: M001-5883539-2015 z dne 8. 10. 2015, priglašene Ministrstvu za finance v skladu s pravilom »de </w:t>
      </w:r>
      <w:proofErr w:type="spellStart"/>
      <w:r w:rsidRPr="00CD4519">
        <w:rPr>
          <w:rFonts w:ascii="Cambria" w:hAnsi="Cambria"/>
          <w:color w:val="000000"/>
        </w:rPr>
        <w:t>minimis</w:t>
      </w:r>
      <w:proofErr w:type="spellEnd"/>
      <w:r w:rsidRPr="00CD4519">
        <w:rPr>
          <w:rFonts w:ascii="Cambria" w:hAnsi="Cambria"/>
          <w:color w:val="000000"/>
        </w:rPr>
        <w:t xml:space="preserve">«). </w:t>
      </w:r>
    </w:p>
    <w:p w:rsidR="003B0B1F" w:rsidRDefault="003B0B1F" w:rsidP="003B0B1F">
      <w:pPr>
        <w:autoSpaceDE w:val="0"/>
        <w:autoSpaceDN w:val="0"/>
        <w:adjustRightInd w:val="0"/>
        <w:spacing w:after="0"/>
        <w:jc w:val="both"/>
        <w:rPr>
          <w:rFonts w:ascii="Cambria" w:hAnsi="Cambria"/>
          <w:color w:val="000000"/>
        </w:rPr>
      </w:pPr>
      <w:r w:rsidRPr="00CD4519">
        <w:rPr>
          <w:rFonts w:ascii="Cambria" w:hAnsi="Cambria"/>
          <w:color w:val="000000"/>
        </w:rPr>
        <w:lastRenderedPageBreak/>
        <w:t xml:space="preserve">Pomoč, dodeljena istemu vlagatelju (fizični ali pravni osebi) ne sme presegati 200.000 EUR bruto v obdobju zadnjih treh proračunskih let (100.000 EUR za podjetja v cestnoprometnem sektorju). Občina Bled je pri Ministrstvu za finance preverila podatke o že prejetih sredstvih v zadnjih treh letih. Iz dopisa Ministrstva za finance št. </w:t>
      </w:r>
      <w:r>
        <w:rPr>
          <w:rFonts w:ascii="Cambria" w:hAnsi="Cambria"/>
          <w:color w:val="000000"/>
        </w:rPr>
        <w:t>……………………</w:t>
      </w:r>
      <w:r w:rsidRPr="00CD4519">
        <w:rPr>
          <w:rFonts w:ascii="Cambria" w:hAnsi="Cambria"/>
          <w:color w:val="000000"/>
        </w:rPr>
        <w:t xml:space="preserve"> z dne </w:t>
      </w:r>
      <w:r>
        <w:rPr>
          <w:rFonts w:ascii="Cambria" w:hAnsi="Cambria"/>
          <w:color w:val="000000"/>
        </w:rPr>
        <w:t>…………</w:t>
      </w:r>
      <w:r w:rsidRPr="00CD4519">
        <w:rPr>
          <w:rFonts w:ascii="Cambria" w:hAnsi="Cambria"/>
          <w:color w:val="000000"/>
        </w:rPr>
        <w:t xml:space="preserve"> je razvidno, da končni prejemnik z dodeljenimi sredstvi ne presega prej omenjenega limita.</w:t>
      </w:r>
    </w:p>
    <w:p w:rsidR="003B0B1F" w:rsidRPr="00CD4519" w:rsidRDefault="003B0B1F" w:rsidP="003B0B1F">
      <w:pPr>
        <w:autoSpaceDE w:val="0"/>
        <w:autoSpaceDN w:val="0"/>
        <w:adjustRightInd w:val="0"/>
        <w:spacing w:after="0"/>
        <w:jc w:val="both"/>
        <w:rPr>
          <w:rFonts w:ascii="Cambria" w:hAnsi="Cambria"/>
          <w:color w:val="000000"/>
        </w:rPr>
      </w:pP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leto 2018</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CA3C52">
        <w:rPr>
          <w:rFonts w:ascii="Cambria" w:hAnsi="Cambria"/>
        </w:rPr>
        <w:t xml:space="preserve">30. dan od predložitve zahtevka </w:t>
      </w:r>
      <w:r w:rsidRPr="0044287C">
        <w:rPr>
          <w:rFonts w:ascii="Cambria" w:hAnsi="Cambria"/>
        </w:rPr>
        <w:t>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2018</w:t>
      </w:r>
      <w:r w:rsidR="00B05F23">
        <w:rPr>
          <w:rFonts w:ascii="Cambria" w:hAnsi="Cambria"/>
        </w:rPr>
        <w:t>.</w:t>
      </w:r>
    </w:p>
    <w:p w:rsidR="00CA3C52" w:rsidRDefault="00B05F23" w:rsidP="00CA3C52">
      <w:pPr>
        <w:jc w:val="both"/>
        <w:rPr>
          <w:rFonts w:ascii="Cambria" w:hAnsi="Cambria"/>
        </w:rPr>
      </w:pPr>
      <w:r>
        <w:rPr>
          <w:rFonts w:ascii="Cambria" w:hAnsi="Cambria"/>
        </w:rPr>
        <w:t>Zahtevek za izplačilo sredstva mora na Občino prispeti najkasneje do 30. 10. 2018.</w:t>
      </w:r>
      <w:r w:rsidR="00CA3C52">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lastRenderedPageBreak/>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t xml:space="preserve">bo do 30. </w:t>
      </w:r>
      <w:r w:rsidR="00B05F23">
        <w:rPr>
          <w:rFonts w:ascii="Cambria" w:hAnsi="Cambria"/>
          <w:color w:val="000000"/>
        </w:rPr>
        <w:t>10. 2018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CA3C52"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CA3C52"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CA3C52"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CA3C52"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6A62B2" w:rsidP="006A62B2">
      <w:pPr>
        <w:jc w:val="center"/>
        <w:rPr>
          <w:rFonts w:ascii="Cambria" w:hAnsi="Cambria"/>
          <w:b/>
        </w:rPr>
      </w:pPr>
      <w:r w:rsidRPr="00427608">
        <w:rPr>
          <w:rFonts w:ascii="Cambria" w:hAnsi="Cambria"/>
          <w:b/>
        </w:rPr>
        <w:t>1</w:t>
      </w:r>
      <w:r w:rsidR="00CA3C52">
        <w:rPr>
          <w:rFonts w:ascii="Cambria" w:hAnsi="Cambria"/>
          <w:b/>
        </w:rPr>
        <w:t>1</w:t>
      </w:r>
      <w:r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even" r:id="rId8"/>
      <w:headerReference w:type="default" r:id="rId9"/>
      <w:footerReference w:type="even" r:id="rId10"/>
      <w:footerReference w:type="default" r:id="rId11"/>
      <w:headerReference w:type="first" r:id="rId12"/>
      <w:footerReference w:type="first" r:id="rId13"/>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35" w:rsidRDefault="00032035" w:rsidP="003C0F09">
      <w:pPr>
        <w:spacing w:after="0" w:line="240" w:lineRule="auto"/>
      </w:pPr>
      <w:r>
        <w:separator/>
      </w:r>
    </w:p>
  </w:endnote>
  <w:endnote w:type="continuationSeparator" w:id="0">
    <w:p w:rsidR="00032035" w:rsidRDefault="00032035"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BF" w:rsidRDefault="006F6A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BF" w:rsidRDefault="006F6ABF">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35" w:rsidRDefault="00032035" w:rsidP="003C0F09">
      <w:pPr>
        <w:spacing w:after="0" w:line="240" w:lineRule="auto"/>
      </w:pPr>
      <w:r>
        <w:separator/>
      </w:r>
    </w:p>
  </w:footnote>
  <w:footnote w:type="continuationSeparator" w:id="0">
    <w:p w:rsidR="00032035" w:rsidRDefault="00032035"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BF" w:rsidRDefault="006F6A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ABF" w:rsidRDefault="006F6AB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6F6ABF" w:rsidP="006A62B2">
    <w:pPr>
      <w:pStyle w:val="Naslov2"/>
      <w:jc w:val="center"/>
      <w:rPr>
        <w:sz w:val="20"/>
      </w:rPr>
    </w:pPr>
    <w:r>
      <w:rPr>
        <w:sz w:val="20"/>
      </w:rPr>
      <w:t xml:space="preserve">VZOREC POGODBE – UKREP </w:t>
    </w:r>
    <w:r>
      <w:rPr>
        <w:sz w:val="20"/>
      </w:rPr>
      <w:t>6</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32035"/>
    <w:rsid w:val="000B5299"/>
    <w:rsid w:val="000B59DB"/>
    <w:rsid w:val="000D2804"/>
    <w:rsid w:val="00120539"/>
    <w:rsid w:val="001237D0"/>
    <w:rsid w:val="001779B5"/>
    <w:rsid w:val="00213B63"/>
    <w:rsid w:val="002D64FC"/>
    <w:rsid w:val="00304ABA"/>
    <w:rsid w:val="003135E8"/>
    <w:rsid w:val="003279DC"/>
    <w:rsid w:val="003B0B1F"/>
    <w:rsid w:val="003B1A85"/>
    <w:rsid w:val="003C0F09"/>
    <w:rsid w:val="003C69DE"/>
    <w:rsid w:val="004833AC"/>
    <w:rsid w:val="004B0B49"/>
    <w:rsid w:val="004C6B31"/>
    <w:rsid w:val="00553970"/>
    <w:rsid w:val="00563A42"/>
    <w:rsid w:val="005A3CA0"/>
    <w:rsid w:val="005B3B3E"/>
    <w:rsid w:val="00602D51"/>
    <w:rsid w:val="006153C3"/>
    <w:rsid w:val="006A62B2"/>
    <w:rsid w:val="006F6ABF"/>
    <w:rsid w:val="00780E85"/>
    <w:rsid w:val="007A4800"/>
    <w:rsid w:val="00811AAA"/>
    <w:rsid w:val="00816196"/>
    <w:rsid w:val="00867FF0"/>
    <w:rsid w:val="00884D49"/>
    <w:rsid w:val="009E387E"/>
    <w:rsid w:val="009F4507"/>
    <w:rsid w:val="00AA0033"/>
    <w:rsid w:val="00AB54A7"/>
    <w:rsid w:val="00B05F23"/>
    <w:rsid w:val="00C966F4"/>
    <w:rsid w:val="00CA3C52"/>
    <w:rsid w:val="00CC0B0C"/>
    <w:rsid w:val="00CE217C"/>
    <w:rsid w:val="00D17CCD"/>
    <w:rsid w:val="00D82C36"/>
    <w:rsid w:val="00DA0345"/>
    <w:rsid w:val="00DD07D8"/>
    <w:rsid w:val="00EB743F"/>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58D8-0CA9-4863-BF2F-9E40678C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5</cp:revision>
  <dcterms:created xsi:type="dcterms:W3CDTF">2018-03-14T15:22:00Z</dcterms:created>
  <dcterms:modified xsi:type="dcterms:W3CDTF">2018-03-19T07:44:00Z</dcterms:modified>
</cp:coreProperties>
</file>